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999D1F" w14:textId="5580AC97" w:rsidR="00234334" w:rsidRPr="003966B5" w:rsidRDefault="00234334" w:rsidP="00234334">
      <w:pPr>
        <w:jc w:val="center"/>
        <w:rPr>
          <w:rFonts w:ascii="Times New Roman" w:hAnsi="Times New Roman" w:cs="Times New Roman"/>
          <w:b/>
          <w:bCs/>
        </w:rPr>
      </w:pPr>
      <w:r w:rsidRPr="003966B5">
        <w:rPr>
          <w:rFonts w:ascii="Times New Roman" w:hAnsi="Times New Roman" w:cs="Times New Roman"/>
          <w:b/>
          <w:bCs/>
        </w:rPr>
        <w:t>Definición del protocolo de devolución y retroalimentación de los resultados de la evaluación docente para programas de pregrado y posgrado en modalidad virtual e híbrida de la Universidad EAFIT</w:t>
      </w:r>
    </w:p>
    <w:p w14:paraId="5C2DABEA" w14:textId="686231D9" w:rsidR="00234334" w:rsidRPr="003966B5" w:rsidRDefault="00234334" w:rsidP="00234334">
      <w:pPr>
        <w:jc w:val="center"/>
        <w:rPr>
          <w:rFonts w:ascii="Times New Roman" w:hAnsi="Times New Roman" w:cs="Times New Roman"/>
          <w:b/>
          <w:bCs/>
        </w:rPr>
      </w:pPr>
      <w:proofErr w:type="spellStart"/>
      <w:r w:rsidRPr="003966B5">
        <w:rPr>
          <w:rFonts w:ascii="Times New Roman" w:hAnsi="Times New Roman" w:cs="Times New Roman"/>
          <w:b/>
          <w:bCs/>
        </w:rPr>
        <w:t>Definition</w:t>
      </w:r>
      <w:proofErr w:type="spellEnd"/>
      <w:r w:rsidRPr="003966B5">
        <w:rPr>
          <w:rFonts w:ascii="Times New Roman" w:hAnsi="Times New Roman" w:cs="Times New Roman"/>
          <w:b/>
          <w:bCs/>
        </w:rPr>
        <w:t xml:space="preserve"> </w:t>
      </w:r>
      <w:proofErr w:type="spellStart"/>
      <w:r w:rsidRPr="003966B5">
        <w:rPr>
          <w:rFonts w:ascii="Times New Roman" w:hAnsi="Times New Roman" w:cs="Times New Roman"/>
          <w:b/>
          <w:bCs/>
        </w:rPr>
        <w:t>of</w:t>
      </w:r>
      <w:proofErr w:type="spellEnd"/>
      <w:r w:rsidRPr="003966B5">
        <w:rPr>
          <w:rFonts w:ascii="Times New Roman" w:hAnsi="Times New Roman" w:cs="Times New Roman"/>
          <w:b/>
          <w:bCs/>
        </w:rPr>
        <w:t xml:space="preserve"> </w:t>
      </w:r>
      <w:proofErr w:type="spellStart"/>
      <w:r w:rsidRPr="003966B5">
        <w:rPr>
          <w:rFonts w:ascii="Times New Roman" w:hAnsi="Times New Roman" w:cs="Times New Roman"/>
          <w:b/>
          <w:bCs/>
        </w:rPr>
        <w:t>the</w:t>
      </w:r>
      <w:proofErr w:type="spellEnd"/>
      <w:r w:rsidRPr="003966B5">
        <w:rPr>
          <w:rFonts w:ascii="Times New Roman" w:hAnsi="Times New Roman" w:cs="Times New Roman"/>
          <w:b/>
          <w:bCs/>
        </w:rPr>
        <w:t xml:space="preserve"> </w:t>
      </w:r>
      <w:proofErr w:type="spellStart"/>
      <w:r w:rsidRPr="003966B5">
        <w:rPr>
          <w:rFonts w:ascii="Times New Roman" w:hAnsi="Times New Roman" w:cs="Times New Roman"/>
          <w:b/>
          <w:bCs/>
        </w:rPr>
        <w:t>Protocol</w:t>
      </w:r>
      <w:proofErr w:type="spellEnd"/>
      <w:r w:rsidRPr="003966B5">
        <w:rPr>
          <w:rFonts w:ascii="Times New Roman" w:hAnsi="Times New Roman" w:cs="Times New Roman"/>
          <w:b/>
          <w:bCs/>
        </w:rPr>
        <w:t xml:space="preserve"> </w:t>
      </w:r>
      <w:proofErr w:type="spellStart"/>
      <w:r w:rsidRPr="003966B5">
        <w:rPr>
          <w:rFonts w:ascii="Times New Roman" w:hAnsi="Times New Roman" w:cs="Times New Roman"/>
          <w:b/>
          <w:bCs/>
        </w:rPr>
        <w:t>for</w:t>
      </w:r>
      <w:proofErr w:type="spellEnd"/>
      <w:r w:rsidRPr="003966B5">
        <w:rPr>
          <w:rFonts w:ascii="Times New Roman" w:hAnsi="Times New Roman" w:cs="Times New Roman"/>
          <w:b/>
          <w:bCs/>
        </w:rPr>
        <w:t xml:space="preserve"> </w:t>
      </w:r>
      <w:proofErr w:type="spellStart"/>
      <w:r w:rsidRPr="003966B5">
        <w:rPr>
          <w:rFonts w:ascii="Times New Roman" w:hAnsi="Times New Roman" w:cs="Times New Roman"/>
          <w:b/>
          <w:bCs/>
        </w:rPr>
        <w:t>Returning</w:t>
      </w:r>
      <w:proofErr w:type="spellEnd"/>
      <w:r w:rsidRPr="003966B5">
        <w:rPr>
          <w:rFonts w:ascii="Times New Roman" w:hAnsi="Times New Roman" w:cs="Times New Roman"/>
          <w:b/>
          <w:bCs/>
        </w:rPr>
        <w:t xml:space="preserve"> and Feedback </w:t>
      </w:r>
      <w:proofErr w:type="spellStart"/>
      <w:r w:rsidRPr="003966B5">
        <w:rPr>
          <w:rFonts w:ascii="Times New Roman" w:hAnsi="Times New Roman" w:cs="Times New Roman"/>
          <w:b/>
          <w:bCs/>
        </w:rPr>
        <w:t>of</w:t>
      </w:r>
      <w:proofErr w:type="spellEnd"/>
      <w:r w:rsidRPr="003966B5">
        <w:rPr>
          <w:rFonts w:ascii="Times New Roman" w:hAnsi="Times New Roman" w:cs="Times New Roman"/>
          <w:b/>
          <w:bCs/>
        </w:rPr>
        <w:t xml:space="preserve"> Teacher </w:t>
      </w:r>
      <w:proofErr w:type="spellStart"/>
      <w:r w:rsidRPr="003966B5">
        <w:rPr>
          <w:rFonts w:ascii="Times New Roman" w:hAnsi="Times New Roman" w:cs="Times New Roman"/>
          <w:b/>
          <w:bCs/>
        </w:rPr>
        <w:t>Evaluation</w:t>
      </w:r>
      <w:proofErr w:type="spellEnd"/>
      <w:r w:rsidRPr="003966B5">
        <w:rPr>
          <w:rFonts w:ascii="Times New Roman" w:hAnsi="Times New Roman" w:cs="Times New Roman"/>
          <w:b/>
          <w:bCs/>
        </w:rPr>
        <w:t xml:space="preserve"> </w:t>
      </w:r>
      <w:proofErr w:type="spellStart"/>
      <w:r w:rsidRPr="003966B5">
        <w:rPr>
          <w:rFonts w:ascii="Times New Roman" w:hAnsi="Times New Roman" w:cs="Times New Roman"/>
          <w:b/>
          <w:bCs/>
        </w:rPr>
        <w:t>Results</w:t>
      </w:r>
      <w:proofErr w:type="spellEnd"/>
      <w:r w:rsidRPr="003966B5">
        <w:rPr>
          <w:rFonts w:ascii="Times New Roman" w:hAnsi="Times New Roman" w:cs="Times New Roman"/>
          <w:b/>
          <w:bCs/>
        </w:rPr>
        <w:t xml:space="preserve"> </w:t>
      </w:r>
      <w:proofErr w:type="spellStart"/>
      <w:r w:rsidRPr="003966B5">
        <w:rPr>
          <w:rFonts w:ascii="Times New Roman" w:hAnsi="Times New Roman" w:cs="Times New Roman"/>
          <w:b/>
          <w:bCs/>
        </w:rPr>
        <w:t>for</w:t>
      </w:r>
      <w:proofErr w:type="spellEnd"/>
      <w:r w:rsidRPr="003966B5">
        <w:rPr>
          <w:rFonts w:ascii="Times New Roman" w:hAnsi="Times New Roman" w:cs="Times New Roman"/>
          <w:b/>
          <w:bCs/>
        </w:rPr>
        <w:t xml:space="preserve"> </w:t>
      </w:r>
      <w:proofErr w:type="spellStart"/>
      <w:r w:rsidRPr="003966B5">
        <w:rPr>
          <w:rFonts w:ascii="Times New Roman" w:hAnsi="Times New Roman" w:cs="Times New Roman"/>
          <w:b/>
          <w:bCs/>
        </w:rPr>
        <w:t>Undergraduate</w:t>
      </w:r>
      <w:proofErr w:type="spellEnd"/>
      <w:r w:rsidRPr="003966B5">
        <w:rPr>
          <w:rFonts w:ascii="Times New Roman" w:hAnsi="Times New Roman" w:cs="Times New Roman"/>
          <w:b/>
          <w:bCs/>
        </w:rPr>
        <w:t xml:space="preserve"> and </w:t>
      </w:r>
      <w:proofErr w:type="spellStart"/>
      <w:r w:rsidRPr="003966B5">
        <w:rPr>
          <w:rFonts w:ascii="Times New Roman" w:hAnsi="Times New Roman" w:cs="Times New Roman"/>
          <w:b/>
          <w:bCs/>
        </w:rPr>
        <w:t>Graduate</w:t>
      </w:r>
      <w:proofErr w:type="spellEnd"/>
      <w:r w:rsidRPr="003966B5">
        <w:rPr>
          <w:rFonts w:ascii="Times New Roman" w:hAnsi="Times New Roman" w:cs="Times New Roman"/>
          <w:b/>
          <w:bCs/>
        </w:rPr>
        <w:t xml:space="preserve"> Programs in Virtual and Hybrid </w:t>
      </w:r>
      <w:proofErr w:type="spellStart"/>
      <w:r w:rsidRPr="003966B5">
        <w:rPr>
          <w:rFonts w:ascii="Times New Roman" w:hAnsi="Times New Roman" w:cs="Times New Roman"/>
          <w:b/>
          <w:bCs/>
        </w:rPr>
        <w:t>Modalities</w:t>
      </w:r>
      <w:proofErr w:type="spellEnd"/>
      <w:r w:rsidRPr="003966B5">
        <w:rPr>
          <w:rFonts w:ascii="Times New Roman" w:hAnsi="Times New Roman" w:cs="Times New Roman"/>
          <w:b/>
          <w:bCs/>
        </w:rPr>
        <w:t xml:space="preserve"> at Universidad EAFIT</w:t>
      </w:r>
    </w:p>
    <w:p w14:paraId="3A0BE973" w14:textId="77777777" w:rsidR="00234334" w:rsidRPr="003966B5" w:rsidRDefault="00234334" w:rsidP="00234334">
      <w:pPr>
        <w:jc w:val="center"/>
        <w:rPr>
          <w:rFonts w:ascii="Times New Roman" w:hAnsi="Times New Roman" w:cs="Times New Roman"/>
          <w:b/>
          <w:bCs/>
        </w:rPr>
      </w:pPr>
    </w:p>
    <w:p w14:paraId="22CC726B" w14:textId="77777777" w:rsidR="00234334" w:rsidRPr="003966B5" w:rsidRDefault="00234334" w:rsidP="00234334">
      <w:pPr>
        <w:jc w:val="center"/>
        <w:rPr>
          <w:rFonts w:ascii="Times New Roman" w:hAnsi="Times New Roman" w:cs="Times New Roman"/>
          <w:b/>
          <w:bCs/>
        </w:rPr>
      </w:pPr>
    </w:p>
    <w:p w14:paraId="47F232E5" w14:textId="63DF8BE8" w:rsidR="00234334" w:rsidRPr="003966B5" w:rsidRDefault="00234334" w:rsidP="00234334">
      <w:pPr>
        <w:jc w:val="center"/>
        <w:rPr>
          <w:rFonts w:ascii="Times New Roman" w:hAnsi="Times New Roman" w:cs="Times New Roman"/>
          <w:b/>
          <w:bCs/>
        </w:rPr>
      </w:pPr>
      <w:r w:rsidRPr="003966B5">
        <w:rPr>
          <w:rFonts w:ascii="Times New Roman" w:hAnsi="Times New Roman" w:cs="Times New Roman"/>
          <w:b/>
          <w:bCs/>
        </w:rPr>
        <w:t>Maestrantes</w:t>
      </w:r>
    </w:p>
    <w:p w14:paraId="31975EEC" w14:textId="77777777" w:rsidR="00234334" w:rsidRPr="003966B5" w:rsidRDefault="00234334" w:rsidP="00234334">
      <w:pPr>
        <w:jc w:val="center"/>
        <w:rPr>
          <w:rFonts w:ascii="Times New Roman" w:hAnsi="Times New Roman" w:cs="Times New Roman"/>
        </w:rPr>
      </w:pPr>
      <w:r w:rsidRPr="003966B5">
        <w:rPr>
          <w:rFonts w:ascii="Times New Roman" w:hAnsi="Times New Roman" w:cs="Times New Roman"/>
        </w:rPr>
        <w:t>Natalia Marín Madrid</w:t>
      </w:r>
    </w:p>
    <w:p w14:paraId="17215483" w14:textId="77777777" w:rsidR="00234334" w:rsidRPr="003966B5" w:rsidRDefault="00234334" w:rsidP="00234334">
      <w:pPr>
        <w:jc w:val="center"/>
        <w:rPr>
          <w:rFonts w:ascii="Times New Roman" w:hAnsi="Times New Roman" w:cs="Times New Roman"/>
        </w:rPr>
      </w:pPr>
      <w:proofErr w:type="spellStart"/>
      <w:r w:rsidRPr="003966B5">
        <w:rPr>
          <w:rFonts w:ascii="Times New Roman" w:hAnsi="Times New Roman" w:cs="Times New Roman"/>
        </w:rPr>
        <w:t>Yurleidi</w:t>
      </w:r>
      <w:proofErr w:type="spellEnd"/>
      <w:r w:rsidRPr="003966B5">
        <w:rPr>
          <w:rFonts w:ascii="Times New Roman" w:hAnsi="Times New Roman" w:cs="Times New Roman"/>
        </w:rPr>
        <w:t xml:space="preserve"> Beltrán López</w:t>
      </w:r>
    </w:p>
    <w:p w14:paraId="1F44AB75" w14:textId="77777777" w:rsidR="00234334" w:rsidRPr="003966B5" w:rsidRDefault="00234334" w:rsidP="00234334">
      <w:pPr>
        <w:jc w:val="center"/>
        <w:rPr>
          <w:rFonts w:ascii="Times New Roman" w:hAnsi="Times New Roman" w:cs="Times New Roman"/>
          <w:b/>
          <w:bCs/>
        </w:rPr>
      </w:pPr>
    </w:p>
    <w:p w14:paraId="31817F86" w14:textId="37A24C9F" w:rsidR="00234334" w:rsidRPr="003966B5" w:rsidRDefault="00234334" w:rsidP="00234334">
      <w:pPr>
        <w:jc w:val="center"/>
        <w:rPr>
          <w:rFonts w:ascii="Times New Roman" w:hAnsi="Times New Roman" w:cs="Times New Roman"/>
          <w:b/>
          <w:bCs/>
        </w:rPr>
      </w:pPr>
      <w:r w:rsidRPr="003966B5">
        <w:rPr>
          <w:rFonts w:ascii="Times New Roman" w:hAnsi="Times New Roman" w:cs="Times New Roman"/>
          <w:b/>
          <w:bCs/>
        </w:rPr>
        <w:t>TRABAJO DE GRADO DE MAESTRÍA</w:t>
      </w:r>
    </w:p>
    <w:p w14:paraId="458F2710" w14:textId="77777777" w:rsidR="00234334" w:rsidRPr="003966B5" w:rsidRDefault="00234334" w:rsidP="00234334">
      <w:pPr>
        <w:jc w:val="center"/>
        <w:rPr>
          <w:rFonts w:ascii="Times New Roman" w:hAnsi="Times New Roman" w:cs="Times New Roman"/>
          <w:b/>
          <w:bCs/>
        </w:rPr>
      </w:pPr>
    </w:p>
    <w:p w14:paraId="65A47BC4" w14:textId="77C780A3" w:rsidR="00234334" w:rsidRPr="003966B5" w:rsidRDefault="00234334" w:rsidP="00234334">
      <w:pPr>
        <w:jc w:val="center"/>
        <w:rPr>
          <w:rFonts w:ascii="Times New Roman" w:hAnsi="Times New Roman" w:cs="Times New Roman"/>
          <w:b/>
          <w:bCs/>
        </w:rPr>
      </w:pPr>
      <w:r w:rsidRPr="003966B5">
        <w:rPr>
          <w:rFonts w:ascii="Times New Roman" w:hAnsi="Times New Roman" w:cs="Times New Roman"/>
          <w:b/>
          <w:bCs/>
        </w:rPr>
        <w:t>Asesora temática</w:t>
      </w:r>
    </w:p>
    <w:p w14:paraId="722D0855" w14:textId="77777777" w:rsidR="00234334" w:rsidRPr="003966B5" w:rsidRDefault="00234334" w:rsidP="00234334">
      <w:pPr>
        <w:jc w:val="center"/>
        <w:rPr>
          <w:rFonts w:ascii="Times New Roman" w:hAnsi="Times New Roman" w:cs="Times New Roman"/>
        </w:rPr>
      </w:pPr>
      <w:r w:rsidRPr="003966B5">
        <w:rPr>
          <w:rFonts w:ascii="Times New Roman" w:hAnsi="Times New Roman" w:cs="Times New Roman"/>
        </w:rPr>
        <w:t>Vanessa Agudelo Londoño</w:t>
      </w:r>
    </w:p>
    <w:p w14:paraId="1A0F10C6" w14:textId="77777777" w:rsidR="00234334" w:rsidRPr="003966B5" w:rsidRDefault="00234334" w:rsidP="00234334">
      <w:pPr>
        <w:jc w:val="center"/>
        <w:rPr>
          <w:rFonts w:ascii="Times New Roman" w:hAnsi="Times New Roman" w:cs="Times New Roman"/>
          <w:b/>
          <w:bCs/>
        </w:rPr>
      </w:pPr>
    </w:p>
    <w:p w14:paraId="78E54313" w14:textId="278E954A" w:rsidR="00234334" w:rsidRPr="003966B5" w:rsidRDefault="00234334" w:rsidP="00234334">
      <w:pPr>
        <w:jc w:val="center"/>
        <w:rPr>
          <w:rFonts w:ascii="Times New Roman" w:hAnsi="Times New Roman" w:cs="Times New Roman"/>
          <w:b/>
          <w:bCs/>
        </w:rPr>
      </w:pPr>
      <w:r w:rsidRPr="003966B5">
        <w:rPr>
          <w:rFonts w:ascii="Times New Roman" w:hAnsi="Times New Roman" w:cs="Times New Roman"/>
          <w:b/>
          <w:bCs/>
        </w:rPr>
        <w:t>Asesora metodológica</w:t>
      </w:r>
    </w:p>
    <w:p w14:paraId="0E4B2E9C" w14:textId="77777777" w:rsidR="00234334" w:rsidRPr="003966B5" w:rsidRDefault="00234334" w:rsidP="00234334">
      <w:pPr>
        <w:jc w:val="center"/>
        <w:rPr>
          <w:rFonts w:ascii="Times New Roman" w:hAnsi="Times New Roman" w:cs="Times New Roman"/>
        </w:rPr>
      </w:pPr>
      <w:r w:rsidRPr="003966B5">
        <w:rPr>
          <w:rFonts w:ascii="Times New Roman" w:hAnsi="Times New Roman" w:cs="Times New Roman"/>
        </w:rPr>
        <w:t>Gina María Giraldo Hernández</w:t>
      </w:r>
    </w:p>
    <w:p w14:paraId="4877F7DE" w14:textId="77777777" w:rsidR="00234334" w:rsidRPr="003966B5" w:rsidRDefault="00234334" w:rsidP="00234334">
      <w:pPr>
        <w:jc w:val="center"/>
        <w:rPr>
          <w:rFonts w:ascii="Times New Roman" w:hAnsi="Times New Roman" w:cs="Times New Roman"/>
          <w:b/>
          <w:bCs/>
        </w:rPr>
      </w:pPr>
    </w:p>
    <w:p w14:paraId="12F4ACB1" w14:textId="77777777" w:rsidR="00234334" w:rsidRPr="003966B5" w:rsidRDefault="00234334" w:rsidP="00234334">
      <w:pPr>
        <w:jc w:val="center"/>
        <w:rPr>
          <w:rFonts w:ascii="Times New Roman" w:hAnsi="Times New Roman" w:cs="Times New Roman"/>
          <w:b/>
          <w:bCs/>
        </w:rPr>
      </w:pPr>
    </w:p>
    <w:p w14:paraId="71CB6A1C" w14:textId="77777777" w:rsidR="00234334" w:rsidRPr="003966B5" w:rsidRDefault="00234334" w:rsidP="00234334">
      <w:pPr>
        <w:jc w:val="center"/>
        <w:rPr>
          <w:rFonts w:ascii="Times New Roman" w:hAnsi="Times New Roman" w:cs="Times New Roman"/>
          <w:b/>
          <w:bCs/>
        </w:rPr>
      </w:pPr>
      <w:r w:rsidRPr="003966B5">
        <w:rPr>
          <w:rFonts w:ascii="Times New Roman" w:hAnsi="Times New Roman" w:cs="Times New Roman"/>
          <w:b/>
          <w:bCs/>
        </w:rPr>
        <w:t>UNIVERSIDAD EAFIT</w:t>
      </w:r>
    </w:p>
    <w:p w14:paraId="23B2AE4F" w14:textId="77777777" w:rsidR="00234334" w:rsidRPr="003966B5" w:rsidRDefault="00234334" w:rsidP="00234334">
      <w:pPr>
        <w:jc w:val="center"/>
        <w:rPr>
          <w:rFonts w:ascii="Times New Roman" w:hAnsi="Times New Roman" w:cs="Times New Roman"/>
          <w:b/>
          <w:bCs/>
        </w:rPr>
      </w:pPr>
      <w:r w:rsidRPr="003966B5">
        <w:rPr>
          <w:rFonts w:ascii="Times New Roman" w:hAnsi="Times New Roman" w:cs="Times New Roman"/>
          <w:b/>
          <w:bCs/>
        </w:rPr>
        <w:t>ESCUELA DE ADMINISTRACIÓN</w:t>
      </w:r>
    </w:p>
    <w:p w14:paraId="18D5C32D" w14:textId="77777777" w:rsidR="00234334" w:rsidRPr="003966B5" w:rsidRDefault="00234334" w:rsidP="00234334">
      <w:pPr>
        <w:jc w:val="center"/>
        <w:rPr>
          <w:rFonts w:ascii="Times New Roman" w:hAnsi="Times New Roman" w:cs="Times New Roman"/>
          <w:b/>
          <w:bCs/>
        </w:rPr>
      </w:pPr>
      <w:r w:rsidRPr="003966B5">
        <w:rPr>
          <w:rFonts w:ascii="Times New Roman" w:hAnsi="Times New Roman" w:cs="Times New Roman"/>
          <w:b/>
          <w:bCs/>
        </w:rPr>
        <w:t>MAESTRÍA EN GERENCIA INTEGRAL POR PROCESOS</w:t>
      </w:r>
    </w:p>
    <w:p w14:paraId="5BAD4AD8" w14:textId="77777777" w:rsidR="00234334" w:rsidRPr="003966B5" w:rsidRDefault="00234334" w:rsidP="00234334">
      <w:pPr>
        <w:jc w:val="center"/>
        <w:rPr>
          <w:rFonts w:ascii="Times New Roman" w:hAnsi="Times New Roman" w:cs="Times New Roman"/>
          <w:b/>
          <w:bCs/>
        </w:rPr>
      </w:pPr>
      <w:r w:rsidRPr="003966B5">
        <w:rPr>
          <w:rFonts w:ascii="Times New Roman" w:hAnsi="Times New Roman" w:cs="Times New Roman"/>
          <w:b/>
          <w:bCs/>
        </w:rPr>
        <w:t>MEDELLÍN</w:t>
      </w:r>
    </w:p>
    <w:p w14:paraId="209A8F98" w14:textId="221D34D6" w:rsidR="00670AEC" w:rsidRPr="003966B5" w:rsidRDefault="00234334" w:rsidP="00234334">
      <w:pPr>
        <w:jc w:val="center"/>
        <w:rPr>
          <w:rFonts w:ascii="Times New Roman" w:hAnsi="Times New Roman" w:cs="Times New Roman"/>
          <w:b/>
          <w:bCs/>
        </w:rPr>
      </w:pPr>
      <w:r w:rsidRPr="003966B5">
        <w:rPr>
          <w:rFonts w:ascii="Times New Roman" w:hAnsi="Times New Roman" w:cs="Times New Roman"/>
          <w:b/>
          <w:bCs/>
        </w:rPr>
        <w:t>2025</w:t>
      </w:r>
    </w:p>
    <w:p w14:paraId="337633F7" w14:textId="77777777" w:rsidR="00234334" w:rsidRPr="003966B5" w:rsidRDefault="00234334" w:rsidP="00234334">
      <w:pPr>
        <w:jc w:val="center"/>
        <w:rPr>
          <w:rFonts w:ascii="Times New Roman" w:hAnsi="Times New Roman" w:cs="Times New Roman"/>
          <w:b/>
          <w:bCs/>
        </w:rPr>
      </w:pPr>
    </w:p>
    <w:p w14:paraId="1C1E3FBB" w14:textId="7EC89D03" w:rsidR="00234334" w:rsidRPr="003966B5" w:rsidRDefault="00CC7EC3" w:rsidP="00234334">
      <w:pPr>
        <w:jc w:val="center"/>
        <w:rPr>
          <w:rFonts w:ascii="Times New Roman" w:hAnsi="Times New Roman" w:cs="Times New Roman"/>
          <w:b/>
          <w:bCs/>
        </w:rPr>
      </w:pPr>
      <w:r w:rsidRPr="003966B5">
        <w:rPr>
          <w:rFonts w:ascii="Times New Roman" w:hAnsi="Times New Roman" w:cs="Times New Roman"/>
          <w:b/>
          <w:bCs/>
        </w:rPr>
        <w:lastRenderedPageBreak/>
        <w:t>Contenido</w:t>
      </w:r>
    </w:p>
    <w:sdt>
      <w:sdtPr>
        <w:rPr>
          <w:rStyle w:val="Hipervnculo"/>
          <w:rFonts w:ascii="Times New Roman" w:eastAsia="Times New Roman" w:hAnsi="Times New Roman" w:cs="Times New Roman"/>
        </w:rPr>
        <w:id w:val="1850341333"/>
        <w:docPartObj>
          <w:docPartGallery w:val="Table of Contents"/>
          <w:docPartUnique/>
        </w:docPartObj>
      </w:sdtPr>
      <w:sdtEndPr>
        <w:rPr>
          <w:rStyle w:val="Hipervnculo"/>
        </w:rPr>
      </w:sdtEndPr>
      <w:sdtContent>
        <w:p w14:paraId="3D9389AE" w14:textId="238DDA53" w:rsidR="0053219E" w:rsidRPr="0053219E" w:rsidRDefault="0508F481" w:rsidP="0053219E">
          <w:pPr>
            <w:pStyle w:val="TDC1"/>
            <w:tabs>
              <w:tab w:val="right" w:leader="dot" w:pos="9350"/>
            </w:tabs>
            <w:rPr>
              <w:rFonts w:ascii="Times New Roman" w:hAnsi="Times New Roman" w:cs="Times New Roman"/>
              <w:noProof/>
            </w:rPr>
          </w:pPr>
          <w:r w:rsidRPr="0053219E">
            <w:rPr>
              <w:rFonts w:ascii="Times New Roman" w:hAnsi="Times New Roman" w:cs="Times New Roman"/>
            </w:rPr>
            <w:fldChar w:fldCharType="begin"/>
          </w:r>
          <w:r w:rsidRPr="0053219E">
            <w:rPr>
              <w:rFonts w:ascii="Times New Roman" w:hAnsi="Times New Roman" w:cs="Times New Roman"/>
            </w:rPr>
            <w:instrText>TOC \o \z \u \h</w:instrText>
          </w:r>
          <w:r w:rsidRPr="0053219E">
            <w:rPr>
              <w:rFonts w:ascii="Times New Roman" w:hAnsi="Times New Roman" w:cs="Times New Roman"/>
            </w:rPr>
            <w:fldChar w:fldCharType="separate"/>
          </w:r>
          <w:hyperlink w:anchor="_Toc221924510" w:history="1">
            <w:r w:rsidR="0053219E" w:rsidRPr="0053219E">
              <w:rPr>
                <w:rStyle w:val="Hipervnculo"/>
                <w:rFonts w:ascii="Times New Roman" w:hAnsi="Times New Roman" w:cs="Times New Roman"/>
                <w:noProof/>
              </w:rPr>
              <w:t>Resumen</w:t>
            </w:r>
            <w:r w:rsidR="0053219E" w:rsidRPr="0053219E">
              <w:rPr>
                <w:rFonts w:ascii="Times New Roman" w:hAnsi="Times New Roman" w:cs="Times New Roman"/>
                <w:noProof/>
                <w:webHidden/>
              </w:rPr>
              <w:tab/>
            </w:r>
            <w:r w:rsidR="0053219E" w:rsidRPr="0053219E">
              <w:rPr>
                <w:rFonts w:ascii="Times New Roman" w:hAnsi="Times New Roman" w:cs="Times New Roman"/>
                <w:noProof/>
                <w:webHidden/>
              </w:rPr>
              <w:fldChar w:fldCharType="begin"/>
            </w:r>
            <w:r w:rsidR="0053219E" w:rsidRPr="0053219E">
              <w:rPr>
                <w:rFonts w:ascii="Times New Roman" w:hAnsi="Times New Roman" w:cs="Times New Roman"/>
                <w:noProof/>
                <w:webHidden/>
              </w:rPr>
              <w:instrText xml:space="preserve"> PAGEREF _Toc221924510 \h </w:instrText>
            </w:r>
            <w:r w:rsidR="0053219E" w:rsidRPr="0053219E">
              <w:rPr>
                <w:rFonts w:ascii="Times New Roman" w:hAnsi="Times New Roman" w:cs="Times New Roman"/>
                <w:noProof/>
                <w:webHidden/>
              </w:rPr>
            </w:r>
            <w:r w:rsidR="0053219E" w:rsidRPr="0053219E">
              <w:rPr>
                <w:rFonts w:ascii="Times New Roman" w:hAnsi="Times New Roman" w:cs="Times New Roman"/>
                <w:noProof/>
                <w:webHidden/>
              </w:rPr>
              <w:fldChar w:fldCharType="separate"/>
            </w:r>
            <w:r w:rsidR="0053219E" w:rsidRPr="0053219E">
              <w:rPr>
                <w:rFonts w:ascii="Times New Roman" w:hAnsi="Times New Roman" w:cs="Times New Roman"/>
                <w:noProof/>
                <w:webHidden/>
              </w:rPr>
              <w:t>4</w:t>
            </w:r>
            <w:r w:rsidR="0053219E" w:rsidRPr="0053219E">
              <w:rPr>
                <w:rFonts w:ascii="Times New Roman" w:hAnsi="Times New Roman" w:cs="Times New Roman"/>
                <w:noProof/>
                <w:webHidden/>
              </w:rPr>
              <w:fldChar w:fldCharType="end"/>
            </w:r>
          </w:hyperlink>
        </w:p>
        <w:p w14:paraId="6015B139" w14:textId="7A184428" w:rsidR="0053219E" w:rsidRPr="0053219E" w:rsidRDefault="0053219E" w:rsidP="0053219E">
          <w:pPr>
            <w:pStyle w:val="TDC1"/>
            <w:tabs>
              <w:tab w:val="right" w:leader="dot" w:pos="9350"/>
            </w:tabs>
            <w:rPr>
              <w:rFonts w:ascii="Times New Roman" w:hAnsi="Times New Roman" w:cs="Times New Roman"/>
              <w:noProof/>
            </w:rPr>
          </w:pPr>
          <w:hyperlink w:anchor="_Toc221924511" w:history="1">
            <w:r w:rsidRPr="0053219E">
              <w:rPr>
                <w:rStyle w:val="Hipervnculo"/>
                <w:rFonts w:ascii="Times New Roman" w:hAnsi="Times New Roman" w:cs="Times New Roman"/>
                <w:noProof/>
              </w:rPr>
              <w:t>Abstract</w:t>
            </w:r>
            <w:r w:rsidRPr="0053219E">
              <w:rPr>
                <w:rFonts w:ascii="Times New Roman" w:hAnsi="Times New Roman" w:cs="Times New Roman"/>
                <w:noProof/>
                <w:webHidden/>
              </w:rPr>
              <w:tab/>
            </w:r>
            <w:r w:rsidRPr="0053219E">
              <w:rPr>
                <w:rFonts w:ascii="Times New Roman" w:hAnsi="Times New Roman" w:cs="Times New Roman"/>
                <w:noProof/>
                <w:webHidden/>
              </w:rPr>
              <w:fldChar w:fldCharType="begin"/>
            </w:r>
            <w:r w:rsidRPr="0053219E">
              <w:rPr>
                <w:rFonts w:ascii="Times New Roman" w:hAnsi="Times New Roman" w:cs="Times New Roman"/>
                <w:noProof/>
                <w:webHidden/>
              </w:rPr>
              <w:instrText xml:space="preserve"> PAGEREF _Toc221924511 \h </w:instrText>
            </w:r>
            <w:r w:rsidRPr="0053219E">
              <w:rPr>
                <w:rFonts w:ascii="Times New Roman" w:hAnsi="Times New Roman" w:cs="Times New Roman"/>
                <w:noProof/>
                <w:webHidden/>
              </w:rPr>
            </w:r>
            <w:r w:rsidRPr="0053219E">
              <w:rPr>
                <w:rFonts w:ascii="Times New Roman" w:hAnsi="Times New Roman" w:cs="Times New Roman"/>
                <w:noProof/>
                <w:webHidden/>
              </w:rPr>
              <w:fldChar w:fldCharType="separate"/>
            </w:r>
            <w:r w:rsidRPr="0053219E">
              <w:rPr>
                <w:rFonts w:ascii="Times New Roman" w:hAnsi="Times New Roman" w:cs="Times New Roman"/>
                <w:noProof/>
                <w:webHidden/>
              </w:rPr>
              <w:t>5</w:t>
            </w:r>
            <w:r w:rsidRPr="0053219E">
              <w:rPr>
                <w:rFonts w:ascii="Times New Roman" w:hAnsi="Times New Roman" w:cs="Times New Roman"/>
                <w:noProof/>
                <w:webHidden/>
              </w:rPr>
              <w:fldChar w:fldCharType="end"/>
            </w:r>
          </w:hyperlink>
        </w:p>
        <w:p w14:paraId="3B3CCFD1" w14:textId="434D0757" w:rsidR="0053219E" w:rsidRPr="0053219E" w:rsidRDefault="0053219E" w:rsidP="0053219E">
          <w:pPr>
            <w:pStyle w:val="TDC1"/>
            <w:tabs>
              <w:tab w:val="right" w:leader="dot" w:pos="9350"/>
            </w:tabs>
            <w:rPr>
              <w:rFonts w:ascii="Times New Roman" w:hAnsi="Times New Roman" w:cs="Times New Roman"/>
              <w:noProof/>
            </w:rPr>
          </w:pPr>
          <w:hyperlink w:anchor="_Toc221924512" w:history="1">
            <w:r w:rsidRPr="0053219E">
              <w:rPr>
                <w:rStyle w:val="Hipervnculo"/>
                <w:rFonts w:ascii="Times New Roman" w:hAnsi="Times New Roman" w:cs="Times New Roman"/>
                <w:noProof/>
              </w:rPr>
              <w:t>Introducción</w:t>
            </w:r>
            <w:r w:rsidRPr="0053219E">
              <w:rPr>
                <w:rFonts w:ascii="Times New Roman" w:hAnsi="Times New Roman" w:cs="Times New Roman"/>
                <w:noProof/>
                <w:webHidden/>
              </w:rPr>
              <w:tab/>
            </w:r>
            <w:r w:rsidRPr="0053219E">
              <w:rPr>
                <w:rFonts w:ascii="Times New Roman" w:hAnsi="Times New Roman" w:cs="Times New Roman"/>
                <w:noProof/>
                <w:webHidden/>
              </w:rPr>
              <w:fldChar w:fldCharType="begin"/>
            </w:r>
            <w:r w:rsidRPr="0053219E">
              <w:rPr>
                <w:rFonts w:ascii="Times New Roman" w:hAnsi="Times New Roman" w:cs="Times New Roman"/>
                <w:noProof/>
                <w:webHidden/>
              </w:rPr>
              <w:instrText xml:space="preserve"> PAGEREF _Toc221924512 \h </w:instrText>
            </w:r>
            <w:r w:rsidRPr="0053219E">
              <w:rPr>
                <w:rFonts w:ascii="Times New Roman" w:hAnsi="Times New Roman" w:cs="Times New Roman"/>
                <w:noProof/>
                <w:webHidden/>
              </w:rPr>
            </w:r>
            <w:r w:rsidRPr="0053219E">
              <w:rPr>
                <w:rFonts w:ascii="Times New Roman" w:hAnsi="Times New Roman" w:cs="Times New Roman"/>
                <w:noProof/>
                <w:webHidden/>
              </w:rPr>
              <w:fldChar w:fldCharType="separate"/>
            </w:r>
            <w:r w:rsidRPr="0053219E">
              <w:rPr>
                <w:rFonts w:ascii="Times New Roman" w:hAnsi="Times New Roman" w:cs="Times New Roman"/>
                <w:noProof/>
                <w:webHidden/>
              </w:rPr>
              <w:t>6</w:t>
            </w:r>
            <w:r w:rsidRPr="0053219E">
              <w:rPr>
                <w:rFonts w:ascii="Times New Roman" w:hAnsi="Times New Roman" w:cs="Times New Roman"/>
                <w:noProof/>
                <w:webHidden/>
              </w:rPr>
              <w:fldChar w:fldCharType="end"/>
            </w:r>
          </w:hyperlink>
        </w:p>
        <w:p w14:paraId="26FD6549" w14:textId="3AD13218" w:rsidR="0053219E" w:rsidRPr="0053219E" w:rsidRDefault="0053219E" w:rsidP="0053219E">
          <w:pPr>
            <w:pStyle w:val="TDC1"/>
            <w:tabs>
              <w:tab w:val="left" w:pos="480"/>
              <w:tab w:val="right" w:leader="dot" w:pos="9350"/>
            </w:tabs>
            <w:rPr>
              <w:rFonts w:ascii="Times New Roman" w:hAnsi="Times New Roman" w:cs="Times New Roman"/>
              <w:noProof/>
            </w:rPr>
          </w:pPr>
          <w:hyperlink w:anchor="_Toc221924513" w:history="1">
            <w:r w:rsidRPr="0053219E">
              <w:rPr>
                <w:rStyle w:val="Hipervnculo"/>
                <w:rFonts w:ascii="Times New Roman" w:hAnsi="Times New Roman" w:cs="Times New Roman"/>
                <w:noProof/>
              </w:rPr>
              <w:t>1.</w:t>
            </w:r>
            <w:r w:rsidRPr="0053219E">
              <w:rPr>
                <w:rFonts w:ascii="Times New Roman" w:hAnsi="Times New Roman" w:cs="Times New Roman"/>
                <w:noProof/>
              </w:rPr>
              <w:tab/>
            </w:r>
            <w:r w:rsidRPr="0053219E">
              <w:rPr>
                <w:rStyle w:val="Hipervnculo"/>
                <w:rFonts w:ascii="Times New Roman" w:hAnsi="Times New Roman" w:cs="Times New Roman"/>
                <w:noProof/>
              </w:rPr>
              <w:t>Planteamiento del problema</w:t>
            </w:r>
            <w:r w:rsidRPr="0053219E">
              <w:rPr>
                <w:rFonts w:ascii="Times New Roman" w:hAnsi="Times New Roman" w:cs="Times New Roman"/>
                <w:noProof/>
                <w:webHidden/>
              </w:rPr>
              <w:tab/>
            </w:r>
            <w:r w:rsidRPr="0053219E">
              <w:rPr>
                <w:rFonts w:ascii="Times New Roman" w:hAnsi="Times New Roman" w:cs="Times New Roman"/>
                <w:noProof/>
                <w:webHidden/>
              </w:rPr>
              <w:fldChar w:fldCharType="begin"/>
            </w:r>
            <w:r w:rsidRPr="0053219E">
              <w:rPr>
                <w:rFonts w:ascii="Times New Roman" w:hAnsi="Times New Roman" w:cs="Times New Roman"/>
                <w:noProof/>
                <w:webHidden/>
              </w:rPr>
              <w:instrText xml:space="preserve"> PAGEREF _Toc221924513 \h </w:instrText>
            </w:r>
            <w:r w:rsidRPr="0053219E">
              <w:rPr>
                <w:rFonts w:ascii="Times New Roman" w:hAnsi="Times New Roman" w:cs="Times New Roman"/>
                <w:noProof/>
                <w:webHidden/>
              </w:rPr>
            </w:r>
            <w:r w:rsidRPr="0053219E">
              <w:rPr>
                <w:rFonts w:ascii="Times New Roman" w:hAnsi="Times New Roman" w:cs="Times New Roman"/>
                <w:noProof/>
                <w:webHidden/>
              </w:rPr>
              <w:fldChar w:fldCharType="separate"/>
            </w:r>
            <w:r w:rsidRPr="0053219E">
              <w:rPr>
                <w:rFonts w:ascii="Times New Roman" w:hAnsi="Times New Roman" w:cs="Times New Roman"/>
                <w:noProof/>
                <w:webHidden/>
              </w:rPr>
              <w:t>8</w:t>
            </w:r>
            <w:r w:rsidRPr="0053219E">
              <w:rPr>
                <w:rFonts w:ascii="Times New Roman" w:hAnsi="Times New Roman" w:cs="Times New Roman"/>
                <w:noProof/>
                <w:webHidden/>
              </w:rPr>
              <w:fldChar w:fldCharType="end"/>
            </w:r>
          </w:hyperlink>
        </w:p>
        <w:p w14:paraId="62236B9F" w14:textId="4E62F4EF" w:rsidR="0053219E" w:rsidRPr="0053219E" w:rsidRDefault="0053219E" w:rsidP="0053219E">
          <w:pPr>
            <w:pStyle w:val="TDC2"/>
            <w:tabs>
              <w:tab w:val="right" w:leader="dot" w:pos="9350"/>
            </w:tabs>
            <w:rPr>
              <w:rFonts w:ascii="Times New Roman" w:hAnsi="Times New Roman" w:cs="Times New Roman"/>
              <w:noProof/>
            </w:rPr>
          </w:pPr>
          <w:hyperlink w:anchor="_Toc221924514" w:history="1">
            <w:r w:rsidRPr="0053219E">
              <w:rPr>
                <w:rStyle w:val="Hipervnculo"/>
                <w:rFonts w:ascii="Times New Roman" w:hAnsi="Times New Roman" w:cs="Times New Roman"/>
                <w:noProof/>
              </w:rPr>
              <w:t>1.1 Contexto normativo para la evaluación docente en educación superior</w:t>
            </w:r>
            <w:r w:rsidRPr="0053219E">
              <w:rPr>
                <w:rFonts w:ascii="Times New Roman" w:hAnsi="Times New Roman" w:cs="Times New Roman"/>
                <w:noProof/>
                <w:webHidden/>
              </w:rPr>
              <w:tab/>
            </w:r>
            <w:r w:rsidRPr="0053219E">
              <w:rPr>
                <w:rFonts w:ascii="Times New Roman" w:hAnsi="Times New Roman" w:cs="Times New Roman"/>
                <w:noProof/>
                <w:webHidden/>
              </w:rPr>
              <w:fldChar w:fldCharType="begin"/>
            </w:r>
            <w:r w:rsidRPr="0053219E">
              <w:rPr>
                <w:rFonts w:ascii="Times New Roman" w:hAnsi="Times New Roman" w:cs="Times New Roman"/>
                <w:noProof/>
                <w:webHidden/>
              </w:rPr>
              <w:instrText xml:space="preserve"> PAGEREF _Toc221924514 \h </w:instrText>
            </w:r>
            <w:r w:rsidRPr="0053219E">
              <w:rPr>
                <w:rFonts w:ascii="Times New Roman" w:hAnsi="Times New Roman" w:cs="Times New Roman"/>
                <w:noProof/>
                <w:webHidden/>
              </w:rPr>
            </w:r>
            <w:r w:rsidRPr="0053219E">
              <w:rPr>
                <w:rFonts w:ascii="Times New Roman" w:hAnsi="Times New Roman" w:cs="Times New Roman"/>
                <w:noProof/>
                <w:webHidden/>
              </w:rPr>
              <w:fldChar w:fldCharType="separate"/>
            </w:r>
            <w:r w:rsidRPr="0053219E">
              <w:rPr>
                <w:rFonts w:ascii="Times New Roman" w:hAnsi="Times New Roman" w:cs="Times New Roman"/>
                <w:noProof/>
                <w:webHidden/>
              </w:rPr>
              <w:t>9</w:t>
            </w:r>
            <w:r w:rsidRPr="0053219E">
              <w:rPr>
                <w:rFonts w:ascii="Times New Roman" w:hAnsi="Times New Roman" w:cs="Times New Roman"/>
                <w:noProof/>
                <w:webHidden/>
              </w:rPr>
              <w:fldChar w:fldCharType="end"/>
            </w:r>
          </w:hyperlink>
        </w:p>
        <w:p w14:paraId="03E4A542" w14:textId="594D73CB" w:rsidR="0053219E" w:rsidRPr="0053219E" w:rsidRDefault="0053219E" w:rsidP="0053219E">
          <w:pPr>
            <w:pStyle w:val="TDC2"/>
            <w:tabs>
              <w:tab w:val="right" w:leader="dot" w:pos="9350"/>
            </w:tabs>
            <w:rPr>
              <w:rFonts w:ascii="Times New Roman" w:hAnsi="Times New Roman" w:cs="Times New Roman"/>
              <w:noProof/>
            </w:rPr>
          </w:pPr>
          <w:hyperlink w:anchor="_Toc221924515" w:history="1">
            <w:r w:rsidRPr="0053219E">
              <w:rPr>
                <w:rStyle w:val="Hipervnculo"/>
                <w:rFonts w:ascii="Times New Roman" w:hAnsi="Times New Roman" w:cs="Times New Roman"/>
                <w:noProof/>
              </w:rPr>
              <w:t>1.2 Contexto del sector: prácticas de universidades pares</w:t>
            </w:r>
            <w:r w:rsidRPr="0053219E">
              <w:rPr>
                <w:rFonts w:ascii="Times New Roman" w:hAnsi="Times New Roman" w:cs="Times New Roman"/>
                <w:noProof/>
                <w:webHidden/>
              </w:rPr>
              <w:tab/>
            </w:r>
            <w:r w:rsidRPr="0053219E">
              <w:rPr>
                <w:rFonts w:ascii="Times New Roman" w:hAnsi="Times New Roman" w:cs="Times New Roman"/>
                <w:noProof/>
                <w:webHidden/>
              </w:rPr>
              <w:fldChar w:fldCharType="begin"/>
            </w:r>
            <w:r w:rsidRPr="0053219E">
              <w:rPr>
                <w:rFonts w:ascii="Times New Roman" w:hAnsi="Times New Roman" w:cs="Times New Roman"/>
                <w:noProof/>
                <w:webHidden/>
              </w:rPr>
              <w:instrText xml:space="preserve"> PAGEREF _Toc221924515 \h </w:instrText>
            </w:r>
            <w:r w:rsidRPr="0053219E">
              <w:rPr>
                <w:rFonts w:ascii="Times New Roman" w:hAnsi="Times New Roman" w:cs="Times New Roman"/>
                <w:noProof/>
                <w:webHidden/>
              </w:rPr>
            </w:r>
            <w:r w:rsidRPr="0053219E">
              <w:rPr>
                <w:rFonts w:ascii="Times New Roman" w:hAnsi="Times New Roman" w:cs="Times New Roman"/>
                <w:noProof/>
                <w:webHidden/>
              </w:rPr>
              <w:fldChar w:fldCharType="separate"/>
            </w:r>
            <w:r w:rsidRPr="0053219E">
              <w:rPr>
                <w:rFonts w:ascii="Times New Roman" w:hAnsi="Times New Roman" w:cs="Times New Roman"/>
                <w:noProof/>
                <w:webHidden/>
              </w:rPr>
              <w:t>10</w:t>
            </w:r>
            <w:r w:rsidRPr="0053219E">
              <w:rPr>
                <w:rFonts w:ascii="Times New Roman" w:hAnsi="Times New Roman" w:cs="Times New Roman"/>
                <w:noProof/>
                <w:webHidden/>
              </w:rPr>
              <w:fldChar w:fldCharType="end"/>
            </w:r>
          </w:hyperlink>
        </w:p>
        <w:p w14:paraId="75A47711" w14:textId="00341822" w:rsidR="0053219E" w:rsidRPr="0053219E" w:rsidRDefault="0053219E" w:rsidP="0053219E">
          <w:pPr>
            <w:pStyle w:val="TDC2"/>
            <w:tabs>
              <w:tab w:val="right" w:leader="dot" w:pos="9350"/>
            </w:tabs>
            <w:rPr>
              <w:rFonts w:ascii="Times New Roman" w:hAnsi="Times New Roman" w:cs="Times New Roman"/>
              <w:noProof/>
            </w:rPr>
          </w:pPr>
          <w:hyperlink w:anchor="_Toc221924516" w:history="1">
            <w:r w:rsidRPr="0053219E">
              <w:rPr>
                <w:rStyle w:val="Hipervnculo"/>
                <w:rFonts w:ascii="Times New Roman" w:hAnsi="Times New Roman" w:cs="Times New Roman"/>
                <w:noProof/>
              </w:rPr>
              <w:t>1.3 Contexto institucional: políticas y prácticas de evaluación docente en la Universidad EAFIT</w:t>
            </w:r>
            <w:r w:rsidRPr="0053219E">
              <w:rPr>
                <w:rFonts w:ascii="Times New Roman" w:hAnsi="Times New Roman" w:cs="Times New Roman"/>
                <w:noProof/>
                <w:webHidden/>
              </w:rPr>
              <w:tab/>
            </w:r>
            <w:r w:rsidRPr="0053219E">
              <w:rPr>
                <w:rFonts w:ascii="Times New Roman" w:hAnsi="Times New Roman" w:cs="Times New Roman"/>
                <w:noProof/>
                <w:webHidden/>
              </w:rPr>
              <w:fldChar w:fldCharType="begin"/>
            </w:r>
            <w:r w:rsidRPr="0053219E">
              <w:rPr>
                <w:rFonts w:ascii="Times New Roman" w:hAnsi="Times New Roman" w:cs="Times New Roman"/>
                <w:noProof/>
                <w:webHidden/>
              </w:rPr>
              <w:instrText xml:space="preserve"> PAGEREF _Toc221924516 \h </w:instrText>
            </w:r>
            <w:r w:rsidRPr="0053219E">
              <w:rPr>
                <w:rFonts w:ascii="Times New Roman" w:hAnsi="Times New Roman" w:cs="Times New Roman"/>
                <w:noProof/>
                <w:webHidden/>
              </w:rPr>
            </w:r>
            <w:r w:rsidRPr="0053219E">
              <w:rPr>
                <w:rFonts w:ascii="Times New Roman" w:hAnsi="Times New Roman" w:cs="Times New Roman"/>
                <w:noProof/>
                <w:webHidden/>
              </w:rPr>
              <w:fldChar w:fldCharType="separate"/>
            </w:r>
            <w:r w:rsidRPr="0053219E">
              <w:rPr>
                <w:rFonts w:ascii="Times New Roman" w:hAnsi="Times New Roman" w:cs="Times New Roman"/>
                <w:noProof/>
                <w:webHidden/>
              </w:rPr>
              <w:t>12</w:t>
            </w:r>
            <w:r w:rsidRPr="0053219E">
              <w:rPr>
                <w:rFonts w:ascii="Times New Roman" w:hAnsi="Times New Roman" w:cs="Times New Roman"/>
                <w:noProof/>
                <w:webHidden/>
              </w:rPr>
              <w:fldChar w:fldCharType="end"/>
            </w:r>
          </w:hyperlink>
        </w:p>
        <w:p w14:paraId="4178B9D1" w14:textId="197B83AD" w:rsidR="0053219E" w:rsidRPr="0053219E" w:rsidRDefault="0053219E" w:rsidP="0053219E">
          <w:pPr>
            <w:pStyle w:val="TDC1"/>
            <w:tabs>
              <w:tab w:val="left" w:pos="480"/>
              <w:tab w:val="right" w:leader="dot" w:pos="9350"/>
            </w:tabs>
            <w:rPr>
              <w:rFonts w:ascii="Times New Roman" w:hAnsi="Times New Roman" w:cs="Times New Roman"/>
              <w:noProof/>
            </w:rPr>
          </w:pPr>
          <w:hyperlink w:anchor="_Toc221924517" w:history="1">
            <w:r w:rsidRPr="0053219E">
              <w:rPr>
                <w:rStyle w:val="Hipervnculo"/>
                <w:rFonts w:ascii="Times New Roman" w:hAnsi="Times New Roman" w:cs="Times New Roman"/>
                <w:noProof/>
              </w:rPr>
              <w:t>2.</w:t>
            </w:r>
            <w:r w:rsidRPr="0053219E">
              <w:rPr>
                <w:rFonts w:ascii="Times New Roman" w:hAnsi="Times New Roman" w:cs="Times New Roman"/>
                <w:noProof/>
              </w:rPr>
              <w:tab/>
            </w:r>
            <w:r w:rsidRPr="0053219E">
              <w:rPr>
                <w:rStyle w:val="Hipervnculo"/>
                <w:rFonts w:ascii="Times New Roman" w:hAnsi="Times New Roman" w:cs="Times New Roman"/>
                <w:noProof/>
              </w:rPr>
              <w:t>Justificación</w:t>
            </w:r>
            <w:r w:rsidRPr="0053219E">
              <w:rPr>
                <w:rFonts w:ascii="Times New Roman" w:hAnsi="Times New Roman" w:cs="Times New Roman"/>
                <w:noProof/>
                <w:webHidden/>
              </w:rPr>
              <w:tab/>
            </w:r>
            <w:r w:rsidRPr="0053219E">
              <w:rPr>
                <w:rFonts w:ascii="Times New Roman" w:hAnsi="Times New Roman" w:cs="Times New Roman"/>
                <w:noProof/>
                <w:webHidden/>
              </w:rPr>
              <w:fldChar w:fldCharType="begin"/>
            </w:r>
            <w:r w:rsidRPr="0053219E">
              <w:rPr>
                <w:rFonts w:ascii="Times New Roman" w:hAnsi="Times New Roman" w:cs="Times New Roman"/>
                <w:noProof/>
                <w:webHidden/>
              </w:rPr>
              <w:instrText xml:space="preserve"> PAGEREF _Toc221924517 \h </w:instrText>
            </w:r>
            <w:r w:rsidRPr="0053219E">
              <w:rPr>
                <w:rFonts w:ascii="Times New Roman" w:hAnsi="Times New Roman" w:cs="Times New Roman"/>
                <w:noProof/>
                <w:webHidden/>
              </w:rPr>
            </w:r>
            <w:r w:rsidRPr="0053219E">
              <w:rPr>
                <w:rFonts w:ascii="Times New Roman" w:hAnsi="Times New Roman" w:cs="Times New Roman"/>
                <w:noProof/>
                <w:webHidden/>
              </w:rPr>
              <w:fldChar w:fldCharType="separate"/>
            </w:r>
            <w:r w:rsidRPr="0053219E">
              <w:rPr>
                <w:rFonts w:ascii="Times New Roman" w:hAnsi="Times New Roman" w:cs="Times New Roman"/>
                <w:noProof/>
                <w:webHidden/>
              </w:rPr>
              <w:t>19</w:t>
            </w:r>
            <w:r w:rsidRPr="0053219E">
              <w:rPr>
                <w:rFonts w:ascii="Times New Roman" w:hAnsi="Times New Roman" w:cs="Times New Roman"/>
                <w:noProof/>
                <w:webHidden/>
              </w:rPr>
              <w:fldChar w:fldCharType="end"/>
            </w:r>
          </w:hyperlink>
        </w:p>
        <w:p w14:paraId="4F7D5D78" w14:textId="262A1371" w:rsidR="0053219E" w:rsidRPr="0053219E" w:rsidRDefault="0053219E" w:rsidP="0053219E">
          <w:pPr>
            <w:pStyle w:val="TDC1"/>
            <w:tabs>
              <w:tab w:val="left" w:pos="480"/>
              <w:tab w:val="right" w:leader="dot" w:pos="9350"/>
            </w:tabs>
            <w:rPr>
              <w:rFonts w:ascii="Times New Roman" w:hAnsi="Times New Roman" w:cs="Times New Roman"/>
              <w:noProof/>
            </w:rPr>
          </w:pPr>
          <w:hyperlink w:anchor="_Toc221924518" w:history="1">
            <w:r w:rsidRPr="0053219E">
              <w:rPr>
                <w:rStyle w:val="Hipervnculo"/>
                <w:rFonts w:ascii="Times New Roman" w:hAnsi="Times New Roman" w:cs="Times New Roman"/>
                <w:noProof/>
              </w:rPr>
              <w:t>3.</w:t>
            </w:r>
            <w:r w:rsidRPr="0053219E">
              <w:rPr>
                <w:rFonts w:ascii="Times New Roman" w:hAnsi="Times New Roman" w:cs="Times New Roman"/>
                <w:noProof/>
              </w:rPr>
              <w:tab/>
            </w:r>
            <w:r w:rsidRPr="0053219E">
              <w:rPr>
                <w:rStyle w:val="Hipervnculo"/>
                <w:rFonts w:ascii="Times New Roman" w:hAnsi="Times New Roman" w:cs="Times New Roman"/>
                <w:noProof/>
              </w:rPr>
              <w:t>Objetivos</w:t>
            </w:r>
            <w:r w:rsidRPr="0053219E">
              <w:rPr>
                <w:rFonts w:ascii="Times New Roman" w:hAnsi="Times New Roman" w:cs="Times New Roman"/>
                <w:noProof/>
                <w:webHidden/>
              </w:rPr>
              <w:tab/>
            </w:r>
            <w:r w:rsidRPr="0053219E">
              <w:rPr>
                <w:rFonts w:ascii="Times New Roman" w:hAnsi="Times New Roman" w:cs="Times New Roman"/>
                <w:noProof/>
                <w:webHidden/>
              </w:rPr>
              <w:fldChar w:fldCharType="begin"/>
            </w:r>
            <w:r w:rsidRPr="0053219E">
              <w:rPr>
                <w:rFonts w:ascii="Times New Roman" w:hAnsi="Times New Roman" w:cs="Times New Roman"/>
                <w:noProof/>
                <w:webHidden/>
              </w:rPr>
              <w:instrText xml:space="preserve"> PAGEREF _Toc221924518 \h </w:instrText>
            </w:r>
            <w:r w:rsidRPr="0053219E">
              <w:rPr>
                <w:rFonts w:ascii="Times New Roman" w:hAnsi="Times New Roman" w:cs="Times New Roman"/>
                <w:noProof/>
                <w:webHidden/>
              </w:rPr>
            </w:r>
            <w:r w:rsidRPr="0053219E">
              <w:rPr>
                <w:rFonts w:ascii="Times New Roman" w:hAnsi="Times New Roman" w:cs="Times New Roman"/>
                <w:noProof/>
                <w:webHidden/>
              </w:rPr>
              <w:fldChar w:fldCharType="separate"/>
            </w:r>
            <w:r w:rsidRPr="0053219E">
              <w:rPr>
                <w:rFonts w:ascii="Times New Roman" w:hAnsi="Times New Roman" w:cs="Times New Roman"/>
                <w:noProof/>
                <w:webHidden/>
              </w:rPr>
              <w:t>20</w:t>
            </w:r>
            <w:r w:rsidRPr="0053219E">
              <w:rPr>
                <w:rFonts w:ascii="Times New Roman" w:hAnsi="Times New Roman" w:cs="Times New Roman"/>
                <w:noProof/>
                <w:webHidden/>
              </w:rPr>
              <w:fldChar w:fldCharType="end"/>
            </w:r>
          </w:hyperlink>
        </w:p>
        <w:p w14:paraId="17779691" w14:textId="1287691C" w:rsidR="0053219E" w:rsidRPr="0053219E" w:rsidRDefault="0053219E" w:rsidP="0053219E">
          <w:pPr>
            <w:pStyle w:val="TDC2"/>
            <w:tabs>
              <w:tab w:val="left" w:pos="960"/>
              <w:tab w:val="right" w:leader="dot" w:pos="9350"/>
            </w:tabs>
            <w:rPr>
              <w:rFonts w:ascii="Times New Roman" w:hAnsi="Times New Roman" w:cs="Times New Roman"/>
              <w:noProof/>
            </w:rPr>
          </w:pPr>
          <w:hyperlink w:anchor="_Toc221924519" w:history="1">
            <w:r w:rsidRPr="0053219E">
              <w:rPr>
                <w:rStyle w:val="Hipervnculo"/>
                <w:rFonts w:ascii="Times New Roman" w:hAnsi="Times New Roman" w:cs="Times New Roman"/>
                <w:noProof/>
              </w:rPr>
              <w:t>3.1</w:t>
            </w:r>
            <w:r w:rsidRPr="0053219E">
              <w:rPr>
                <w:rFonts w:ascii="Times New Roman" w:hAnsi="Times New Roman" w:cs="Times New Roman"/>
                <w:noProof/>
              </w:rPr>
              <w:tab/>
            </w:r>
            <w:r w:rsidRPr="0053219E">
              <w:rPr>
                <w:rStyle w:val="Hipervnculo"/>
                <w:rFonts w:ascii="Times New Roman" w:hAnsi="Times New Roman" w:cs="Times New Roman"/>
                <w:noProof/>
              </w:rPr>
              <w:t>General</w:t>
            </w:r>
            <w:r w:rsidRPr="0053219E">
              <w:rPr>
                <w:rFonts w:ascii="Times New Roman" w:hAnsi="Times New Roman" w:cs="Times New Roman"/>
                <w:noProof/>
                <w:webHidden/>
              </w:rPr>
              <w:tab/>
            </w:r>
            <w:r w:rsidRPr="0053219E">
              <w:rPr>
                <w:rFonts w:ascii="Times New Roman" w:hAnsi="Times New Roman" w:cs="Times New Roman"/>
                <w:noProof/>
                <w:webHidden/>
              </w:rPr>
              <w:fldChar w:fldCharType="begin"/>
            </w:r>
            <w:r w:rsidRPr="0053219E">
              <w:rPr>
                <w:rFonts w:ascii="Times New Roman" w:hAnsi="Times New Roman" w:cs="Times New Roman"/>
                <w:noProof/>
                <w:webHidden/>
              </w:rPr>
              <w:instrText xml:space="preserve"> PAGEREF _Toc221924519 \h </w:instrText>
            </w:r>
            <w:r w:rsidRPr="0053219E">
              <w:rPr>
                <w:rFonts w:ascii="Times New Roman" w:hAnsi="Times New Roman" w:cs="Times New Roman"/>
                <w:noProof/>
                <w:webHidden/>
              </w:rPr>
            </w:r>
            <w:r w:rsidRPr="0053219E">
              <w:rPr>
                <w:rFonts w:ascii="Times New Roman" w:hAnsi="Times New Roman" w:cs="Times New Roman"/>
                <w:noProof/>
                <w:webHidden/>
              </w:rPr>
              <w:fldChar w:fldCharType="separate"/>
            </w:r>
            <w:r w:rsidRPr="0053219E">
              <w:rPr>
                <w:rFonts w:ascii="Times New Roman" w:hAnsi="Times New Roman" w:cs="Times New Roman"/>
                <w:noProof/>
                <w:webHidden/>
              </w:rPr>
              <w:t>20</w:t>
            </w:r>
            <w:r w:rsidRPr="0053219E">
              <w:rPr>
                <w:rFonts w:ascii="Times New Roman" w:hAnsi="Times New Roman" w:cs="Times New Roman"/>
                <w:noProof/>
                <w:webHidden/>
              </w:rPr>
              <w:fldChar w:fldCharType="end"/>
            </w:r>
          </w:hyperlink>
        </w:p>
        <w:p w14:paraId="61D80793" w14:textId="4F98C2E8" w:rsidR="0053219E" w:rsidRPr="0053219E" w:rsidRDefault="0053219E" w:rsidP="0053219E">
          <w:pPr>
            <w:pStyle w:val="TDC2"/>
            <w:tabs>
              <w:tab w:val="left" w:pos="960"/>
              <w:tab w:val="right" w:leader="dot" w:pos="9350"/>
            </w:tabs>
            <w:rPr>
              <w:rFonts w:ascii="Times New Roman" w:hAnsi="Times New Roman" w:cs="Times New Roman"/>
              <w:noProof/>
            </w:rPr>
          </w:pPr>
          <w:hyperlink w:anchor="_Toc221924520" w:history="1">
            <w:r w:rsidRPr="0053219E">
              <w:rPr>
                <w:rStyle w:val="Hipervnculo"/>
                <w:rFonts w:ascii="Times New Roman" w:hAnsi="Times New Roman" w:cs="Times New Roman"/>
                <w:noProof/>
              </w:rPr>
              <w:t>3.2</w:t>
            </w:r>
            <w:r w:rsidRPr="0053219E">
              <w:rPr>
                <w:rFonts w:ascii="Times New Roman" w:hAnsi="Times New Roman" w:cs="Times New Roman"/>
                <w:noProof/>
              </w:rPr>
              <w:tab/>
            </w:r>
            <w:r w:rsidRPr="0053219E">
              <w:rPr>
                <w:rStyle w:val="Hipervnculo"/>
                <w:rFonts w:ascii="Times New Roman" w:hAnsi="Times New Roman" w:cs="Times New Roman"/>
                <w:noProof/>
              </w:rPr>
              <w:t>Específicos</w:t>
            </w:r>
            <w:r w:rsidRPr="0053219E">
              <w:rPr>
                <w:rFonts w:ascii="Times New Roman" w:hAnsi="Times New Roman" w:cs="Times New Roman"/>
                <w:noProof/>
                <w:webHidden/>
              </w:rPr>
              <w:tab/>
            </w:r>
            <w:r w:rsidRPr="0053219E">
              <w:rPr>
                <w:rFonts w:ascii="Times New Roman" w:hAnsi="Times New Roman" w:cs="Times New Roman"/>
                <w:noProof/>
                <w:webHidden/>
              </w:rPr>
              <w:fldChar w:fldCharType="begin"/>
            </w:r>
            <w:r w:rsidRPr="0053219E">
              <w:rPr>
                <w:rFonts w:ascii="Times New Roman" w:hAnsi="Times New Roman" w:cs="Times New Roman"/>
                <w:noProof/>
                <w:webHidden/>
              </w:rPr>
              <w:instrText xml:space="preserve"> PAGEREF _Toc221924520 \h </w:instrText>
            </w:r>
            <w:r w:rsidRPr="0053219E">
              <w:rPr>
                <w:rFonts w:ascii="Times New Roman" w:hAnsi="Times New Roman" w:cs="Times New Roman"/>
                <w:noProof/>
                <w:webHidden/>
              </w:rPr>
            </w:r>
            <w:r w:rsidRPr="0053219E">
              <w:rPr>
                <w:rFonts w:ascii="Times New Roman" w:hAnsi="Times New Roman" w:cs="Times New Roman"/>
                <w:noProof/>
                <w:webHidden/>
              </w:rPr>
              <w:fldChar w:fldCharType="separate"/>
            </w:r>
            <w:r w:rsidRPr="0053219E">
              <w:rPr>
                <w:rFonts w:ascii="Times New Roman" w:hAnsi="Times New Roman" w:cs="Times New Roman"/>
                <w:noProof/>
                <w:webHidden/>
              </w:rPr>
              <w:t>20</w:t>
            </w:r>
            <w:r w:rsidRPr="0053219E">
              <w:rPr>
                <w:rFonts w:ascii="Times New Roman" w:hAnsi="Times New Roman" w:cs="Times New Roman"/>
                <w:noProof/>
                <w:webHidden/>
              </w:rPr>
              <w:fldChar w:fldCharType="end"/>
            </w:r>
          </w:hyperlink>
        </w:p>
        <w:p w14:paraId="37A77682" w14:textId="0FE83B5A" w:rsidR="0053219E" w:rsidRPr="0053219E" w:rsidRDefault="0053219E" w:rsidP="0053219E">
          <w:pPr>
            <w:pStyle w:val="TDC1"/>
            <w:tabs>
              <w:tab w:val="left" w:pos="480"/>
              <w:tab w:val="right" w:leader="dot" w:pos="9350"/>
            </w:tabs>
            <w:rPr>
              <w:rFonts w:ascii="Times New Roman" w:hAnsi="Times New Roman" w:cs="Times New Roman"/>
              <w:noProof/>
            </w:rPr>
          </w:pPr>
          <w:hyperlink w:anchor="_Toc221924521" w:history="1">
            <w:r w:rsidRPr="0053219E">
              <w:rPr>
                <w:rStyle w:val="Hipervnculo"/>
                <w:rFonts w:ascii="Times New Roman" w:hAnsi="Times New Roman" w:cs="Times New Roman"/>
                <w:noProof/>
              </w:rPr>
              <w:t>4.</w:t>
            </w:r>
            <w:r w:rsidRPr="0053219E">
              <w:rPr>
                <w:rFonts w:ascii="Times New Roman" w:hAnsi="Times New Roman" w:cs="Times New Roman"/>
                <w:noProof/>
              </w:rPr>
              <w:tab/>
            </w:r>
            <w:r w:rsidRPr="0053219E">
              <w:rPr>
                <w:rStyle w:val="Hipervnculo"/>
                <w:rFonts w:ascii="Times New Roman" w:hAnsi="Times New Roman" w:cs="Times New Roman"/>
                <w:noProof/>
              </w:rPr>
              <w:t>Marco teórico- conceptual</w:t>
            </w:r>
            <w:r w:rsidRPr="0053219E">
              <w:rPr>
                <w:rFonts w:ascii="Times New Roman" w:hAnsi="Times New Roman" w:cs="Times New Roman"/>
                <w:noProof/>
                <w:webHidden/>
              </w:rPr>
              <w:tab/>
            </w:r>
            <w:r w:rsidRPr="0053219E">
              <w:rPr>
                <w:rFonts w:ascii="Times New Roman" w:hAnsi="Times New Roman" w:cs="Times New Roman"/>
                <w:noProof/>
                <w:webHidden/>
              </w:rPr>
              <w:fldChar w:fldCharType="begin"/>
            </w:r>
            <w:r w:rsidRPr="0053219E">
              <w:rPr>
                <w:rFonts w:ascii="Times New Roman" w:hAnsi="Times New Roman" w:cs="Times New Roman"/>
                <w:noProof/>
                <w:webHidden/>
              </w:rPr>
              <w:instrText xml:space="preserve"> PAGEREF _Toc221924521 \h </w:instrText>
            </w:r>
            <w:r w:rsidRPr="0053219E">
              <w:rPr>
                <w:rFonts w:ascii="Times New Roman" w:hAnsi="Times New Roman" w:cs="Times New Roman"/>
                <w:noProof/>
                <w:webHidden/>
              </w:rPr>
            </w:r>
            <w:r w:rsidRPr="0053219E">
              <w:rPr>
                <w:rFonts w:ascii="Times New Roman" w:hAnsi="Times New Roman" w:cs="Times New Roman"/>
                <w:noProof/>
                <w:webHidden/>
              </w:rPr>
              <w:fldChar w:fldCharType="separate"/>
            </w:r>
            <w:r w:rsidRPr="0053219E">
              <w:rPr>
                <w:rFonts w:ascii="Times New Roman" w:hAnsi="Times New Roman" w:cs="Times New Roman"/>
                <w:noProof/>
                <w:webHidden/>
              </w:rPr>
              <w:t>20</w:t>
            </w:r>
            <w:r w:rsidRPr="0053219E">
              <w:rPr>
                <w:rFonts w:ascii="Times New Roman" w:hAnsi="Times New Roman" w:cs="Times New Roman"/>
                <w:noProof/>
                <w:webHidden/>
              </w:rPr>
              <w:fldChar w:fldCharType="end"/>
            </w:r>
          </w:hyperlink>
        </w:p>
        <w:p w14:paraId="2E7A267B" w14:textId="4E56D8BD" w:rsidR="0053219E" w:rsidRPr="0053219E" w:rsidRDefault="0053219E" w:rsidP="0053219E">
          <w:pPr>
            <w:pStyle w:val="TDC2"/>
            <w:tabs>
              <w:tab w:val="right" w:leader="dot" w:pos="9350"/>
            </w:tabs>
            <w:rPr>
              <w:rFonts w:ascii="Times New Roman" w:hAnsi="Times New Roman" w:cs="Times New Roman"/>
              <w:noProof/>
            </w:rPr>
          </w:pPr>
          <w:hyperlink w:anchor="_Toc221924522" w:history="1">
            <w:r w:rsidRPr="0053219E">
              <w:rPr>
                <w:rStyle w:val="Hipervnculo"/>
                <w:rFonts w:ascii="Times New Roman" w:hAnsi="Times New Roman" w:cs="Times New Roman"/>
                <w:noProof/>
              </w:rPr>
              <w:t>4.1 Validez y confiabilidad de la evaluación a la docencia</w:t>
            </w:r>
            <w:r w:rsidRPr="0053219E">
              <w:rPr>
                <w:rFonts w:ascii="Times New Roman" w:hAnsi="Times New Roman" w:cs="Times New Roman"/>
                <w:noProof/>
                <w:webHidden/>
              </w:rPr>
              <w:tab/>
            </w:r>
            <w:r w:rsidRPr="0053219E">
              <w:rPr>
                <w:rFonts w:ascii="Times New Roman" w:hAnsi="Times New Roman" w:cs="Times New Roman"/>
                <w:noProof/>
                <w:webHidden/>
              </w:rPr>
              <w:fldChar w:fldCharType="begin"/>
            </w:r>
            <w:r w:rsidRPr="0053219E">
              <w:rPr>
                <w:rFonts w:ascii="Times New Roman" w:hAnsi="Times New Roman" w:cs="Times New Roman"/>
                <w:noProof/>
                <w:webHidden/>
              </w:rPr>
              <w:instrText xml:space="preserve"> PAGEREF _Toc221924522 \h </w:instrText>
            </w:r>
            <w:r w:rsidRPr="0053219E">
              <w:rPr>
                <w:rFonts w:ascii="Times New Roman" w:hAnsi="Times New Roman" w:cs="Times New Roman"/>
                <w:noProof/>
                <w:webHidden/>
              </w:rPr>
            </w:r>
            <w:r w:rsidRPr="0053219E">
              <w:rPr>
                <w:rFonts w:ascii="Times New Roman" w:hAnsi="Times New Roman" w:cs="Times New Roman"/>
                <w:noProof/>
                <w:webHidden/>
              </w:rPr>
              <w:fldChar w:fldCharType="separate"/>
            </w:r>
            <w:r w:rsidRPr="0053219E">
              <w:rPr>
                <w:rFonts w:ascii="Times New Roman" w:hAnsi="Times New Roman" w:cs="Times New Roman"/>
                <w:noProof/>
                <w:webHidden/>
              </w:rPr>
              <w:t>21</w:t>
            </w:r>
            <w:r w:rsidRPr="0053219E">
              <w:rPr>
                <w:rFonts w:ascii="Times New Roman" w:hAnsi="Times New Roman" w:cs="Times New Roman"/>
                <w:noProof/>
                <w:webHidden/>
              </w:rPr>
              <w:fldChar w:fldCharType="end"/>
            </w:r>
          </w:hyperlink>
        </w:p>
        <w:p w14:paraId="1F22FA94" w14:textId="5FD3F6AF" w:rsidR="0053219E" w:rsidRPr="0053219E" w:rsidRDefault="0053219E" w:rsidP="0053219E">
          <w:pPr>
            <w:pStyle w:val="TDC2"/>
            <w:tabs>
              <w:tab w:val="right" w:leader="dot" w:pos="9350"/>
            </w:tabs>
            <w:rPr>
              <w:rFonts w:ascii="Times New Roman" w:hAnsi="Times New Roman" w:cs="Times New Roman"/>
              <w:noProof/>
            </w:rPr>
          </w:pPr>
          <w:hyperlink w:anchor="_Toc221924523" w:history="1">
            <w:r w:rsidRPr="0053219E">
              <w:rPr>
                <w:rStyle w:val="Hipervnculo"/>
                <w:rFonts w:ascii="Times New Roman" w:hAnsi="Times New Roman" w:cs="Times New Roman"/>
                <w:noProof/>
              </w:rPr>
              <w:t>4.2 Retroalimentación efectiva en educación superior</w:t>
            </w:r>
            <w:r w:rsidRPr="0053219E">
              <w:rPr>
                <w:rFonts w:ascii="Times New Roman" w:hAnsi="Times New Roman" w:cs="Times New Roman"/>
                <w:noProof/>
                <w:webHidden/>
              </w:rPr>
              <w:tab/>
            </w:r>
            <w:r w:rsidRPr="0053219E">
              <w:rPr>
                <w:rFonts w:ascii="Times New Roman" w:hAnsi="Times New Roman" w:cs="Times New Roman"/>
                <w:noProof/>
                <w:webHidden/>
              </w:rPr>
              <w:fldChar w:fldCharType="begin"/>
            </w:r>
            <w:r w:rsidRPr="0053219E">
              <w:rPr>
                <w:rFonts w:ascii="Times New Roman" w:hAnsi="Times New Roman" w:cs="Times New Roman"/>
                <w:noProof/>
                <w:webHidden/>
              </w:rPr>
              <w:instrText xml:space="preserve"> PAGEREF _Toc221924523 \h </w:instrText>
            </w:r>
            <w:r w:rsidRPr="0053219E">
              <w:rPr>
                <w:rFonts w:ascii="Times New Roman" w:hAnsi="Times New Roman" w:cs="Times New Roman"/>
                <w:noProof/>
                <w:webHidden/>
              </w:rPr>
            </w:r>
            <w:r w:rsidRPr="0053219E">
              <w:rPr>
                <w:rFonts w:ascii="Times New Roman" w:hAnsi="Times New Roman" w:cs="Times New Roman"/>
                <w:noProof/>
                <w:webHidden/>
              </w:rPr>
              <w:fldChar w:fldCharType="separate"/>
            </w:r>
            <w:r w:rsidRPr="0053219E">
              <w:rPr>
                <w:rFonts w:ascii="Times New Roman" w:hAnsi="Times New Roman" w:cs="Times New Roman"/>
                <w:noProof/>
                <w:webHidden/>
              </w:rPr>
              <w:t>21</w:t>
            </w:r>
            <w:r w:rsidRPr="0053219E">
              <w:rPr>
                <w:rFonts w:ascii="Times New Roman" w:hAnsi="Times New Roman" w:cs="Times New Roman"/>
                <w:noProof/>
                <w:webHidden/>
              </w:rPr>
              <w:fldChar w:fldCharType="end"/>
            </w:r>
          </w:hyperlink>
        </w:p>
        <w:p w14:paraId="1BF3B498" w14:textId="0C0AA013" w:rsidR="0053219E" w:rsidRPr="0053219E" w:rsidRDefault="0053219E" w:rsidP="0053219E">
          <w:pPr>
            <w:pStyle w:val="TDC2"/>
            <w:tabs>
              <w:tab w:val="right" w:leader="dot" w:pos="9350"/>
            </w:tabs>
            <w:rPr>
              <w:rFonts w:ascii="Times New Roman" w:hAnsi="Times New Roman" w:cs="Times New Roman"/>
              <w:noProof/>
            </w:rPr>
          </w:pPr>
          <w:hyperlink w:anchor="_Toc221924524" w:history="1">
            <w:r w:rsidRPr="0053219E">
              <w:rPr>
                <w:rStyle w:val="Hipervnculo"/>
                <w:rFonts w:ascii="Times New Roman" w:hAnsi="Times New Roman" w:cs="Times New Roman"/>
                <w:noProof/>
              </w:rPr>
              <w:t>4.3 Evaluación integral de la docencia</w:t>
            </w:r>
            <w:r w:rsidRPr="0053219E">
              <w:rPr>
                <w:rFonts w:ascii="Times New Roman" w:hAnsi="Times New Roman" w:cs="Times New Roman"/>
                <w:noProof/>
                <w:webHidden/>
              </w:rPr>
              <w:tab/>
            </w:r>
            <w:r w:rsidRPr="0053219E">
              <w:rPr>
                <w:rFonts w:ascii="Times New Roman" w:hAnsi="Times New Roman" w:cs="Times New Roman"/>
                <w:noProof/>
                <w:webHidden/>
              </w:rPr>
              <w:fldChar w:fldCharType="begin"/>
            </w:r>
            <w:r w:rsidRPr="0053219E">
              <w:rPr>
                <w:rFonts w:ascii="Times New Roman" w:hAnsi="Times New Roman" w:cs="Times New Roman"/>
                <w:noProof/>
                <w:webHidden/>
              </w:rPr>
              <w:instrText xml:space="preserve"> PAGEREF _Toc221924524 \h </w:instrText>
            </w:r>
            <w:r w:rsidRPr="0053219E">
              <w:rPr>
                <w:rFonts w:ascii="Times New Roman" w:hAnsi="Times New Roman" w:cs="Times New Roman"/>
                <w:noProof/>
                <w:webHidden/>
              </w:rPr>
            </w:r>
            <w:r w:rsidRPr="0053219E">
              <w:rPr>
                <w:rFonts w:ascii="Times New Roman" w:hAnsi="Times New Roman" w:cs="Times New Roman"/>
                <w:noProof/>
                <w:webHidden/>
              </w:rPr>
              <w:fldChar w:fldCharType="separate"/>
            </w:r>
            <w:r w:rsidRPr="0053219E">
              <w:rPr>
                <w:rFonts w:ascii="Times New Roman" w:hAnsi="Times New Roman" w:cs="Times New Roman"/>
                <w:noProof/>
                <w:webHidden/>
              </w:rPr>
              <w:t>23</w:t>
            </w:r>
            <w:r w:rsidRPr="0053219E">
              <w:rPr>
                <w:rFonts w:ascii="Times New Roman" w:hAnsi="Times New Roman" w:cs="Times New Roman"/>
                <w:noProof/>
                <w:webHidden/>
              </w:rPr>
              <w:fldChar w:fldCharType="end"/>
            </w:r>
          </w:hyperlink>
        </w:p>
        <w:p w14:paraId="6F63E0DD" w14:textId="6DCF7694" w:rsidR="0053219E" w:rsidRPr="0053219E" w:rsidRDefault="0053219E" w:rsidP="0053219E">
          <w:pPr>
            <w:pStyle w:val="TDC2"/>
            <w:tabs>
              <w:tab w:val="right" w:leader="dot" w:pos="9350"/>
            </w:tabs>
            <w:rPr>
              <w:rFonts w:ascii="Times New Roman" w:hAnsi="Times New Roman" w:cs="Times New Roman"/>
              <w:noProof/>
            </w:rPr>
          </w:pPr>
          <w:hyperlink w:anchor="_Toc221924525" w:history="1">
            <w:r w:rsidRPr="0053219E">
              <w:rPr>
                <w:rStyle w:val="Hipervnculo"/>
                <w:rFonts w:ascii="Times New Roman" w:hAnsi="Times New Roman" w:cs="Times New Roman"/>
                <w:noProof/>
              </w:rPr>
              <w:t>4.4 Educación virtual e híbrida en educación superior</w:t>
            </w:r>
            <w:r w:rsidRPr="0053219E">
              <w:rPr>
                <w:rFonts w:ascii="Times New Roman" w:hAnsi="Times New Roman" w:cs="Times New Roman"/>
                <w:noProof/>
                <w:webHidden/>
              </w:rPr>
              <w:tab/>
            </w:r>
            <w:r w:rsidRPr="0053219E">
              <w:rPr>
                <w:rFonts w:ascii="Times New Roman" w:hAnsi="Times New Roman" w:cs="Times New Roman"/>
                <w:noProof/>
                <w:webHidden/>
              </w:rPr>
              <w:fldChar w:fldCharType="begin"/>
            </w:r>
            <w:r w:rsidRPr="0053219E">
              <w:rPr>
                <w:rFonts w:ascii="Times New Roman" w:hAnsi="Times New Roman" w:cs="Times New Roman"/>
                <w:noProof/>
                <w:webHidden/>
              </w:rPr>
              <w:instrText xml:space="preserve"> PAGEREF _Toc221924525 \h </w:instrText>
            </w:r>
            <w:r w:rsidRPr="0053219E">
              <w:rPr>
                <w:rFonts w:ascii="Times New Roman" w:hAnsi="Times New Roman" w:cs="Times New Roman"/>
                <w:noProof/>
                <w:webHidden/>
              </w:rPr>
            </w:r>
            <w:r w:rsidRPr="0053219E">
              <w:rPr>
                <w:rFonts w:ascii="Times New Roman" w:hAnsi="Times New Roman" w:cs="Times New Roman"/>
                <w:noProof/>
                <w:webHidden/>
              </w:rPr>
              <w:fldChar w:fldCharType="separate"/>
            </w:r>
            <w:r w:rsidRPr="0053219E">
              <w:rPr>
                <w:rFonts w:ascii="Times New Roman" w:hAnsi="Times New Roman" w:cs="Times New Roman"/>
                <w:noProof/>
                <w:webHidden/>
              </w:rPr>
              <w:t>23</w:t>
            </w:r>
            <w:r w:rsidRPr="0053219E">
              <w:rPr>
                <w:rFonts w:ascii="Times New Roman" w:hAnsi="Times New Roman" w:cs="Times New Roman"/>
                <w:noProof/>
                <w:webHidden/>
              </w:rPr>
              <w:fldChar w:fldCharType="end"/>
            </w:r>
          </w:hyperlink>
        </w:p>
        <w:p w14:paraId="65B68095" w14:textId="16ACB444" w:rsidR="0053219E" w:rsidRPr="0053219E" w:rsidRDefault="0053219E" w:rsidP="0053219E">
          <w:pPr>
            <w:pStyle w:val="TDC2"/>
            <w:tabs>
              <w:tab w:val="right" w:leader="dot" w:pos="9350"/>
            </w:tabs>
            <w:rPr>
              <w:rFonts w:ascii="Times New Roman" w:hAnsi="Times New Roman" w:cs="Times New Roman"/>
              <w:noProof/>
            </w:rPr>
          </w:pPr>
          <w:hyperlink w:anchor="_Toc221924526" w:history="1">
            <w:r w:rsidRPr="0053219E">
              <w:rPr>
                <w:rStyle w:val="Hipervnculo"/>
                <w:rFonts w:ascii="Times New Roman" w:hAnsi="Times New Roman" w:cs="Times New Roman"/>
                <w:noProof/>
              </w:rPr>
              <w:t>4.5 Mejora continua y planes de implementación</w:t>
            </w:r>
            <w:r w:rsidRPr="0053219E">
              <w:rPr>
                <w:rFonts w:ascii="Times New Roman" w:hAnsi="Times New Roman" w:cs="Times New Roman"/>
                <w:noProof/>
                <w:webHidden/>
              </w:rPr>
              <w:tab/>
            </w:r>
            <w:r w:rsidRPr="0053219E">
              <w:rPr>
                <w:rFonts w:ascii="Times New Roman" w:hAnsi="Times New Roman" w:cs="Times New Roman"/>
                <w:noProof/>
                <w:webHidden/>
              </w:rPr>
              <w:fldChar w:fldCharType="begin"/>
            </w:r>
            <w:r w:rsidRPr="0053219E">
              <w:rPr>
                <w:rFonts w:ascii="Times New Roman" w:hAnsi="Times New Roman" w:cs="Times New Roman"/>
                <w:noProof/>
                <w:webHidden/>
              </w:rPr>
              <w:instrText xml:space="preserve"> PAGEREF _Toc221924526 \h </w:instrText>
            </w:r>
            <w:r w:rsidRPr="0053219E">
              <w:rPr>
                <w:rFonts w:ascii="Times New Roman" w:hAnsi="Times New Roman" w:cs="Times New Roman"/>
                <w:noProof/>
                <w:webHidden/>
              </w:rPr>
            </w:r>
            <w:r w:rsidRPr="0053219E">
              <w:rPr>
                <w:rFonts w:ascii="Times New Roman" w:hAnsi="Times New Roman" w:cs="Times New Roman"/>
                <w:noProof/>
                <w:webHidden/>
              </w:rPr>
              <w:fldChar w:fldCharType="separate"/>
            </w:r>
            <w:r w:rsidRPr="0053219E">
              <w:rPr>
                <w:rFonts w:ascii="Times New Roman" w:hAnsi="Times New Roman" w:cs="Times New Roman"/>
                <w:noProof/>
                <w:webHidden/>
              </w:rPr>
              <w:t>25</w:t>
            </w:r>
            <w:r w:rsidRPr="0053219E">
              <w:rPr>
                <w:rFonts w:ascii="Times New Roman" w:hAnsi="Times New Roman" w:cs="Times New Roman"/>
                <w:noProof/>
                <w:webHidden/>
              </w:rPr>
              <w:fldChar w:fldCharType="end"/>
            </w:r>
          </w:hyperlink>
        </w:p>
        <w:p w14:paraId="256FCF8A" w14:textId="71F3874E" w:rsidR="0053219E" w:rsidRPr="0053219E" w:rsidRDefault="0053219E" w:rsidP="0053219E">
          <w:pPr>
            <w:pStyle w:val="TDC1"/>
            <w:tabs>
              <w:tab w:val="left" w:pos="480"/>
              <w:tab w:val="right" w:leader="dot" w:pos="9350"/>
            </w:tabs>
            <w:rPr>
              <w:rFonts w:ascii="Times New Roman" w:hAnsi="Times New Roman" w:cs="Times New Roman"/>
              <w:noProof/>
            </w:rPr>
          </w:pPr>
          <w:hyperlink w:anchor="_Toc221924527" w:history="1">
            <w:r w:rsidRPr="0053219E">
              <w:rPr>
                <w:rStyle w:val="Hipervnculo"/>
                <w:rFonts w:ascii="Times New Roman" w:hAnsi="Times New Roman" w:cs="Times New Roman"/>
                <w:noProof/>
              </w:rPr>
              <w:t>5.</w:t>
            </w:r>
            <w:r w:rsidRPr="0053219E">
              <w:rPr>
                <w:rFonts w:ascii="Times New Roman" w:hAnsi="Times New Roman" w:cs="Times New Roman"/>
                <w:noProof/>
              </w:rPr>
              <w:tab/>
            </w:r>
            <w:r w:rsidRPr="0053219E">
              <w:rPr>
                <w:rStyle w:val="Hipervnculo"/>
                <w:rFonts w:ascii="Times New Roman" w:hAnsi="Times New Roman" w:cs="Times New Roman"/>
                <w:noProof/>
              </w:rPr>
              <w:t>Diseño metodológico</w:t>
            </w:r>
            <w:r w:rsidRPr="0053219E">
              <w:rPr>
                <w:rFonts w:ascii="Times New Roman" w:hAnsi="Times New Roman" w:cs="Times New Roman"/>
                <w:noProof/>
                <w:webHidden/>
              </w:rPr>
              <w:tab/>
            </w:r>
            <w:r w:rsidRPr="0053219E">
              <w:rPr>
                <w:rFonts w:ascii="Times New Roman" w:hAnsi="Times New Roman" w:cs="Times New Roman"/>
                <w:noProof/>
                <w:webHidden/>
              </w:rPr>
              <w:fldChar w:fldCharType="begin"/>
            </w:r>
            <w:r w:rsidRPr="0053219E">
              <w:rPr>
                <w:rFonts w:ascii="Times New Roman" w:hAnsi="Times New Roman" w:cs="Times New Roman"/>
                <w:noProof/>
                <w:webHidden/>
              </w:rPr>
              <w:instrText xml:space="preserve"> PAGEREF _Toc221924527 \h </w:instrText>
            </w:r>
            <w:r w:rsidRPr="0053219E">
              <w:rPr>
                <w:rFonts w:ascii="Times New Roman" w:hAnsi="Times New Roman" w:cs="Times New Roman"/>
                <w:noProof/>
                <w:webHidden/>
              </w:rPr>
            </w:r>
            <w:r w:rsidRPr="0053219E">
              <w:rPr>
                <w:rFonts w:ascii="Times New Roman" w:hAnsi="Times New Roman" w:cs="Times New Roman"/>
                <w:noProof/>
                <w:webHidden/>
              </w:rPr>
              <w:fldChar w:fldCharType="separate"/>
            </w:r>
            <w:r w:rsidRPr="0053219E">
              <w:rPr>
                <w:rFonts w:ascii="Times New Roman" w:hAnsi="Times New Roman" w:cs="Times New Roman"/>
                <w:noProof/>
                <w:webHidden/>
              </w:rPr>
              <w:t>25</w:t>
            </w:r>
            <w:r w:rsidRPr="0053219E">
              <w:rPr>
                <w:rFonts w:ascii="Times New Roman" w:hAnsi="Times New Roman" w:cs="Times New Roman"/>
                <w:noProof/>
                <w:webHidden/>
              </w:rPr>
              <w:fldChar w:fldCharType="end"/>
            </w:r>
          </w:hyperlink>
        </w:p>
        <w:p w14:paraId="4D799AD4" w14:textId="15A9D675" w:rsidR="0053219E" w:rsidRPr="0053219E" w:rsidRDefault="0053219E" w:rsidP="0053219E">
          <w:pPr>
            <w:pStyle w:val="TDC2"/>
            <w:tabs>
              <w:tab w:val="right" w:leader="dot" w:pos="9350"/>
            </w:tabs>
            <w:rPr>
              <w:rFonts w:ascii="Times New Roman" w:hAnsi="Times New Roman" w:cs="Times New Roman"/>
              <w:noProof/>
            </w:rPr>
          </w:pPr>
          <w:hyperlink w:anchor="_Toc221924528" w:history="1">
            <w:r w:rsidRPr="0053219E">
              <w:rPr>
                <w:rStyle w:val="Hipervnculo"/>
                <w:rFonts w:ascii="Times New Roman" w:hAnsi="Times New Roman" w:cs="Times New Roman"/>
                <w:noProof/>
              </w:rPr>
              <w:t>5.1 Procedimiento de recolección y consideraciones éticas</w:t>
            </w:r>
            <w:r w:rsidRPr="0053219E">
              <w:rPr>
                <w:rFonts w:ascii="Times New Roman" w:hAnsi="Times New Roman" w:cs="Times New Roman"/>
                <w:noProof/>
                <w:webHidden/>
              </w:rPr>
              <w:tab/>
            </w:r>
            <w:r w:rsidRPr="0053219E">
              <w:rPr>
                <w:rFonts w:ascii="Times New Roman" w:hAnsi="Times New Roman" w:cs="Times New Roman"/>
                <w:noProof/>
                <w:webHidden/>
              </w:rPr>
              <w:fldChar w:fldCharType="begin"/>
            </w:r>
            <w:r w:rsidRPr="0053219E">
              <w:rPr>
                <w:rFonts w:ascii="Times New Roman" w:hAnsi="Times New Roman" w:cs="Times New Roman"/>
                <w:noProof/>
                <w:webHidden/>
              </w:rPr>
              <w:instrText xml:space="preserve"> PAGEREF _Toc221924528 \h </w:instrText>
            </w:r>
            <w:r w:rsidRPr="0053219E">
              <w:rPr>
                <w:rFonts w:ascii="Times New Roman" w:hAnsi="Times New Roman" w:cs="Times New Roman"/>
                <w:noProof/>
                <w:webHidden/>
              </w:rPr>
            </w:r>
            <w:r w:rsidRPr="0053219E">
              <w:rPr>
                <w:rFonts w:ascii="Times New Roman" w:hAnsi="Times New Roman" w:cs="Times New Roman"/>
                <w:noProof/>
                <w:webHidden/>
              </w:rPr>
              <w:fldChar w:fldCharType="separate"/>
            </w:r>
            <w:r w:rsidRPr="0053219E">
              <w:rPr>
                <w:rFonts w:ascii="Times New Roman" w:hAnsi="Times New Roman" w:cs="Times New Roman"/>
                <w:noProof/>
                <w:webHidden/>
              </w:rPr>
              <w:t>26</w:t>
            </w:r>
            <w:r w:rsidRPr="0053219E">
              <w:rPr>
                <w:rFonts w:ascii="Times New Roman" w:hAnsi="Times New Roman" w:cs="Times New Roman"/>
                <w:noProof/>
                <w:webHidden/>
              </w:rPr>
              <w:fldChar w:fldCharType="end"/>
            </w:r>
          </w:hyperlink>
        </w:p>
        <w:p w14:paraId="4D358B9C" w14:textId="01834125" w:rsidR="0053219E" w:rsidRPr="0053219E" w:rsidRDefault="0053219E" w:rsidP="0053219E">
          <w:pPr>
            <w:pStyle w:val="TDC2"/>
            <w:tabs>
              <w:tab w:val="right" w:leader="dot" w:pos="9350"/>
            </w:tabs>
            <w:rPr>
              <w:rFonts w:ascii="Times New Roman" w:hAnsi="Times New Roman" w:cs="Times New Roman"/>
              <w:noProof/>
            </w:rPr>
          </w:pPr>
          <w:hyperlink w:anchor="_Toc221924529" w:history="1">
            <w:r w:rsidRPr="0053219E">
              <w:rPr>
                <w:rStyle w:val="Hipervnculo"/>
                <w:rFonts w:ascii="Times New Roman" w:hAnsi="Times New Roman" w:cs="Times New Roman"/>
                <w:noProof/>
              </w:rPr>
              <w:t>5.2 Análisis de contenido temático y sistema categorial</w:t>
            </w:r>
            <w:r w:rsidRPr="0053219E">
              <w:rPr>
                <w:rFonts w:ascii="Times New Roman" w:hAnsi="Times New Roman" w:cs="Times New Roman"/>
                <w:noProof/>
                <w:webHidden/>
              </w:rPr>
              <w:tab/>
            </w:r>
            <w:r w:rsidRPr="0053219E">
              <w:rPr>
                <w:rFonts w:ascii="Times New Roman" w:hAnsi="Times New Roman" w:cs="Times New Roman"/>
                <w:noProof/>
                <w:webHidden/>
              </w:rPr>
              <w:fldChar w:fldCharType="begin"/>
            </w:r>
            <w:r w:rsidRPr="0053219E">
              <w:rPr>
                <w:rFonts w:ascii="Times New Roman" w:hAnsi="Times New Roman" w:cs="Times New Roman"/>
                <w:noProof/>
                <w:webHidden/>
              </w:rPr>
              <w:instrText xml:space="preserve"> PAGEREF _Toc221924529 \h </w:instrText>
            </w:r>
            <w:r w:rsidRPr="0053219E">
              <w:rPr>
                <w:rFonts w:ascii="Times New Roman" w:hAnsi="Times New Roman" w:cs="Times New Roman"/>
                <w:noProof/>
                <w:webHidden/>
              </w:rPr>
            </w:r>
            <w:r w:rsidRPr="0053219E">
              <w:rPr>
                <w:rFonts w:ascii="Times New Roman" w:hAnsi="Times New Roman" w:cs="Times New Roman"/>
                <w:noProof/>
                <w:webHidden/>
              </w:rPr>
              <w:fldChar w:fldCharType="separate"/>
            </w:r>
            <w:r w:rsidRPr="0053219E">
              <w:rPr>
                <w:rFonts w:ascii="Times New Roman" w:hAnsi="Times New Roman" w:cs="Times New Roman"/>
                <w:noProof/>
                <w:webHidden/>
              </w:rPr>
              <w:t>28</w:t>
            </w:r>
            <w:r w:rsidRPr="0053219E">
              <w:rPr>
                <w:rFonts w:ascii="Times New Roman" w:hAnsi="Times New Roman" w:cs="Times New Roman"/>
                <w:noProof/>
                <w:webHidden/>
              </w:rPr>
              <w:fldChar w:fldCharType="end"/>
            </w:r>
          </w:hyperlink>
        </w:p>
        <w:p w14:paraId="1A39BC49" w14:textId="3A85C9C3" w:rsidR="0053219E" w:rsidRPr="0053219E" w:rsidRDefault="0053219E" w:rsidP="0053219E">
          <w:pPr>
            <w:pStyle w:val="TDC1"/>
            <w:tabs>
              <w:tab w:val="left" w:pos="480"/>
              <w:tab w:val="right" w:leader="dot" w:pos="9350"/>
            </w:tabs>
            <w:rPr>
              <w:rFonts w:ascii="Times New Roman" w:hAnsi="Times New Roman" w:cs="Times New Roman"/>
              <w:noProof/>
            </w:rPr>
          </w:pPr>
          <w:hyperlink w:anchor="_Toc221924530" w:history="1">
            <w:r w:rsidRPr="0053219E">
              <w:rPr>
                <w:rStyle w:val="Hipervnculo"/>
                <w:rFonts w:ascii="Times New Roman" w:hAnsi="Times New Roman" w:cs="Times New Roman"/>
                <w:noProof/>
              </w:rPr>
              <w:t>6.</w:t>
            </w:r>
            <w:r w:rsidRPr="0053219E">
              <w:rPr>
                <w:rFonts w:ascii="Times New Roman" w:hAnsi="Times New Roman" w:cs="Times New Roman"/>
                <w:noProof/>
              </w:rPr>
              <w:tab/>
            </w:r>
            <w:r w:rsidRPr="0053219E">
              <w:rPr>
                <w:rStyle w:val="Hipervnculo"/>
                <w:rFonts w:ascii="Times New Roman" w:hAnsi="Times New Roman" w:cs="Times New Roman"/>
                <w:noProof/>
              </w:rPr>
              <w:t>Desarrollo del trabajo</w:t>
            </w:r>
            <w:r w:rsidRPr="0053219E">
              <w:rPr>
                <w:rFonts w:ascii="Times New Roman" w:hAnsi="Times New Roman" w:cs="Times New Roman"/>
                <w:noProof/>
                <w:webHidden/>
              </w:rPr>
              <w:tab/>
            </w:r>
            <w:r w:rsidRPr="0053219E">
              <w:rPr>
                <w:rFonts w:ascii="Times New Roman" w:hAnsi="Times New Roman" w:cs="Times New Roman"/>
                <w:noProof/>
                <w:webHidden/>
              </w:rPr>
              <w:fldChar w:fldCharType="begin"/>
            </w:r>
            <w:r w:rsidRPr="0053219E">
              <w:rPr>
                <w:rFonts w:ascii="Times New Roman" w:hAnsi="Times New Roman" w:cs="Times New Roman"/>
                <w:noProof/>
                <w:webHidden/>
              </w:rPr>
              <w:instrText xml:space="preserve"> PAGEREF _Toc221924530 \h </w:instrText>
            </w:r>
            <w:r w:rsidRPr="0053219E">
              <w:rPr>
                <w:rFonts w:ascii="Times New Roman" w:hAnsi="Times New Roman" w:cs="Times New Roman"/>
                <w:noProof/>
                <w:webHidden/>
              </w:rPr>
            </w:r>
            <w:r w:rsidRPr="0053219E">
              <w:rPr>
                <w:rFonts w:ascii="Times New Roman" w:hAnsi="Times New Roman" w:cs="Times New Roman"/>
                <w:noProof/>
                <w:webHidden/>
              </w:rPr>
              <w:fldChar w:fldCharType="separate"/>
            </w:r>
            <w:r w:rsidRPr="0053219E">
              <w:rPr>
                <w:rFonts w:ascii="Times New Roman" w:hAnsi="Times New Roman" w:cs="Times New Roman"/>
                <w:noProof/>
                <w:webHidden/>
              </w:rPr>
              <w:t>30</w:t>
            </w:r>
            <w:r w:rsidRPr="0053219E">
              <w:rPr>
                <w:rFonts w:ascii="Times New Roman" w:hAnsi="Times New Roman" w:cs="Times New Roman"/>
                <w:noProof/>
                <w:webHidden/>
              </w:rPr>
              <w:fldChar w:fldCharType="end"/>
            </w:r>
          </w:hyperlink>
        </w:p>
        <w:p w14:paraId="33F9037A" w14:textId="67926F85" w:rsidR="0053219E" w:rsidRPr="0053219E" w:rsidRDefault="0053219E" w:rsidP="0053219E">
          <w:pPr>
            <w:pStyle w:val="TDC2"/>
            <w:tabs>
              <w:tab w:val="right" w:leader="dot" w:pos="9350"/>
            </w:tabs>
            <w:rPr>
              <w:rFonts w:ascii="Times New Roman" w:hAnsi="Times New Roman" w:cs="Times New Roman"/>
              <w:noProof/>
            </w:rPr>
          </w:pPr>
          <w:hyperlink w:anchor="_Toc221924531" w:history="1">
            <w:r w:rsidRPr="0053219E">
              <w:rPr>
                <w:rStyle w:val="Hipervnculo"/>
                <w:rFonts w:ascii="Times New Roman" w:hAnsi="Times New Roman" w:cs="Times New Roman"/>
                <w:noProof/>
              </w:rPr>
              <w:t>6.1 Detalle de las fuentes de información analizadas</w:t>
            </w:r>
            <w:r w:rsidRPr="0053219E">
              <w:rPr>
                <w:rFonts w:ascii="Times New Roman" w:hAnsi="Times New Roman" w:cs="Times New Roman"/>
                <w:noProof/>
                <w:webHidden/>
              </w:rPr>
              <w:tab/>
            </w:r>
            <w:r w:rsidRPr="0053219E">
              <w:rPr>
                <w:rFonts w:ascii="Times New Roman" w:hAnsi="Times New Roman" w:cs="Times New Roman"/>
                <w:noProof/>
                <w:webHidden/>
              </w:rPr>
              <w:fldChar w:fldCharType="begin"/>
            </w:r>
            <w:r w:rsidRPr="0053219E">
              <w:rPr>
                <w:rFonts w:ascii="Times New Roman" w:hAnsi="Times New Roman" w:cs="Times New Roman"/>
                <w:noProof/>
                <w:webHidden/>
              </w:rPr>
              <w:instrText xml:space="preserve"> PAGEREF _Toc221924531 \h </w:instrText>
            </w:r>
            <w:r w:rsidRPr="0053219E">
              <w:rPr>
                <w:rFonts w:ascii="Times New Roman" w:hAnsi="Times New Roman" w:cs="Times New Roman"/>
                <w:noProof/>
                <w:webHidden/>
              </w:rPr>
            </w:r>
            <w:r w:rsidRPr="0053219E">
              <w:rPr>
                <w:rFonts w:ascii="Times New Roman" w:hAnsi="Times New Roman" w:cs="Times New Roman"/>
                <w:noProof/>
                <w:webHidden/>
              </w:rPr>
              <w:fldChar w:fldCharType="separate"/>
            </w:r>
            <w:r w:rsidRPr="0053219E">
              <w:rPr>
                <w:rFonts w:ascii="Times New Roman" w:hAnsi="Times New Roman" w:cs="Times New Roman"/>
                <w:noProof/>
                <w:webHidden/>
              </w:rPr>
              <w:t>31</w:t>
            </w:r>
            <w:r w:rsidRPr="0053219E">
              <w:rPr>
                <w:rFonts w:ascii="Times New Roman" w:hAnsi="Times New Roman" w:cs="Times New Roman"/>
                <w:noProof/>
                <w:webHidden/>
              </w:rPr>
              <w:fldChar w:fldCharType="end"/>
            </w:r>
          </w:hyperlink>
        </w:p>
        <w:p w14:paraId="730739AE" w14:textId="16353590" w:rsidR="0053219E" w:rsidRPr="0053219E" w:rsidRDefault="0053219E" w:rsidP="0053219E">
          <w:pPr>
            <w:pStyle w:val="TDC2"/>
            <w:tabs>
              <w:tab w:val="right" w:leader="dot" w:pos="9350"/>
            </w:tabs>
            <w:rPr>
              <w:rFonts w:ascii="Times New Roman" w:hAnsi="Times New Roman" w:cs="Times New Roman"/>
              <w:noProof/>
            </w:rPr>
          </w:pPr>
          <w:hyperlink w:anchor="_Toc221924532" w:history="1">
            <w:r w:rsidRPr="0053219E">
              <w:rPr>
                <w:rStyle w:val="Hipervnculo"/>
                <w:rFonts w:ascii="Times New Roman" w:hAnsi="Times New Roman" w:cs="Times New Roman"/>
                <w:noProof/>
              </w:rPr>
              <w:t>6.2 Distribución de la frecuencia de citación por dimensión</w:t>
            </w:r>
            <w:r w:rsidRPr="0053219E">
              <w:rPr>
                <w:rFonts w:ascii="Times New Roman" w:hAnsi="Times New Roman" w:cs="Times New Roman"/>
                <w:noProof/>
                <w:webHidden/>
              </w:rPr>
              <w:tab/>
            </w:r>
            <w:r w:rsidRPr="0053219E">
              <w:rPr>
                <w:rFonts w:ascii="Times New Roman" w:hAnsi="Times New Roman" w:cs="Times New Roman"/>
                <w:noProof/>
                <w:webHidden/>
              </w:rPr>
              <w:fldChar w:fldCharType="begin"/>
            </w:r>
            <w:r w:rsidRPr="0053219E">
              <w:rPr>
                <w:rFonts w:ascii="Times New Roman" w:hAnsi="Times New Roman" w:cs="Times New Roman"/>
                <w:noProof/>
                <w:webHidden/>
              </w:rPr>
              <w:instrText xml:space="preserve"> PAGEREF _Toc221924532 \h </w:instrText>
            </w:r>
            <w:r w:rsidRPr="0053219E">
              <w:rPr>
                <w:rFonts w:ascii="Times New Roman" w:hAnsi="Times New Roman" w:cs="Times New Roman"/>
                <w:noProof/>
                <w:webHidden/>
              </w:rPr>
            </w:r>
            <w:r w:rsidRPr="0053219E">
              <w:rPr>
                <w:rFonts w:ascii="Times New Roman" w:hAnsi="Times New Roman" w:cs="Times New Roman"/>
                <w:noProof/>
                <w:webHidden/>
              </w:rPr>
              <w:fldChar w:fldCharType="separate"/>
            </w:r>
            <w:r w:rsidRPr="0053219E">
              <w:rPr>
                <w:rFonts w:ascii="Times New Roman" w:hAnsi="Times New Roman" w:cs="Times New Roman"/>
                <w:noProof/>
                <w:webHidden/>
              </w:rPr>
              <w:t>32</w:t>
            </w:r>
            <w:r w:rsidRPr="0053219E">
              <w:rPr>
                <w:rFonts w:ascii="Times New Roman" w:hAnsi="Times New Roman" w:cs="Times New Roman"/>
                <w:noProof/>
                <w:webHidden/>
              </w:rPr>
              <w:fldChar w:fldCharType="end"/>
            </w:r>
          </w:hyperlink>
        </w:p>
        <w:p w14:paraId="773CCAA8" w14:textId="525AE4AC" w:rsidR="0053219E" w:rsidRPr="0053219E" w:rsidRDefault="0053219E" w:rsidP="0053219E">
          <w:pPr>
            <w:pStyle w:val="TDC2"/>
            <w:tabs>
              <w:tab w:val="left" w:pos="960"/>
              <w:tab w:val="right" w:leader="dot" w:pos="9350"/>
            </w:tabs>
            <w:rPr>
              <w:rFonts w:ascii="Times New Roman" w:hAnsi="Times New Roman" w:cs="Times New Roman"/>
              <w:noProof/>
            </w:rPr>
          </w:pPr>
          <w:hyperlink w:anchor="_Toc221924533" w:history="1">
            <w:r w:rsidRPr="0053219E">
              <w:rPr>
                <w:rStyle w:val="Hipervnculo"/>
                <w:rFonts w:ascii="Times New Roman" w:hAnsi="Times New Roman" w:cs="Times New Roman"/>
                <w:noProof/>
              </w:rPr>
              <w:t>6.3</w:t>
            </w:r>
            <w:r w:rsidRPr="0053219E">
              <w:rPr>
                <w:rFonts w:ascii="Times New Roman" w:hAnsi="Times New Roman" w:cs="Times New Roman"/>
                <w:noProof/>
              </w:rPr>
              <w:tab/>
            </w:r>
            <w:r w:rsidRPr="0053219E">
              <w:rPr>
                <w:rStyle w:val="Hipervnculo"/>
                <w:rFonts w:ascii="Times New Roman" w:hAnsi="Times New Roman" w:cs="Times New Roman"/>
                <w:noProof/>
              </w:rPr>
              <w:t>Diagnóstico del proceso actual de devolución y retroalimentación (OE1)</w:t>
            </w:r>
            <w:r w:rsidRPr="0053219E">
              <w:rPr>
                <w:rFonts w:ascii="Times New Roman" w:hAnsi="Times New Roman" w:cs="Times New Roman"/>
                <w:noProof/>
                <w:webHidden/>
              </w:rPr>
              <w:tab/>
            </w:r>
            <w:r w:rsidRPr="0053219E">
              <w:rPr>
                <w:rFonts w:ascii="Times New Roman" w:hAnsi="Times New Roman" w:cs="Times New Roman"/>
                <w:noProof/>
                <w:webHidden/>
              </w:rPr>
              <w:fldChar w:fldCharType="begin"/>
            </w:r>
            <w:r w:rsidRPr="0053219E">
              <w:rPr>
                <w:rFonts w:ascii="Times New Roman" w:hAnsi="Times New Roman" w:cs="Times New Roman"/>
                <w:noProof/>
                <w:webHidden/>
              </w:rPr>
              <w:instrText xml:space="preserve"> PAGEREF _Toc221924533 \h </w:instrText>
            </w:r>
            <w:r w:rsidRPr="0053219E">
              <w:rPr>
                <w:rFonts w:ascii="Times New Roman" w:hAnsi="Times New Roman" w:cs="Times New Roman"/>
                <w:noProof/>
                <w:webHidden/>
              </w:rPr>
            </w:r>
            <w:r w:rsidRPr="0053219E">
              <w:rPr>
                <w:rFonts w:ascii="Times New Roman" w:hAnsi="Times New Roman" w:cs="Times New Roman"/>
                <w:noProof/>
                <w:webHidden/>
              </w:rPr>
              <w:fldChar w:fldCharType="separate"/>
            </w:r>
            <w:r w:rsidRPr="0053219E">
              <w:rPr>
                <w:rFonts w:ascii="Times New Roman" w:hAnsi="Times New Roman" w:cs="Times New Roman"/>
                <w:noProof/>
                <w:webHidden/>
              </w:rPr>
              <w:t>34</w:t>
            </w:r>
            <w:r w:rsidRPr="0053219E">
              <w:rPr>
                <w:rFonts w:ascii="Times New Roman" w:hAnsi="Times New Roman" w:cs="Times New Roman"/>
                <w:noProof/>
                <w:webHidden/>
              </w:rPr>
              <w:fldChar w:fldCharType="end"/>
            </w:r>
          </w:hyperlink>
        </w:p>
        <w:p w14:paraId="7237985F" w14:textId="13FFA0EA" w:rsidR="0053219E" w:rsidRPr="0053219E" w:rsidRDefault="0053219E" w:rsidP="0053219E">
          <w:pPr>
            <w:pStyle w:val="TDC3"/>
            <w:tabs>
              <w:tab w:val="right" w:leader="dot" w:pos="9350"/>
            </w:tabs>
            <w:rPr>
              <w:rFonts w:ascii="Times New Roman" w:hAnsi="Times New Roman" w:cs="Times New Roman"/>
              <w:noProof/>
            </w:rPr>
          </w:pPr>
          <w:hyperlink w:anchor="_Toc221924534" w:history="1">
            <w:r w:rsidRPr="0053219E">
              <w:rPr>
                <w:rStyle w:val="Hipervnculo"/>
                <w:rFonts w:ascii="Times New Roman" w:hAnsi="Times New Roman" w:cs="Times New Roman"/>
                <w:noProof/>
              </w:rPr>
              <w:t>6.3.1 Dimensión 1. Proceso actual de devolución y retroalimentación</w:t>
            </w:r>
            <w:r w:rsidRPr="0053219E">
              <w:rPr>
                <w:rFonts w:ascii="Times New Roman" w:hAnsi="Times New Roman" w:cs="Times New Roman"/>
                <w:noProof/>
                <w:webHidden/>
              </w:rPr>
              <w:tab/>
            </w:r>
            <w:r w:rsidRPr="0053219E">
              <w:rPr>
                <w:rFonts w:ascii="Times New Roman" w:hAnsi="Times New Roman" w:cs="Times New Roman"/>
                <w:noProof/>
                <w:webHidden/>
              </w:rPr>
              <w:fldChar w:fldCharType="begin"/>
            </w:r>
            <w:r w:rsidRPr="0053219E">
              <w:rPr>
                <w:rFonts w:ascii="Times New Roman" w:hAnsi="Times New Roman" w:cs="Times New Roman"/>
                <w:noProof/>
                <w:webHidden/>
              </w:rPr>
              <w:instrText xml:space="preserve"> PAGEREF _Toc221924534 \h </w:instrText>
            </w:r>
            <w:r w:rsidRPr="0053219E">
              <w:rPr>
                <w:rFonts w:ascii="Times New Roman" w:hAnsi="Times New Roman" w:cs="Times New Roman"/>
                <w:noProof/>
                <w:webHidden/>
              </w:rPr>
            </w:r>
            <w:r w:rsidRPr="0053219E">
              <w:rPr>
                <w:rFonts w:ascii="Times New Roman" w:hAnsi="Times New Roman" w:cs="Times New Roman"/>
                <w:noProof/>
                <w:webHidden/>
              </w:rPr>
              <w:fldChar w:fldCharType="separate"/>
            </w:r>
            <w:r w:rsidRPr="0053219E">
              <w:rPr>
                <w:rFonts w:ascii="Times New Roman" w:hAnsi="Times New Roman" w:cs="Times New Roman"/>
                <w:noProof/>
                <w:webHidden/>
              </w:rPr>
              <w:t>34</w:t>
            </w:r>
            <w:r w:rsidRPr="0053219E">
              <w:rPr>
                <w:rFonts w:ascii="Times New Roman" w:hAnsi="Times New Roman" w:cs="Times New Roman"/>
                <w:noProof/>
                <w:webHidden/>
              </w:rPr>
              <w:fldChar w:fldCharType="end"/>
            </w:r>
          </w:hyperlink>
        </w:p>
        <w:p w14:paraId="59DD72C4" w14:textId="5EDC40ED" w:rsidR="0053219E" w:rsidRPr="0053219E" w:rsidRDefault="0053219E" w:rsidP="0053219E">
          <w:pPr>
            <w:pStyle w:val="TDC3"/>
            <w:tabs>
              <w:tab w:val="right" w:leader="dot" w:pos="9350"/>
            </w:tabs>
            <w:rPr>
              <w:rFonts w:ascii="Times New Roman" w:hAnsi="Times New Roman" w:cs="Times New Roman"/>
              <w:noProof/>
            </w:rPr>
          </w:pPr>
          <w:hyperlink w:anchor="_Toc221924535" w:history="1">
            <w:r w:rsidRPr="0053219E">
              <w:rPr>
                <w:rStyle w:val="Hipervnculo"/>
                <w:rFonts w:ascii="Times New Roman" w:hAnsi="Times New Roman" w:cs="Times New Roman"/>
                <w:noProof/>
              </w:rPr>
              <w:t>6.3.2 Dimensión 3. Desafíos y obstáculos (identificación de barreras actuales)</w:t>
            </w:r>
            <w:r w:rsidRPr="0053219E">
              <w:rPr>
                <w:rFonts w:ascii="Times New Roman" w:hAnsi="Times New Roman" w:cs="Times New Roman"/>
                <w:noProof/>
                <w:webHidden/>
              </w:rPr>
              <w:tab/>
            </w:r>
            <w:r w:rsidRPr="0053219E">
              <w:rPr>
                <w:rFonts w:ascii="Times New Roman" w:hAnsi="Times New Roman" w:cs="Times New Roman"/>
                <w:noProof/>
                <w:webHidden/>
              </w:rPr>
              <w:fldChar w:fldCharType="begin"/>
            </w:r>
            <w:r w:rsidRPr="0053219E">
              <w:rPr>
                <w:rFonts w:ascii="Times New Roman" w:hAnsi="Times New Roman" w:cs="Times New Roman"/>
                <w:noProof/>
                <w:webHidden/>
              </w:rPr>
              <w:instrText xml:space="preserve"> PAGEREF _Toc221924535 \h </w:instrText>
            </w:r>
            <w:r w:rsidRPr="0053219E">
              <w:rPr>
                <w:rFonts w:ascii="Times New Roman" w:hAnsi="Times New Roman" w:cs="Times New Roman"/>
                <w:noProof/>
                <w:webHidden/>
              </w:rPr>
            </w:r>
            <w:r w:rsidRPr="0053219E">
              <w:rPr>
                <w:rFonts w:ascii="Times New Roman" w:hAnsi="Times New Roman" w:cs="Times New Roman"/>
                <w:noProof/>
                <w:webHidden/>
              </w:rPr>
              <w:fldChar w:fldCharType="separate"/>
            </w:r>
            <w:r w:rsidRPr="0053219E">
              <w:rPr>
                <w:rFonts w:ascii="Times New Roman" w:hAnsi="Times New Roman" w:cs="Times New Roman"/>
                <w:noProof/>
                <w:webHidden/>
              </w:rPr>
              <w:t>36</w:t>
            </w:r>
            <w:r w:rsidRPr="0053219E">
              <w:rPr>
                <w:rFonts w:ascii="Times New Roman" w:hAnsi="Times New Roman" w:cs="Times New Roman"/>
                <w:noProof/>
                <w:webHidden/>
              </w:rPr>
              <w:fldChar w:fldCharType="end"/>
            </w:r>
          </w:hyperlink>
        </w:p>
        <w:p w14:paraId="1F88A598" w14:textId="0093884B" w:rsidR="0053219E" w:rsidRPr="0053219E" w:rsidRDefault="0053219E" w:rsidP="0053219E">
          <w:pPr>
            <w:pStyle w:val="TDC3"/>
            <w:tabs>
              <w:tab w:val="right" w:leader="dot" w:pos="9350"/>
            </w:tabs>
            <w:rPr>
              <w:rFonts w:ascii="Times New Roman" w:hAnsi="Times New Roman" w:cs="Times New Roman"/>
              <w:noProof/>
            </w:rPr>
          </w:pPr>
          <w:hyperlink w:anchor="_Toc221924536" w:history="1">
            <w:r w:rsidRPr="0053219E">
              <w:rPr>
                <w:rStyle w:val="Hipervnculo"/>
                <w:rFonts w:ascii="Times New Roman" w:hAnsi="Times New Roman" w:cs="Times New Roman"/>
                <w:noProof/>
              </w:rPr>
              <w:t>6.3.3 Dimensión 5. Análisis e interpretación de los datos (capacidades analíticas actuales)</w:t>
            </w:r>
            <w:r w:rsidRPr="0053219E">
              <w:rPr>
                <w:rFonts w:ascii="Times New Roman" w:hAnsi="Times New Roman" w:cs="Times New Roman"/>
                <w:noProof/>
                <w:webHidden/>
              </w:rPr>
              <w:tab/>
            </w:r>
            <w:r w:rsidRPr="0053219E">
              <w:rPr>
                <w:rFonts w:ascii="Times New Roman" w:hAnsi="Times New Roman" w:cs="Times New Roman"/>
                <w:noProof/>
                <w:webHidden/>
              </w:rPr>
              <w:fldChar w:fldCharType="begin"/>
            </w:r>
            <w:r w:rsidRPr="0053219E">
              <w:rPr>
                <w:rFonts w:ascii="Times New Roman" w:hAnsi="Times New Roman" w:cs="Times New Roman"/>
                <w:noProof/>
                <w:webHidden/>
              </w:rPr>
              <w:instrText xml:space="preserve"> PAGEREF _Toc221924536 \h </w:instrText>
            </w:r>
            <w:r w:rsidRPr="0053219E">
              <w:rPr>
                <w:rFonts w:ascii="Times New Roman" w:hAnsi="Times New Roman" w:cs="Times New Roman"/>
                <w:noProof/>
                <w:webHidden/>
              </w:rPr>
            </w:r>
            <w:r w:rsidRPr="0053219E">
              <w:rPr>
                <w:rFonts w:ascii="Times New Roman" w:hAnsi="Times New Roman" w:cs="Times New Roman"/>
                <w:noProof/>
                <w:webHidden/>
              </w:rPr>
              <w:fldChar w:fldCharType="separate"/>
            </w:r>
            <w:r w:rsidRPr="0053219E">
              <w:rPr>
                <w:rFonts w:ascii="Times New Roman" w:hAnsi="Times New Roman" w:cs="Times New Roman"/>
                <w:noProof/>
                <w:webHidden/>
              </w:rPr>
              <w:t>38</w:t>
            </w:r>
            <w:r w:rsidRPr="0053219E">
              <w:rPr>
                <w:rFonts w:ascii="Times New Roman" w:hAnsi="Times New Roman" w:cs="Times New Roman"/>
                <w:noProof/>
                <w:webHidden/>
              </w:rPr>
              <w:fldChar w:fldCharType="end"/>
            </w:r>
          </w:hyperlink>
        </w:p>
        <w:p w14:paraId="58456A45" w14:textId="57F2004B" w:rsidR="0053219E" w:rsidRPr="0053219E" w:rsidRDefault="0053219E" w:rsidP="0053219E">
          <w:pPr>
            <w:pStyle w:val="TDC2"/>
            <w:tabs>
              <w:tab w:val="left" w:pos="960"/>
              <w:tab w:val="right" w:leader="dot" w:pos="9350"/>
            </w:tabs>
            <w:rPr>
              <w:rFonts w:ascii="Times New Roman" w:hAnsi="Times New Roman" w:cs="Times New Roman"/>
              <w:noProof/>
            </w:rPr>
          </w:pPr>
          <w:hyperlink w:anchor="_Toc221924537" w:history="1">
            <w:r w:rsidRPr="0053219E">
              <w:rPr>
                <w:rStyle w:val="Hipervnculo"/>
                <w:rFonts w:ascii="Times New Roman" w:hAnsi="Times New Roman" w:cs="Times New Roman"/>
                <w:noProof/>
              </w:rPr>
              <w:t>6.4</w:t>
            </w:r>
            <w:r w:rsidRPr="0053219E">
              <w:rPr>
                <w:rFonts w:ascii="Times New Roman" w:hAnsi="Times New Roman" w:cs="Times New Roman"/>
                <w:noProof/>
              </w:rPr>
              <w:tab/>
            </w:r>
            <w:r w:rsidRPr="0053219E">
              <w:rPr>
                <w:rStyle w:val="Hipervnculo"/>
                <w:rFonts w:ascii="Times New Roman" w:hAnsi="Times New Roman" w:cs="Times New Roman"/>
                <w:noProof/>
              </w:rPr>
              <w:t>Diseño del protocolo estándar para la devolución y retroalimentación (OE2)</w:t>
            </w:r>
            <w:r w:rsidRPr="0053219E">
              <w:rPr>
                <w:rFonts w:ascii="Times New Roman" w:hAnsi="Times New Roman" w:cs="Times New Roman"/>
                <w:noProof/>
                <w:webHidden/>
              </w:rPr>
              <w:tab/>
            </w:r>
            <w:r w:rsidRPr="0053219E">
              <w:rPr>
                <w:rFonts w:ascii="Times New Roman" w:hAnsi="Times New Roman" w:cs="Times New Roman"/>
                <w:noProof/>
                <w:webHidden/>
              </w:rPr>
              <w:fldChar w:fldCharType="begin"/>
            </w:r>
            <w:r w:rsidRPr="0053219E">
              <w:rPr>
                <w:rFonts w:ascii="Times New Roman" w:hAnsi="Times New Roman" w:cs="Times New Roman"/>
                <w:noProof/>
                <w:webHidden/>
              </w:rPr>
              <w:instrText xml:space="preserve"> PAGEREF _Toc221924537 \h </w:instrText>
            </w:r>
            <w:r w:rsidRPr="0053219E">
              <w:rPr>
                <w:rFonts w:ascii="Times New Roman" w:hAnsi="Times New Roman" w:cs="Times New Roman"/>
                <w:noProof/>
                <w:webHidden/>
              </w:rPr>
            </w:r>
            <w:r w:rsidRPr="0053219E">
              <w:rPr>
                <w:rFonts w:ascii="Times New Roman" w:hAnsi="Times New Roman" w:cs="Times New Roman"/>
                <w:noProof/>
                <w:webHidden/>
              </w:rPr>
              <w:fldChar w:fldCharType="separate"/>
            </w:r>
            <w:r w:rsidRPr="0053219E">
              <w:rPr>
                <w:rFonts w:ascii="Times New Roman" w:hAnsi="Times New Roman" w:cs="Times New Roman"/>
                <w:noProof/>
                <w:webHidden/>
              </w:rPr>
              <w:t>40</w:t>
            </w:r>
            <w:r w:rsidRPr="0053219E">
              <w:rPr>
                <w:rFonts w:ascii="Times New Roman" w:hAnsi="Times New Roman" w:cs="Times New Roman"/>
                <w:noProof/>
                <w:webHidden/>
              </w:rPr>
              <w:fldChar w:fldCharType="end"/>
            </w:r>
          </w:hyperlink>
        </w:p>
        <w:p w14:paraId="7A0ABFCA" w14:textId="3E088F7B" w:rsidR="0053219E" w:rsidRPr="0053219E" w:rsidRDefault="0053219E" w:rsidP="0053219E">
          <w:pPr>
            <w:pStyle w:val="TDC3"/>
            <w:tabs>
              <w:tab w:val="right" w:leader="dot" w:pos="9350"/>
            </w:tabs>
            <w:rPr>
              <w:rFonts w:ascii="Times New Roman" w:hAnsi="Times New Roman" w:cs="Times New Roman"/>
              <w:noProof/>
            </w:rPr>
          </w:pPr>
          <w:hyperlink w:anchor="_Toc221924538" w:history="1">
            <w:r w:rsidRPr="0053219E">
              <w:rPr>
                <w:rStyle w:val="Hipervnculo"/>
                <w:rFonts w:ascii="Times New Roman" w:hAnsi="Times New Roman" w:cs="Times New Roman"/>
                <w:noProof/>
              </w:rPr>
              <w:t>6.4.1 Dimensión 2. Protocolo de devolución propuesto (elementos constitutivos)</w:t>
            </w:r>
            <w:r w:rsidRPr="0053219E">
              <w:rPr>
                <w:rFonts w:ascii="Times New Roman" w:hAnsi="Times New Roman" w:cs="Times New Roman"/>
                <w:noProof/>
                <w:webHidden/>
              </w:rPr>
              <w:tab/>
            </w:r>
            <w:r w:rsidRPr="0053219E">
              <w:rPr>
                <w:rFonts w:ascii="Times New Roman" w:hAnsi="Times New Roman" w:cs="Times New Roman"/>
                <w:noProof/>
                <w:webHidden/>
              </w:rPr>
              <w:fldChar w:fldCharType="begin"/>
            </w:r>
            <w:r w:rsidRPr="0053219E">
              <w:rPr>
                <w:rFonts w:ascii="Times New Roman" w:hAnsi="Times New Roman" w:cs="Times New Roman"/>
                <w:noProof/>
                <w:webHidden/>
              </w:rPr>
              <w:instrText xml:space="preserve"> PAGEREF _Toc221924538 \h </w:instrText>
            </w:r>
            <w:r w:rsidRPr="0053219E">
              <w:rPr>
                <w:rFonts w:ascii="Times New Roman" w:hAnsi="Times New Roman" w:cs="Times New Roman"/>
                <w:noProof/>
                <w:webHidden/>
              </w:rPr>
            </w:r>
            <w:r w:rsidRPr="0053219E">
              <w:rPr>
                <w:rFonts w:ascii="Times New Roman" w:hAnsi="Times New Roman" w:cs="Times New Roman"/>
                <w:noProof/>
                <w:webHidden/>
              </w:rPr>
              <w:fldChar w:fldCharType="separate"/>
            </w:r>
            <w:r w:rsidRPr="0053219E">
              <w:rPr>
                <w:rFonts w:ascii="Times New Roman" w:hAnsi="Times New Roman" w:cs="Times New Roman"/>
                <w:noProof/>
                <w:webHidden/>
              </w:rPr>
              <w:t>40</w:t>
            </w:r>
            <w:r w:rsidRPr="0053219E">
              <w:rPr>
                <w:rFonts w:ascii="Times New Roman" w:hAnsi="Times New Roman" w:cs="Times New Roman"/>
                <w:noProof/>
                <w:webHidden/>
              </w:rPr>
              <w:fldChar w:fldCharType="end"/>
            </w:r>
          </w:hyperlink>
        </w:p>
        <w:p w14:paraId="096CA9B6" w14:textId="538FFD4C" w:rsidR="0053219E" w:rsidRPr="0053219E" w:rsidRDefault="0053219E" w:rsidP="0053219E">
          <w:pPr>
            <w:pStyle w:val="TDC3"/>
            <w:tabs>
              <w:tab w:val="right" w:leader="dot" w:pos="9350"/>
            </w:tabs>
            <w:rPr>
              <w:rFonts w:ascii="Times New Roman" w:hAnsi="Times New Roman" w:cs="Times New Roman"/>
              <w:noProof/>
            </w:rPr>
          </w:pPr>
          <w:hyperlink w:anchor="_Toc221924539" w:history="1">
            <w:r w:rsidRPr="0053219E">
              <w:rPr>
                <w:rStyle w:val="Hipervnculo"/>
                <w:rFonts w:ascii="Times New Roman" w:hAnsi="Times New Roman" w:cs="Times New Roman"/>
                <w:noProof/>
              </w:rPr>
              <w:t>6.4.2 Dimensión 3. Desafíos y obstáculos</w:t>
            </w:r>
            <w:r w:rsidRPr="0053219E">
              <w:rPr>
                <w:rFonts w:ascii="Times New Roman" w:hAnsi="Times New Roman" w:cs="Times New Roman"/>
                <w:noProof/>
                <w:webHidden/>
              </w:rPr>
              <w:tab/>
            </w:r>
            <w:r w:rsidRPr="0053219E">
              <w:rPr>
                <w:rFonts w:ascii="Times New Roman" w:hAnsi="Times New Roman" w:cs="Times New Roman"/>
                <w:noProof/>
                <w:webHidden/>
              </w:rPr>
              <w:fldChar w:fldCharType="begin"/>
            </w:r>
            <w:r w:rsidRPr="0053219E">
              <w:rPr>
                <w:rFonts w:ascii="Times New Roman" w:hAnsi="Times New Roman" w:cs="Times New Roman"/>
                <w:noProof/>
                <w:webHidden/>
              </w:rPr>
              <w:instrText xml:space="preserve"> PAGEREF _Toc221924539 \h </w:instrText>
            </w:r>
            <w:r w:rsidRPr="0053219E">
              <w:rPr>
                <w:rFonts w:ascii="Times New Roman" w:hAnsi="Times New Roman" w:cs="Times New Roman"/>
                <w:noProof/>
                <w:webHidden/>
              </w:rPr>
            </w:r>
            <w:r w:rsidRPr="0053219E">
              <w:rPr>
                <w:rFonts w:ascii="Times New Roman" w:hAnsi="Times New Roman" w:cs="Times New Roman"/>
                <w:noProof/>
                <w:webHidden/>
              </w:rPr>
              <w:fldChar w:fldCharType="separate"/>
            </w:r>
            <w:r w:rsidRPr="0053219E">
              <w:rPr>
                <w:rFonts w:ascii="Times New Roman" w:hAnsi="Times New Roman" w:cs="Times New Roman"/>
                <w:noProof/>
                <w:webHidden/>
              </w:rPr>
              <w:t>42</w:t>
            </w:r>
            <w:r w:rsidRPr="0053219E">
              <w:rPr>
                <w:rFonts w:ascii="Times New Roman" w:hAnsi="Times New Roman" w:cs="Times New Roman"/>
                <w:noProof/>
                <w:webHidden/>
              </w:rPr>
              <w:fldChar w:fldCharType="end"/>
            </w:r>
          </w:hyperlink>
        </w:p>
        <w:p w14:paraId="28B77260" w14:textId="38DC5AEF" w:rsidR="0053219E" w:rsidRPr="0053219E" w:rsidRDefault="0053219E" w:rsidP="0053219E">
          <w:pPr>
            <w:pStyle w:val="TDC3"/>
            <w:tabs>
              <w:tab w:val="right" w:leader="dot" w:pos="9350"/>
            </w:tabs>
            <w:rPr>
              <w:rFonts w:ascii="Times New Roman" w:hAnsi="Times New Roman" w:cs="Times New Roman"/>
              <w:noProof/>
            </w:rPr>
          </w:pPr>
          <w:hyperlink w:anchor="_Toc221924540" w:history="1">
            <w:r w:rsidRPr="0053219E">
              <w:rPr>
                <w:rStyle w:val="Hipervnculo"/>
                <w:rFonts w:ascii="Times New Roman" w:hAnsi="Times New Roman" w:cs="Times New Roman"/>
                <w:noProof/>
              </w:rPr>
              <w:t>6.4.3 Dimensión 4. Criterios de decisión e implementación basados en la participación estudiantil</w:t>
            </w:r>
            <w:r w:rsidRPr="0053219E">
              <w:rPr>
                <w:rFonts w:ascii="Times New Roman" w:hAnsi="Times New Roman" w:cs="Times New Roman"/>
                <w:noProof/>
                <w:webHidden/>
              </w:rPr>
              <w:tab/>
            </w:r>
            <w:r w:rsidRPr="0053219E">
              <w:rPr>
                <w:rFonts w:ascii="Times New Roman" w:hAnsi="Times New Roman" w:cs="Times New Roman"/>
                <w:noProof/>
                <w:webHidden/>
              </w:rPr>
              <w:fldChar w:fldCharType="begin"/>
            </w:r>
            <w:r w:rsidRPr="0053219E">
              <w:rPr>
                <w:rFonts w:ascii="Times New Roman" w:hAnsi="Times New Roman" w:cs="Times New Roman"/>
                <w:noProof/>
                <w:webHidden/>
              </w:rPr>
              <w:instrText xml:space="preserve"> PAGEREF _Toc221924540 \h </w:instrText>
            </w:r>
            <w:r w:rsidRPr="0053219E">
              <w:rPr>
                <w:rFonts w:ascii="Times New Roman" w:hAnsi="Times New Roman" w:cs="Times New Roman"/>
                <w:noProof/>
                <w:webHidden/>
              </w:rPr>
            </w:r>
            <w:r w:rsidRPr="0053219E">
              <w:rPr>
                <w:rFonts w:ascii="Times New Roman" w:hAnsi="Times New Roman" w:cs="Times New Roman"/>
                <w:noProof/>
                <w:webHidden/>
              </w:rPr>
              <w:fldChar w:fldCharType="separate"/>
            </w:r>
            <w:r w:rsidRPr="0053219E">
              <w:rPr>
                <w:rFonts w:ascii="Times New Roman" w:hAnsi="Times New Roman" w:cs="Times New Roman"/>
                <w:noProof/>
                <w:webHidden/>
              </w:rPr>
              <w:t>45</w:t>
            </w:r>
            <w:r w:rsidRPr="0053219E">
              <w:rPr>
                <w:rFonts w:ascii="Times New Roman" w:hAnsi="Times New Roman" w:cs="Times New Roman"/>
                <w:noProof/>
                <w:webHidden/>
              </w:rPr>
              <w:fldChar w:fldCharType="end"/>
            </w:r>
          </w:hyperlink>
        </w:p>
        <w:p w14:paraId="20AB9CC0" w14:textId="2BFB14A9" w:rsidR="0053219E" w:rsidRPr="0053219E" w:rsidRDefault="0053219E" w:rsidP="0053219E">
          <w:pPr>
            <w:pStyle w:val="TDC3"/>
            <w:tabs>
              <w:tab w:val="right" w:leader="dot" w:pos="9350"/>
            </w:tabs>
            <w:rPr>
              <w:rFonts w:ascii="Times New Roman" w:hAnsi="Times New Roman" w:cs="Times New Roman"/>
              <w:noProof/>
            </w:rPr>
          </w:pPr>
          <w:hyperlink w:anchor="_Toc221924541" w:history="1">
            <w:r w:rsidRPr="0053219E">
              <w:rPr>
                <w:rStyle w:val="Hipervnculo"/>
                <w:rFonts w:ascii="Times New Roman" w:hAnsi="Times New Roman" w:cs="Times New Roman"/>
                <w:noProof/>
              </w:rPr>
              <w:t>6.4.4 Dimensión 5. Análisis e interpretación de los datos</w:t>
            </w:r>
            <w:r w:rsidRPr="0053219E">
              <w:rPr>
                <w:rFonts w:ascii="Times New Roman" w:hAnsi="Times New Roman" w:cs="Times New Roman"/>
                <w:noProof/>
                <w:webHidden/>
              </w:rPr>
              <w:tab/>
            </w:r>
            <w:r w:rsidRPr="0053219E">
              <w:rPr>
                <w:rFonts w:ascii="Times New Roman" w:hAnsi="Times New Roman" w:cs="Times New Roman"/>
                <w:noProof/>
                <w:webHidden/>
              </w:rPr>
              <w:fldChar w:fldCharType="begin"/>
            </w:r>
            <w:r w:rsidRPr="0053219E">
              <w:rPr>
                <w:rFonts w:ascii="Times New Roman" w:hAnsi="Times New Roman" w:cs="Times New Roman"/>
                <w:noProof/>
                <w:webHidden/>
              </w:rPr>
              <w:instrText xml:space="preserve"> PAGEREF _Toc221924541 \h </w:instrText>
            </w:r>
            <w:r w:rsidRPr="0053219E">
              <w:rPr>
                <w:rFonts w:ascii="Times New Roman" w:hAnsi="Times New Roman" w:cs="Times New Roman"/>
                <w:noProof/>
                <w:webHidden/>
              </w:rPr>
            </w:r>
            <w:r w:rsidRPr="0053219E">
              <w:rPr>
                <w:rFonts w:ascii="Times New Roman" w:hAnsi="Times New Roman" w:cs="Times New Roman"/>
                <w:noProof/>
                <w:webHidden/>
              </w:rPr>
              <w:fldChar w:fldCharType="separate"/>
            </w:r>
            <w:r w:rsidRPr="0053219E">
              <w:rPr>
                <w:rFonts w:ascii="Times New Roman" w:hAnsi="Times New Roman" w:cs="Times New Roman"/>
                <w:noProof/>
                <w:webHidden/>
              </w:rPr>
              <w:t>47</w:t>
            </w:r>
            <w:r w:rsidRPr="0053219E">
              <w:rPr>
                <w:rFonts w:ascii="Times New Roman" w:hAnsi="Times New Roman" w:cs="Times New Roman"/>
                <w:noProof/>
                <w:webHidden/>
              </w:rPr>
              <w:fldChar w:fldCharType="end"/>
            </w:r>
          </w:hyperlink>
        </w:p>
        <w:p w14:paraId="72A93D5A" w14:textId="70500D18" w:rsidR="0053219E" w:rsidRPr="0053219E" w:rsidRDefault="0053219E" w:rsidP="0053219E">
          <w:pPr>
            <w:pStyle w:val="TDC2"/>
            <w:tabs>
              <w:tab w:val="left" w:pos="960"/>
              <w:tab w:val="right" w:leader="dot" w:pos="9350"/>
            </w:tabs>
            <w:rPr>
              <w:rFonts w:ascii="Times New Roman" w:hAnsi="Times New Roman" w:cs="Times New Roman"/>
              <w:noProof/>
            </w:rPr>
          </w:pPr>
          <w:hyperlink w:anchor="_Toc221924542" w:history="1">
            <w:r w:rsidRPr="0053219E">
              <w:rPr>
                <w:rStyle w:val="Hipervnculo"/>
                <w:rFonts w:ascii="Times New Roman" w:hAnsi="Times New Roman" w:cs="Times New Roman"/>
                <w:noProof/>
              </w:rPr>
              <w:t>6.5</w:t>
            </w:r>
            <w:r w:rsidRPr="0053219E">
              <w:rPr>
                <w:rFonts w:ascii="Times New Roman" w:hAnsi="Times New Roman" w:cs="Times New Roman"/>
                <w:noProof/>
              </w:rPr>
              <w:tab/>
            </w:r>
            <w:r w:rsidRPr="0053219E">
              <w:rPr>
                <w:rStyle w:val="Hipervnculo"/>
                <w:rFonts w:ascii="Times New Roman" w:hAnsi="Times New Roman" w:cs="Times New Roman"/>
                <w:noProof/>
              </w:rPr>
              <w:t>Plan de implementación del protocolo (OE3)</w:t>
            </w:r>
            <w:r w:rsidRPr="0053219E">
              <w:rPr>
                <w:rFonts w:ascii="Times New Roman" w:hAnsi="Times New Roman" w:cs="Times New Roman"/>
                <w:noProof/>
                <w:webHidden/>
              </w:rPr>
              <w:tab/>
            </w:r>
            <w:r w:rsidRPr="0053219E">
              <w:rPr>
                <w:rFonts w:ascii="Times New Roman" w:hAnsi="Times New Roman" w:cs="Times New Roman"/>
                <w:noProof/>
                <w:webHidden/>
              </w:rPr>
              <w:fldChar w:fldCharType="begin"/>
            </w:r>
            <w:r w:rsidRPr="0053219E">
              <w:rPr>
                <w:rFonts w:ascii="Times New Roman" w:hAnsi="Times New Roman" w:cs="Times New Roman"/>
                <w:noProof/>
                <w:webHidden/>
              </w:rPr>
              <w:instrText xml:space="preserve"> PAGEREF _Toc221924542 \h </w:instrText>
            </w:r>
            <w:r w:rsidRPr="0053219E">
              <w:rPr>
                <w:rFonts w:ascii="Times New Roman" w:hAnsi="Times New Roman" w:cs="Times New Roman"/>
                <w:noProof/>
                <w:webHidden/>
              </w:rPr>
            </w:r>
            <w:r w:rsidRPr="0053219E">
              <w:rPr>
                <w:rFonts w:ascii="Times New Roman" w:hAnsi="Times New Roman" w:cs="Times New Roman"/>
                <w:noProof/>
                <w:webHidden/>
              </w:rPr>
              <w:fldChar w:fldCharType="separate"/>
            </w:r>
            <w:r w:rsidRPr="0053219E">
              <w:rPr>
                <w:rFonts w:ascii="Times New Roman" w:hAnsi="Times New Roman" w:cs="Times New Roman"/>
                <w:noProof/>
                <w:webHidden/>
              </w:rPr>
              <w:t>49</w:t>
            </w:r>
            <w:r w:rsidRPr="0053219E">
              <w:rPr>
                <w:rFonts w:ascii="Times New Roman" w:hAnsi="Times New Roman" w:cs="Times New Roman"/>
                <w:noProof/>
                <w:webHidden/>
              </w:rPr>
              <w:fldChar w:fldCharType="end"/>
            </w:r>
          </w:hyperlink>
        </w:p>
        <w:p w14:paraId="61A38A19" w14:textId="5EA8859B" w:rsidR="0053219E" w:rsidRPr="0053219E" w:rsidRDefault="0053219E" w:rsidP="0053219E">
          <w:pPr>
            <w:pStyle w:val="TDC3"/>
            <w:tabs>
              <w:tab w:val="right" w:leader="dot" w:pos="9350"/>
            </w:tabs>
            <w:rPr>
              <w:rFonts w:ascii="Times New Roman" w:hAnsi="Times New Roman" w:cs="Times New Roman"/>
              <w:noProof/>
            </w:rPr>
          </w:pPr>
          <w:hyperlink w:anchor="_Toc221924543" w:history="1">
            <w:r w:rsidRPr="0053219E">
              <w:rPr>
                <w:rStyle w:val="Hipervnculo"/>
                <w:rFonts w:ascii="Times New Roman" w:hAnsi="Times New Roman" w:cs="Times New Roman"/>
                <w:noProof/>
              </w:rPr>
              <w:t>6.5.1 Dimensión 4. Criterios de decisión e implementación basados en la participación estudiantil</w:t>
            </w:r>
            <w:r w:rsidRPr="0053219E">
              <w:rPr>
                <w:rFonts w:ascii="Times New Roman" w:hAnsi="Times New Roman" w:cs="Times New Roman"/>
                <w:noProof/>
                <w:webHidden/>
              </w:rPr>
              <w:tab/>
            </w:r>
            <w:r w:rsidRPr="0053219E">
              <w:rPr>
                <w:rFonts w:ascii="Times New Roman" w:hAnsi="Times New Roman" w:cs="Times New Roman"/>
                <w:noProof/>
                <w:webHidden/>
              </w:rPr>
              <w:fldChar w:fldCharType="begin"/>
            </w:r>
            <w:r w:rsidRPr="0053219E">
              <w:rPr>
                <w:rFonts w:ascii="Times New Roman" w:hAnsi="Times New Roman" w:cs="Times New Roman"/>
                <w:noProof/>
                <w:webHidden/>
              </w:rPr>
              <w:instrText xml:space="preserve"> PAGEREF _Toc221924543 \h </w:instrText>
            </w:r>
            <w:r w:rsidRPr="0053219E">
              <w:rPr>
                <w:rFonts w:ascii="Times New Roman" w:hAnsi="Times New Roman" w:cs="Times New Roman"/>
                <w:noProof/>
                <w:webHidden/>
              </w:rPr>
            </w:r>
            <w:r w:rsidRPr="0053219E">
              <w:rPr>
                <w:rFonts w:ascii="Times New Roman" w:hAnsi="Times New Roman" w:cs="Times New Roman"/>
                <w:noProof/>
                <w:webHidden/>
              </w:rPr>
              <w:fldChar w:fldCharType="separate"/>
            </w:r>
            <w:r w:rsidRPr="0053219E">
              <w:rPr>
                <w:rFonts w:ascii="Times New Roman" w:hAnsi="Times New Roman" w:cs="Times New Roman"/>
                <w:noProof/>
                <w:webHidden/>
              </w:rPr>
              <w:t>49</w:t>
            </w:r>
            <w:r w:rsidRPr="0053219E">
              <w:rPr>
                <w:rFonts w:ascii="Times New Roman" w:hAnsi="Times New Roman" w:cs="Times New Roman"/>
                <w:noProof/>
                <w:webHidden/>
              </w:rPr>
              <w:fldChar w:fldCharType="end"/>
            </w:r>
          </w:hyperlink>
        </w:p>
        <w:p w14:paraId="59F5CA35" w14:textId="4B8CFE9F" w:rsidR="0053219E" w:rsidRPr="0053219E" w:rsidRDefault="0053219E" w:rsidP="0053219E">
          <w:pPr>
            <w:pStyle w:val="TDC3"/>
            <w:tabs>
              <w:tab w:val="right" w:leader="dot" w:pos="9350"/>
            </w:tabs>
            <w:rPr>
              <w:rFonts w:ascii="Times New Roman" w:hAnsi="Times New Roman" w:cs="Times New Roman"/>
              <w:noProof/>
            </w:rPr>
          </w:pPr>
          <w:hyperlink w:anchor="_Toc221924544" w:history="1">
            <w:r w:rsidRPr="0053219E">
              <w:rPr>
                <w:rStyle w:val="Hipervnculo"/>
                <w:rFonts w:ascii="Times New Roman" w:hAnsi="Times New Roman" w:cs="Times New Roman"/>
                <w:noProof/>
              </w:rPr>
              <w:t>6.5.2 Dimensión 6. Calidad educativa y mejora continua</w:t>
            </w:r>
            <w:r w:rsidRPr="0053219E">
              <w:rPr>
                <w:rFonts w:ascii="Times New Roman" w:hAnsi="Times New Roman" w:cs="Times New Roman"/>
                <w:noProof/>
                <w:webHidden/>
              </w:rPr>
              <w:tab/>
            </w:r>
            <w:r w:rsidRPr="0053219E">
              <w:rPr>
                <w:rFonts w:ascii="Times New Roman" w:hAnsi="Times New Roman" w:cs="Times New Roman"/>
                <w:noProof/>
                <w:webHidden/>
              </w:rPr>
              <w:fldChar w:fldCharType="begin"/>
            </w:r>
            <w:r w:rsidRPr="0053219E">
              <w:rPr>
                <w:rFonts w:ascii="Times New Roman" w:hAnsi="Times New Roman" w:cs="Times New Roman"/>
                <w:noProof/>
                <w:webHidden/>
              </w:rPr>
              <w:instrText xml:space="preserve"> PAGEREF _Toc221924544 \h </w:instrText>
            </w:r>
            <w:r w:rsidRPr="0053219E">
              <w:rPr>
                <w:rFonts w:ascii="Times New Roman" w:hAnsi="Times New Roman" w:cs="Times New Roman"/>
                <w:noProof/>
                <w:webHidden/>
              </w:rPr>
            </w:r>
            <w:r w:rsidRPr="0053219E">
              <w:rPr>
                <w:rFonts w:ascii="Times New Roman" w:hAnsi="Times New Roman" w:cs="Times New Roman"/>
                <w:noProof/>
                <w:webHidden/>
              </w:rPr>
              <w:fldChar w:fldCharType="separate"/>
            </w:r>
            <w:r w:rsidRPr="0053219E">
              <w:rPr>
                <w:rFonts w:ascii="Times New Roman" w:hAnsi="Times New Roman" w:cs="Times New Roman"/>
                <w:noProof/>
                <w:webHidden/>
              </w:rPr>
              <w:t>51</w:t>
            </w:r>
            <w:r w:rsidRPr="0053219E">
              <w:rPr>
                <w:rFonts w:ascii="Times New Roman" w:hAnsi="Times New Roman" w:cs="Times New Roman"/>
                <w:noProof/>
                <w:webHidden/>
              </w:rPr>
              <w:fldChar w:fldCharType="end"/>
            </w:r>
          </w:hyperlink>
        </w:p>
        <w:p w14:paraId="455B2706" w14:textId="5369EE9D" w:rsidR="0053219E" w:rsidRPr="0053219E" w:rsidRDefault="0053219E" w:rsidP="0053219E">
          <w:pPr>
            <w:pStyle w:val="TDC2"/>
            <w:tabs>
              <w:tab w:val="right" w:leader="dot" w:pos="9350"/>
            </w:tabs>
            <w:rPr>
              <w:rFonts w:ascii="Times New Roman" w:hAnsi="Times New Roman" w:cs="Times New Roman"/>
              <w:noProof/>
            </w:rPr>
          </w:pPr>
          <w:hyperlink w:anchor="_Toc221924545" w:history="1">
            <w:r w:rsidRPr="0053219E">
              <w:rPr>
                <w:rStyle w:val="Hipervnculo"/>
                <w:rFonts w:ascii="Times New Roman" w:hAnsi="Times New Roman" w:cs="Times New Roman"/>
                <w:noProof/>
              </w:rPr>
              <w:t>6.6 Dimensiones transversales. Criterios de decisión e implementación basados en la participación estudiantil (D4) y calidad educativa (D6)</w:t>
            </w:r>
            <w:r w:rsidRPr="0053219E">
              <w:rPr>
                <w:rFonts w:ascii="Times New Roman" w:hAnsi="Times New Roman" w:cs="Times New Roman"/>
                <w:noProof/>
                <w:webHidden/>
              </w:rPr>
              <w:tab/>
            </w:r>
            <w:r w:rsidRPr="0053219E">
              <w:rPr>
                <w:rFonts w:ascii="Times New Roman" w:hAnsi="Times New Roman" w:cs="Times New Roman"/>
                <w:noProof/>
                <w:webHidden/>
              </w:rPr>
              <w:fldChar w:fldCharType="begin"/>
            </w:r>
            <w:r w:rsidRPr="0053219E">
              <w:rPr>
                <w:rFonts w:ascii="Times New Roman" w:hAnsi="Times New Roman" w:cs="Times New Roman"/>
                <w:noProof/>
                <w:webHidden/>
              </w:rPr>
              <w:instrText xml:space="preserve"> PAGEREF _Toc221924545 \h </w:instrText>
            </w:r>
            <w:r w:rsidRPr="0053219E">
              <w:rPr>
                <w:rFonts w:ascii="Times New Roman" w:hAnsi="Times New Roman" w:cs="Times New Roman"/>
                <w:noProof/>
                <w:webHidden/>
              </w:rPr>
            </w:r>
            <w:r w:rsidRPr="0053219E">
              <w:rPr>
                <w:rFonts w:ascii="Times New Roman" w:hAnsi="Times New Roman" w:cs="Times New Roman"/>
                <w:noProof/>
                <w:webHidden/>
              </w:rPr>
              <w:fldChar w:fldCharType="separate"/>
            </w:r>
            <w:r w:rsidRPr="0053219E">
              <w:rPr>
                <w:rFonts w:ascii="Times New Roman" w:hAnsi="Times New Roman" w:cs="Times New Roman"/>
                <w:noProof/>
                <w:webHidden/>
              </w:rPr>
              <w:t>53</w:t>
            </w:r>
            <w:r w:rsidRPr="0053219E">
              <w:rPr>
                <w:rFonts w:ascii="Times New Roman" w:hAnsi="Times New Roman" w:cs="Times New Roman"/>
                <w:noProof/>
                <w:webHidden/>
              </w:rPr>
              <w:fldChar w:fldCharType="end"/>
            </w:r>
          </w:hyperlink>
        </w:p>
        <w:p w14:paraId="54F4EDDD" w14:textId="21DAA8CF" w:rsidR="0053219E" w:rsidRPr="0053219E" w:rsidRDefault="0053219E" w:rsidP="0053219E">
          <w:pPr>
            <w:pStyle w:val="TDC1"/>
            <w:tabs>
              <w:tab w:val="left" w:pos="480"/>
              <w:tab w:val="right" w:leader="dot" w:pos="9350"/>
            </w:tabs>
            <w:rPr>
              <w:rFonts w:ascii="Times New Roman" w:hAnsi="Times New Roman" w:cs="Times New Roman"/>
              <w:noProof/>
            </w:rPr>
          </w:pPr>
          <w:hyperlink w:anchor="_Toc221924546" w:history="1">
            <w:r w:rsidRPr="0053219E">
              <w:rPr>
                <w:rStyle w:val="Hipervnculo"/>
                <w:rFonts w:ascii="Times New Roman" w:hAnsi="Times New Roman" w:cs="Times New Roman"/>
                <w:noProof/>
              </w:rPr>
              <w:t>7.</w:t>
            </w:r>
            <w:r w:rsidRPr="0053219E">
              <w:rPr>
                <w:rFonts w:ascii="Times New Roman" w:hAnsi="Times New Roman" w:cs="Times New Roman"/>
                <w:noProof/>
              </w:rPr>
              <w:tab/>
            </w:r>
            <w:r w:rsidRPr="0053219E">
              <w:rPr>
                <w:rStyle w:val="Hipervnculo"/>
                <w:rFonts w:ascii="Times New Roman" w:hAnsi="Times New Roman" w:cs="Times New Roman"/>
                <w:noProof/>
              </w:rPr>
              <w:t>Resultados e interpretación</w:t>
            </w:r>
            <w:r w:rsidRPr="0053219E">
              <w:rPr>
                <w:rFonts w:ascii="Times New Roman" w:hAnsi="Times New Roman" w:cs="Times New Roman"/>
                <w:noProof/>
                <w:webHidden/>
              </w:rPr>
              <w:tab/>
            </w:r>
            <w:r w:rsidRPr="0053219E">
              <w:rPr>
                <w:rFonts w:ascii="Times New Roman" w:hAnsi="Times New Roman" w:cs="Times New Roman"/>
                <w:noProof/>
                <w:webHidden/>
              </w:rPr>
              <w:fldChar w:fldCharType="begin"/>
            </w:r>
            <w:r w:rsidRPr="0053219E">
              <w:rPr>
                <w:rFonts w:ascii="Times New Roman" w:hAnsi="Times New Roman" w:cs="Times New Roman"/>
                <w:noProof/>
                <w:webHidden/>
              </w:rPr>
              <w:instrText xml:space="preserve"> PAGEREF _Toc221924546 \h </w:instrText>
            </w:r>
            <w:r w:rsidRPr="0053219E">
              <w:rPr>
                <w:rFonts w:ascii="Times New Roman" w:hAnsi="Times New Roman" w:cs="Times New Roman"/>
                <w:noProof/>
                <w:webHidden/>
              </w:rPr>
            </w:r>
            <w:r w:rsidRPr="0053219E">
              <w:rPr>
                <w:rFonts w:ascii="Times New Roman" w:hAnsi="Times New Roman" w:cs="Times New Roman"/>
                <w:noProof/>
                <w:webHidden/>
              </w:rPr>
              <w:fldChar w:fldCharType="separate"/>
            </w:r>
            <w:r w:rsidRPr="0053219E">
              <w:rPr>
                <w:rFonts w:ascii="Times New Roman" w:hAnsi="Times New Roman" w:cs="Times New Roman"/>
                <w:noProof/>
                <w:webHidden/>
              </w:rPr>
              <w:t>57</w:t>
            </w:r>
            <w:r w:rsidRPr="0053219E">
              <w:rPr>
                <w:rFonts w:ascii="Times New Roman" w:hAnsi="Times New Roman" w:cs="Times New Roman"/>
                <w:noProof/>
                <w:webHidden/>
              </w:rPr>
              <w:fldChar w:fldCharType="end"/>
            </w:r>
          </w:hyperlink>
        </w:p>
        <w:p w14:paraId="53562B93" w14:textId="548CA1CF" w:rsidR="0053219E" w:rsidRPr="0053219E" w:rsidRDefault="0053219E" w:rsidP="0053219E">
          <w:pPr>
            <w:pStyle w:val="TDC2"/>
            <w:tabs>
              <w:tab w:val="right" w:leader="dot" w:pos="9350"/>
            </w:tabs>
            <w:rPr>
              <w:rFonts w:ascii="Times New Roman" w:hAnsi="Times New Roman" w:cs="Times New Roman"/>
              <w:noProof/>
            </w:rPr>
          </w:pPr>
          <w:hyperlink w:anchor="_Toc221924547" w:history="1">
            <w:r w:rsidRPr="0053219E">
              <w:rPr>
                <w:rStyle w:val="Hipervnculo"/>
                <w:rFonts w:ascii="Times New Roman" w:hAnsi="Times New Roman" w:cs="Times New Roman"/>
                <w:noProof/>
              </w:rPr>
              <w:t>7.1 La tensión formativa frente a la sumativa en el proceso actual: entre el control y el desarrollo</w:t>
            </w:r>
            <w:r w:rsidRPr="0053219E">
              <w:rPr>
                <w:rFonts w:ascii="Times New Roman" w:hAnsi="Times New Roman" w:cs="Times New Roman"/>
                <w:noProof/>
                <w:webHidden/>
              </w:rPr>
              <w:tab/>
            </w:r>
            <w:r w:rsidRPr="0053219E">
              <w:rPr>
                <w:rFonts w:ascii="Times New Roman" w:hAnsi="Times New Roman" w:cs="Times New Roman"/>
                <w:noProof/>
                <w:webHidden/>
              </w:rPr>
              <w:fldChar w:fldCharType="begin"/>
            </w:r>
            <w:r w:rsidRPr="0053219E">
              <w:rPr>
                <w:rFonts w:ascii="Times New Roman" w:hAnsi="Times New Roman" w:cs="Times New Roman"/>
                <w:noProof/>
                <w:webHidden/>
              </w:rPr>
              <w:instrText xml:space="preserve"> PAGEREF _Toc221924547 \h </w:instrText>
            </w:r>
            <w:r w:rsidRPr="0053219E">
              <w:rPr>
                <w:rFonts w:ascii="Times New Roman" w:hAnsi="Times New Roman" w:cs="Times New Roman"/>
                <w:noProof/>
                <w:webHidden/>
              </w:rPr>
            </w:r>
            <w:r w:rsidRPr="0053219E">
              <w:rPr>
                <w:rFonts w:ascii="Times New Roman" w:hAnsi="Times New Roman" w:cs="Times New Roman"/>
                <w:noProof/>
                <w:webHidden/>
              </w:rPr>
              <w:fldChar w:fldCharType="separate"/>
            </w:r>
            <w:r w:rsidRPr="0053219E">
              <w:rPr>
                <w:rFonts w:ascii="Times New Roman" w:hAnsi="Times New Roman" w:cs="Times New Roman"/>
                <w:noProof/>
                <w:webHidden/>
              </w:rPr>
              <w:t>58</w:t>
            </w:r>
            <w:r w:rsidRPr="0053219E">
              <w:rPr>
                <w:rFonts w:ascii="Times New Roman" w:hAnsi="Times New Roman" w:cs="Times New Roman"/>
                <w:noProof/>
                <w:webHidden/>
              </w:rPr>
              <w:fldChar w:fldCharType="end"/>
            </w:r>
          </w:hyperlink>
        </w:p>
        <w:p w14:paraId="2BD27CA5" w14:textId="522EB3FE" w:rsidR="0053219E" w:rsidRPr="0053219E" w:rsidRDefault="0053219E" w:rsidP="0053219E">
          <w:pPr>
            <w:pStyle w:val="TDC2"/>
            <w:tabs>
              <w:tab w:val="right" w:leader="dot" w:pos="9350"/>
            </w:tabs>
            <w:rPr>
              <w:rFonts w:ascii="Times New Roman" w:hAnsi="Times New Roman" w:cs="Times New Roman"/>
              <w:noProof/>
            </w:rPr>
          </w:pPr>
          <w:hyperlink w:anchor="_Toc221924548" w:history="1">
            <w:r w:rsidRPr="0053219E">
              <w:rPr>
                <w:rStyle w:val="Hipervnculo"/>
                <w:rFonts w:ascii="Times New Roman" w:hAnsi="Times New Roman" w:cs="Times New Roman"/>
                <w:noProof/>
              </w:rPr>
              <w:t>7.2. El rigor, la validez y la necesidad de un enfoque integral de evaluación</w:t>
            </w:r>
            <w:r w:rsidRPr="0053219E">
              <w:rPr>
                <w:rFonts w:ascii="Times New Roman" w:hAnsi="Times New Roman" w:cs="Times New Roman"/>
                <w:noProof/>
                <w:webHidden/>
              </w:rPr>
              <w:tab/>
            </w:r>
            <w:r w:rsidRPr="0053219E">
              <w:rPr>
                <w:rFonts w:ascii="Times New Roman" w:hAnsi="Times New Roman" w:cs="Times New Roman"/>
                <w:noProof/>
                <w:webHidden/>
              </w:rPr>
              <w:fldChar w:fldCharType="begin"/>
            </w:r>
            <w:r w:rsidRPr="0053219E">
              <w:rPr>
                <w:rFonts w:ascii="Times New Roman" w:hAnsi="Times New Roman" w:cs="Times New Roman"/>
                <w:noProof/>
                <w:webHidden/>
              </w:rPr>
              <w:instrText xml:space="preserve"> PAGEREF _Toc221924548 \h </w:instrText>
            </w:r>
            <w:r w:rsidRPr="0053219E">
              <w:rPr>
                <w:rFonts w:ascii="Times New Roman" w:hAnsi="Times New Roman" w:cs="Times New Roman"/>
                <w:noProof/>
                <w:webHidden/>
              </w:rPr>
            </w:r>
            <w:r w:rsidRPr="0053219E">
              <w:rPr>
                <w:rFonts w:ascii="Times New Roman" w:hAnsi="Times New Roman" w:cs="Times New Roman"/>
                <w:noProof/>
                <w:webHidden/>
              </w:rPr>
              <w:fldChar w:fldCharType="separate"/>
            </w:r>
            <w:r w:rsidRPr="0053219E">
              <w:rPr>
                <w:rFonts w:ascii="Times New Roman" w:hAnsi="Times New Roman" w:cs="Times New Roman"/>
                <w:noProof/>
                <w:webHidden/>
              </w:rPr>
              <w:t>61</w:t>
            </w:r>
            <w:r w:rsidRPr="0053219E">
              <w:rPr>
                <w:rFonts w:ascii="Times New Roman" w:hAnsi="Times New Roman" w:cs="Times New Roman"/>
                <w:noProof/>
                <w:webHidden/>
              </w:rPr>
              <w:fldChar w:fldCharType="end"/>
            </w:r>
          </w:hyperlink>
        </w:p>
        <w:p w14:paraId="4504A267" w14:textId="1A936666" w:rsidR="0053219E" w:rsidRPr="0053219E" w:rsidRDefault="0053219E" w:rsidP="0053219E">
          <w:pPr>
            <w:pStyle w:val="TDC2"/>
            <w:tabs>
              <w:tab w:val="right" w:leader="dot" w:pos="9350"/>
            </w:tabs>
            <w:rPr>
              <w:rFonts w:ascii="Times New Roman" w:hAnsi="Times New Roman" w:cs="Times New Roman"/>
              <w:noProof/>
            </w:rPr>
          </w:pPr>
          <w:hyperlink w:anchor="_Toc221924549" w:history="1">
            <w:r w:rsidRPr="0053219E">
              <w:rPr>
                <w:rStyle w:val="Hipervnculo"/>
                <w:rFonts w:ascii="Times New Roman" w:hAnsi="Times New Roman" w:cs="Times New Roman"/>
                <w:noProof/>
              </w:rPr>
              <w:t>7.3. El Protocolo como dispositivo de efectividad, oportunidad y diálogo estructurado</w:t>
            </w:r>
            <w:r w:rsidRPr="0053219E">
              <w:rPr>
                <w:rFonts w:ascii="Times New Roman" w:hAnsi="Times New Roman" w:cs="Times New Roman"/>
                <w:noProof/>
                <w:webHidden/>
              </w:rPr>
              <w:tab/>
            </w:r>
            <w:r w:rsidRPr="0053219E">
              <w:rPr>
                <w:rFonts w:ascii="Times New Roman" w:hAnsi="Times New Roman" w:cs="Times New Roman"/>
                <w:noProof/>
                <w:webHidden/>
              </w:rPr>
              <w:fldChar w:fldCharType="begin"/>
            </w:r>
            <w:r w:rsidRPr="0053219E">
              <w:rPr>
                <w:rFonts w:ascii="Times New Roman" w:hAnsi="Times New Roman" w:cs="Times New Roman"/>
                <w:noProof/>
                <w:webHidden/>
              </w:rPr>
              <w:instrText xml:space="preserve"> PAGEREF _Toc221924549 \h </w:instrText>
            </w:r>
            <w:r w:rsidRPr="0053219E">
              <w:rPr>
                <w:rFonts w:ascii="Times New Roman" w:hAnsi="Times New Roman" w:cs="Times New Roman"/>
                <w:noProof/>
                <w:webHidden/>
              </w:rPr>
            </w:r>
            <w:r w:rsidRPr="0053219E">
              <w:rPr>
                <w:rFonts w:ascii="Times New Roman" w:hAnsi="Times New Roman" w:cs="Times New Roman"/>
                <w:noProof/>
                <w:webHidden/>
              </w:rPr>
              <w:fldChar w:fldCharType="separate"/>
            </w:r>
            <w:r w:rsidRPr="0053219E">
              <w:rPr>
                <w:rFonts w:ascii="Times New Roman" w:hAnsi="Times New Roman" w:cs="Times New Roman"/>
                <w:noProof/>
                <w:webHidden/>
              </w:rPr>
              <w:t>65</w:t>
            </w:r>
            <w:r w:rsidRPr="0053219E">
              <w:rPr>
                <w:rFonts w:ascii="Times New Roman" w:hAnsi="Times New Roman" w:cs="Times New Roman"/>
                <w:noProof/>
                <w:webHidden/>
              </w:rPr>
              <w:fldChar w:fldCharType="end"/>
            </w:r>
          </w:hyperlink>
        </w:p>
        <w:p w14:paraId="5DD728CD" w14:textId="65DF5386" w:rsidR="0053219E" w:rsidRPr="0053219E" w:rsidRDefault="0053219E" w:rsidP="0053219E">
          <w:pPr>
            <w:pStyle w:val="TDC2"/>
            <w:tabs>
              <w:tab w:val="right" w:leader="dot" w:pos="9350"/>
            </w:tabs>
            <w:rPr>
              <w:rFonts w:ascii="Times New Roman" w:hAnsi="Times New Roman" w:cs="Times New Roman"/>
              <w:noProof/>
            </w:rPr>
          </w:pPr>
          <w:hyperlink w:anchor="_Toc221924550" w:history="1">
            <w:r w:rsidRPr="0053219E">
              <w:rPr>
                <w:rStyle w:val="Hipervnculo"/>
                <w:rFonts w:ascii="Times New Roman" w:hAnsi="Times New Roman" w:cs="Times New Roman"/>
                <w:noProof/>
              </w:rPr>
              <w:t>7.4. Compromiso institucional y recursos: condiciones para la cultura de mejora continua</w:t>
            </w:r>
            <w:r w:rsidRPr="0053219E">
              <w:rPr>
                <w:rFonts w:ascii="Times New Roman" w:hAnsi="Times New Roman" w:cs="Times New Roman"/>
                <w:noProof/>
                <w:webHidden/>
              </w:rPr>
              <w:tab/>
            </w:r>
            <w:r w:rsidRPr="0053219E">
              <w:rPr>
                <w:rFonts w:ascii="Times New Roman" w:hAnsi="Times New Roman" w:cs="Times New Roman"/>
                <w:noProof/>
                <w:webHidden/>
              </w:rPr>
              <w:fldChar w:fldCharType="begin"/>
            </w:r>
            <w:r w:rsidRPr="0053219E">
              <w:rPr>
                <w:rFonts w:ascii="Times New Roman" w:hAnsi="Times New Roman" w:cs="Times New Roman"/>
                <w:noProof/>
                <w:webHidden/>
              </w:rPr>
              <w:instrText xml:space="preserve"> PAGEREF _Toc221924550 \h </w:instrText>
            </w:r>
            <w:r w:rsidRPr="0053219E">
              <w:rPr>
                <w:rFonts w:ascii="Times New Roman" w:hAnsi="Times New Roman" w:cs="Times New Roman"/>
                <w:noProof/>
                <w:webHidden/>
              </w:rPr>
            </w:r>
            <w:r w:rsidRPr="0053219E">
              <w:rPr>
                <w:rFonts w:ascii="Times New Roman" w:hAnsi="Times New Roman" w:cs="Times New Roman"/>
                <w:noProof/>
                <w:webHidden/>
              </w:rPr>
              <w:fldChar w:fldCharType="separate"/>
            </w:r>
            <w:r w:rsidRPr="0053219E">
              <w:rPr>
                <w:rFonts w:ascii="Times New Roman" w:hAnsi="Times New Roman" w:cs="Times New Roman"/>
                <w:noProof/>
                <w:webHidden/>
              </w:rPr>
              <w:t>69</w:t>
            </w:r>
            <w:r w:rsidRPr="0053219E">
              <w:rPr>
                <w:rFonts w:ascii="Times New Roman" w:hAnsi="Times New Roman" w:cs="Times New Roman"/>
                <w:noProof/>
                <w:webHidden/>
              </w:rPr>
              <w:fldChar w:fldCharType="end"/>
            </w:r>
          </w:hyperlink>
        </w:p>
        <w:p w14:paraId="22452315" w14:textId="270F72B1" w:rsidR="0053219E" w:rsidRPr="0053219E" w:rsidRDefault="0053219E" w:rsidP="0053219E">
          <w:pPr>
            <w:pStyle w:val="TDC2"/>
            <w:tabs>
              <w:tab w:val="right" w:leader="dot" w:pos="9350"/>
            </w:tabs>
            <w:rPr>
              <w:rFonts w:ascii="Times New Roman" w:hAnsi="Times New Roman" w:cs="Times New Roman"/>
              <w:noProof/>
            </w:rPr>
          </w:pPr>
          <w:hyperlink w:anchor="_Toc221924551" w:history="1">
            <w:r w:rsidRPr="0053219E">
              <w:rPr>
                <w:rStyle w:val="Hipervnculo"/>
                <w:rFonts w:ascii="Times New Roman" w:hAnsi="Times New Roman" w:cs="Times New Roman"/>
                <w:noProof/>
              </w:rPr>
              <w:t>7.5. Del análisis al protocolo</w:t>
            </w:r>
            <w:r w:rsidRPr="0053219E">
              <w:rPr>
                <w:rFonts w:ascii="Times New Roman" w:hAnsi="Times New Roman" w:cs="Times New Roman"/>
                <w:noProof/>
                <w:webHidden/>
              </w:rPr>
              <w:tab/>
            </w:r>
            <w:r w:rsidRPr="0053219E">
              <w:rPr>
                <w:rFonts w:ascii="Times New Roman" w:hAnsi="Times New Roman" w:cs="Times New Roman"/>
                <w:noProof/>
                <w:webHidden/>
              </w:rPr>
              <w:fldChar w:fldCharType="begin"/>
            </w:r>
            <w:r w:rsidRPr="0053219E">
              <w:rPr>
                <w:rFonts w:ascii="Times New Roman" w:hAnsi="Times New Roman" w:cs="Times New Roman"/>
                <w:noProof/>
                <w:webHidden/>
              </w:rPr>
              <w:instrText xml:space="preserve"> PAGEREF _Toc221924551 \h </w:instrText>
            </w:r>
            <w:r w:rsidRPr="0053219E">
              <w:rPr>
                <w:rFonts w:ascii="Times New Roman" w:hAnsi="Times New Roman" w:cs="Times New Roman"/>
                <w:noProof/>
                <w:webHidden/>
              </w:rPr>
            </w:r>
            <w:r w:rsidRPr="0053219E">
              <w:rPr>
                <w:rFonts w:ascii="Times New Roman" w:hAnsi="Times New Roman" w:cs="Times New Roman"/>
                <w:noProof/>
                <w:webHidden/>
              </w:rPr>
              <w:fldChar w:fldCharType="separate"/>
            </w:r>
            <w:r w:rsidRPr="0053219E">
              <w:rPr>
                <w:rFonts w:ascii="Times New Roman" w:hAnsi="Times New Roman" w:cs="Times New Roman"/>
                <w:noProof/>
                <w:webHidden/>
              </w:rPr>
              <w:t>71</w:t>
            </w:r>
            <w:r w:rsidRPr="0053219E">
              <w:rPr>
                <w:rFonts w:ascii="Times New Roman" w:hAnsi="Times New Roman" w:cs="Times New Roman"/>
                <w:noProof/>
                <w:webHidden/>
              </w:rPr>
              <w:fldChar w:fldCharType="end"/>
            </w:r>
          </w:hyperlink>
        </w:p>
        <w:p w14:paraId="515F919A" w14:textId="6E38B7C9" w:rsidR="0053219E" w:rsidRPr="0053219E" w:rsidRDefault="0053219E" w:rsidP="0053219E">
          <w:pPr>
            <w:pStyle w:val="TDC1"/>
            <w:tabs>
              <w:tab w:val="left" w:pos="480"/>
              <w:tab w:val="right" w:leader="dot" w:pos="9350"/>
            </w:tabs>
            <w:rPr>
              <w:rFonts w:ascii="Times New Roman" w:hAnsi="Times New Roman" w:cs="Times New Roman"/>
              <w:noProof/>
            </w:rPr>
          </w:pPr>
          <w:hyperlink w:anchor="_Toc221924552" w:history="1">
            <w:r w:rsidRPr="0053219E">
              <w:rPr>
                <w:rStyle w:val="Hipervnculo"/>
                <w:rFonts w:ascii="Times New Roman" w:hAnsi="Times New Roman" w:cs="Times New Roman"/>
                <w:noProof/>
              </w:rPr>
              <w:t>8.</w:t>
            </w:r>
            <w:r w:rsidRPr="0053219E">
              <w:rPr>
                <w:rFonts w:ascii="Times New Roman" w:hAnsi="Times New Roman" w:cs="Times New Roman"/>
                <w:noProof/>
              </w:rPr>
              <w:tab/>
            </w:r>
            <w:r w:rsidRPr="0053219E">
              <w:rPr>
                <w:rStyle w:val="Hipervnculo"/>
                <w:rFonts w:ascii="Times New Roman" w:hAnsi="Times New Roman" w:cs="Times New Roman"/>
                <w:noProof/>
              </w:rPr>
              <w:t>Conclusiones y recomendaciones</w:t>
            </w:r>
            <w:r w:rsidRPr="0053219E">
              <w:rPr>
                <w:rFonts w:ascii="Times New Roman" w:hAnsi="Times New Roman" w:cs="Times New Roman"/>
                <w:noProof/>
                <w:webHidden/>
              </w:rPr>
              <w:tab/>
            </w:r>
            <w:r w:rsidRPr="0053219E">
              <w:rPr>
                <w:rFonts w:ascii="Times New Roman" w:hAnsi="Times New Roman" w:cs="Times New Roman"/>
                <w:noProof/>
                <w:webHidden/>
              </w:rPr>
              <w:fldChar w:fldCharType="begin"/>
            </w:r>
            <w:r w:rsidRPr="0053219E">
              <w:rPr>
                <w:rFonts w:ascii="Times New Roman" w:hAnsi="Times New Roman" w:cs="Times New Roman"/>
                <w:noProof/>
                <w:webHidden/>
              </w:rPr>
              <w:instrText xml:space="preserve"> PAGEREF _Toc221924552 \h </w:instrText>
            </w:r>
            <w:r w:rsidRPr="0053219E">
              <w:rPr>
                <w:rFonts w:ascii="Times New Roman" w:hAnsi="Times New Roman" w:cs="Times New Roman"/>
                <w:noProof/>
                <w:webHidden/>
              </w:rPr>
            </w:r>
            <w:r w:rsidRPr="0053219E">
              <w:rPr>
                <w:rFonts w:ascii="Times New Roman" w:hAnsi="Times New Roman" w:cs="Times New Roman"/>
                <w:noProof/>
                <w:webHidden/>
              </w:rPr>
              <w:fldChar w:fldCharType="separate"/>
            </w:r>
            <w:r w:rsidRPr="0053219E">
              <w:rPr>
                <w:rFonts w:ascii="Times New Roman" w:hAnsi="Times New Roman" w:cs="Times New Roman"/>
                <w:noProof/>
                <w:webHidden/>
              </w:rPr>
              <w:t>72</w:t>
            </w:r>
            <w:r w:rsidRPr="0053219E">
              <w:rPr>
                <w:rFonts w:ascii="Times New Roman" w:hAnsi="Times New Roman" w:cs="Times New Roman"/>
                <w:noProof/>
                <w:webHidden/>
              </w:rPr>
              <w:fldChar w:fldCharType="end"/>
            </w:r>
          </w:hyperlink>
        </w:p>
        <w:p w14:paraId="5A61AAE5" w14:textId="51A91DB7" w:rsidR="0053219E" w:rsidRPr="0053219E" w:rsidRDefault="0053219E" w:rsidP="0053219E">
          <w:pPr>
            <w:pStyle w:val="TDC2"/>
            <w:tabs>
              <w:tab w:val="right" w:leader="dot" w:pos="9350"/>
            </w:tabs>
            <w:rPr>
              <w:rFonts w:ascii="Times New Roman" w:hAnsi="Times New Roman" w:cs="Times New Roman"/>
              <w:noProof/>
            </w:rPr>
          </w:pPr>
          <w:hyperlink w:anchor="_Toc221924553" w:history="1">
            <w:r w:rsidRPr="0053219E">
              <w:rPr>
                <w:rStyle w:val="Hipervnculo"/>
                <w:rFonts w:ascii="Times New Roman" w:hAnsi="Times New Roman" w:cs="Times New Roman"/>
                <w:noProof/>
              </w:rPr>
              <w:t>8.1. Conclusiones del estudio</w:t>
            </w:r>
            <w:r w:rsidRPr="0053219E">
              <w:rPr>
                <w:rFonts w:ascii="Times New Roman" w:hAnsi="Times New Roman" w:cs="Times New Roman"/>
                <w:noProof/>
                <w:webHidden/>
              </w:rPr>
              <w:tab/>
            </w:r>
            <w:r w:rsidRPr="0053219E">
              <w:rPr>
                <w:rFonts w:ascii="Times New Roman" w:hAnsi="Times New Roman" w:cs="Times New Roman"/>
                <w:noProof/>
                <w:webHidden/>
              </w:rPr>
              <w:fldChar w:fldCharType="begin"/>
            </w:r>
            <w:r w:rsidRPr="0053219E">
              <w:rPr>
                <w:rFonts w:ascii="Times New Roman" w:hAnsi="Times New Roman" w:cs="Times New Roman"/>
                <w:noProof/>
                <w:webHidden/>
              </w:rPr>
              <w:instrText xml:space="preserve"> PAGEREF _Toc221924553 \h </w:instrText>
            </w:r>
            <w:r w:rsidRPr="0053219E">
              <w:rPr>
                <w:rFonts w:ascii="Times New Roman" w:hAnsi="Times New Roman" w:cs="Times New Roman"/>
                <w:noProof/>
                <w:webHidden/>
              </w:rPr>
            </w:r>
            <w:r w:rsidRPr="0053219E">
              <w:rPr>
                <w:rFonts w:ascii="Times New Roman" w:hAnsi="Times New Roman" w:cs="Times New Roman"/>
                <w:noProof/>
                <w:webHidden/>
              </w:rPr>
              <w:fldChar w:fldCharType="separate"/>
            </w:r>
            <w:r w:rsidRPr="0053219E">
              <w:rPr>
                <w:rFonts w:ascii="Times New Roman" w:hAnsi="Times New Roman" w:cs="Times New Roman"/>
                <w:noProof/>
                <w:webHidden/>
              </w:rPr>
              <w:t>72</w:t>
            </w:r>
            <w:r w:rsidRPr="0053219E">
              <w:rPr>
                <w:rFonts w:ascii="Times New Roman" w:hAnsi="Times New Roman" w:cs="Times New Roman"/>
                <w:noProof/>
                <w:webHidden/>
              </w:rPr>
              <w:fldChar w:fldCharType="end"/>
            </w:r>
          </w:hyperlink>
        </w:p>
        <w:p w14:paraId="6FE5E6E2" w14:textId="0D6C38AE" w:rsidR="0053219E" w:rsidRPr="0053219E" w:rsidRDefault="0053219E" w:rsidP="0053219E">
          <w:pPr>
            <w:pStyle w:val="TDC2"/>
            <w:tabs>
              <w:tab w:val="right" w:leader="dot" w:pos="9350"/>
            </w:tabs>
            <w:rPr>
              <w:rFonts w:ascii="Times New Roman" w:hAnsi="Times New Roman" w:cs="Times New Roman"/>
              <w:noProof/>
            </w:rPr>
          </w:pPr>
          <w:hyperlink w:anchor="_Toc221924554" w:history="1">
            <w:r w:rsidRPr="0053219E">
              <w:rPr>
                <w:rStyle w:val="Hipervnculo"/>
                <w:rFonts w:ascii="Times New Roman" w:hAnsi="Times New Roman" w:cs="Times New Roman"/>
                <w:noProof/>
              </w:rPr>
              <w:t>8.2. Recomendaciones estratégicas para la implementación</w:t>
            </w:r>
            <w:r w:rsidRPr="0053219E">
              <w:rPr>
                <w:rFonts w:ascii="Times New Roman" w:hAnsi="Times New Roman" w:cs="Times New Roman"/>
                <w:noProof/>
                <w:webHidden/>
              </w:rPr>
              <w:tab/>
            </w:r>
            <w:r w:rsidRPr="0053219E">
              <w:rPr>
                <w:rFonts w:ascii="Times New Roman" w:hAnsi="Times New Roman" w:cs="Times New Roman"/>
                <w:noProof/>
                <w:webHidden/>
              </w:rPr>
              <w:fldChar w:fldCharType="begin"/>
            </w:r>
            <w:r w:rsidRPr="0053219E">
              <w:rPr>
                <w:rFonts w:ascii="Times New Roman" w:hAnsi="Times New Roman" w:cs="Times New Roman"/>
                <w:noProof/>
                <w:webHidden/>
              </w:rPr>
              <w:instrText xml:space="preserve"> PAGEREF _Toc221924554 \h </w:instrText>
            </w:r>
            <w:r w:rsidRPr="0053219E">
              <w:rPr>
                <w:rFonts w:ascii="Times New Roman" w:hAnsi="Times New Roman" w:cs="Times New Roman"/>
                <w:noProof/>
                <w:webHidden/>
              </w:rPr>
            </w:r>
            <w:r w:rsidRPr="0053219E">
              <w:rPr>
                <w:rFonts w:ascii="Times New Roman" w:hAnsi="Times New Roman" w:cs="Times New Roman"/>
                <w:noProof/>
                <w:webHidden/>
              </w:rPr>
              <w:fldChar w:fldCharType="separate"/>
            </w:r>
            <w:r w:rsidRPr="0053219E">
              <w:rPr>
                <w:rFonts w:ascii="Times New Roman" w:hAnsi="Times New Roman" w:cs="Times New Roman"/>
                <w:noProof/>
                <w:webHidden/>
              </w:rPr>
              <w:t>74</w:t>
            </w:r>
            <w:r w:rsidRPr="0053219E">
              <w:rPr>
                <w:rFonts w:ascii="Times New Roman" w:hAnsi="Times New Roman" w:cs="Times New Roman"/>
                <w:noProof/>
                <w:webHidden/>
              </w:rPr>
              <w:fldChar w:fldCharType="end"/>
            </w:r>
          </w:hyperlink>
        </w:p>
        <w:p w14:paraId="61D7682E" w14:textId="73AB982E" w:rsidR="0053219E" w:rsidRPr="0053219E" w:rsidRDefault="0053219E" w:rsidP="0053219E">
          <w:pPr>
            <w:pStyle w:val="TDC2"/>
            <w:tabs>
              <w:tab w:val="right" w:leader="dot" w:pos="9350"/>
            </w:tabs>
            <w:rPr>
              <w:rFonts w:ascii="Times New Roman" w:hAnsi="Times New Roman" w:cs="Times New Roman"/>
              <w:noProof/>
            </w:rPr>
          </w:pPr>
          <w:hyperlink w:anchor="_Toc221924555" w:history="1">
            <w:r w:rsidRPr="0053219E">
              <w:rPr>
                <w:rStyle w:val="Hipervnculo"/>
                <w:rFonts w:ascii="Times New Roman" w:hAnsi="Times New Roman" w:cs="Times New Roman"/>
                <w:noProof/>
              </w:rPr>
              <w:t>8.3. Líneas futuras de investigación</w:t>
            </w:r>
            <w:r w:rsidRPr="0053219E">
              <w:rPr>
                <w:rFonts w:ascii="Times New Roman" w:hAnsi="Times New Roman" w:cs="Times New Roman"/>
                <w:noProof/>
                <w:webHidden/>
              </w:rPr>
              <w:tab/>
            </w:r>
            <w:r w:rsidRPr="0053219E">
              <w:rPr>
                <w:rFonts w:ascii="Times New Roman" w:hAnsi="Times New Roman" w:cs="Times New Roman"/>
                <w:noProof/>
                <w:webHidden/>
              </w:rPr>
              <w:fldChar w:fldCharType="begin"/>
            </w:r>
            <w:r w:rsidRPr="0053219E">
              <w:rPr>
                <w:rFonts w:ascii="Times New Roman" w:hAnsi="Times New Roman" w:cs="Times New Roman"/>
                <w:noProof/>
                <w:webHidden/>
              </w:rPr>
              <w:instrText xml:space="preserve"> PAGEREF _Toc221924555 \h </w:instrText>
            </w:r>
            <w:r w:rsidRPr="0053219E">
              <w:rPr>
                <w:rFonts w:ascii="Times New Roman" w:hAnsi="Times New Roman" w:cs="Times New Roman"/>
                <w:noProof/>
                <w:webHidden/>
              </w:rPr>
            </w:r>
            <w:r w:rsidRPr="0053219E">
              <w:rPr>
                <w:rFonts w:ascii="Times New Roman" w:hAnsi="Times New Roman" w:cs="Times New Roman"/>
                <w:noProof/>
                <w:webHidden/>
              </w:rPr>
              <w:fldChar w:fldCharType="separate"/>
            </w:r>
            <w:r w:rsidRPr="0053219E">
              <w:rPr>
                <w:rFonts w:ascii="Times New Roman" w:hAnsi="Times New Roman" w:cs="Times New Roman"/>
                <w:noProof/>
                <w:webHidden/>
              </w:rPr>
              <w:t>75</w:t>
            </w:r>
            <w:r w:rsidRPr="0053219E">
              <w:rPr>
                <w:rFonts w:ascii="Times New Roman" w:hAnsi="Times New Roman" w:cs="Times New Roman"/>
                <w:noProof/>
                <w:webHidden/>
              </w:rPr>
              <w:fldChar w:fldCharType="end"/>
            </w:r>
          </w:hyperlink>
        </w:p>
        <w:p w14:paraId="1FC4A51F" w14:textId="4D8A764F" w:rsidR="0053219E" w:rsidRPr="0053219E" w:rsidRDefault="0053219E" w:rsidP="0053219E">
          <w:pPr>
            <w:pStyle w:val="TDC2"/>
            <w:tabs>
              <w:tab w:val="right" w:leader="dot" w:pos="9350"/>
            </w:tabs>
            <w:rPr>
              <w:rFonts w:ascii="Times New Roman" w:hAnsi="Times New Roman" w:cs="Times New Roman"/>
              <w:noProof/>
            </w:rPr>
          </w:pPr>
          <w:hyperlink w:anchor="_Toc221924556" w:history="1">
            <w:r w:rsidRPr="0053219E">
              <w:rPr>
                <w:rStyle w:val="Hipervnculo"/>
                <w:rFonts w:ascii="Times New Roman" w:hAnsi="Times New Roman" w:cs="Times New Roman"/>
                <w:noProof/>
              </w:rPr>
              <w:t>8.4. Reflexión final</w:t>
            </w:r>
            <w:r w:rsidRPr="0053219E">
              <w:rPr>
                <w:rFonts w:ascii="Times New Roman" w:hAnsi="Times New Roman" w:cs="Times New Roman"/>
                <w:noProof/>
                <w:webHidden/>
              </w:rPr>
              <w:tab/>
            </w:r>
            <w:r w:rsidRPr="0053219E">
              <w:rPr>
                <w:rFonts w:ascii="Times New Roman" w:hAnsi="Times New Roman" w:cs="Times New Roman"/>
                <w:noProof/>
                <w:webHidden/>
              </w:rPr>
              <w:fldChar w:fldCharType="begin"/>
            </w:r>
            <w:r w:rsidRPr="0053219E">
              <w:rPr>
                <w:rFonts w:ascii="Times New Roman" w:hAnsi="Times New Roman" w:cs="Times New Roman"/>
                <w:noProof/>
                <w:webHidden/>
              </w:rPr>
              <w:instrText xml:space="preserve"> PAGEREF _Toc221924556 \h </w:instrText>
            </w:r>
            <w:r w:rsidRPr="0053219E">
              <w:rPr>
                <w:rFonts w:ascii="Times New Roman" w:hAnsi="Times New Roman" w:cs="Times New Roman"/>
                <w:noProof/>
                <w:webHidden/>
              </w:rPr>
            </w:r>
            <w:r w:rsidRPr="0053219E">
              <w:rPr>
                <w:rFonts w:ascii="Times New Roman" w:hAnsi="Times New Roman" w:cs="Times New Roman"/>
                <w:noProof/>
                <w:webHidden/>
              </w:rPr>
              <w:fldChar w:fldCharType="separate"/>
            </w:r>
            <w:r w:rsidRPr="0053219E">
              <w:rPr>
                <w:rFonts w:ascii="Times New Roman" w:hAnsi="Times New Roman" w:cs="Times New Roman"/>
                <w:noProof/>
                <w:webHidden/>
              </w:rPr>
              <w:t>76</w:t>
            </w:r>
            <w:r w:rsidRPr="0053219E">
              <w:rPr>
                <w:rFonts w:ascii="Times New Roman" w:hAnsi="Times New Roman" w:cs="Times New Roman"/>
                <w:noProof/>
                <w:webHidden/>
              </w:rPr>
              <w:fldChar w:fldCharType="end"/>
            </w:r>
          </w:hyperlink>
        </w:p>
        <w:p w14:paraId="55FF6C21" w14:textId="43EE2035" w:rsidR="0053219E" w:rsidRPr="0053219E" w:rsidRDefault="0053219E" w:rsidP="0053219E">
          <w:pPr>
            <w:pStyle w:val="TDC1"/>
            <w:tabs>
              <w:tab w:val="right" w:leader="dot" w:pos="9350"/>
            </w:tabs>
            <w:rPr>
              <w:rFonts w:ascii="Times New Roman" w:hAnsi="Times New Roman" w:cs="Times New Roman"/>
              <w:noProof/>
            </w:rPr>
          </w:pPr>
          <w:hyperlink w:anchor="_Toc221924557" w:history="1">
            <w:r w:rsidRPr="0053219E">
              <w:rPr>
                <w:rStyle w:val="Hipervnculo"/>
                <w:rFonts w:ascii="Times New Roman" w:hAnsi="Times New Roman" w:cs="Times New Roman"/>
                <w:noProof/>
              </w:rPr>
              <w:t>Referencias</w:t>
            </w:r>
            <w:r w:rsidRPr="0053219E">
              <w:rPr>
                <w:rFonts w:ascii="Times New Roman" w:hAnsi="Times New Roman" w:cs="Times New Roman"/>
                <w:noProof/>
                <w:webHidden/>
              </w:rPr>
              <w:tab/>
            </w:r>
            <w:r w:rsidRPr="0053219E">
              <w:rPr>
                <w:rFonts w:ascii="Times New Roman" w:hAnsi="Times New Roman" w:cs="Times New Roman"/>
                <w:noProof/>
                <w:webHidden/>
              </w:rPr>
              <w:fldChar w:fldCharType="begin"/>
            </w:r>
            <w:r w:rsidRPr="0053219E">
              <w:rPr>
                <w:rFonts w:ascii="Times New Roman" w:hAnsi="Times New Roman" w:cs="Times New Roman"/>
                <w:noProof/>
                <w:webHidden/>
              </w:rPr>
              <w:instrText xml:space="preserve"> PAGEREF _Toc221924557 \h </w:instrText>
            </w:r>
            <w:r w:rsidRPr="0053219E">
              <w:rPr>
                <w:rFonts w:ascii="Times New Roman" w:hAnsi="Times New Roman" w:cs="Times New Roman"/>
                <w:noProof/>
                <w:webHidden/>
              </w:rPr>
            </w:r>
            <w:r w:rsidRPr="0053219E">
              <w:rPr>
                <w:rFonts w:ascii="Times New Roman" w:hAnsi="Times New Roman" w:cs="Times New Roman"/>
                <w:noProof/>
                <w:webHidden/>
              </w:rPr>
              <w:fldChar w:fldCharType="separate"/>
            </w:r>
            <w:r w:rsidRPr="0053219E">
              <w:rPr>
                <w:rFonts w:ascii="Times New Roman" w:hAnsi="Times New Roman" w:cs="Times New Roman"/>
                <w:noProof/>
                <w:webHidden/>
              </w:rPr>
              <w:t>76</w:t>
            </w:r>
            <w:r w:rsidRPr="0053219E">
              <w:rPr>
                <w:rFonts w:ascii="Times New Roman" w:hAnsi="Times New Roman" w:cs="Times New Roman"/>
                <w:noProof/>
                <w:webHidden/>
              </w:rPr>
              <w:fldChar w:fldCharType="end"/>
            </w:r>
          </w:hyperlink>
        </w:p>
        <w:p w14:paraId="42E40DF9" w14:textId="0B9F2629" w:rsidR="0053219E" w:rsidRPr="0053219E" w:rsidRDefault="0053219E" w:rsidP="0053219E">
          <w:pPr>
            <w:pStyle w:val="TDC1"/>
            <w:tabs>
              <w:tab w:val="right" w:leader="dot" w:pos="9350"/>
            </w:tabs>
            <w:rPr>
              <w:rFonts w:ascii="Times New Roman" w:hAnsi="Times New Roman" w:cs="Times New Roman"/>
              <w:noProof/>
            </w:rPr>
          </w:pPr>
          <w:hyperlink w:anchor="_Toc221924558" w:history="1">
            <w:r w:rsidRPr="0053219E">
              <w:rPr>
                <w:rStyle w:val="Hipervnculo"/>
                <w:rFonts w:ascii="Times New Roman" w:hAnsi="Times New Roman" w:cs="Times New Roman"/>
                <w:noProof/>
              </w:rPr>
              <w:t>Anexos</w:t>
            </w:r>
            <w:r w:rsidRPr="0053219E">
              <w:rPr>
                <w:rFonts w:ascii="Times New Roman" w:hAnsi="Times New Roman" w:cs="Times New Roman"/>
                <w:noProof/>
                <w:webHidden/>
              </w:rPr>
              <w:tab/>
            </w:r>
            <w:r w:rsidRPr="0053219E">
              <w:rPr>
                <w:rFonts w:ascii="Times New Roman" w:hAnsi="Times New Roman" w:cs="Times New Roman"/>
                <w:noProof/>
                <w:webHidden/>
              </w:rPr>
              <w:fldChar w:fldCharType="begin"/>
            </w:r>
            <w:r w:rsidRPr="0053219E">
              <w:rPr>
                <w:rFonts w:ascii="Times New Roman" w:hAnsi="Times New Roman" w:cs="Times New Roman"/>
                <w:noProof/>
                <w:webHidden/>
              </w:rPr>
              <w:instrText xml:space="preserve"> PAGEREF _Toc221924558 \h </w:instrText>
            </w:r>
            <w:r w:rsidRPr="0053219E">
              <w:rPr>
                <w:rFonts w:ascii="Times New Roman" w:hAnsi="Times New Roman" w:cs="Times New Roman"/>
                <w:noProof/>
                <w:webHidden/>
              </w:rPr>
            </w:r>
            <w:r w:rsidRPr="0053219E">
              <w:rPr>
                <w:rFonts w:ascii="Times New Roman" w:hAnsi="Times New Roman" w:cs="Times New Roman"/>
                <w:noProof/>
                <w:webHidden/>
              </w:rPr>
              <w:fldChar w:fldCharType="separate"/>
            </w:r>
            <w:r w:rsidRPr="0053219E">
              <w:rPr>
                <w:rFonts w:ascii="Times New Roman" w:hAnsi="Times New Roman" w:cs="Times New Roman"/>
                <w:noProof/>
                <w:webHidden/>
              </w:rPr>
              <w:t>81</w:t>
            </w:r>
            <w:r w:rsidRPr="0053219E">
              <w:rPr>
                <w:rFonts w:ascii="Times New Roman" w:hAnsi="Times New Roman" w:cs="Times New Roman"/>
                <w:noProof/>
                <w:webHidden/>
              </w:rPr>
              <w:fldChar w:fldCharType="end"/>
            </w:r>
          </w:hyperlink>
        </w:p>
        <w:p w14:paraId="41F8D715" w14:textId="37C3E824" w:rsidR="0053219E" w:rsidRPr="0053219E" w:rsidRDefault="0053219E" w:rsidP="0053219E">
          <w:pPr>
            <w:pStyle w:val="TDC2"/>
            <w:tabs>
              <w:tab w:val="right" w:leader="dot" w:pos="9350"/>
            </w:tabs>
            <w:rPr>
              <w:rFonts w:ascii="Times New Roman" w:hAnsi="Times New Roman" w:cs="Times New Roman"/>
              <w:noProof/>
            </w:rPr>
          </w:pPr>
          <w:hyperlink w:anchor="_Toc221924559" w:history="1">
            <w:r w:rsidRPr="0053219E">
              <w:rPr>
                <w:rStyle w:val="Hipervnculo"/>
                <w:rFonts w:ascii="Times New Roman" w:eastAsia="Times New Roman" w:hAnsi="Times New Roman" w:cs="Times New Roman"/>
                <w:noProof/>
              </w:rPr>
              <w:t>Anexo 1. Instrumentos de recolección de información</w:t>
            </w:r>
            <w:r w:rsidRPr="0053219E">
              <w:rPr>
                <w:rFonts w:ascii="Times New Roman" w:hAnsi="Times New Roman" w:cs="Times New Roman"/>
                <w:noProof/>
                <w:webHidden/>
              </w:rPr>
              <w:tab/>
            </w:r>
            <w:r w:rsidRPr="0053219E">
              <w:rPr>
                <w:rFonts w:ascii="Times New Roman" w:hAnsi="Times New Roman" w:cs="Times New Roman"/>
                <w:noProof/>
                <w:webHidden/>
              </w:rPr>
              <w:fldChar w:fldCharType="begin"/>
            </w:r>
            <w:r w:rsidRPr="0053219E">
              <w:rPr>
                <w:rFonts w:ascii="Times New Roman" w:hAnsi="Times New Roman" w:cs="Times New Roman"/>
                <w:noProof/>
                <w:webHidden/>
              </w:rPr>
              <w:instrText xml:space="preserve"> PAGEREF _Toc221924559 \h </w:instrText>
            </w:r>
            <w:r w:rsidRPr="0053219E">
              <w:rPr>
                <w:rFonts w:ascii="Times New Roman" w:hAnsi="Times New Roman" w:cs="Times New Roman"/>
                <w:noProof/>
                <w:webHidden/>
              </w:rPr>
            </w:r>
            <w:r w:rsidRPr="0053219E">
              <w:rPr>
                <w:rFonts w:ascii="Times New Roman" w:hAnsi="Times New Roman" w:cs="Times New Roman"/>
                <w:noProof/>
                <w:webHidden/>
              </w:rPr>
              <w:fldChar w:fldCharType="separate"/>
            </w:r>
            <w:r w:rsidRPr="0053219E">
              <w:rPr>
                <w:rFonts w:ascii="Times New Roman" w:hAnsi="Times New Roman" w:cs="Times New Roman"/>
                <w:noProof/>
                <w:webHidden/>
              </w:rPr>
              <w:t>81</w:t>
            </w:r>
            <w:r w:rsidRPr="0053219E">
              <w:rPr>
                <w:rFonts w:ascii="Times New Roman" w:hAnsi="Times New Roman" w:cs="Times New Roman"/>
                <w:noProof/>
                <w:webHidden/>
              </w:rPr>
              <w:fldChar w:fldCharType="end"/>
            </w:r>
          </w:hyperlink>
        </w:p>
        <w:p w14:paraId="0260215E" w14:textId="255222C2" w:rsidR="0053219E" w:rsidRPr="0053219E" w:rsidRDefault="0053219E" w:rsidP="0053219E">
          <w:pPr>
            <w:pStyle w:val="TDC2"/>
            <w:tabs>
              <w:tab w:val="right" w:leader="dot" w:pos="9350"/>
            </w:tabs>
            <w:rPr>
              <w:rFonts w:ascii="Times New Roman" w:hAnsi="Times New Roman" w:cs="Times New Roman"/>
              <w:noProof/>
            </w:rPr>
          </w:pPr>
          <w:hyperlink w:anchor="_Toc221924560" w:history="1">
            <w:r w:rsidRPr="0053219E">
              <w:rPr>
                <w:rStyle w:val="Hipervnculo"/>
                <w:rFonts w:ascii="Times New Roman" w:eastAsia="Times New Roman" w:hAnsi="Times New Roman" w:cs="Times New Roman"/>
                <w:noProof/>
              </w:rPr>
              <w:t>Anexo 2. Sistema categorial- libro de códigos</w:t>
            </w:r>
            <w:r w:rsidRPr="0053219E">
              <w:rPr>
                <w:rFonts w:ascii="Times New Roman" w:hAnsi="Times New Roman" w:cs="Times New Roman"/>
                <w:noProof/>
                <w:webHidden/>
              </w:rPr>
              <w:tab/>
            </w:r>
            <w:r w:rsidRPr="0053219E">
              <w:rPr>
                <w:rFonts w:ascii="Times New Roman" w:hAnsi="Times New Roman" w:cs="Times New Roman"/>
                <w:noProof/>
                <w:webHidden/>
              </w:rPr>
              <w:fldChar w:fldCharType="begin"/>
            </w:r>
            <w:r w:rsidRPr="0053219E">
              <w:rPr>
                <w:rFonts w:ascii="Times New Roman" w:hAnsi="Times New Roman" w:cs="Times New Roman"/>
                <w:noProof/>
                <w:webHidden/>
              </w:rPr>
              <w:instrText xml:space="preserve"> PAGEREF _Toc221924560 \h </w:instrText>
            </w:r>
            <w:r w:rsidRPr="0053219E">
              <w:rPr>
                <w:rFonts w:ascii="Times New Roman" w:hAnsi="Times New Roman" w:cs="Times New Roman"/>
                <w:noProof/>
                <w:webHidden/>
              </w:rPr>
            </w:r>
            <w:r w:rsidRPr="0053219E">
              <w:rPr>
                <w:rFonts w:ascii="Times New Roman" w:hAnsi="Times New Roman" w:cs="Times New Roman"/>
                <w:noProof/>
                <w:webHidden/>
              </w:rPr>
              <w:fldChar w:fldCharType="separate"/>
            </w:r>
            <w:r w:rsidRPr="0053219E">
              <w:rPr>
                <w:rFonts w:ascii="Times New Roman" w:hAnsi="Times New Roman" w:cs="Times New Roman"/>
                <w:noProof/>
                <w:webHidden/>
              </w:rPr>
              <w:t>85</w:t>
            </w:r>
            <w:r w:rsidRPr="0053219E">
              <w:rPr>
                <w:rFonts w:ascii="Times New Roman" w:hAnsi="Times New Roman" w:cs="Times New Roman"/>
                <w:noProof/>
                <w:webHidden/>
              </w:rPr>
              <w:fldChar w:fldCharType="end"/>
            </w:r>
          </w:hyperlink>
        </w:p>
        <w:p w14:paraId="3CECB35E" w14:textId="7CE791A7" w:rsidR="0053219E" w:rsidRPr="0053219E" w:rsidRDefault="0053219E" w:rsidP="0053219E">
          <w:pPr>
            <w:pStyle w:val="TDC2"/>
            <w:tabs>
              <w:tab w:val="right" w:leader="dot" w:pos="9350"/>
            </w:tabs>
            <w:rPr>
              <w:rFonts w:ascii="Times New Roman" w:hAnsi="Times New Roman" w:cs="Times New Roman"/>
              <w:noProof/>
            </w:rPr>
          </w:pPr>
          <w:hyperlink w:anchor="_Toc221924561" w:history="1">
            <w:r w:rsidRPr="0053219E">
              <w:rPr>
                <w:rStyle w:val="Hipervnculo"/>
                <w:rFonts w:ascii="Times New Roman" w:eastAsia="Times New Roman" w:hAnsi="Times New Roman" w:cs="Times New Roman"/>
                <w:noProof/>
              </w:rPr>
              <w:t>Anexo 3. Protocolo de devolución y retroalimentación de los resultados de evaluación docente</w:t>
            </w:r>
            <w:r w:rsidRPr="0053219E">
              <w:rPr>
                <w:rFonts w:ascii="Times New Roman" w:hAnsi="Times New Roman" w:cs="Times New Roman"/>
                <w:noProof/>
                <w:webHidden/>
              </w:rPr>
              <w:tab/>
            </w:r>
            <w:r w:rsidRPr="0053219E">
              <w:rPr>
                <w:rFonts w:ascii="Times New Roman" w:hAnsi="Times New Roman" w:cs="Times New Roman"/>
                <w:noProof/>
                <w:webHidden/>
              </w:rPr>
              <w:fldChar w:fldCharType="begin"/>
            </w:r>
            <w:r w:rsidRPr="0053219E">
              <w:rPr>
                <w:rFonts w:ascii="Times New Roman" w:hAnsi="Times New Roman" w:cs="Times New Roman"/>
                <w:noProof/>
                <w:webHidden/>
              </w:rPr>
              <w:instrText xml:space="preserve"> PAGEREF _Toc221924561 \h </w:instrText>
            </w:r>
            <w:r w:rsidRPr="0053219E">
              <w:rPr>
                <w:rFonts w:ascii="Times New Roman" w:hAnsi="Times New Roman" w:cs="Times New Roman"/>
                <w:noProof/>
                <w:webHidden/>
              </w:rPr>
            </w:r>
            <w:r w:rsidRPr="0053219E">
              <w:rPr>
                <w:rFonts w:ascii="Times New Roman" w:hAnsi="Times New Roman" w:cs="Times New Roman"/>
                <w:noProof/>
                <w:webHidden/>
              </w:rPr>
              <w:fldChar w:fldCharType="separate"/>
            </w:r>
            <w:r w:rsidRPr="0053219E">
              <w:rPr>
                <w:rFonts w:ascii="Times New Roman" w:hAnsi="Times New Roman" w:cs="Times New Roman"/>
                <w:noProof/>
                <w:webHidden/>
              </w:rPr>
              <w:t>91</w:t>
            </w:r>
            <w:r w:rsidRPr="0053219E">
              <w:rPr>
                <w:rFonts w:ascii="Times New Roman" w:hAnsi="Times New Roman" w:cs="Times New Roman"/>
                <w:noProof/>
                <w:webHidden/>
              </w:rPr>
              <w:fldChar w:fldCharType="end"/>
            </w:r>
          </w:hyperlink>
        </w:p>
        <w:p w14:paraId="5FA9FB09" w14:textId="51CC1A43" w:rsidR="0053219E" w:rsidRPr="0053219E" w:rsidRDefault="0053219E" w:rsidP="0053219E">
          <w:pPr>
            <w:pStyle w:val="TDC2"/>
            <w:tabs>
              <w:tab w:val="right" w:leader="dot" w:pos="9350"/>
            </w:tabs>
            <w:rPr>
              <w:rFonts w:ascii="Times New Roman" w:hAnsi="Times New Roman" w:cs="Times New Roman"/>
              <w:noProof/>
            </w:rPr>
          </w:pPr>
          <w:hyperlink w:anchor="_Toc221924562" w:history="1">
            <w:r w:rsidRPr="0053219E">
              <w:rPr>
                <w:rStyle w:val="Hipervnculo"/>
                <w:rFonts w:ascii="Times New Roman" w:eastAsia="Times New Roman" w:hAnsi="Times New Roman" w:cs="Times New Roman"/>
                <w:noProof/>
              </w:rPr>
              <w:t>Anexo 4. Plan de Implementación del protocolo de devolución y retroalimentación de los resultados de evaluación docente</w:t>
            </w:r>
            <w:r w:rsidRPr="0053219E">
              <w:rPr>
                <w:rFonts w:ascii="Times New Roman" w:hAnsi="Times New Roman" w:cs="Times New Roman"/>
                <w:noProof/>
                <w:webHidden/>
              </w:rPr>
              <w:tab/>
            </w:r>
            <w:r w:rsidRPr="0053219E">
              <w:rPr>
                <w:rFonts w:ascii="Times New Roman" w:hAnsi="Times New Roman" w:cs="Times New Roman"/>
                <w:noProof/>
                <w:webHidden/>
              </w:rPr>
              <w:fldChar w:fldCharType="begin"/>
            </w:r>
            <w:r w:rsidRPr="0053219E">
              <w:rPr>
                <w:rFonts w:ascii="Times New Roman" w:hAnsi="Times New Roman" w:cs="Times New Roman"/>
                <w:noProof/>
                <w:webHidden/>
              </w:rPr>
              <w:instrText xml:space="preserve"> PAGEREF _Toc221924562 \h </w:instrText>
            </w:r>
            <w:r w:rsidRPr="0053219E">
              <w:rPr>
                <w:rFonts w:ascii="Times New Roman" w:hAnsi="Times New Roman" w:cs="Times New Roman"/>
                <w:noProof/>
                <w:webHidden/>
              </w:rPr>
            </w:r>
            <w:r w:rsidRPr="0053219E">
              <w:rPr>
                <w:rFonts w:ascii="Times New Roman" w:hAnsi="Times New Roman" w:cs="Times New Roman"/>
                <w:noProof/>
                <w:webHidden/>
              </w:rPr>
              <w:fldChar w:fldCharType="separate"/>
            </w:r>
            <w:r w:rsidRPr="0053219E">
              <w:rPr>
                <w:rFonts w:ascii="Times New Roman" w:hAnsi="Times New Roman" w:cs="Times New Roman"/>
                <w:noProof/>
                <w:webHidden/>
              </w:rPr>
              <w:t>107</w:t>
            </w:r>
            <w:r w:rsidRPr="0053219E">
              <w:rPr>
                <w:rFonts w:ascii="Times New Roman" w:hAnsi="Times New Roman" w:cs="Times New Roman"/>
                <w:noProof/>
                <w:webHidden/>
              </w:rPr>
              <w:fldChar w:fldCharType="end"/>
            </w:r>
          </w:hyperlink>
        </w:p>
        <w:p w14:paraId="5B26437D" w14:textId="1710699B" w:rsidR="0508F481" w:rsidRPr="0053219E" w:rsidRDefault="0508F481" w:rsidP="0053219E">
          <w:pPr>
            <w:pStyle w:val="TDC2"/>
            <w:tabs>
              <w:tab w:val="right" w:leader="dot" w:pos="8835"/>
            </w:tabs>
            <w:rPr>
              <w:rStyle w:val="Hipervnculo"/>
              <w:rFonts w:ascii="Times New Roman" w:eastAsia="Times New Roman" w:hAnsi="Times New Roman" w:cs="Times New Roman"/>
            </w:rPr>
          </w:pPr>
          <w:r w:rsidRPr="0053219E">
            <w:rPr>
              <w:rFonts w:ascii="Times New Roman" w:hAnsi="Times New Roman" w:cs="Times New Roman"/>
            </w:rPr>
            <w:fldChar w:fldCharType="end"/>
          </w:r>
        </w:p>
      </w:sdtContent>
    </w:sdt>
    <w:p w14:paraId="34DDA69B" w14:textId="77777777" w:rsidR="0053219E" w:rsidRDefault="0053219E" w:rsidP="00234334">
      <w:pPr>
        <w:jc w:val="center"/>
        <w:rPr>
          <w:rFonts w:ascii="Times New Roman" w:hAnsi="Times New Roman" w:cs="Times New Roman"/>
          <w:b/>
          <w:bCs/>
        </w:rPr>
      </w:pPr>
    </w:p>
    <w:p w14:paraId="44F94D3C" w14:textId="2C7C3A84" w:rsidR="00234334" w:rsidRPr="003966B5" w:rsidRDefault="00D602A6" w:rsidP="00234334">
      <w:pPr>
        <w:jc w:val="center"/>
        <w:rPr>
          <w:rFonts w:ascii="Times New Roman" w:hAnsi="Times New Roman" w:cs="Times New Roman"/>
          <w:b/>
          <w:bCs/>
        </w:rPr>
      </w:pPr>
      <w:r w:rsidRPr="003966B5">
        <w:rPr>
          <w:rFonts w:ascii="Times New Roman" w:hAnsi="Times New Roman" w:cs="Times New Roman"/>
          <w:b/>
          <w:bCs/>
        </w:rPr>
        <w:lastRenderedPageBreak/>
        <w:t>Figuras</w:t>
      </w:r>
    </w:p>
    <w:p w14:paraId="5204936B" w14:textId="64828434" w:rsidR="0053219E" w:rsidRPr="0053219E" w:rsidRDefault="00234334" w:rsidP="0053219E">
      <w:pPr>
        <w:pStyle w:val="Tabladeilustraciones"/>
        <w:tabs>
          <w:tab w:val="right" w:leader="dot" w:pos="9350"/>
        </w:tabs>
        <w:rPr>
          <w:rFonts w:ascii="Times New Roman" w:hAnsi="Times New Roman" w:cs="Times New Roman"/>
          <w:noProof/>
        </w:rPr>
      </w:pPr>
      <w:r w:rsidRPr="003966B5">
        <w:rPr>
          <w:rFonts w:ascii="Times New Roman" w:hAnsi="Times New Roman" w:cs="Times New Roman"/>
          <w:b/>
          <w:bCs/>
        </w:rPr>
        <w:fldChar w:fldCharType="begin"/>
      </w:r>
      <w:r w:rsidR="00FD0433" w:rsidRPr="003966B5">
        <w:rPr>
          <w:rFonts w:ascii="Times New Roman" w:hAnsi="Times New Roman" w:cs="Times New Roman"/>
          <w:b/>
          <w:bCs/>
        </w:rPr>
        <w:instrText xml:space="preserve"> TOC \h \z \c "Figura" </w:instrText>
      </w:r>
      <w:r w:rsidRPr="003966B5">
        <w:rPr>
          <w:rFonts w:ascii="Times New Roman" w:hAnsi="Times New Roman" w:cs="Times New Roman"/>
          <w:b/>
          <w:bCs/>
        </w:rPr>
        <w:fldChar w:fldCharType="separate"/>
      </w:r>
      <w:hyperlink w:anchor="_Toc221924608" w:history="1">
        <w:r w:rsidR="0053219E" w:rsidRPr="0053219E">
          <w:rPr>
            <w:rStyle w:val="Hipervnculo"/>
            <w:rFonts w:ascii="Times New Roman" w:hAnsi="Times New Roman" w:cs="Times New Roman"/>
            <w:noProof/>
          </w:rPr>
          <w:t>Figura 1. Fases de estrategia devolución y retroalimentación de los resultados de la evaluación docente.</w:t>
        </w:r>
        <w:r w:rsidR="0053219E" w:rsidRPr="0053219E">
          <w:rPr>
            <w:rFonts w:ascii="Times New Roman" w:hAnsi="Times New Roman" w:cs="Times New Roman"/>
            <w:noProof/>
            <w:webHidden/>
          </w:rPr>
          <w:tab/>
        </w:r>
        <w:r w:rsidR="0053219E" w:rsidRPr="0053219E">
          <w:rPr>
            <w:rFonts w:ascii="Times New Roman" w:hAnsi="Times New Roman" w:cs="Times New Roman"/>
            <w:noProof/>
            <w:webHidden/>
          </w:rPr>
          <w:fldChar w:fldCharType="begin"/>
        </w:r>
        <w:r w:rsidR="0053219E" w:rsidRPr="0053219E">
          <w:rPr>
            <w:rFonts w:ascii="Times New Roman" w:hAnsi="Times New Roman" w:cs="Times New Roman"/>
            <w:noProof/>
            <w:webHidden/>
          </w:rPr>
          <w:instrText xml:space="preserve"> PAGEREF _Toc221924608 \h </w:instrText>
        </w:r>
        <w:r w:rsidR="0053219E" w:rsidRPr="0053219E">
          <w:rPr>
            <w:rFonts w:ascii="Times New Roman" w:hAnsi="Times New Roman" w:cs="Times New Roman"/>
            <w:noProof/>
            <w:webHidden/>
          </w:rPr>
        </w:r>
        <w:r w:rsidR="0053219E" w:rsidRPr="0053219E">
          <w:rPr>
            <w:rFonts w:ascii="Times New Roman" w:hAnsi="Times New Roman" w:cs="Times New Roman"/>
            <w:noProof/>
            <w:webHidden/>
          </w:rPr>
          <w:fldChar w:fldCharType="separate"/>
        </w:r>
        <w:r w:rsidR="0053219E" w:rsidRPr="0053219E">
          <w:rPr>
            <w:rFonts w:ascii="Times New Roman" w:hAnsi="Times New Roman" w:cs="Times New Roman"/>
            <w:noProof/>
            <w:webHidden/>
          </w:rPr>
          <w:t>15</w:t>
        </w:r>
        <w:r w:rsidR="0053219E" w:rsidRPr="0053219E">
          <w:rPr>
            <w:rFonts w:ascii="Times New Roman" w:hAnsi="Times New Roman" w:cs="Times New Roman"/>
            <w:noProof/>
            <w:webHidden/>
          </w:rPr>
          <w:fldChar w:fldCharType="end"/>
        </w:r>
      </w:hyperlink>
    </w:p>
    <w:p w14:paraId="149859AC" w14:textId="48CAB79B" w:rsidR="0053219E" w:rsidRPr="0053219E" w:rsidRDefault="0053219E" w:rsidP="0053219E">
      <w:pPr>
        <w:pStyle w:val="Tabladeilustraciones"/>
        <w:tabs>
          <w:tab w:val="right" w:leader="dot" w:pos="9350"/>
        </w:tabs>
        <w:rPr>
          <w:rFonts w:ascii="Times New Roman" w:hAnsi="Times New Roman" w:cs="Times New Roman"/>
          <w:noProof/>
        </w:rPr>
      </w:pPr>
      <w:hyperlink w:anchor="_Toc221924609" w:history="1">
        <w:r w:rsidRPr="0053219E">
          <w:rPr>
            <w:rStyle w:val="Hipervnculo"/>
            <w:rFonts w:ascii="Times New Roman" w:eastAsia="Times New Roman" w:hAnsi="Times New Roman" w:cs="Times New Roman"/>
            <w:noProof/>
          </w:rPr>
          <w:t>Figura 2. Ejemplo de informe de resultados de evaluación a la docencia- EXA</w:t>
        </w:r>
        <w:r w:rsidRPr="0053219E">
          <w:rPr>
            <w:rFonts w:ascii="Times New Roman" w:hAnsi="Times New Roman" w:cs="Times New Roman"/>
            <w:noProof/>
            <w:webHidden/>
          </w:rPr>
          <w:tab/>
        </w:r>
        <w:r w:rsidRPr="0053219E">
          <w:rPr>
            <w:rFonts w:ascii="Times New Roman" w:hAnsi="Times New Roman" w:cs="Times New Roman"/>
            <w:noProof/>
            <w:webHidden/>
          </w:rPr>
          <w:fldChar w:fldCharType="begin"/>
        </w:r>
        <w:r w:rsidRPr="0053219E">
          <w:rPr>
            <w:rFonts w:ascii="Times New Roman" w:hAnsi="Times New Roman" w:cs="Times New Roman"/>
            <w:noProof/>
            <w:webHidden/>
          </w:rPr>
          <w:instrText xml:space="preserve"> PAGEREF _Toc221924609 \h </w:instrText>
        </w:r>
        <w:r w:rsidRPr="0053219E">
          <w:rPr>
            <w:rFonts w:ascii="Times New Roman" w:hAnsi="Times New Roman" w:cs="Times New Roman"/>
            <w:noProof/>
            <w:webHidden/>
          </w:rPr>
        </w:r>
        <w:r w:rsidRPr="0053219E">
          <w:rPr>
            <w:rFonts w:ascii="Times New Roman" w:hAnsi="Times New Roman" w:cs="Times New Roman"/>
            <w:noProof/>
            <w:webHidden/>
          </w:rPr>
          <w:fldChar w:fldCharType="separate"/>
        </w:r>
        <w:r w:rsidRPr="0053219E">
          <w:rPr>
            <w:rFonts w:ascii="Times New Roman" w:hAnsi="Times New Roman" w:cs="Times New Roman"/>
            <w:noProof/>
            <w:webHidden/>
          </w:rPr>
          <w:t>17</w:t>
        </w:r>
        <w:r w:rsidRPr="0053219E">
          <w:rPr>
            <w:rFonts w:ascii="Times New Roman" w:hAnsi="Times New Roman" w:cs="Times New Roman"/>
            <w:noProof/>
            <w:webHidden/>
          </w:rPr>
          <w:fldChar w:fldCharType="end"/>
        </w:r>
      </w:hyperlink>
    </w:p>
    <w:p w14:paraId="33B4E13E" w14:textId="2E27D6EC" w:rsidR="0053219E" w:rsidRPr="0053219E" w:rsidRDefault="0053219E" w:rsidP="0053219E">
      <w:pPr>
        <w:pStyle w:val="Tabladeilustraciones"/>
        <w:tabs>
          <w:tab w:val="right" w:leader="dot" w:pos="9350"/>
        </w:tabs>
        <w:rPr>
          <w:rFonts w:ascii="Times New Roman" w:hAnsi="Times New Roman" w:cs="Times New Roman"/>
          <w:noProof/>
        </w:rPr>
      </w:pPr>
      <w:hyperlink w:anchor="_Toc221924610" w:history="1">
        <w:r w:rsidRPr="0053219E">
          <w:rPr>
            <w:rStyle w:val="Hipervnculo"/>
            <w:rFonts w:ascii="Times New Roman" w:hAnsi="Times New Roman" w:cs="Times New Roman"/>
            <w:noProof/>
          </w:rPr>
          <w:t>Figura 3. Fuentes de información y corpus de análisis</w:t>
        </w:r>
        <w:r w:rsidRPr="0053219E">
          <w:rPr>
            <w:rFonts w:ascii="Times New Roman" w:hAnsi="Times New Roman" w:cs="Times New Roman"/>
            <w:noProof/>
            <w:webHidden/>
          </w:rPr>
          <w:tab/>
        </w:r>
        <w:r w:rsidRPr="0053219E">
          <w:rPr>
            <w:rFonts w:ascii="Times New Roman" w:hAnsi="Times New Roman" w:cs="Times New Roman"/>
            <w:noProof/>
            <w:webHidden/>
          </w:rPr>
          <w:fldChar w:fldCharType="begin"/>
        </w:r>
        <w:r w:rsidRPr="0053219E">
          <w:rPr>
            <w:rFonts w:ascii="Times New Roman" w:hAnsi="Times New Roman" w:cs="Times New Roman"/>
            <w:noProof/>
            <w:webHidden/>
          </w:rPr>
          <w:instrText xml:space="preserve"> PAGEREF _Toc221924610 \h </w:instrText>
        </w:r>
        <w:r w:rsidRPr="0053219E">
          <w:rPr>
            <w:rFonts w:ascii="Times New Roman" w:hAnsi="Times New Roman" w:cs="Times New Roman"/>
            <w:noProof/>
            <w:webHidden/>
          </w:rPr>
        </w:r>
        <w:r w:rsidRPr="0053219E">
          <w:rPr>
            <w:rFonts w:ascii="Times New Roman" w:hAnsi="Times New Roman" w:cs="Times New Roman"/>
            <w:noProof/>
            <w:webHidden/>
          </w:rPr>
          <w:fldChar w:fldCharType="separate"/>
        </w:r>
        <w:r w:rsidRPr="0053219E">
          <w:rPr>
            <w:rFonts w:ascii="Times New Roman" w:hAnsi="Times New Roman" w:cs="Times New Roman"/>
            <w:noProof/>
            <w:webHidden/>
          </w:rPr>
          <w:t>26</w:t>
        </w:r>
        <w:r w:rsidRPr="0053219E">
          <w:rPr>
            <w:rFonts w:ascii="Times New Roman" w:hAnsi="Times New Roman" w:cs="Times New Roman"/>
            <w:noProof/>
            <w:webHidden/>
          </w:rPr>
          <w:fldChar w:fldCharType="end"/>
        </w:r>
      </w:hyperlink>
    </w:p>
    <w:p w14:paraId="3D31E57C" w14:textId="72CE28D1" w:rsidR="0053219E" w:rsidRPr="0053219E" w:rsidRDefault="0053219E" w:rsidP="0053219E">
      <w:pPr>
        <w:pStyle w:val="Tabladeilustraciones"/>
        <w:tabs>
          <w:tab w:val="right" w:leader="dot" w:pos="9350"/>
        </w:tabs>
        <w:rPr>
          <w:rFonts w:ascii="Times New Roman" w:hAnsi="Times New Roman" w:cs="Times New Roman"/>
          <w:noProof/>
        </w:rPr>
      </w:pPr>
      <w:hyperlink w:anchor="_Toc221924611" w:history="1">
        <w:r w:rsidRPr="0053219E">
          <w:rPr>
            <w:rStyle w:val="Hipervnculo"/>
            <w:rFonts w:ascii="Times New Roman" w:hAnsi="Times New Roman" w:cs="Times New Roman"/>
            <w:noProof/>
          </w:rPr>
          <w:t>Figura 4.  Criterios de depuración del sistema categorial</w:t>
        </w:r>
        <w:r w:rsidRPr="0053219E">
          <w:rPr>
            <w:rFonts w:ascii="Times New Roman" w:hAnsi="Times New Roman" w:cs="Times New Roman"/>
            <w:noProof/>
            <w:webHidden/>
          </w:rPr>
          <w:tab/>
        </w:r>
        <w:r w:rsidRPr="0053219E">
          <w:rPr>
            <w:rFonts w:ascii="Times New Roman" w:hAnsi="Times New Roman" w:cs="Times New Roman"/>
            <w:noProof/>
            <w:webHidden/>
          </w:rPr>
          <w:fldChar w:fldCharType="begin"/>
        </w:r>
        <w:r w:rsidRPr="0053219E">
          <w:rPr>
            <w:rFonts w:ascii="Times New Roman" w:hAnsi="Times New Roman" w:cs="Times New Roman"/>
            <w:noProof/>
            <w:webHidden/>
          </w:rPr>
          <w:instrText xml:space="preserve"> PAGEREF _Toc221924611 \h </w:instrText>
        </w:r>
        <w:r w:rsidRPr="0053219E">
          <w:rPr>
            <w:rFonts w:ascii="Times New Roman" w:hAnsi="Times New Roman" w:cs="Times New Roman"/>
            <w:noProof/>
            <w:webHidden/>
          </w:rPr>
        </w:r>
        <w:r w:rsidRPr="0053219E">
          <w:rPr>
            <w:rFonts w:ascii="Times New Roman" w:hAnsi="Times New Roman" w:cs="Times New Roman"/>
            <w:noProof/>
            <w:webHidden/>
          </w:rPr>
          <w:fldChar w:fldCharType="separate"/>
        </w:r>
        <w:r w:rsidRPr="0053219E">
          <w:rPr>
            <w:rFonts w:ascii="Times New Roman" w:hAnsi="Times New Roman" w:cs="Times New Roman"/>
            <w:noProof/>
            <w:webHidden/>
          </w:rPr>
          <w:t>29</w:t>
        </w:r>
        <w:r w:rsidRPr="0053219E">
          <w:rPr>
            <w:rFonts w:ascii="Times New Roman" w:hAnsi="Times New Roman" w:cs="Times New Roman"/>
            <w:noProof/>
            <w:webHidden/>
          </w:rPr>
          <w:fldChar w:fldCharType="end"/>
        </w:r>
      </w:hyperlink>
    </w:p>
    <w:p w14:paraId="3E3D9758" w14:textId="3956286E" w:rsidR="0053219E" w:rsidRPr="0053219E" w:rsidRDefault="0053219E" w:rsidP="0053219E">
      <w:pPr>
        <w:pStyle w:val="Tabladeilustraciones"/>
        <w:tabs>
          <w:tab w:val="right" w:leader="dot" w:pos="9350"/>
        </w:tabs>
        <w:rPr>
          <w:rFonts w:ascii="Times New Roman" w:hAnsi="Times New Roman" w:cs="Times New Roman"/>
          <w:noProof/>
        </w:rPr>
      </w:pPr>
      <w:hyperlink w:anchor="_Toc221924612" w:history="1">
        <w:r w:rsidRPr="0053219E">
          <w:rPr>
            <w:rStyle w:val="Hipervnculo"/>
            <w:rFonts w:ascii="Times New Roman" w:hAnsi="Times New Roman" w:cs="Times New Roman"/>
            <w:noProof/>
          </w:rPr>
          <w:t>Figura 5. Matriz de coherencia- dimensiones categoriales y objetivos específicos</w:t>
        </w:r>
        <w:r w:rsidRPr="0053219E">
          <w:rPr>
            <w:rFonts w:ascii="Times New Roman" w:hAnsi="Times New Roman" w:cs="Times New Roman"/>
            <w:noProof/>
            <w:webHidden/>
          </w:rPr>
          <w:tab/>
        </w:r>
        <w:r w:rsidRPr="0053219E">
          <w:rPr>
            <w:rFonts w:ascii="Times New Roman" w:hAnsi="Times New Roman" w:cs="Times New Roman"/>
            <w:noProof/>
            <w:webHidden/>
          </w:rPr>
          <w:fldChar w:fldCharType="begin"/>
        </w:r>
        <w:r w:rsidRPr="0053219E">
          <w:rPr>
            <w:rFonts w:ascii="Times New Roman" w:hAnsi="Times New Roman" w:cs="Times New Roman"/>
            <w:noProof/>
            <w:webHidden/>
          </w:rPr>
          <w:instrText xml:space="preserve"> PAGEREF _Toc221924612 \h </w:instrText>
        </w:r>
        <w:r w:rsidRPr="0053219E">
          <w:rPr>
            <w:rFonts w:ascii="Times New Roman" w:hAnsi="Times New Roman" w:cs="Times New Roman"/>
            <w:noProof/>
            <w:webHidden/>
          </w:rPr>
        </w:r>
        <w:r w:rsidRPr="0053219E">
          <w:rPr>
            <w:rFonts w:ascii="Times New Roman" w:hAnsi="Times New Roman" w:cs="Times New Roman"/>
            <w:noProof/>
            <w:webHidden/>
          </w:rPr>
          <w:fldChar w:fldCharType="separate"/>
        </w:r>
        <w:r w:rsidRPr="0053219E">
          <w:rPr>
            <w:rFonts w:ascii="Times New Roman" w:hAnsi="Times New Roman" w:cs="Times New Roman"/>
            <w:noProof/>
            <w:webHidden/>
          </w:rPr>
          <w:t>29</w:t>
        </w:r>
        <w:r w:rsidRPr="0053219E">
          <w:rPr>
            <w:rFonts w:ascii="Times New Roman" w:hAnsi="Times New Roman" w:cs="Times New Roman"/>
            <w:noProof/>
            <w:webHidden/>
          </w:rPr>
          <w:fldChar w:fldCharType="end"/>
        </w:r>
      </w:hyperlink>
    </w:p>
    <w:p w14:paraId="5BE3E7E1" w14:textId="4939E0A7" w:rsidR="0053219E" w:rsidRPr="0053219E" w:rsidRDefault="0053219E" w:rsidP="0053219E">
      <w:pPr>
        <w:pStyle w:val="Tabladeilustraciones"/>
        <w:tabs>
          <w:tab w:val="right" w:leader="dot" w:pos="9350"/>
        </w:tabs>
        <w:rPr>
          <w:rFonts w:ascii="Times New Roman" w:hAnsi="Times New Roman" w:cs="Times New Roman"/>
          <w:noProof/>
        </w:rPr>
      </w:pPr>
      <w:hyperlink w:anchor="_Toc221924613" w:history="1">
        <w:r w:rsidRPr="0053219E">
          <w:rPr>
            <w:rStyle w:val="Hipervnculo"/>
            <w:rFonts w:ascii="Times New Roman" w:hAnsi="Times New Roman" w:cs="Times New Roman"/>
            <w:noProof/>
          </w:rPr>
          <w:t>Figura 6. Proceso iterativo de construcción del sistema categorial</w:t>
        </w:r>
        <w:r w:rsidRPr="0053219E">
          <w:rPr>
            <w:rFonts w:ascii="Times New Roman" w:hAnsi="Times New Roman" w:cs="Times New Roman"/>
            <w:noProof/>
            <w:webHidden/>
          </w:rPr>
          <w:tab/>
        </w:r>
        <w:r w:rsidRPr="0053219E">
          <w:rPr>
            <w:rFonts w:ascii="Times New Roman" w:hAnsi="Times New Roman" w:cs="Times New Roman"/>
            <w:noProof/>
            <w:webHidden/>
          </w:rPr>
          <w:fldChar w:fldCharType="begin"/>
        </w:r>
        <w:r w:rsidRPr="0053219E">
          <w:rPr>
            <w:rFonts w:ascii="Times New Roman" w:hAnsi="Times New Roman" w:cs="Times New Roman"/>
            <w:noProof/>
            <w:webHidden/>
          </w:rPr>
          <w:instrText xml:space="preserve"> PAGEREF _Toc221924613 \h </w:instrText>
        </w:r>
        <w:r w:rsidRPr="0053219E">
          <w:rPr>
            <w:rFonts w:ascii="Times New Roman" w:hAnsi="Times New Roman" w:cs="Times New Roman"/>
            <w:noProof/>
            <w:webHidden/>
          </w:rPr>
        </w:r>
        <w:r w:rsidRPr="0053219E">
          <w:rPr>
            <w:rFonts w:ascii="Times New Roman" w:hAnsi="Times New Roman" w:cs="Times New Roman"/>
            <w:noProof/>
            <w:webHidden/>
          </w:rPr>
          <w:fldChar w:fldCharType="separate"/>
        </w:r>
        <w:r w:rsidRPr="0053219E">
          <w:rPr>
            <w:rFonts w:ascii="Times New Roman" w:hAnsi="Times New Roman" w:cs="Times New Roman"/>
            <w:noProof/>
            <w:webHidden/>
          </w:rPr>
          <w:t>30</w:t>
        </w:r>
        <w:r w:rsidRPr="0053219E">
          <w:rPr>
            <w:rFonts w:ascii="Times New Roman" w:hAnsi="Times New Roman" w:cs="Times New Roman"/>
            <w:noProof/>
            <w:webHidden/>
          </w:rPr>
          <w:fldChar w:fldCharType="end"/>
        </w:r>
      </w:hyperlink>
    </w:p>
    <w:p w14:paraId="51438591" w14:textId="6DCE8599" w:rsidR="0053219E" w:rsidRPr="0053219E" w:rsidRDefault="0053219E" w:rsidP="0053219E">
      <w:pPr>
        <w:pStyle w:val="Tabladeilustraciones"/>
        <w:tabs>
          <w:tab w:val="right" w:leader="dot" w:pos="9350"/>
        </w:tabs>
        <w:rPr>
          <w:rFonts w:ascii="Times New Roman" w:hAnsi="Times New Roman" w:cs="Times New Roman"/>
          <w:noProof/>
        </w:rPr>
      </w:pPr>
      <w:hyperlink w:anchor="_Toc221924614" w:history="1">
        <w:r w:rsidRPr="0053219E">
          <w:rPr>
            <w:rStyle w:val="Hipervnculo"/>
            <w:rFonts w:ascii="Times New Roman" w:hAnsi="Times New Roman" w:cs="Times New Roman"/>
            <w:noProof/>
          </w:rPr>
          <w:t>Figura 7. Corpus de análisis: fuentes de información</w:t>
        </w:r>
        <w:r w:rsidRPr="0053219E">
          <w:rPr>
            <w:rFonts w:ascii="Times New Roman" w:hAnsi="Times New Roman" w:cs="Times New Roman"/>
            <w:noProof/>
            <w:webHidden/>
          </w:rPr>
          <w:tab/>
        </w:r>
        <w:r w:rsidRPr="0053219E">
          <w:rPr>
            <w:rFonts w:ascii="Times New Roman" w:hAnsi="Times New Roman" w:cs="Times New Roman"/>
            <w:noProof/>
            <w:webHidden/>
          </w:rPr>
          <w:fldChar w:fldCharType="begin"/>
        </w:r>
        <w:r w:rsidRPr="0053219E">
          <w:rPr>
            <w:rFonts w:ascii="Times New Roman" w:hAnsi="Times New Roman" w:cs="Times New Roman"/>
            <w:noProof/>
            <w:webHidden/>
          </w:rPr>
          <w:instrText xml:space="preserve"> PAGEREF _Toc221924614 \h </w:instrText>
        </w:r>
        <w:r w:rsidRPr="0053219E">
          <w:rPr>
            <w:rFonts w:ascii="Times New Roman" w:hAnsi="Times New Roman" w:cs="Times New Roman"/>
            <w:noProof/>
            <w:webHidden/>
          </w:rPr>
        </w:r>
        <w:r w:rsidRPr="0053219E">
          <w:rPr>
            <w:rFonts w:ascii="Times New Roman" w:hAnsi="Times New Roman" w:cs="Times New Roman"/>
            <w:noProof/>
            <w:webHidden/>
          </w:rPr>
          <w:fldChar w:fldCharType="separate"/>
        </w:r>
        <w:r w:rsidRPr="0053219E">
          <w:rPr>
            <w:rFonts w:ascii="Times New Roman" w:hAnsi="Times New Roman" w:cs="Times New Roman"/>
            <w:noProof/>
            <w:webHidden/>
          </w:rPr>
          <w:t>31</w:t>
        </w:r>
        <w:r w:rsidRPr="0053219E">
          <w:rPr>
            <w:rFonts w:ascii="Times New Roman" w:hAnsi="Times New Roman" w:cs="Times New Roman"/>
            <w:noProof/>
            <w:webHidden/>
          </w:rPr>
          <w:fldChar w:fldCharType="end"/>
        </w:r>
      </w:hyperlink>
    </w:p>
    <w:p w14:paraId="2667FBEC" w14:textId="33E63790" w:rsidR="0053219E" w:rsidRPr="0053219E" w:rsidRDefault="0053219E" w:rsidP="0053219E">
      <w:pPr>
        <w:pStyle w:val="Tabladeilustraciones"/>
        <w:tabs>
          <w:tab w:val="right" w:leader="dot" w:pos="9350"/>
        </w:tabs>
        <w:rPr>
          <w:rFonts w:ascii="Times New Roman" w:hAnsi="Times New Roman" w:cs="Times New Roman"/>
          <w:noProof/>
        </w:rPr>
      </w:pPr>
      <w:hyperlink w:anchor="_Toc221924615" w:history="1">
        <w:r w:rsidRPr="0053219E">
          <w:rPr>
            <w:rStyle w:val="Hipervnculo"/>
            <w:rFonts w:ascii="Times New Roman" w:hAnsi="Times New Roman" w:cs="Times New Roman"/>
            <w:noProof/>
          </w:rPr>
          <w:t>Figura 8. Distribución del enraizamiento total por dimensión analítica</w:t>
        </w:r>
        <w:r w:rsidRPr="0053219E">
          <w:rPr>
            <w:rFonts w:ascii="Times New Roman" w:hAnsi="Times New Roman" w:cs="Times New Roman"/>
            <w:noProof/>
            <w:webHidden/>
          </w:rPr>
          <w:tab/>
        </w:r>
        <w:r w:rsidRPr="0053219E">
          <w:rPr>
            <w:rFonts w:ascii="Times New Roman" w:hAnsi="Times New Roman" w:cs="Times New Roman"/>
            <w:noProof/>
            <w:webHidden/>
          </w:rPr>
          <w:fldChar w:fldCharType="begin"/>
        </w:r>
        <w:r w:rsidRPr="0053219E">
          <w:rPr>
            <w:rFonts w:ascii="Times New Roman" w:hAnsi="Times New Roman" w:cs="Times New Roman"/>
            <w:noProof/>
            <w:webHidden/>
          </w:rPr>
          <w:instrText xml:space="preserve"> PAGEREF _Toc221924615 \h </w:instrText>
        </w:r>
        <w:r w:rsidRPr="0053219E">
          <w:rPr>
            <w:rFonts w:ascii="Times New Roman" w:hAnsi="Times New Roman" w:cs="Times New Roman"/>
            <w:noProof/>
            <w:webHidden/>
          </w:rPr>
        </w:r>
        <w:r w:rsidRPr="0053219E">
          <w:rPr>
            <w:rFonts w:ascii="Times New Roman" w:hAnsi="Times New Roman" w:cs="Times New Roman"/>
            <w:noProof/>
            <w:webHidden/>
          </w:rPr>
          <w:fldChar w:fldCharType="separate"/>
        </w:r>
        <w:r w:rsidRPr="0053219E">
          <w:rPr>
            <w:rFonts w:ascii="Times New Roman" w:hAnsi="Times New Roman" w:cs="Times New Roman"/>
            <w:noProof/>
            <w:webHidden/>
          </w:rPr>
          <w:t>33</w:t>
        </w:r>
        <w:r w:rsidRPr="0053219E">
          <w:rPr>
            <w:rFonts w:ascii="Times New Roman" w:hAnsi="Times New Roman" w:cs="Times New Roman"/>
            <w:noProof/>
            <w:webHidden/>
          </w:rPr>
          <w:fldChar w:fldCharType="end"/>
        </w:r>
      </w:hyperlink>
    </w:p>
    <w:p w14:paraId="7E3843F4" w14:textId="4F900E02" w:rsidR="0053219E" w:rsidRPr="0053219E" w:rsidRDefault="0053219E" w:rsidP="0053219E">
      <w:pPr>
        <w:pStyle w:val="Tabladeilustraciones"/>
        <w:tabs>
          <w:tab w:val="right" w:leader="dot" w:pos="9350"/>
        </w:tabs>
        <w:rPr>
          <w:rFonts w:ascii="Times New Roman" w:hAnsi="Times New Roman" w:cs="Times New Roman"/>
          <w:noProof/>
        </w:rPr>
      </w:pPr>
      <w:hyperlink w:anchor="_Toc221924616" w:history="1">
        <w:r w:rsidRPr="0053219E">
          <w:rPr>
            <w:rStyle w:val="Hipervnculo"/>
            <w:rFonts w:ascii="Times New Roman" w:hAnsi="Times New Roman" w:cs="Times New Roman"/>
            <w:noProof/>
          </w:rPr>
          <w:t>Figura 9. Hallazgos clave - Dimensión 1: proceso actual</w:t>
        </w:r>
        <w:r w:rsidRPr="0053219E">
          <w:rPr>
            <w:rFonts w:ascii="Times New Roman" w:hAnsi="Times New Roman" w:cs="Times New Roman"/>
            <w:noProof/>
            <w:webHidden/>
          </w:rPr>
          <w:tab/>
        </w:r>
        <w:r w:rsidRPr="0053219E">
          <w:rPr>
            <w:rFonts w:ascii="Times New Roman" w:hAnsi="Times New Roman" w:cs="Times New Roman"/>
            <w:noProof/>
            <w:webHidden/>
          </w:rPr>
          <w:fldChar w:fldCharType="begin"/>
        </w:r>
        <w:r w:rsidRPr="0053219E">
          <w:rPr>
            <w:rFonts w:ascii="Times New Roman" w:hAnsi="Times New Roman" w:cs="Times New Roman"/>
            <w:noProof/>
            <w:webHidden/>
          </w:rPr>
          <w:instrText xml:space="preserve"> PAGEREF _Toc221924616 \h </w:instrText>
        </w:r>
        <w:r w:rsidRPr="0053219E">
          <w:rPr>
            <w:rFonts w:ascii="Times New Roman" w:hAnsi="Times New Roman" w:cs="Times New Roman"/>
            <w:noProof/>
            <w:webHidden/>
          </w:rPr>
        </w:r>
        <w:r w:rsidRPr="0053219E">
          <w:rPr>
            <w:rFonts w:ascii="Times New Roman" w:hAnsi="Times New Roman" w:cs="Times New Roman"/>
            <w:noProof/>
            <w:webHidden/>
          </w:rPr>
          <w:fldChar w:fldCharType="separate"/>
        </w:r>
        <w:r w:rsidRPr="0053219E">
          <w:rPr>
            <w:rFonts w:ascii="Times New Roman" w:hAnsi="Times New Roman" w:cs="Times New Roman"/>
            <w:noProof/>
            <w:webHidden/>
          </w:rPr>
          <w:t>34</w:t>
        </w:r>
        <w:r w:rsidRPr="0053219E">
          <w:rPr>
            <w:rFonts w:ascii="Times New Roman" w:hAnsi="Times New Roman" w:cs="Times New Roman"/>
            <w:noProof/>
            <w:webHidden/>
          </w:rPr>
          <w:fldChar w:fldCharType="end"/>
        </w:r>
      </w:hyperlink>
    </w:p>
    <w:p w14:paraId="4F93E2D2" w14:textId="2649407F" w:rsidR="0053219E" w:rsidRPr="0053219E" w:rsidRDefault="0053219E" w:rsidP="0053219E">
      <w:pPr>
        <w:pStyle w:val="Tabladeilustraciones"/>
        <w:tabs>
          <w:tab w:val="right" w:leader="dot" w:pos="9350"/>
        </w:tabs>
        <w:rPr>
          <w:rFonts w:ascii="Times New Roman" w:hAnsi="Times New Roman" w:cs="Times New Roman"/>
          <w:noProof/>
        </w:rPr>
      </w:pPr>
      <w:hyperlink w:anchor="_Toc221924617" w:history="1">
        <w:r w:rsidRPr="0053219E">
          <w:rPr>
            <w:rStyle w:val="Hipervnculo"/>
            <w:rFonts w:ascii="Times New Roman" w:hAnsi="Times New Roman" w:cs="Times New Roman"/>
            <w:noProof/>
          </w:rPr>
          <w:t>Figura 10. Hallazgos clave - Dimensión 3: desafíos y obstáculos</w:t>
        </w:r>
        <w:r w:rsidRPr="0053219E">
          <w:rPr>
            <w:rFonts w:ascii="Times New Roman" w:hAnsi="Times New Roman" w:cs="Times New Roman"/>
            <w:noProof/>
            <w:webHidden/>
          </w:rPr>
          <w:tab/>
        </w:r>
        <w:r w:rsidRPr="0053219E">
          <w:rPr>
            <w:rFonts w:ascii="Times New Roman" w:hAnsi="Times New Roman" w:cs="Times New Roman"/>
            <w:noProof/>
            <w:webHidden/>
          </w:rPr>
          <w:fldChar w:fldCharType="begin"/>
        </w:r>
        <w:r w:rsidRPr="0053219E">
          <w:rPr>
            <w:rFonts w:ascii="Times New Roman" w:hAnsi="Times New Roman" w:cs="Times New Roman"/>
            <w:noProof/>
            <w:webHidden/>
          </w:rPr>
          <w:instrText xml:space="preserve"> PAGEREF _Toc221924617 \h </w:instrText>
        </w:r>
        <w:r w:rsidRPr="0053219E">
          <w:rPr>
            <w:rFonts w:ascii="Times New Roman" w:hAnsi="Times New Roman" w:cs="Times New Roman"/>
            <w:noProof/>
            <w:webHidden/>
          </w:rPr>
        </w:r>
        <w:r w:rsidRPr="0053219E">
          <w:rPr>
            <w:rFonts w:ascii="Times New Roman" w:hAnsi="Times New Roman" w:cs="Times New Roman"/>
            <w:noProof/>
            <w:webHidden/>
          </w:rPr>
          <w:fldChar w:fldCharType="separate"/>
        </w:r>
        <w:r w:rsidRPr="0053219E">
          <w:rPr>
            <w:rFonts w:ascii="Times New Roman" w:hAnsi="Times New Roman" w:cs="Times New Roman"/>
            <w:noProof/>
            <w:webHidden/>
          </w:rPr>
          <w:t>36</w:t>
        </w:r>
        <w:r w:rsidRPr="0053219E">
          <w:rPr>
            <w:rFonts w:ascii="Times New Roman" w:hAnsi="Times New Roman" w:cs="Times New Roman"/>
            <w:noProof/>
            <w:webHidden/>
          </w:rPr>
          <w:fldChar w:fldCharType="end"/>
        </w:r>
      </w:hyperlink>
    </w:p>
    <w:p w14:paraId="777183CD" w14:textId="1388F5A9" w:rsidR="0053219E" w:rsidRPr="0053219E" w:rsidRDefault="0053219E" w:rsidP="0053219E">
      <w:pPr>
        <w:pStyle w:val="Tabladeilustraciones"/>
        <w:tabs>
          <w:tab w:val="right" w:leader="dot" w:pos="9350"/>
        </w:tabs>
        <w:rPr>
          <w:rFonts w:ascii="Times New Roman" w:hAnsi="Times New Roman" w:cs="Times New Roman"/>
          <w:noProof/>
        </w:rPr>
      </w:pPr>
      <w:hyperlink w:anchor="_Toc221924618" w:history="1">
        <w:r w:rsidRPr="0053219E">
          <w:rPr>
            <w:rStyle w:val="Hipervnculo"/>
            <w:rFonts w:ascii="Times New Roman" w:hAnsi="Times New Roman" w:cs="Times New Roman"/>
            <w:noProof/>
          </w:rPr>
          <w:t>Figura 11. Hallazgos clave - Dimensión 5: análisis e interpretación</w:t>
        </w:r>
        <w:r w:rsidRPr="0053219E">
          <w:rPr>
            <w:rFonts w:ascii="Times New Roman" w:hAnsi="Times New Roman" w:cs="Times New Roman"/>
            <w:noProof/>
            <w:webHidden/>
          </w:rPr>
          <w:tab/>
        </w:r>
        <w:r w:rsidRPr="0053219E">
          <w:rPr>
            <w:rFonts w:ascii="Times New Roman" w:hAnsi="Times New Roman" w:cs="Times New Roman"/>
            <w:noProof/>
            <w:webHidden/>
          </w:rPr>
          <w:fldChar w:fldCharType="begin"/>
        </w:r>
        <w:r w:rsidRPr="0053219E">
          <w:rPr>
            <w:rFonts w:ascii="Times New Roman" w:hAnsi="Times New Roman" w:cs="Times New Roman"/>
            <w:noProof/>
            <w:webHidden/>
          </w:rPr>
          <w:instrText xml:space="preserve"> PAGEREF _Toc221924618 \h </w:instrText>
        </w:r>
        <w:r w:rsidRPr="0053219E">
          <w:rPr>
            <w:rFonts w:ascii="Times New Roman" w:hAnsi="Times New Roman" w:cs="Times New Roman"/>
            <w:noProof/>
            <w:webHidden/>
          </w:rPr>
        </w:r>
        <w:r w:rsidRPr="0053219E">
          <w:rPr>
            <w:rFonts w:ascii="Times New Roman" w:hAnsi="Times New Roman" w:cs="Times New Roman"/>
            <w:noProof/>
            <w:webHidden/>
          </w:rPr>
          <w:fldChar w:fldCharType="separate"/>
        </w:r>
        <w:r w:rsidRPr="0053219E">
          <w:rPr>
            <w:rFonts w:ascii="Times New Roman" w:hAnsi="Times New Roman" w:cs="Times New Roman"/>
            <w:noProof/>
            <w:webHidden/>
          </w:rPr>
          <w:t>38</w:t>
        </w:r>
        <w:r w:rsidRPr="0053219E">
          <w:rPr>
            <w:rFonts w:ascii="Times New Roman" w:hAnsi="Times New Roman" w:cs="Times New Roman"/>
            <w:noProof/>
            <w:webHidden/>
          </w:rPr>
          <w:fldChar w:fldCharType="end"/>
        </w:r>
      </w:hyperlink>
    </w:p>
    <w:p w14:paraId="58DA56CB" w14:textId="5DB00C23" w:rsidR="0053219E" w:rsidRPr="0053219E" w:rsidRDefault="0053219E" w:rsidP="0053219E">
      <w:pPr>
        <w:pStyle w:val="Tabladeilustraciones"/>
        <w:tabs>
          <w:tab w:val="right" w:leader="dot" w:pos="9350"/>
        </w:tabs>
        <w:rPr>
          <w:rFonts w:ascii="Times New Roman" w:hAnsi="Times New Roman" w:cs="Times New Roman"/>
          <w:noProof/>
        </w:rPr>
      </w:pPr>
      <w:hyperlink w:anchor="_Toc221924619" w:history="1">
        <w:r w:rsidRPr="0053219E">
          <w:rPr>
            <w:rStyle w:val="Hipervnculo"/>
            <w:rFonts w:ascii="Times New Roman" w:hAnsi="Times New Roman" w:cs="Times New Roman"/>
            <w:noProof/>
          </w:rPr>
          <w:t>Figura 12. Hallazgos clave - Dimensión 2: protocolo propuesto</w:t>
        </w:r>
        <w:r w:rsidRPr="0053219E">
          <w:rPr>
            <w:rFonts w:ascii="Times New Roman" w:hAnsi="Times New Roman" w:cs="Times New Roman"/>
            <w:noProof/>
            <w:webHidden/>
          </w:rPr>
          <w:tab/>
        </w:r>
        <w:r w:rsidRPr="0053219E">
          <w:rPr>
            <w:rFonts w:ascii="Times New Roman" w:hAnsi="Times New Roman" w:cs="Times New Roman"/>
            <w:noProof/>
            <w:webHidden/>
          </w:rPr>
          <w:fldChar w:fldCharType="begin"/>
        </w:r>
        <w:r w:rsidRPr="0053219E">
          <w:rPr>
            <w:rFonts w:ascii="Times New Roman" w:hAnsi="Times New Roman" w:cs="Times New Roman"/>
            <w:noProof/>
            <w:webHidden/>
          </w:rPr>
          <w:instrText xml:space="preserve"> PAGEREF _Toc221924619 \h </w:instrText>
        </w:r>
        <w:r w:rsidRPr="0053219E">
          <w:rPr>
            <w:rFonts w:ascii="Times New Roman" w:hAnsi="Times New Roman" w:cs="Times New Roman"/>
            <w:noProof/>
            <w:webHidden/>
          </w:rPr>
        </w:r>
        <w:r w:rsidRPr="0053219E">
          <w:rPr>
            <w:rFonts w:ascii="Times New Roman" w:hAnsi="Times New Roman" w:cs="Times New Roman"/>
            <w:noProof/>
            <w:webHidden/>
          </w:rPr>
          <w:fldChar w:fldCharType="separate"/>
        </w:r>
        <w:r w:rsidRPr="0053219E">
          <w:rPr>
            <w:rFonts w:ascii="Times New Roman" w:hAnsi="Times New Roman" w:cs="Times New Roman"/>
            <w:noProof/>
            <w:webHidden/>
          </w:rPr>
          <w:t>41</w:t>
        </w:r>
        <w:r w:rsidRPr="0053219E">
          <w:rPr>
            <w:rFonts w:ascii="Times New Roman" w:hAnsi="Times New Roman" w:cs="Times New Roman"/>
            <w:noProof/>
            <w:webHidden/>
          </w:rPr>
          <w:fldChar w:fldCharType="end"/>
        </w:r>
      </w:hyperlink>
    </w:p>
    <w:p w14:paraId="4B408562" w14:textId="1CF85626" w:rsidR="0053219E" w:rsidRPr="0053219E" w:rsidRDefault="0053219E" w:rsidP="0053219E">
      <w:pPr>
        <w:pStyle w:val="Tabladeilustraciones"/>
        <w:tabs>
          <w:tab w:val="right" w:leader="dot" w:pos="9350"/>
        </w:tabs>
        <w:rPr>
          <w:rFonts w:ascii="Times New Roman" w:hAnsi="Times New Roman" w:cs="Times New Roman"/>
          <w:noProof/>
        </w:rPr>
      </w:pPr>
      <w:hyperlink w:anchor="_Toc221924620" w:history="1">
        <w:r w:rsidRPr="0053219E">
          <w:rPr>
            <w:rStyle w:val="Hipervnculo"/>
            <w:rFonts w:ascii="Times New Roman" w:hAnsi="Times New Roman" w:cs="Times New Roman"/>
            <w:noProof/>
          </w:rPr>
          <w:t>Figura 13. Hallazgos clave - Dimensión 3: estrategias del protocolo para superar obstáculos</w:t>
        </w:r>
        <w:r w:rsidRPr="0053219E">
          <w:rPr>
            <w:rFonts w:ascii="Times New Roman" w:hAnsi="Times New Roman" w:cs="Times New Roman"/>
            <w:noProof/>
            <w:webHidden/>
          </w:rPr>
          <w:tab/>
        </w:r>
        <w:r w:rsidRPr="0053219E">
          <w:rPr>
            <w:rFonts w:ascii="Times New Roman" w:hAnsi="Times New Roman" w:cs="Times New Roman"/>
            <w:noProof/>
            <w:webHidden/>
          </w:rPr>
          <w:fldChar w:fldCharType="begin"/>
        </w:r>
        <w:r w:rsidRPr="0053219E">
          <w:rPr>
            <w:rFonts w:ascii="Times New Roman" w:hAnsi="Times New Roman" w:cs="Times New Roman"/>
            <w:noProof/>
            <w:webHidden/>
          </w:rPr>
          <w:instrText xml:space="preserve"> PAGEREF _Toc221924620 \h </w:instrText>
        </w:r>
        <w:r w:rsidRPr="0053219E">
          <w:rPr>
            <w:rFonts w:ascii="Times New Roman" w:hAnsi="Times New Roman" w:cs="Times New Roman"/>
            <w:noProof/>
            <w:webHidden/>
          </w:rPr>
        </w:r>
        <w:r w:rsidRPr="0053219E">
          <w:rPr>
            <w:rFonts w:ascii="Times New Roman" w:hAnsi="Times New Roman" w:cs="Times New Roman"/>
            <w:noProof/>
            <w:webHidden/>
          </w:rPr>
          <w:fldChar w:fldCharType="separate"/>
        </w:r>
        <w:r w:rsidRPr="0053219E">
          <w:rPr>
            <w:rFonts w:ascii="Times New Roman" w:hAnsi="Times New Roman" w:cs="Times New Roman"/>
            <w:noProof/>
            <w:webHidden/>
          </w:rPr>
          <w:t>43</w:t>
        </w:r>
        <w:r w:rsidRPr="0053219E">
          <w:rPr>
            <w:rFonts w:ascii="Times New Roman" w:hAnsi="Times New Roman" w:cs="Times New Roman"/>
            <w:noProof/>
            <w:webHidden/>
          </w:rPr>
          <w:fldChar w:fldCharType="end"/>
        </w:r>
      </w:hyperlink>
    </w:p>
    <w:p w14:paraId="0549E010" w14:textId="6CB3AD86" w:rsidR="0053219E" w:rsidRPr="0053219E" w:rsidRDefault="0053219E" w:rsidP="0053219E">
      <w:pPr>
        <w:pStyle w:val="Tabladeilustraciones"/>
        <w:tabs>
          <w:tab w:val="right" w:leader="dot" w:pos="9350"/>
        </w:tabs>
        <w:rPr>
          <w:rFonts w:ascii="Times New Roman" w:hAnsi="Times New Roman" w:cs="Times New Roman"/>
          <w:noProof/>
        </w:rPr>
      </w:pPr>
      <w:hyperlink w:anchor="_Toc221924621" w:history="1">
        <w:r w:rsidRPr="0053219E">
          <w:rPr>
            <w:rStyle w:val="Hipervnculo"/>
            <w:rFonts w:ascii="Times New Roman" w:hAnsi="Times New Roman" w:cs="Times New Roman"/>
            <w:noProof/>
          </w:rPr>
          <w:t>Figura 14. Hallazgos clave - Dimensión 4: criterios para la toma de decisiones en el diseño del protocolo</w:t>
        </w:r>
        <w:r w:rsidRPr="0053219E">
          <w:rPr>
            <w:rFonts w:ascii="Times New Roman" w:hAnsi="Times New Roman" w:cs="Times New Roman"/>
            <w:noProof/>
            <w:webHidden/>
          </w:rPr>
          <w:tab/>
        </w:r>
        <w:r w:rsidRPr="0053219E">
          <w:rPr>
            <w:rFonts w:ascii="Times New Roman" w:hAnsi="Times New Roman" w:cs="Times New Roman"/>
            <w:noProof/>
            <w:webHidden/>
          </w:rPr>
          <w:fldChar w:fldCharType="begin"/>
        </w:r>
        <w:r w:rsidRPr="0053219E">
          <w:rPr>
            <w:rFonts w:ascii="Times New Roman" w:hAnsi="Times New Roman" w:cs="Times New Roman"/>
            <w:noProof/>
            <w:webHidden/>
          </w:rPr>
          <w:instrText xml:space="preserve"> PAGEREF _Toc221924621 \h </w:instrText>
        </w:r>
        <w:r w:rsidRPr="0053219E">
          <w:rPr>
            <w:rFonts w:ascii="Times New Roman" w:hAnsi="Times New Roman" w:cs="Times New Roman"/>
            <w:noProof/>
            <w:webHidden/>
          </w:rPr>
        </w:r>
        <w:r w:rsidRPr="0053219E">
          <w:rPr>
            <w:rFonts w:ascii="Times New Roman" w:hAnsi="Times New Roman" w:cs="Times New Roman"/>
            <w:noProof/>
            <w:webHidden/>
          </w:rPr>
          <w:fldChar w:fldCharType="separate"/>
        </w:r>
        <w:r w:rsidRPr="0053219E">
          <w:rPr>
            <w:rFonts w:ascii="Times New Roman" w:hAnsi="Times New Roman" w:cs="Times New Roman"/>
            <w:noProof/>
            <w:webHidden/>
          </w:rPr>
          <w:t>45</w:t>
        </w:r>
        <w:r w:rsidRPr="0053219E">
          <w:rPr>
            <w:rFonts w:ascii="Times New Roman" w:hAnsi="Times New Roman" w:cs="Times New Roman"/>
            <w:noProof/>
            <w:webHidden/>
          </w:rPr>
          <w:fldChar w:fldCharType="end"/>
        </w:r>
      </w:hyperlink>
    </w:p>
    <w:p w14:paraId="7E258905" w14:textId="6F956443" w:rsidR="0053219E" w:rsidRPr="0053219E" w:rsidRDefault="0053219E" w:rsidP="0053219E">
      <w:pPr>
        <w:pStyle w:val="Tabladeilustraciones"/>
        <w:tabs>
          <w:tab w:val="right" w:leader="dot" w:pos="9350"/>
        </w:tabs>
        <w:rPr>
          <w:rFonts w:ascii="Times New Roman" w:hAnsi="Times New Roman" w:cs="Times New Roman"/>
          <w:noProof/>
        </w:rPr>
      </w:pPr>
      <w:hyperlink w:anchor="_Toc221924622" w:history="1">
        <w:r w:rsidRPr="0053219E">
          <w:rPr>
            <w:rStyle w:val="Hipervnculo"/>
            <w:rFonts w:ascii="Times New Roman" w:hAnsi="Times New Roman" w:cs="Times New Roman"/>
            <w:noProof/>
          </w:rPr>
          <w:t>Figura 15. Hallazgos clave - Dimensión 5: metodología propuesta de análisis</w:t>
        </w:r>
        <w:r w:rsidRPr="0053219E">
          <w:rPr>
            <w:rFonts w:ascii="Times New Roman" w:hAnsi="Times New Roman" w:cs="Times New Roman"/>
            <w:noProof/>
            <w:webHidden/>
          </w:rPr>
          <w:tab/>
        </w:r>
        <w:r w:rsidRPr="0053219E">
          <w:rPr>
            <w:rFonts w:ascii="Times New Roman" w:hAnsi="Times New Roman" w:cs="Times New Roman"/>
            <w:noProof/>
            <w:webHidden/>
          </w:rPr>
          <w:fldChar w:fldCharType="begin"/>
        </w:r>
        <w:r w:rsidRPr="0053219E">
          <w:rPr>
            <w:rFonts w:ascii="Times New Roman" w:hAnsi="Times New Roman" w:cs="Times New Roman"/>
            <w:noProof/>
            <w:webHidden/>
          </w:rPr>
          <w:instrText xml:space="preserve"> PAGEREF _Toc221924622 \h </w:instrText>
        </w:r>
        <w:r w:rsidRPr="0053219E">
          <w:rPr>
            <w:rFonts w:ascii="Times New Roman" w:hAnsi="Times New Roman" w:cs="Times New Roman"/>
            <w:noProof/>
            <w:webHidden/>
          </w:rPr>
        </w:r>
        <w:r w:rsidRPr="0053219E">
          <w:rPr>
            <w:rFonts w:ascii="Times New Roman" w:hAnsi="Times New Roman" w:cs="Times New Roman"/>
            <w:noProof/>
            <w:webHidden/>
          </w:rPr>
          <w:fldChar w:fldCharType="separate"/>
        </w:r>
        <w:r w:rsidRPr="0053219E">
          <w:rPr>
            <w:rFonts w:ascii="Times New Roman" w:hAnsi="Times New Roman" w:cs="Times New Roman"/>
            <w:noProof/>
            <w:webHidden/>
          </w:rPr>
          <w:t>47</w:t>
        </w:r>
        <w:r w:rsidRPr="0053219E">
          <w:rPr>
            <w:rFonts w:ascii="Times New Roman" w:hAnsi="Times New Roman" w:cs="Times New Roman"/>
            <w:noProof/>
            <w:webHidden/>
          </w:rPr>
          <w:fldChar w:fldCharType="end"/>
        </w:r>
      </w:hyperlink>
    </w:p>
    <w:p w14:paraId="01068266" w14:textId="60C87011" w:rsidR="0053219E" w:rsidRPr="0053219E" w:rsidRDefault="0053219E" w:rsidP="0053219E">
      <w:pPr>
        <w:pStyle w:val="Tabladeilustraciones"/>
        <w:tabs>
          <w:tab w:val="right" w:leader="dot" w:pos="9350"/>
        </w:tabs>
        <w:rPr>
          <w:rFonts w:ascii="Times New Roman" w:hAnsi="Times New Roman" w:cs="Times New Roman"/>
          <w:noProof/>
        </w:rPr>
      </w:pPr>
      <w:hyperlink w:anchor="_Toc221924623" w:history="1">
        <w:r w:rsidRPr="0053219E">
          <w:rPr>
            <w:rStyle w:val="Hipervnculo"/>
            <w:rFonts w:ascii="Times New Roman" w:hAnsi="Times New Roman" w:cs="Times New Roman"/>
            <w:noProof/>
          </w:rPr>
          <w:t>Figura 16. Hallazgos clave - Dimensión 4: criterios de priorización para la implementación</w:t>
        </w:r>
        <w:r w:rsidRPr="0053219E">
          <w:rPr>
            <w:rFonts w:ascii="Times New Roman" w:hAnsi="Times New Roman" w:cs="Times New Roman"/>
            <w:noProof/>
            <w:webHidden/>
          </w:rPr>
          <w:tab/>
        </w:r>
        <w:r w:rsidRPr="0053219E">
          <w:rPr>
            <w:rFonts w:ascii="Times New Roman" w:hAnsi="Times New Roman" w:cs="Times New Roman"/>
            <w:noProof/>
            <w:webHidden/>
          </w:rPr>
          <w:fldChar w:fldCharType="begin"/>
        </w:r>
        <w:r w:rsidRPr="0053219E">
          <w:rPr>
            <w:rFonts w:ascii="Times New Roman" w:hAnsi="Times New Roman" w:cs="Times New Roman"/>
            <w:noProof/>
            <w:webHidden/>
          </w:rPr>
          <w:instrText xml:space="preserve"> PAGEREF _Toc221924623 \h </w:instrText>
        </w:r>
        <w:r w:rsidRPr="0053219E">
          <w:rPr>
            <w:rFonts w:ascii="Times New Roman" w:hAnsi="Times New Roman" w:cs="Times New Roman"/>
            <w:noProof/>
            <w:webHidden/>
          </w:rPr>
        </w:r>
        <w:r w:rsidRPr="0053219E">
          <w:rPr>
            <w:rFonts w:ascii="Times New Roman" w:hAnsi="Times New Roman" w:cs="Times New Roman"/>
            <w:noProof/>
            <w:webHidden/>
          </w:rPr>
          <w:fldChar w:fldCharType="separate"/>
        </w:r>
        <w:r w:rsidRPr="0053219E">
          <w:rPr>
            <w:rFonts w:ascii="Times New Roman" w:hAnsi="Times New Roman" w:cs="Times New Roman"/>
            <w:noProof/>
            <w:webHidden/>
          </w:rPr>
          <w:t>49</w:t>
        </w:r>
        <w:r w:rsidRPr="0053219E">
          <w:rPr>
            <w:rFonts w:ascii="Times New Roman" w:hAnsi="Times New Roman" w:cs="Times New Roman"/>
            <w:noProof/>
            <w:webHidden/>
          </w:rPr>
          <w:fldChar w:fldCharType="end"/>
        </w:r>
      </w:hyperlink>
    </w:p>
    <w:p w14:paraId="71C54703" w14:textId="43886A37" w:rsidR="0053219E" w:rsidRPr="0053219E" w:rsidRDefault="0053219E" w:rsidP="0053219E">
      <w:pPr>
        <w:pStyle w:val="Tabladeilustraciones"/>
        <w:tabs>
          <w:tab w:val="right" w:leader="dot" w:pos="9350"/>
        </w:tabs>
        <w:rPr>
          <w:rFonts w:ascii="Times New Roman" w:hAnsi="Times New Roman" w:cs="Times New Roman"/>
          <w:noProof/>
        </w:rPr>
      </w:pPr>
      <w:hyperlink w:anchor="_Toc221924624" w:history="1">
        <w:r w:rsidRPr="0053219E">
          <w:rPr>
            <w:rStyle w:val="Hipervnculo"/>
            <w:rFonts w:ascii="Times New Roman" w:hAnsi="Times New Roman" w:cs="Times New Roman"/>
            <w:noProof/>
          </w:rPr>
          <w:t>Figura 17. Hallazgos clave - Dimensión 6: contexto institucional y condiciones para la implementación</w:t>
        </w:r>
        <w:r w:rsidRPr="0053219E">
          <w:rPr>
            <w:rFonts w:ascii="Times New Roman" w:hAnsi="Times New Roman" w:cs="Times New Roman"/>
            <w:noProof/>
            <w:webHidden/>
          </w:rPr>
          <w:tab/>
        </w:r>
        <w:r w:rsidRPr="0053219E">
          <w:rPr>
            <w:rFonts w:ascii="Times New Roman" w:hAnsi="Times New Roman" w:cs="Times New Roman"/>
            <w:noProof/>
            <w:webHidden/>
          </w:rPr>
          <w:fldChar w:fldCharType="begin"/>
        </w:r>
        <w:r w:rsidRPr="0053219E">
          <w:rPr>
            <w:rFonts w:ascii="Times New Roman" w:hAnsi="Times New Roman" w:cs="Times New Roman"/>
            <w:noProof/>
            <w:webHidden/>
          </w:rPr>
          <w:instrText xml:space="preserve"> PAGEREF _Toc221924624 \h </w:instrText>
        </w:r>
        <w:r w:rsidRPr="0053219E">
          <w:rPr>
            <w:rFonts w:ascii="Times New Roman" w:hAnsi="Times New Roman" w:cs="Times New Roman"/>
            <w:noProof/>
            <w:webHidden/>
          </w:rPr>
        </w:r>
        <w:r w:rsidRPr="0053219E">
          <w:rPr>
            <w:rFonts w:ascii="Times New Roman" w:hAnsi="Times New Roman" w:cs="Times New Roman"/>
            <w:noProof/>
            <w:webHidden/>
          </w:rPr>
          <w:fldChar w:fldCharType="separate"/>
        </w:r>
        <w:r w:rsidRPr="0053219E">
          <w:rPr>
            <w:rFonts w:ascii="Times New Roman" w:hAnsi="Times New Roman" w:cs="Times New Roman"/>
            <w:noProof/>
            <w:webHidden/>
          </w:rPr>
          <w:t>51</w:t>
        </w:r>
        <w:r w:rsidRPr="0053219E">
          <w:rPr>
            <w:rFonts w:ascii="Times New Roman" w:hAnsi="Times New Roman" w:cs="Times New Roman"/>
            <w:noProof/>
            <w:webHidden/>
          </w:rPr>
          <w:fldChar w:fldCharType="end"/>
        </w:r>
      </w:hyperlink>
    </w:p>
    <w:p w14:paraId="384234A1" w14:textId="676BAA23" w:rsidR="0053219E" w:rsidRPr="0053219E" w:rsidRDefault="0053219E" w:rsidP="0053219E">
      <w:pPr>
        <w:pStyle w:val="Tabladeilustraciones"/>
        <w:tabs>
          <w:tab w:val="right" w:leader="dot" w:pos="9350"/>
        </w:tabs>
        <w:rPr>
          <w:rFonts w:ascii="Times New Roman" w:hAnsi="Times New Roman" w:cs="Times New Roman"/>
          <w:noProof/>
        </w:rPr>
      </w:pPr>
      <w:hyperlink w:anchor="_Toc221924625" w:history="1">
        <w:r w:rsidRPr="0053219E">
          <w:rPr>
            <w:rStyle w:val="Hipervnculo"/>
            <w:rFonts w:ascii="Times New Roman" w:hAnsi="Times New Roman" w:cs="Times New Roman"/>
            <w:noProof/>
          </w:rPr>
          <w:t>Figura 18. Hallazgos clave - Dimensiones transversales</w:t>
        </w:r>
        <w:r w:rsidRPr="0053219E">
          <w:rPr>
            <w:rFonts w:ascii="Times New Roman" w:hAnsi="Times New Roman" w:cs="Times New Roman"/>
            <w:noProof/>
            <w:webHidden/>
          </w:rPr>
          <w:tab/>
        </w:r>
        <w:r w:rsidRPr="0053219E">
          <w:rPr>
            <w:rFonts w:ascii="Times New Roman" w:hAnsi="Times New Roman" w:cs="Times New Roman"/>
            <w:noProof/>
            <w:webHidden/>
          </w:rPr>
          <w:fldChar w:fldCharType="begin"/>
        </w:r>
        <w:r w:rsidRPr="0053219E">
          <w:rPr>
            <w:rFonts w:ascii="Times New Roman" w:hAnsi="Times New Roman" w:cs="Times New Roman"/>
            <w:noProof/>
            <w:webHidden/>
          </w:rPr>
          <w:instrText xml:space="preserve"> PAGEREF _Toc221924625 \h </w:instrText>
        </w:r>
        <w:r w:rsidRPr="0053219E">
          <w:rPr>
            <w:rFonts w:ascii="Times New Roman" w:hAnsi="Times New Roman" w:cs="Times New Roman"/>
            <w:noProof/>
            <w:webHidden/>
          </w:rPr>
        </w:r>
        <w:r w:rsidRPr="0053219E">
          <w:rPr>
            <w:rFonts w:ascii="Times New Roman" w:hAnsi="Times New Roman" w:cs="Times New Roman"/>
            <w:noProof/>
            <w:webHidden/>
          </w:rPr>
          <w:fldChar w:fldCharType="separate"/>
        </w:r>
        <w:r w:rsidRPr="0053219E">
          <w:rPr>
            <w:rFonts w:ascii="Times New Roman" w:hAnsi="Times New Roman" w:cs="Times New Roman"/>
            <w:noProof/>
            <w:webHidden/>
          </w:rPr>
          <w:t>53</w:t>
        </w:r>
        <w:r w:rsidRPr="0053219E">
          <w:rPr>
            <w:rFonts w:ascii="Times New Roman" w:hAnsi="Times New Roman" w:cs="Times New Roman"/>
            <w:noProof/>
            <w:webHidden/>
          </w:rPr>
          <w:fldChar w:fldCharType="end"/>
        </w:r>
      </w:hyperlink>
    </w:p>
    <w:p w14:paraId="25D5F71E" w14:textId="5EE9D123" w:rsidR="00B60C88" w:rsidRDefault="00234334" w:rsidP="0508F481">
      <w:pPr>
        <w:spacing w:before="360" w:after="80"/>
        <w:jc w:val="center"/>
        <w:rPr>
          <w:rFonts w:ascii="Times New Roman" w:hAnsi="Times New Roman" w:cs="Times New Roman"/>
          <w:b/>
          <w:bCs/>
        </w:rPr>
      </w:pPr>
      <w:r w:rsidRPr="003966B5">
        <w:rPr>
          <w:rFonts w:ascii="Times New Roman" w:hAnsi="Times New Roman" w:cs="Times New Roman"/>
          <w:b/>
          <w:bCs/>
        </w:rPr>
        <w:fldChar w:fldCharType="end"/>
      </w:r>
    </w:p>
    <w:p w14:paraId="342857B0" w14:textId="77777777" w:rsidR="0053219E" w:rsidRDefault="0053219E" w:rsidP="0508F481">
      <w:pPr>
        <w:spacing w:before="360" w:after="80"/>
        <w:jc w:val="center"/>
        <w:rPr>
          <w:rFonts w:ascii="Times New Roman" w:hAnsi="Times New Roman" w:cs="Times New Roman"/>
          <w:b/>
          <w:bCs/>
        </w:rPr>
      </w:pPr>
    </w:p>
    <w:p w14:paraId="6D356594" w14:textId="77777777" w:rsidR="0053219E" w:rsidRDefault="0053219E" w:rsidP="0508F481">
      <w:pPr>
        <w:spacing w:before="360" w:after="80"/>
        <w:jc w:val="center"/>
        <w:rPr>
          <w:rFonts w:ascii="Times New Roman" w:hAnsi="Times New Roman" w:cs="Times New Roman"/>
          <w:b/>
          <w:bCs/>
        </w:rPr>
      </w:pPr>
    </w:p>
    <w:p w14:paraId="212FC92E" w14:textId="77777777" w:rsidR="0053219E" w:rsidRDefault="0053219E" w:rsidP="0508F481">
      <w:pPr>
        <w:spacing w:before="360" w:after="80"/>
        <w:jc w:val="center"/>
        <w:rPr>
          <w:rFonts w:ascii="Times New Roman" w:hAnsi="Times New Roman" w:cs="Times New Roman"/>
          <w:b/>
          <w:bCs/>
        </w:rPr>
      </w:pPr>
    </w:p>
    <w:p w14:paraId="683D3EBB" w14:textId="77777777" w:rsidR="0053219E" w:rsidRDefault="0053219E" w:rsidP="0508F481">
      <w:pPr>
        <w:spacing w:before="360" w:after="80"/>
        <w:jc w:val="center"/>
        <w:rPr>
          <w:rFonts w:ascii="Times New Roman" w:hAnsi="Times New Roman" w:cs="Times New Roman"/>
          <w:b/>
          <w:bCs/>
        </w:rPr>
      </w:pPr>
    </w:p>
    <w:p w14:paraId="50AFC981" w14:textId="77777777" w:rsidR="0053219E" w:rsidRDefault="0053219E" w:rsidP="0508F481">
      <w:pPr>
        <w:spacing w:before="360" w:after="80"/>
        <w:jc w:val="center"/>
        <w:rPr>
          <w:rFonts w:ascii="Times New Roman" w:hAnsi="Times New Roman" w:cs="Times New Roman"/>
          <w:b/>
          <w:bCs/>
        </w:rPr>
      </w:pPr>
    </w:p>
    <w:p w14:paraId="54F6B37C" w14:textId="77777777" w:rsidR="0053219E" w:rsidRPr="003966B5" w:rsidRDefault="0053219E" w:rsidP="0508F481">
      <w:pPr>
        <w:spacing w:before="360" w:after="80"/>
        <w:jc w:val="center"/>
        <w:rPr>
          <w:rFonts w:ascii="Times New Roman" w:hAnsi="Times New Roman" w:cs="Times New Roman"/>
          <w:b/>
          <w:bCs/>
        </w:rPr>
      </w:pPr>
    </w:p>
    <w:p w14:paraId="7610AC68" w14:textId="386D9B83" w:rsidR="00234334" w:rsidRPr="003966B5" w:rsidRDefault="005805CC" w:rsidP="005F5B84">
      <w:pPr>
        <w:pStyle w:val="Ttulo1"/>
        <w:jc w:val="center"/>
        <w:rPr>
          <w:rFonts w:ascii="Times New Roman" w:hAnsi="Times New Roman" w:cs="Times New Roman"/>
          <w:b/>
          <w:bCs/>
        </w:rPr>
      </w:pPr>
      <w:bookmarkStart w:id="0" w:name="_Toc221924510"/>
      <w:r w:rsidRPr="003966B5">
        <w:rPr>
          <w:rFonts w:ascii="Times New Roman" w:hAnsi="Times New Roman" w:cs="Times New Roman"/>
          <w:b/>
          <w:bCs/>
          <w:color w:val="auto"/>
          <w:sz w:val="24"/>
          <w:szCs w:val="24"/>
        </w:rPr>
        <w:lastRenderedPageBreak/>
        <w:t>Resumen</w:t>
      </w:r>
      <w:bookmarkEnd w:id="0"/>
    </w:p>
    <w:p w14:paraId="700F113E" w14:textId="546834DF" w:rsidR="00FE627D" w:rsidRPr="003966B5" w:rsidRDefault="00FE627D" w:rsidP="00FE627D">
      <w:pPr>
        <w:jc w:val="both"/>
        <w:rPr>
          <w:rFonts w:ascii="Times New Roman" w:hAnsi="Times New Roman" w:cs="Times New Roman"/>
        </w:rPr>
      </w:pPr>
      <w:r w:rsidRPr="003966B5">
        <w:rPr>
          <w:rFonts w:ascii="Times New Roman" w:hAnsi="Times New Roman" w:cs="Times New Roman"/>
        </w:rPr>
        <w:t>Este trabajo de grado desarroll</w:t>
      </w:r>
      <w:r w:rsidR="003563BE" w:rsidRPr="003966B5">
        <w:rPr>
          <w:rFonts w:ascii="Times New Roman" w:hAnsi="Times New Roman" w:cs="Times New Roman"/>
        </w:rPr>
        <w:t>ó</w:t>
      </w:r>
      <w:r w:rsidRPr="003966B5">
        <w:rPr>
          <w:rFonts w:ascii="Times New Roman" w:hAnsi="Times New Roman" w:cs="Times New Roman"/>
        </w:rPr>
        <w:t xml:space="preserve"> un protocolo estandarizado para la devolución y retroalimentación de resultados de evaluaciones docentes en programas de pregrado y posgrado e</w:t>
      </w:r>
      <w:r w:rsidR="00B61A5D" w:rsidRPr="003966B5">
        <w:rPr>
          <w:rFonts w:ascii="Times New Roman" w:hAnsi="Times New Roman" w:cs="Times New Roman"/>
        </w:rPr>
        <w:t>n</w:t>
      </w:r>
      <w:r w:rsidRPr="003966B5">
        <w:rPr>
          <w:rFonts w:ascii="Times New Roman" w:hAnsi="Times New Roman" w:cs="Times New Roman"/>
        </w:rPr>
        <w:t xml:space="preserve"> modalidad virtual e híbrida en la Universidad EAFIT. El objetivo consist</w:t>
      </w:r>
      <w:r w:rsidR="00CC7EC3" w:rsidRPr="003966B5">
        <w:rPr>
          <w:rFonts w:ascii="Times New Roman" w:hAnsi="Times New Roman" w:cs="Times New Roman"/>
        </w:rPr>
        <w:t>ió</w:t>
      </w:r>
      <w:r w:rsidRPr="003966B5">
        <w:rPr>
          <w:rFonts w:ascii="Times New Roman" w:hAnsi="Times New Roman" w:cs="Times New Roman"/>
        </w:rPr>
        <w:t xml:space="preserve"> en crear un proceso sistemático que facilit</w:t>
      </w:r>
      <w:r w:rsidR="0072587A" w:rsidRPr="003966B5">
        <w:rPr>
          <w:rFonts w:ascii="Times New Roman" w:hAnsi="Times New Roman" w:cs="Times New Roman"/>
        </w:rPr>
        <w:t>ara</w:t>
      </w:r>
      <w:r w:rsidRPr="003966B5">
        <w:rPr>
          <w:rFonts w:ascii="Times New Roman" w:hAnsi="Times New Roman" w:cs="Times New Roman"/>
        </w:rPr>
        <w:t xml:space="preserve"> la interpretación efectiva de estos resultados</w:t>
      </w:r>
      <w:r w:rsidR="0072587A" w:rsidRPr="003966B5">
        <w:rPr>
          <w:rFonts w:ascii="Times New Roman" w:hAnsi="Times New Roman" w:cs="Times New Roman"/>
        </w:rPr>
        <w:t xml:space="preserve"> y</w:t>
      </w:r>
      <w:r w:rsidRPr="003966B5">
        <w:rPr>
          <w:rFonts w:ascii="Times New Roman" w:hAnsi="Times New Roman" w:cs="Times New Roman"/>
        </w:rPr>
        <w:t xml:space="preserve"> su integración en acciones concretas de desarrollo profesional y académic</w:t>
      </w:r>
      <w:r w:rsidR="003563BE" w:rsidRPr="003966B5">
        <w:rPr>
          <w:rFonts w:ascii="Times New Roman" w:hAnsi="Times New Roman" w:cs="Times New Roman"/>
        </w:rPr>
        <w:t>o</w:t>
      </w:r>
      <w:r w:rsidRPr="003966B5">
        <w:rPr>
          <w:rFonts w:ascii="Times New Roman" w:hAnsi="Times New Roman" w:cs="Times New Roman"/>
        </w:rPr>
        <w:t>. La relevancia de</w:t>
      </w:r>
      <w:r w:rsidR="003563BE" w:rsidRPr="003966B5">
        <w:rPr>
          <w:rFonts w:ascii="Times New Roman" w:hAnsi="Times New Roman" w:cs="Times New Roman"/>
        </w:rPr>
        <w:t>l</w:t>
      </w:r>
      <w:r w:rsidRPr="003966B5">
        <w:rPr>
          <w:rFonts w:ascii="Times New Roman" w:hAnsi="Times New Roman" w:cs="Times New Roman"/>
        </w:rPr>
        <w:t xml:space="preserve"> estudio radic</w:t>
      </w:r>
      <w:r w:rsidR="0072587A" w:rsidRPr="003966B5">
        <w:rPr>
          <w:rFonts w:ascii="Times New Roman" w:hAnsi="Times New Roman" w:cs="Times New Roman"/>
        </w:rPr>
        <w:t>ó</w:t>
      </w:r>
      <w:r w:rsidRPr="003966B5">
        <w:rPr>
          <w:rFonts w:ascii="Times New Roman" w:hAnsi="Times New Roman" w:cs="Times New Roman"/>
        </w:rPr>
        <w:t xml:space="preserve"> en la necesidad identificada por la literatura reciente sobre evaluación docente (</w:t>
      </w:r>
      <w:proofErr w:type="spellStart"/>
      <w:r w:rsidRPr="003966B5">
        <w:rPr>
          <w:rFonts w:ascii="Times New Roman" w:hAnsi="Times New Roman" w:cs="Times New Roman"/>
        </w:rPr>
        <w:t>Mendzheritskaya</w:t>
      </w:r>
      <w:proofErr w:type="spellEnd"/>
      <w:r w:rsidRPr="003966B5">
        <w:rPr>
          <w:rFonts w:ascii="Times New Roman" w:hAnsi="Times New Roman" w:cs="Times New Roman"/>
        </w:rPr>
        <w:t xml:space="preserve"> et al., 2024; Quansah et al., 2024) de establecer protocolos claros que comuni</w:t>
      </w:r>
      <w:r w:rsidR="0072587A" w:rsidRPr="003966B5">
        <w:rPr>
          <w:rFonts w:ascii="Times New Roman" w:hAnsi="Times New Roman" w:cs="Times New Roman"/>
        </w:rPr>
        <w:t>caran</w:t>
      </w:r>
      <w:r w:rsidRPr="003966B5">
        <w:rPr>
          <w:rFonts w:ascii="Times New Roman" w:hAnsi="Times New Roman" w:cs="Times New Roman"/>
        </w:rPr>
        <w:t xml:space="preserve"> resultados</w:t>
      </w:r>
      <w:r w:rsidR="003563BE" w:rsidRPr="003966B5">
        <w:rPr>
          <w:rFonts w:ascii="Times New Roman" w:hAnsi="Times New Roman" w:cs="Times New Roman"/>
        </w:rPr>
        <w:t xml:space="preserve"> y </w:t>
      </w:r>
      <w:r w:rsidRPr="003966B5">
        <w:rPr>
          <w:rFonts w:ascii="Times New Roman" w:hAnsi="Times New Roman" w:cs="Times New Roman"/>
        </w:rPr>
        <w:t>prom</w:t>
      </w:r>
      <w:r w:rsidR="0072587A" w:rsidRPr="003966B5">
        <w:rPr>
          <w:rFonts w:ascii="Times New Roman" w:hAnsi="Times New Roman" w:cs="Times New Roman"/>
        </w:rPr>
        <w:t>ovieran</w:t>
      </w:r>
      <w:r w:rsidRPr="003966B5">
        <w:rPr>
          <w:rFonts w:ascii="Times New Roman" w:hAnsi="Times New Roman" w:cs="Times New Roman"/>
        </w:rPr>
        <w:t xml:space="preserve"> mejoras sostenibles en la práctica pedagógica.</w:t>
      </w:r>
    </w:p>
    <w:p w14:paraId="0D157807" w14:textId="3CC128C7" w:rsidR="00FE627D" w:rsidRPr="003966B5" w:rsidRDefault="003563BE" w:rsidP="00FE627D">
      <w:pPr>
        <w:jc w:val="both"/>
        <w:rPr>
          <w:rFonts w:ascii="Times New Roman" w:hAnsi="Times New Roman" w:cs="Times New Roman"/>
        </w:rPr>
      </w:pPr>
      <w:r w:rsidRPr="003966B5">
        <w:rPr>
          <w:rFonts w:ascii="Times New Roman" w:hAnsi="Times New Roman" w:cs="Times New Roman"/>
        </w:rPr>
        <w:t>Se</w:t>
      </w:r>
      <w:r w:rsidR="00FE627D" w:rsidRPr="003966B5">
        <w:rPr>
          <w:rFonts w:ascii="Times New Roman" w:hAnsi="Times New Roman" w:cs="Times New Roman"/>
        </w:rPr>
        <w:t xml:space="preserve"> utilizó un enfoque de investigación cualitativa</w:t>
      </w:r>
      <w:r w:rsidR="0072587A" w:rsidRPr="003966B5">
        <w:rPr>
          <w:rFonts w:ascii="Times New Roman" w:hAnsi="Times New Roman" w:cs="Times New Roman"/>
        </w:rPr>
        <w:t xml:space="preserve"> que combinó entrevistas</w:t>
      </w:r>
      <w:r w:rsidR="00FE627D" w:rsidRPr="003966B5">
        <w:rPr>
          <w:rFonts w:ascii="Times New Roman" w:hAnsi="Times New Roman" w:cs="Times New Roman"/>
        </w:rPr>
        <w:t xml:space="preserve"> semiestructuradas y un grupo focal. Estos instrumentos posibilitaron la recolección de información valiosa y detallada desde la</w:t>
      </w:r>
      <w:r w:rsidR="0072587A" w:rsidRPr="003966B5">
        <w:rPr>
          <w:rFonts w:ascii="Times New Roman" w:hAnsi="Times New Roman" w:cs="Times New Roman"/>
        </w:rPr>
        <w:t>s</w:t>
      </w:r>
      <w:r w:rsidR="00FE627D" w:rsidRPr="003966B5">
        <w:rPr>
          <w:rFonts w:ascii="Times New Roman" w:hAnsi="Times New Roman" w:cs="Times New Roman"/>
        </w:rPr>
        <w:t xml:space="preserve"> perspectiva</w:t>
      </w:r>
      <w:r w:rsidR="0072587A" w:rsidRPr="003966B5">
        <w:rPr>
          <w:rFonts w:ascii="Times New Roman" w:hAnsi="Times New Roman" w:cs="Times New Roman"/>
        </w:rPr>
        <w:t>s</w:t>
      </w:r>
      <w:r w:rsidR="00FE627D" w:rsidRPr="003966B5">
        <w:rPr>
          <w:rFonts w:ascii="Times New Roman" w:hAnsi="Times New Roman" w:cs="Times New Roman"/>
        </w:rPr>
        <w:t xml:space="preserve"> de jefes de programas académicos e investigadores. Las entrevistas permitieron explorar </w:t>
      </w:r>
      <w:r w:rsidR="0072587A" w:rsidRPr="003966B5">
        <w:rPr>
          <w:rFonts w:ascii="Times New Roman" w:hAnsi="Times New Roman" w:cs="Times New Roman"/>
        </w:rPr>
        <w:t>en</w:t>
      </w:r>
      <w:r w:rsidR="00FE627D" w:rsidRPr="003966B5">
        <w:rPr>
          <w:rFonts w:ascii="Times New Roman" w:hAnsi="Times New Roman" w:cs="Times New Roman"/>
        </w:rPr>
        <w:t xml:space="preserve"> profundidad las experiencias y percepciones sobre las evaluaciones docentes, mientras que </w:t>
      </w:r>
      <w:r w:rsidR="00A54CBC" w:rsidRPr="003966B5">
        <w:rPr>
          <w:rFonts w:ascii="Times New Roman" w:hAnsi="Times New Roman" w:cs="Times New Roman"/>
        </w:rPr>
        <w:t>el</w:t>
      </w:r>
      <w:r w:rsidR="00FE627D" w:rsidRPr="003966B5">
        <w:rPr>
          <w:rFonts w:ascii="Times New Roman" w:hAnsi="Times New Roman" w:cs="Times New Roman"/>
        </w:rPr>
        <w:t xml:space="preserve"> grupo focal enriqueci</w:t>
      </w:r>
      <w:r w:rsidR="00B13915" w:rsidRPr="003966B5">
        <w:rPr>
          <w:rFonts w:ascii="Times New Roman" w:hAnsi="Times New Roman" w:cs="Times New Roman"/>
        </w:rPr>
        <w:t>ó</w:t>
      </w:r>
      <w:r w:rsidR="00FE627D" w:rsidRPr="003966B5">
        <w:rPr>
          <w:rFonts w:ascii="Times New Roman" w:hAnsi="Times New Roman" w:cs="Times New Roman"/>
        </w:rPr>
        <w:t xml:space="preserve"> el proceso con la discusión colaborativa de ideas y enfoques prácticos, </w:t>
      </w:r>
      <w:r w:rsidRPr="003966B5">
        <w:rPr>
          <w:rFonts w:ascii="Times New Roman" w:hAnsi="Times New Roman" w:cs="Times New Roman"/>
        </w:rPr>
        <w:t>según</w:t>
      </w:r>
      <w:r w:rsidR="00646220" w:rsidRPr="003966B5">
        <w:rPr>
          <w:rFonts w:ascii="Times New Roman" w:hAnsi="Times New Roman" w:cs="Times New Roman"/>
        </w:rPr>
        <w:t xml:space="preserve"> </w:t>
      </w:r>
      <w:r w:rsidR="00FE627D" w:rsidRPr="003966B5">
        <w:rPr>
          <w:rFonts w:ascii="Times New Roman" w:hAnsi="Times New Roman" w:cs="Times New Roman"/>
        </w:rPr>
        <w:t xml:space="preserve">las recomendaciones metodológicas de </w:t>
      </w:r>
      <w:r w:rsidR="001717EE" w:rsidRPr="003966B5">
        <w:rPr>
          <w:rFonts w:ascii="Times New Roman" w:hAnsi="Times New Roman" w:cs="Times New Roman"/>
        </w:rPr>
        <w:t>Hernández-Sampieri y Mendoza Torres</w:t>
      </w:r>
      <w:r w:rsidR="001717EE" w:rsidRPr="003966B5" w:rsidDel="001717EE">
        <w:rPr>
          <w:rFonts w:ascii="Times New Roman" w:hAnsi="Times New Roman" w:cs="Times New Roman"/>
        </w:rPr>
        <w:t xml:space="preserve"> </w:t>
      </w:r>
      <w:r w:rsidR="00FE627D" w:rsidRPr="003966B5">
        <w:rPr>
          <w:rFonts w:ascii="Times New Roman" w:hAnsi="Times New Roman" w:cs="Times New Roman"/>
        </w:rPr>
        <w:t>(2023).</w:t>
      </w:r>
    </w:p>
    <w:p w14:paraId="1B93CE24" w14:textId="01F68FEF" w:rsidR="00FE627D" w:rsidRPr="003966B5" w:rsidRDefault="00FE627D" w:rsidP="00FE627D">
      <w:pPr>
        <w:jc w:val="both"/>
        <w:rPr>
          <w:rFonts w:ascii="Times New Roman" w:hAnsi="Times New Roman" w:cs="Times New Roman"/>
        </w:rPr>
      </w:pPr>
      <w:r w:rsidRPr="003966B5">
        <w:rPr>
          <w:rFonts w:ascii="Times New Roman" w:hAnsi="Times New Roman" w:cs="Times New Roman"/>
        </w:rPr>
        <w:t xml:space="preserve">El análisis de los datos permitió </w:t>
      </w:r>
      <w:r w:rsidR="003563BE" w:rsidRPr="003966B5">
        <w:rPr>
          <w:rFonts w:ascii="Times New Roman" w:hAnsi="Times New Roman" w:cs="Times New Roman"/>
        </w:rPr>
        <w:t>desarrollar</w:t>
      </w:r>
      <w:r w:rsidRPr="003966B5">
        <w:rPr>
          <w:rFonts w:ascii="Times New Roman" w:hAnsi="Times New Roman" w:cs="Times New Roman"/>
        </w:rPr>
        <w:t xml:space="preserve"> un protocolo que promueve una retroalimentación efectiva, alineado con los principios contemporáneos de </w:t>
      </w:r>
      <w:r w:rsidRPr="003966B5">
        <w:rPr>
          <w:rFonts w:ascii="Times New Roman" w:hAnsi="Times New Roman" w:cs="Times New Roman"/>
          <w:i/>
          <w:iCs/>
        </w:rPr>
        <w:t>feedback</w:t>
      </w:r>
      <w:r w:rsidRPr="003966B5">
        <w:rPr>
          <w:rFonts w:ascii="Times New Roman" w:hAnsi="Times New Roman" w:cs="Times New Roman"/>
        </w:rPr>
        <w:t xml:space="preserve"> en educación superior identificados por Williams (2024). Se concluy</w:t>
      </w:r>
      <w:r w:rsidR="0072587A" w:rsidRPr="003966B5">
        <w:rPr>
          <w:rFonts w:ascii="Times New Roman" w:hAnsi="Times New Roman" w:cs="Times New Roman"/>
        </w:rPr>
        <w:t>ó</w:t>
      </w:r>
      <w:r w:rsidRPr="003966B5">
        <w:rPr>
          <w:rFonts w:ascii="Times New Roman" w:hAnsi="Times New Roman" w:cs="Times New Roman"/>
        </w:rPr>
        <w:t xml:space="preserve"> que la implementación del protocolo mejora la calidad educativa de los programas virtuales e híbridos</w:t>
      </w:r>
      <w:r w:rsidR="003563BE" w:rsidRPr="003966B5">
        <w:rPr>
          <w:rFonts w:ascii="Times New Roman" w:hAnsi="Times New Roman" w:cs="Times New Roman"/>
        </w:rPr>
        <w:t xml:space="preserve"> y</w:t>
      </w:r>
      <w:r w:rsidRPr="003966B5">
        <w:rPr>
          <w:rFonts w:ascii="Times New Roman" w:hAnsi="Times New Roman" w:cs="Times New Roman"/>
        </w:rPr>
        <w:t xml:space="preserve"> se presenta como herramienta fundamental para instituciones académicas interesadas en optimizar sus procesos de evaluación docente</w:t>
      </w:r>
      <w:r w:rsidR="00646220" w:rsidRPr="003966B5">
        <w:rPr>
          <w:rFonts w:ascii="Times New Roman" w:hAnsi="Times New Roman" w:cs="Times New Roman"/>
        </w:rPr>
        <w:t xml:space="preserve"> demostrando que</w:t>
      </w:r>
      <w:r w:rsidRPr="003966B5">
        <w:rPr>
          <w:rFonts w:ascii="Times New Roman" w:hAnsi="Times New Roman" w:cs="Times New Roman"/>
        </w:rPr>
        <w:t xml:space="preserve"> un enfoque sistemático y estructurado contribuye significativamente al enriquecimiento del ambiente educativo y al desarrollo profesional docente.</w:t>
      </w:r>
    </w:p>
    <w:p w14:paraId="5416913A" w14:textId="14BBC29D" w:rsidR="00FE627D" w:rsidRPr="003966B5" w:rsidRDefault="00FE627D" w:rsidP="005F5B84">
      <w:pPr>
        <w:ind w:firstLine="709"/>
        <w:jc w:val="both"/>
        <w:rPr>
          <w:rFonts w:ascii="Times New Roman" w:hAnsi="Times New Roman" w:cs="Times New Roman"/>
        </w:rPr>
      </w:pPr>
      <w:r w:rsidRPr="003966B5">
        <w:rPr>
          <w:rFonts w:ascii="Times New Roman" w:hAnsi="Times New Roman" w:cs="Times New Roman"/>
          <w:b/>
          <w:bCs/>
          <w:i/>
          <w:iCs/>
        </w:rPr>
        <w:t>Palabras clave:</w:t>
      </w:r>
      <w:r w:rsidRPr="003966B5">
        <w:rPr>
          <w:rFonts w:ascii="Times New Roman" w:hAnsi="Times New Roman" w:cs="Times New Roman"/>
        </w:rPr>
        <w:t xml:space="preserve"> </w:t>
      </w:r>
      <w:r w:rsidR="0072587A" w:rsidRPr="003966B5">
        <w:rPr>
          <w:rFonts w:ascii="Times New Roman" w:hAnsi="Times New Roman" w:cs="Times New Roman"/>
          <w:i/>
          <w:iCs/>
        </w:rPr>
        <w:t>e</w:t>
      </w:r>
      <w:r w:rsidRPr="003966B5">
        <w:rPr>
          <w:rFonts w:ascii="Times New Roman" w:hAnsi="Times New Roman" w:cs="Times New Roman"/>
          <w:i/>
          <w:iCs/>
        </w:rPr>
        <w:t xml:space="preserve">valuación docente, </w:t>
      </w:r>
      <w:r w:rsidR="0072587A" w:rsidRPr="003966B5">
        <w:rPr>
          <w:rFonts w:ascii="Times New Roman" w:hAnsi="Times New Roman" w:cs="Times New Roman"/>
          <w:i/>
          <w:iCs/>
        </w:rPr>
        <w:t>r</w:t>
      </w:r>
      <w:r w:rsidRPr="003966B5">
        <w:rPr>
          <w:rFonts w:ascii="Times New Roman" w:hAnsi="Times New Roman" w:cs="Times New Roman"/>
          <w:i/>
          <w:iCs/>
        </w:rPr>
        <w:t>etroalimentación,</w:t>
      </w:r>
      <w:r w:rsidR="0072587A" w:rsidRPr="003966B5">
        <w:rPr>
          <w:rFonts w:ascii="Times New Roman" w:hAnsi="Times New Roman" w:cs="Times New Roman"/>
          <w:i/>
          <w:iCs/>
        </w:rPr>
        <w:t xml:space="preserve"> ed</w:t>
      </w:r>
      <w:r w:rsidRPr="003966B5">
        <w:rPr>
          <w:rFonts w:ascii="Times New Roman" w:hAnsi="Times New Roman" w:cs="Times New Roman"/>
          <w:i/>
          <w:iCs/>
        </w:rPr>
        <w:t xml:space="preserve">ucación </w:t>
      </w:r>
      <w:r w:rsidR="0072587A" w:rsidRPr="003966B5">
        <w:rPr>
          <w:rFonts w:ascii="Times New Roman" w:hAnsi="Times New Roman" w:cs="Times New Roman"/>
          <w:i/>
          <w:iCs/>
        </w:rPr>
        <w:t>v</w:t>
      </w:r>
      <w:r w:rsidRPr="003966B5">
        <w:rPr>
          <w:rFonts w:ascii="Times New Roman" w:hAnsi="Times New Roman" w:cs="Times New Roman"/>
          <w:i/>
          <w:iCs/>
        </w:rPr>
        <w:t xml:space="preserve">irtual, </w:t>
      </w:r>
      <w:r w:rsidR="0072587A" w:rsidRPr="003966B5">
        <w:rPr>
          <w:rFonts w:ascii="Times New Roman" w:hAnsi="Times New Roman" w:cs="Times New Roman"/>
          <w:i/>
          <w:iCs/>
        </w:rPr>
        <w:t>p</w:t>
      </w:r>
      <w:r w:rsidRPr="003966B5">
        <w:rPr>
          <w:rFonts w:ascii="Times New Roman" w:hAnsi="Times New Roman" w:cs="Times New Roman"/>
          <w:i/>
          <w:iCs/>
        </w:rPr>
        <w:t xml:space="preserve">rotocolos </w:t>
      </w:r>
      <w:r w:rsidR="0072587A" w:rsidRPr="003966B5">
        <w:rPr>
          <w:rFonts w:ascii="Times New Roman" w:hAnsi="Times New Roman" w:cs="Times New Roman"/>
          <w:i/>
          <w:iCs/>
        </w:rPr>
        <w:t>a</w:t>
      </w:r>
      <w:r w:rsidRPr="003966B5">
        <w:rPr>
          <w:rFonts w:ascii="Times New Roman" w:hAnsi="Times New Roman" w:cs="Times New Roman"/>
          <w:i/>
          <w:iCs/>
        </w:rPr>
        <w:t xml:space="preserve">cadémicos, </w:t>
      </w:r>
      <w:r w:rsidR="0072587A" w:rsidRPr="003966B5">
        <w:rPr>
          <w:rFonts w:ascii="Times New Roman" w:hAnsi="Times New Roman" w:cs="Times New Roman"/>
          <w:i/>
          <w:iCs/>
        </w:rPr>
        <w:t>c</w:t>
      </w:r>
      <w:r w:rsidRPr="003966B5">
        <w:rPr>
          <w:rFonts w:ascii="Times New Roman" w:hAnsi="Times New Roman" w:cs="Times New Roman"/>
          <w:i/>
          <w:iCs/>
        </w:rPr>
        <w:t xml:space="preserve">alidad </w:t>
      </w:r>
      <w:r w:rsidR="0072587A" w:rsidRPr="003966B5">
        <w:rPr>
          <w:rFonts w:ascii="Times New Roman" w:hAnsi="Times New Roman" w:cs="Times New Roman"/>
          <w:i/>
          <w:iCs/>
        </w:rPr>
        <w:t>e</w:t>
      </w:r>
      <w:r w:rsidRPr="003966B5">
        <w:rPr>
          <w:rFonts w:ascii="Times New Roman" w:hAnsi="Times New Roman" w:cs="Times New Roman"/>
          <w:i/>
          <w:iCs/>
        </w:rPr>
        <w:t xml:space="preserve">ducativa, </w:t>
      </w:r>
      <w:r w:rsidR="0072587A" w:rsidRPr="003966B5">
        <w:rPr>
          <w:rFonts w:ascii="Times New Roman" w:hAnsi="Times New Roman" w:cs="Times New Roman"/>
          <w:i/>
          <w:iCs/>
        </w:rPr>
        <w:t>e</w:t>
      </w:r>
      <w:r w:rsidRPr="003966B5">
        <w:rPr>
          <w:rFonts w:ascii="Times New Roman" w:hAnsi="Times New Roman" w:cs="Times New Roman"/>
          <w:i/>
          <w:iCs/>
        </w:rPr>
        <w:t xml:space="preserve">ducación </w:t>
      </w:r>
      <w:r w:rsidR="0072587A" w:rsidRPr="003966B5">
        <w:rPr>
          <w:rFonts w:ascii="Times New Roman" w:hAnsi="Times New Roman" w:cs="Times New Roman"/>
          <w:i/>
          <w:iCs/>
        </w:rPr>
        <w:t>s</w:t>
      </w:r>
      <w:r w:rsidRPr="003966B5">
        <w:rPr>
          <w:rFonts w:ascii="Times New Roman" w:hAnsi="Times New Roman" w:cs="Times New Roman"/>
          <w:i/>
          <w:iCs/>
        </w:rPr>
        <w:t>uperior</w:t>
      </w:r>
      <w:r w:rsidR="00646220" w:rsidRPr="003966B5">
        <w:rPr>
          <w:rFonts w:ascii="Times New Roman" w:hAnsi="Times New Roman" w:cs="Times New Roman"/>
          <w:i/>
          <w:iCs/>
        </w:rPr>
        <w:t>.</w:t>
      </w:r>
      <w:r w:rsidRPr="003966B5">
        <w:rPr>
          <w:rFonts w:ascii="Times New Roman" w:hAnsi="Times New Roman" w:cs="Times New Roman"/>
          <w:i/>
          <w:iCs/>
        </w:rPr>
        <w:t xml:space="preserve"> </w:t>
      </w:r>
    </w:p>
    <w:p w14:paraId="417885AA" w14:textId="77777777" w:rsidR="00BF3F4C" w:rsidRPr="003966B5" w:rsidRDefault="00BF3F4C" w:rsidP="00FE627D">
      <w:pPr>
        <w:jc w:val="both"/>
        <w:rPr>
          <w:rFonts w:ascii="Times New Roman" w:hAnsi="Times New Roman" w:cs="Times New Roman"/>
        </w:rPr>
      </w:pPr>
    </w:p>
    <w:p w14:paraId="2A99161F" w14:textId="77777777" w:rsidR="00E629AD" w:rsidRPr="003966B5" w:rsidRDefault="00E629AD" w:rsidP="00FE627D">
      <w:pPr>
        <w:jc w:val="both"/>
        <w:rPr>
          <w:rFonts w:ascii="Times New Roman" w:hAnsi="Times New Roman" w:cs="Times New Roman"/>
        </w:rPr>
      </w:pPr>
    </w:p>
    <w:p w14:paraId="67AE0308" w14:textId="77777777" w:rsidR="00E629AD" w:rsidRPr="003966B5" w:rsidRDefault="00E629AD" w:rsidP="00FE627D">
      <w:pPr>
        <w:jc w:val="both"/>
        <w:rPr>
          <w:rFonts w:ascii="Times New Roman" w:hAnsi="Times New Roman" w:cs="Times New Roman"/>
        </w:rPr>
      </w:pPr>
    </w:p>
    <w:p w14:paraId="73062825" w14:textId="77777777" w:rsidR="00D602A6" w:rsidRDefault="00D602A6" w:rsidP="00FE627D">
      <w:pPr>
        <w:jc w:val="both"/>
        <w:rPr>
          <w:rFonts w:ascii="Times New Roman" w:hAnsi="Times New Roman" w:cs="Times New Roman"/>
        </w:rPr>
      </w:pPr>
    </w:p>
    <w:p w14:paraId="189AC00A" w14:textId="77777777" w:rsidR="0053219E" w:rsidRPr="003966B5" w:rsidRDefault="0053219E" w:rsidP="00FE627D">
      <w:pPr>
        <w:jc w:val="both"/>
        <w:rPr>
          <w:rFonts w:ascii="Times New Roman" w:hAnsi="Times New Roman" w:cs="Times New Roman"/>
        </w:rPr>
      </w:pPr>
    </w:p>
    <w:p w14:paraId="63158761" w14:textId="77777777" w:rsidR="00D602A6" w:rsidRPr="003966B5" w:rsidRDefault="00D602A6" w:rsidP="00FE627D">
      <w:pPr>
        <w:jc w:val="both"/>
        <w:rPr>
          <w:rFonts w:ascii="Times New Roman" w:hAnsi="Times New Roman" w:cs="Times New Roman"/>
        </w:rPr>
      </w:pPr>
    </w:p>
    <w:p w14:paraId="244F8E40" w14:textId="0225CEAA" w:rsidR="00234334" w:rsidRPr="0053219E" w:rsidRDefault="0072587A" w:rsidP="00643FD6">
      <w:pPr>
        <w:pStyle w:val="Ttulo1"/>
        <w:jc w:val="center"/>
        <w:rPr>
          <w:rFonts w:ascii="Times New Roman" w:hAnsi="Times New Roman" w:cs="Times New Roman"/>
          <w:b/>
          <w:bCs/>
          <w:color w:val="auto"/>
          <w:sz w:val="24"/>
          <w:szCs w:val="24"/>
          <w:lang w:val="en-US"/>
        </w:rPr>
      </w:pPr>
      <w:bookmarkStart w:id="1" w:name="_Toc221924511"/>
      <w:r w:rsidRPr="0053219E">
        <w:rPr>
          <w:rFonts w:ascii="Times New Roman" w:hAnsi="Times New Roman" w:cs="Times New Roman"/>
          <w:b/>
          <w:bCs/>
          <w:color w:val="auto"/>
          <w:sz w:val="24"/>
          <w:szCs w:val="24"/>
          <w:lang w:val="en-US"/>
        </w:rPr>
        <w:lastRenderedPageBreak/>
        <w:t>Abstract</w:t>
      </w:r>
      <w:bookmarkEnd w:id="1"/>
    </w:p>
    <w:p w14:paraId="04AD2B2B" w14:textId="4BF77BCA" w:rsidR="00FE627D" w:rsidRPr="0053219E" w:rsidRDefault="00FE627D" w:rsidP="00FE627D">
      <w:pPr>
        <w:jc w:val="both"/>
        <w:rPr>
          <w:rFonts w:ascii="Times New Roman" w:hAnsi="Times New Roman" w:cs="Times New Roman"/>
          <w:lang w:val="en-US"/>
        </w:rPr>
      </w:pPr>
      <w:r w:rsidRPr="0053219E">
        <w:rPr>
          <w:rFonts w:ascii="Times New Roman" w:hAnsi="Times New Roman" w:cs="Times New Roman"/>
          <w:lang w:val="en-US"/>
        </w:rPr>
        <w:t xml:space="preserve">This thesis </w:t>
      </w:r>
      <w:r w:rsidR="00646220" w:rsidRPr="0053219E">
        <w:rPr>
          <w:rFonts w:ascii="Times New Roman" w:hAnsi="Times New Roman" w:cs="Times New Roman"/>
          <w:lang w:val="en-US"/>
        </w:rPr>
        <w:t>developed</w:t>
      </w:r>
      <w:r w:rsidRPr="0053219E">
        <w:rPr>
          <w:rFonts w:ascii="Times New Roman" w:hAnsi="Times New Roman" w:cs="Times New Roman"/>
          <w:lang w:val="en-US"/>
        </w:rPr>
        <w:t xml:space="preserve"> a standardized protocol for the return and feedback of results from faculty evaluations in undergraduate and graduate programs in virtual and hybrid modalities at Universidad EAFIT. The objective was to create a systematic process that facilitates the effective interpretation of these results</w:t>
      </w:r>
      <w:r w:rsidR="00646220" w:rsidRPr="0053219E">
        <w:rPr>
          <w:rFonts w:ascii="Times New Roman" w:hAnsi="Times New Roman" w:cs="Times New Roman"/>
          <w:lang w:val="en-US"/>
        </w:rPr>
        <w:t xml:space="preserve"> and</w:t>
      </w:r>
      <w:r w:rsidRPr="0053219E">
        <w:rPr>
          <w:rFonts w:ascii="Times New Roman" w:hAnsi="Times New Roman" w:cs="Times New Roman"/>
          <w:lang w:val="en-US"/>
        </w:rPr>
        <w:t xml:space="preserve"> their integration into concrete professional and academic development actions</w:t>
      </w:r>
      <w:r w:rsidR="00646220" w:rsidRPr="0053219E">
        <w:rPr>
          <w:rFonts w:ascii="Times New Roman" w:hAnsi="Times New Roman" w:cs="Times New Roman"/>
          <w:lang w:val="en-US"/>
        </w:rPr>
        <w:t>.</w:t>
      </w:r>
      <w:r w:rsidRPr="0053219E">
        <w:rPr>
          <w:rFonts w:ascii="Times New Roman" w:hAnsi="Times New Roman" w:cs="Times New Roman"/>
          <w:lang w:val="en-US"/>
        </w:rPr>
        <w:t xml:space="preserve"> The </w:t>
      </w:r>
      <w:r w:rsidR="00646220" w:rsidRPr="0053219E">
        <w:rPr>
          <w:rFonts w:ascii="Times New Roman" w:hAnsi="Times New Roman" w:cs="Times New Roman"/>
          <w:lang w:val="en-US"/>
        </w:rPr>
        <w:t xml:space="preserve">study's </w:t>
      </w:r>
      <w:r w:rsidRPr="0053219E">
        <w:rPr>
          <w:rFonts w:ascii="Times New Roman" w:hAnsi="Times New Roman" w:cs="Times New Roman"/>
          <w:lang w:val="en-US"/>
        </w:rPr>
        <w:t>relevance lies in the need identified by recent literature on teacher evaluation (</w:t>
      </w:r>
      <w:proofErr w:type="spellStart"/>
      <w:r w:rsidRPr="0053219E">
        <w:rPr>
          <w:rFonts w:ascii="Times New Roman" w:hAnsi="Times New Roman" w:cs="Times New Roman"/>
          <w:lang w:val="en-US"/>
        </w:rPr>
        <w:t>Mendzheritskaya</w:t>
      </w:r>
      <w:proofErr w:type="spellEnd"/>
      <w:r w:rsidRPr="0053219E">
        <w:rPr>
          <w:rFonts w:ascii="Times New Roman" w:hAnsi="Times New Roman" w:cs="Times New Roman"/>
          <w:lang w:val="en-US"/>
        </w:rPr>
        <w:t xml:space="preserve"> et al., 2024; Quansah et al., 2024) to establish clear protocols that communicate results </w:t>
      </w:r>
      <w:r w:rsidR="00646220" w:rsidRPr="0053219E">
        <w:rPr>
          <w:rFonts w:ascii="Times New Roman" w:hAnsi="Times New Roman" w:cs="Times New Roman"/>
          <w:lang w:val="en-US"/>
        </w:rPr>
        <w:t>and</w:t>
      </w:r>
      <w:r w:rsidRPr="0053219E">
        <w:rPr>
          <w:rFonts w:ascii="Times New Roman" w:hAnsi="Times New Roman" w:cs="Times New Roman"/>
          <w:lang w:val="en-US"/>
        </w:rPr>
        <w:t xml:space="preserve"> promote sustainable improvements in pedagogical practice.</w:t>
      </w:r>
    </w:p>
    <w:p w14:paraId="025DC8BF" w14:textId="3E1BAAA0" w:rsidR="00FE627D" w:rsidRPr="0053219E" w:rsidRDefault="00646220" w:rsidP="00FE627D">
      <w:pPr>
        <w:jc w:val="both"/>
        <w:rPr>
          <w:rFonts w:ascii="Times New Roman" w:hAnsi="Times New Roman" w:cs="Times New Roman"/>
          <w:lang w:val="en-US"/>
        </w:rPr>
      </w:pPr>
      <w:r w:rsidRPr="0053219E">
        <w:rPr>
          <w:rFonts w:ascii="Times New Roman" w:hAnsi="Times New Roman" w:cs="Times New Roman"/>
          <w:lang w:val="en-US"/>
        </w:rPr>
        <w:t>A</w:t>
      </w:r>
      <w:r w:rsidR="00FE627D" w:rsidRPr="0053219E">
        <w:rPr>
          <w:rFonts w:ascii="Times New Roman" w:hAnsi="Times New Roman" w:cs="Times New Roman"/>
          <w:lang w:val="en-US"/>
        </w:rPr>
        <w:t xml:space="preserve"> qualitative research approach was employed, combining semi-structured interviews and a focus group. These instruments enabled the collection of valuable and detailed information from the perspectives of academic program leaders and researchers. The interviews allowed for an in-depth exploration of experiences and perceptions regarding faculty evaluations, while the focus group enriched the process with collaborative discussion of ideas and practical approaches, following the methodological recommendations of </w:t>
      </w:r>
      <w:r w:rsidR="001717EE" w:rsidRPr="0053219E">
        <w:rPr>
          <w:rFonts w:ascii="Times New Roman" w:hAnsi="Times New Roman" w:cs="Times New Roman"/>
          <w:lang w:val="en-US"/>
        </w:rPr>
        <w:t>Hernández-Sampieri y Mendoza Torres</w:t>
      </w:r>
      <w:r w:rsidR="00FE627D" w:rsidRPr="0053219E">
        <w:rPr>
          <w:rFonts w:ascii="Times New Roman" w:hAnsi="Times New Roman" w:cs="Times New Roman"/>
          <w:lang w:val="en-US"/>
        </w:rPr>
        <w:t xml:space="preserve"> (2023).</w:t>
      </w:r>
    </w:p>
    <w:p w14:paraId="62EAFCBC" w14:textId="260B5719" w:rsidR="00FE627D" w:rsidRPr="0053219E" w:rsidRDefault="00FE627D" w:rsidP="00FE627D">
      <w:pPr>
        <w:jc w:val="both"/>
        <w:rPr>
          <w:rFonts w:ascii="Times New Roman" w:hAnsi="Times New Roman" w:cs="Times New Roman"/>
          <w:lang w:val="en-US"/>
        </w:rPr>
      </w:pPr>
      <w:r w:rsidRPr="0053219E">
        <w:rPr>
          <w:rFonts w:ascii="Times New Roman" w:hAnsi="Times New Roman" w:cs="Times New Roman"/>
          <w:lang w:val="en-US"/>
        </w:rPr>
        <w:t>The data</w:t>
      </w:r>
      <w:r w:rsidR="00DA247C" w:rsidRPr="0053219E">
        <w:rPr>
          <w:rFonts w:ascii="Times New Roman" w:hAnsi="Times New Roman" w:cs="Times New Roman"/>
          <w:lang w:val="en-US"/>
        </w:rPr>
        <w:t xml:space="preserve"> analysis</w:t>
      </w:r>
      <w:r w:rsidRPr="0053219E">
        <w:rPr>
          <w:rFonts w:ascii="Times New Roman" w:hAnsi="Times New Roman" w:cs="Times New Roman"/>
          <w:lang w:val="en-US"/>
        </w:rPr>
        <w:t xml:space="preserve"> permitted the development of a protocol that promotes effective feedback, aligned with contemporary principles of feedback in higher education identified by Williams (2024). </w:t>
      </w:r>
      <w:r w:rsidR="0072587A" w:rsidRPr="0053219E">
        <w:rPr>
          <w:rFonts w:ascii="Times New Roman" w:hAnsi="Times New Roman" w:cs="Times New Roman"/>
          <w:lang w:val="en-US"/>
        </w:rPr>
        <w:t>It was concluded</w:t>
      </w:r>
      <w:r w:rsidRPr="0053219E">
        <w:rPr>
          <w:rFonts w:ascii="Times New Roman" w:hAnsi="Times New Roman" w:cs="Times New Roman"/>
          <w:lang w:val="en-US"/>
        </w:rPr>
        <w:t xml:space="preserve"> that the </w:t>
      </w:r>
      <w:r w:rsidR="00DA247C" w:rsidRPr="0053219E">
        <w:rPr>
          <w:rFonts w:ascii="Times New Roman" w:hAnsi="Times New Roman" w:cs="Times New Roman"/>
          <w:lang w:val="en-US"/>
        </w:rPr>
        <w:t xml:space="preserve">protocol's implementation </w:t>
      </w:r>
      <w:r w:rsidRPr="0053219E">
        <w:rPr>
          <w:rFonts w:ascii="Times New Roman" w:hAnsi="Times New Roman" w:cs="Times New Roman"/>
          <w:lang w:val="en-US"/>
        </w:rPr>
        <w:t xml:space="preserve">improves the educational quality of virtual and hybrid programs </w:t>
      </w:r>
      <w:r w:rsidR="005565B1" w:rsidRPr="0053219E">
        <w:rPr>
          <w:rFonts w:ascii="Times New Roman" w:hAnsi="Times New Roman" w:cs="Times New Roman"/>
          <w:lang w:val="en-US"/>
        </w:rPr>
        <w:t>serves</w:t>
      </w:r>
      <w:r w:rsidRPr="0053219E">
        <w:rPr>
          <w:rFonts w:ascii="Times New Roman" w:hAnsi="Times New Roman" w:cs="Times New Roman"/>
          <w:lang w:val="en-US"/>
        </w:rPr>
        <w:t xml:space="preserve"> </w:t>
      </w:r>
      <w:r w:rsidR="00DA247C" w:rsidRPr="0053219E">
        <w:rPr>
          <w:rFonts w:ascii="Times New Roman" w:hAnsi="Times New Roman" w:cs="Times New Roman"/>
          <w:lang w:val="en-US"/>
        </w:rPr>
        <w:t xml:space="preserve">and serves as </w:t>
      </w:r>
      <w:r w:rsidRPr="0053219E">
        <w:rPr>
          <w:rFonts w:ascii="Times New Roman" w:hAnsi="Times New Roman" w:cs="Times New Roman"/>
          <w:lang w:val="en-US"/>
        </w:rPr>
        <w:t>an essential tool for academic institutions interested in optimizing their faculty evaluation processes</w:t>
      </w:r>
      <w:r w:rsidR="00DA247C" w:rsidRPr="0053219E">
        <w:rPr>
          <w:rFonts w:ascii="Times New Roman" w:hAnsi="Times New Roman" w:cs="Times New Roman"/>
          <w:lang w:val="en-US"/>
        </w:rPr>
        <w:t>,</w:t>
      </w:r>
      <w:r w:rsidRPr="0053219E">
        <w:rPr>
          <w:rFonts w:ascii="Times New Roman" w:hAnsi="Times New Roman" w:cs="Times New Roman"/>
          <w:lang w:val="en-US"/>
        </w:rPr>
        <w:t xml:space="preserve"> demonstrat</w:t>
      </w:r>
      <w:r w:rsidR="00DA247C" w:rsidRPr="0053219E">
        <w:rPr>
          <w:rFonts w:ascii="Times New Roman" w:hAnsi="Times New Roman" w:cs="Times New Roman"/>
          <w:lang w:val="en-US"/>
        </w:rPr>
        <w:t>ing</w:t>
      </w:r>
      <w:r w:rsidRPr="0053219E">
        <w:rPr>
          <w:rFonts w:ascii="Times New Roman" w:hAnsi="Times New Roman" w:cs="Times New Roman"/>
          <w:lang w:val="en-US"/>
        </w:rPr>
        <w:t xml:space="preserve"> that a systematic and structured approach significantly contributes to enriching the educational environment and fostering faculty professional development.</w:t>
      </w:r>
    </w:p>
    <w:p w14:paraId="4207F707" w14:textId="1C192D8E" w:rsidR="00234334" w:rsidRPr="0053219E" w:rsidRDefault="00FE627D" w:rsidP="005F5B84">
      <w:pPr>
        <w:ind w:firstLine="709"/>
        <w:jc w:val="both"/>
        <w:rPr>
          <w:rFonts w:ascii="Times New Roman" w:hAnsi="Times New Roman" w:cs="Times New Roman"/>
          <w:i/>
          <w:iCs/>
          <w:lang w:val="en-US"/>
        </w:rPr>
      </w:pPr>
      <w:r w:rsidRPr="0053219E">
        <w:rPr>
          <w:rFonts w:ascii="Times New Roman" w:hAnsi="Times New Roman" w:cs="Times New Roman"/>
          <w:b/>
          <w:bCs/>
          <w:i/>
          <w:iCs/>
          <w:lang w:val="en-US"/>
        </w:rPr>
        <w:t>Keywords:</w:t>
      </w:r>
      <w:r w:rsidRPr="0053219E">
        <w:rPr>
          <w:rFonts w:ascii="Times New Roman" w:hAnsi="Times New Roman" w:cs="Times New Roman"/>
          <w:i/>
          <w:iCs/>
          <w:lang w:val="en-US"/>
        </w:rPr>
        <w:t xml:space="preserve"> </w:t>
      </w:r>
      <w:r w:rsidR="005565B1" w:rsidRPr="0053219E">
        <w:rPr>
          <w:rFonts w:ascii="Times New Roman" w:hAnsi="Times New Roman" w:cs="Times New Roman"/>
          <w:i/>
          <w:iCs/>
          <w:lang w:val="en-US"/>
        </w:rPr>
        <w:t>teaching evaluation, feedback, virtual education, academic protocols, educational quality, higher education.</w:t>
      </w:r>
    </w:p>
    <w:p w14:paraId="5B634821" w14:textId="77777777" w:rsidR="00BF3F4C" w:rsidRPr="003966B5" w:rsidRDefault="00BF3F4C" w:rsidP="00FE627D">
      <w:pPr>
        <w:jc w:val="both"/>
        <w:rPr>
          <w:rFonts w:ascii="Times New Roman" w:hAnsi="Times New Roman" w:cs="Times New Roman"/>
        </w:rPr>
      </w:pPr>
    </w:p>
    <w:p w14:paraId="36A10CC6" w14:textId="77777777" w:rsidR="0099141E" w:rsidRPr="003966B5" w:rsidRDefault="0099141E" w:rsidP="00FE627D">
      <w:pPr>
        <w:jc w:val="both"/>
        <w:rPr>
          <w:rFonts w:ascii="Times New Roman" w:hAnsi="Times New Roman" w:cs="Times New Roman"/>
        </w:rPr>
      </w:pPr>
    </w:p>
    <w:p w14:paraId="18762BD9" w14:textId="77777777" w:rsidR="005565B1" w:rsidRPr="003966B5" w:rsidRDefault="005565B1" w:rsidP="00FE627D">
      <w:pPr>
        <w:jc w:val="both"/>
        <w:rPr>
          <w:rFonts w:ascii="Times New Roman" w:hAnsi="Times New Roman" w:cs="Times New Roman"/>
        </w:rPr>
      </w:pPr>
    </w:p>
    <w:p w14:paraId="7EA692F1" w14:textId="77777777" w:rsidR="005565B1" w:rsidRPr="003966B5" w:rsidRDefault="005565B1" w:rsidP="00FE627D">
      <w:pPr>
        <w:jc w:val="both"/>
        <w:rPr>
          <w:rFonts w:ascii="Times New Roman" w:hAnsi="Times New Roman" w:cs="Times New Roman"/>
        </w:rPr>
      </w:pPr>
    </w:p>
    <w:p w14:paraId="4695D1B9" w14:textId="77777777" w:rsidR="005565B1" w:rsidRPr="003966B5" w:rsidRDefault="005565B1" w:rsidP="00FE627D">
      <w:pPr>
        <w:jc w:val="both"/>
        <w:rPr>
          <w:rFonts w:ascii="Times New Roman" w:hAnsi="Times New Roman" w:cs="Times New Roman"/>
        </w:rPr>
      </w:pPr>
    </w:p>
    <w:p w14:paraId="436B3E99" w14:textId="77777777" w:rsidR="005565B1" w:rsidRPr="003966B5" w:rsidRDefault="005565B1" w:rsidP="00FE627D">
      <w:pPr>
        <w:jc w:val="both"/>
        <w:rPr>
          <w:rFonts w:ascii="Times New Roman" w:hAnsi="Times New Roman" w:cs="Times New Roman"/>
        </w:rPr>
      </w:pPr>
    </w:p>
    <w:p w14:paraId="3E5FA09D" w14:textId="77777777" w:rsidR="00D602A6" w:rsidRPr="003966B5" w:rsidRDefault="00D602A6" w:rsidP="00FE627D">
      <w:pPr>
        <w:jc w:val="both"/>
        <w:rPr>
          <w:rFonts w:ascii="Times New Roman" w:hAnsi="Times New Roman" w:cs="Times New Roman"/>
        </w:rPr>
      </w:pPr>
    </w:p>
    <w:p w14:paraId="4F263B2B" w14:textId="77777777" w:rsidR="00D602A6" w:rsidRPr="003966B5" w:rsidRDefault="00D602A6" w:rsidP="00FE627D">
      <w:pPr>
        <w:jc w:val="both"/>
        <w:rPr>
          <w:rFonts w:ascii="Times New Roman" w:hAnsi="Times New Roman" w:cs="Times New Roman"/>
        </w:rPr>
      </w:pPr>
    </w:p>
    <w:p w14:paraId="025DD8FA" w14:textId="3445E6B4" w:rsidR="00234334" w:rsidRPr="003966B5" w:rsidRDefault="005565B1" w:rsidP="00EB75D5">
      <w:pPr>
        <w:pStyle w:val="Ttulo1"/>
        <w:jc w:val="center"/>
        <w:rPr>
          <w:rFonts w:ascii="Times New Roman" w:hAnsi="Times New Roman" w:cs="Times New Roman"/>
          <w:b/>
          <w:bCs/>
          <w:color w:val="auto"/>
          <w:sz w:val="24"/>
          <w:szCs w:val="24"/>
        </w:rPr>
      </w:pPr>
      <w:bookmarkStart w:id="2" w:name="_Toc221924512"/>
      <w:r w:rsidRPr="003966B5">
        <w:rPr>
          <w:rFonts w:ascii="Times New Roman" w:hAnsi="Times New Roman" w:cs="Times New Roman"/>
          <w:b/>
          <w:bCs/>
          <w:color w:val="auto"/>
          <w:sz w:val="24"/>
          <w:szCs w:val="24"/>
        </w:rPr>
        <w:lastRenderedPageBreak/>
        <w:t>Introducción</w:t>
      </w:r>
      <w:bookmarkEnd w:id="2"/>
    </w:p>
    <w:p w14:paraId="6A3ED3B3" w14:textId="33B67AD1" w:rsidR="00643FD6" w:rsidRPr="003966B5" w:rsidRDefault="00643FD6" w:rsidP="00467125">
      <w:pPr>
        <w:ind w:firstLine="709"/>
        <w:jc w:val="both"/>
        <w:rPr>
          <w:rFonts w:ascii="Times New Roman" w:hAnsi="Times New Roman" w:cs="Times New Roman"/>
        </w:rPr>
      </w:pPr>
      <w:r w:rsidRPr="003966B5">
        <w:rPr>
          <w:rFonts w:ascii="Times New Roman" w:hAnsi="Times New Roman" w:cs="Times New Roman"/>
        </w:rPr>
        <w:t xml:space="preserve">La evaluación </w:t>
      </w:r>
      <w:r w:rsidR="007E0638" w:rsidRPr="003966B5">
        <w:rPr>
          <w:rFonts w:ascii="Times New Roman" w:hAnsi="Times New Roman" w:cs="Times New Roman"/>
        </w:rPr>
        <w:t>a</w:t>
      </w:r>
      <w:r w:rsidRPr="003966B5">
        <w:rPr>
          <w:rFonts w:ascii="Times New Roman" w:hAnsi="Times New Roman" w:cs="Times New Roman"/>
        </w:rPr>
        <w:t xml:space="preserve"> la docencia desempeña un papel crucial en el ámbito educativo contemporáneo, ya que sus resultados pueden ser utilizados con dos fines principales: un enfoque formativo, que se centra en la mejora y el acompañamiento docente, o un enfoque sumativo, orientado a la calificación y las decisiones administrativas (Berk, 2013; Kim et al., 2024). Al llevar a cabo procesos evaluativos, resulta imprescindible definir </w:t>
      </w:r>
      <w:r w:rsidR="005565B1" w:rsidRPr="003966B5">
        <w:rPr>
          <w:rFonts w:ascii="Times New Roman" w:hAnsi="Times New Roman" w:cs="Times New Roman"/>
        </w:rPr>
        <w:t xml:space="preserve">con claridad </w:t>
      </w:r>
      <w:r w:rsidRPr="003966B5">
        <w:rPr>
          <w:rFonts w:ascii="Times New Roman" w:hAnsi="Times New Roman" w:cs="Times New Roman"/>
        </w:rPr>
        <w:t xml:space="preserve">el manejo de los resultados obtenidos. Los datos recogidos, tanto cualitativos como cuantitativos, provienen de cuestionarios que incluyen preguntas abiertas y cerradas, </w:t>
      </w:r>
      <w:r w:rsidR="005565B1" w:rsidRPr="003966B5">
        <w:rPr>
          <w:rFonts w:ascii="Times New Roman" w:hAnsi="Times New Roman" w:cs="Times New Roman"/>
        </w:rPr>
        <w:t xml:space="preserve">y </w:t>
      </w:r>
      <w:r w:rsidR="00D602A6" w:rsidRPr="003966B5">
        <w:rPr>
          <w:rFonts w:ascii="Times New Roman" w:hAnsi="Times New Roman" w:cs="Times New Roman"/>
        </w:rPr>
        <w:t>reflejan las</w:t>
      </w:r>
      <w:r w:rsidRPr="003966B5">
        <w:rPr>
          <w:rFonts w:ascii="Times New Roman" w:hAnsi="Times New Roman" w:cs="Times New Roman"/>
        </w:rPr>
        <w:t xml:space="preserve"> percepciones de los estudiantes sobre su experiencia con los profesores en sus cursos académicos. La correcta interpretación y aplicación de estos resultados es fundamental para traducirlos en mejoras efectivas en la enseñanza institucional (Williams, 2024).</w:t>
      </w:r>
    </w:p>
    <w:p w14:paraId="074C61CF" w14:textId="79DB4D55" w:rsidR="00643FD6" w:rsidRPr="003966B5" w:rsidRDefault="00643FD6" w:rsidP="00467125">
      <w:pPr>
        <w:ind w:firstLine="709"/>
        <w:jc w:val="both"/>
        <w:rPr>
          <w:rFonts w:ascii="Times New Roman" w:hAnsi="Times New Roman" w:cs="Times New Roman"/>
        </w:rPr>
      </w:pPr>
      <w:r w:rsidRPr="003966B5">
        <w:rPr>
          <w:rFonts w:ascii="Times New Roman" w:hAnsi="Times New Roman" w:cs="Times New Roman"/>
        </w:rPr>
        <w:t xml:space="preserve">Investigaciones recientes han puesto de manifiesto diversas problemáticas asociadas a los sistemas de evaluación docente. Quansah et al. (2024) realizaron una revisión sistemática sobre la validez de las evaluaciones estudiantiles de la enseñanza en educación superior, </w:t>
      </w:r>
      <w:r w:rsidR="005565B1" w:rsidRPr="003966B5">
        <w:rPr>
          <w:rFonts w:ascii="Times New Roman" w:hAnsi="Times New Roman" w:cs="Times New Roman"/>
        </w:rPr>
        <w:t xml:space="preserve">y </w:t>
      </w:r>
      <w:r w:rsidR="00D602A6" w:rsidRPr="003966B5">
        <w:rPr>
          <w:rFonts w:ascii="Times New Roman" w:hAnsi="Times New Roman" w:cs="Times New Roman"/>
        </w:rPr>
        <w:t>revelaron que</w:t>
      </w:r>
      <w:r w:rsidRPr="003966B5">
        <w:rPr>
          <w:rFonts w:ascii="Times New Roman" w:hAnsi="Times New Roman" w:cs="Times New Roman"/>
        </w:rPr>
        <w:t xml:space="preserve"> la credibilidad de los resultados evaluativos </w:t>
      </w:r>
      <w:r w:rsidR="005565B1" w:rsidRPr="003966B5">
        <w:rPr>
          <w:rFonts w:ascii="Times New Roman" w:hAnsi="Times New Roman" w:cs="Times New Roman"/>
        </w:rPr>
        <w:t xml:space="preserve">resulta </w:t>
      </w:r>
      <w:r w:rsidRPr="003966B5">
        <w:rPr>
          <w:rFonts w:ascii="Times New Roman" w:hAnsi="Times New Roman" w:cs="Times New Roman"/>
        </w:rPr>
        <w:t>cuestionable</w:t>
      </w:r>
      <w:r w:rsidR="005565B1" w:rsidRPr="003966B5">
        <w:rPr>
          <w:rFonts w:ascii="Times New Roman" w:hAnsi="Times New Roman" w:cs="Times New Roman"/>
        </w:rPr>
        <w:t xml:space="preserve">, </w:t>
      </w:r>
      <w:r w:rsidR="00D602A6" w:rsidRPr="003966B5">
        <w:rPr>
          <w:rFonts w:ascii="Times New Roman" w:hAnsi="Times New Roman" w:cs="Times New Roman"/>
        </w:rPr>
        <w:t>dadas las</w:t>
      </w:r>
      <w:r w:rsidRPr="003966B5">
        <w:rPr>
          <w:rFonts w:ascii="Times New Roman" w:hAnsi="Times New Roman" w:cs="Times New Roman"/>
        </w:rPr>
        <w:t xml:space="preserve"> múltiples fuentes de error identificadas. Por su parte, </w:t>
      </w:r>
      <w:proofErr w:type="spellStart"/>
      <w:r w:rsidRPr="003966B5">
        <w:rPr>
          <w:rFonts w:ascii="Times New Roman" w:hAnsi="Times New Roman" w:cs="Times New Roman"/>
        </w:rPr>
        <w:t>Mendzheritskaya</w:t>
      </w:r>
      <w:proofErr w:type="spellEnd"/>
      <w:r w:rsidRPr="003966B5">
        <w:rPr>
          <w:rFonts w:ascii="Times New Roman" w:hAnsi="Times New Roman" w:cs="Times New Roman"/>
        </w:rPr>
        <w:t xml:space="preserve"> et al. (2024) documentaron cómo la retroalimentación negativa afecta a los profesores universitarios a nivel cognitivo, emocional y conductual, </w:t>
      </w:r>
      <w:r w:rsidR="005565B1" w:rsidRPr="003966B5">
        <w:rPr>
          <w:rFonts w:ascii="Times New Roman" w:hAnsi="Times New Roman" w:cs="Times New Roman"/>
        </w:rPr>
        <w:t xml:space="preserve">y </w:t>
      </w:r>
      <w:r w:rsidRPr="003966B5">
        <w:rPr>
          <w:rFonts w:ascii="Times New Roman" w:hAnsi="Times New Roman" w:cs="Times New Roman"/>
        </w:rPr>
        <w:t>subra</w:t>
      </w:r>
      <w:r w:rsidR="005565B1" w:rsidRPr="003966B5">
        <w:rPr>
          <w:rFonts w:ascii="Times New Roman" w:hAnsi="Times New Roman" w:cs="Times New Roman"/>
        </w:rPr>
        <w:t>yaron</w:t>
      </w:r>
      <w:r w:rsidRPr="003966B5">
        <w:rPr>
          <w:rFonts w:ascii="Times New Roman" w:hAnsi="Times New Roman" w:cs="Times New Roman"/>
        </w:rPr>
        <w:t xml:space="preserve"> la necesidad de implementar actividades que asistan a los </w:t>
      </w:r>
      <w:r w:rsidR="008A6B92" w:rsidRPr="003966B5">
        <w:rPr>
          <w:rFonts w:ascii="Times New Roman" w:hAnsi="Times New Roman" w:cs="Times New Roman"/>
        </w:rPr>
        <w:t>profesores</w:t>
      </w:r>
      <w:r w:rsidRPr="003966B5">
        <w:rPr>
          <w:rFonts w:ascii="Times New Roman" w:hAnsi="Times New Roman" w:cs="Times New Roman"/>
        </w:rPr>
        <w:t xml:space="preserve"> en el manejo de evaluaciones desfavorables dentro del proceso de evaluación.</w:t>
      </w:r>
    </w:p>
    <w:p w14:paraId="1850E545" w14:textId="59E0B2C7" w:rsidR="00643FD6" w:rsidRPr="003966B5" w:rsidRDefault="00643FD6" w:rsidP="00467125">
      <w:pPr>
        <w:ind w:firstLine="709"/>
        <w:jc w:val="both"/>
        <w:rPr>
          <w:rFonts w:ascii="Times New Roman" w:hAnsi="Times New Roman" w:cs="Times New Roman"/>
        </w:rPr>
      </w:pPr>
      <w:r w:rsidRPr="003966B5">
        <w:rPr>
          <w:rFonts w:ascii="Times New Roman" w:hAnsi="Times New Roman" w:cs="Times New Roman"/>
        </w:rPr>
        <w:t>La necesidad de implementar protocolos efectivos para la devolución y retroalimentación de resultados de evaluaciones docentes ha sido ampliamente identificada en la literatura. Este trabajo de grado busc</w:t>
      </w:r>
      <w:r w:rsidR="005565B1" w:rsidRPr="003966B5">
        <w:rPr>
          <w:rFonts w:ascii="Times New Roman" w:hAnsi="Times New Roman" w:cs="Times New Roman"/>
        </w:rPr>
        <w:t>ó</w:t>
      </w:r>
      <w:r w:rsidRPr="003966B5">
        <w:rPr>
          <w:rFonts w:ascii="Times New Roman" w:hAnsi="Times New Roman" w:cs="Times New Roman"/>
        </w:rPr>
        <w:t xml:space="preserve"> abordar dicha necesidad mediante el diseño de un protocolo que no solo facilit</w:t>
      </w:r>
      <w:r w:rsidR="005565B1" w:rsidRPr="003966B5">
        <w:rPr>
          <w:rFonts w:ascii="Times New Roman" w:hAnsi="Times New Roman" w:cs="Times New Roman"/>
        </w:rPr>
        <w:t>ara</w:t>
      </w:r>
      <w:r w:rsidRPr="003966B5">
        <w:rPr>
          <w:rFonts w:ascii="Times New Roman" w:hAnsi="Times New Roman" w:cs="Times New Roman"/>
        </w:rPr>
        <w:t xml:space="preserve"> la comunicación clara de los resultados, sino que también los integr</w:t>
      </w:r>
      <w:r w:rsidR="005565B1" w:rsidRPr="003966B5">
        <w:rPr>
          <w:rFonts w:ascii="Times New Roman" w:hAnsi="Times New Roman" w:cs="Times New Roman"/>
        </w:rPr>
        <w:t>ara</w:t>
      </w:r>
      <w:r w:rsidRPr="003966B5">
        <w:rPr>
          <w:rFonts w:ascii="Times New Roman" w:hAnsi="Times New Roman" w:cs="Times New Roman"/>
        </w:rPr>
        <w:t xml:space="preserve"> en acciones concretas de desarrollo profesional y académico, con el fin de optimizar la calidad educativa (Williams, 2024). </w:t>
      </w:r>
      <w:r w:rsidR="005565B1" w:rsidRPr="003966B5">
        <w:rPr>
          <w:rFonts w:ascii="Times New Roman" w:hAnsi="Times New Roman" w:cs="Times New Roman"/>
        </w:rPr>
        <w:t>Resultó p</w:t>
      </w:r>
      <w:r w:rsidRPr="003966B5">
        <w:rPr>
          <w:rFonts w:ascii="Times New Roman" w:hAnsi="Times New Roman" w:cs="Times New Roman"/>
        </w:rPr>
        <w:t xml:space="preserve">articularmente </w:t>
      </w:r>
      <w:r w:rsidR="00D602A6" w:rsidRPr="003966B5">
        <w:rPr>
          <w:rFonts w:ascii="Times New Roman" w:hAnsi="Times New Roman" w:cs="Times New Roman"/>
        </w:rPr>
        <w:t>relevante el</w:t>
      </w:r>
      <w:r w:rsidRPr="003966B5">
        <w:rPr>
          <w:rFonts w:ascii="Times New Roman" w:hAnsi="Times New Roman" w:cs="Times New Roman"/>
        </w:rPr>
        <w:t xml:space="preserve"> contexto de programas en modalidades virtual e híbrida, donde los desafíos pedagógicos y evaluativos adquieren características específicas que demandan atención especializada (</w:t>
      </w:r>
      <w:proofErr w:type="spellStart"/>
      <w:r w:rsidRPr="003966B5">
        <w:rPr>
          <w:rFonts w:ascii="Times New Roman" w:hAnsi="Times New Roman" w:cs="Times New Roman"/>
        </w:rPr>
        <w:t>Maneotis</w:t>
      </w:r>
      <w:proofErr w:type="spellEnd"/>
      <w:r w:rsidRPr="003966B5">
        <w:rPr>
          <w:rFonts w:ascii="Times New Roman" w:hAnsi="Times New Roman" w:cs="Times New Roman"/>
        </w:rPr>
        <w:t xml:space="preserve"> y Warren, 2024; Zhang et al., 2024).</w:t>
      </w:r>
    </w:p>
    <w:p w14:paraId="72783BD7" w14:textId="71A5AA34" w:rsidR="00643FD6" w:rsidRPr="003966B5" w:rsidRDefault="00643FD6" w:rsidP="00467125">
      <w:pPr>
        <w:ind w:firstLine="709"/>
        <w:jc w:val="both"/>
        <w:rPr>
          <w:rFonts w:ascii="Times New Roman" w:hAnsi="Times New Roman" w:cs="Times New Roman"/>
        </w:rPr>
      </w:pPr>
      <w:r w:rsidRPr="003966B5">
        <w:rPr>
          <w:rFonts w:ascii="Times New Roman" w:hAnsi="Times New Roman" w:cs="Times New Roman"/>
        </w:rPr>
        <w:t xml:space="preserve">El enfoque metodológico de esta investigación </w:t>
      </w:r>
      <w:r w:rsidR="005565B1" w:rsidRPr="003966B5">
        <w:rPr>
          <w:rFonts w:ascii="Times New Roman" w:hAnsi="Times New Roman" w:cs="Times New Roman"/>
        </w:rPr>
        <w:t>fue</w:t>
      </w:r>
      <w:r w:rsidRPr="003966B5">
        <w:rPr>
          <w:rFonts w:ascii="Times New Roman" w:hAnsi="Times New Roman" w:cs="Times New Roman"/>
        </w:rPr>
        <w:t xml:space="preserve"> cualitativo</w:t>
      </w:r>
      <w:r w:rsidR="005565B1" w:rsidRPr="003966B5">
        <w:rPr>
          <w:rFonts w:ascii="Times New Roman" w:hAnsi="Times New Roman" w:cs="Times New Roman"/>
        </w:rPr>
        <w:t xml:space="preserve"> y se basó en</w:t>
      </w:r>
      <w:r w:rsidRPr="003966B5">
        <w:rPr>
          <w:rFonts w:ascii="Times New Roman" w:hAnsi="Times New Roman" w:cs="Times New Roman"/>
        </w:rPr>
        <w:t xml:space="preserve"> entrevistas semiestructuradas </w:t>
      </w:r>
      <w:r w:rsidR="00662CF5" w:rsidRPr="003966B5">
        <w:rPr>
          <w:rFonts w:ascii="Times New Roman" w:hAnsi="Times New Roman" w:cs="Times New Roman"/>
        </w:rPr>
        <w:t xml:space="preserve">con jefes de programas académicos </w:t>
      </w:r>
      <w:r w:rsidRPr="003966B5">
        <w:rPr>
          <w:rFonts w:ascii="Times New Roman" w:hAnsi="Times New Roman" w:cs="Times New Roman"/>
        </w:rPr>
        <w:t xml:space="preserve">y </w:t>
      </w:r>
      <w:r w:rsidR="00097382" w:rsidRPr="003966B5">
        <w:rPr>
          <w:rFonts w:ascii="Times New Roman" w:hAnsi="Times New Roman" w:cs="Times New Roman"/>
        </w:rPr>
        <w:t xml:space="preserve">un </w:t>
      </w:r>
      <w:r w:rsidRPr="003966B5">
        <w:rPr>
          <w:rFonts w:ascii="Times New Roman" w:hAnsi="Times New Roman" w:cs="Times New Roman"/>
        </w:rPr>
        <w:t xml:space="preserve">grupo focal </w:t>
      </w:r>
      <w:r w:rsidR="00662CF5" w:rsidRPr="003966B5">
        <w:rPr>
          <w:rFonts w:ascii="Times New Roman" w:hAnsi="Times New Roman" w:cs="Times New Roman"/>
        </w:rPr>
        <w:t>con</w:t>
      </w:r>
      <w:r w:rsidRPr="003966B5">
        <w:rPr>
          <w:rFonts w:ascii="Times New Roman" w:hAnsi="Times New Roman" w:cs="Times New Roman"/>
        </w:rPr>
        <w:t xml:space="preserve"> investigadores en proyectos de evaluación docente. Estos instrumentos permitieron la recolección de información valiosa sobre percepciones y experiencias, </w:t>
      </w:r>
      <w:r w:rsidR="005565B1" w:rsidRPr="003966B5">
        <w:rPr>
          <w:rFonts w:ascii="Times New Roman" w:hAnsi="Times New Roman" w:cs="Times New Roman"/>
        </w:rPr>
        <w:t xml:space="preserve">lo que </w:t>
      </w:r>
      <w:r w:rsidRPr="003966B5">
        <w:rPr>
          <w:rFonts w:ascii="Times New Roman" w:hAnsi="Times New Roman" w:cs="Times New Roman"/>
        </w:rPr>
        <w:t>garantiz</w:t>
      </w:r>
      <w:r w:rsidR="005565B1" w:rsidRPr="003966B5">
        <w:rPr>
          <w:rFonts w:ascii="Times New Roman" w:hAnsi="Times New Roman" w:cs="Times New Roman"/>
        </w:rPr>
        <w:t>ó</w:t>
      </w:r>
      <w:r w:rsidRPr="003966B5">
        <w:rPr>
          <w:rFonts w:ascii="Times New Roman" w:hAnsi="Times New Roman" w:cs="Times New Roman"/>
        </w:rPr>
        <w:t xml:space="preserve"> que el protocolo diseñado </w:t>
      </w:r>
      <w:r w:rsidR="00F5655F" w:rsidRPr="003966B5">
        <w:rPr>
          <w:rFonts w:ascii="Times New Roman" w:hAnsi="Times New Roman" w:cs="Times New Roman"/>
        </w:rPr>
        <w:t>fuera</w:t>
      </w:r>
      <w:r w:rsidRPr="003966B5">
        <w:rPr>
          <w:rFonts w:ascii="Times New Roman" w:hAnsi="Times New Roman" w:cs="Times New Roman"/>
        </w:rPr>
        <w:t xml:space="preserve"> no solo efectivo, sino también aplicable </w:t>
      </w:r>
      <w:r w:rsidR="00F5655F" w:rsidRPr="003966B5">
        <w:rPr>
          <w:rFonts w:ascii="Times New Roman" w:hAnsi="Times New Roman" w:cs="Times New Roman"/>
        </w:rPr>
        <w:t>en contextos reales</w:t>
      </w:r>
      <w:r w:rsidRPr="003966B5">
        <w:rPr>
          <w:rFonts w:ascii="Times New Roman" w:hAnsi="Times New Roman" w:cs="Times New Roman"/>
        </w:rPr>
        <w:t xml:space="preserve">. </w:t>
      </w:r>
      <w:r w:rsidR="00F5655F" w:rsidRPr="003966B5">
        <w:rPr>
          <w:rFonts w:ascii="Times New Roman" w:hAnsi="Times New Roman" w:cs="Times New Roman"/>
        </w:rPr>
        <w:t>Asimismo</w:t>
      </w:r>
      <w:r w:rsidRPr="003966B5">
        <w:rPr>
          <w:rFonts w:ascii="Times New Roman" w:hAnsi="Times New Roman" w:cs="Times New Roman"/>
        </w:rPr>
        <w:t>, la investigación t</w:t>
      </w:r>
      <w:r w:rsidR="00F5655F" w:rsidRPr="003966B5">
        <w:rPr>
          <w:rFonts w:ascii="Times New Roman" w:hAnsi="Times New Roman" w:cs="Times New Roman"/>
        </w:rPr>
        <w:t>uvo</w:t>
      </w:r>
      <w:r w:rsidRPr="003966B5">
        <w:rPr>
          <w:rFonts w:ascii="Times New Roman" w:hAnsi="Times New Roman" w:cs="Times New Roman"/>
        </w:rPr>
        <w:t xml:space="preserve"> como objetivo motivar a los estudiantes a participar en las evaluaciones con una mayor comprensión de su importancia, </w:t>
      </w:r>
      <w:r w:rsidR="00F5655F" w:rsidRPr="003966B5">
        <w:rPr>
          <w:rFonts w:ascii="Times New Roman" w:hAnsi="Times New Roman" w:cs="Times New Roman"/>
        </w:rPr>
        <w:t xml:space="preserve">de modo que </w:t>
      </w:r>
      <w:r w:rsidRPr="003966B5">
        <w:rPr>
          <w:rFonts w:ascii="Times New Roman" w:hAnsi="Times New Roman" w:cs="Times New Roman"/>
        </w:rPr>
        <w:t>aumenta</w:t>
      </w:r>
      <w:r w:rsidR="00F5655F" w:rsidRPr="003966B5">
        <w:rPr>
          <w:rFonts w:ascii="Times New Roman" w:hAnsi="Times New Roman" w:cs="Times New Roman"/>
        </w:rPr>
        <w:t>ran</w:t>
      </w:r>
      <w:r w:rsidRPr="003966B5">
        <w:rPr>
          <w:rFonts w:ascii="Times New Roman" w:hAnsi="Times New Roman" w:cs="Times New Roman"/>
        </w:rPr>
        <w:t xml:space="preserve"> tanto su participación como la utilidad de los resultados obtenidos.</w:t>
      </w:r>
    </w:p>
    <w:p w14:paraId="0B7354B0" w14:textId="0BA216CA" w:rsidR="00234334" w:rsidRPr="003966B5" w:rsidRDefault="00643FD6" w:rsidP="00467125">
      <w:pPr>
        <w:ind w:firstLine="709"/>
        <w:jc w:val="both"/>
        <w:rPr>
          <w:rFonts w:ascii="Times New Roman" w:hAnsi="Times New Roman" w:cs="Times New Roman"/>
        </w:rPr>
      </w:pPr>
      <w:r w:rsidRPr="003966B5">
        <w:rPr>
          <w:rFonts w:ascii="Times New Roman" w:hAnsi="Times New Roman" w:cs="Times New Roman"/>
        </w:rPr>
        <w:t>Este trabajo contribuye al fortalecimiento de un sistema de seguimiento, evaluación y retroalimentación adecuado, que no solo cumpl</w:t>
      </w:r>
      <w:r w:rsidR="00F5655F" w:rsidRPr="003966B5">
        <w:rPr>
          <w:rFonts w:ascii="Times New Roman" w:hAnsi="Times New Roman" w:cs="Times New Roman"/>
        </w:rPr>
        <w:t>e</w:t>
      </w:r>
      <w:r w:rsidRPr="003966B5">
        <w:rPr>
          <w:rFonts w:ascii="Times New Roman" w:hAnsi="Times New Roman" w:cs="Times New Roman"/>
        </w:rPr>
        <w:t xml:space="preserve"> con las normativas institucionales y nacionales, sino que también sirv</w:t>
      </w:r>
      <w:r w:rsidR="00F5655F" w:rsidRPr="003966B5">
        <w:rPr>
          <w:rFonts w:ascii="Times New Roman" w:hAnsi="Times New Roman" w:cs="Times New Roman"/>
        </w:rPr>
        <w:t>e</w:t>
      </w:r>
      <w:r w:rsidRPr="003966B5">
        <w:rPr>
          <w:rFonts w:ascii="Times New Roman" w:hAnsi="Times New Roman" w:cs="Times New Roman"/>
        </w:rPr>
        <w:t xml:space="preserve"> como modelo para otras instituciones interesadas en implementar </w:t>
      </w:r>
      <w:r w:rsidRPr="003966B5">
        <w:rPr>
          <w:rFonts w:ascii="Times New Roman" w:hAnsi="Times New Roman" w:cs="Times New Roman"/>
        </w:rPr>
        <w:lastRenderedPageBreak/>
        <w:t xml:space="preserve">estrategias similares. El presente documento se estructura en secciones que abarcan desde el contexto teórico hasta el diseño metodológico, </w:t>
      </w:r>
      <w:r w:rsidR="00F5655F" w:rsidRPr="003966B5">
        <w:rPr>
          <w:rFonts w:ascii="Times New Roman" w:hAnsi="Times New Roman" w:cs="Times New Roman"/>
        </w:rPr>
        <w:t>con énfasis en</w:t>
      </w:r>
      <w:r w:rsidRPr="003966B5">
        <w:rPr>
          <w:rFonts w:ascii="Times New Roman" w:hAnsi="Times New Roman" w:cs="Times New Roman"/>
        </w:rPr>
        <w:t xml:space="preserve"> la interpretación y aplicación de los hallazgos para el desarrollo de un protocolo robusto y eficaz. A lo largo del documento se presentan los siguientes apartados: el planteamiento del problema que justifica esta investigación, el marco teórico que sustenta conceptualmente el protocolo propuesto, el diseño metodológico que orientó la recolección y análisis de datos, el desarrollo del trabajo que presenta los hallazgos principales, los resultados sistematizados de la investigación, las conclusiones derivadas del estudio y las referencias bibliográficas consultadas, incluyendo aportes contemporáneos sobre evaluación docente y retroalimentación en contextos de educación superior virtual e híbrida.</w:t>
      </w:r>
    </w:p>
    <w:p w14:paraId="13303501" w14:textId="48D15ABA" w:rsidR="00234334" w:rsidRPr="003966B5" w:rsidRDefault="00F5655F" w:rsidP="00D602A6">
      <w:pPr>
        <w:pStyle w:val="Ttulo1"/>
        <w:numPr>
          <w:ilvl w:val="0"/>
          <w:numId w:val="82"/>
        </w:numPr>
        <w:rPr>
          <w:rFonts w:ascii="Times New Roman" w:hAnsi="Times New Roman" w:cs="Times New Roman"/>
          <w:b/>
          <w:bCs/>
          <w:color w:val="auto"/>
          <w:sz w:val="24"/>
          <w:szCs w:val="24"/>
        </w:rPr>
      </w:pPr>
      <w:bookmarkStart w:id="3" w:name="_Toc221924513"/>
      <w:r w:rsidRPr="003966B5">
        <w:rPr>
          <w:rFonts w:ascii="Times New Roman" w:hAnsi="Times New Roman" w:cs="Times New Roman"/>
          <w:b/>
          <w:bCs/>
          <w:color w:val="auto"/>
          <w:sz w:val="24"/>
          <w:szCs w:val="24"/>
        </w:rPr>
        <w:t>Planteamiento del problema</w:t>
      </w:r>
      <w:bookmarkEnd w:id="3"/>
    </w:p>
    <w:p w14:paraId="263B8D40" w14:textId="4E1E2C84" w:rsidR="009C321D" w:rsidRPr="003966B5" w:rsidRDefault="009C321D" w:rsidP="00467125">
      <w:pPr>
        <w:ind w:firstLine="709"/>
        <w:jc w:val="both"/>
        <w:rPr>
          <w:rFonts w:ascii="Times New Roman" w:hAnsi="Times New Roman" w:cs="Times New Roman"/>
        </w:rPr>
      </w:pPr>
      <w:r w:rsidRPr="003966B5">
        <w:rPr>
          <w:rFonts w:ascii="Times New Roman" w:hAnsi="Times New Roman" w:cs="Times New Roman"/>
        </w:rPr>
        <w:t>El problema central que aborda esta investigación es la ausencia de un protocolo fundamentado y sistemático para la devolución y retroalimentación de los resultados de la evaluación docente en programas de pregrado y posgrado en modalidad virtual e híbrida de la Universidad EAFIT. Pese a los avances logrados en la implementación de procesos evaluativos, la falta de un protocolo estructurado y basado en evidencia ha generado insatisfacción, desmotivación y desconfianza entre los actores del proceso</w:t>
      </w:r>
      <w:r w:rsidRPr="003966B5">
        <w:t xml:space="preserve"> </w:t>
      </w:r>
      <w:r w:rsidRPr="003966B5">
        <w:rPr>
          <w:rFonts w:ascii="Times New Roman" w:hAnsi="Times New Roman" w:cs="Times New Roman"/>
        </w:rPr>
        <w:t xml:space="preserve">—estudiantes, profesores y coordinadores académicos—, lo que compromete tanto la validez de los datos recolectados como su potencial transformador en la práctica pedagógica. Esta situación se inscribe en una brecha más amplia, identificada en la literatura especializada, entre la abundancia de datos evaluativos que recogen las instituciones de educación superior y la escasez de mecanismos efectivos para convertirlos en retroalimentación formativa (Gormally et al., 2014; Quansah et al., 2024). </w:t>
      </w:r>
    </w:p>
    <w:p w14:paraId="12B03269" w14:textId="1512DE6E" w:rsidR="00643FD6" w:rsidRPr="003966B5" w:rsidRDefault="00643FD6" w:rsidP="00467125">
      <w:pPr>
        <w:ind w:firstLine="709"/>
        <w:jc w:val="both"/>
        <w:rPr>
          <w:rFonts w:ascii="Times New Roman" w:hAnsi="Times New Roman" w:cs="Times New Roman"/>
        </w:rPr>
      </w:pPr>
      <w:r w:rsidRPr="003966B5">
        <w:rPr>
          <w:rFonts w:ascii="Times New Roman" w:hAnsi="Times New Roman" w:cs="Times New Roman"/>
        </w:rPr>
        <w:t>En el Centro para la Excelencia</w:t>
      </w:r>
      <w:r w:rsidR="00B426FF" w:rsidRPr="003966B5">
        <w:rPr>
          <w:rFonts w:ascii="Times New Roman" w:hAnsi="Times New Roman" w:cs="Times New Roman"/>
        </w:rPr>
        <w:t xml:space="preserve"> en el Aprendizaje</w:t>
      </w:r>
      <w:r w:rsidR="00497883" w:rsidRPr="003966B5">
        <w:rPr>
          <w:rFonts w:ascii="Times New Roman" w:hAnsi="Times New Roman" w:cs="Times New Roman"/>
        </w:rPr>
        <w:t xml:space="preserve"> (EXA)</w:t>
      </w:r>
      <w:r w:rsidR="00A276DE" w:rsidRPr="003966B5">
        <w:rPr>
          <w:rFonts w:ascii="Times New Roman" w:hAnsi="Times New Roman" w:cs="Times New Roman"/>
        </w:rPr>
        <w:t xml:space="preserve">, área adscrita </w:t>
      </w:r>
      <w:r w:rsidR="00721C50" w:rsidRPr="003966B5">
        <w:rPr>
          <w:rFonts w:ascii="Times New Roman" w:hAnsi="Times New Roman" w:cs="Times New Roman"/>
        </w:rPr>
        <w:t>a la Dirección de Desarrollo Académico</w:t>
      </w:r>
      <w:r w:rsidR="00900DC2" w:rsidRPr="003966B5">
        <w:rPr>
          <w:rFonts w:ascii="Times New Roman" w:hAnsi="Times New Roman" w:cs="Times New Roman"/>
        </w:rPr>
        <w:t xml:space="preserve"> (DDA)</w:t>
      </w:r>
      <w:r w:rsidR="00721C50" w:rsidRPr="003966B5">
        <w:rPr>
          <w:rFonts w:ascii="Times New Roman" w:hAnsi="Times New Roman" w:cs="Times New Roman"/>
        </w:rPr>
        <w:t xml:space="preserve"> de la Vicerrectoría de Aprendizaje</w:t>
      </w:r>
      <w:r w:rsidR="00900DC2" w:rsidRPr="003966B5">
        <w:rPr>
          <w:rFonts w:ascii="Times New Roman" w:hAnsi="Times New Roman" w:cs="Times New Roman"/>
        </w:rPr>
        <w:t xml:space="preserve"> (VRA)</w:t>
      </w:r>
      <w:r w:rsidR="00721C50" w:rsidRPr="003966B5">
        <w:rPr>
          <w:rFonts w:ascii="Times New Roman" w:hAnsi="Times New Roman" w:cs="Times New Roman"/>
        </w:rPr>
        <w:t xml:space="preserve"> de la Universidad EAFIT</w:t>
      </w:r>
      <w:r w:rsidRPr="003966B5">
        <w:rPr>
          <w:rFonts w:ascii="Times New Roman" w:hAnsi="Times New Roman" w:cs="Times New Roman"/>
        </w:rPr>
        <w:t xml:space="preserve">, específicamente en el equipo de Educación Virtual, se </w:t>
      </w:r>
      <w:r w:rsidR="00D60998" w:rsidRPr="003966B5">
        <w:rPr>
          <w:rFonts w:ascii="Times New Roman" w:hAnsi="Times New Roman" w:cs="Times New Roman"/>
        </w:rPr>
        <w:t>identificó</w:t>
      </w:r>
      <w:r w:rsidRPr="003966B5">
        <w:rPr>
          <w:rFonts w:ascii="Times New Roman" w:hAnsi="Times New Roman" w:cs="Times New Roman"/>
        </w:rPr>
        <w:t xml:space="preserve"> la necesidad de desarrollar un protocolo detallado que defin</w:t>
      </w:r>
      <w:r w:rsidR="00D60998" w:rsidRPr="003966B5">
        <w:rPr>
          <w:rFonts w:ascii="Times New Roman" w:hAnsi="Times New Roman" w:cs="Times New Roman"/>
        </w:rPr>
        <w:t>iera</w:t>
      </w:r>
      <w:r w:rsidRPr="003966B5">
        <w:rPr>
          <w:rFonts w:ascii="Times New Roman" w:hAnsi="Times New Roman" w:cs="Times New Roman"/>
        </w:rPr>
        <w:t xml:space="preserve"> el proceso para la devolución y retroalimentación de los resultados de las evaluaciones docentes en los cursos y programas de pregrado y posgrado en modalidades virtual e híbrida. Desde el año 2023, esta iniciativa </w:t>
      </w:r>
      <w:r w:rsidR="00D60998" w:rsidRPr="003966B5">
        <w:rPr>
          <w:rFonts w:ascii="Times New Roman" w:hAnsi="Times New Roman" w:cs="Times New Roman"/>
        </w:rPr>
        <w:t>implementó</w:t>
      </w:r>
      <w:r w:rsidRPr="003966B5">
        <w:rPr>
          <w:rFonts w:ascii="Times New Roman" w:hAnsi="Times New Roman" w:cs="Times New Roman"/>
        </w:rPr>
        <w:t xml:space="preserve"> con el objetivo de mejorar tanto </w:t>
      </w:r>
      <w:r w:rsidR="00030D03" w:rsidRPr="003966B5">
        <w:rPr>
          <w:rFonts w:ascii="Times New Roman" w:hAnsi="Times New Roman" w:cs="Times New Roman"/>
        </w:rPr>
        <w:t xml:space="preserve">las prácticas pedagógicas de los profesores como el diseño </w:t>
      </w:r>
      <w:r w:rsidRPr="003966B5">
        <w:rPr>
          <w:rFonts w:ascii="Times New Roman" w:hAnsi="Times New Roman" w:cs="Times New Roman"/>
        </w:rPr>
        <w:t xml:space="preserve">de los cursos, </w:t>
      </w:r>
      <w:r w:rsidR="00D60998" w:rsidRPr="003966B5">
        <w:rPr>
          <w:rFonts w:ascii="Times New Roman" w:hAnsi="Times New Roman" w:cs="Times New Roman"/>
        </w:rPr>
        <w:t xml:space="preserve">con lo cual se </w:t>
      </w:r>
      <w:r w:rsidRPr="003966B5">
        <w:rPr>
          <w:rFonts w:ascii="Times New Roman" w:hAnsi="Times New Roman" w:cs="Times New Roman"/>
        </w:rPr>
        <w:t>contribuy</w:t>
      </w:r>
      <w:r w:rsidR="00D60998" w:rsidRPr="003966B5">
        <w:rPr>
          <w:rFonts w:ascii="Times New Roman" w:hAnsi="Times New Roman" w:cs="Times New Roman"/>
        </w:rPr>
        <w:t>ó</w:t>
      </w:r>
      <w:r w:rsidRPr="003966B5">
        <w:rPr>
          <w:rFonts w:ascii="Times New Roman" w:hAnsi="Times New Roman" w:cs="Times New Roman"/>
        </w:rPr>
        <w:t xml:space="preserve"> a la excelencia educativa que la Universidad promueve y valora.</w:t>
      </w:r>
    </w:p>
    <w:p w14:paraId="55B54C80" w14:textId="442EEB3B" w:rsidR="00AE41A1" w:rsidRPr="003966B5" w:rsidRDefault="003D24AB" w:rsidP="00467125">
      <w:pPr>
        <w:ind w:firstLine="709"/>
        <w:jc w:val="both"/>
        <w:rPr>
          <w:rFonts w:ascii="Times New Roman" w:hAnsi="Times New Roman" w:cs="Times New Roman"/>
        </w:rPr>
      </w:pPr>
      <w:r w:rsidRPr="003966B5">
        <w:rPr>
          <w:rFonts w:ascii="Times New Roman" w:hAnsi="Times New Roman" w:cs="Times New Roman"/>
        </w:rPr>
        <w:t>Como se detalla en la sección 1.3, el proyecto de investigación institucional sobre evaluación integral docente evidenció que los estudiantes</w:t>
      </w:r>
      <w:r w:rsidR="00643FD6" w:rsidRPr="003966B5">
        <w:rPr>
          <w:rFonts w:ascii="Times New Roman" w:hAnsi="Times New Roman" w:cs="Times New Roman"/>
        </w:rPr>
        <w:t>, al desconocer</w:t>
      </w:r>
      <w:r w:rsidR="006212A7" w:rsidRPr="003966B5">
        <w:rPr>
          <w:rFonts w:ascii="Times New Roman" w:hAnsi="Times New Roman" w:cs="Times New Roman"/>
        </w:rPr>
        <w:t xml:space="preserve"> cómo se utilizan</w:t>
      </w:r>
      <w:r w:rsidR="00643FD6" w:rsidRPr="003966B5">
        <w:rPr>
          <w:rFonts w:ascii="Times New Roman" w:hAnsi="Times New Roman" w:cs="Times New Roman"/>
        </w:rPr>
        <w:t xml:space="preserve"> los </w:t>
      </w:r>
      <w:r w:rsidR="00D147D8" w:rsidRPr="003966B5">
        <w:rPr>
          <w:rFonts w:ascii="Times New Roman" w:hAnsi="Times New Roman" w:cs="Times New Roman"/>
        </w:rPr>
        <w:t>resultados</w:t>
      </w:r>
      <w:r w:rsidR="00643FD6" w:rsidRPr="003966B5">
        <w:rPr>
          <w:rFonts w:ascii="Times New Roman" w:hAnsi="Times New Roman" w:cs="Times New Roman"/>
        </w:rPr>
        <w:t xml:space="preserve"> de </w:t>
      </w:r>
      <w:r w:rsidR="00214D19" w:rsidRPr="003966B5">
        <w:rPr>
          <w:rFonts w:ascii="Times New Roman" w:hAnsi="Times New Roman" w:cs="Times New Roman"/>
        </w:rPr>
        <w:t xml:space="preserve">las </w:t>
      </w:r>
      <w:r w:rsidR="00643FD6" w:rsidRPr="003966B5">
        <w:rPr>
          <w:rFonts w:ascii="Times New Roman" w:hAnsi="Times New Roman" w:cs="Times New Roman"/>
        </w:rPr>
        <w:t>evaluaciones</w:t>
      </w:r>
      <w:r w:rsidR="00214D19" w:rsidRPr="003966B5">
        <w:rPr>
          <w:rFonts w:ascii="Times New Roman" w:hAnsi="Times New Roman" w:cs="Times New Roman"/>
        </w:rPr>
        <w:t xml:space="preserve"> que realiza</w:t>
      </w:r>
      <w:r w:rsidR="00407F10" w:rsidRPr="003966B5">
        <w:rPr>
          <w:rFonts w:ascii="Times New Roman" w:hAnsi="Times New Roman" w:cs="Times New Roman"/>
        </w:rPr>
        <w:t>ba</w:t>
      </w:r>
      <w:r w:rsidR="00214D19" w:rsidRPr="003966B5">
        <w:rPr>
          <w:rFonts w:ascii="Times New Roman" w:hAnsi="Times New Roman" w:cs="Times New Roman"/>
        </w:rPr>
        <w:t xml:space="preserve">n a los profesores, </w:t>
      </w:r>
      <w:r w:rsidR="0082605B" w:rsidRPr="003966B5">
        <w:rPr>
          <w:rFonts w:ascii="Times New Roman" w:hAnsi="Times New Roman" w:cs="Times New Roman"/>
        </w:rPr>
        <w:t>con</w:t>
      </w:r>
      <w:r w:rsidR="00214D19" w:rsidRPr="003966B5">
        <w:rPr>
          <w:rFonts w:ascii="Times New Roman" w:hAnsi="Times New Roman" w:cs="Times New Roman"/>
        </w:rPr>
        <w:t xml:space="preserve"> qué propósitos y en qué momentos se aplica</w:t>
      </w:r>
      <w:r w:rsidR="00407F10" w:rsidRPr="003966B5">
        <w:rPr>
          <w:rFonts w:ascii="Times New Roman" w:hAnsi="Times New Roman" w:cs="Times New Roman"/>
        </w:rPr>
        <w:t>ba</w:t>
      </w:r>
      <w:r w:rsidR="00214D19" w:rsidRPr="003966B5">
        <w:rPr>
          <w:rFonts w:ascii="Times New Roman" w:hAnsi="Times New Roman" w:cs="Times New Roman"/>
        </w:rPr>
        <w:t>n</w:t>
      </w:r>
      <w:r w:rsidR="00643FD6" w:rsidRPr="003966B5">
        <w:rPr>
          <w:rFonts w:ascii="Times New Roman" w:hAnsi="Times New Roman" w:cs="Times New Roman"/>
        </w:rPr>
        <w:t>, experimenta</w:t>
      </w:r>
      <w:r w:rsidR="00407F10" w:rsidRPr="003966B5">
        <w:rPr>
          <w:rFonts w:ascii="Times New Roman" w:hAnsi="Times New Roman" w:cs="Times New Roman"/>
        </w:rPr>
        <w:t>ron</w:t>
      </w:r>
      <w:r w:rsidR="00643FD6" w:rsidRPr="003966B5">
        <w:rPr>
          <w:rFonts w:ascii="Times New Roman" w:hAnsi="Times New Roman" w:cs="Times New Roman"/>
        </w:rPr>
        <w:t xml:space="preserve"> insatisfacción y </w:t>
      </w:r>
      <w:r w:rsidR="000D5C95" w:rsidRPr="003966B5">
        <w:rPr>
          <w:rFonts w:ascii="Times New Roman" w:hAnsi="Times New Roman" w:cs="Times New Roman"/>
        </w:rPr>
        <w:t xml:space="preserve">desmotivación para participar activamente en futuras evaluaciones. </w:t>
      </w:r>
      <w:r w:rsidR="00643FD6" w:rsidRPr="003966B5">
        <w:rPr>
          <w:rFonts w:ascii="Times New Roman" w:hAnsi="Times New Roman" w:cs="Times New Roman"/>
        </w:rPr>
        <w:t>Est</w:t>
      </w:r>
      <w:r w:rsidR="000D5C95" w:rsidRPr="003966B5">
        <w:rPr>
          <w:rFonts w:ascii="Times New Roman" w:hAnsi="Times New Roman" w:cs="Times New Roman"/>
        </w:rPr>
        <w:t xml:space="preserve">e desconocimiento </w:t>
      </w:r>
      <w:r w:rsidR="00D95887" w:rsidRPr="003966B5">
        <w:rPr>
          <w:rFonts w:ascii="Times New Roman" w:hAnsi="Times New Roman" w:cs="Times New Roman"/>
        </w:rPr>
        <w:t>gener</w:t>
      </w:r>
      <w:r w:rsidR="00407F10" w:rsidRPr="003966B5">
        <w:rPr>
          <w:rFonts w:ascii="Times New Roman" w:hAnsi="Times New Roman" w:cs="Times New Roman"/>
        </w:rPr>
        <w:t>ó</w:t>
      </w:r>
      <w:r w:rsidR="00D95887" w:rsidRPr="003966B5">
        <w:rPr>
          <w:rFonts w:ascii="Times New Roman" w:hAnsi="Times New Roman" w:cs="Times New Roman"/>
        </w:rPr>
        <w:t xml:space="preserve"> una percepción de que el proceso carec</w:t>
      </w:r>
      <w:r w:rsidR="00407F10" w:rsidRPr="003966B5">
        <w:rPr>
          <w:rFonts w:ascii="Times New Roman" w:hAnsi="Times New Roman" w:cs="Times New Roman"/>
        </w:rPr>
        <w:t>ía</w:t>
      </w:r>
      <w:r w:rsidR="00D95887" w:rsidRPr="003966B5">
        <w:rPr>
          <w:rFonts w:ascii="Times New Roman" w:hAnsi="Times New Roman" w:cs="Times New Roman"/>
        </w:rPr>
        <w:t xml:space="preserve"> de transparencia y no t</w:t>
      </w:r>
      <w:r w:rsidR="00407F10" w:rsidRPr="003966B5">
        <w:rPr>
          <w:rFonts w:ascii="Times New Roman" w:hAnsi="Times New Roman" w:cs="Times New Roman"/>
        </w:rPr>
        <w:t>enía</w:t>
      </w:r>
      <w:r w:rsidR="00D95887" w:rsidRPr="003966B5">
        <w:rPr>
          <w:rFonts w:ascii="Times New Roman" w:hAnsi="Times New Roman" w:cs="Times New Roman"/>
        </w:rPr>
        <w:t xml:space="preserve"> impacto real en la mejora de la enseñanza.</w:t>
      </w:r>
      <w:r w:rsidR="00643FD6" w:rsidRPr="003966B5">
        <w:rPr>
          <w:rFonts w:ascii="Times New Roman" w:hAnsi="Times New Roman" w:cs="Times New Roman"/>
        </w:rPr>
        <w:t xml:space="preserve"> </w:t>
      </w:r>
      <w:r w:rsidR="00B86523" w:rsidRPr="003966B5">
        <w:rPr>
          <w:rFonts w:ascii="Times New Roman" w:hAnsi="Times New Roman" w:cs="Times New Roman"/>
        </w:rPr>
        <w:t xml:space="preserve">Esta falta de claridad sobre el destino y uso de las </w:t>
      </w:r>
      <w:r w:rsidR="00E27488" w:rsidRPr="003966B5">
        <w:rPr>
          <w:rFonts w:ascii="Times New Roman" w:hAnsi="Times New Roman" w:cs="Times New Roman"/>
        </w:rPr>
        <w:t xml:space="preserve">evaluaciones </w:t>
      </w:r>
      <w:r w:rsidR="00B86523" w:rsidRPr="003966B5">
        <w:rPr>
          <w:rFonts w:ascii="Times New Roman" w:hAnsi="Times New Roman" w:cs="Times New Roman"/>
        </w:rPr>
        <w:t>gener</w:t>
      </w:r>
      <w:r w:rsidR="00407F10" w:rsidRPr="003966B5">
        <w:rPr>
          <w:rFonts w:ascii="Times New Roman" w:hAnsi="Times New Roman" w:cs="Times New Roman"/>
        </w:rPr>
        <w:t>ó</w:t>
      </w:r>
      <w:r w:rsidR="00B86523" w:rsidRPr="003966B5">
        <w:rPr>
          <w:rFonts w:ascii="Times New Roman" w:hAnsi="Times New Roman" w:cs="Times New Roman"/>
        </w:rPr>
        <w:t xml:space="preserve"> no solo insatisfacción</w:t>
      </w:r>
      <w:r w:rsidR="00407F10" w:rsidRPr="003966B5">
        <w:rPr>
          <w:rFonts w:ascii="Times New Roman" w:hAnsi="Times New Roman" w:cs="Times New Roman"/>
        </w:rPr>
        <w:t>,</w:t>
      </w:r>
      <w:r w:rsidR="00B86523" w:rsidRPr="003966B5">
        <w:rPr>
          <w:rFonts w:ascii="Times New Roman" w:hAnsi="Times New Roman" w:cs="Times New Roman"/>
        </w:rPr>
        <w:t xml:space="preserve"> sino también desconfianza hacia el sistema institucional y desinterés progresivo para participar en los procesos </w:t>
      </w:r>
      <w:r w:rsidR="00B86523" w:rsidRPr="003966B5">
        <w:rPr>
          <w:rFonts w:ascii="Times New Roman" w:hAnsi="Times New Roman" w:cs="Times New Roman"/>
        </w:rPr>
        <w:lastRenderedPageBreak/>
        <w:t>evaluativos, lo cual compromet</w:t>
      </w:r>
      <w:r w:rsidR="00407F10" w:rsidRPr="003966B5">
        <w:rPr>
          <w:rFonts w:ascii="Times New Roman" w:hAnsi="Times New Roman" w:cs="Times New Roman"/>
        </w:rPr>
        <w:t>ió</w:t>
      </w:r>
      <w:r w:rsidR="00B86523" w:rsidRPr="003966B5">
        <w:rPr>
          <w:rFonts w:ascii="Times New Roman" w:hAnsi="Times New Roman" w:cs="Times New Roman"/>
        </w:rPr>
        <w:t xml:space="preserve"> la validez y representatividad de los datos recolectados (Guarín et al., 2024).</w:t>
      </w:r>
    </w:p>
    <w:p w14:paraId="3ECC3C8F" w14:textId="4AFA20E3" w:rsidR="00643FD6" w:rsidRPr="003966B5" w:rsidRDefault="00643FD6" w:rsidP="00467125">
      <w:pPr>
        <w:ind w:firstLine="709"/>
        <w:jc w:val="both"/>
        <w:rPr>
          <w:rFonts w:ascii="Times New Roman" w:hAnsi="Times New Roman" w:cs="Times New Roman"/>
        </w:rPr>
      </w:pPr>
      <w:r w:rsidRPr="003966B5">
        <w:rPr>
          <w:rFonts w:ascii="Times New Roman" w:hAnsi="Times New Roman" w:cs="Times New Roman"/>
        </w:rPr>
        <w:t xml:space="preserve">Los profesores también </w:t>
      </w:r>
      <w:r w:rsidR="00407F10" w:rsidRPr="003966B5">
        <w:rPr>
          <w:rFonts w:ascii="Times New Roman" w:hAnsi="Times New Roman" w:cs="Times New Roman"/>
        </w:rPr>
        <w:t>destacaron</w:t>
      </w:r>
      <w:r w:rsidRPr="003966B5">
        <w:rPr>
          <w:rFonts w:ascii="Times New Roman" w:hAnsi="Times New Roman" w:cs="Times New Roman"/>
        </w:rPr>
        <w:t xml:space="preserve"> la falta de transparencia y claridad en el análisis y comunicación de los resultados, lo que gener</w:t>
      </w:r>
      <w:r w:rsidR="00407F10" w:rsidRPr="003966B5">
        <w:rPr>
          <w:rFonts w:ascii="Times New Roman" w:hAnsi="Times New Roman" w:cs="Times New Roman"/>
        </w:rPr>
        <w:t>ó</w:t>
      </w:r>
      <w:r w:rsidRPr="003966B5">
        <w:rPr>
          <w:rFonts w:ascii="Times New Roman" w:hAnsi="Times New Roman" w:cs="Times New Roman"/>
        </w:rPr>
        <w:t xml:space="preserve"> la percepción de que el proceso no e</w:t>
      </w:r>
      <w:r w:rsidR="00407F10" w:rsidRPr="003966B5">
        <w:rPr>
          <w:rFonts w:ascii="Times New Roman" w:hAnsi="Times New Roman" w:cs="Times New Roman"/>
        </w:rPr>
        <w:t>ra</w:t>
      </w:r>
      <w:r w:rsidRPr="003966B5">
        <w:rPr>
          <w:rFonts w:ascii="Times New Roman" w:hAnsi="Times New Roman" w:cs="Times New Roman"/>
        </w:rPr>
        <w:t xml:space="preserve"> efectivo. Además, su insatisfacción con la plataforma utilizada para consultar los resultados subray</w:t>
      </w:r>
      <w:r w:rsidR="00407F10" w:rsidRPr="003966B5">
        <w:rPr>
          <w:rFonts w:ascii="Times New Roman" w:hAnsi="Times New Roman" w:cs="Times New Roman"/>
        </w:rPr>
        <w:t>ó</w:t>
      </w:r>
      <w:r w:rsidRPr="003966B5">
        <w:rPr>
          <w:rFonts w:ascii="Times New Roman" w:hAnsi="Times New Roman" w:cs="Times New Roman"/>
        </w:rPr>
        <w:t xml:space="preserve"> la necesidad de mejora (Guarín et al., 2024). </w:t>
      </w:r>
      <w:r w:rsidR="00407F10" w:rsidRPr="003966B5">
        <w:rPr>
          <w:rFonts w:ascii="Times New Roman" w:hAnsi="Times New Roman" w:cs="Times New Roman"/>
        </w:rPr>
        <w:t>Resultó</w:t>
      </w:r>
      <w:r w:rsidRPr="003966B5">
        <w:rPr>
          <w:rFonts w:ascii="Times New Roman" w:hAnsi="Times New Roman" w:cs="Times New Roman"/>
        </w:rPr>
        <w:t xml:space="preserve"> crucial, entonces, establecer un protocolo claro</w:t>
      </w:r>
      <w:r w:rsidR="00407F10" w:rsidRPr="003966B5">
        <w:rPr>
          <w:rFonts w:ascii="Times New Roman" w:hAnsi="Times New Roman" w:cs="Times New Roman"/>
        </w:rPr>
        <w:t xml:space="preserve"> que asegurara</w:t>
      </w:r>
      <w:r w:rsidRPr="003966B5">
        <w:rPr>
          <w:rFonts w:ascii="Times New Roman" w:hAnsi="Times New Roman" w:cs="Times New Roman"/>
        </w:rPr>
        <w:t xml:space="preserve"> que tanto el profesorado como la comunidad académica comprend</w:t>
      </w:r>
      <w:r w:rsidR="00407F10" w:rsidRPr="003966B5">
        <w:rPr>
          <w:rFonts w:ascii="Times New Roman" w:hAnsi="Times New Roman" w:cs="Times New Roman"/>
        </w:rPr>
        <w:t>ieran</w:t>
      </w:r>
      <w:r w:rsidRPr="003966B5">
        <w:rPr>
          <w:rFonts w:ascii="Times New Roman" w:hAnsi="Times New Roman" w:cs="Times New Roman"/>
        </w:rPr>
        <w:t xml:space="preserve"> los propósitos y aplicaciones de los resultados de las evaluaciones.</w:t>
      </w:r>
    </w:p>
    <w:p w14:paraId="3C3C1A75" w14:textId="596C589E" w:rsidR="00643FD6" w:rsidRPr="003966B5" w:rsidRDefault="00643FD6" w:rsidP="00467125">
      <w:pPr>
        <w:ind w:firstLine="709"/>
        <w:jc w:val="both"/>
        <w:rPr>
          <w:rFonts w:ascii="Times New Roman" w:hAnsi="Times New Roman" w:cs="Times New Roman"/>
        </w:rPr>
      </w:pPr>
      <w:r w:rsidRPr="003966B5">
        <w:rPr>
          <w:rFonts w:ascii="Times New Roman" w:hAnsi="Times New Roman" w:cs="Times New Roman"/>
        </w:rPr>
        <w:t xml:space="preserve">La evaluación es un proceso informativo </w:t>
      </w:r>
      <w:r w:rsidR="00BE7285" w:rsidRPr="003966B5">
        <w:rPr>
          <w:rFonts w:ascii="Times New Roman" w:hAnsi="Times New Roman" w:cs="Times New Roman"/>
        </w:rPr>
        <w:t>fundamentado en mediciones con criterios claros y en la triangulación de diversas fuentes de evidencia</w:t>
      </w:r>
      <w:r w:rsidR="00177AB5" w:rsidRPr="003966B5">
        <w:rPr>
          <w:rFonts w:ascii="Times New Roman" w:hAnsi="Times New Roman" w:cs="Times New Roman"/>
        </w:rPr>
        <w:t xml:space="preserve">, aunque inevitablemente involucra elementos interpretativos por parte de los evaluadores. </w:t>
      </w:r>
      <w:r w:rsidRPr="003966B5">
        <w:rPr>
          <w:rFonts w:ascii="Times New Roman" w:hAnsi="Times New Roman" w:cs="Times New Roman"/>
        </w:rPr>
        <w:t>En este sentido, la evaluación del desempeño profesoral es un proceso</w:t>
      </w:r>
      <w:r w:rsidR="00AC434C" w:rsidRPr="003966B5">
        <w:rPr>
          <w:rFonts w:ascii="Times New Roman" w:hAnsi="Times New Roman" w:cs="Times New Roman"/>
        </w:rPr>
        <w:t xml:space="preserve"> complejo y multidimensional que procura capturar, mediante múltiples mediciones, variables y perspectivas</w:t>
      </w:r>
      <w:r w:rsidR="00B74AB1" w:rsidRPr="003966B5">
        <w:rPr>
          <w:rFonts w:ascii="Times New Roman" w:hAnsi="Times New Roman" w:cs="Times New Roman"/>
        </w:rPr>
        <w:t>, "las condiciones ideales" esperadas del profesor, especialmente en su labor de enseñanza</w:t>
      </w:r>
      <w:r w:rsidR="0082461D" w:rsidRPr="003966B5">
        <w:rPr>
          <w:rFonts w:ascii="Times New Roman" w:hAnsi="Times New Roman" w:cs="Times New Roman"/>
        </w:rPr>
        <w:t xml:space="preserve">, </w:t>
      </w:r>
      <w:r w:rsidR="00407F10" w:rsidRPr="003966B5">
        <w:rPr>
          <w:rFonts w:ascii="Times New Roman" w:hAnsi="Times New Roman" w:cs="Times New Roman"/>
        </w:rPr>
        <w:t xml:space="preserve">con el fin de minimizar </w:t>
      </w:r>
      <w:r w:rsidR="0082461D" w:rsidRPr="003966B5">
        <w:rPr>
          <w:rFonts w:ascii="Times New Roman" w:hAnsi="Times New Roman" w:cs="Times New Roman"/>
        </w:rPr>
        <w:t xml:space="preserve">el sesgo de evaluación </w:t>
      </w:r>
      <w:r w:rsidR="00A336D9" w:rsidRPr="003966B5">
        <w:rPr>
          <w:rFonts w:ascii="Times New Roman" w:hAnsi="Times New Roman" w:cs="Times New Roman"/>
        </w:rPr>
        <w:t>subjetiv</w:t>
      </w:r>
      <w:r w:rsidR="00923F9E" w:rsidRPr="003966B5">
        <w:rPr>
          <w:rFonts w:ascii="Times New Roman" w:hAnsi="Times New Roman" w:cs="Times New Roman"/>
        </w:rPr>
        <w:t>a</w:t>
      </w:r>
      <w:r w:rsidR="0082461D" w:rsidRPr="003966B5">
        <w:rPr>
          <w:rFonts w:ascii="Times New Roman" w:hAnsi="Times New Roman" w:cs="Times New Roman"/>
        </w:rPr>
        <w:t xml:space="preserve">. </w:t>
      </w:r>
      <w:r w:rsidRPr="003966B5">
        <w:rPr>
          <w:rFonts w:ascii="Times New Roman" w:hAnsi="Times New Roman" w:cs="Times New Roman"/>
        </w:rPr>
        <w:t>Estas condiciones ideales se conocen en la literatura en educación superior como "la efectividad en la enseñanza", un concepto que implica diferentes habilidades, competencias técnicas y prácticas por parte de los profesores para posibilitar el aprendizaje (Berk, 2013; Chan et al., 2014; Shao et al., 2007; Simonson et al., 2022; Sofyan et al., 2021). Por lo tanto, la evaluación, debido a la complejidad inherente al acto de la enseñanza, tiene como resultado una visión parcial de la totalidad de habilidades y conocimientos que un profesor despliega.</w:t>
      </w:r>
    </w:p>
    <w:p w14:paraId="3DD59658" w14:textId="20AED974" w:rsidR="00643FD6" w:rsidRPr="003966B5" w:rsidRDefault="00643FD6" w:rsidP="00467125">
      <w:pPr>
        <w:ind w:firstLine="709"/>
        <w:jc w:val="both"/>
        <w:rPr>
          <w:rFonts w:ascii="Times New Roman" w:hAnsi="Times New Roman" w:cs="Times New Roman"/>
        </w:rPr>
      </w:pPr>
      <w:r w:rsidRPr="003966B5">
        <w:rPr>
          <w:rFonts w:ascii="Times New Roman" w:hAnsi="Times New Roman" w:cs="Times New Roman"/>
        </w:rPr>
        <w:t xml:space="preserve">Investigaciones recientes </w:t>
      </w:r>
      <w:r w:rsidR="00407F10" w:rsidRPr="003966B5">
        <w:rPr>
          <w:rFonts w:ascii="Times New Roman" w:hAnsi="Times New Roman" w:cs="Times New Roman"/>
        </w:rPr>
        <w:t>cuestionaron</w:t>
      </w:r>
      <w:r w:rsidRPr="003966B5">
        <w:rPr>
          <w:rFonts w:ascii="Times New Roman" w:hAnsi="Times New Roman" w:cs="Times New Roman"/>
        </w:rPr>
        <w:t xml:space="preserve"> la validez y confiabilidad de las evaluaciones estudiantiles de la enseñanza (SET) como medida exclusiva de efectividad docente. Quansah et al. (2024) identificaron múltiples fuentes de error en las SET, </w:t>
      </w:r>
      <w:r w:rsidR="00407F10" w:rsidRPr="003966B5">
        <w:rPr>
          <w:rFonts w:ascii="Times New Roman" w:hAnsi="Times New Roman" w:cs="Times New Roman"/>
        </w:rPr>
        <w:t xml:space="preserve">entre las que se </w:t>
      </w:r>
      <w:r w:rsidRPr="003966B5">
        <w:rPr>
          <w:rFonts w:ascii="Times New Roman" w:hAnsi="Times New Roman" w:cs="Times New Roman"/>
        </w:rPr>
        <w:t>incluyen</w:t>
      </w:r>
      <w:r w:rsidR="00407F10" w:rsidRPr="003966B5">
        <w:rPr>
          <w:rFonts w:ascii="Times New Roman" w:hAnsi="Times New Roman" w:cs="Times New Roman"/>
        </w:rPr>
        <w:t xml:space="preserve"> </w:t>
      </w:r>
      <w:r w:rsidRPr="003966B5">
        <w:rPr>
          <w:rFonts w:ascii="Times New Roman" w:hAnsi="Times New Roman" w:cs="Times New Roman"/>
        </w:rPr>
        <w:t>sesgos relacionados con el contexto del curso, características de</w:t>
      </w:r>
      <w:r w:rsidR="00407F10" w:rsidRPr="003966B5">
        <w:rPr>
          <w:rFonts w:ascii="Times New Roman" w:hAnsi="Times New Roman" w:cs="Times New Roman"/>
        </w:rPr>
        <w:t xml:space="preserve"> los</w:t>
      </w:r>
      <w:r w:rsidRPr="003966B5">
        <w:rPr>
          <w:rFonts w:ascii="Times New Roman" w:hAnsi="Times New Roman" w:cs="Times New Roman"/>
        </w:rPr>
        <w:t xml:space="preserve"> estudiante</w:t>
      </w:r>
      <w:r w:rsidR="00407F10" w:rsidRPr="003966B5">
        <w:rPr>
          <w:rFonts w:ascii="Times New Roman" w:hAnsi="Times New Roman" w:cs="Times New Roman"/>
        </w:rPr>
        <w:t>s</w:t>
      </w:r>
      <w:r w:rsidRPr="003966B5">
        <w:rPr>
          <w:rFonts w:ascii="Times New Roman" w:hAnsi="Times New Roman" w:cs="Times New Roman"/>
        </w:rPr>
        <w:t xml:space="preserve"> y factores temporales. Por su parte, el estudio de </w:t>
      </w:r>
      <w:proofErr w:type="spellStart"/>
      <w:r w:rsidRPr="003966B5">
        <w:rPr>
          <w:rFonts w:ascii="Times New Roman" w:hAnsi="Times New Roman" w:cs="Times New Roman"/>
        </w:rPr>
        <w:t>Mendzheritskaya</w:t>
      </w:r>
      <w:proofErr w:type="spellEnd"/>
      <w:r w:rsidRPr="003966B5">
        <w:rPr>
          <w:rFonts w:ascii="Times New Roman" w:hAnsi="Times New Roman" w:cs="Times New Roman"/>
        </w:rPr>
        <w:t xml:space="preserve"> et al. (2024) reveló que la retroalimentación negativa, </w:t>
      </w:r>
      <w:r w:rsidR="00407F10" w:rsidRPr="003966B5">
        <w:rPr>
          <w:rFonts w:ascii="Times New Roman" w:hAnsi="Times New Roman" w:cs="Times New Roman"/>
        </w:rPr>
        <w:t xml:space="preserve">en particular la </w:t>
      </w:r>
      <w:r w:rsidRPr="003966B5">
        <w:rPr>
          <w:rFonts w:ascii="Times New Roman" w:hAnsi="Times New Roman" w:cs="Times New Roman"/>
        </w:rPr>
        <w:t>concerniente a resultados de aprendizaje, evoc</w:t>
      </w:r>
      <w:r w:rsidR="00407F10" w:rsidRPr="003966B5">
        <w:rPr>
          <w:rFonts w:ascii="Times New Roman" w:hAnsi="Times New Roman" w:cs="Times New Roman"/>
        </w:rPr>
        <w:t xml:space="preserve">ó de </w:t>
      </w:r>
      <w:r w:rsidR="00D602A6" w:rsidRPr="003966B5">
        <w:rPr>
          <w:rFonts w:ascii="Times New Roman" w:hAnsi="Times New Roman" w:cs="Times New Roman"/>
        </w:rPr>
        <w:t>manera predominante</w:t>
      </w:r>
      <w:r w:rsidRPr="003966B5">
        <w:rPr>
          <w:rFonts w:ascii="Times New Roman" w:hAnsi="Times New Roman" w:cs="Times New Roman"/>
        </w:rPr>
        <w:t xml:space="preserve"> emociones negativas de tristeza o ansiedad en los </w:t>
      </w:r>
      <w:r w:rsidR="0070042B" w:rsidRPr="003966B5">
        <w:rPr>
          <w:rFonts w:ascii="Times New Roman" w:hAnsi="Times New Roman" w:cs="Times New Roman"/>
        </w:rPr>
        <w:t>profesores</w:t>
      </w:r>
      <w:r w:rsidRPr="003966B5">
        <w:rPr>
          <w:rFonts w:ascii="Times New Roman" w:hAnsi="Times New Roman" w:cs="Times New Roman"/>
        </w:rPr>
        <w:t xml:space="preserve"> de educación superior, lo cual p</w:t>
      </w:r>
      <w:r w:rsidR="00407F10" w:rsidRPr="003966B5">
        <w:rPr>
          <w:rFonts w:ascii="Times New Roman" w:hAnsi="Times New Roman" w:cs="Times New Roman"/>
        </w:rPr>
        <w:t>odía</w:t>
      </w:r>
      <w:r w:rsidRPr="003966B5">
        <w:rPr>
          <w:rFonts w:ascii="Times New Roman" w:hAnsi="Times New Roman" w:cs="Times New Roman"/>
        </w:rPr>
        <w:t xml:space="preserve"> afectar </w:t>
      </w:r>
      <w:r w:rsidR="00407F10" w:rsidRPr="003966B5">
        <w:rPr>
          <w:rFonts w:ascii="Times New Roman" w:hAnsi="Times New Roman" w:cs="Times New Roman"/>
        </w:rPr>
        <w:t xml:space="preserve">de manera </w:t>
      </w:r>
      <w:r w:rsidRPr="003966B5">
        <w:rPr>
          <w:rFonts w:ascii="Times New Roman" w:hAnsi="Times New Roman" w:cs="Times New Roman"/>
        </w:rPr>
        <w:t xml:space="preserve">significativa su percepción y manejo del </w:t>
      </w:r>
      <w:r w:rsidRPr="003966B5">
        <w:rPr>
          <w:rFonts w:ascii="Times New Roman" w:hAnsi="Times New Roman" w:cs="Times New Roman"/>
          <w:i/>
          <w:iCs/>
        </w:rPr>
        <w:t>feedback</w:t>
      </w:r>
      <w:r w:rsidRPr="003966B5">
        <w:rPr>
          <w:rFonts w:ascii="Times New Roman" w:hAnsi="Times New Roman" w:cs="Times New Roman"/>
        </w:rPr>
        <w:t>.</w:t>
      </w:r>
    </w:p>
    <w:p w14:paraId="65CBFF87" w14:textId="5C8AC770" w:rsidR="00234334" w:rsidRPr="003966B5" w:rsidRDefault="47456128" w:rsidP="00A90E02">
      <w:pPr>
        <w:pStyle w:val="Ttulo2"/>
        <w:jc w:val="both"/>
        <w:rPr>
          <w:rFonts w:ascii="Times New Roman" w:hAnsi="Times New Roman" w:cs="Times New Roman"/>
          <w:b/>
          <w:bCs/>
          <w:color w:val="auto"/>
          <w:sz w:val="24"/>
          <w:szCs w:val="24"/>
        </w:rPr>
      </w:pPr>
      <w:bookmarkStart w:id="4" w:name="_Toc221924514"/>
      <w:r w:rsidRPr="003966B5">
        <w:rPr>
          <w:rFonts w:ascii="Times New Roman" w:hAnsi="Times New Roman" w:cs="Times New Roman"/>
          <w:b/>
          <w:bCs/>
          <w:color w:val="auto"/>
          <w:sz w:val="24"/>
          <w:szCs w:val="24"/>
        </w:rPr>
        <w:t xml:space="preserve">1.1 </w:t>
      </w:r>
      <w:r w:rsidR="009144F0" w:rsidRPr="003966B5">
        <w:rPr>
          <w:rFonts w:ascii="Times New Roman" w:hAnsi="Times New Roman" w:cs="Times New Roman"/>
          <w:b/>
          <w:bCs/>
          <w:color w:val="auto"/>
          <w:sz w:val="24"/>
          <w:szCs w:val="24"/>
        </w:rPr>
        <w:t>Contexto normativ</w:t>
      </w:r>
      <w:r w:rsidR="00D36393" w:rsidRPr="003966B5">
        <w:rPr>
          <w:rFonts w:ascii="Times New Roman" w:hAnsi="Times New Roman" w:cs="Times New Roman"/>
          <w:b/>
          <w:bCs/>
          <w:color w:val="auto"/>
          <w:sz w:val="24"/>
          <w:szCs w:val="24"/>
        </w:rPr>
        <w:t>o</w:t>
      </w:r>
      <w:r w:rsidR="009144F0" w:rsidRPr="003966B5">
        <w:rPr>
          <w:rFonts w:ascii="Times New Roman" w:hAnsi="Times New Roman" w:cs="Times New Roman"/>
          <w:b/>
          <w:bCs/>
          <w:color w:val="auto"/>
          <w:sz w:val="24"/>
          <w:szCs w:val="24"/>
        </w:rPr>
        <w:t xml:space="preserve"> para la evaluación docente en educación </w:t>
      </w:r>
      <w:r w:rsidR="00180914" w:rsidRPr="003966B5">
        <w:rPr>
          <w:rFonts w:ascii="Times New Roman" w:hAnsi="Times New Roman" w:cs="Times New Roman"/>
          <w:b/>
          <w:bCs/>
          <w:color w:val="auto"/>
          <w:sz w:val="24"/>
          <w:szCs w:val="24"/>
        </w:rPr>
        <w:t>s</w:t>
      </w:r>
      <w:r w:rsidR="00B246E7" w:rsidRPr="003966B5">
        <w:rPr>
          <w:rFonts w:ascii="Times New Roman" w:hAnsi="Times New Roman" w:cs="Times New Roman"/>
          <w:b/>
          <w:bCs/>
          <w:color w:val="auto"/>
          <w:sz w:val="24"/>
          <w:szCs w:val="24"/>
        </w:rPr>
        <w:t>uper</w:t>
      </w:r>
      <w:r w:rsidR="00F17D4C" w:rsidRPr="003966B5">
        <w:rPr>
          <w:rFonts w:ascii="Times New Roman" w:hAnsi="Times New Roman" w:cs="Times New Roman"/>
          <w:b/>
          <w:bCs/>
          <w:color w:val="auto"/>
          <w:sz w:val="24"/>
          <w:szCs w:val="24"/>
        </w:rPr>
        <w:t>i</w:t>
      </w:r>
      <w:r w:rsidR="00B246E7" w:rsidRPr="003966B5">
        <w:rPr>
          <w:rFonts w:ascii="Times New Roman" w:hAnsi="Times New Roman" w:cs="Times New Roman"/>
          <w:b/>
          <w:bCs/>
          <w:color w:val="auto"/>
          <w:sz w:val="24"/>
          <w:szCs w:val="24"/>
        </w:rPr>
        <w:t>or</w:t>
      </w:r>
      <w:bookmarkEnd w:id="4"/>
    </w:p>
    <w:p w14:paraId="0443F61F" w14:textId="15F2685C" w:rsidR="004A7414" w:rsidRPr="003966B5" w:rsidRDefault="004A7414" w:rsidP="004A7414">
      <w:pPr>
        <w:ind w:firstLine="709"/>
        <w:jc w:val="both"/>
        <w:rPr>
          <w:rFonts w:ascii="Times New Roman" w:hAnsi="Times New Roman" w:cs="Times New Roman"/>
        </w:rPr>
      </w:pPr>
      <w:r w:rsidRPr="003966B5">
        <w:rPr>
          <w:rFonts w:ascii="Times New Roman" w:hAnsi="Times New Roman" w:cs="Times New Roman"/>
        </w:rPr>
        <w:t>Los requerimientos establecidos por la normatividad colombiana en materia de aseguramiento de la calidad de la educación superior</w:t>
      </w:r>
      <w:r w:rsidR="007D705A" w:rsidRPr="003966B5">
        <w:rPr>
          <w:rFonts w:ascii="Times New Roman" w:hAnsi="Times New Roman" w:cs="Times New Roman"/>
        </w:rPr>
        <w:t>, e</w:t>
      </w:r>
      <w:r w:rsidRPr="003966B5">
        <w:rPr>
          <w:rFonts w:ascii="Times New Roman" w:hAnsi="Times New Roman" w:cs="Times New Roman"/>
        </w:rPr>
        <w:t>specíficamente</w:t>
      </w:r>
      <w:r w:rsidR="007D705A" w:rsidRPr="003966B5">
        <w:rPr>
          <w:rFonts w:ascii="Times New Roman" w:hAnsi="Times New Roman" w:cs="Times New Roman"/>
        </w:rPr>
        <w:t xml:space="preserve"> el Decreto 1330 de 2019 del Ministerio de Educación Nacional (MEN), en sus artículos sobre condiciones de calidad del cuerpo profesoral, establece</w:t>
      </w:r>
      <w:r w:rsidR="00407F10" w:rsidRPr="003966B5">
        <w:rPr>
          <w:rFonts w:ascii="Times New Roman" w:hAnsi="Times New Roman" w:cs="Times New Roman"/>
        </w:rPr>
        <w:t>n</w:t>
      </w:r>
      <w:r w:rsidR="007D705A" w:rsidRPr="003966B5">
        <w:rPr>
          <w:rFonts w:ascii="Times New Roman" w:hAnsi="Times New Roman" w:cs="Times New Roman"/>
        </w:rPr>
        <w:t xml:space="preserve"> que cada</w:t>
      </w:r>
      <w:r w:rsidRPr="003966B5">
        <w:rPr>
          <w:rFonts w:ascii="Times New Roman" w:hAnsi="Times New Roman" w:cs="Times New Roman"/>
        </w:rPr>
        <w:t xml:space="preserve"> Institución de Educación Superior (IES) debe implementar un sistema robusto de seguimiento, evaluación y retroalimentación del desempeño profesoral. Este sistema debe </w:t>
      </w:r>
      <w:r w:rsidR="00DB66D2" w:rsidRPr="003966B5">
        <w:rPr>
          <w:rFonts w:ascii="Times New Roman" w:hAnsi="Times New Roman" w:cs="Times New Roman"/>
        </w:rPr>
        <w:t>considerar</w:t>
      </w:r>
      <w:r w:rsidR="00555027" w:rsidRPr="003966B5">
        <w:rPr>
          <w:rFonts w:ascii="Times New Roman" w:hAnsi="Times New Roman" w:cs="Times New Roman"/>
        </w:rPr>
        <w:t>,</w:t>
      </w:r>
      <w:r w:rsidR="00DB66D2" w:rsidRPr="003966B5">
        <w:rPr>
          <w:rFonts w:ascii="Times New Roman" w:hAnsi="Times New Roman" w:cs="Times New Roman"/>
        </w:rPr>
        <w:t xml:space="preserve"> como mínimo, </w:t>
      </w:r>
      <w:r w:rsidR="00555027" w:rsidRPr="003966B5">
        <w:rPr>
          <w:rFonts w:ascii="Times New Roman" w:hAnsi="Times New Roman" w:cs="Times New Roman"/>
        </w:rPr>
        <w:t xml:space="preserve">las dimensiones de docencia, investigación y proyección social, </w:t>
      </w:r>
      <w:r w:rsidR="00805784" w:rsidRPr="003966B5">
        <w:rPr>
          <w:rFonts w:ascii="Times New Roman" w:hAnsi="Times New Roman" w:cs="Times New Roman"/>
        </w:rPr>
        <w:t xml:space="preserve">y debe </w:t>
      </w:r>
      <w:r w:rsidR="00AF6889" w:rsidRPr="003966B5">
        <w:rPr>
          <w:rFonts w:ascii="Times New Roman" w:hAnsi="Times New Roman" w:cs="Times New Roman"/>
        </w:rPr>
        <w:t>desarroll</w:t>
      </w:r>
      <w:r w:rsidR="00805784" w:rsidRPr="003966B5">
        <w:rPr>
          <w:rFonts w:ascii="Times New Roman" w:hAnsi="Times New Roman" w:cs="Times New Roman"/>
        </w:rPr>
        <w:t>arse</w:t>
      </w:r>
      <w:r w:rsidR="00AF6889" w:rsidRPr="003966B5">
        <w:rPr>
          <w:rFonts w:ascii="Times New Roman" w:hAnsi="Times New Roman" w:cs="Times New Roman"/>
        </w:rPr>
        <w:t xml:space="preserve"> con</w:t>
      </w:r>
      <w:r w:rsidR="0036215C" w:rsidRPr="003966B5">
        <w:rPr>
          <w:rFonts w:ascii="Times New Roman" w:hAnsi="Times New Roman" w:cs="Times New Roman"/>
        </w:rPr>
        <w:t xml:space="preserve"> autonomía </w:t>
      </w:r>
      <w:r w:rsidR="00AF6889" w:rsidRPr="003966B5">
        <w:rPr>
          <w:rFonts w:ascii="Times New Roman" w:hAnsi="Times New Roman" w:cs="Times New Roman"/>
        </w:rPr>
        <w:t>institucional,</w:t>
      </w:r>
      <w:r w:rsidR="0036215C" w:rsidRPr="003966B5">
        <w:rPr>
          <w:rFonts w:ascii="Times New Roman" w:hAnsi="Times New Roman" w:cs="Times New Roman"/>
        </w:rPr>
        <w:t xml:space="preserve"> pero en plena coherencia con las diversas di</w:t>
      </w:r>
      <w:r w:rsidR="00E52F14" w:rsidRPr="003966B5">
        <w:rPr>
          <w:rFonts w:ascii="Times New Roman" w:hAnsi="Times New Roman" w:cs="Times New Roman"/>
        </w:rPr>
        <w:t>mensiones del quehacer académico (MEN, 2019).</w:t>
      </w:r>
    </w:p>
    <w:p w14:paraId="11D9C4F5" w14:textId="2FD75DEE" w:rsidR="00E52F14" w:rsidRPr="003966B5" w:rsidRDefault="00E52F14" w:rsidP="00E52F14">
      <w:pPr>
        <w:ind w:firstLine="709"/>
        <w:jc w:val="both"/>
        <w:rPr>
          <w:rFonts w:ascii="Times New Roman" w:hAnsi="Times New Roman" w:cs="Times New Roman"/>
        </w:rPr>
      </w:pPr>
      <w:r w:rsidRPr="003966B5">
        <w:rPr>
          <w:rFonts w:ascii="Times New Roman" w:hAnsi="Times New Roman" w:cs="Times New Roman"/>
        </w:rPr>
        <w:lastRenderedPageBreak/>
        <w:t>La normativa exige que dicho sistema opere de forma periódica y permanente, sustentándose en mecanismos, criterios, procesos y actividades de evaluación profe</w:t>
      </w:r>
      <w:r w:rsidR="00AF6889" w:rsidRPr="003966B5">
        <w:rPr>
          <w:rFonts w:ascii="Times New Roman" w:hAnsi="Times New Roman" w:cs="Times New Roman"/>
        </w:rPr>
        <w:t>soral</w:t>
      </w:r>
      <w:r w:rsidRPr="003966B5">
        <w:rPr>
          <w:rFonts w:ascii="Times New Roman" w:hAnsi="Times New Roman" w:cs="Times New Roman"/>
        </w:rPr>
        <w:t xml:space="preserve"> que estén debidamente reglamentados, que s</w:t>
      </w:r>
      <w:r w:rsidR="00AF6889" w:rsidRPr="003966B5">
        <w:rPr>
          <w:rFonts w:ascii="Times New Roman" w:hAnsi="Times New Roman" w:cs="Times New Roman"/>
        </w:rPr>
        <w:t>e</w:t>
      </w:r>
      <w:r w:rsidRPr="003966B5">
        <w:rPr>
          <w:rFonts w:ascii="Times New Roman" w:hAnsi="Times New Roman" w:cs="Times New Roman"/>
        </w:rPr>
        <w:t xml:space="preserve">an transparentes en su aplicación, ampliamente divulgados entre la comunidad académica, y que generen resultados que efectivamente se traduzcan en procesos de retroalimentación formativa y planes de mejoramiento continuo para los profesores. </w:t>
      </w:r>
    </w:p>
    <w:p w14:paraId="1F93315B" w14:textId="468B7705" w:rsidR="006A418B" w:rsidRPr="003966B5" w:rsidRDefault="006A418B" w:rsidP="00E52F14">
      <w:pPr>
        <w:ind w:firstLine="709"/>
        <w:jc w:val="both"/>
        <w:rPr>
          <w:rFonts w:ascii="Times New Roman" w:hAnsi="Times New Roman" w:cs="Times New Roman"/>
        </w:rPr>
      </w:pPr>
      <w:r w:rsidRPr="003966B5">
        <w:rPr>
          <w:rFonts w:ascii="Times New Roman" w:hAnsi="Times New Roman" w:cs="Times New Roman"/>
        </w:rPr>
        <w:t>Las nuevas tendencias en materia de evaluación docente en educación superior, documentadas por organismos internacionales como la Organización para la Cooperación y el Desarrollo Económico (OCDE, 2020</w:t>
      </w:r>
      <w:r w:rsidR="00E334C3" w:rsidRPr="003966B5">
        <w:rPr>
          <w:rFonts w:ascii="Times New Roman" w:hAnsi="Times New Roman" w:cs="Times New Roman"/>
        </w:rPr>
        <w:t>) y la U</w:t>
      </w:r>
      <w:r w:rsidR="00805784" w:rsidRPr="003966B5">
        <w:rPr>
          <w:rFonts w:ascii="Times New Roman" w:hAnsi="Times New Roman" w:cs="Times New Roman"/>
        </w:rPr>
        <w:t>nesco</w:t>
      </w:r>
      <w:r w:rsidR="00E334C3" w:rsidRPr="003966B5">
        <w:rPr>
          <w:rFonts w:ascii="Times New Roman" w:hAnsi="Times New Roman" w:cs="Times New Roman"/>
        </w:rPr>
        <w:t xml:space="preserve"> (2021), enfatiz</w:t>
      </w:r>
      <w:r w:rsidR="00805784" w:rsidRPr="003966B5">
        <w:rPr>
          <w:rFonts w:ascii="Times New Roman" w:hAnsi="Times New Roman" w:cs="Times New Roman"/>
        </w:rPr>
        <w:t>aron</w:t>
      </w:r>
      <w:r w:rsidR="00E334C3" w:rsidRPr="003966B5">
        <w:rPr>
          <w:rFonts w:ascii="Times New Roman" w:hAnsi="Times New Roman" w:cs="Times New Roman"/>
        </w:rPr>
        <w:t xml:space="preserve"> la transición desde modelos exclusivamente sumativos hacia enfoques integrales que combinen múltiples fuentes de evidencia y prioricen el desarrollo profesoral docente. </w:t>
      </w:r>
      <w:r w:rsidR="00805784" w:rsidRPr="003966B5">
        <w:rPr>
          <w:rFonts w:ascii="Times New Roman" w:hAnsi="Times New Roman" w:cs="Times New Roman"/>
        </w:rPr>
        <w:t>Resultaron p</w:t>
      </w:r>
      <w:r w:rsidR="00DF17CD" w:rsidRPr="003966B5">
        <w:rPr>
          <w:rFonts w:ascii="Times New Roman" w:hAnsi="Times New Roman" w:cs="Times New Roman"/>
        </w:rPr>
        <w:t>articularmente relevante</w:t>
      </w:r>
      <w:r w:rsidR="00805784" w:rsidRPr="003966B5">
        <w:rPr>
          <w:rFonts w:ascii="Times New Roman" w:hAnsi="Times New Roman" w:cs="Times New Roman"/>
        </w:rPr>
        <w:t>s</w:t>
      </w:r>
      <w:r w:rsidR="00DF17CD" w:rsidRPr="003966B5">
        <w:rPr>
          <w:rFonts w:ascii="Times New Roman" w:hAnsi="Times New Roman" w:cs="Times New Roman"/>
        </w:rPr>
        <w:t xml:space="preserve"> para el contexto </w:t>
      </w:r>
      <w:r w:rsidR="00D602A6" w:rsidRPr="003966B5">
        <w:rPr>
          <w:rFonts w:ascii="Times New Roman" w:hAnsi="Times New Roman" w:cs="Times New Roman"/>
        </w:rPr>
        <w:t>colombiano las</w:t>
      </w:r>
      <w:r w:rsidR="00DF17CD" w:rsidRPr="003966B5">
        <w:rPr>
          <w:rFonts w:ascii="Times New Roman" w:hAnsi="Times New Roman" w:cs="Times New Roman"/>
        </w:rPr>
        <w:t xml:space="preserve"> recomendaciones del Consejo Nacional de Acreditación (CNA)</w:t>
      </w:r>
      <w:r w:rsidR="00805784" w:rsidRPr="003966B5">
        <w:rPr>
          <w:rFonts w:ascii="Times New Roman" w:hAnsi="Times New Roman" w:cs="Times New Roman"/>
        </w:rPr>
        <w:t>,</w:t>
      </w:r>
      <w:r w:rsidR="00DF17CD" w:rsidRPr="003966B5">
        <w:rPr>
          <w:rFonts w:ascii="Times New Roman" w:hAnsi="Times New Roman" w:cs="Times New Roman"/>
        </w:rPr>
        <w:t xml:space="preserve"> que en sus lineamientos actualizados para acreditación institucional y de programas (2022)</w:t>
      </w:r>
      <w:r w:rsidR="00642912" w:rsidRPr="003966B5">
        <w:rPr>
          <w:rFonts w:ascii="Times New Roman" w:hAnsi="Times New Roman" w:cs="Times New Roman"/>
        </w:rPr>
        <w:t>, valor</w:t>
      </w:r>
      <w:r w:rsidR="00805784" w:rsidRPr="003966B5">
        <w:rPr>
          <w:rFonts w:ascii="Times New Roman" w:hAnsi="Times New Roman" w:cs="Times New Roman"/>
        </w:rPr>
        <w:t>ó</w:t>
      </w:r>
      <w:r w:rsidR="00642912" w:rsidRPr="003966B5">
        <w:rPr>
          <w:rFonts w:ascii="Times New Roman" w:hAnsi="Times New Roman" w:cs="Times New Roman"/>
        </w:rPr>
        <w:t xml:space="preserve"> positivamente la existencia de protocolos estructurados de devolución y retroalimentación que demuestren el uso formativo de los resultados evaluativos y su impacto documentado en planes de mejoramiento. </w:t>
      </w:r>
    </w:p>
    <w:p w14:paraId="11DDA447" w14:textId="183207B5" w:rsidR="00BE470A" w:rsidRPr="003966B5" w:rsidRDefault="00642912" w:rsidP="007C733F">
      <w:pPr>
        <w:ind w:firstLine="709"/>
        <w:jc w:val="both"/>
        <w:rPr>
          <w:rFonts w:ascii="Times New Roman" w:hAnsi="Times New Roman" w:cs="Times New Roman"/>
        </w:rPr>
      </w:pPr>
      <w:r w:rsidRPr="003966B5">
        <w:rPr>
          <w:rFonts w:ascii="Times New Roman" w:hAnsi="Times New Roman" w:cs="Times New Roman"/>
        </w:rPr>
        <w:t>En cuanto a desarrollos tecnológicos, las plataformas de gestión de aprendizaje (LMS) contemporáneas han incorporado módulos cada vez más sofisticados de analítica de</w:t>
      </w:r>
      <w:r w:rsidR="001D2476" w:rsidRPr="003966B5">
        <w:rPr>
          <w:rFonts w:ascii="Times New Roman" w:hAnsi="Times New Roman" w:cs="Times New Roman"/>
        </w:rPr>
        <w:t>l aprendizaje (</w:t>
      </w:r>
      <w:proofErr w:type="spellStart"/>
      <w:r w:rsidR="001D2476" w:rsidRPr="003966B5">
        <w:rPr>
          <w:rFonts w:ascii="Times New Roman" w:hAnsi="Times New Roman" w:cs="Times New Roman"/>
          <w:i/>
          <w:iCs/>
        </w:rPr>
        <w:t>Learning</w:t>
      </w:r>
      <w:proofErr w:type="spellEnd"/>
      <w:r w:rsidR="001D2476" w:rsidRPr="003966B5">
        <w:rPr>
          <w:rFonts w:ascii="Times New Roman" w:hAnsi="Times New Roman" w:cs="Times New Roman"/>
          <w:i/>
          <w:iCs/>
        </w:rPr>
        <w:t xml:space="preserve"> </w:t>
      </w:r>
      <w:proofErr w:type="spellStart"/>
      <w:r w:rsidR="001D2476" w:rsidRPr="003966B5">
        <w:rPr>
          <w:rFonts w:ascii="Times New Roman" w:hAnsi="Times New Roman" w:cs="Times New Roman"/>
          <w:i/>
          <w:iCs/>
        </w:rPr>
        <w:t>Analytics</w:t>
      </w:r>
      <w:proofErr w:type="spellEnd"/>
      <w:r w:rsidR="001D2476" w:rsidRPr="003966B5">
        <w:rPr>
          <w:rFonts w:ascii="Times New Roman" w:hAnsi="Times New Roman" w:cs="Times New Roman"/>
        </w:rPr>
        <w:t>)</w:t>
      </w:r>
      <w:r w:rsidR="00DC7523" w:rsidRPr="003966B5">
        <w:rPr>
          <w:rFonts w:ascii="Times New Roman" w:hAnsi="Times New Roman" w:cs="Times New Roman"/>
        </w:rPr>
        <w:t>. Estos módulos</w:t>
      </w:r>
      <w:r w:rsidR="001D2476" w:rsidRPr="003966B5">
        <w:rPr>
          <w:rFonts w:ascii="Times New Roman" w:hAnsi="Times New Roman" w:cs="Times New Roman"/>
        </w:rPr>
        <w:t xml:space="preserve"> permiten capturar múltiples indicadores del desempeño docente más allá de las encuestas tradicionales</w:t>
      </w:r>
      <w:r w:rsidR="00163D17" w:rsidRPr="003966B5">
        <w:rPr>
          <w:rFonts w:ascii="Times New Roman" w:hAnsi="Times New Roman" w:cs="Times New Roman"/>
        </w:rPr>
        <w:t xml:space="preserve">, </w:t>
      </w:r>
      <w:r w:rsidR="00805784" w:rsidRPr="003966B5">
        <w:rPr>
          <w:rFonts w:ascii="Times New Roman" w:hAnsi="Times New Roman" w:cs="Times New Roman"/>
        </w:rPr>
        <w:t xml:space="preserve">entre los que se </w:t>
      </w:r>
      <w:r w:rsidR="00D602A6" w:rsidRPr="003966B5">
        <w:rPr>
          <w:rFonts w:ascii="Times New Roman" w:hAnsi="Times New Roman" w:cs="Times New Roman"/>
        </w:rPr>
        <w:t>encuentran patrones</w:t>
      </w:r>
      <w:r w:rsidR="00163D17" w:rsidRPr="003966B5">
        <w:rPr>
          <w:rFonts w:ascii="Times New Roman" w:hAnsi="Times New Roman" w:cs="Times New Roman"/>
        </w:rPr>
        <w:t xml:space="preserve"> de interacción estudiante-profesor, tiempo de respuesta y calidad del diseño instruccional. </w:t>
      </w:r>
      <w:r w:rsidR="00805784" w:rsidRPr="003966B5">
        <w:rPr>
          <w:rFonts w:ascii="Times New Roman" w:hAnsi="Times New Roman" w:cs="Times New Roman"/>
        </w:rPr>
        <w:t xml:space="preserve">Han </w:t>
      </w:r>
      <w:r w:rsidR="00D602A6" w:rsidRPr="003966B5">
        <w:rPr>
          <w:rFonts w:ascii="Times New Roman" w:hAnsi="Times New Roman" w:cs="Times New Roman"/>
        </w:rPr>
        <w:t>emergido herramientas</w:t>
      </w:r>
      <w:r w:rsidR="008210E7" w:rsidRPr="003966B5">
        <w:rPr>
          <w:rFonts w:ascii="Times New Roman" w:hAnsi="Times New Roman" w:cs="Times New Roman"/>
        </w:rPr>
        <w:t xml:space="preserve"> de procesamiento de lenguaje natural aplicadas al análisis de comentarios cualitativos </w:t>
      </w:r>
      <w:r w:rsidR="00BE470A" w:rsidRPr="003966B5">
        <w:rPr>
          <w:rFonts w:ascii="Times New Roman" w:hAnsi="Times New Roman" w:cs="Times New Roman"/>
        </w:rPr>
        <w:t>de estudiantes</w:t>
      </w:r>
      <w:r w:rsidR="00805784" w:rsidRPr="003966B5">
        <w:rPr>
          <w:rFonts w:ascii="Times New Roman" w:hAnsi="Times New Roman" w:cs="Times New Roman"/>
        </w:rPr>
        <w:t>, que constituyen</w:t>
      </w:r>
      <w:r w:rsidR="00BE470A" w:rsidRPr="003966B5">
        <w:rPr>
          <w:rFonts w:ascii="Times New Roman" w:hAnsi="Times New Roman" w:cs="Times New Roman"/>
        </w:rPr>
        <w:t xml:space="preserve"> recursos para sistematizar grandes volúmenes de retroalimentación textual (</w:t>
      </w:r>
      <w:r w:rsidR="004F0493" w:rsidRPr="003966B5">
        <w:rPr>
          <w:rFonts w:ascii="Times New Roman" w:hAnsi="Times New Roman" w:cs="Times New Roman"/>
        </w:rPr>
        <w:t>Suna</w:t>
      </w:r>
      <w:r w:rsidR="004F0493" w:rsidRPr="003966B5">
        <w:rPr>
          <w:rFonts w:ascii="Times New Roman" w:hAnsi="Times New Roman" w:cs="Times New Roman"/>
        </w:rPr>
        <w:t xml:space="preserve">r </w:t>
      </w:r>
      <w:r w:rsidR="004F0493" w:rsidRPr="003966B5">
        <w:rPr>
          <w:rFonts w:ascii="Times New Roman" w:hAnsi="Times New Roman" w:cs="Times New Roman"/>
        </w:rPr>
        <w:t>&amp; Khalid,</w:t>
      </w:r>
      <w:r w:rsidR="004F0493" w:rsidRPr="003966B5">
        <w:rPr>
          <w:rFonts w:ascii="Times New Roman" w:hAnsi="Times New Roman" w:cs="Times New Roman"/>
        </w:rPr>
        <w:t xml:space="preserve"> 2024</w:t>
      </w:r>
      <w:r w:rsidR="00BE470A" w:rsidRPr="003966B5">
        <w:rPr>
          <w:rFonts w:ascii="Times New Roman" w:hAnsi="Times New Roman" w:cs="Times New Roman"/>
        </w:rPr>
        <w:t>)</w:t>
      </w:r>
      <w:r w:rsidR="007C733F" w:rsidRPr="003966B5">
        <w:rPr>
          <w:rFonts w:ascii="Times New Roman" w:hAnsi="Times New Roman" w:cs="Times New Roman"/>
        </w:rPr>
        <w:t xml:space="preserve">. Estas innovaciones tecnológicas representan oportunidades para enriquecer y agilizar procesos de evaluación y devolución, </w:t>
      </w:r>
      <w:r w:rsidR="003308D3" w:rsidRPr="003966B5">
        <w:rPr>
          <w:rFonts w:ascii="Times New Roman" w:hAnsi="Times New Roman" w:cs="Times New Roman"/>
        </w:rPr>
        <w:t xml:space="preserve">aspectos que podrían ser considerados en futuras iteraciones del protocolo propuesto </w:t>
      </w:r>
      <w:r w:rsidR="00805784" w:rsidRPr="003966B5">
        <w:rPr>
          <w:rFonts w:ascii="Times New Roman" w:hAnsi="Times New Roman" w:cs="Times New Roman"/>
        </w:rPr>
        <w:t>en</w:t>
      </w:r>
      <w:r w:rsidR="003308D3" w:rsidRPr="003966B5">
        <w:rPr>
          <w:rFonts w:ascii="Times New Roman" w:hAnsi="Times New Roman" w:cs="Times New Roman"/>
        </w:rPr>
        <w:t xml:space="preserve"> esta investigación. </w:t>
      </w:r>
    </w:p>
    <w:p w14:paraId="6A2E6095" w14:textId="00F24438" w:rsidR="003308D3" w:rsidRPr="003966B5" w:rsidRDefault="003308D3" w:rsidP="007C733F">
      <w:pPr>
        <w:ind w:firstLine="709"/>
        <w:jc w:val="both"/>
        <w:rPr>
          <w:rFonts w:ascii="Times New Roman" w:hAnsi="Times New Roman" w:cs="Times New Roman"/>
        </w:rPr>
      </w:pPr>
      <w:r w:rsidRPr="003966B5">
        <w:rPr>
          <w:rFonts w:ascii="Times New Roman" w:hAnsi="Times New Roman" w:cs="Times New Roman"/>
        </w:rPr>
        <w:t xml:space="preserve">En este sentido, el desarrollo de un protocolo </w:t>
      </w:r>
      <w:r w:rsidR="007C43E1" w:rsidRPr="003966B5">
        <w:rPr>
          <w:rFonts w:ascii="Times New Roman" w:hAnsi="Times New Roman" w:cs="Times New Roman"/>
        </w:rPr>
        <w:t>estructurado</w:t>
      </w:r>
      <w:r w:rsidRPr="003966B5">
        <w:rPr>
          <w:rFonts w:ascii="Times New Roman" w:hAnsi="Times New Roman" w:cs="Times New Roman"/>
        </w:rPr>
        <w:t xml:space="preserve"> de devolución y retroalimentación de resultados</w:t>
      </w:r>
      <w:r w:rsidR="00DC4D41" w:rsidRPr="003966B5">
        <w:rPr>
          <w:rFonts w:ascii="Times New Roman" w:hAnsi="Times New Roman" w:cs="Times New Roman"/>
        </w:rPr>
        <w:t>,</w:t>
      </w:r>
      <w:r w:rsidRPr="003966B5">
        <w:rPr>
          <w:rFonts w:ascii="Times New Roman" w:hAnsi="Times New Roman" w:cs="Times New Roman"/>
        </w:rPr>
        <w:t xml:space="preserve"> como el que constituy</w:t>
      </w:r>
      <w:r w:rsidR="00805784" w:rsidRPr="003966B5">
        <w:rPr>
          <w:rFonts w:ascii="Times New Roman" w:hAnsi="Times New Roman" w:cs="Times New Roman"/>
        </w:rPr>
        <w:t>ó</w:t>
      </w:r>
      <w:r w:rsidRPr="003966B5">
        <w:rPr>
          <w:rFonts w:ascii="Times New Roman" w:hAnsi="Times New Roman" w:cs="Times New Roman"/>
        </w:rPr>
        <w:t xml:space="preserve"> el objeto de este trabajo de investigación respond</w:t>
      </w:r>
      <w:r w:rsidR="00805784" w:rsidRPr="003966B5">
        <w:rPr>
          <w:rFonts w:ascii="Times New Roman" w:hAnsi="Times New Roman" w:cs="Times New Roman"/>
        </w:rPr>
        <w:t>ió</w:t>
      </w:r>
      <w:r w:rsidRPr="003966B5">
        <w:rPr>
          <w:rFonts w:ascii="Times New Roman" w:hAnsi="Times New Roman" w:cs="Times New Roman"/>
        </w:rPr>
        <w:t xml:space="preserve"> no solo a una necesidad identificada internamente en la Universidad EAFIT, sino también a </w:t>
      </w:r>
      <w:r w:rsidR="00EB171D" w:rsidRPr="003966B5">
        <w:rPr>
          <w:rFonts w:ascii="Times New Roman" w:hAnsi="Times New Roman" w:cs="Times New Roman"/>
        </w:rPr>
        <w:t xml:space="preserve">un imperativo de calidad establecido en el marco regulatorio nacional de la educación superior. </w:t>
      </w:r>
    </w:p>
    <w:p w14:paraId="753BEF21" w14:textId="77777777" w:rsidR="00890D19" w:rsidRPr="003966B5" w:rsidRDefault="00890D19" w:rsidP="00890D19">
      <w:pPr>
        <w:pStyle w:val="Ttulo2"/>
        <w:jc w:val="both"/>
        <w:rPr>
          <w:rFonts w:ascii="Times New Roman" w:hAnsi="Times New Roman" w:cs="Times New Roman"/>
          <w:b/>
          <w:bCs/>
          <w:color w:val="auto"/>
          <w:sz w:val="24"/>
          <w:szCs w:val="24"/>
        </w:rPr>
      </w:pPr>
      <w:bookmarkStart w:id="5" w:name="_Toc221924515"/>
      <w:r w:rsidRPr="003966B5">
        <w:rPr>
          <w:rFonts w:ascii="Times New Roman" w:hAnsi="Times New Roman" w:cs="Times New Roman"/>
          <w:b/>
          <w:bCs/>
          <w:color w:val="auto"/>
          <w:sz w:val="24"/>
          <w:szCs w:val="24"/>
        </w:rPr>
        <w:t>1.2 Contexto del sector: prácticas de universidades pares</w:t>
      </w:r>
      <w:bookmarkEnd w:id="5"/>
    </w:p>
    <w:p w14:paraId="1751C0B3" w14:textId="77777777" w:rsidR="00890D19" w:rsidRPr="003966B5" w:rsidRDefault="00890D19" w:rsidP="00890D19">
      <w:pPr>
        <w:ind w:firstLine="709"/>
        <w:jc w:val="both"/>
        <w:rPr>
          <w:rFonts w:ascii="Times New Roman" w:hAnsi="Times New Roman" w:cs="Times New Roman"/>
        </w:rPr>
      </w:pPr>
      <w:r w:rsidRPr="003966B5">
        <w:rPr>
          <w:rFonts w:ascii="Times New Roman" w:hAnsi="Times New Roman" w:cs="Times New Roman"/>
        </w:rPr>
        <w:t>Con el propósito de contextualizar la iniciativa de la Universidad EAFIT dentro del panorama nacional e internacional de evaluación y retroalimentación docente, se realizó una revisión de las prácticas implementadas por instituciones de educación superior comparables, particularmente aquellas que ofrecen programas en modalidades virtual e híbrida.</w:t>
      </w:r>
    </w:p>
    <w:p w14:paraId="365A424F" w14:textId="16F8B847" w:rsidR="00890D19" w:rsidRPr="003966B5" w:rsidRDefault="00805784" w:rsidP="00890D19">
      <w:pPr>
        <w:ind w:firstLine="709"/>
        <w:jc w:val="both"/>
        <w:rPr>
          <w:rFonts w:ascii="Times New Roman" w:hAnsi="Times New Roman" w:cs="Times New Roman"/>
        </w:rPr>
      </w:pPr>
      <w:r w:rsidRPr="003966B5">
        <w:rPr>
          <w:rFonts w:ascii="Times New Roman" w:hAnsi="Times New Roman" w:cs="Times New Roman"/>
        </w:rPr>
        <w:t>En el ámbito local,</w:t>
      </w:r>
      <w:r w:rsidR="00890D19" w:rsidRPr="003966B5">
        <w:rPr>
          <w:rFonts w:ascii="Times New Roman" w:hAnsi="Times New Roman" w:cs="Times New Roman"/>
        </w:rPr>
        <w:t xml:space="preserve"> en el contexto del departamento de Antioquia, se identificaron como instituciones pares la Universidad de Medellín, la Escuela de Ingeniería de Antioquia (EIA), la </w:t>
      </w:r>
      <w:r w:rsidR="00890D19" w:rsidRPr="003966B5">
        <w:rPr>
          <w:rFonts w:ascii="Times New Roman" w:hAnsi="Times New Roman" w:cs="Times New Roman"/>
        </w:rPr>
        <w:lastRenderedPageBreak/>
        <w:t xml:space="preserve">Universidad CES, la Universidad Pontificia Bolivariana, la Universidad de Antioquia y la Universidad Nacional de Colombia sede Medellín. </w:t>
      </w:r>
      <w:r w:rsidRPr="003966B5">
        <w:rPr>
          <w:rFonts w:ascii="Times New Roman" w:hAnsi="Times New Roman" w:cs="Times New Roman"/>
        </w:rPr>
        <w:t xml:space="preserve">En el ámbito </w:t>
      </w:r>
      <w:r w:rsidR="00D602A6" w:rsidRPr="003966B5">
        <w:rPr>
          <w:rFonts w:ascii="Times New Roman" w:hAnsi="Times New Roman" w:cs="Times New Roman"/>
        </w:rPr>
        <w:t>nacional, constituyeron</w:t>
      </w:r>
      <w:r w:rsidR="00890D19" w:rsidRPr="003966B5">
        <w:rPr>
          <w:rFonts w:ascii="Times New Roman" w:hAnsi="Times New Roman" w:cs="Times New Roman"/>
        </w:rPr>
        <w:t xml:space="preserve"> referentes institucionales pertinentes la Universidad de los Andes, la Universidad ICESI, la Pontificia Universidad Javeriana de Cali, la Universidad Santiago de Cali, la Escuela Superior de Administración Pública (ESAP), el Politécnico Grancolombiano y la Universidad del Norte en Barranquilla.</w:t>
      </w:r>
    </w:p>
    <w:p w14:paraId="3FAE9BC7" w14:textId="344C6D9B" w:rsidR="00890D19" w:rsidRPr="003966B5" w:rsidRDefault="00890D19" w:rsidP="00890D19">
      <w:pPr>
        <w:ind w:firstLine="709"/>
        <w:jc w:val="both"/>
        <w:rPr>
          <w:rFonts w:ascii="Times New Roman" w:hAnsi="Times New Roman" w:cs="Times New Roman"/>
        </w:rPr>
      </w:pPr>
      <w:r w:rsidRPr="003966B5">
        <w:rPr>
          <w:rFonts w:ascii="Times New Roman" w:hAnsi="Times New Roman" w:cs="Times New Roman"/>
        </w:rPr>
        <w:t xml:space="preserve">Si bien la información pública disponible sobre los protocolos específicos de devolución y retroalimentación de resultados de evaluación docente en estas instituciones </w:t>
      </w:r>
      <w:r w:rsidR="00805784" w:rsidRPr="003966B5">
        <w:rPr>
          <w:rFonts w:ascii="Times New Roman" w:hAnsi="Times New Roman" w:cs="Times New Roman"/>
        </w:rPr>
        <w:t>fue</w:t>
      </w:r>
      <w:r w:rsidRPr="003966B5">
        <w:rPr>
          <w:rFonts w:ascii="Times New Roman" w:hAnsi="Times New Roman" w:cs="Times New Roman"/>
        </w:rPr>
        <w:t xml:space="preserve"> limitada, se logró documentar la experiencia de la Universidad Nacional de Colombia como caso de referencia </w:t>
      </w:r>
      <w:r w:rsidR="00805784" w:rsidRPr="003966B5">
        <w:rPr>
          <w:rFonts w:ascii="Times New Roman" w:hAnsi="Times New Roman" w:cs="Times New Roman"/>
        </w:rPr>
        <w:t>en el ámbito nacional</w:t>
      </w:r>
      <w:r w:rsidRPr="003966B5">
        <w:rPr>
          <w:rFonts w:ascii="Times New Roman" w:hAnsi="Times New Roman" w:cs="Times New Roman"/>
        </w:rPr>
        <w:t xml:space="preserve">, y la </w:t>
      </w:r>
      <w:proofErr w:type="spellStart"/>
      <w:r w:rsidRPr="003966B5">
        <w:rPr>
          <w:rFonts w:ascii="Times New Roman" w:hAnsi="Times New Roman" w:cs="Times New Roman"/>
          <w:i/>
          <w:iCs/>
        </w:rPr>
        <w:t>University</w:t>
      </w:r>
      <w:proofErr w:type="spellEnd"/>
      <w:r w:rsidRPr="003966B5">
        <w:rPr>
          <w:rFonts w:ascii="Times New Roman" w:hAnsi="Times New Roman" w:cs="Times New Roman"/>
          <w:i/>
          <w:iCs/>
        </w:rPr>
        <w:t xml:space="preserve"> </w:t>
      </w:r>
      <w:proofErr w:type="spellStart"/>
      <w:r w:rsidRPr="003966B5">
        <w:rPr>
          <w:rFonts w:ascii="Times New Roman" w:hAnsi="Times New Roman" w:cs="Times New Roman"/>
          <w:i/>
          <w:iCs/>
        </w:rPr>
        <w:t>of</w:t>
      </w:r>
      <w:proofErr w:type="spellEnd"/>
      <w:r w:rsidRPr="003966B5">
        <w:rPr>
          <w:rFonts w:ascii="Times New Roman" w:hAnsi="Times New Roman" w:cs="Times New Roman"/>
          <w:i/>
          <w:iCs/>
        </w:rPr>
        <w:t xml:space="preserve"> Western Australia</w:t>
      </w:r>
      <w:r w:rsidRPr="003966B5">
        <w:rPr>
          <w:rFonts w:ascii="Times New Roman" w:hAnsi="Times New Roman" w:cs="Times New Roman"/>
        </w:rPr>
        <w:t xml:space="preserve"> como referente internacional de buenas prácticas en esta materia.</w:t>
      </w:r>
    </w:p>
    <w:p w14:paraId="289AFB49" w14:textId="5CBEC067" w:rsidR="00890D19" w:rsidRPr="003966B5" w:rsidRDefault="00890D19" w:rsidP="00890D19">
      <w:pPr>
        <w:ind w:firstLine="709"/>
        <w:jc w:val="both"/>
        <w:rPr>
          <w:rFonts w:ascii="Times New Roman" w:hAnsi="Times New Roman" w:cs="Times New Roman"/>
        </w:rPr>
      </w:pPr>
      <w:r w:rsidRPr="003966B5">
        <w:rPr>
          <w:rFonts w:ascii="Times New Roman" w:hAnsi="Times New Roman" w:cs="Times New Roman"/>
        </w:rPr>
        <w:t xml:space="preserve">La Universidad Nacional de Colombia </w:t>
      </w:r>
      <w:r w:rsidR="00805784" w:rsidRPr="003966B5">
        <w:rPr>
          <w:rFonts w:ascii="Times New Roman" w:hAnsi="Times New Roman" w:cs="Times New Roman"/>
        </w:rPr>
        <w:t>desarrolló</w:t>
      </w:r>
      <w:r w:rsidRPr="003966B5">
        <w:rPr>
          <w:rFonts w:ascii="Times New Roman" w:hAnsi="Times New Roman" w:cs="Times New Roman"/>
        </w:rPr>
        <w:t xml:space="preserve"> un sistema de retroalimentación de la evaluación docente que se fundamenta en el acompañamiento personalizado y la construcción colaborativa de planes de mejoramiento. Según lo documentado por Echeverry Raad (2011), el proceso de retroalimentación se estructur</w:t>
      </w:r>
      <w:r w:rsidR="00805784" w:rsidRPr="003966B5">
        <w:rPr>
          <w:rFonts w:ascii="Times New Roman" w:hAnsi="Times New Roman" w:cs="Times New Roman"/>
        </w:rPr>
        <w:t>ó</w:t>
      </w:r>
      <w:r w:rsidRPr="003966B5">
        <w:rPr>
          <w:rFonts w:ascii="Times New Roman" w:hAnsi="Times New Roman" w:cs="Times New Roman"/>
        </w:rPr>
        <w:t xml:space="preserve"> de la siguiente manera: </w:t>
      </w:r>
      <w:r w:rsidR="00805784" w:rsidRPr="003966B5">
        <w:rPr>
          <w:rFonts w:ascii="Times New Roman" w:hAnsi="Times New Roman" w:cs="Times New Roman"/>
        </w:rPr>
        <w:t>e</w:t>
      </w:r>
      <w:r w:rsidRPr="003966B5">
        <w:rPr>
          <w:rFonts w:ascii="Times New Roman" w:hAnsi="Times New Roman" w:cs="Times New Roman"/>
        </w:rPr>
        <w:t>n el momento de la retroalimentación, el profesor c</w:t>
      </w:r>
      <w:r w:rsidR="00805784" w:rsidRPr="003966B5">
        <w:rPr>
          <w:rFonts w:ascii="Times New Roman" w:hAnsi="Times New Roman" w:cs="Times New Roman"/>
        </w:rPr>
        <w:t>ontaba</w:t>
      </w:r>
      <w:r w:rsidRPr="003966B5">
        <w:rPr>
          <w:rFonts w:ascii="Times New Roman" w:hAnsi="Times New Roman" w:cs="Times New Roman"/>
        </w:rPr>
        <w:t xml:space="preserve"> con la disponibilidad de información necesaria en el marco de la evaluación integral. Este proceso se desarroll</w:t>
      </w:r>
      <w:r w:rsidR="007617AC" w:rsidRPr="003966B5">
        <w:rPr>
          <w:rFonts w:ascii="Times New Roman" w:hAnsi="Times New Roman" w:cs="Times New Roman"/>
        </w:rPr>
        <w:t>ó</w:t>
      </w:r>
      <w:r w:rsidRPr="003966B5">
        <w:rPr>
          <w:rFonts w:ascii="Times New Roman" w:hAnsi="Times New Roman" w:cs="Times New Roman"/>
        </w:rPr>
        <w:t xml:space="preserve"> con el acompañamiento de un mediador institucional, que p</w:t>
      </w:r>
      <w:r w:rsidR="007617AC" w:rsidRPr="003966B5">
        <w:rPr>
          <w:rFonts w:ascii="Times New Roman" w:hAnsi="Times New Roman" w:cs="Times New Roman"/>
        </w:rPr>
        <w:t>odía</w:t>
      </w:r>
      <w:r w:rsidRPr="003966B5">
        <w:rPr>
          <w:rFonts w:ascii="Times New Roman" w:hAnsi="Times New Roman" w:cs="Times New Roman"/>
        </w:rPr>
        <w:t xml:space="preserve"> ser un par académico o una persona de otro nivel jerárquico</w:t>
      </w:r>
      <w:r w:rsidR="007617AC" w:rsidRPr="003966B5">
        <w:rPr>
          <w:rFonts w:ascii="Times New Roman" w:hAnsi="Times New Roman" w:cs="Times New Roman"/>
        </w:rPr>
        <w:t>,</w:t>
      </w:r>
      <w:r w:rsidRPr="003966B5">
        <w:rPr>
          <w:rFonts w:ascii="Times New Roman" w:hAnsi="Times New Roman" w:cs="Times New Roman"/>
        </w:rPr>
        <w:t xml:space="preserve"> como un director de departamento. El profesor acced</w:t>
      </w:r>
      <w:r w:rsidR="007617AC" w:rsidRPr="003966B5">
        <w:rPr>
          <w:rFonts w:ascii="Times New Roman" w:hAnsi="Times New Roman" w:cs="Times New Roman"/>
        </w:rPr>
        <w:t>ía</w:t>
      </w:r>
      <w:r w:rsidRPr="003966B5">
        <w:rPr>
          <w:rFonts w:ascii="Times New Roman" w:hAnsi="Times New Roman" w:cs="Times New Roman"/>
        </w:rPr>
        <w:t xml:space="preserve"> a su Portafolio de actividad académica, al Programa de Trabajo Académico (PTA) y al Plan de Acción de Mejoramiento (PAM) del periodo anterior, documentos que se enc</w:t>
      </w:r>
      <w:r w:rsidR="007617AC" w:rsidRPr="003966B5">
        <w:rPr>
          <w:rFonts w:ascii="Times New Roman" w:hAnsi="Times New Roman" w:cs="Times New Roman"/>
        </w:rPr>
        <w:t>ontraban</w:t>
      </w:r>
      <w:r w:rsidRPr="003966B5">
        <w:rPr>
          <w:rFonts w:ascii="Times New Roman" w:hAnsi="Times New Roman" w:cs="Times New Roman"/>
        </w:rPr>
        <w:t xml:space="preserve"> debidamente diligenciados, almacenados y disponibles en una plataforma informática institucional. </w:t>
      </w:r>
    </w:p>
    <w:p w14:paraId="5CA6D8C3" w14:textId="3FA41E8E" w:rsidR="00890D19" w:rsidRPr="003966B5" w:rsidRDefault="00890D19" w:rsidP="00890D19">
      <w:pPr>
        <w:ind w:firstLine="709"/>
        <w:jc w:val="both"/>
        <w:rPr>
          <w:rFonts w:ascii="Times New Roman" w:hAnsi="Times New Roman" w:cs="Times New Roman"/>
        </w:rPr>
      </w:pPr>
      <w:r w:rsidRPr="003966B5">
        <w:rPr>
          <w:rFonts w:ascii="Times New Roman" w:hAnsi="Times New Roman" w:cs="Times New Roman"/>
        </w:rPr>
        <w:t xml:space="preserve">Un aspecto distintivo de este modelo </w:t>
      </w:r>
      <w:r w:rsidR="007617AC" w:rsidRPr="003966B5">
        <w:rPr>
          <w:rFonts w:ascii="Times New Roman" w:hAnsi="Times New Roman" w:cs="Times New Roman"/>
        </w:rPr>
        <w:t>fue</w:t>
      </w:r>
      <w:r w:rsidRPr="003966B5">
        <w:rPr>
          <w:rFonts w:ascii="Times New Roman" w:hAnsi="Times New Roman" w:cs="Times New Roman"/>
        </w:rPr>
        <w:t xml:space="preserve"> la construcción histórica del desarrollo profesoral: los PTA y PAM se </w:t>
      </w:r>
      <w:r w:rsidR="007617AC" w:rsidRPr="003966B5">
        <w:rPr>
          <w:rFonts w:ascii="Times New Roman" w:hAnsi="Times New Roman" w:cs="Times New Roman"/>
        </w:rPr>
        <w:t>acumulaban</w:t>
      </w:r>
      <w:r w:rsidRPr="003966B5">
        <w:rPr>
          <w:rFonts w:ascii="Times New Roman" w:hAnsi="Times New Roman" w:cs="Times New Roman"/>
        </w:rPr>
        <w:t xml:space="preserve"> en el portafolio docente, </w:t>
      </w:r>
      <w:r w:rsidR="007617AC" w:rsidRPr="003966B5">
        <w:rPr>
          <w:rFonts w:ascii="Times New Roman" w:hAnsi="Times New Roman" w:cs="Times New Roman"/>
        </w:rPr>
        <w:t xml:space="preserve">lo que constituye </w:t>
      </w:r>
      <w:r w:rsidRPr="003966B5">
        <w:rPr>
          <w:rFonts w:ascii="Times New Roman" w:hAnsi="Times New Roman" w:cs="Times New Roman"/>
        </w:rPr>
        <w:t>un registro longitudinal de la evolución del desempeño y las estrategias de mejoramiento implementadas. Con base en esta información acumulada y en los resultados evaluativos del periodo actual, el docente proced</w:t>
      </w:r>
      <w:r w:rsidR="007617AC" w:rsidRPr="003966B5">
        <w:rPr>
          <w:rFonts w:ascii="Times New Roman" w:hAnsi="Times New Roman" w:cs="Times New Roman"/>
        </w:rPr>
        <w:t>ía</w:t>
      </w:r>
      <w:r w:rsidRPr="003966B5">
        <w:rPr>
          <w:rFonts w:ascii="Times New Roman" w:hAnsi="Times New Roman" w:cs="Times New Roman"/>
        </w:rPr>
        <w:t>, acompañado o de manera autónoma según el caso, al análisis de su desempeño y a la formulación de un nuevo PTA y un plan de mejoramiento académico para el periodo siguiente (Echeverry Raad, 2011). Este modelo de la Universidad Nacional enfatiz</w:t>
      </w:r>
      <w:r w:rsidR="007617AC" w:rsidRPr="003966B5">
        <w:rPr>
          <w:rFonts w:ascii="Times New Roman" w:hAnsi="Times New Roman" w:cs="Times New Roman"/>
        </w:rPr>
        <w:t>ó</w:t>
      </w:r>
      <w:r w:rsidRPr="003966B5">
        <w:rPr>
          <w:rFonts w:ascii="Times New Roman" w:hAnsi="Times New Roman" w:cs="Times New Roman"/>
        </w:rPr>
        <w:t xml:space="preserve"> la dimensión formativa de la evaluación y el rol del acompañamiento institucional en los procesos de desarrollo profesoral, elementos que resulta</w:t>
      </w:r>
      <w:r w:rsidR="007617AC" w:rsidRPr="003966B5">
        <w:rPr>
          <w:rFonts w:ascii="Times New Roman" w:hAnsi="Times New Roman" w:cs="Times New Roman"/>
        </w:rPr>
        <w:t>ro</w:t>
      </w:r>
      <w:r w:rsidRPr="003966B5">
        <w:rPr>
          <w:rFonts w:ascii="Times New Roman" w:hAnsi="Times New Roman" w:cs="Times New Roman"/>
        </w:rPr>
        <w:t>n relevantes para el diseño del protocolo propuesto en esta investigación.</w:t>
      </w:r>
    </w:p>
    <w:p w14:paraId="07D6A85B" w14:textId="163504E1" w:rsidR="00890D19" w:rsidRPr="003966B5" w:rsidRDefault="00890D19" w:rsidP="00890D19">
      <w:pPr>
        <w:ind w:firstLine="709"/>
        <w:jc w:val="both"/>
        <w:rPr>
          <w:rFonts w:ascii="Times New Roman" w:hAnsi="Times New Roman" w:cs="Times New Roman"/>
        </w:rPr>
      </w:pPr>
      <w:r w:rsidRPr="003966B5">
        <w:rPr>
          <w:rFonts w:ascii="Times New Roman" w:hAnsi="Times New Roman" w:cs="Times New Roman"/>
        </w:rPr>
        <w:t xml:space="preserve">A nivel internacional, la </w:t>
      </w:r>
      <w:proofErr w:type="spellStart"/>
      <w:r w:rsidRPr="003966B5">
        <w:rPr>
          <w:rFonts w:ascii="Times New Roman" w:hAnsi="Times New Roman" w:cs="Times New Roman"/>
          <w:i/>
          <w:iCs/>
        </w:rPr>
        <w:t>University</w:t>
      </w:r>
      <w:proofErr w:type="spellEnd"/>
      <w:r w:rsidRPr="003966B5">
        <w:rPr>
          <w:rFonts w:ascii="Times New Roman" w:hAnsi="Times New Roman" w:cs="Times New Roman"/>
          <w:i/>
          <w:iCs/>
        </w:rPr>
        <w:t xml:space="preserve"> </w:t>
      </w:r>
      <w:proofErr w:type="spellStart"/>
      <w:r w:rsidRPr="003966B5">
        <w:rPr>
          <w:rFonts w:ascii="Times New Roman" w:hAnsi="Times New Roman" w:cs="Times New Roman"/>
          <w:i/>
          <w:iCs/>
        </w:rPr>
        <w:t>of</w:t>
      </w:r>
      <w:proofErr w:type="spellEnd"/>
      <w:r w:rsidRPr="003966B5">
        <w:rPr>
          <w:rFonts w:ascii="Times New Roman" w:hAnsi="Times New Roman" w:cs="Times New Roman"/>
          <w:i/>
          <w:iCs/>
        </w:rPr>
        <w:t xml:space="preserve"> Western Australia</w:t>
      </w:r>
      <w:r w:rsidRPr="003966B5">
        <w:rPr>
          <w:rFonts w:ascii="Times New Roman" w:hAnsi="Times New Roman" w:cs="Times New Roman"/>
        </w:rPr>
        <w:t xml:space="preserve"> (UWA)</w:t>
      </w:r>
      <w:r w:rsidR="00DC7523" w:rsidRPr="003966B5">
        <w:rPr>
          <w:rFonts w:ascii="Times New Roman" w:hAnsi="Times New Roman" w:cs="Times New Roman"/>
        </w:rPr>
        <w:t>,</w:t>
      </w:r>
      <w:r w:rsidRPr="003966B5">
        <w:rPr>
          <w:rFonts w:ascii="Times New Roman" w:hAnsi="Times New Roman" w:cs="Times New Roman"/>
        </w:rPr>
        <w:t xml:space="preserve"> es reconocida por su excelencia en enseñanza e investigación,</w:t>
      </w:r>
      <w:r w:rsidR="007617AC" w:rsidRPr="003966B5">
        <w:rPr>
          <w:rFonts w:ascii="Times New Roman" w:hAnsi="Times New Roman" w:cs="Times New Roman"/>
        </w:rPr>
        <w:t xml:space="preserve"> y atrae</w:t>
      </w:r>
      <w:r w:rsidRPr="003966B5">
        <w:rPr>
          <w:rFonts w:ascii="Times New Roman" w:hAnsi="Times New Roman" w:cs="Times New Roman"/>
        </w:rPr>
        <w:t xml:space="preserve"> a estudiantes y académicos de diversas partes del mundo. La institución ofrece una variedad de modalidades educativas, que incluyen tanto opciones presenciales como virtuales.</w:t>
      </w:r>
    </w:p>
    <w:p w14:paraId="510553AB" w14:textId="125F9F4B" w:rsidR="00890D19" w:rsidRPr="003966B5" w:rsidRDefault="00890D19" w:rsidP="00890D19">
      <w:pPr>
        <w:ind w:firstLine="709"/>
        <w:jc w:val="both"/>
        <w:rPr>
          <w:rFonts w:ascii="Times New Roman" w:hAnsi="Times New Roman" w:cs="Times New Roman"/>
        </w:rPr>
      </w:pPr>
      <w:r w:rsidRPr="003966B5">
        <w:rPr>
          <w:rFonts w:ascii="Times New Roman" w:hAnsi="Times New Roman" w:cs="Times New Roman"/>
        </w:rPr>
        <w:t xml:space="preserve">UWA </w:t>
      </w:r>
      <w:r w:rsidR="007617AC" w:rsidRPr="003966B5">
        <w:rPr>
          <w:rFonts w:ascii="Times New Roman" w:hAnsi="Times New Roman" w:cs="Times New Roman"/>
        </w:rPr>
        <w:t>desarrolló</w:t>
      </w:r>
      <w:r w:rsidRPr="003966B5">
        <w:rPr>
          <w:rFonts w:ascii="Times New Roman" w:hAnsi="Times New Roman" w:cs="Times New Roman"/>
        </w:rPr>
        <w:t xml:space="preserve"> un sistema de evaluación </w:t>
      </w:r>
      <w:r w:rsidR="007617AC" w:rsidRPr="003966B5">
        <w:rPr>
          <w:rFonts w:ascii="Times New Roman" w:hAnsi="Times New Roman" w:cs="Times New Roman"/>
        </w:rPr>
        <w:t>denominado</w:t>
      </w:r>
      <w:r w:rsidRPr="003966B5">
        <w:rPr>
          <w:rFonts w:ascii="Times New Roman" w:hAnsi="Times New Roman" w:cs="Times New Roman"/>
        </w:rPr>
        <w:t xml:space="preserve"> "</w:t>
      </w:r>
      <w:proofErr w:type="spellStart"/>
      <w:r w:rsidRPr="003966B5">
        <w:rPr>
          <w:rFonts w:ascii="Times New Roman" w:hAnsi="Times New Roman" w:cs="Times New Roman"/>
        </w:rPr>
        <w:t>eVALUate</w:t>
      </w:r>
      <w:proofErr w:type="spellEnd"/>
      <w:r w:rsidRPr="003966B5">
        <w:rPr>
          <w:rFonts w:ascii="Times New Roman" w:hAnsi="Times New Roman" w:cs="Times New Roman"/>
        </w:rPr>
        <w:t xml:space="preserve">", cuyo objetivo </w:t>
      </w:r>
      <w:r w:rsidR="007617AC" w:rsidRPr="003966B5">
        <w:rPr>
          <w:rFonts w:ascii="Times New Roman" w:hAnsi="Times New Roman" w:cs="Times New Roman"/>
        </w:rPr>
        <w:t>fue</w:t>
      </w:r>
      <w:r w:rsidRPr="003966B5">
        <w:rPr>
          <w:rFonts w:ascii="Times New Roman" w:hAnsi="Times New Roman" w:cs="Times New Roman"/>
        </w:rPr>
        <w:t xml:space="preserve">: a) motivar a estudiantes y </w:t>
      </w:r>
      <w:r w:rsidR="008A6B92" w:rsidRPr="003966B5">
        <w:rPr>
          <w:rFonts w:ascii="Times New Roman" w:hAnsi="Times New Roman" w:cs="Times New Roman"/>
        </w:rPr>
        <w:t>profesores</w:t>
      </w:r>
      <w:r w:rsidRPr="003966B5">
        <w:rPr>
          <w:rFonts w:ascii="Times New Roman" w:hAnsi="Times New Roman" w:cs="Times New Roman"/>
        </w:rPr>
        <w:t xml:space="preserve"> a reflexionar sobre sus resultados de aprendizaje; b) ser </w:t>
      </w:r>
      <w:r w:rsidRPr="003966B5">
        <w:rPr>
          <w:rFonts w:ascii="Times New Roman" w:hAnsi="Times New Roman" w:cs="Times New Roman"/>
        </w:rPr>
        <w:lastRenderedPageBreak/>
        <w:t>accesible para todos los estudiantes; c) asegurar la transparencia y proporcionar información relevante a todas las partes interesadas, como estudiantes, profesores, líderes de programas, personal directivo, altos ejecutivos y la comunidad en general; d) permitir que la retroalimentación se tradu</w:t>
      </w:r>
      <w:r w:rsidR="007617AC" w:rsidRPr="003966B5">
        <w:rPr>
          <w:rFonts w:ascii="Times New Roman" w:hAnsi="Times New Roman" w:cs="Times New Roman"/>
        </w:rPr>
        <w:t>jera</w:t>
      </w:r>
      <w:r w:rsidRPr="003966B5">
        <w:rPr>
          <w:rFonts w:ascii="Times New Roman" w:hAnsi="Times New Roman" w:cs="Times New Roman"/>
        </w:rPr>
        <w:t xml:space="preserve"> en estrategias de mejora comunicadas; y e) informar a los estudiantes sobre los resultados y los cambios realizados a partir de su retroalimentación, "cerrando así el ciclo de retroalimentación" (Tucker, 2013).</w:t>
      </w:r>
    </w:p>
    <w:p w14:paraId="5467B231" w14:textId="6E868C45" w:rsidR="00890D19" w:rsidRPr="003966B5" w:rsidRDefault="00890D19" w:rsidP="00890D19">
      <w:pPr>
        <w:ind w:firstLine="709"/>
        <w:jc w:val="both"/>
        <w:rPr>
          <w:rFonts w:ascii="Times New Roman" w:hAnsi="Times New Roman" w:cs="Times New Roman"/>
        </w:rPr>
      </w:pPr>
      <w:r w:rsidRPr="003966B5">
        <w:rPr>
          <w:rFonts w:ascii="Times New Roman" w:hAnsi="Times New Roman" w:cs="Times New Roman"/>
        </w:rPr>
        <w:t>El sistema reco</w:t>
      </w:r>
      <w:r w:rsidR="007617AC" w:rsidRPr="003966B5">
        <w:rPr>
          <w:rFonts w:ascii="Times New Roman" w:hAnsi="Times New Roman" w:cs="Times New Roman"/>
        </w:rPr>
        <w:t>gió</w:t>
      </w:r>
      <w:r w:rsidRPr="003966B5">
        <w:rPr>
          <w:rFonts w:ascii="Times New Roman" w:hAnsi="Times New Roman" w:cs="Times New Roman"/>
        </w:rPr>
        <w:t xml:space="preserve"> datos a través de dos </w:t>
      </w:r>
      <w:r w:rsidR="00DC7523" w:rsidRPr="003966B5">
        <w:rPr>
          <w:rFonts w:ascii="Times New Roman" w:hAnsi="Times New Roman" w:cs="Times New Roman"/>
        </w:rPr>
        <w:t>instrumentos complementarios</w:t>
      </w:r>
      <w:r w:rsidRPr="003966B5">
        <w:rPr>
          <w:rFonts w:ascii="Times New Roman" w:hAnsi="Times New Roman" w:cs="Times New Roman"/>
        </w:rPr>
        <w:t xml:space="preserve">: </w:t>
      </w:r>
      <w:r w:rsidR="00DC7523" w:rsidRPr="003966B5">
        <w:rPr>
          <w:rFonts w:ascii="Times New Roman" w:hAnsi="Times New Roman" w:cs="Times New Roman"/>
        </w:rPr>
        <w:t>una</w:t>
      </w:r>
      <w:r w:rsidRPr="003966B5">
        <w:rPr>
          <w:rFonts w:ascii="Times New Roman" w:hAnsi="Times New Roman" w:cs="Times New Roman"/>
        </w:rPr>
        <w:t xml:space="preserve"> encuesta del curso </w:t>
      </w:r>
      <w:proofErr w:type="spellStart"/>
      <w:r w:rsidRPr="003966B5">
        <w:rPr>
          <w:rFonts w:ascii="Times New Roman" w:hAnsi="Times New Roman" w:cs="Times New Roman"/>
        </w:rPr>
        <w:t>eVALUate</w:t>
      </w:r>
      <w:proofErr w:type="spellEnd"/>
      <w:r w:rsidR="00DC7523" w:rsidRPr="003966B5">
        <w:rPr>
          <w:rFonts w:ascii="Times New Roman" w:hAnsi="Times New Roman" w:cs="Times New Roman"/>
        </w:rPr>
        <w:t>, que capturó las percepciones de los estudiantes sobre su experiencia de aprendizaje mediante ítems cuantitativos y cualitativos, y una</w:t>
      </w:r>
      <w:r w:rsidRPr="003966B5">
        <w:rPr>
          <w:rFonts w:ascii="Times New Roman" w:hAnsi="Times New Roman" w:cs="Times New Roman"/>
        </w:rPr>
        <w:t xml:space="preserve"> encuesta de enseñanza</w:t>
      </w:r>
      <w:r w:rsidR="00DC7523" w:rsidRPr="003966B5">
        <w:rPr>
          <w:rFonts w:ascii="Times New Roman" w:hAnsi="Times New Roman" w:cs="Times New Roman"/>
        </w:rPr>
        <w:t>, orientada a valorar las características del desempeño docente. Los resultados se pusieron a disposición de los diferentes actores institucionales en distintos niveles de detalle: los coordinadores de programas accedían a informes completos y tenían la responsabilidad de redactar una respuesta que indicara los cambios a implementar, con lo cual se cerraba formalmente el ciclo de retroalimentación. El resto del personal accedía a informes resumidos que incluían la respuesta del coordinador. Adicionalmente, un sitio web institucional titulado “la voz del estudiante” comunicaba de manera pública los resultados generales de las encuestas y las iniciativas de mejora adoptadas, lo que reforzaba la transparencia del proceso y la motivación estudiantil para participar en futuras evaluaciones (Tucker, 2013).</w:t>
      </w:r>
    </w:p>
    <w:p w14:paraId="39E7DAAC" w14:textId="3310E236" w:rsidR="001B67CB" w:rsidRPr="003966B5" w:rsidRDefault="00832FF6" w:rsidP="00890D19">
      <w:pPr>
        <w:ind w:firstLine="709"/>
        <w:jc w:val="both"/>
        <w:rPr>
          <w:rFonts w:ascii="Times New Roman" w:hAnsi="Times New Roman" w:cs="Times New Roman"/>
        </w:rPr>
      </w:pPr>
      <w:r w:rsidRPr="003966B5">
        <w:rPr>
          <w:rFonts w:ascii="Times New Roman" w:hAnsi="Times New Roman" w:cs="Times New Roman"/>
        </w:rPr>
        <w:t>Los casos documentados ofrec</w:t>
      </w:r>
      <w:r w:rsidR="00A17C08" w:rsidRPr="003966B5">
        <w:rPr>
          <w:rFonts w:ascii="Times New Roman" w:hAnsi="Times New Roman" w:cs="Times New Roman"/>
        </w:rPr>
        <w:t>ieron</w:t>
      </w:r>
      <w:r w:rsidRPr="003966B5">
        <w:rPr>
          <w:rFonts w:ascii="Times New Roman" w:hAnsi="Times New Roman" w:cs="Times New Roman"/>
        </w:rPr>
        <w:t xml:space="preserve"> lecciones relevantes para el diseño del protocolo propuesto en esta investigación. </w:t>
      </w:r>
      <w:r w:rsidR="003A2E1B" w:rsidRPr="003966B5">
        <w:rPr>
          <w:rFonts w:ascii="Times New Roman" w:hAnsi="Times New Roman" w:cs="Times New Roman"/>
        </w:rPr>
        <w:t>El análisis comparativo de estas experiencias institucionales evidenci</w:t>
      </w:r>
      <w:r w:rsidR="00A17C08" w:rsidRPr="003966B5">
        <w:rPr>
          <w:rFonts w:ascii="Times New Roman" w:hAnsi="Times New Roman" w:cs="Times New Roman"/>
        </w:rPr>
        <w:t>ó</w:t>
      </w:r>
      <w:r w:rsidR="003A2E1B" w:rsidRPr="003966B5">
        <w:rPr>
          <w:rFonts w:ascii="Times New Roman" w:hAnsi="Times New Roman" w:cs="Times New Roman"/>
        </w:rPr>
        <w:t xml:space="preserve"> que, aunque existen modelos consolidados de devolución y retroalimentación docente, persiste una brecha en cuanto a protocolos específicamente diseñados para programas en modalidades virtual e híbrida. Esta brecha justific</w:t>
      </w:r>
      <w:r w:rsidR="00A17C08" w:rsidRPr="003966B5">
        <w:rPr>
          <w:rFonts w:ascii="Times New Roman" w:hAnsi="Times New Roman" w:cs="Times New Roman"/>
        </w:rPr>
        <w:t>ó</w:t>
      </w:r>
      <w:r w:rsidR="003A2E1B" w:rsidRPr="003966B5">
        <w:rPr>
          <w:rFonts w:ascii="Times New Roman" w:hAnsi="Times New Roman" w:cs="Times New Roman"/>
        </w:rPr>
        <w:t xml:space="preserve"> la necesidad de desarrollar un protocolo contextualizado que</w:t>
      </w:r>
      <w:r w:rsidR="00A17C08" w:rsidRPr="003966B5">
        <w:rPr>
          <w:rFonts w:ascii="Times New Roman" w:hAnsi="Times New Roman" w:cs="Times New Roman"/>
        </w:rPr>
        <w:t xml:space="preserve"> se nutriera </w:t>
      </w:r>
      <w:r w:rsidR="003A2E1B" w:rsidRPr="003966B5">
        <w:rPr>
          <w:rFonts w:ascii="Times New Roman" w:hAnsi="Times New Roman" w:cs="Times New Roman"/>
        </w:rPr>
        <w:t>de las mejores prácticas identificadas en instituciones pares</w:t>
      </w:r>
      <w:r w:rsidR="00A17C08" w:rsidRPr="003966B5">
        <w:rPr>
          <w:rFonts w:ascii="Times New Roman" w:hAnsi="Times New Roman" w:cs="Times New Roman"/>
        </w:rPr>
        <w:t xml:space="preserve"> y respondiera </w:t>
      </w:r>
      <w:r w:rsidR="003A2E1B" w:rsidRPr="003966B5">
        <w:rPr>
          <w:rFonts w:ascii="Times New Roman" w:hAnsi="Times New Roman" w:cs="Times New Roman"/>
        </w:rPr>
        <w:t>a las particularidades de la educación no presencial en la Universidad EAFIT.</w:t>
      </w:r>
    </w:p>
    <w:p w14:paraId="710F5BA6" w14:textId="14FDE966" w:rsidR="00890D19" w:rsidRPr="003966B5" w:rsidRDefault="00BC562A" w:rsidP="00D31770">
      <w:pPr>
        <w:pStyle w:val="Ttulo2"/>
        <w:jc w:val="both"/>
        <w:rPr>
          <w:rFonts w:ascii="Times New Roman" w:hAnsi="Times New Roman" w:cs="Times New Roman"/>
          <w:b/>
          <w:bCs/>
          <w:color w:val="auto"/>
          <w:sz w:val="24"/>
          <w:szCs w:val="24"/>
        </w:rPr>
      </w:pPr>
      <w:bookmarkStart w:id="6" w:name="_Toc221924516"/>
      <w:r w:rsidRPr="003966B5">
        <w:rPr>
          <w:rFonts w:ascii="Times New Roman" w:hAnsi="Times New Roman" w:cs="Times New Roman"/>
          <w:b/>
          <w:bCs/>
          <w:color w:val="auto"/>
          <w:sz w:val="24"/>
          <w:szCs w:val="24"/>
        </w:rPr>
        <w:t>1.3 Contexto institucional</w:t>
      </w:r>
      <w:r w:rsidR="00D31770" w:rsidRPr="003966B5">
        <w:rPr>
          <w:rFonts w:ascii="Times New Roman" w:hAnsi="Times New Roman" w:cs="Times New Roman"/>
          <w:b/>
          <w:bCs/>
          <w:color w:val="auto"/>
          <w:sz w:val="24"/>
          <w:szCs w:val="24"/>
        </w:rPr>
        <w:t>: políticas y prácticas de evaluación docente en la Universidad EAFIT</w:t>
      </w:r>
      <w:bookmarkEnd w:id="6"/>
    </w:p>
    <w:p w14:paraId="6F22CB09" w14:textId="4A1D96EB" w:rsidR="00C56AE4" w:rsidRPr="003966B5" w:rsidRDefault="0046251E" w:rsidP="005515BF">
      <w:pPr>
        <w:ind w:firstLine="709"/>
        <w:jc w:val="both"/>
        <w:rPr>
          <w:rFonts w:ascii="Times New Roman" w:hAnsi="Times New Roman" w:cs="Times New Roman"/>
        </w:rPr>
      </w:pPr>
      <w:r w:rsidRPr="003966B5">
        <w:rPr>
          <w:rFonts w:ascii="Times New Roman" w:hAnsi="Times New Roman" w:cs="Times New Roman"/>
        </w:rPr>
        <w:t>En la Universidad EAFIT,</w:t>
      </w:r>
      <w:r w:rsidR="00C2411B" w:rsidRPr="003966B5">
        <w:rPr>
          <w:rFonts w:ascii="Times New Roman" w:hAnsi="Times New Roman" w:cs="Times New Roman"/>
        </w:rPr>
        <w:t xml:space="preserve"> la e</w:t>
      </w:r>
      <w:r w:rsidR="00643FD6" w:rsidRPr="003966B5">
        <w:rPr>
          <w:rFonts w:ascii="Times New Roman" w:hAnsi="Times New Roman" w:cs="Times New Roman"/>
        </w:rPr>
        <w:t xml:space="preserve">valuación a la </w:t>
      </w:r>
      <w:r w:rsidR="00C2411B" w:rsidRPr="003966B5">
        <w:rPr>
          <w:rFonts w:ascii="Times New Roman" w:hAnsi="Times New Roman" w:cs="Times New Roman"/>
        </w:rPr>
        <w:t>d</w:t>
      </w:r>
      <w:r w:rsidR="00643FD6" w:rsidRPr="003966B5">
        <w:rPr>
          <w:rFonts w:ascii="Times New Roman" w:hAnsi="Times New Roman" w:cs="Times New Roman"/>
        </w:rPr>
        <w:t>ocencia por parte de los estudiantes de pregrado y posgrado</w:t>
      </w:r>
      <w:r w:rsidR="00F9575D" w:rsidRPr="003966B5">
        <w:rPr>
          <w:rFonts w:ascii="Times New Roman" w:hAnsi="Times New Roman" w:cs="Times New Roman"/>
        </w:rPr>
        <w:t xml:space="preserve"> cumple una doble función esencial. En primer lugar, tiene un propósito formativo orientado a la mejora continua de la práctica pedagógica y al desarrollo profesional docente, </w:t>
      </w:r>
      <w:r w:rsidR="00A17C08" w:rsidRPr="003966B5">
        <w:rPr>
          <w:rFonts w:ascii="Times New Roman" w:hAnsi="Times New Roman" w:cs="Times New Roman"/>
        </w:rPr>
        <w:t xml:space="preserve">y se </w:t>
      </w:r>
      <w:r w:rsidR="00D602A6" w:rsidRPr="003966B5">
        <w:rPr>
          <w:rFonts w:ascii="Times New Roman" w:hAnsi="Times New Roman" w:cs="Times New Roman"/>
        </w:rPr>
        <w:t>constituye en</w:t>
      </w:r>
      <w:r w:rsidR="00F9575D" w:rsidRPr="003966B5">
        <w:rPr>
          <w:rFonts w:ascii="Times New Roman" w:hAnsi="Times New Roman" w:cs="Times New Roman"/>
        </w:rPr>
        <w:t xml:space="preserve"> un insumo fundamental </w:t>
      </w:r>
      <w:r w:rsidR="0092376C" w:rsidRPr="003966B5">
        <w:rPr>
          <w:rFonts w:ascii="Times New Roman" w:hAnsi="Times New Roman" w:cs="Times New Roman"/>
        </w:rPr>
        <w:t xml:space="preserve">para los planes de desarrollo profesoral establecidos en el Estatuto Profesoral y para el enriquecimiento de la experiencia de </w:t>
      </w:r>
      <w:r w:rsidR="00D81B06" w:rsidRPr="003966B5">
        <w:rPr>
          <w:rFonts w:ascii="Times New Roman" w:hAnsi="Times New Roman" w:cs="Times New Roman"/>
        </w:rPr>
        <w:t>aprendizaje</w:t>
      </w:r>
      <w:r w:rsidR="0092376C" w:rsidRPr="003966B5">
        <w:rPr>
          <w:rFonts w:ascii="Times New Roman" w:hAnsi="Times New Roman" w:cs="Times New Roman"/>
        </w:rPr>
        <w:t xml:space="preserve"> estudiantil. </w:t>
      </w:r>
      <w:r w:rsidR="00A75B47" w:rsidRPr="003966B5">
        <w:rPr>
          <w:rFonts w:ascii="Times New Roman" w:hAnsi="Times New Roman" w:cs="Times New Roman"/>
        </w:rPr>
        <w:t xml:space="preserve">En segundo lugar, cumple una función sumativa al proporcionar información relevante para </w:t>
      </w:r>
      <w:r w:rsidR="00937652" w:rsidRPr="003966B5">
        <w:rPr>
          <w:rFonts w:ascii="Times New Roman" w:hAnsi="Times New Roman" w:cs="Times New Roman"/>
        </w:rPr>
        <w:t xml:space="preserve">los </w:t>
      </w:r>
      <w:r w:rsidR="00A75B47" w:rsidRPr="003966B5">
        <w:rPr>
          <w:rFonts w:ascii="Times New Roman" w:hAnsi="Times New Roman" w:cs="Times New Roman"/>
        </w:rPr>
        <w:t>procesos institucionales como la acreditación de programas, los registros calificados y, en algunos casos, para decisiones administra</w:t>
      </w:r>
      <w:r w:rsidR="004A3962" w:rsidRPr="003966B5">
        <w:rPr>
          <w:rFonts w:ascii="Times New Roman" w:hAnsi="Times New Roman" w:cs="Times New Roman"/>
        </w:rPr>
        <w:t>tivas relacionadas con la vinculación, continuidad</w:t>
      </w:r>
      <w:r w:rsidR="005D2A65" w:rsidRPr="003966B5">
        <w:rPr>
          <w:rFonts w:ascii="Times New Roman" w:hAnsi="Times New Roman" w:cs="Times New Roman"/>
        </w:rPr>
        <w:t xml:space="preserve">, </w:t>
      </w:r>
      <w:r w:rsidR="004A3962" w:rsidRPr="003966B5">
        <w:rPr>
          <w:rFonts w:ascii="Times New Roman" w:hAnsi="Times New Roman" w:cs="Times New Roman"/>
        </w:rPr>
        <w:t>renovación de profesores</w:t>
      </w:r>
      <w:r w:rsidR="00800F72" w:rsidRPr="003966B5">
        <w:rPr>
          <w:rFonts w:ascii="Times New Roman" w:hAnsi="Times New Roman" w:cs="Times New Roman"/>
        </w:rPr>
        <w:t xml:space="preserve"> y reconocimientos institucionales (Chen y </w:t>
      </w:r>
      <w:proofErr w:type="spellStart"/>
      <w:r w:rsidR="00800F72" w:rsidRPr="003966B5">
        <w:rPr>
          <w:rFonts w:ascii="Times New Roman" w:hAnsi="Times New Roman" w:cs="Times New Roman"/>
        </w:rPr>
        <w:t>Hoshower</w:t>
      </w:r>
      <w:proofErr w:type="spellEnd"/>
      <w:r w:rsidR="00800F72" w:rsidRPr="003966B5">
        <w:rPr>
          <w:rFonts w:ascii="Times New Roman" w:hAnsi="Times New Roman" w:cs="Times New Roman"/>
        </w:rPr>
        <w:t>, 2003)</w:t>
      </w:r>
      <w:r w:rsidR="004A3962" w:rsidRPr="003966B5">
        <w:rPr>
          <w:rFonts w:ascii="Times New Roman" w:hAnsi="Times New Roman" w:cs="Times New Roman"/>
        </w:rPr>
        <w:t>.</w:t>
      </w:r>
      <w:r w:rsidR="000A7651" w:rsidRPr="003966B5">
        <w:rPr>
          <w:rFonts w:ascii="Times New Roman" w:hAnsi="Times New Roman" w:cs="Times New Roman"/>
        </w:rPr>
        <w:t xml:space="preserve"> Es importante destacar que, </w:t>
      </w:r>
      <w:r w:rsidR="00AF6DA6" w:rsidRPr="003966B5">
        <w:rPr>
          <w:rFonts w:ascii="Times New Roman" w:hAnsi="Times New Roman" w:cs="Times New Roman"/>
        </w:rPr>
        <w:t>aunque</w:t>
      </w:r>
      <w:r w:rsidR="000A7651" w:rsidRPr="003966B5">
        <w:rPr>
          <w:rFonts w:ascii="Times New Roman" w:hAnsi="Times New Roman" w:cs="Times New Roman"/>
        </w:rPr>
        <w:t xml:space="preserve"> las evaluaciones se centran en el desempeño del profesor, las </w:t>
      </w:r>
      <w:r w:rsidR="000A7651" w:rsidRPr="003966B5">
        <w:rPr>
          <w:rFonts w:ascii="Times New Roman" w:hAnsi="Times New Roman" w:cs="Times New Roman"/>
        </w:rPr>
        <w:lastRenderedPageBreak/>
        <w:t>mejoras en las pr</w:t>
      </w:r>
      <w:r w:rsidR="00A6414D" w:rsidRPr="003966B5">
        <w:rPr>
          <w:rFonts w:ascii="Times New Roman" w:hAnsi="Times New Roman" w:cs="Times New Roman"/>
        </w:rPr>
        <w:t>á</w:t>
      </w:r>
      <w:r w:rsidR="000A7651" w:rsidRPr="003966B5">
        <w:rPr>
          <w:rFonts w:ascii="Times New Roman" w:hAnsi="Times New Roman" w:cs="Times New Roman"/>
        </w:rPr>
        <w:t xml:space="preserve">cticas docentes derivadas de la retroalimentación impactan positivamente la calidad general y la excelencia del curso. </w:t>
      </w:r>
      <w:r w:rsidR="004A3962" w:rsidRPr="003966B5">
        <w:rPr>
          <w:rFonts w:ascii="Times New Roman" w:hAnsi="Times New Roman" w:cs="Times New Roman"/>
        </w:rPr>
        <w:t xml:space="preserve"> </w:t>
      </w:r>
    </w:p>
    <w:p w14:paraId="5008B0E3" w14:textId="00A045FC" w:rsidR="00D60602" w:rsidRPr="003966B5" w:rsidRDefault="00D60602" w:rsidP="00D60602">
      <w:pPr>
        <w:ind w:firstLine="709"/>
        <w:jc w:val="both"/>
        <w:rPr>
          <w:rFonts w:ascii="Times New Roman" w:hAnsi="Times New Roman" w:cs="Times New Roman"/>
        </w:rPr>
      </w:pPr>
      <w:r w:rsidRPr="003966B5">
        <w:rPr>
          <w:rFonts w:ascii="Times New Roman" w:hAnsi="Times New Roman" w:cs="Times New Roman"/>
        </w:rPr>
        <w:t xml:space="preserve">Investigaciones empíricas </w:t>
      </w:r>
      <w:r w:rsidR="00B76740" w:rsidRPr="003966B5">
        <w:rPr>
          <w:rFonts w:ascii="Times New Roman" w:hAnsi="Times New Roman" w:cs="Times New Roman"/>
        </w:rPr>
        <w:t>demostraron</w:t>
      </w:r>
      <w:r w:rsidRPr="003966B5">
        <w:rPr>
          <w:rFonts w:ascii="Times New Roman" w:hAnsi="Times New Roman" w:cs="Times New Roman"/>
        </w:rPr>
        <w:t xml:space="preserve"> que la mayoría de los profesores reconocen la utilidad de los datos de </w:t>
      </w:r>
      <w:r w:rsidR="00F04C1F" w:rsidRPr="003966B5">
        <w:rPr>
          <w:rFonts w:ascii="Times New Roman" w:hAnsi="Times New Roman" w:cs="Times New Roman"/>
        </w:rPr>
        <w:t xml:space="preserve">la </w:t>
      </w:r>
      <w:r w:rsidRPr="003966B5">
        <w:rPr>
          <w:rFonts w:ascii="Times New Roman" w:hAnsi="Times New Roman" w:cs="Times New Roman"/>
        </w:rPr>
        <w:t xml:space="preserve">evaluación docente, particularmente cuando estos incluyen retroalimentación cualitativa detallada a través de respuestas abiertas de los estudiantes. No obstante, los </w:t>
      </w:r>
      <w:r w:rsidR="008A6B92" w:rsidRPr="003966B5">
        <w:rPr>
          <w:rFonts w:ascii="Times New Roman" w:hAnsi="Times New Roman" w:cs="Times New Roman"/>
        </w:rPr>
        <w:t>profesores</w:t>
      </w:r>
      <w:r w:rsidRPr="003966B5">
        <w:rPr>
          <w:rFonts w:ascii="Times New Roman" w:hAnsi="Times New Roman" w:cs="Times New Roman"/>
        </w:rPr>
        <w:t xml:space="preserve"> también </w:t>
      </w:r>
      <w:r w:rsidR="00A17C08" w:rsidRPr="003966B5">
        <w:rPr>
          <w:rFonts w:ascii="Times New Roman" w:hAnsi="Times New Roman" w:cs="Times New Roman"/>
        </w:rPr>
        <w:t>fueron</w:t>
      </w:r>
      <w:r w:rsidRPr="003966B5">
        <w:rPr>
          <w:rFonts w:ascii="Times New Roman" w:hAnsi="Times New Roman" w:cs="Times New Roman"/>
        </w:rPr>
        <w:t xml:space="preserve"> conscientes de que los resultados evaluativos p</w:t>
      </w:r>
      <w:r w:rsidR="00A17C08" w:rsidRPr="003966B5">
        <w:rPr>
          <w:rFonts w:ascii="Times New Roman" w:hAnsi="Times New Roman" w:cs="Times New Roman"/>
        </w:rPr>
        <w:t>odían</w:t>
      </w:r>
      <w:r w:rsidRPr="003966B5">
        <w:rPr>
          <w:rFonts w:ascii="Times New Roman" w:hAnsi="Times New Roman" w:cs="Times New Roman"/>
        </w:rPr>
        <w:t xml:space="preserve"> </w:t>
      </w:r>
      <w:r w:rsidR="00B76740" w:rsidRPr="003966B5">
        <w:rPr>
          <w:rFonts w:ascii="Times New Roman" w:hAnsi="Times New Roman" w:cs="Times New Roman"/>
        </w:rPr>
        <w:t xml:space="preserve">verse </w:t>
      </w:r>
      <w:r w:rsidRPr="003966B5">
        <w:rPr>
          <w:rFonts w:ascii="Times New Roman" w:hAnsi="Times New Roman" w:cs="Times New Roman"/>
        </w:rPr>
        <w:t>influenciados por factores contextuales ajenos a su desempeño pedagógico</w:t>
      </w:r>
      <w:r w:rsidR="00B76740" w:rsidRPr="003966B5">
        <w:rPr>
          <w:rFonts w:ascii="Times New Roman" w:hAnsi="Times New Roman" w:cs="Times New Roman"/>
        </w:rPr>
        <w:t>.</w:t>
      </w:r>
      <w:r w:rsidRPr="003966B5">
        <w:rPr>
          <w:rFonts w:ascii="Times New Roman" w:hAnsi="Times New Roman" w:cs="Times New Roman"/>
        </w:rPr>
        <w:t xml:space="preserve"> </w:t>
      </w:r>
      <w:r w:rsidR="00B76740" w:rsidRPr="003966B5">
        <w:rPr>
          <w:rFonts w:ascii="Times New Roman" w:hAnsi="Times New Roman" w:cs="Times New Roman"/>
        </w:rPr>
        <w:t>Entre estos factores se encuentran</w:t>
      </w:r>
      <w:r w:rsidRPr="003966B5">
        <w:rPr>
          <w:rFonts w:ascii="Times New Roman" w:hAnsi="Times New Roman" w:cs="Times New Roman"/>
        </w:rPr>
        <w:t xml:space="preserve"> el nivel de dificultad intrínseco del curso, las características del grupo de estudiantes o las condiciones institucionales en las que se desarrolla</w:t>
      </w:r>
      <w:r w:rsidR="00A17C08" w:rsidRPr="003966B5">
        <w:rPr>
          <w:rFonts w:ascii="Times New Roman" w:hAnsi="Times New Roman" w:cs="Times New Roman"/>
        </w:rPr>
        <w:t>ba</w:t>
      </w:r>
      <w:r w:rsidRPr="003966B5">
        <w:rPr>
          <w:rFonts w:ascii="Times New Roman" w:hAnsi="Times New Roman" w:cs="Times New Roman"/>
        </w:rPr>
        <w:t xml:space="preserve"> la enseñanza (Nasser y </w:t>
      </w:r>
      <w:proofErr w:type="spellStart"/>
      <w:r w:rsidRPr="003966B5">
        <w:rPr>
          <w:rFonts w:ascii="Times New Roman" w:hAnsi="Times New Roman" w:cs="Times New Roman"/>
        </w:rPr>
        <w:t>Fresko</w:t>
      </w:r>
      <w:proofErr w:type="spellEnd"/>
      <w:r w:rsidRPr="003966B5">
        <w:rPr>
          <w:rFonts w:ascii="Times New Roman" w:hAnsi="Times New Roman" w:cs="Times New Roman"/>
        </w:rPr>
        <w:t xml:space="preserve">, 2002). Más recientemente, Kim et al. (2024) </w:t>
      </w:r>
      <w:r w:rsidR="00A17C08" w:rsidRPr="003966B5">
        <w:rPr>
          <w:rFonts w:ascii="Times New Roman" w:hAnsi="Times New Roman" w:cs="Times New Roman"/>
        </w:rPr>
        <w:t>aportaron</w:t>
      </w:r>
      <w:r w:rsidRPr="003966B5">
        <w:rPr>
          <w:rFonts w:ascii="Times New Roman" w:hAnsi="Times New Roman" w:cs="Times New Roman"/>
        </w:rPr>
        <w:t xml:space="preserve"> evidencia sobre la importancia de equilibrar el enfoque de la retroalimentación: sus hallazgos indica</w:t>
      </w:r>
      <w:r w:rsidR="00A17C08" w:rsidRPr="003966B5">
        <w:rPr>
          <w:rFonts w:ascii="Times New Roman" w:hAnsi="Times New Roman" w:cs="Times New Roman"/>
        </w:rPr>
        <w:t>ro</w:t>
      </w:r>
      <w:r w:rsidRPr="003966B5">
        <w:rPr>
          <w:rFonts w:ascii="Times New Roman" w:hAnsi="Times New Roman" w:cs="Times New Roman"/>
        </w:rPr>
        <w:t>n que la retroalimentación centrada en fortalezas del profesor se asoci</w:t>
      </w:r>
      <w:r w:rsidR="00A17C08" w:rsidRPr="003966B5">
        <w:rPr>
          <w:rFonts w:ascii="Times New Roman" w:hAnsi="Times New Roman" w:cs="Times New Roman"/>
        </w:rPr>
        <w:t>ó</w:t>
      </w:r>
      <w:r w:rsidRPr="003966B5">
        <w:rPr>
          <w:rFonts w:ascii="Times New Roman" w:hAnsi="Times New Roman" w:cs="Times New Roman"/>
        </w:rPr>
        <w:t xml:space="preserve"> con mejoras en múltiples dimensiones, mientras que la retroalimentación focalizada exclusivamente en áreas de mejora m</w:t>
      </w:r>
      <w:r w:rsidR="00A17C08" w:rsidRPr="003966B5">
        <w:rPr>
          <w:rFonts w:ascii="Times New Roman" w:hAnsi="Times New Roman" w:cs="Times New Roman"/>
        </w:rPr>
        <w:t>ostró</w:t>
      </w:r>
      <w:r w:rsidRPr="003966B5">
        <w:rPr>
          <w:rFonts w:ascii="Times New Roman" w:hAnsi="Times New Roman" w:cs="Times New Roman"/>
        </w:rPr>
        <w:t xml:space="preserve"> efectos más limitados. Estos resultados subraya</w:t>
      </w:r>
      <w:r w:rsidR="00A17C08" w:rsidRPr="003966B5">
        <w:rPr>
          <w:rFonts w:ascii="Times New Roman" w:hAnsi="Times New Roman" w:cs="Times New Roman"/>
        </w:rPr>
        <w:t>ro</w:t>
      </w:r>
      <w:r w:rsidRPr="003966B5">
        <w:rPr>
          <w:rFonts w:ascii="Times New Roman" w:hAnsi="Times New Roman" w:cs="Times New Roman"/>
        </w:rPr>
        <w:t xml:space="preserve">n la necesidad de adoptar un enfoque balanceado en los procesos de retroalimentación docente. </w:t>
      </w:r>
    </w:p>
    <w:p w14:paraId="0946CF02" w14:textId="6BA75680" w:rsidR="00643FD6" w:rsidRPr="003966B5" w:rsidRDefault="0007397B" w:rsidP="005515BF">
      <w:pPr>
        <w:ind w:firstLine="709"/>
        <w:jc w:val="both"/>
        <w:rPr>
          <w:rFonts w:ascii="Times New Roman" w:hAnsi="Times New Roman" w:cs="Times New Roman"/>
        </w:rPr>
      </w:pPr>
      <w:r w:rsidRPr="003966B5">
        <w:rPr>
          <w:rFonts w:ascii="Times New Roman" w:hAnsi="Times New Roman" w:cs="Times New Roman"/>
        </w:rPr>
        <w:t>A</w:t>
      </w:r>
      <w:r w:rsidR="00643FD6" w:rsidRPr="003966B5">
        <w:rPr>
          <w:rFonts w:ascii="Times New Roman" w:hAnsi="Times New Roman" w:cs="Times New Roman"/>
        </w:rPr>
        <w:t xml:space="preserve"> partir del segundo semestre del año 2022, el Consejo Académico</w:t>
      </w:r>
      <w:r w:rsidRPr="003966B5">
        <w:rPr>
          <w:rFonts w:ascii="Times New Roman" w:hAnsi="Times New Roman" w:cs="Times New Roman"/>
        </w:rPr>
        <w:t xml:space="preserve"> de la Universidad EAFIT estableció</w:t>
      </w:r>
      <w:r w:rsidR="008103DD" w:rsidRPr="003966B5">
        <w:rPr>
          <w:rFonts w:ascii="Times New Roman" w:hAnsi="Times New Roman" w:cs="Times New Roman"/>
        </w:rPr>
        <w:t xml:space="preserve"> </w:t>
      </w:r>
      <w:r w:rsidRPr="003966B5">
        <w:rPr>
          <w:rFonts w:ascii="Times New Roman" w:hAnsi="Times New Roman" w:cs="Times New Roman"/>
        </w:rPr>
        <w:t>q</w:t>
      </w:r>
      <w:r w:rsidR="00643FD6" w:rsidRPr="003966B5">
        <w:rPr>
          <w:rFonts w:ascii="Times New Roman" w:hAnsi="Times New Roman" w:cs="Times New Roman"/>
        </w:rPr>
        <w:t xml:space="preserve">ue las evaluaciones a los profesores </w:t>
      </w:r>
      <w:r w:rsidR="00F7569D" w:rsidRPr="003966B5">
        <w:rPr>
          <w:rFonts w:ascii="Times New Roman" w:hAnsi="Times New Roman" w:cs="Times New Roman"/>
        </w:rPr>
        <w:t>deb</w:t>
      </w:r>
      <w:r w:rsidR="00A17C08" w:rsidRPr="003966B5">
        <w:rPr>
          <w:rFonts w:ascii="Times New Roman" w:hAnsi="Times New Roman" w:cs="Times New Roman"/>
        </w:rPr>
        <w:t>ían</w:t>
      </w:r>
      <w:r w:rsidR="00F7569D" w:rsidRPr="003966B5">
        <w:rPr>
          <w:rFonts w:ascii="Times New Roman" w:hAnsi="Times New Roman" w:cs="Times New Roman"/>
        </w:rPr>
        <w:t xml:space="preserve"> realizarse de manera</w:t>
      </w:r>
      <w:r w:rsidR="00643FD6" w:rsidRPr="003966B5">
        <w:rPr>
          <w:rFonts w:ascii="Times New Roman" w:hAnsi="Times New Roman" w:cs="Times New Roman"/>
        </w:rPr>
        <w:t xml:space="preserve"> obligatoria para todas las asignaturas que curs</w:t>
      </w:r>
      <w:r w:rsidR="00A17C08" w:rsidRPr="003966B5">
        <w:rPr>
          <w:rFonts w:ascii="Times New Roman" w:hAnsi="Times New Roman" w:cs="Times New Roman"/>
        </w:rPr>
        <w:t>aran</w:t>
      </w:r>
      <w:r w:rsidR="00643FD6" w:rsidRPr="003966B5">
        <w:rPr>
          <w:rFonts w:ascii="Times New Roman" w:hAnsi="Times New Roman" w:cs="Times New Roman"/>
        </w:rPr>
        <w:t xml:space="preserve"> los estudiantes</w:t>
      </w:r>
      <w:r w:rsidR="00F7569D" w:rsidRPr="003966B5">
        <w:rPr>
          <w:rFonts w:ascii="Times New Roman" w:hAnsi="Times New Roman" w:cs="Times New Roman"/>
        </w:rPr>
        <w:t>, con el objetivo de obtener una respuesta significativa y representativ</w:t>
      </w:r>
      <w:r w:rsidR="00610377" w:rsidRPr="003966B5">
        <w:rPr>
          <w:rFonts w:ascii="Times New Roman" w:hAnsi="Times New Roman" w:cs="Times New Roman"/>
        </w:rPr>
        <w:t xml:space="preserve">a en la evaluación docente. </w:t>
      </w:r>
      <w:r w:rsidR="00E86B8E" w:rsidRPr="003966B5">
        <w:rPr>
          <w:rFonts w:ascii="Times New Roman" w:hAnsi="Times New Roman" w:cs="Times New Roman"/>
        </w:rPr>
        <w:t>Desde entonces</w:t>
      </w:r>
      <w:r w:rsidR="00083F93" w:rsidRPr="003966B5">
        <w:rPr>
          <w:rFonts w:ascii="Times New Roman" w:hAnsi="Times New Roman" w:cs="Times New Roman"/>
        </w:rPr>
        <w:t>,</w:t>
      </w:r>
      <w:r w:rsidR="00E86B8E" w:rsidRPr="003966B5">
        <w:rPr>
          <w:rFonts w:ascii="Times New Roman" w:hAnsi="Times New Roman" w:cs="Times New Roman"/>
        </w:rPr>
        <w:t xml:space="preserve"> se </w:t>
      </w:r>
      <w:r w:rsidR="00A17C08" w:rsidRPr="003966B5">
        <w:rPr>
          <w:rFonts w:ascii="Times New Roman" w:hAnsi="Times New Roman" w:cs="Times New Roman"/>
        </w:rPr>
        <w:t>tomaron</w:t>
      </w:r>
      <w:r w:rsidR="00643FD6" w:rsidRPr="003966B5">
        <w:rPr>
          <w:rFonts w:ascii="Times New Roman" w:hAnsi="Times New Roman" w:cs="Times New Roman"/>
        </w:rPr>
        <w:t xml:space="preserve"> medidas para cumplir con la obligatoriedad</w:t>
      </w:r>
      <w:r w:rsidR="00A17C08" w:rsidRPr="003966B5">
        <w:rPr>
          <w:rFonts w:ascii="Times New Roman" w:hAnsi="Times New Roman" w:cs="Times New Roman"/>
        </w:rPr>
        <w:t>;</w:t>
      </w:r>
      <w:r w:rsidR="00643FD6" w:rsidRPr="003966B5">
        <w:rPr>
          <w:rFonts w:ascii="Times New Roman" w:hAnsi="Times New Roman" w:cs="Times New Roman"/>
        </w:rPr>
        <w:t xml:space="preserve"> </w:t>
      </w:r>
      <w:r w:rsidR="00054AFC" w:rsidRPr="003966B5">
        <w:rPr>
          <w:rFonts w:ascii="Times New Roman" w:hAnsi="Times New Roman" w:cs="Times New Roman"/>
        </w:rPr>
        <w:t xml:space="preserve">por ejemplo, </w:t>
      </w:r>
      <w:r w:rsidR="00643FD6" w:rsidRPr="003966B5">
        <w:rPr>
          <w:rFonts w:ascii="Times New Roman" w:hAnsi="Times New Roman" w:cs="Times New Roman"/>
        </w:rPr>
        <w:t xml:space="preserve">se empezó a realizar una suspensión temporal de algunas funcionalidades de las plataformas para aquellos estudiantes que no </w:t>
      </w:r>
      <w:r w:rsidR="00054AFC" w:rsidRPr="003966B5">
        <w:rPr>
          <w:rFonts w:ascii="Times New Roman" w:hAnsi="Times New Roman" w:cs="Times New Roman"/>
        </w:rPr>
        <w:t>diligenciaran</w:t>
      </w:r>
      <w:r w:rsidR="00610377" w:rsidRPr="003966B5">
        <w:rPr>
          <w:rFonts w:ascii="Times New Roman" w:hAnsi="Times New Roman" w:cs="Times New Roman"/>
        </w:rPr>
        <w:t xml:space="preserve"> </w:t>
      </w:r>
      <w:r w:rsidR="00643FD6" w:rsidRPr="003966B5">
        <w:rPr>
          <w:rFonts w:ascii="Times New Roman" w:hAnsi="Times New Roman" w:cs="Times New Roman"/>
        </w:rPr>
        <w:t>la evaluación al finalizar las fechas definidas, de la siguiente manera:</w:t>
      </w:r>
    </w:p>
    <w:p w14:paraId="7C802257" w14:textId="41FA1CCD" w:rsidR="00643FD6" w:rsidRPr="003966B5" w:rsidRDefault="00643FD6" w:rsidP="008B5ADC">
      <w:pPr>
        <w:pStyle w:val="Prrafodelista"/>
        <w:numPr>
          <w:ilvl w:val="0"/>
          <w:numId w:val="67"/>
        </w:numPr>
        <w:jc w:val="both"/>
        <w:rPr>
          <w:rFonts w:cs="Times New Roman"/>
          <w:b w:val="0"/>
          <w:bCs/>
        </w:rPr>
      </w:pPr>
      <w:r w:rsidRPr="003966B5">
        <w:rPr>
          <w:rFonts w:cs="Times New Roman"/>
          <w:b w:val="0"/>
          <w:bCs/>
        </w:rPr>
        <w:t xml:space="preserve">Inactivación temporal de la plataforma EAFIT </w:t>
      </w:r>
      <w:r w:rsidR="007C7AEA" w:rsidRPr="003966B5">
        <w:rPr>
          <w:rFonts w:cs="Times New Roman"/>
          <w:b w:val="0"/>
          <w:bCs/>
        </w:rPr>
        <w:t>Interactiva</w:t>
      </w:r>
      <w:r w:rsidR="0059511E" w:rsidRPr="003966B5">
        <w:rPr>
          <w:rStyle w:val="Refdenotaalpie"/>
          <w:rFonts w:cs="Times New Roman"/>
          <w:b w:val="0"/>
          <w:bCs/>
        </w:rPr>
        <w:footnoteReference w:id="1"/>
      </w:r>
      <w:r w:rsidRPr="003966B5">
        <w:rPr>
          <w:rFonts w:cs="Times New Roman"/>
          <w:b w:val="0"/>
          <w:bCs/>
        </w:rPr>
        <w:t>.</w:t>
      </w:r>
    </w:p>
    <w:p w14:paraId="5AB260A9" w14:textId="484DBE94" w:rsidR="00643FD6" w:rsidRPr="003966B5" w:rsidRDefault="00643FD6" w:rsidP="008B5ADC">
      <w:pPr>
        <w:pStyle w:val="Prrafodelista"/>
        <w:numPr>
          <w:ilvl w:val="0"/>
          <w:numId w:val="67"/>
        </w:numPr>
        <w:jc w:val="both"/>
        <w:rPr>
          <w:rFonts w:cs="Times New Roman"/>
          <w:b w:val="0"/>
          <w:bCs/>
        </w:rPr>
      </w:pPr>
      <w:r w:rsidRPr="003966B5">
        <w:rPr>
          <w:rFonts w:cs="Times New Roman"/>
          <w:b w:val="0"/>
          <w:bCs/>
        </w:rPr>
        <w:t xml:space="preserve">Inactivación temporal en </w:t>
      </w:r>
      <w:proofErr w:type="spellStart"/>
      <w:r w:rsidRPr="003966B5">
        <w:rPr>
          <w:rFonts w:cs="Times New Roman"/>
          <w:b w:val="0"/>
          <w:bCs/>
        </w:rPr>
        <w:t>Epik</w:t>
      </w:r>
      <w:proofErr w:type="spellEnd"/>
      <w:r w:rsidR="00EF67D9" w:rsidRPr="003966B5">
        <w:rPr>
          <w:rStyle w:val="Refdenotaalpie"/>
          <w:rFonts w:cs="Times New Roman"/>
          <w:b w:val="0"/>
          <w:bCs/>
        </w:rPr>
        <w:footnoteReference w:id="2"/>
      </w:r>
      <w:r w:rsidRPr="003966B5">
        <w:rPr>
          <w:rFonts w:cs="Times New Roman"/>
          <w:b w:val="0"/>
          <w:bCs/>
        </w:rPr>
        <w:t xml:space="preserve"> de la consulta de notas.</w:t>
      </w:r>
    </w:p>
    <w:p w14:paraId="08331362" w14:textId="1AB5DFE1" w:rsidR="00643FD6" w:rsidRPr="003966B5" w:rsidRDefault="00643FD6" w:rsidP="005515BF">
      <w:pPr>
        <w:ind w:firstLine="709"/>
        <w:jc w:val="both"/>
        <w:rPr>
          <w:rFonts w:ascii="Times New Roman" w:hAnsi="Times New Roman" w:cs="Times New Roman"/>
        </w:rPr>
      </w:pPr>
      <w:r w:rsidRPr="003966B5">
        <w:rPr>
          <w:rFonts w:ascii="Times New Roman" w:hAnsi="Times New Roman" w:cs="Times New Roman"/>
        </w:rPr>
        <w:t>Esto se encuentra en el reglamento académico de pregrado y posgrado en el artículo 62 y 44</w:t>
      </w:r>
      <w:r w:rsidR="00CB63B6" w:rsidRPr="003966B5">
        <w:rPr>
          <w:rFonts w:ascii="Times New Roman" w:hAnsi="Times New Roman" w:cs="Times New Roman"/>
        </w:rPr>
        <w:t>,</w:t>
      </w:r>
      <w:r w:rsidRPr="003966B5">
        <w:rPr>
          <w:rFonts w:ascii="Times New Roman" w:hAnsi="Times New Roman" w:cs="Times New Roman"/>
        </w:rPr>
        <w:t xml:space="preserve"> respectivamente.</w:t>
      </w:r>
    </w:p>
    <w:p w14:paraId="2A7B3DDE" w14:textId="2A13FB98" w:rsidR="00643FD6" w:rsidRPr="003966B5" w:rsidRDefault="003C592D" w:rsidP="005515BF">
      <w:pPr>
        <w:ind w:firstLine="709"/>
        <w:jc w:val="both"/>
        <w:rPr>
          <w:rFonts w:ascii="Times New Roman" w:hAnsi="Times New Roman" w:cs="Times New Roman"/>
        </w:rPr>
      </w:pPr>
      <w:r w:rsidRPr="003966B5">
        <w:rPr>
          <w:rFonts w:ascii="Times New Roman" w:hAnsi="Times New Roman" w:cs="Times New Roman"/>
        </w:rPr>
        <w:t xml:space="preserve">El instrumento de evaluación docente </w:t>
      </w:r>
      <w:r w:rsidR="007868BA" w:rsidRPr="003966B5">
        <w:rPr>
          <w:rFonts w:ascii="Times New Roman" w:hAnsi="Times New Roman" w:cs="Times New Roman"/>
        </w:rPr>
        <w:t>en la Universidad EAFIT se aplica d</w:t>
      </w:r>
      <w:r w:rsidR="00CB63B6" w:rsidRPr="003966B5">
        <w:rPr>
          <w:rFonts w:ascii="Times New Roman" w:hAnsi="Times New Roman" w:cs="Times New Roman"/>
        </w:rPr>
        <w:t xml:space="preserve">e forma </w:t>
      </w:r>
      <w:r w:rsidR="008103DD" w:rsidRPr="003966B5">
        <w:rPr>
          <w:rFonts w:ascii="Times New Roman" w:hAnsi="Times New Roman" w:cs="Times New Roman"/>
        </w:rPr>
        <w:t>diferenciada según</w:t>
      </w:r>
      <w:r w:rsidR="007868BA" w:rsidRPr="003966B5">
        <w:rPr>
          <w:rFonts w:ascii="Times New Roman" w:hAnsi="Times New Roman" w:cs="Times New Roman"/>
        </w:rPr>
        <w:t xml:space="preserve"> el nivel de formación. En los programas de posgrado, los estudiantes lo diligencian una ve</w:t>
      </w:r>
      <w:r w:rsidR="000D0E00" w:rsidRPr="003966B5">
        <w:rPr>
          <w:rFonts w:ascii="Times New Roman" w:hAnsi="Times New Roman" w:cs="Times New Roman"/>
        </w:rPr>
        <w:t xml:space="preserve">z finalizan cada curso; en pregrado, la aplicación se realiza entre las semanas 12 y 17 del periodo académico. El cuestionario está diseñado para valorar </w:t>
      </w:r>
      <w:r w:rsidR="00370659" w:rsidRPr="003966B5">
        <w:rPr>
          <w:rFonts w:ascii="Times New Roman" w:hAnsi="Times New Roman" w:cs="Times New Roman"/>
        </w:rPr>
        <w:t>las competencias pedagógicas, que evalúan las estrategias de enseñanza y facilitación del aprendizaje</w:t>
      </w:r>
      <w:r w:rsidR="00884E87" w:rsidRPr="003966B5">
        <w:rPr>
          <w:rFonts w:ascii="Times New Roman" w:hAnsi="Times New Roman" w:cs="Times New Roman"/>
        </w:rPr>
        <w:t xml:space="preserve">; las competencias relacionales en su dimensión de calidad humana, </w:t>
      </w:r>
      <w:r w:rsidR="00CB63B6" w:rsidRPr="003966B5">
        <w:rPr>
          <w:rFonts w:ascii="Times New Roman" w:hAnsi="Times New Roman" w:cs="Times New Roman"/>
        </w:rPr>
        <w:t xml:space="preserve">y considera </w:t>
      </w:r>
      <w:r w:rsidR="00884E87" w:rsidRPr="003966B5">
        <w:rPr>
          <w:rFonts w:ascii="Times New Roman" w:hAnsi="Times New Roman" w:cs="Times New Roman"/>
        </w:rPr>
        <w:t xml:space="preserve">aspectos como la </w:t>
      </w:r>
      <w:r w:rsidR="00884E87" w:rsidRPr="003966B5">
        <w:rPr>
          <w:rFonts w:ascii="Times New Roman" w:hAnsi="Times New Roman" w:cs="Times New Roman"/>
        </w:rPr>
        <w:lastRenderedPageBreak/>
        <w:t>empatía, la comunicación efectiva y el acompañamiento estudiantil; y las competencias relacionales en su dimensión de respeto</w:t>
      </w:r>
      <w:r w:rsidR="00A43C45" w:rsidRPr="003966B5">
        <w:rPr>
          <w:rFonts w:ascii="Times New Roman" w:hAnsi="Times New Roman" w:cs="Times New Roman"/>
        </w:rPr>
        <w:t xml:space="preserve">, trato digno, consideración hacia la diversidad y la construcción de ambientes de aprendizaje seguros e inclusivos. </w:t>
      </w:r>
    </w:p>
    <w:p w14:paraId="422E54B9" w14:textId="1224F936" w:rsidR="00A43C45" w:rsidRPr="003966B5" w:rsidRDefault="00CB63B6" w:rsidP="005515BF">
      <w:pPr>
        <w:ind w:firstLine="709"/>
        <w:jc w:val="both"/>
        <w:rPr>
          <w:rFonts w:ascii="Times New Roman" w:hAnsi="Times New Roman" w:cs="Times New Roman"/>
        </w:rPr>
      </w:pPr>
      <w:r w:rsidRPr="003966B5">
        <w:rPr>
          <w:rFonts w:ascii="Times New Roman" w:hAnsi="Times New Roman" w:cs="Times New Roman"/>
        </w:rPr>
        <w:t xml:space="preserve">En reconocimiento de </w:t>
      </w:r>
      <w:r w:rsidR="00A43C45" w:rsidRPr="003966B5">
        <w:rPr>
          <w:rFonts w:ascii="Times New Roman" w:hAnsi="Times New Roman" w:cs="Times New Roman"/>
        </w:rPr>
        <w:t xml:space="preserve">las particularidades pedagógicas de la educación no presencial, desde el segundo semestre de 2023 se llevó a cabo un proceso de adaptación del </w:t>
      </w:r>
      <w:r w:rsidR="002B62D5" w:rsidRPr="003966B5">
        <w:rPr>
          <w:rFonts w:ascii="Times New Roman" w:hAnsi="Times New Roman" w:cs="Times New Roman"/>
        </w:rPr>
        <w:t>cuestionario</w:t>
      </w:r>
      <w:r w:rsidR="001F6720" w:rsidRPr="003966B5">
        <w:rPr>
          <w:rFonts w:ascii="Times New Roman" w:hAnsi="Times New Roman" w:cs="Times New Roman"/>
        </w:rPr>
        <w:t xml:space="preserve"> originalmente diseñado para la modalidad presencial. Esta adaptación buscó capturar </w:t>
      </w:r>
      <w:r w:rsidRPr="003966B5">
        <w:rPr>
          <w:rFonts w:ascii="Times New Roman" w:hAnsi="Times New Roman" w:cs="Times New Roman"/>
        </w:rPr>
        <w:t xml:space="preserve">de manera adecuada </w:t>
      </w:r>
      <w:r w:rsidR="001F6720" w:rsidRPr="003966B5">
        <w:rPr>
          <w:rFonts w:ascii="Times New Roman" w:hAnsi="Times New Roman" w:cs="Times New Roman"/>
        </w:rPr>
        <w:t xml:space="preserve">la experiencia de aprendizaje en entornos virtuales e híbridos, </w:t>
      </w:r>
      <w:r w:rsidRPr="003966B5">
        <w:rPr>
          <w:rFonts w:ascii="Times New Roman" w:hAnsi="Times New Roman" w:cs="Times New Roman"/>
        </w:rPr>
        <w:t xml:space="preserve">mediante la incorporación de </w:t>
      </w:r>
      <w:r w:rsidR="001F6720" w:rsidRPr="003966B5">
        <w:rPr>
          <w:rFonts w:ascii="Times New Roman" w:hAnsi="Times New Roman" w:cs="Times New Roman"/>
        </w:rPr>
        <w:t xml:space="preserve">dimensiones </w:t>
      </w:r>
      <w:r w:rsidR="007250D2" w:rsidRPr="003966B5">
        <w:rPr>
          <w:rFonts w:ascii="Times New Roman" w:hAnsi="Times New Roman" w:cs="Times New Roman"/>
        </w:rPr>
        <w:t>específicas</w:t>
      </w:r>
      <w:r w:rsidR="003B7AB9" w:rsidRPr="003966B5">
        <w:rPr>
          <w:rFonts w:ascii="Times New Roman" w:hAnsi="Times New Roman" w:cs="Times New Roman"/>
        </w:rPr>
        <w:t xml:space="preserve"> de estas modalidades. Los ajustes realizados se concentraron en aspectos como la calidad y frecuencia de los encuentros </w:t>
      </w:r>
      <w:r w:rsidR="002B62D5" w:rsidRPr="003966B5">
        <w:rPr>
          <w:rFonts w:ascii="Times New Roman" w:hAnsi="Times New Roman" w:cs="Times New Roman"/>
        </w:rPr>
        <w:t>sincrónicos</w:t>
      </w:r>
      <w:r w:rsidR="003B7AB9" w:rsidRPr="003966B5">
        <w:rPr>
          <w:rFonts w:ascii="Times New Roman" w:hAnsi="Times New Roman" w:cs="Times New Roman"/>
        </w:rPr>
        <w:t xml:space="preserve"> entre profesores y estudiantes, la efectividad en el uso de diversos medios de comunicación académica, la pertinencia y organización de los contenidos publicados en la plataforma institucional EAFIT Interactiva</w:t>
      </w:r>
      <w:r w:rsidR="002B62D5" w:rsidRPr="003966B5">
        <w:rPr>
          <w:rFonts w:ascii="Times New Roman" w:hAnsi="Times New Roman" w:cs="Times New Roman"/>
        </w:rPr>
        <w:t xml:space="preserve">, el aprovechamiento de herramientas tecnológicas complementarias y las estrategias empleadas para el desarrollo de actividades de aprendizaje en formato virtual. </w:t>
      </w:r>
    </w:p>
    <w:p w14:paraId="40145D89" w14:textId="1661D561" w:rsidR="000A4EA0" w:rsidRPr="003966B5" w:rsidRDefault="000A4EA0" w:rsidP="005515BF">
      <w:pPr>
        <w:ind w:firstLine="709"/>
        <w:jc w:val="both"/>
        <w:rPr>
          <w:rFonts w:ascii="Times New Roman" w:hAnsi="Times New Roman" w:cs="Times New Roman"/>
        </w:rPr>
      </w:pPr>
      <w:r w:rsidRPr="003966B5">
        <w:rPr>
          <w:rFonts w:ascii="Times New Roman" w:hAnsi="Times New Roman" w:cs="Times New Roman"/>
        </w:rPr>
        <w:t>Esta adaptación también consideró la importancia creciente de las competencias digitales docentes en contextos de educación virtual e hibrida. Como señalan Gisbert Cervera et al. (2016), la competencia digital docente constituye un conjunto articulado de destrezas y conocimientos que resulta fundamental para garantizar la excelencia profesional en entornos digitales de aprendizaje</w:t>
      </w:r>
      <w:r w:rsidR="00672EE5" w:rsidRPr="003966B5">
        <w:rPr>
          <w:rFonts w:ascii="Times New Roman" w:hAnsi="Times New Roman" w:cs="Times New Roman"/>
        </w:rPr>
        <w:t>. Este conjunto de competencias</w:t>
      </w:r>
      <w:r w:rsidRPr="003966B5">
        <w:rPr>
          <w:rFonts w:ascii="Times New Roman" w:hAnsi="Times New Roman" w:cs="Times New Roman"/>
        </w:rPr>
        <w:t xml:space="preserve"> </w:t>
      </w:r>
      <w:r w:rsidR="00CB63B6" w:rsidRPr="003966B5">
        <w:rPr>
          <w:rFonts w:ascii="Times New Roman" w:hAnsi="Times New Roman" w:cs="Times New Roman"/>
        </w:rPr>
        <w:t xml:space="preserve">permite </w:t>
      </w:r>
      <w:r w:rsidRPr="003966B5">
        <w:rPr>
          <w:rFonts w:ascii="Times New Roman" w:hAnsi="Times New Roman" w:cs="Times New Roman"/>
        </w:rPr>
        <w:t xml:space="preserve">al profesor apoyar </w:t>
      </w:r>
      <w:r w:rsidR="00672EE5" w:rsidRPr="003966B5">
        <w:rPr>
          <w:rFonts w:ascii="Times New Roman" w:hAnsi="Times New Roman" w:cs="Times New Roman"/>
        </w:rPr>
        <w:t>de manera efectiva</w:t>
      </w:r>
      <w:r w:rsidRPr="003966B5">
        <w:rPr>
          <w:rFonts w:ascii="Times New Roman" w:hAnsi="Times New Roman" w:cs="Times New Roman"/>
        </w:rPr>
        <w:t xml:space="preserve"> a los estudiantes</w:t>
      </w:r>
      <w:r w:rsidR="00F07302" w:rsidRPr="003966B5">
        <w:rPr>
          <w:rFonts w:ascii="Times New Roman" w:hAnsi="Times New Roman" w:cs="Times New Roman"/>
        </w:rPr>
        <w:t xml:space="preserve"> en su desarrollo académico </w:t>
      </w:r>
      <w:r w:rsidR="00795DAE" w:rsidRPr="003966B5">
        <w:rPr>
          <w:rFonts w:ascii="Times New Roman" w:hAnsi="Times New Roman" w:cs="Times New Roman"/>
        </w:rPr>
        <w:t xml:space="preserve">dentro del ecosistema digital contemporáneo. </w:t>
      </w:r>
      <w:r w:rsidR="00672EE5" w:rsidRPr="003966B5">
        <w:rPr>
          <w:rFonts w:ascii="Times New Roman" w:hAnsi="Times New Roman" w:cs="Times New Roman"/>
        </w:rPr>
        <w:t>Dicha</w:t>
      </w:r>
      <w:r w:rsidR="00795DAE" w:rsidRPr="003966B5">
        <w:rPr>
          <w:rFonts w:ascii="Times New Roman" w:hAnsi="Times New Roman" w:cs="Times New Roman"/>
        </w:rPr>
        <w:t xml:space="preserve"> dimensión </w:t>
      </w:r>
      <w:r w:rsidR="00235172" w:rsidRPr="003966B5">
        <w:rPr>
          <w:rFonts w:ascii="Times New Roman" w:hAnsi="Times New Roman" w:cs="Times New Roman"/>
        </w:rPr>
        <w:t>c</w:t>
      </w:r>
      <w:r w:rsidR="00795DAE" w:rsidRPr="003966B5">
        <w:rPr>
          <w:rFonts w:ascii="Times New Roman" w:hAnsi="Times New Roman" w:cs="Times New Roman"/>
        </w:rPr>
        <w:t xml:space="preserve">obra especial relevancia en las modalidades </w:t>
      </w:r>
      <w:r w:rsidR="00652644" w:rsidRPr="003966B5">
        <w:rPr>
          <w:rFonts w:ascii="Times New Roman" w:hAnsi="Times New Roman" w:cs="Times New Roman"/>
        </w:rPr>
        <w:t xml:space="preserve">no presenciales, donde el dominio tecnológico- pedagógico del profesor incide </w:t>
      </w:r>
      <w:r w:rsidR="00CB63B6" w:rsidRPr="003966B5">
        <w:rPr>
          <w:rFonts w:ascii="Times New Roman" w:hAnsi="Times New Roman" w:cs="Times New Roman"/>
        </w:rPr>
        <w:t xml:space="preserve">de manera directa </w:t>
      </w:r>
      <w:r w:rsidR="00652644" w:rsidRPr="003966B5">
        <w:rPr>
          <w:rFonts w:ascii="Times New Roman" w:hAnsi="Times New Roman" w:cs="Times New Roman"/>
        </w:rPr>
        <w:t xml:space="preserve">en la calidad de la experiencia educativa. </w:t>
      </w:r>
    </w:p>
    <w:p w14:paraId="6149F506" w14:textId="42439938" w:rsidR="003D24AB" w:rsidRPr="003966B5" w:rsidRDefault="00CB63B6" w:rsidP="005515BF">
      <w:pPr>
        <w:ind w:firstLine="709"/>
        <w:jc w:val="both"/>
        <w:rPr>
          <w:rFonts w:ascii="Times New Roman" w:hAnsi="Times New Roman" w:cs="Times New Roman"/>
        </w:rPr>
      </w:pPr>
      <w:r w:rsidRPr="003966B5">
        <w:rPr>
          <w:rFonts w:ascii="Times New Roman" w:hAnsi="Times New Roman" w:cs="Times New Roman"/>
        </w:rPr>
        <w:t xml:space="preserve">Como complemento de </w:t>
      </w:r>
      <w:r w:rsidR="003527C0" w:rsidRPr="003966B5">
        <w:rPr>
          <w:rFonts w:ascii="Times New Roman" w:hAnsi="Times New Roman" w:cs="Times New Roman"/>
        </w:rPr>
        <w:t>estos esfuerzos de adaptación, entre 2022 y 2024 se desarrolló el proyecto de investigación</w:t>
      </w:r>
      <w:r w:rsidR="00E64C2C" w:rsidRPr="003966B5">
        <w:rPr>
          <w:rFonts w:ascii="Times New Roman" w:hAnsi="Times New Roman" w:cs="Times New Roman"/>
        </w:rPr>
        <w:t xml:space="preserve"> "Evaluación Integral de los Profesores Dimensión Docencia"</w:t>
      </w:r>
      <w:r w:rsidR="003D24AB" w:rsidRPr="003966B5">
        <w:rPr>
          <w:rFonts w:ascii="Times New Roman" w:hAnsi="Times New Roman" w:cs="Times New Roman"/>
        </w:rPr>
        <w:t xml:space="preserve"> liderado por un equipo interdisciplinario de investigadores</w:t>
      </w:r>
      <w:r w:rsidR="003D24AB" w:rsidRPr="003966B5">
        <w:rPr>
          <w:rStyle w:val="Refdenotaalpie"/>
          <w:rFonts w:ascii="Times New Roman" w:hAnsi="Times New Roman" w:cs="Times New Roman"/>
        </w:rPr>
        <w:footnoteReference w:id="3"/>
      </w:r>
      <w:r w:rsidR="003D24AB" w:rsidRPr="003966B5">
        <w:rPr>
          <w:rFonts w:ascii="Times New Roman" w:hAnsi="Times New Roman" w:cs="Times New Roman"/>
        </w:rPr>
        <w:t xml:space="preserve"> con el apoyo y acompañamiento de la Vicerrectoría de Aprendizaje (VRA) y la Dirección de Desarrollo Académico (DDA). El objetivo fue modificar los instrumentos de evaluación a profesores por parte de los estudiantes, la evaluación por pares y la autoevaluación, y establecer lineamientos para un protocolo de evaluación integral en su dimensión docente. Esta iniciativa, solicitada por estudiantes y profesores, también respondió a políticas institucionales y nacionales en el marco de la transformación universitaria. </w:t>
      </w:r>
      <w:r w:rsidR="000146C3" w:rsidRPr="003966B5">
        <w:rPr>
          <w:rFonts w:ascii="Times New Roman" w:hAnsi="Times New Roman" w:cs="Times New Roman"/>
        </w:rPr>
        <w:t>Cabe señalar que una de las autoras del presente trabajo de grado participó en dicho proyecto desde el equipo de EXA, lo que proporcionó un conocimiento directo del contexto institucional y motivó el interés investigativo que aquí se desarrolla.</w:t>
      </w:r>
    </w:p>
    <w:p w14:paraId="4BB5C3F5" w14:textId="6B4B2F41" w:rsidR="00445222" w:rsidRPr="003966B5" w:rsidRDefault="003527C0" w:rsidP="005515BF">
      <w:pPr>
        <w:ind w:firstLine="709"/>
        <w:jc w:val="both"/>
        <w:rPr>
          <w:rFonts w:ascii="Times New Roman" w:hAnsi="Times New Roman" w:cs="Times New Roman"/>
        </w:rPr>
      </w:pPr>
      <w:r w:rsidRPr="003966B5">
        <w:rPr>
          <w:rFonts w:ascii="Times New Roman" w:hAnsi="Times New Roman" w:cs="Times New Roman"/>
        </w:rPr>
        <w:lastRenderedPageBreak/>
        <w:t xml:space="preserve"> </w:t>
      </w:r>
      <w:r w:rsidR="003D24AB" w:rsidRPr="003966B5">
        <w:rPr>
          <w:rFonts w:ascii="Times New Roman" w:hAnsi="Times New Roman" w:cs="Times New Roman"/>
        </w:rPr>
        <w:t xml:space="preserve">El proyecto </w:t>
      </w:r>
      <w:r w:rsidR="00B77739" w:rsidRPr="003966B5">
        <w:rPr>
          <w:rFonts w:ascii="Times New Roman" w:hAnsi="Times New Roman" w:cs="Times New Roman"/>
        </w:rPr>
        <w:t>integró una revisión sistemática de literatura sobre evaluación docente en educación superior</w:t>
      </w:r>
      <w:r w:rsidR="004643B5" w:rsidRPr="003966B5">
        <w:rPr>
          <w:rFonts w:ascii="Times New Roman" w:hAnsi="Times New Roman" w:cs="Times New Roman"/>
        </w:rPr>
        <w:t xml:space="preserve"> y un estudio cualitativo que recogió las percepciones y experiencias de diversos actores institucionales. </w:t>
      </w:r>
      <w:r w:rsidR="008334AD" w:rsidRPr="003966B5">
        <w:rPr>
          <w:rFonts w:ascii="Times New Roman" w:hAnsi="Times New Roman" w:cs="Times New Roman"/>
        </w:rPr>
        <w:t>Como resultado de ese proceso investigativo</w:t>
      </w:r>
      <w:r w:rsidR="00CB63B6" w:rsidRPr="003966B5">
        <w:rPr>
          <w:rFonts w:ascii="Times New Roman" w:hAnsi="Times New Roman" w:cs="Times New Roman"/>
        </w:rPr>
        <w:t>,</w:t>
      </w:r>
      <w:r w:rsidR="008334AD" w:rsidRPr="003966B5">
        <w:rPr>
          <w:rFonts w:ascii="Times New Roman" w:hAnsi="Times New Roman" w:cs="Times New Roman"/>
        </w:rPr>
        <w:t xml:space="preserve"> se diseñó un nuevo cuestionario de evaluación docente que incorpor</w:t>
      </w:r>
      <w:r w:rsidR="00CB63B6" w:rsidRPr="003966B5">
        <w:rPr>
          <w:rFonts w:ascii="Times New Roman" w:hAnsi="Times New Roman" w:cs="Times New Roman"/>
        </w:rPr>
        <w:t>ó</w:t>
      </w:r>
      <w:r w:rsidR="008334AD" w:rsidRPr="003966B5">
        <w:rPr>
          <w:rFonts w:ascii="Times New Roman" w:hAnsi="Times New Roman" w:cs="Times New Roman"/>
        </w:rPr>
        <w:t xml:space="preserve"> tanto los aprendizajes derivados de la adaptación para modalidades virtuales como las recomendaciones emanadas de la investigación, </w:t>
      </w:r>
      <w:r w:rsidR="00CB63B6" w:rsidRPr="003966B5">
        <w:rPr>
          <w:rFonts w:ascii="Times New Roman" w:hAnsi="Times New Roman" w:cs="Times New Roman"/>
        </w:rPr>
        <w:t xml:space="preserve">y </w:t>
      </w:r>
      <w:r w:rsidR="008334AD" w:rsidRPr="003966B5">
        <w:rPr>
          <w:rFonts w:ascii="Times New Roman" w:hAnsi="Times New Roman" w:cs="Times New Roman"/>
        </w:rPr>
        <w:t>permite su aplicación coherente</w:t>
      </w:r>
      <w:r w:rsidR="00C6321F" w:rsidRPr="003966B5">
        <w:rPr>
          <w:rFonts w:ascii="Times New Roman" w:hAnsi="Times New Roman" w:cs="Times New Roman"/>
        </w:rPr>
        <w:t xml:space="preserve"> y pertinente en todas las modalidades educativas que ofrece la Universidad. Este instrumento actualizado comenzó a implementarse en el segundo semestre académico de 2024. </w:t>
      </w:r>
      <w:r w:rsidR="00CB63B6" w:rsidRPr="003966B5">
        <w:rPr>
          <w:rFonts w:ascii="Times New Roman" w:hAnsi="Times New Roman" w:cs="Times New Roman"/>
        </w:rPr>
        <w:t xml:space="preserve">En reconocimiento </w:t>
      </w:r>
      <w:r w:rsidR="00D83C64" w:rsidRPr="003966B5">
        <w:rPr>
          <w:rFonts w:ascii="Times New Roman" w:hAnsi="Times New Roman" w:cs="Times New Roman"/>
        </w:rPr>
        <w:t xml:space="preserve">de la importancia estratégica de cerrar el ciclo evaluativo con procesos efectivos de retroalimentación, desde el Centro para la Excelencia en el Aprendizaje (EXA) </w:t>
      </w:r>
      <w:r w:rsidR="008103DD" w:rsidRPr="003966B5">
        <w:rPr>
          <w:rFonts w:ascii="Times New Roman" w:hAnsi="Times New Roman" w:cs="Times New Roman"/>
        </w:rPr>
        <w:t>se desarrolló</w:t>
      </w:r>
      <w:r w:rsidR="00BF34D5" w:rsidRPr="003966B5">
        <w:rPr>
          <w:rFonts w:ascii="Times New Roman" w:hAnsi="Times New Roman" w:cs="Times New Roman"/>
        </w:rPr>
        <w:t xml:space="preserve"> un proceso sistemático</w:t>
      </w:r>
      <w:r w:rsidR="00161B05" w:rsidRPr="003966B5">
        <w:rPr>
          <w:rFonts w:ascii="Times New Roman" w:hAnsi="Times New Roman" w:cs="Times New Roman"/>
        </w:rPr>
        <w:t xml:space="preserve"> de devolución de resultados de las evaluaciones docentes a los profesores y jefes de programas de los cursos que se ofertan en modalidades virtual e h</w:t>
      </w:r>
      <w:r w:rsidR="0087108E" w:rsidRPr="003966B5">
        <w:rPr>
          <w:rFonts w:ascii="Times New Roman" w:hAnsi="Times New Roman" w:cs="Times New Roman"/>
        </w:rPr>
        <w:t>í</w:t>
      </w:r>
      <w:r w:rsidR="00161B05" w:rsidRPr="003966B5">
        <w:rPr>
          <w:rFonts w:ascii="Times New Roman" w:hAnsi="Times New Roman" w:cs="Times New Roman"/>
        </w:rPr>
        <w:t xml:space="preserve">brida. Esta </w:t>
      </w:r>
      <w:r w:rsidR="0031692A" w:rsidRPr="003966B5">
        <w:rPr>
          <w:rFonts w:ascii="Times New Roman" w:hAnsi="Times New Roman" w:cs="Times New Roman"/>
        </w:rPr>
        <w:t>iniciativa t</w:t>
      </w:r>
      <w:r w:rsidR="00CB63B6" w:rsidRPr="003966B5">
        <w:rPr>
          <w:rFonts w:ascii="Times New Roman" w:hAnsi="Times New Roman" w:cs="Times New Roman"/>
        </w:rPr>
        <w:t>uvo</w:t>
      </w:r>
      <w:r w:rsidR="0031692A" w:rsidRPr="003966B5">
        <w:rPr>
          <w:rFonts w:ascii="Times New Roman" w:hAnsi="Times New Roman" w:cs="Times New Roman"/>
        </w:rPr>
        <w:t xml:space="preserve"> como propósito central contribuir al mejoramiento</w:t>
      </w:r>
      <w:r w:rsidR="006731E9" w:rsidRPr="003966B5">
        <w:rPr>
          <w:rFonts w:ascii="Times New Roman" w:hAnsi="Times New Roman" w:cs="Times New Roman"/>
        </w:rPr>
        <w:t xml:space="preserve"> continuo de la calidad del proceso de </w:t>
      </w:r>
      <w:r w:rsidR="003C0924" w:rsidRPr="003966B5">
        <w:rPr>
          <w:rFonts w:ascii="Times New Roman" w:hAnsi="Times New Roman" w:cs="Times New Roman"/>
        </w:rPr>
        <w:t>enseñanza-</w:t>
      </w:r>
      <w:r w:rsidR="006731E9" w:rsidRPr="003966B5">
        <w:rPr>
          <w:rFonts w:ascii="Times New Roman" w:hAnsi="Times New Roman" w:cs="Times New Roman"/>
        </w:rPr>
        <w:t xml:space="preserve">aprendizaje en estos programas, </w:t>
      </w:r>
      <w:r w:rsidR="00CB63B6" w:rsidRPr="003966B5">
        <w:rPr>
          <w:rFonts w:ascii="Times New Roman" w:hAnsi="Times New Roman" w:cs="Times New Roman"/>
        </w:rPr>
        <w:t xml:space="preserve">en consonancia </w:t>
      </w:r>
      <w:r w:rsidR="006731E9" w:rsidRPr="003966B5">
        <w:rPr>
          <w:rFonts w:ascii="Times New Roman" w:hAnsi="Times New Roman" w:cs="Times New Roman"/>
        </w:rPr>
        <w:t xml:space="preserve">con las tendencias contemporáneas en educación </w:t>
      </w:r>
      <w:r w:rsidR="003C0924" w:rsidRPr="003966B5">
        <w:rPr>
          <w:rFonts w:ascii="Times New Roman" w:hAnsi="Times New Roman" w:cs="Times New Roman"/>
        </w:rPr>
        <w:t>h</w:t>
      </w:r>
      <w:r w:rsidR="00CC7496" w:rsidRPr="003966B5">
        <w:rPr>
          <w:rFonts w:ascii="Times New Roman" w:hAnsi="Times New Roman" w:cs="Times New Roman"/>
        </w:rPr>
        <w:t>í</w:t>
      </w:r>
      <w:r w:rsidR="003C0924" w:rsidRPr="003966B5">
        <w:rPr>
          <w:rFonts w:ascii="Times New Roman" w:hAnsi="Times New Roman" w:cs="Times New Roman"/>
        </w:rPr>
        <w:t>brida</w:t>
      </w:r>
      <w:r w:rsidR="006731E9" w:rsidRPr="003966B5">
        <w:rPr>
          <w:rFonts w:ascii="Times New Roman" w:hAnsi="Times New Roman" w:cs="Times New Roman"/>
        </w:rPr>
        <w:t xml:space="preserve"> que</w:t>
      </w:r>
      <w:r w:rsidR="00CC7496" w:rsidRPr="003966B5">
        <w:rPr>
          <w:rFonts w:ascii="Times New Roman" w:hAnsi="Times New Roman" w:cs="Times New Roman"/>
        </w:rPr>
        <w:t>,</w:t>
      </w:r>
      <w:r w:rsidR="006731E9" w:rsidRPr="003966B5">
        <w:rPr>
          <w:rFonts w:ascii="Times New Roman" w:hAnsi="Times New Roman" w:cs="Times New Roman"/>
        </w:rPr>
        <w:t xml:space="preserve"> enfatizan </w:t>
      </w:r>
      <w:r w:rsidR="00800188" w:rsidRPr="003966B5">
        <w:rPr>
          <w:rFonts w:ascii="Times New Roman" w:hAnsi="Times New Roman" w:cs="Times New Roman"/>
        </w:rPr>
        <w:t xml:space="preserve">la necesidad de </w:t>
      </w:r>
      <w:r w:rsidR="008103DD" w:rsidRPr="003966B5">
        <w:rPr>
          <w:rFonts w:ascii="Times New Roman" w:hAnsi="Times New Roman" w:cs="Times New Roman"/>
        </w:rPr>
        <w:t>brindar apoyo</w:t>
      </w:r>
      <w:r w:rsidR="00800188" w:rsidRPr="003966B5">
        <w:rPr>
          <w:rFonts w:ascii="Times New Roman" w:hAnsi="Times New Roman" w:cs="Times New Roman"/>
        </w:rPr>
        <w:t xml:space="preserve"> institucional estructurado y oportunidades de desarrollo profesional </w:t>
      </w:r>
      <w:r w:rsidR="003C0924" w:rsidRPr="003966B5">
        <w:rPr>
          <w:rFonts w:ascii="Times New Roman" w:hAnsi="Times New Roman" w:cs="Times New Roman"/>
        </w:rPr>
        <w:t>continuo</w:t>
      </w:r>
      <w:r w:rsidR="00800188" w:rsidRPr="003966B5">
        <w:rPr>
          <w:rFonts w:ascii="Times New Roman" w:hAnsi="Times New Roman" w:cs="Times New Roman"/>
        </w:rPr>
        <w:t xml:space="preserve"> para los profesores que se desempeñan en estas modalidades (</w:t>
      </w:r>
      <w:proofErr w:type="spellStart"/>
      <w:r w:rsidR="00800188" w:rsidRPr="003966B5">
        <w:rPr>
          <w:rFonts w:ascii="Times New Roman" w:hAnsi="Times New Roman" w:cs="Times New Roman"/>
        </w:rPr>
        <w:t>Maneotis</w:t>
      </w:r>
      <w:proofErr w:type="spellEnd"/>
      <w:r w:rsidR="00800188" w:rsidRPr="003966B5">
        <w:rPr>
          <w:rFonts w:ascii="Times New Roman" w:hAnsi="Times New Roman" w:cs="Times New Roman"/>
        </w:rPr>
        <w:t xml:space="preserve"> y Warren, 2024; Zhang</w:t>
      </w:r>
      <w:r w:rsidR="003C0924" w:rsidRPr="003966B5">
        <w:rPr>
          <w:rFonts w:ascii="Times New Roman" w:hAnsi="Times New Roman" w:cs="Times New Roman"/>
        </w:rPr>
        <w:t xml:space="preserve"> et al., 2024).</w:t>
      </w:r>
    </w:p>
    <w:p w14:paraId="06DBE027" w14:textId="23AC5507" w:rsidR="003C0924" w:rsidRPr="003966B5" w:rsidRDefault="00CB63B6" w:rsidP="005515BF">
      <w:pPr>
        <w:ind w:firstLine="709"/>
        <w:jc w:val="both"/>
        <w:rPr>
          <w:rFonts w:ascii="Times New Roman" w:hAnsi="Times New Roman" w:cs="Times New Roman"/>
        </w:rPr>
      </w:pPr>
      <w:r w:rsidRPr="003966B5">
        <w:rPr>
          <w:rFonts w:ascii="Times New Roman" w:hAnsi="Times New Roman" w:cs="Times New Roman"/>
        </w:rPr>
        <w:t>El proceso implementado</w:t>
      </w:r>
      <w:r w:rsidR="003C0924" w:rsidRPr="003966B5">
        <w:rPr>
          <w:rFonts w:ascii="Times New Roman" w:hAnsi="Times New Roman" w:cs="Times New Roman"/>
        </w:rPr>
        <w:t xml:space="preserve"> por EXA se estructur</w:t>
      </w:r>
      <w:r w:rsidRPr="003966B5">
        <w:rPr>
          <w:rFonts w:ascii="Times New Roman" w:hAnsi="Times New Roman" w:cs="Times New Roman"/>
        </w:rPr>
        <w:t>ó</w:t>
      </w:r>
      <w:r w:rsidR="003C0924" w:rsidRPr="003966B5">
        <w:rPr>
          <w:rFonts w:ascii="Times New Roman" w:hAnsi="Times New Roman" w:cs="Times New Roman"/>
        </w:rPr>
        <w:t xml:space="preserve"> en cuatro fases secuenciales que articula</w:t>
      </w:r>
      <w:r w:rsidR="00211D63" w:rsidRPr="003966B5">
        <w:rPr>
          <w:rFonts w:ascii="Times New Roman" w:hAnsi="Times New Roman" w:cs="Times New Roman"/>
        </w:rPr>
        <w:t>ro</w:t>
      </w:r>
      <w:r w:rsidR="003C0924" w:rsidRPr="003966B5">
        <w:rPr>
          <w:rFonts w:ascii="Times New Roman" w:hAnsi="Times New Roman" w:cs="Times New Roman"/>
        </w:rPr>
        <w:t>n la recolección de evidencias evaluativas, su interpretación</w:t>
      </w:r>
      <w:r w:rsidR="006207F4" w:rsidRPr="003966B5">
        <w:rPr>
          <w:rFonts w:ascii="Times New Roman" w:hAnsi="Times New Roman" w:cs="Times New Roman"/>
        </w:rPr>
        <w:t>, la generación y comunicación de retroalimentación y</w:t>
      </w:r>
      <w:r w:rsidR="00E53C6F" w:rsidRPr="003966B5">
        <w:rPr>
          <w:rFonts w:ascii="Times New Roman" w:hAnsi="Times New Roman" w:cs="Times New Roman"/>
        </w:rPr>
        <w:t>,</w:t>
      </w:r>
      <w:r w:rsidR="006207F4" w:rsidRPr="003966B5">
        <w:rPr>
          <w:rFonts w:ascii="Times New Roman" w:hAnsi="Times New Roman" w:cs="Times New Roman"/>
        </w:rPr>
        <w:t xml:space="preserve"> finalmente, el ajuste de las prácticas pedagógicas y el diseño instruccional de los cursos. </w:t>
      </w:r>
      <w:r w:rsidR="00792861" w:rsidRPr="003966B5">
        <w:rPr>
          <w:rFonts w:ascii="Times New Roman" w:hAnsi="Times New Roman" w:cs="Times New Roman"/>
        </w:rPr>
        <w:t xml:space="preserve">Las fases de desarrollan a lo largo del semestre, </w:t>
      </w:r>
      <w:r w:rsidR="00211D63" w:rsidRPr="003966B5">
        <w:rPr>
          <w:rFonts w:ascii="Times New Roman" w:hAnsi="Times New Roman" w:cs="Times New Roman"/>
        </w:rPr>
        <w:t>con la consideración de que</w:t>
      </w:r>
      <w:r w:rsidR="00792861" w:rsidRPr="003966B5">
        <w:rPr>
          <w:rFonts w:ascii="Times New Roman" w:hAnsi="Times New Roman" w:cs="Times New Roman"/>
        </w:rPr>
        <w:t xml:space="preserve"> la mayoría de los cursos de posgrado tienen una duración de </w:t>
      </w:r>
      <w:r w:rsidR="00211D63" w:rsidRPr="003966B5">
        <w:rPr>
          <w:rFonts w:ascii="Times New Roman" w:hAnsi="Times New Roman" w:cs="Times New Roman"/>
        </w:rPr>
        <w:t>cuatro</w:t>
      </w:r>
      <w:r w:rsidR="00792861" w:rsidRPr="003966B5">
        <w:rPr>
          <w:rFonts w:ascii="Times New Roman" w:hAnsi="Times New Roman" w:cs="Times New Roman"/>
        </w:rPr>
        <w:t xml:space="preserve"> semanas. </w:t>
      </w:r>
      <w:r w:rsidR="006207F4" w:rsidRPr="003966B5">
        <w:rPr>
          <w:rFonts w:ascii="Times New Roman" w:hAnsi="Times New Roman" w:cs="Times New Roman"/>
        </w:rPr>
        <w:t xml:space="preserve">A </w:t>
      </w:r>
      <w:r w:rsidR="00964643" w:rsidRPr="003966B5">
        <w:rPr>
          <w:rFonts w:ascii="Times New Roman" w:hAnsi="Times New Roman" w:cs="Times New Roman"/>
        </w:rPr>
        <w:t>continuación,</w:t>
      </w:r>
      <w:r w:rsidR="006207F4" w:rsidRPr="003966B5">
        <w:rPr>
          <w:rFonts w:ascii="Times New Roman" w:hAnsi="Times New Roman" w:cs="Times New Roman"/>
        </w:rPr>
        <w:t xml:space="preserve"> se describen las características principales de cada una de estas fases:</w:t>
      </w:r>
    </w:p>
    <w:p w14:paraId="4D057C27" w14:textId="5634B89E" w:rsidR="00F75C6B" w:rsidRPr="003966B5" w:rsidRDefault="00F75C6B" w:rsidP="00A90E02">
      <w:pPr>
        <w:pStyle w:val="Descripcin"/>
        <w:keepNext/>
        <w:jc w:val="both"/>
        <w:rPr>
          <w:rFonts w:ascii="Times New Roman" w:hAnsi="Times New Roman" w:cs="Times New Roman"/>
          <w:color w:val="auto"/>
          <w:sz w:val="24"/>
          <w:szCs w:val="24"/>
        </w:rPr>
      </w:pPr>
      <w:bookmarkStart w:id="7" w:name="_Toc221924608"/>
      <w:r w:rsidRPr="003966B5">
        <w:rPr>
          <w:rFonts w:ascii="Times New Roman" w:hAnsi="Times New Roman" w:cs="Times New Roman"/>
          <w:color w:val="auto"/>
          <w:sz w:val="24"/>
          <w:szCs w:val="24"/>
        </w:rPr>
        <w:t xml:space="preserve">Figura </w:t>
      </w:r>
      <w:r w:rsidR="00570BA5" w:rsidRPr="003966B5">
        <w:rPr>
          <w:rFonts w:ascii="Times New Roman" w:hAnsi="Times New Roman" w:cs="Times New Roman"/>
          <w:color w:val="auto"/>
          <w:sz w:val="24"/>
          <w:szCs w:val="24"/>
        </w:rPr>
        <w:fldChar w:fldCharType="begin"/>
      </w:r>
      <w:r w:rsidR="00570BA5" w:rsidRPr="003966B5">
        <w:rPr>
          <w:rFonts w:ascii="Times New Roman" w:hAnsi="Times New Roman" w:cs="Times New Roman"/>
          <w:color w:val="auto"/>
          <w:sz w:val="24"/>
          <w:szCs w:val="24"/>
        </w:rPr>
        <w:instrText xml:space="preserve"> SEQ Figura \* ARABIC </w:instrText>
      </w:r>
      <w:r w:rsidR="00570BA5" w:rsidRPr="003966B5">
        <w:rPr>
          <w:rFonts w:ascii="Times New Roman" w:hAnsi="Times New Roman" w:cs="Times New Roman"/>
          <w:color w:val="auto"/>
          <w:sz w:val="24"/>
          <w:szCs w:val="24"/>
        </w:rPr>
        <w:fldChar w:fldCharType="separate"/>
      </w:r>
      <w:r w:rsidR="00570BA5" w:rsidRPr="003966B5">
        <w:rPr>
          <w:rFonts w:ascii="Times New Roman" w:hAnsi="Times New Roman" w:cs="Times New Roman"/>
          <w:color w:val="auto"/>
          <w:sz w:val="24"/>
          <w:szCs w:val="24"/>
        </w:rPr>
        <w:t>1</w:t>
      </w:r>
      <w:r w:rsidR="00570BA5" w:rsidRPr="003966B5">
        <w:rPr>
          <w:rFonts w:ascii="Times New Roman" w:hAnsi="Times New Roman" w:cs="Times New Roman"/>
          <w:color w:val="auto"/>
          <w:sz w:val="24"/>
          <w:szCs w:val="24"/>
        </w:rPr>
        <w:fldChar w:fldCharType="end"/>
      </w:r>
      <w:r w:rsidRPr="003966B5">
        <w:rPr>
          <w:rFonts w:ascii="Times New Roman" w:hAnsi="Times New Roman" w:cs="Times New Roman"/>
          <w:color w:val="auto"/>
          <w:sz w:val="24"/>
          <w:szCs w:val="24"/>
        </w:rPr>
        <w:t>. Fases de estrategia devolución y retroalimentación de los resultados de la evaluación docente.</w:t>
      </w:r>
      <w:bookmarkEnd w:id="7"/>
    </w:p>
    <w:p w14:paraId="5EBC722B" w14:textId="7E74CFAE" w:rsidR="00F75C6B" w:rsidRPr="003966B5" w:rsidRDefault="00F75C6B" w:rsidP="54E398FC">
      <w:pPr>
        <w:spacing w:after="0"/>
        <w:jc w:val="both"/>
        <w:rPr>
          <w:rFonts w:ascii="Times New Roman" w:hAnsi="Times New Roman" w:cs="Times New Roman"/>
        </w:rPr>
      </w:pPr>
      <w:r w:rsidRPr="003966B5">
        <w:drawing>
          <wp:inline distT="0" distB="0" distL="0" distR="0" wp14:anchorId="62505446" wp14:editId="1F1029EF">
            <wp:extent cx="5612130" cy="2697480"/>
            <wp:effectExtent l="0" t="0" r="7620" b="7620"/>
            <wp:docPr id="198007536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0075364" name=""/>
                    <pic:cNvPicPr/>
                  </pic:nvPicPr>
                  <pic:blipFill>
                    <a:blip r:embed="rId8">
                      <a:grayscl/>
                    </a:blip>
                    <a:stretch>
                      <a:fillRect/>
                    </a:stretch>
                  </pic:blipFill>
                  <pic:spPr>
                    <a:xfrm>
                      <a:off x="0" y="0"/>
                      <a:ext cx="5612130" cy="2697480"/>
                    </a:xfrm>
                    <a:prstGeom prst="rect">
                      <a:avLst/>
                    </a:prstGeom>
                  </pic:spPr>
                </pic:pic>
              </a:graphicData>
            </a:graphic>
          </wp:inline>
        </w:drawing>
      </w:r>
    </w:p>
    <w:p w14:paraId="7D362EF2" w14:textId="1E2A2DDF" w:rsidR="00643FD6" w:rsidRPr="003966B5" w:rsidRDefault="00643FD6" w:rsidP="54E398FC">
      <w:pPr>
        <w:spacing w:after="0"/>
        <w:jc w:val="both"/>
      </w:pPr>
      <w:r w:rsidRPr="003966B5">
        <w:rPr>
          <w:rFonts w:ascii="Times New Roman" w:hAnsi="Times New Roman" w:cs="Times New Roman"/>
          <w:i/>
          <w:iCs/>
        </w:rPr>
        <w:t xml:space="preserve">Fuente: </w:t>
      </w:r>
      <w:r w:rsidR="008103DD" w:rsidRPr="003966B5">
        <w:rPr>
          <w:rFonts w:ascii="Times New Roman" w:hAnsi="Times New Roman" w:cs="Times New Roman"/>
          <w:i/>
          <w:iCs/>
        </w:rPr>
        <w:t>e</w:t>
      </w:r>
      <w:r w:rsidRPr="003966B5">
        <w:rPr>
          <w:rFonts w:ascii="Times New Roman" w:hAnsi="Times New Roman" w:cs="Times New Roman"/>
          <w:i/>
          <w:iCs/>
        </w:rPr>
        <w:t>laboración propia</w:t>
      </w:r>
    </w:p>
    <w:p w14:paraId="2DDA7F61" w14:textId="4E6846EA" w:rsidR="54E398FC" w:rsidRPr="003966B5" w:rsidRDefault="54E398FC" w:rsidP="54E398FC">
      <w:pPr>
        <w:spacing w:after="0"/>
        <w:jc w:val="both"/>
        <w:rPr>
          <w:rFonts w:ascii="Times New Roman" w:hAnsi="Times New Roman" w:cs="Times New Roman"/>
          <w:i/>
          <w:iCs/>
        </w:rPr>
      </w:pPr>
    </w:p>
    <w:p w14:paraId="6DFF3DAD" w14:textId="2546B374" w:rsidR="00643FD6" w:rsidRPr="003966B5" w:rsidRDefault="00643FD6" w:rsidP="008B5ADC">
      <w:pPr>
        <w:pStyle w:val="Prrafodelista"/>
        <w:numPr>
          <w:ilvl w:val="0"/>
          <w:numId w:val="65"/>
        </w:numPr>
        <w:jc w:val="both"/>
        <w:rPr>
          <w:rFonts w:cs="Times New Roman"/>
        </w:rPr>
      </w:pPr>
      <w:r w:rsidRPr="003966B5">
        <w:rPr>
          <w:rFonts w:cs="Times New Roman"/>
        </w:rPr>
        <w:t xml:space="preserve">Fase 1: </w:t>
      </w:r>
      <w:r w:rsidR="00672EE5" w:rsidRPr="003966B5">
        <w:rPr>
          <w:rFonts w:cs="Times New Roman"/>
        </w:rPr>
        <w:t>r</w:t>
      </w:r>
      <w:r w:rsidR="005A7653" w:rsidRPr="003966B5">
        <w:rPr>
          <w:rFonts w:cs="Times New Roman"/>
        </w:rPr>
        <w:t xml:space="preserve">ecolección de </w:t>
      </w:r>
      <w:r w:rsidRPr="003966B5">
        <w:rPr>
          <w:rFonts w:cs="Times New Roman"/>
        </w:rPr>
        <w:t>evidencias</w:t>
      </w:r>
      <w:r w:rsidR="00AE63FC" w:rsidRPr="003966B5">
        <w:rPr>
          <w:rFonts w:cs="Times New Roman"/>
        </w:rPr>
        <w:t xml:space="preserve"> evaluativas</w:t>
      </w:r>
    </w:p>
    <w:p w14:paraId="1A760568" w14:textId="77777777" w:rsidR="00464BAA" w:rsidRPr="003966B5" w:rsidRDefault="00464BAA" w:rsidP="00464BAA">
      <w:pPr>
        <w:ind w:firstLine="709"/>
        <w:jc w:val="both"/>
        <w:rPr>
          <w:rFonts w:ascii="Times New Roman" w:hAnsi="Times New Roman" w:cs="Times New Roman"/>
        </w:rPr>
      </w:pPr>
      <w:r w:rsidRPr="003966B5">
        <w:rPr>
          <w:rFonts w:ascii="Times New Roman" w:hAnsi="Times New Roman" w:cs="Times New Roman"/>
        </w:rPr>
        <w:t>Esta fase inicial se fundamenta en la captura sistemática de dos fuentes complementarias de información evaluativa. Por una parte, al finalizar cada curso académico, los estudiantes responden el instrumento de evaluación docente mediante el cual valoran su experiencia de aprendizaje y el desempeño pedagógico del profesor. Los resultados de estas evaluaciones se recopilan desde el sistema institucional EPIK y se descargan en formato Excel una vez alcanzada la participación total de los estudiantes matriculados en el curso, condición necesaria para garantizar la representatividad de los datos.</w:t>
      </w:r>
    </w:p>
    <w:p w14:paraId="4CE6EC9E" w14:textId="728E6BE6" w:rsidR="00464BAA" w:rsidRPr="003966B5" w:rsidRDefault="00464BAA" w:rsidP="00464BAA">
      <w:pPr>
        <w:ind w:firstLine="709"/>
        <w:jc w:val="both"/>
        <w:rPr>
          <w:rFonts w:ascii="Times New Roman" w:hAnsi="Times New Roman" w:cs="Times New Roman"/>
        </w:rPr>
      </w:pPr>
      <w:r w:rsidRPr="003966B5">
        <w:rPr>
          <w:rFonts w:ascii="Times New Roman" w:hAnsi="Times New Roman" w:cs="Times New Roman"/>
        </w:rPr>
        <w:t xml:space="preserve">Por otra parte, </w:t>
      </w:r>
      <w:r w:rsidR="00AA2567" w:rsidRPr="003966B5">
        <w:rPr>
          <w:rFonts w:ascii="Times New Roman" w:hAnsi="Times New Roman" w:cs="Times New Roman"/>
        </w:rPr>
        <w:t xml:space="preserve">de manera simultánea </w:t>
      </w:r>
      <w:r w:rsidRPr="003966B5">
        <w:rPr>
          <w:rFonts w:ascii="Times New Roman" w:hAnsi="Times New Roman" w:cs="Times New Roman"/>
        </w:rPr>
        <w:t xml:space="preserve">al proceso de evaluación estudiantil, el profesor recibe la encuesta de autoevaluación docente a través de la plataforma </w:t>
      </w:r>
      <w:proofErr w:type="spellStart"/>
      <w:r w:rsidRPr="003966B5">
        <w:rPr>
          <w:rFonts w:ascii="Times New Roman" w:hAnsi="Times New Roman" w:cs="Times New Roman"/>
        </w:rPr>
        <w:t>Qualtrics</w:t>
      </w:r>
      <w:proofErr w:type="spellEnd"/>
      <w:r w:rsidRPr="003966B5">
        <w:rPr>
          <w:rFonts w:ascii="Times New Roman" w:hAnsi="Times New Roman" w:cs="Times New Roman"/>
        </w:rPr>
        <w:t xml:space="preserve">. Este instrumento </w:t>
      </w:r>
      <w:r w:rsidR="00AA2567" w:rsidRPr="003966B5">
        <w:rPr>
          <w:rFonts w:ascii="Times New Roman" w:hAnsi="Times New Roman" w:cs="Times New Roman"/>
        </w:rPr>
        <w:t xml:space="preserve">le </w:t>
      </w:r>
      <w:r w:rsidRPr="003966B5">
        <w:rPr>
          <w:rFonts w:ascii="Times New Roman" w:hAnsi="Times New Roman" w:cs="Times New Roman"/>
        </w:rPr>
        <w:t xml:space="preserve">permite al profesor reflexionar </w:t>
      </w:r>
      <w:r w:rsidR="00AA2567" w:rsidRPr="003966B5">
        <w:rPr>
          <w:rFonts w:ascii="Times New Roman" w:hAnsi="Times New Roman" w:cs="Times New Roman"/>
        </w:rPr>
        <w:t>de forma sistemática</w:t>
      </w:r>
      <w:r w:rsidRPr="003966B5">
        <w:rPr>
          <w:rFonts w:ascii="Times New Roman" w:hAnsi="Times New Roman" w:cs="Times New Roman"/>
        </w:rPr>
        <w:t xml:space="preserve"> sobre su desempeño pedagógico, las metodologías empleadas en el contexto de la modalidad virtual o híbrida, y las áreas en las que requiere apoyo o desarrollo profesional adicional.</w:t>
      </w:r>
    </w:p>
    <w:p w14:paraId="0AC4C2CE" w14:textId="5CCE5A94" w:rsidR="00643FD6" w:rsidRPr="003966B5" w:rsidRDefault="00643FD6" w:rsidP="0D3F3752">
      <w:pPr>
        <w:pStyle w:val="Prrafodelista"/>
        <w:numPr>
          <w:ilvl w:val="0"/>
          <w:numId w:val="81"/>
        </w:numPr>
        <w:jc w:val="both"/>
        <w:rPr>
          <w:rFonts w:cs="Times New Roman"/>
        </w:rPr>
      </w:pPr>
      <w:r w:rsidRPr="003966B5">
        <w:rPr>
          <w:rFonts w:cs="Times New Roman"/>
        </w:rPr>
        <w:t xml:space="preserve">Fase 2: </w:t>
      </w:r>
      <w:r w:rsidR="00672EE5" w:rsidRPr="003966B5">
        <w:rPr>
          <w:rFonts w:cs="Times New Roman"/>
        </w:rPr>
        <w:t>i</w:t>
      </w:r>
      <w:r w:rsidRPr="003966B5">
        <w:rPr>
          <w:rFonts w:cs="Times New Roman"/>
        </w:rPr>
        <w:t>nterpreta</w:t>
      </w:r>
      <w:r w:rsidR="005A7653" w:rsidRPr="003966B5">
        <w:rPr>
          <w:rFonts w:cs="Times New Roman"/>
        </w:rPr>
        <w:t xml:space="preserve">ción </w:t>
      </w:r>
      <w:r w:rsidR="007D33BB" w:rsidRPr="003966B5">
        <w:rPr>
          <w:rFonts w:cs="Times New Roman"/>
        </w:rPr>
        <w:t>y triangulación de</w:t>
      </w:r>
      <w:r w:rsidRPr="003966B5">
        <w:rPr>
          <w:rFonts w:cs="Times New Roman"/>
        </w:rPr>
        <w:t xml:space="preserve"> evidencias</w:t>
      </w:r>
    </w:p>
    <w:p w14:paraId="731DC761" w14:textId="7375BBB3" w:rsidR="00B21967" w:rsidRPr="003966B5" w:rsidRDefault="00B21967" w:rsidP="00B21967">
      <w:pPr>
        <w:ind w:firstLine="709"/>
        <w:jc w:val="both"/>
        <w:rPr>
          <w:rFonts w:ascii="Times New Roman" w:hAnsi="Times New Roman" w:cs="Times New Roman"/>
        </w:rPr>
      </w:pPr>
      <w:r w:rsidRPr="003966B5">
        <w:rPr>
          <w:rFonts w:ascii="Times New Roman" w:hAnsi="Times New Roman" w:cs="Times New Roman"/>
        </w:rPr>
        <w:t xml:space="preserve">Una vez recopiladas ambas fuentes de información evaluativa, se procede a su organización, análisis e integración en una plantilla de informe estandarizada desarrollada por el equipo de Educación Virtual. El informe resultante presenta una visión </w:t>
      </w:r>
      <w:r w:rsidR="0037230E" w:rsidRPr="003966B5">
        <w:rPr>
          <w:rFonts w:ascii="Times New Roman" w:hAnsi="Times New Roman" w:cs="Times New Roman"/>
        </w:rPr>
        <w:t xml:space="preserve">integral </w:t>
      </w:r>
      <w:r w:rsidRPr="003966B5">
        <w:rPr>
          <w:rFonts w:ascii="Times New Roman" w:hAnsi="Times New Roman" w:cs="Times New Roman"/>
        </w:rPr>
        <w:t>que articula datos cuantitativos y cualitativos desde las dos perspectivas evaluativas capturadas.</w:t>
      </w:r>
    </w:p>
    <w:p w14:paraId="5DCCF252" w14:textId="06AEBD5D" w:rsidR="00B21967" w:rsidRPr="003966B5" w:rsidRDefault="00B21967" w:rsidP="00B21967">
      <w:pPr>
        <w:ind w:firstLine="709"/>
        <w:jc w:val="both"/>
        <w:rPr>
          <w:rFonts w:ascii="Times New Roman" w:hAnsi="Times New Roman" w:cs="Times New Roman"/>
        </w:rPr>
      </w:pPr>
      <w:r w:rsidRPr="003966B5">
        <w:rPr>
          <w:rFonts w:ascii="Times New Roman" w:hAnsi="Times New Roman" w:cs="Times New Roman"/>
        </w:rPr>
        <w:t xml:space="preserve">En el componente cuantitativo, se presentan los promedios obtenidos en las tres competencias evaluadas—pedagógica, relacional (calidad humana) y relacional (respeto)—tanto desde la valoración estudiantil como desde la autoevaluación </w:t>
      </w:r>
      <w:r w:rsidR="00C12905" w:rsidRPr="003966B5">
        <w:rPr>
          <w:rFonts w:ascii="Times New Roman" w:hAnsi="Times New Roman" w:cs="Times New Roman"/>
        </w:rPr>
        <w:t xml:space="preserve">del </w:t>
      </w:r>
      <w:r w:rsidR="00C3204C" w:rsidRPr="003966B5">
        <w:rPr>
          <w:rFonts w:ascii="Times New Roman" w:hAnsi="Times New Roman" w:cs="Times New Roman"/>
        </w:rPr>
        <w:t>profesor</w:t>
      </w:r>
      <w:r w:rsidRPr="003966B5">
        <w:rPr>
          <w:rFonts w:ascii="Times New Roman" w:hAnsi="Times New Roman" w:cs="Times New Roman"/>
        </w:rPr>
        <w:t xml:space="preserve">. La triangulación de estas dos fuentes cuantitativas permite identificar convergencias y divergencias entre la percepción del profesor sobre su propio desempeño y la percepción de sus estudiantes, </w:t>
      </w:r>
      <w:r w:rsidR="0037230E" w:rsidRPr="003966B5">
        <w:rPr>
          <w:rFonts w:ascii="Times New Roman" w:hAnsi="Times New Roman" w:cs="Times New Roman"/>
        </w:rPr>
        <w:t>y genera</w:t>
      </w:r>
      <w:r w:rsidRPr="003966B5">
        <w:rPr>
          <w:rFonts w:ascii="Times New Roman" w:hAnsi="Times New Roman" w:cs="Times New Roman"/>
        </w:rPr>
        <w:t xml:space="preserve"> un análisis interpretativo más rico y matizado que el que proporcionaría una sola fuente de datos (Flick, 2018).</w:t>
      </w:r>
    </w:p>
    <w:p w14:paraId="6F68B529" w14:textId="0FA08E09" w:rsidR="00B21967" w:rsidRPr="003966B5" w:rsidRDefault="00B21967" w:rsidP="00B21967">
      <w:pPr>
        <w:ind w:firstLine="709"/>
        <w:jc w:val="both"/>
        <w:rPr>
          <w:rFonts w:ascii="Times New Roman" w:hAnsi="Times New Roman" w:cs="Times New Roman"/>
        </w:rPr>
      </w:pPr>
      <w:r w:rsidRPr="003966B5">
        <w:rPr>
          <w:rFonts w:ascii="Times New Roman" w:hAnsi="Times New Roman" w:cs="Times New Roman"/>
        </w:rPr>
        <w:t>El componente cualitativo del informe integra las respuestas textuales de los estudiantes a las preguntas abiertas del instrumento evaluativo—"¿Tienes algún comentario adicional?", "Menciona un aspecto a mejorar de tu profesor" y "Menciona un aspecto positivo de tu profesor"—con las reflexiones narrativas del profesor sobre su propia práctica pedagógica capturadas en su autoevaluación. Esta integración de datos cualitativos de múltiples fuentes permite capturar la complejidad de la experiencia educativa y las dimensiones del desempeño docente que no se reflejan adecuadamente en indicadores numéricos.</w:t>
      </w:r>
    </w:p>
    <w:p w14:paraId="6A09AB4E" w14:textId="78A34BA9" w:rsidR="00643FD6" w:rsidRPr="003966B5" w:rsidRDefault="00643FD6" w:rsidP="008B5ADC">
      <w:pPr>
        <w:pStyle w:val="Prrafodelista"/>
        <w:numPr>
          <w:ilvl w:val="0"/>
          <w:numId w:val="65"/>
        </w:numPr>
        <w:jc w:val="both"/>
        <w:rPr>
          <w:rFonts w:cs="Times New Roman"/>
        </w:rPr>
      </w:pPr>
      <w:r w:rsidRPr="003966B5">
        <w:rPr>
          <w:rFonts w:cs="Times New Roman"/>
        </w:rPr>
        <w:t xml:space="preserve">Fase 3: </w:t>
      </w:r>
      <w:r w:rsidR="00672EE5" w:rsidRPr="003966B5">
        <w:rPr>
          <w:rFonts w:cs="Times New Roman"/>
        </w:rPr>
        <w:t>g</w:t>
      </w:r>
      <w:r w:rsidR="00E4723D" w:rsidRPr="003966B5">
        <w:rPr>
          <w:rFonts w:cs="Times New Roman"/>
        </w:rPr>
        <w:t>eneración y comunicación de retroalimentación</w:t>
      </w:r>
    </w:p>
    <w:p w14:paraId="00C487B3" w14:textId="77777777" w:rsidR="00E60975" w:rsidRPr="003966B5" w:rsidRDefault="00E60975" w:rsidP="00E60975">
      <w:pPr>
        <w:ind w:firstLine="709"/>
        <w:jc w:val="both"/>
        <w:rPr>
          <w:rFonts w:ascii="Times New Roman" w:hAnsi="Times New Roman" w:cs="Times New Roman"/>
        </w:rPr>
      </w:pPr>
      <w:r w:rsidRPr="003966B5">
        <w:rPr>
          <w:rFonts w:ascii="Times New Roman" w:hAnsi="Times New Roman" w:cs="Times New Roman"/>
        </w:rPr>
        <w:t xml:space="preserve">En esta fase, el informe consolidado es analizado por el diseñador instruccional que acompañó el proceso de diseño y desarrollo del curso. Con base en su conocimiento del diseño </w:t>
      </w:r>
      <w:r w:rsidRPr="003966B5">
        <w:rPr>
          <w:rFonts w:ascii="Times New Roman" w:hAnsi="Times New Roman" w:cs="Times New Roman"/>
        </w:rPr>
        <w:lastRenderedPageBreak/>
        <w:t>instruccional del curso, en las percepciones estudiantiles documentadas y en la autoevaluación del profesor, el diseñador instruccional genera consideraciones y recomendaciones específicas orientadas tanto al mejoramiento de la práctica pedagógica del profesor como al ajuste del diseño instruccional del curso para futuras emisiones.</w:t>
      </w:r>
    </w:p>
    <w:p w14:paraId="1935DB73" w14:textId="7843FDF6" w:rsidR="00E60975" w:rsidRPr="003966B5" w:rsidRDefault="00E60975" w:rsidP="4C796130">
      <w:pPr>
        <w:ind w:firstLine="709"/>
        <w:jc w:val="both"/>
        <w:rPr>
          <w:rFonts w:ascii="Times New Roman" w:eastAsia="Times New Roman" w:hAnsi="Times New Roman" w:cs="Times New Roman"/>
          <w:color w:val="000000" w:themeColor="text1"/>
        </w:rPr>
      </w:pPr>
      <w:r w:rsidRPr="003966B5">
        <w:rPr>
          <w:rFonts w:ascii="Times New Roman" w:hAnsi="Times New Roman" w:cs="Times New Roman"/>
        </w:rPr>
        <w:t xml:space="preserve">Una vez completado el informe con las retroalimentaciones, este se remite al profesor evaluado y, en copia, al coordinador o jefe del programa académico, </w:t>
      </w:r>
      <w:r w:rsidR="0037230E" w:rsidRPr="003966B5">
        <w:rPr>
          <w:rFonts w:ascii="Times New Roman" w:hAnsi="Times New Roman" w:cs="Times New Roman"/>
        </w:rPr>
        <w:t xml:space="preserve">con lo cual se </w:t>
      </w:r>
      <w:r w:rsidR="008103DD" w:rsidRPr="003966B5">
        <w:rPr>
          <w:rFonts w:ascii="Times New Roman" w:hAnsi="Times New Roman" w:cs="Times New Roman"/>
        </w:rPr>
        <w:t>cierra formalmente</w:t>
      </w:r>
      <w:r w:rsidRPr="003966B5">
        <w:rPr>
          <w:rFonts w:ascii="Times New Roman" w:hAnsi="Times New Roman" w:cs="Times New Roman"/>
        </w:rPr>
        <w:t xml:space="preserve"> el ciclo comunicativo de la evaluación.</w:t>
      </w:r>
      <w:r w:rsidR="0E8D8F7C" w:rsidRPr="003966B5">
        <w:rPr>
          <w:rFonts w:ascii="Times New Roman" w:eastAsia="Times New Roman" w:hAnsi="Times New Roman" w:cs="Times New Roman"/>
          <w:color w:val="000000" w:themeColor="text1"/>
        </w:rPr>
        <w:t xml:space="preserve"> E</w:t>
      </w:r>
      <w:r w:rsidR="0037230E" w:rsidRPr="003966B5">
        <w:rPr>
          <w:rFonts w:ascii="Times New Roman" w:eastAsia="Times New Roman" w:hAnsi="Times New Roman" w:cs="Times New Roman"/>
          <w:color w:val="000000" w:themeColor="text1"/>
        </w:rPr>
        <w:t>n la Figura 2</w:t>
      </w:r>
      <w:r w:rsidR="0E8D8F7C" w:rsidRPr="003966B5">
        <w:rPr>
          <w:rFonts w:ascii="Times New Roman" w:eastAsia="Times New Roman" w:hAnsi="Times New Roman" w:cs="Times New Roman"/>
          <w:color w:val="000000" w:themeColor="text1"/>
        </w:rPr>
        <w:t xml:space="preserve"> </w:t>
      </w:r>
      <w:r w:rsidR="0037230E" w:rsidRPr="003966B5">
        <w:rPr>
          <w:rFonts w:ascii="Times New Roman" w:eastAsia="Times New Roman" w:hAnsi="Times New Roman" w:cs="Times New Roman"/>
          <w:color w:val="000000" w:themeColor="text1"/>
        </w:rPr>
        <w:t>se presenta un</w:t>
      </w:r>
      <w:r w:rsidR="0E8D8F7C" w:rsidRPr="003966B5">
        <w:rPr>
          <w:rFonts w:ascii="Times New Roman" w:eastAsia="Times New Roman" w:hAnsi="Times New Roman" w:cs="Times New Roman"/>
          <w:color w:val="000000" w:themeColor="text1"/>
        </w:rPr>
        <w:t xml:space="preserve"> ejemplo del informe que se envía a los profesores.</w:t>
      </w:r>
    </w:p>
    <w:p w14:paraId="6B4067C7" w14:textId="4CF72088" w:rsidR="00570BA5" w:rsidRPr="003966B5" w:rsidRDefault="00570BA5" w:rsidP="00570BA5">
      <w:pPr>
        <w:pStyle w:val="Descripcin"/>
        <w:keepNext/>
        <w:jc w:val="both"/>
      </w:pPr>
      <w:bookmarkStart w:id="8" w:name="_Toc221924609"/>
      <w:r w:rsidRPr="003966B5">
        <w:rPr>
          <w:rFonts w:ascii="Times New Roman" w:eastAsia="Times New Roman" w:hAnsi="Times New Roman" w:cs="Times New Roman"/>
          <w:color w:val="auto"/>
          <w:sz w:val="24"/>
          <w:szCs w:val="24"/>
        </w:rPr>
        <w:t xml:space="preserve">Figura </w:t>
      </w:r>
      <w:r w:rsidRPr="003966B5">
        <w:rPr>
          <w:rFonts w:ascii="Times New Roman" w:eastAsia="Times New Roman" w:hAnsi="Times New Roman" w:cs="Times New Roman"/>
          <w:color w:val="auto"/>
          <w:sz w:val="24"/>
          <w:szCs w:val="24"/>
        </w:rPr>
        <w:fldChar w:fldCharType="begin"/>
      </w:r>
      <w:r w:rsidRPr="003966B5">
        <w:rPr>
          <w:rFonts w:ascii="Times New Roman" w:eastAsia="Times New Roman" w:hAnsi="Times New Roman" w:cs="Times New Roman"/>
          <w:color w:val="auto"/>
          <w:sz w:val="24"/>
          <w:szCs w:val="24"/>
        </w:rPr>
        <w:instrText xml:space="preserve"> SEQ Figura \* ARABIC </w:instrText>
      </w:r>
      <w:r w:rsidRPr="003966B5">
        <w:rPr>
          <w:rFonts w:ascii="Times New Roman" w:eastAsia="Times New Roman" w:hAnsi="Times New Roman" w:cs="Times New Roman"/>
          <w:color w:val="auto"/>
          <w:sz w:val="24"/>
          <w:szCs w:val="24"/>
        </w:rPr>
        <w:fldChar w:fldCharType="separate"/>
      </w:r>
      <w:r w:rsidRPr="003966B5">
        <w:rPr>
          <w:rFonts w:ascii="Times New Roman" w:eastAsia="Times New Roman" w:hAnsi="Times New Roman" w:cs="Times New Roman"/>
          <w:color w:val="auto"/>
          <w:sz w:val="24"/>
          <w:szCs w:val="24"/>
        </w:rPr>
        <w:t>2</w:t>
      </w:r>
      <w:r w:rsidRPr="003966B5">
        <w:rPr>
          <w:rFonts w:ascii="Times New Roman" w:eastAsia="Times New Roman" w:hAnsi="Times New Roman" w:cs="Times New Roman"/>
          <w:color w:val="auto"/>
          <w:sz w:val="24"/>
          <w:szCs w:val="24"/>
        </w:rPr>
        <w:fldChar w:fldCharType="end"/>
      </w:r>
      <w:r w:rsidRPr="003966B5">
        <w:rPr>
          <w:rFonts w:ascii="Times New Roman" w:eastAsia="Times New Roman" w:hAnsi="Times New Roman" w:cs="Times New Roman"/>
          <w:color w:val="auto"/>
          <w:sz w:val="24"/>
          <w:szCs w:val="24"/>
        </w:rPr>
        <w:t>. Ejemplo de informe de resultados de evaluación a la docencia- EXA</w:t>
      </w:r>
      <w:bookmarkEnd w:id="8"/>
    </w:p>
    <w:p w14:paraId="18FE7BA3" w14:textId="2474B8EE" w:rsidR="00E60975" w:rsidRPr="003966B5" w:rsidRDefault="0E8D8F7C" w:rsidP="54BAA361">
      <w:pPr>
        <w:jc w:val="both"/>
      </w:pPr>
      <w:r w:rsidRPr="003966B5">
        <w:drawing>
          <wp:inline distT="0" distB="0" distL="0" distR="0" wp14:anchorId="53FDF47F" wp14:editId="7DC46963">
            <wp:extent cx="5619750" cy="2771775"/>
            <wp:effectExtent l="0" t="0" r="0" b="9525"/>
            <wp:docPr id="172093179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0931790" name="Picture 1720931790"/>
                    <pic:cNvPicPr/>
                  </pic:nvPicPr>
                  <pic:blipFill rotWithShape="1">
                    <a:blip r:embed="rId9">
                      <a:extLst>
                        <a:ext uri="{28A0092B-C50C-407E-A947-70E740481C1C}">
                          <a14:useLocalDpi xmlns:a14="http://schemas.microsoft.com/office/drawing/2010/main"/>
                        </a:ext>
                      </a:extLst>
                    </a:blip>
                    <a:srcRect t="7619"/>
                    <a:stretch>
                      <a:fillRect/>
                    </a:stretch>
                  </pic:blipFill>
                  <pic:spPr bwMode="auto">
                    <a:xfrm>
                      <a:off x="0" y="0"/>
                      <a:ext cx="5619750" cy="2771775"/>
                    </a:xfrm>
                    <a:prstGeom prst="rect">
                      <a:avLst/>
                    </a:prstGeom>
                    <a:ln>
                      <a:noFill/>
                    </a:ln>
                    <a:extLst>
                      <a:ext uri="{53640926-AAD7-44D8-BBD7-CCE9431645EC}">
                        <a14:shadowObscured xmlns:a14="http://schemas.microsoft.com/office/drawing/2010/main"/>
                      </a:ext>
                    </a:extLst>
                  </pic:spPr>
                </pic:pic>
              </a:graphicData>
            </a:graphic>
          </wp:inline>
        </w:drawing>
      </w:r>
    </w:p>
    <w:p w14:paraId="6610FAAD" w14:textId="5926984A" w:rsidR="00643FD6" w:rsidRPr="003966B5" w:rsidRDefault="00643FD6" w:rsidP="008B5ADC">
      <w:pPr>
        <w:pStyle w:val="Prrafodelista"/>
        <w:numPr>
          <w:ilvl w:val="0"/>
          <w:numId w:val="65"/>
        </w:numPr>
        <w:jc w:val="both"/>
        <w:rPr>
          <w:rFonts w:cs="Times New Roman"/>
        </w:rPr>
      </w:pPr>
      <w:r w:rsidRPr="003966B5">
        <w:rPr>
          <w:rFonts w:cs="Times New Roman"/>
        </w:rPr>
        <w:t xml:space="preserve">Fase 4: </w:t>
      </w:r>
      <w:r w:rsidR="00672EE5" w:rsidRPr="003966B5">
        <w:rPr>
          <w:rFonts w:cs="Times New Roman"/>
        </w:rPr>
        <w:t>i</w:t>
      </w:r>
      <w:r w:rsidR="00685436" w:rsidRPr="003966B5">
        <w:rPr>
          <w:rFonts w:cs="Times New Roman"/>
        </w:rPr>
        <w:t>mplementación de ajustes y mejoramiento continuo</w:t>
      </w:r>
    </w:p>
    <w:p w14:paraId="249E420F" w14:textId="77777777" w:rsidR="00D223E4" w:rsidRPr="003966B5" w:rsidRDefault="00D223E4" w:rsidP="00D223E4">
      <w:pPr>
        <w:ind w:firstLine="709"/>
        <w:jc w:val="both"/>
        <w:rPr>
          <w:rFonts w:ascii="Times New Roman" w:hAnsi="Times New Roman" w:cs="Times New Roman"/>
        </w:rPr>
      </w:pPr>
      <w:r w:rsidRPr="003966B5">
        <w:rPr>
          <w:rFonts w:ascii="Times New Roman" w:hAnsi="Times New Roman" w:cs="Times New Roman"/>
        </w:rPr>
        <w:t>La fase final del proceso se materializa cuando el curso se prepara para su siguiente emisión. En este momento, se espera que el profesor, en colaboración con el equipo de Educación Virtual, actualice y ajuste el curso conforme a la retroalimentación recibida. Los ajustes pueden abarcar múltiples dimensiones: modificaciones en las estrategias pedagógicas empleadas, incorporación de recursos didácticos complementarios, diseño de materiales de aprendizaje más interactivos, reformulación de actividades evaluativas, o mejoras en los mecanismos de comunicación y acompañamiento estudiantil.</w:t>
      </w:r>
    </w:p>
    <w:p w14:paraId="4F07A67D" w14:textId="77777777" w:rsidR="00D223E4" w:rsidRPr="003966B5" w:rsidRDefault="00D223E4" w:rsidP="00D223E4">
      <w:pPr>
        <w:ind w:firstLine="709"/>
        <w:jc w:val="both"/>
        <w:rPr>
          <w:rFonts w:ascii="Times New Roman" w:hAnsi="Times New Roman" w:cs="Times New Roman"/>
        </w:rPr>
      </w:pPr>
      <w:r w:rsidRPr="003966B5">
        <w:rPr>
          <w:rFonts w:ascii="Times New Roman" w:hAnsi="Times New Roman" w:cs="Times New Roman"/>
        </w:rPr>
        <w:t xml:space="preserve">El cierre de cada periodo académico contempla una reunión de balance entre el coordinador o jefe de programa y el equipo de Educación Virtual. Durante este encuentro se revisan de manera integral las evaluaciones docentes del periodo, se comparten las experiencias y aprendizajes derivados del proceso de diseño y desarrollo de los cursos, se identifican tendencias y patrones transversales en la retroalimentación recibida, y se establecen compromisos de mejoramiento para el siguiente periodo. Este espacio de reflexión colectiva institucionaliza el aprendizaje </w:t>
      </w:r>
      <w:r w:rsidRPr="003966B5">
        <w:rPr>
          <w:rFonts w:ascii="Times New Roman" w:hAnsi="Times New Roman" w:cs="Times New Roman"/>
        </w:rPr>
        <w:lastRenderedPageBreak/>
        <w:t>organizacional derivado de los procesos evaluativos y refuerza el compromiso institucional con la mejora continua de la calidad educativa.</w:t>
      </w:r>
    </w:p>
    <w:p w14:paraId="4BA644D5" w14:textId="7CE82EDC" w:rsidR="00C3330E" w:rsidRPr="003966B5" w:rsidRDefault="00C3330E" w:rsidP="00C3330E">
      <w:pPr>
        <w:ind w:firstLine="709"/>
        <w:jc w:val="both"/>
        <w:rPr>
          <w:rFonts w:ascii="Times New Roman" w:hAnsi="Times New Roman" w:cs="Times New Roman"/>
        </w:rPr>
      </w:pPr>
      <w:r w:rsidRPr="003966B5">
        <w:rPr>
          <w:rFonts w:ascii="Times New Roman" w:hAnsi="Times New Roman" w:cs="Times New Roman"/>
        </w:rPr>
        <w:t xml:space="preserve">Si bien el proceso descrito constituye una práctica sistemática desarrollada a partir del conocimiento y la experiencia acumulada del equipo de Educación Virtual de la Universidad EAFIT, no se </w:t>
      </w:r>
      <w:r w:rsidR="002F1DE3" w:rsidRPr="003966B5">
        <w:rPr>
          <w:rFonts w:ascii="Times New Roman" w:hAnsi="Times New Roman" w:cs="Times New Roman"/>
        </w:rPr>
        <w:t>fundamentó</w:t>
      </w:r>
      <w:r w:rsidRPr="003966B5">
        <w:rPr>
          <w:rFonts w:ascii="Times New Roman" w:hAnsi="Times New Roman" w:cs="Times New Roman"/>
        </w:rPr>
        <w:t xml:space="preserve"> en una revisión exhaustiva de la literatura especializada ni en el análisis comparativo de experiencias de instituciones pares. </w:t>
      </w:r>
      <w:r w:rsidR="002F1DE3" w:rsidRPr="003966B5">
        <w:rPr>
          <w:rFonts w:ascii="Times New Roman" w:hAnsi="Times New Roman" w:cs="Times New Roman"/>
        </w:rPr>
        <w:t>En consecuencia</w:t>
      </w:r>
      <w:r w:rsidRPr="003966B5">
        <w:rPr>
          <w:rFonts w:ascii="Times New Roman" w:hAnsi="Times New Roman" w:cs="Times New Roman"/>
        </w:rPr>
        <w:t>, persist</w:t>
      </w:r>
      <w:r w:rsidR="002F1DE3" w:rsidRPr="003966B5">
        <w:rPr>
          <w:rFonts w:ascii="Times New Roman" w:hAnsi="Times New Roman" w:cs="Times New Roman"/>
        </w:rPr>
        <w:t>iero</w:t>
      </w:r>
      <w:r w:rsidRPr="003966B5">
        <w:rPr>
          <w:rFonts w:ascii="Times New Roman" w:hAnsi="Times New Roman" w:cs="Times New Roman"/>
        </w:rPr>
        <w:t>n interrogantes metodológicos y conceptuales que requi</w:t>
      </w:r>
      <w:r w:rsidR="002F1DE3" w:rsidRPr="003966B5">
        <w:rPr>
          <w:rFonts w:ascii="Times New Roman" w:hAnsi="Times New Roman" w:cs="Times New Roman"/>
        </w:rPr>
        <w:t>rieron</w:t>
      </w:r>
      <w:r w:rsidRPr="003966B5">
        <w:rPr>
          <w:rFonts w:ascii="Times New Roman" w:hAnsi="Times New Roman" w:cs="Times New Roman"/>
        </w:rPr>
        <w:t xml:space="preserve"> investigación sistemática, tales como:</w:t>
      </w:r>
    </w:p>
    <w:p w14:paraId="0410AB98" w14:textId="1677978A" w:rsidR="00C3330E" w:rsidRPr="003966B5" w:rsidRDefault="00C3330E" w:rsidP="008B5ADC">
      <w:pPr>
        <w:pStyle w:val="Prrafodelista"/>
        <w:numPr>
          <w:ilvl w:val="0"/>
          <w:numId w:val="70"/>
        </w:numPr>
        <w:jc w:val="both"/>
        <w:rPr>
          <w:rFonts w:cs="Times New Roman"/>
          <w:b w:val="0"/>
          <w:bCs/>
        </w:rPr>
      </w:pPr>
      <w:r w:rsidRPr="003966B5">
        <w:rPr>
          <w:rFonts w:cs="Times New Roman"/>
          <w:b w:val="0"/>
          <w:bCs/>
        </w:rPr>
        <w:t xml:space="preserve">La identificación de mejores prácticas documentadas en la literatura para la presentación efectiva de informes de retroalimentación evaluativa a profesores y </w:t>
      </w:r>
      <w:r w:rsidR="009574B7" w:rsidRPr="003966B5">
        <w:rPr>
          <w:rFonts w:cs="Times New Roman"/>
          <w:b w:val="0"/>
          <w:bCs/>
        </w:rPr>
        <w:t>coordinadores</w:t>
      </w:r>
      <w:r w:rsidRPr="003966B5">
        <w:rPr>
          <w:rFonts w:cs="Times New Roman"/>
          <w:b w:val="0"/>
          <w:bCs/>
        </w:rPr>
        <w:t xml:space="preserve"> académicos.</w:t>
      </w:r>
    </w:p>
    <w:p w14:paraId="4ED27AF7" w14:textId="725AB072" w:rsidR="00C3330E" w:rsidRPr="003966B5" w:rsidRDefault="00C3330E" w:rsidP="008B5ADC">
      <w:pPr>
        <w:pStyle w:val="Prrafodelista"/>
        <w:numPr>
          <w:ilvl w:val="0"/>
          <w:numId w:val="70"/>
        </w:numPr>
        <w:jc w:val="both"/>
        <w:rPr>
          <w:rFonts w:cs="Times New Roman"/>
          <w:b w:val="0"/>
          <w:bCs/>
        </w:rPr>
      </w:pPr>
      <w:r w:rsidRPr="003966B5">
        <w:rPr>
          <w:rFonts w:cs="Times New Roman"/>
          <w:b w:val="0"/>
          <w:bCs/>
        </w:rPr>
        <w:t xml:space="preserve">Las metodologías más apropiadas para el análisis e interpretación de datos cualitativos y cuantitativos derivados de evaluaciones docentes, </w:t>
      </w:r>
      <w:r w:rsidR="00D261E7" w:rsidRPr="003966B5">
        <w:rPr>
          <w:rFonts w:cs="Times New Roman"/>
          <w:b w:val="0"/>
          <w:bCs/>
        </w:rPr>
        <w:t xml:space="preserve">que consideraran </w:t>
      </w:r>
      <w:r w:rsidRPr="003966B5">
        <w:rPr>
          <w:rFonts w:cs="Times New Roman"/>
          <w:b w:val="0"/>
          <w:bCs/>
        </w:rPr>
        <w:t>las limitaciones y sesgos inherentes a este tipo de información.</w:t>
      </w:r>
    </w:p>
    <w:p w14:paraId="3241D01D" w14:textId="26D47587" w:rsidR="00C3330E" w:rsidRPr="003966B5" w:rsidRDefault="00C3330E" w:rsidP="008B5ADC">
      <w:pPr>
        <w:pStyle w:val="Prrafodelista"/>
        <w:numPr>
          <w:ilvl w:val="0"/>
          <w:numId w:val="70"/>
        </w:numPr>
        <w:jc w:val="both"/>
        <w:rPr>
          <w:rFonts w:cs="Times New Roman"/>
          <w:b w:val="0"/>
          <w:bCs/>
        </w:rPr>
      </w:pPr>
      <w:r w:rsidRPr="003966B5">
        <w:rPr>
          <w:rFonts w:cs="Times New Roman"/>
          <w:b w:val="0"/>
          <w:bCs/>
        </w:rPr>
        <w:t xml:space="preserve">Los mecanismos institucionales efectivos para el cierre del ciclo de retroalimentación con los estudiantes, </w:t>
      </w:r>
      <w:r w:rsidR="00D261E7" w:rsidRPr="003966B5">
        <w:rPr>
          <w:rFonts w:cs="Times New Roman"/>
          <w:b w:val="0"/>
          <w:bCs/>
        </w:rPr>
        <w:t xml:space="preserve">mediante los cuales se les comunicara </w:t>
      </w:r>
      <w:r w:rsidRPr="003966B5">
        <w:rPr>
          <w:rFonts w:cs="Times New Roman"/>
          <w:b w:val="0"/>
          <w:bCs/>
        </w:rPr>
        <w:t xml:space="preserve">cómo se utilizaron sus evaluaciones y qué ajustes se implementaron a partir de ellas, </w:t>
      </w:r>
      <w:r w:rsidR="00D261E7" w:rsidRPr="003966B5">
        <w:rPr>
          <w:rFonts w:cs="Times New Roman"/>
          <w:b w:val="0"/>
          <w:bCs/>
        </w:rPr>
        <w:t xml:space="preserve">con el fin de </w:t>
      </w:r>
      <w:r w:rsidR="008103DD" w:rsidRPr="003966B5">
        <w:rPr>
          <w:rFonts w:cs="Times New Roman"/>
          <w:b w:val="0"/>
          <w:bCs/>
        </w:rPr>
        <w:t>fortalecer su</w:t>
      </w:r>
      <w:r w:rsidRPr="003966B5">
        <w:rPr>
          <w:rFonts w:cs="Times New Roman"/>
          <w:b w:val="0"/>
          <w:bCs/>
        </w:rPr>
        <w:t xml:space="preserve"> motivación para participar constructivamente en futuros procesos evaluativos.</w:t>
      </w:r>
    </w:p>
    <w:p w14:paraId="3A4D6B2F" w14:textId="0EC475B6" w:rsidR="00C3330E" w:rsidRPr="003966B5" w:rsidRDefault="00C3330E" w:rsidP="008B5ADC">
      <w:pPr>
        <w:pStyle w:val="Prrafodelista"/>
        <w:numPr>
          <w:ilvl w:val="0"/>
          <w:numId w:val="70"/>
        </w:numPr>
        <w:jc w:val="both"/>
        <w:rPr>
          <w:rFonts w:cs="Times New Roman"/>
          <w:b w:val="0"/>
          <w:bCs/>
        </w:rPr>
      </w:pPr>
      <w:r w:rsidRPr="003966B5">
        <w:rPr>
          <w:rFonts w:cs="Times New Roman"/>
          <w:b w:val="0"/>
          <w:bCs/>
        </w:rPr>
        <w:t>Las estrategias institucionales para asegurar que la retroalimentación efectivamente se tradu</w:t>
      </w:r>
      <w:r w:rsidR="00D261E7" w:rsidRPr="003966B5">
        <w:rPr>
          <w:rFonts w:cs="Times New Roman"/>
          <w:b w:val="0"/>
          <w:bCs/>
        </w:rPr>
        <w:t>jera</w:t>
      </w:r>
      <w:r w:rsidRPr="003966B5">
        <w:rPr>
          <w:rFonts w:cs="Times New Roman"/>
          <w:b w:val="0"/>
          <w:bCs/>
        </w:rPr>
        <w:t xml:space="preserve"> en mejoramiento de las prácticas docentes y ajustes en el diseño instruccional de los cursos.</w:t>
      </w:r>
    </w:p>
    <w:p w14:paraId="264C492C" w14:textId="56457F1F" w:rsidR="00672EE5" w:rsidRPr="003966B5" w:rsidRDefault="00C3330E" w:rsidP="00C3330E">
      <w:pPr>
        <w:ind w:firstLine="709"/>
        <w:jc w:val="both"/>
        <w:rPr>
          <w:rFonts w:ascii="Times New Roman" w:hAnsi="Times New Roman" w:cs="Times New Roman"/>
        </w:rPr>
      </w:pPr>
      <w:r w:rsidRPr="003966B5">
        <w:rPr>
          <w:rFonts w:ascii="Times New Roman" w:hAnsi="Times New Roman" w:cs="Times New Roman"/>
        </w:rPr>
        <w:t xml:space="preserve">Esta necesidad de fundamentación teórica y metodológica </w:t>
      </w:r>
      <w:r w:rsidR="00D261E7" w:rsidRPr="003966B5">
        <w:rPr>
          <w:rFonts w:ascii="Times New Roman" w:hAnsi="Times New Roman" w:cs="Times New Roman"/>
        </w:rPr>
        <w:t>fue</w:t>
      </w:r>
      <w:r w:rsidRPr="003966B5">
        <w:rPr>
          <w:rFonts w:ascii="Times New Roman" w:hAnsi="Times New Roman" w:cs="Times New Roman"/>
        </w:rPr>
        <w:t xml:space="preserve"> documentada en la literatura especializada. Gormally et al. (2014) señala</w:t>
      </w:r>
      <w:r w:rsidR="00D261E7" w:rsidRPr="003966B5">
        <w:rPr>
          <w:rFonts w:ascii="Times New Roman" w:hAnsi="Times New Roman" w:cs="Times New Roman"/>
        </w:rPr>
        <w:t>ro</w:t>
      </w:r>
      <w:r w:rsidRPr="003966B5">
        <w:rPr>
          <w:rFonts w:ascii="Times New Roman" w:hAnsi="Times New Roman" w:cs="Times New Roman"/>
        </w:rPr>
        <w:t>n la existencia de una brecha crítica entre la abundancia de datos evaluativos recolectados por las instituciones de educación superior y la escasez de protocolos estructurados y basados en evidencia para convertir esos datos en retroalimentación que efectivamente prom</w:t>
      </w:r>
      <w:r w:rsidR="00D261E7" w:rsidRPr="003966B5">
        <w:rPr>
          <w:rFonts w:ascii="Times New Roman" w:hAnsi="Times New Roman" w:cs="Times New Roman"/>
        </w:rPr>
        <w:t>oviera</w:t>
      </w:r>
      <w:r w:rsidRPr="003966B5">
        <w:rPr>
          <w:rFonts w:ascii="Times New Roman" w:hAnsi="Times New Roman" w:cs="Times New Roman"/>
        </w:rPr>
        <w:t xml:space="preserve"> el mejoramiento de las prácticas de enseñanza. </w:t>
      </w:r>
    </w:p>
    <w:p w14:paraId="5111DABE" w14:textId="758E146D" w:rsidR="00672EE5" w:rsidRPr="003966B5" w:rsidRDefault="00672EE5" w:rsidP="00C3330E">
      <w:pPr>
        <w:ind w:firstLine="709"/>
        <w:jc w:val="both"/>
        <w:rPr>
          <w:rFonts w:ascii="Times New Roman" w:hAnsi="Times New Roman" w:cs="Times New Roman"/>
        </w:rPr>
      </w:pPr>
      <w:r w:rsidRPr="003966B5">
        <w:rPr>
          <w:rFonts w:ascii="Times New Roman" w:hAnsi="Times New Roman" w:cs="Times New Roman"/>
        </w:rPr>
        <w:t xml:space="preserve">En síntesis, el planteamiento de este problema se sustentó en la convergencia de cuatro dimensiones. Desde el marco regulatorio colombiano, el Decreto 1330 de 2019 exige que las instituciones de educación superior implementen sistemas de evaluación profesoral que generen retroalimentación formativa efectiva (MEN, 2019), exigencia reforzada por los lineamientos del CNA (2022) que valoran la existencia de protocolos estructurados de devolución de resultados. Desde la evidencia empírica institucional, la investigación de Guarín et al. (2024) documentó la insatisfacción y la desconfianza que experimentaron tanto estudiantes como profesores frente a un proceso evaluativo percibido como opaco e ineficaz. Desde la literatura especializada, se constató una brecha entre la abundancia de datos evaluativos y la escasez de mecanismos fundamentados para transformarlos en retroalimentación formativa (Gormally et al., 2014; Quansah et al., 2024). Desde la práctica institucional, el proceso implementado por EXA, si bien representó un avance significativo, no contaba con sustento en la evidencia investigativa ni con un protocolo adaptado a las particularidades de las modalidades virtual e hibrida. </w:t>
      </w:r>
    </w:p>
    <w:p w14:paraId="6AEB8815" w14:textId="012DD2D9" w:rsidR="00FC02C9" w:rsidRPr="003966B5" w:rsidRDefault="00D261E7" w:rsidP="00C3330E">
      <w:pPr>
        <w:ind w:firstLine="709"/>
        <w:jc w:val="both"/>
        <w:rPr>
          <w:rFonts w:ascii="Times New Roman" w:hAnsi="Times New Roman" w:cs="Times New Roman"/>
        </w:rPr>
      </w:pPr>
      <w:r w:rsidRPr="003966B5">
        <w:rPr>
          <w:rFonts w:ascii="Times New Roman" w:hAnsi="Times New Roman" w:cs="Times New Roman"/>
        </w:rPr>
        <w:lastRenderedPageBreak/>
        <w:t>Fue</w:t>
      </w:r>
      <w:r w:rsidR="00C3330E" w:rsidRPr="003966B5">
        <w:rPr>
          <w:rFonts w:ascii="Times New Roman" w:hAnsi="Times New Roman" w:cs="Times New Roman"/>
        </w:rPr>
        <w:t xml:space="preserve"> precisamente esta </w:t>
      </w:r>
      <w:r w:rsidR="00672EE5" w:rsidRPr="003966B5">
        <w:rPr>
          <w:rFonts w:ascii="Times New Roman" w:hAnsi="Times New Roman" w:cs="Times New Roman"/>
        </w:rPr>
        <w:t>convergencia</w:t>
      </w:r>
      <w:r w:rsidR="00C3330E" w:rsidRPr="003966B5">
        <w:rPr>
          <w:rFonts w:ascii="Times New Roman" w:hAnsi="Times New Roman" w:cs="Times New Roman"/>
        </w:rPr>
        <w:t xml:space="preserve"> la que motiv</w:t>
      </w:r>
      <w:r w:rsidRPr="003966B5">
        <w:rPr>
          <w:rFonts w:ascii="Times New Roman" w:hAnsi="Times New Roman" w:cs="Times New Roman"/>
        </w:rPr>
        <w:t>ó</w:t>
      </w:r>
      <w:r w:rsidR="00C3330E" w:rsidRPr="003966B5">
        <w:rPr>
          <w:rFonts w:ascii="Times New Roman" w:hAnsi="Times New Roman" w:cs="Times New Roman"/>
        </w:rPr>
        <w:t xml:space="preserve"> el presente trabajo de investigación, orientado a </w:t>
      </w:r>
      <w:r w:rsidR="00672EE5" w:rsidRPr="003966B5">
        <w:rPr>
          <w:rFonts w:ascii="Times New Roman" w:hAnsi="Times New Roman" w:cs="Times New Roman"/>
        </w:rPr>
        <w:t xml:space="preserve">responder la </w:t>
      </w:r>
      <w:r w:rsidR="008103DD" w:rsidRPr="003966B5">
        <w:rPr>
          <w:rFonts w:ascii="Times New Roman" w:hAnsi="Times New Roman" w:cs="Times New Roman"/>
        </w:rPr>
        <w:t>siguiente,</w:t>
      </w:r>
      <w:r w:rsidR="002D4C82" w:rsidRPr="003966B5">
        <w:rPr>
          <w:rFonts w:ascii="Times New Roman" w:hAnsi="Times New Roman" w:cs="Times New Roman"/>
        </w:rPr>
        <w:t xml:space="preserve"> pregunta de investigación</w:t>
      </w:r>
      <w:r w:rsidRPr="003966B5">
        <w:rPr>
          <w:rFonts w:ascii="Times New Roman" w:hAnsi="Times New Roman" w:cs="Times New Roman"/>
        </w:rPr>
        <w:t>:</w:t>
      </w:r>
      <w:r w:rsidR="002D4C82" w:rsidRPr="003966B5">
        <w:rPr>
          <w:rFonts w:ascii="Times New Roman" w:hAnsi="Times New Roman" w:cs="Times New Roman"/>
        </w:rPr>
        <w:t xml:space="preserve"> </w:t>
      </w:r>
      <w:r w:rsidR="00FC02C9" w:rsidRPr="003966B5">
        <w:rPr>
          <w:rFonts w:ascii="Times New Roman" w:hAnsi="Times New Roman" w:cs="Times New Roman"/>
        </w:rPr>
        <w:t>¿</w:t>
      </w:r>
      <w:r w:rsidRPr="003966B5">
        <w:rPr>
          <w:rFonts w:ascii="Times New Roman" w:hAnsi="Times New Roman" w:cs="Times New Roman"/>
        </w:rPr>
        <w:t>c</w:t>
      </w:r>
      <w:r w:rsidR="00FC02C9" w:rsidRPr="003966B5">
        <w:rPr>
          <w:rFonts w:ascii="Times New Roman" w:hAnsi="Times New Roman" w:cs="Times New Roman"/>
        </w:rPr>
        <w:t>ómo contribuir a mejorar la calidad de los programas de pregrado y posgrado en modalidad virtual e híbrida de la Universidad EAFIT?</w:t>
      </w:r>
    </w:p>
    <w:p w14:paraId="1A4BEA74" w14:textId="70DA186C" w:rsidR="00234334" w:rsidRPr="003966B5" w:rsidRDefault="00354D62" w:rsidP="008103DD">
      <w:pPr>
        <w:pStyle w:val="Ttulo1"/>
        <w:numPr>
          <w:ilvl w:val="0"/>
          <w:numId w:val="82"/>
        </w:numPr>
        <w:jc w:val="both"/>
        <w:rPr>
          <w:rFonts w:ascii="Times New Roman" w:hAnsi="Times New Roman" w:cs="Times New Roman"/>
          <w:b/>
          <w:bCs/>
          <w:color w:val="auto"/>
          <w:sz w:val="24"/>
          <w:szCs w:val="24"/>
        </w:rPr>
      </w:pPr>
      <w:bookmarkStart w:id="9" w:name="_Toc221924517"/>
      <w:r w:rsidRPr="003966B5">
        <w:rPr>
          <w:rFonts w:ascii="Times New Roman" w:hAnsi="Times New Roman" w:cs="Times New Roman"/>
          <w:b/>
          <w:bCs/>
          <w:color w:val="auto"/>
          <w:sz w:val="24"/>
          <w:szCs w:val="24"/>
        </w:rPr>
        <w:t>Justificación</w:t>
      </w:r>
      <w:bookmarkEnd w:id="9"/>
    </w:p>
    <w:p w14:paraId="0FEC5E33" w14:textId="1A0FA7FE" w:rsidR="00C932BB" w:rsidRPr="003966B5" w:rsidRDefault="00C932BB" w:rsidP="00A91594">
      <w:pPr>
        <w:ind w:firstLine="709"/>
        <w:jc w:val="both"/>
        <w:rPr>
          <w:rFonts w:ascii="Times New Roman" w:hAnsi="Times New Roman" w:cs="Times New Roman"/>
        </w:rPr>
      </w:pPr>
      <w:r w:rsidRPr="003966B5">
        <w:rPr>
          <w:rFonts w:ascii="Times New Roman" w:hAnsi="Times New Roman" w:cs="Times New Roman"/>
        </w:rPr>
        <w:t>La definición de un protocolo para la devolución y retroalimentación de los resultados de evaluaciones docentes en modalidades virtuales e híbridas respond</w:t>
      </w:r>
      <w:r w:rsidR="00DA247C" w:rsidRPr="003966B5">
        <w:rPr>
          <w:rFonts w:ascii="Times New Roman" w:hAnsi="Times New Roman" w:cs="Times New Roman"/>
        </w:rPr>
        <w:t>ió</w:t>
      </w:r>
      <w:r w:rsidRPr="003966B5">
        <w:rPr>
          <w:rFonts w:ascii="Times New Roman" w:hAnsi="Times New Roman" w:cs="Times New Roman"/>
        </w:rPr>
        <w:t xml:space="preserve"> a una necesidad apremiante en la Universidad EAFIT. Este trabajo de grado no solo t</w:t>
      </w:r>
      <w:r w:rsidR="00DA247C" w:rsidRPr="003966B5">
        <w:rPr>
          <w:rFonts w:ascii="Times New Roman" w:hAnsi="Times New Roman" w:cs="Times New Roman"/>
        </w:rPr>
        <w:t>uvo</w:t>
      </w:r>
      <w:r w:rsidRPr="003966B5">
        <w:rPr>
          <w:rFonts w:ascii="Times New Roman" w:hAnsi="Times New Roman" w:cs="Times New Roman"/>
        </w:rPr>
        <w:t xml:space="preserve"> el potencial de mejorar la calidad académica al elevar el rendimiento docente, sino también de fortalecer la cultura de excelencia educativa que la institución promueve.</w:t>
      </w:r>
    </w:p>
    <w:p w14:paraId="79E688A4" w14:textId="6071410D" w:rsidR="00C932BB" w:rsidRPr="003966B5" w:rsidRDefault="00C932BB" w:rsidP="00A91594">
      <w:pPr>
        <w:ind w:firstLine="709"/>
        <w:jc w:val="both"/>
        <w:rPr>
          <w:rFonts w:ascii="Times New Roman" w:hAnsi="Times New Roman" w:cs="Times New Roman"/>
        </w:rPr>
      </w:pPr>
      <w:r w:rsidRPr="003966B5">
        <w:rPr>
          <w:rFonts w:ascii="Times New Roman" w:hAnsi="Times New Roman" w:cs="Times New Roman"/>
        </w:rPr>
        <w:t xml:space="preserve">En un panorama donde la educación a distancia se consolidó como una alternativa educativa favorecida, el ajuste y desarrollo de un sistema que permita utilizar eficazmente los resultados de las evaluaciones docentes es crucial. </w:t>
      </w:r>
      <w:proofErr w:type="spellStart"/>
      <w:r w:rsidRPr="003966B5">
        <w:rPr>
          <w:rFonts w:ascii="Times New Roman" w:hAnsi="Times New Roman" w:cs="Times New Roman"/>
        </w:rPr>
        <w:t>Maneotis</w:t>
      </w:r>
      <w:proofErr w:type="spellEnd"/>
      <w:r w:rsidRPr="003966B5">
        <w:rPr>
          <w:rFonts w:ascii="Times New Roman" w:hAnsi="Times New Roman" w:cs="Times New Roman"/>
        </w:rPr>
        <w:t xml:space="preserve"> y Warren (2024) destaca</w:t>
      </w:r>
      <w:r w:rsidR="00DA247C" w:rsidRPr="003966B5">
        <w:rPr>
          <w:rFonts w:ascii="Times New Roman" w:hAnsi="Times New Roman" w:cs="Times New Roman"/>
        </w:rPr>
        <w:t>ro</w:t>
      </w:r>
      <w:r w:rsidRPr="003966B5">
        <w:rPr>
          <w:rFonts w:ascii="Times New Roman" w:hAnsi="Times New Roman" w:cs="Times New Roman"/>
        </w:rPr>
        <w:t>n que la educación híbrida puede incorporar efectivamente tanto el aprendizaje en línea como presencial para atender una variedad de preferencias de aprendizaje y apoyar la matrícula universitaria, con beneficios que incluyen mayor apoyo social, exposición a la cultura universitaria, mayores tasas de retención estudiantil y apoyo para estudiantes que necesitan opciones educativas flexibles.</w:t>
      </w:r>
    </w:p>
    <w:p w14:paraId="1C14EBAC" w14:textId="53677853" w:rsidR="00C932BB" w:rsidRPr="003966B5" w:rsidRDefault="00C932BB" w:rsidP="00A91594">
      <w:pPr>
        <w:ind w:firstLine="709"/>
        <w:jc w:val="both"/>
        <w:rPr>
          <w:rFonts w:ascii="Times New Roman" w:hAnsi="Times New Roman" w:cs="Times New Roman"/>
        </w:rPr>
      </w:pPr>
      <w:r w:rsidRPr="003966B5">
        <w:rPr>
          <w:rFonts w:ascii="Times New Roman" w:hAnsi="Times New Roman" w:cs="Times New Roman"/>
        </w:rPr>
        <w:t>Investigaciones recientes subraya</w:t>
      </w:r>
      <w:r w:rsidR="00DA247C" w:rsidRPr="003966B5">
        <w:rPr>
          <w:rFonts w:ascii="Times New Roman" w:hAnsi="Times New Roman" w:cs="Times New Roman"/>
        </w:rPr>
        <w:t>ro</w:t>
      </w:r>
      <w:r w:rsidRPr="003966B5">
        <w:rPr>
          <w:rFonts w:ascii="Times New Roman" w:hAnsi="Times New Roman" w:cs="Times New Roman"/>
        </w:rPr>
        <w:t>n la importancia de sistemas de retroalimentación bien estructurados. Williams (2024) realizó una evaluación exhaustiva de los desafíos y mejores prácticas para entregar retroalimentación efectiva a</w:t>
      </w:r>
      <w:r w:rsidR="00354D62" w:rsidRPr="003966B5">
        <w:rPr>
          <w:rFonts w:ascii="Times New Roman" w:hAnsi="Times New Roman" w:cs="Times New Roman"/>
        </w:rPr>
        <w:t xml:space="preserve"> los estudiantes</w:t>
      </w:r>
      <w:r w:rsidRPr="003966B5">
        <w:rPr>
          <w:rFonts w:ascii="Times New Roman" w:hAnsi="Times New Roman" w:cs="Times New Roman"/>
        </w:rPr>
        <w:t xml:space="preserve"> en educación superior, identificando aspectos críticos como la oportunidad, la especificidad, el tono constructivo y la integración de enfoques como </w:t>
      </w:r>
      <w:r w:rsidRPr="003966B5">
        <w:rPr>
          <w:rFonts w:ascii="Times New Roman" w:hAnsi="Times New Roman" w:cs="Times New Roman"/>
          <w:i/>
          <w:iCs/>
        </w:rPr>
        <w:t>feedforward</w:t>
      </w:r>
      <w:r w:rsidRPr="003966B5">
        <w:rPr>
          <w:rFonts w:ascii="Times New Roman" w:hAnsi="Times New Roman" w:cs="Times New Roman"/>
        </w:rPr>
        <w:t>, diálogo como retroalimentación y el uso estratégico de tecnologías digitales. Este sistema ofrec</w:t>
      </w:r>
      <w:r w:rsidR="00354D62" w:rsidRPr="003966B5">
        <w:rPr>
          <w:rFonts w:ascii="Times New Roman" w:hAnsi="Times New Roman" w:cs="Times New Roman"/>
        </w:rPr>
        <w:t>ió</w:t>
      </w:r>
      <w:r w:rsidRPr="003966B5">
        <w:rPr>
          <w:rFonts w:ascii="Times New Roman" w:hAnsi="Times New Roman" w:cs="Times New Roman"/>
        </w:rPr>
        <w:t xml:space="preserve"> a los </w:t>
      </w:r>
      <w:r w:rsidR="00E25B1F" w:rsidRPr="003966B5">
        <w:rPr>
          <w:rFonts w:ascii="Times New Roman" w:hAnsi="Times New Roman" w:cs="Times New Roman"/>
        </w:rPr>
        <w:t>profesores</w:t>
      </w:r>
      <w:r w:rsidRPr="003966B5">
        <w:rPr>
          <w:rFonts w:ascii="Times New Roman" w:hAnsi="Times New Roman" w:cs="Times New Roman"/>
        </w:rPr>
        <w:t xml:space="preserve"> no solo una herramienta para su desarrollo profesional mediante retroalimentación constructiva, sino también una oportunidad para</w:t>
      </w:r>
      <w:r w:rsidR="00354D62" w:rsidRPr="003966B5">
        <w:rPr>
          <w:rFonts w:ascii="Times New Roman" w:hAnsi="Times New Roman" w:cs="Times New Roman"/>
        </w:rPr>
        <w:t xml:space="preserve"> que</w:t>
      </w:r>
      <w:r w:rsidRPr="003966B5">
        <w:rPr>
          <w:rFonts w:ascii="Times New Roman" w:hAnsi="Times New Roman" w:cs="Times New Roman"/>
        </w:rPr>
        <w:t xml:space="preserve"> los estudiantes </w:t>
      </w:r>
      <w:r w:rsidR="00354D62" w:rsidRPr="003966B5">
        <w:rPr>
          <w:rFonts w:ascii="Times New Roman" w:hAnsi="Times New Roman" w:cs="Times New Roman"/>
        </w:rPr>
        <w:t>fueran</w:t>
      </w:r>
      <w:r w:rsidRPr="003966B5">
        <w:rPr>
          <w:rFonts w:ascii="Times New Roman" w:hAnsi="Times New Roman" w:cs="Times New Roman"/>
        </w:rPr>
        <w:t xml:space="preserve"> parte activa y consciente de su proceso educativo.</w:t>
      </w:r>
    </w:p>
    <w:p w14:paraId="69A1F522" w14:textId="437FECA2" w:rsidR="00C932BB" w:rsidRPr="003966B5" w:rsidRDefault="00C932BB" w:rsidP="00A91594">
      <w:pPr>
        <w:ind w:firstLine="709"/>
        <w:jc w:val="both"/>
        <w:rPr>
          <w:rFonts w:ascii="Times New Roman" w:hAnsi="Times New Roman" w:cs="Times New Roman"/>
        </w:rPr>
      </w:pPr>
      <w:r w:rsidRPr="003966B5">
        <w:rPr>
          <w:rFonts w:ascii="Times New Roman" w:hAnsi="Times New Roman" w:cs="Times New Roman"/>
        </w:rPr>
        <w:t>Además, la literatura reciente enfatiz</w:t>
      </w:r>
      <w:r w:rsidR="00354D62" w:rsidRPr="003966B5">
        <w:rPr>
          <w:rFonts w:ascii="Times New Roman" w:hAnsi="Times New Roman" w:cs="Times New Roman"/>
        </w:rPr>
        <w:t>ó</w:t>
      </w:r>
      <w:r w:rsidRPr="003966B5">
        <w:rPr>
          <w:rFonts w:ascii="Times New Roman" w:hAnsi="Times New Roman" w:cs="Times New Roman"/>
        </w:rPr>
        <w:t xml:space="preserve"> la necesidad de abordar los desafíos específicos de la evaluación docente en contextos virtuales e híbridos. Zhang et al. (2024) identificaron ventajas y desafíos de la enseñanza híbrida después de COVID-19, señalando que, si bien esta modalidad puede ser efectiva, requiere estrategias de optimización específicas, incluyendo el desarrollo de bibliotecas de recursos en línea, reorganización curricular y capacitación docente especializada.</w:t>
      </w:r>
    </w:p>
    <w:p w14:paraId="538995A3" w14:textId="791C5C29" w:rsidR="00234334" w:rsidRPr="003966B5" w:rsidRDefault="00C932BB" w:rsidP="00A91594">
      <w:pPr>
        <w:ind w:firstLine="709"/>
        <w:jc w:val="both"/>
        <w:rPr>
          <w:rFonts w:ascii="Times New Roman" w:hAnsi="Times New Roman" w:cs="Times New Roman"/>
        </w:rPr>
      </w:pPr>
      <w:r w:rsidRPr="003966B5">
        <w:rPr>
          <w:rFonts w:ascii="Times New Roman" w:hAnsi="Times New Roman" w:cs="Times New Roman"/>
        </w:rPr>
        <w:t>El impacto de este trabajo se extiende más allá de la Universidad, ofreciendo un modelo replicable que puede influir positivamente en la forma en que otras instituciones manejan y aprovechan las evaluaciones docentes para un mejoramiento continuo de la enseñanza y el aprendizaje, integrándose de forma efectiva en la gestión de calidad educativa. Como señala</w:t>
      </w:r>
      <w:r w:rsidR="00354D62" w:rsidRPr="003966B5">
        <w:rPr>
          <w:rFonts w:ascii="Times New Roman" w:hAnsi="Times New Roman" w:cs="Times New Roman"/>
        </w:rPr>
        <w:t>ro</w:t>
      </w:r>
      <w:r w:rsidRPr="003966B5">
        <w:rPr>
          <w:rFonts w:ascii="Times New Roman" w:hAnsi="Times New Roman" w:cs="Times New Roman"/>
        </w:rPr>
        <w:t xml:space="preserve">n Gormally et al. (2014), existe una necesidad crítica de desarrollar protocolos estructurados de retroalimentación que vayan más allá de las evaluaciones estudiantiles de fin de semestre, </w:t>
      </w:r>
      <w:r w:rsidRPr="003966B5">
        <w:rPr>
          <w:rFonts w:ascii="Times New Roman" w:hAnsi="Times New Roman" w:cs="Times New Roman"/>
        </w:rPr>
        <w:lastRenderedPageBreak/>
        <w:t>incorporando observación de pares, retroalimentación formativa oportuna y apoyo institucional sistemático.</w:t>
      </w:r>
    </w:p>
    <w:p w14:paraId="5707DD4A" w14:textId="1DA5CC95" w:rsidR="00234334" w:rsidRPr="003966B5" w:rsidRDefault="00354D62" w:rsidP="008103DD">
      <w:pPr>
        <w:pStyle w:val="Ttulo1"/>
        <w:numPr>
          <w:ilvl w:val="0"/>
          <w:numId w:val="82"/>
        </w:numPr>
        <w:jc w:val="both"/>
        <w:rPr>
          <w:rFonts w:ascii="Times New Roman" w:hAnsi="Times New Roman" w:cs="Times New Roman"/>
          <w:b/>
          <w:bCs/>
          <w:color w:val="auto"/>
          <w:sz w:val="24"/>
          <w:szCs w:val="24"/>
        </w:rPr>
      </w:pPr>
      <w:bookmarkStart w:id="10" w:name="_Toc221924518"/>
      <w:r w:rsidRPr="003966B5">
        <w:rPr>
          <w:rFonts w:ascii="Times New Roman" w:hAnsi="Times New Roman" w:cs="Times New Roman"/>
          <w:b/>
          <w:bCs/>
          <w:color w:val="auto"/>
          <w:sz w:val="24"/>
          <w:szCs w:val="24"/>
        </w:rPr>
        <w:t>Objetivos</w:t>
      </w:r>
      <w:bookmarkEnd w:id="10"/>
    </w:p>
    <w:p w14:paraId="0FC88BE7" w14:textId="527F9318" w:rsidR="00234334" w:rsidRPr="003966B5" w:rsidRDefault="26DF0D3C" w:rsidP="008B5ADC">
      <w:pPr>
        <w:pStyle w:val="Ttulo2"/>
        <w:numPr>
          <w:ilvl w:val="1"/>
          <w:numId w:val="47"/>
        </w:numPr>
        <w:jc w:val="both"/>
        <w:rPr>
          <w:rFonts w:ascii="Times New Roman" w:hAnsi="Times New Roman" w:cs="Times New Roman"/>
          <w:b/>
          <w:bCs/>
          <w:color w:val="auto"/>
          <w:sz w:val="24"/>
          <w:szCs w:val="24"/>
        </w:rPr>
      </w:pPr>
      <w:bookmarkStart w:id="11" w:name="_Toc221924519"/>
      <w:r w:rsidRPr="003966B5">
        <w:rPr>
          <w:rFonts w:ascii="Times New Roman" w:hAnsi="Times New Roman" w:cs="Times New Roman"/>
          <w:b/>
          <w:bCs/>
          <w:color w:val="auto"/>
          <w:sz w:val="24"/>
          <w:szCs w:val="24"/>
        </w:rPr>
        <w:t>General</w:t>
      </w:r>
      <w:bookmarkEnd w:id="11"/>
    </w:p>
    <w:p w14:paraId="2EDCDC0A" w14:textId="0DDDB7E6" w:rsidR="006B0CC8" w:rsidRPr="003966B5" w:rsidRDefault="006B0CC8" w:rsidP="00A91594">
      <w:pPr>
        <w:ind w:firstLine="709"/>
        <w:jc w:val="both"/>
        <w:rPr>
          <w:rFonts w:ascii="Times New Roman" w:hAnsi="Times New Roman" w:cs="Times New Roman"/>
        </w:rPr>
      </w:pPr>
      <w:r w:rsidRPr="003966B5">
        <w:rPr>
          <w:rFonts w:ascii="Times New Roman" w:hAnsi="Times New Roman" w:cs="Times New Roman"/>
        </w:rPr>
        <w:t>Definir el protocolo de devolución y retroalimentación de los resultados de la evaluación docente para programas de pregrado y posgrado en modalidad virtual e híbrida de la Universidad EAFIT, con el propósito de contribuir a mejorar su calidad.</w:t>
      </w:r>
    </w:p>
    <w:p w14:paraId="6F0D2C3D" w14:textId="4946A3B3" w:rsidR="00234334" w:rsidRPr="003966B5" w:rsidRDefault="26DF0D3C" w:rsidP="008B5ADC">
      <w:pPr>
        <w:pStyle w:val="Ttulo2"/>
        <w:numPr>
          <w:ilvl w:val="1"/>
          <w:numId w:val="47"/>
        </w:numPr>
        <w:jc w:val="both"/>
        <w:rPr>
          <w:rFonts w:ascii="Times New Roman" w:hAnsi="Times New Roman" w:cs="Times New Roman"/>
          <w:b/>
          <w:bCs/>
          <w:color w:val="auto"/>
          <w:sz w:val="24"/>
          <w:szCs w:val="24"/>
        </w:rPr>
      </w:pPr>
      <w:bookmarkStart w:id="12" w:name="_Toc221924520"/>
      <w:r w:rsidRPr="003966B5">
        <w:rPr>
          <w:rFonts w:ascii="Times New Roman" w:hAnsi="Times New Roman" w:cs="Times New Roman"/>
          <w:b/>
          <w:bCs/>
          <w:color w:val="auto"/>
          <w:sz w:val="24"/>
          <w:szCs w:val="24"/>
        </w:rPr>
        <w:t>Específicos</w:t>
      </w:r>
      <w:bookmarkEnd w:id="12"/>
    </w:p>
    <w:p w14:paraId="73D1D0B1" w14:textId="77777777" w:rsidR="006B0CC8" w:rsidRPr="003966B5" w:rsidRDefault="006B0CC8" w:rsidP="008B5ADC">
      <w:pPr>
        <w:pStyle w:val="Prrafodelista"/>
        <w:numPr>
          <w:ilvl w:val="0"/>
          <w:numId w:val="46"/>
        </w:numPr>
        <w:jc w:val="both"/>
        <w:rPr>
          <w:rFonts w:cs="Times New Roman"/>
          <w:b w:val="0"/>
          <w:bCs/>
        </w:rPr>
      </w:pPr>
      <w:r w:rsidRPr="003966B5">
        <w:rPr>
          <w:rFonts w:cs="Times New Roman"/>
          <w:b w:val="0"/>
          <w:bCs/>
        </w:rPr>
        <w:t>Definir las actividades relacionadas con la devolución y retroalimentación de los resultados de la evaluación docente en cursos de pregrado y posgrado de la Universidad EAFIT.</w:t>
      </w:r>
    </w:p>
    <w:p w14:paraId="534004AB" w14:textId="77777777" w:rsidR="006B0CC8" w:rsidRPr="003966B5" w:rsidRDefault="006B0CC8" w:rsidP="008B5ADC">
      <w:pPr>
        <w:pStyle w:val="Prrafodelista"/>
        <w:numPr>
          <w:ilvl w:val="0"/>
          <w:numId w:val="46"/>
        </w:numPr>
        <w:jc w:val="both"/>
        <w:rPr>
          <w:rFonts w:cs="Times New Roman"/>
          <w:b w:val="0"/>
          <w:bCs/>
        </w:rPr>
      </w:pPr>
      <w:r w:rsidRPr="003966B5">
        <w:rPr>
          <w:rFonts w:cs="Times New Roman"/>
          <w:b w:val="0"/>
          <w:bCs/>
        </w:rPr>
        <w:t>Diseñar un protocolo estándar para la devolución y retroalimentación de los resultados de la evaluación docente.</w:t>
      </w:r>
    </w:p>
    <w:p w14:paraId="7AFE367C" w14:textId="3FFA6603" w:rsidR="006B0CC8" w:rsidRPr="003966B5" w:rsidRDefault="006B0CC8" w:rsidP="008B5ADC">
      <w:pPr>
        <w:pStyle w:val="Prrafodelista"/>
        <w:numPr>
          <w:ilvl w:val="0"/>
          <w:numId w:val="46"/>
        </w:numPr>
        <w:jc w:val="both"/>
        <w:rPr>
          <w:rFonts w:cs="Times New Roman"/>
          <w:b w:val="0"/>
          <w:bCs/>
        </w:rPr>
      </w:pPr>
      <w:r w:rsidRPr="003966B5">
        <w:rPr>
          <w:rFonts w:cs="Times New Roman"/>
          <w:b w:val="0"/>
          <w:bCs/>
        </w:rPr>
        <w:t xml:space="preserve">Proponer un plan de implementación del protocolo diseñado, incluyendo recomendaciones y estrategias para su adopción por parte de los profesores y jefes de </w:t>
      </w:r>
      <w:r w:rsidR="00CD6F67" w:rsidRPr="003966B5">
        <w:rPr>
          <w:rFonts w:cs="Times New Roman"/>
          <w:b w:val="0"/>
          <w:bCs/>
        </w:rPr>
        <w:t>programas.</w:t>
      </w:r>
    </w:p>
    <w:p w14:paraId="236A96F7" w14:textId="6BA0779C" w:rsidR="006B0CC8" w:rsidRPr="003966B5" w:rsidRDefault="00354D62" w:rsidP="008103DD">
      <w:pPr>
        <w:pStyle w:val="Ttulo1"/>
        <w:numPr>
          <w:ilvl w:val="0"/>
          <w:numId w:val="82"/>
        </w:numPr>
        <w:jc w:val="both"/>
        <w:rPr>
          <w:rFonts w:ascii="Times New Roman" w:hAnsi="Times New Roman" w:cs="Times New Roman"/>
          <w:b/>
          <w:bCs/>
          <w:color w:val="auto"/>
          <w:sz w:val="24"/>
          <w:szCs w:val="24"/>
        </w:rPr>
      </w:pPr>
      <w:bookmarkStart w:id="13" w:name="_Toc221924521"/>
      <w:r w:rsidRPr="003966B5">
        <w:rPr>
          <w:rFonts w:ascii="Times New Roman" w:hAnsi="Times New Roman" w:cs="Times New Roman"/>
          <w:b/>
          <w:bCs/>
          <w:color w:val="auto"/>
          <w:sz w:val="24"/>
          <w:szCs w:val="24"/>
        </w:rPr>
        <w:t>Marco teórico- conceptual</w:t>
      </w:r>
      <w:bookmarkEnd w:id="13"/>
    </w:p>
    <w:p w14:paraId="6F085396" w14:textId="57ADE33C" w:rsidR="006B0CC8" w:rsidRPr="003966B5" w:rsidRDefault="006B0CC8" w:rsidP="00A91594">
      <w:pPr>
        <w:ind w:firstLine="709"/>
        <w:jc w:val="both"/>
        <w:rPr>
          <w:rFonts w:ascii="Times New Roman" w:hAnsi="Times New Roman" w:cs="Times New Roman"/>
        </w:rPr>
      </w:pPr>
      <w:r w:rsidRPr="003966B5">
        <w:rPr>
          <w:rFonts w:ascii="Times New Roman" w:hAnsi="Times New Roman" w:cs="Times New Roman"/>
        </w:rPr>
        <w:t xml:space="preserve">La evaluación de la docencia es un elemento esencial en las instituciones educativas, no solo en la medición del desempeño académico, sino </w:t>
      </w:r>
      <w:r w:rsidR="007060B8" w:rsidRPr="003966B5">
        <w:rPr>
          <w:rFonts w:ascii="Times New Roman" w:hAnsi="Times New Roman" w:cs="Times New Roman"/>
        </w:rPr>
        <w:t>fundamentalmente</w:t>
      </w:r>
      <w:r w:rsidR="006A21DD" w:rsidRPr="003966B5">
        <w:rPr>
          <w:rFonts w:ascii="Times New Roman" w:hAnsi="Times New Roman" w:cs="Times New Roman"/>
        </w:rPr>
        <w:t xml:space="preserve"> para promover el desarrollo profesional </w:t>
      </w:r>
      <w:r w:rsidRPr="003966B5">
        <w:rPr>
          <w:rFonts w:ascii="Times New Roman" w:hAnsi="Times New Roman" w:cs="Times New Roman"/>
        </w:rPr>
        <w:t>continu</w:t>
      </w:r>
      <w:r w:rsidR="006A21DD" w:rsidRPr="003966B5">
        <w:rPr>
          <w:rFonts w:ascii="Times New Roman" w:hAnsi="Times New Roman" w:cs="Times New Roman"/>
        </w:rPr>
        <w:t>o de los profesores y la mejora sostenida de</w:t>
      </w:r>
      <w:r w:rsidRPr="003966B5">
        <w:rPr>
          <w:rFonts w:ascii="Times New Roman" w:hAnsi="Times New Roman" w:cs="Times New Roman"/>
        </w:rPr>
        <w:t xml:space="preserve"> la enseñanza y el aprendizaje. Este tipo de evaluación está diseñado para cumplir una doble función: formativa, cuando </w:t>
      </w:r>
      <w:r w:rsidR="00492D0A" w:rsidRPr="003966B5">
        <w:rPr>
          <w:rFonts w:ascii="Times New Roman" w:hAnsi="Times New Roman" w:cs="Times New Roman"/>
        </w:rPr>
        <w:t xml:space="preserve">busca potenciar las capacidades </w:t>
      </w:r>
      <w:r w:rsidRPr="003966B5">
        <w:rPr>
          <w:rFonts w:ascii="Times New Roman" w:hAnsi="Times New Roman" w:cs="Times New Roman"/>
        </w:rPr>
        <w:t>pedagógicas</w:t>
      </w:r>
      <w:r w:rsidR="00FF7999" w:rsidRPr="003966B5">
        <w:rPr>
          <w:rFonts w:ascii="Times New Roman" w:hAnsi="Times New Roman" w:cs="Times New Roman"/>
        </w:rPr>
        <w:t xml:space="preserve"> del profesor y su impacto en el aprendizaje</w:t>
      </w:r>
      <w:r w:rsidRPr="003966B5">
        <w:rPr>
          <w:rFonts w:ascii="Times New Roman" w:hAnsi="Times New Roman" w:cs="Times New Roman"/>
        </w:rPr>
        <w:t xml:space="preserve">; y sumativa, cuando se </w:t>
      </w:r>
      <w:r w:rsidR="00FF7999" w:rsidRPr="003966B5">
        <w:rPr>
          <w:rFonts w:ascii="Times New Roman" w:hAnsi="Times New Roman" w:cs="Times New Roman"/>
        </w:rPr>
        <w:t>vincula</w:t>
      </w:r>
      <w:r w:rsidRPr="003966B5">
        <w:rPr>
          <w:rFonts w:ascii="Times New Roman" w:hAnsi="Times New Roman" w:cs="Times New Roman"/>
        </w:rPr>
        <w:t xml:space="preserve"> a decisiones administrativas como la promoción</w:t>
      </w:r>
      <w:r w:rsidR="00BE5944" w:rsidRPr="003966B5">
        <w:rPr>
          <w:rFonts w:ascii="Times New Roman" w:hAnsi="Times New Roman" w:cs="Times New Roman"/>
        </w:rPr>
        <w:t xml:space="preserve">, renovación, </w:t>
      </w:r>
      <w:r w:rsidRPr="003966B5">
        <w:rPr>
          <w:rFonts w:ascii="Times New Roman" w:hAnsi="Times New Roman" w:cs="Times New Roman"/>
        </w:rPr>
        <w:t>retención</w:t>
      </w:r>
      <w:r w:rsidR="00BE5944" w:rsidRPr="003966B5">
        <w:rPr>
          <w:rFonts w:ascii="Times New Roman" w:hAnsi="Times New Roman" w:cs="Times New Roman"/>
        </w:rPr>
        <w:t xml:space="preserve"> o reconocimiento de los profesores</w:t>
      </w:r>
      <w:r w:rsidRPr="003966B5">
        <w:rPr>
          <w:rFonts w:ascii="Times New Roman" w:hAnsi="Times New Roman" w:cs="Times New Roman"/>
        </w:rPr>
        <w:t xml:space="preserve"> (Hornstein, 2017; Simonson et al., 2022; Kim et al., 2024).</w:t>
      </w:r>
    </w:p>
    <w:p w14:paraId="2C177EE7" w14:textId="55F3F672" w:rsidR="00C65EF7" w:rsidRPr="003966B5" w:rsidRDefault="00C65EF7" w:rsidP="00A91594">
      <w:pPr>
        <w:ind w:firstLine="709"/>
        <w:jc w:val="both"/>
        <w:rPr>
          <w:rFonts w:ascii="Times New Roman" w:hAnsi="Times New Roman" w:cs="Times New Roman"/>
        </w:rPr>
      </w:pPr>
      <w:r w:rsidRPr="003966B5">
        <w:rPr>
          <w:rFonts w:ascii="Times New Roman" w:hAnsi="Times New Roman" w:cs="Times New Roman"/>
        </w:rPr>
        <w:t>Para que la evaluación docente cumpla efectivamente su propósito formativo, es necesario que los profesores reciban retroalimentación estructurada, oportuna y constructiva sobre su desempeño, lo cual les permite identificar fortalezas que pueden capitalizar, reconocer dimensiones susceptibles de mejoramiento y acceder a orientación específica para su desarrollo profesional. Este proceso de retroalimentación bien diseñado empodera a los profesores como protagonistas de su propio crecimiento profesional y como agentes de cambio e innovación pedagógica dentro de sus comunidades</w:t>
      </w:r>
      <w:r w:rsidR="00713470" w:rsidRPr="003966B5">
        <w:rPr>
          <w:rFonts w:ascii="Times New Roman" w:hAnsi="Times New Roman" w:cs="Times New Roman"/>
        </w:rPr>
        <w:t xml:space="preserve"> (Boud y Molloy, 2013; Williams, 2024). Cuando los profesores cuentan con información clara, específica y orientada a la acción sobre su práctica pedagógica, incrementan significativamente su</w:t>
      </w:r>
      <w:r w:rsidR="00D171B5" w:rsidRPr="003966B5">
        <w:rPr>
          <w:rFonts w:ascii="Times New Roman" w:hAnsi="Times New Roman" w:cs="Times New Roman"/>
        </w:rPr>
        <w:t xml:space="preserve"> capacidad de transformar positivamente la experiencia de aprendizaje de sus estudiantes</w:t>
      </w:r>
      <w:r w:rsidR="00822852" w:rsidRPr="003966B5">
        <w:rPr>
          <w:rFonts w:ascii="Times New Roman" w:hAnsi="Times New Roman" w:cs="Times New Roman"/>
        </w:rPr>
        <w:t xml:space="preserve"> </w:t>
      </w:r>
      <w:r w:rsidR="004C3942" w:rsidRPr="003966B5">
        <w:rPr>
          <w:rFonts w:ascii="Times New Roman" w:hAnsi="Times New Roman" w:cs="Times New Roman"/>
        </w:rPr>
        <w:t>(</w:t>
      </w:r>
      <w:r w:rsidR="00822852" w:rsidRPr="003966B5">
        <w:rPr>
          <w:rFonts w:ascii="Times New Roman" w:hAnsi="Times New Roman" w:cs="Times New Roman"/>
        </w:rPr>
        <w:t>Darling-Hammond et al., 2017</w:t>
      </w:r>
      <w:r w:rsidR="004C3942" w:rsidRPr="003966B5">
        <w:rPr>
          <w:rFonts w:ascii="Times New Roman" w:hAnsi="Times New Roman" w:cs="Times New Roman"/>
        </w:rPr>
        <w:t>).</w:t>
      </w:r>
    </w:p>
    <w:p w14:paraId="2D7BA49E" w14:textId="42B1D7E0" w:rsidR="006B0CC8" w:rsidRPr="003966B5" w:rsidRDefault="006B0CC8" w:rsidP="00A91594">
      <w:pPr>
        <w:ind w:firstLine="709"/>
        <w:jc w:val="both"/>
        <w:rPr>
          <w:rFonts w:ascii="Times New Roman" w:hAnsi="Times New Roman" w:cs="Times New Roman"/>
        </w:rPr>
      </w:pPr>
      <w:r w:rsidRPr="003966B5">
        <w:rPr>
          <w:rFonts w:ascii="Times New Roman" w:hAnsi="Times New Roman" w:cs="Times New Roman"/>
        </w:rPr>
        <w:t>A pesar de la evidente importancia de est</w:t>
      </w:r>
      <w:r w:rsidR="00764ECC" w:rsidRPr="003966B5">
        <w:rPr>
          <w:rFonts w:ascii="Times New Roman" w:hAnsi="Times New Roman" w:cs="Times New Roman"/>
        </w:rPr>
        <w:t>os procesos tanto para el desarrollo profesoral como para el mejoramiento institucional</w:t>
      </w:r>
      <w:r w:rsidRPr="003966B5">
        <w:rPr>
          <w:rFonts w:ascii="Times New Roman" w:hAnsi="Times New Roman" w:cs="Times New Roman"/>
        </w:rPr>
        <w:t>, son escasos los estudios que describen los procedimientos y protocolos concretos</w:t>
      </w:r>
      <w:r w:rsidR="008852EC" w:rsidRPr="003966B5">
        <w:rPr>
          <w:rFonts w:ascii="Times New Roman" w:hAnsi="Times New Roman" w:cs="Times New Roman"/>
        </w:rPr>
        <w:t xml:space="preserve"> mediante los cuales</w:t>
      </w:r>
      <w:r w:rsidRPr="003966B5">
        <w:rPr>
          <w:rFonts w:ascii="Times New Roman" w:hAnsi="Times New Roman" w:cs="Times New Roman"/>
        </w:rPr>
        <w:t xml:space="preserve"> las instituciones </w:t>
      </w:r>
      <w:r w:rsidR="008852EC" w:rsidRPr="003966B5">
        <w:rPr>
          <w:rFonts w:ascii="Times New Roman" w:hAnsi="Times New Roman" w:cs="Times New Roman"/>
        </w:rPr>
        <w:t xml:space="preserve">gestionan y comunican </w:t>
      </w:r>
      <w:r w:rsidRPr="003966B5">
        <w:rPr>
          <w:rFonts w:ascii="Times New Roman" w:hAnsi="Times New Roman" w:cs="Times New Roman"/>
        </w:rPr>
        <w:lastRenderedPageBreak/>
        <w:t xml:space="preserve">los resultados </w:t>
      </w:r>
      <w:r w:rsidR="004146AB" w:rsidRPr="003966B5">
        <w:rPr>
          <w:rFonts w:ascii="Times New Roman" w:hAnsi="Times New Roman" w:cs="Times New Roman"/>
        </w:rPr>
        <w:t>evaluativos de forma que efectivamente se traduzcan en oportunidades de cre</w:t>
      </w:r>
      <w:r w:rsidR="00604EF7" w:rsidRPr="003966B5">
        <w:rPr>
          <w:rFonts w:ascii="Times New Roman" w:hAnsi="Times New Roman" w:cs="Times New Roman"/>
        </w:rPr>
        <w:t>cimiento para los profesores</w:t>
      </w:r>
      <w:r w:rsidRPr="003966B5">
        <w:rPr>
          <w:rFonts w:ascii="Times New Roman" w:hAnsi="Times New Roman" w:cs="Times New Roman"/>
        </w:rPr>
        <w:t xml:space="preserve">. Según Pico (2006), un proceso eficaz debe añadir valor </w:t>
      </w:r>
      <w:r w:rsidR="007B1C9F" w:rsidRPr="003966B5">
        <w:rPr>
          <w:rFonts w:ascii="Times New Roman" w:hAnsi="Times New Roman" w:cs="Times New Roman"/>
        </w:rPr>
        <w:t xml:space="preserve">tanto a los individuos como </w:t>
      </w:r>
      <w:r w:rsidRPr="003966B5">
        <w:rPr>
          <w:rFonts w:ascii="Times New Roman" w:hAnsi="Times New Roman" w:cs="Times New Roman"/>
        </w:rPr>
        <w:t xml:space="preserve">a la organización, por lo que la creación de un protocolo formal para </w:t>
      </w:r>
      <w:r w:rsidR="007C55C6" w:rsidRPr="003966B5">
        <w:rPr>
          <w:rFonts w:ascii="Times New Roman" w:hAnsi="Times New Roman" w:cs="Times New Roman"/>
        </w:rPr>
        <w:t>la devolución y retroalimentación de los resultados de la</w:t>
      </w:r>
      <w:r w:rsidRPr="003966B5">
        <w:rPr>
          <w:rFonts w:ascii="Times New Roman" w:hAnsi="Times New Roman" w:cs="Times New Roman"/>
        </w:rPr>
        <w:t xml:space="preserve"> evaluación docente resulta indispensable para definir </w:t>
      </w:r>
      <w:r w:rsidR="00380351" w:rsidRPr="003966B5">
        <w:rPr>
          <w:rFonts w:ascii="Times New Roman" w:hAnsi="Times New Roman" w:cs="Times New Roman"/>
        </w:rPr>
        <w:t xml:space="preserve">procesos que promuevan el desarrollo profesoral, fortalezcan su capacidad de impacto como agentes de cambio educativo y, como consecuencia, eleven la calidad educativa </w:t>
      </w:r>
      <w:r w:rsidR="00C802BD" w:rsidRPr="003966B5">
        <w:rPr>
          <w:rFonts w:ascii="Times New Roman" w:hAnsi="Times New Roman" w:cs="Times New Roman"/>
        </w:rPr>
        <w:t>y</w:t>
      </w:r>
      <w:r w:rsidRPr="003966B5">
        <w:rPr>
          <w:rFonts w:ascii="Times New Roman" w:hAnsi="Times New Roman" w:cs="Times New Roman"/>
        </w:rPr>
        <w:t xml:space="preserve"> </w:t>
      </w:r>
      <w:r w:rsidR="00F50559" w:rsidRPr="003966B5">
        <w:rPr>
          <w:rFonts w:ascii="Times New Roman" w:hAnsi="Times New Roman" w:cs="Times New Roman"/>
        </w:rPr>
        <w:t>aumenten el valor institucional.</w:t>
      </w:r>
    </w:p>
    <w:p w14:paraId="7B671670" w14:textId="76B93AEB" w:rsidR="006B0CC8" w:rsidRPr="003966B5" w:rsidRDefault="3DB1839B" w:rsidP="00A90E02">
      <w:pPr>
        <w:pStyle w:val="Ttulo2"/>
        <w:ind w:left="720"/>
        <w:jc w:val="both"/>
        <w:rPr>
          <w:rFonts w:ascii="Times New Roman" w:hAnsi="Times New Roman" w:cs="Times New Roman"/>
          <w:b/>
          <w:bCs/>
          <w:color w:val="auto"/>
          <w:sz w:val="24"/>
          <w:szCs w:val="24"/>
        </w:rPr>
      </w:pPr>
      <w:bookmarkStart w:id="14" w:name="_Toc221924522"/>
      <w:r w:rsidRPr="003966B5">
        <w:rPr>
          <w:rFonts w:ascii="Times New Roman" w:hAnsi="Times New Roman" w:cs="Times New Roman"/>
          <w:b/>
          <w:bCs/>
          <w:color w:val="auto"/>
          <w:sz w:val="24"/>
          <w:szCs w:val="24"/>
        </w:rPr>
        <w:t>4.1 Validez y confiabilidad de la evaluaci</w:t>
      </w:r>
      <w:r w:rsidR="004E30CC" w:rsidRPr="003966B5">
        <w:rPr>
          <w:rFonts w:ascii="Times New Roman" w:hAnsi="Times New Roman" w:cs="Times New Roman"/>
          <w:b/>
          <w:bCs/>
          <w:color w:val="auto"/>
          <w:sz w:val="24"/>
          <w:szCs w:val="24"/>
        </w:rPr>
        <w:t xml:space="preserve">ón a </w:t>
      </w:r>
      <w:r w:rsidR="002F05C5" w:rsidRPr="003966B5">
        <w:rPr>
          <w:rFonts w:ascii="Times New Roman" w:hAnsi="Times New Roman" w:cs="Times New Roman"/>
          <w:b/>
          <w:bCs/>
          <w:color w:val="auto"/>
          <w:sz w:val="24"/>
          <w:szCs w:val="24"/>
        </w:rPr>
        <w:t>la docencia</w:t>
      </w:r>
      <w:bookmarkEnd w:id="14"/>
    </w:p>
    <w:p w14:paraId="3CD4CD1C" w14:textId="1DF3E3EB" w:rsidR="006B0CC8" w:rsidRPr="003966B5" w:rsidRDefault="006B0CC8" w:rsidP="00BF3349">
      <w:pPr>
        <w:ind w:firstLine="709"/>
        <w:jc w:val="both"/>
        <w:rPr>
          <w:rFonts w:ascii="Times New Roman" w:hAnsi="Times New Roman" w:cs="Times New Roman"/>
        </w:rPr>
      </w:pPr>
      <w:r w:rsidRPr="003966B5">
        <w:rPr>
          <w:rFonts w:ascii="Times New Roman" w:hAnsi="Times New Roman" w:cs="Times New Roman"/>
        </w:rPr>
        <w:t xml:space="preserve">Investigaciones recientes </w:t>
      </w:r>
      <w:r w:rsidR="00354D62" w:rsidRPr="003966B5">
        <w:rPr>
          <w:rFonts w:ascii="Times New Roman" w:hAnsi="Times New Roman" w:cs="Times New Roman"/>
        </w:rPr>
        <w:t>cuestionaron</w:t>
      </w:r>
      <w:r w:rsidRPr="003966B5">
        <w:rPr>
          <w:rFonts w:ascii="Times New Roman" w:hAnsi="Times New Roman" w:cs="Times New Roman"/>
        </w:rPr>
        <w:t xml:space="preserve"> críticamente la validez de las evaluaciones estudiantiles de la enseñanza (SET) como medida exclusiva de efectividad docente. Quansah et al. (2024) realizaron una revisión sistemática sobre la validez de las SET en educación superior, revelando que la credibilidad y validez de los resultados evaluativos es cuestionable considerando las múltiples fuentes de error identificadas. El estudio recom</w:t>
      </w:r>
      <w:r w:rsidR="00354D62" w:rsidRPr="003966B5">
        <w:rPr>
          <w:rFonts w:ascii="Times New Roman" w:hAnsi="Times New Roman" w:cs="Times New Roman"/>
        </w:rPr>
        <w:t>endó</w:t>
      </w:r>
      <w:r w:rsidRPr="003966B5">
        <w:rPr>
          <w:rFonts w:ascii="Times New Roman" w:hAnsi="Times New Roman" w:cs="Times New Roman"/>
        </w:rPr>
        <w:t xml:space="preserve"> estudiar de cerca estas fuentes de error, particularmente los comportamientos de calificación de los estudiantes. Los autores destaca</w:t>
      </w:r>
      <w:r w:rsidR="00354D62" w:rsidRPr="003966B5">
        <w:rPr>
          <w:rFonts w:ascii="Times New Roman" w:hAnsi="Times New Roman" w:cs="Times New Roman"/>
        </w:rPr>
        <w:t>ro</w:t>
      </w:r>
      <w:r w:rsidRPr="003966B5">
        <w:rPr>
          <w:rFonts w:ascii="Times New Roman" w:hAnsi="Times New Roman" w:cs="Times New Roman"/>
        </w:rPr>
        <w:t xml:space="preserve">n que, dado el intenso papel que desempeñan los estudiantes en el sostenimiento y funcionamiento de las instituciones de educación superior, se les permite evaluar la calidad de la </w:t>
      </w:r>
      <w:r w:rsidR="00927A4C" w:rsidRPr="003966B5">
        <w:rPr>
          <w:rFonts w:ascii="Times New Roman" w:hAnsi="Times New Roman" w:cs="Times New Roman"/>
        </w:rPr>
        <w:t>docenci</w:t>
      </w:r>
      <w:r w:rsidR="00465B7E" w:rsidRPr="003966B5">
        <w:rPr>
          <w:rFonts w:ascii="Times New Roman" w:hAnsi="Times New Roman" w:cs="Times New Roman"/>
        </w:rPr>
        <w:t>a</w:t>
      </w:r>
      <w:r w:rsidR="00CC6B02" w:rsidRPr="003966B5">
        <w:rPr>
          <w:rFonts w:ascii="Times New Roman" w:hAnsi="Times New Roman" w:cs="Times New Roman"/>
        </w:rPr>
        <w:t xml:space="preserve"> </w:t>
      </w:r>
      <w:r w:rsidRPr="003966B5">
        <w:rPr>
          <w:rFonts w:ascii="Times New Roman" w:hAnsi="Times New Roman" w:cs="Times New Roman"/>
        </w:rPr>
        <w:t>y los cursos en sus respectivas instituciones, pero esto debe hacerse con conciencia de sus limitaciones.</w:t>
      </w:r>
    </w:p>
    <w:p w14:paraId="4ACD7FEA" w14:textId="08CA2EFB" w:rsidR="006B0CC8" w:rsidRPr="003966B5" w:rsidRDefault="006B0CC8" w:rsidP="00BF3349">
      <w:pPr>
        <w:ind w:firstLine="709"/>
        <w:jc w:val="both"/>
        <w:rPr>
          <w:rFonts w:ascii="Times New Roman" w:hAnsi="Times New Roman" w:cs="Times New Roman"/>
        </w:rPr>
      </w:pPr>
      <w:r w:rsidRPr="003966B5">
        <w:rPr>
          <w:rFonts w:ascii="Times New Roman" w:hAnsi="Times New Roman" w:cs="Times New Roman"/>
        </w:rPr>
        <w:t>Por su parte, un modelo de cuatro niveles propuesto por investigadores contemporáneos para escrutar las SET en educación superior revel</w:t>
      </w:r>
      <w:r w:rsidR="002F26D2" w:rsidRPr="003966B5">
        <w:rPr>
          <w:rFonts w:ascii="Times New Roman" w:hAnsi="Times New Roman" w:cs="Times New Roman"/>
        </w:rPr>
        <w:t>ó</w:t>
      </w:r>
      <w:r w:rsidRPr="003966B5">
        <w:rPr>
          <w:rFonts w:ascii="Times New Roman" w:hAnsi="Times New Roman" w:cs="Times New Roman"/>
        </w:rPr>
        <w:t xml:space="preserve"> diversos sesgos que afectan su precisión, incluyendo anomalías estadísticas y sesgos cognitivos, con particular énfasis en factores de contexto oculto y temporales frecuentemente pasados por alto. Estas investigaciones dem</w:t>
      </w:r>
      <w:r w:rsidR="002F26D2" w:rsidRPr="003966B5">
        <w:rPr>
          <w:rFonts w:ascii="Times New Roman" w:hAnsi="Times New Roman" w:cs="Times New Roman"/>
        </w:rPr>
        <w:t>ostraron</w:t>
      </w:r>
      <w:r w:rsidRPr="003966B5">
        <w:rPr>
          <w:rFonts w:ascii="Times New Roman" w:hAnsi="Times New Roman" w:cs="Times New Roman"/>
        </w:rPr>
        <w:t xml:space="preserve"> que estos sesgos pueden distorsionar las puntuaciones de SET, llevando a representaciones potencialmente inexactas tanto del desempeño académico individual como comparativo (investigación de 2024 sobre </w:t>
      </w:r>
      <w:r w:rsidRPr="003966B5">
        <w:rPr>
          <w:rFonts w:ascii="Times New Roman" w:hAnsi="Times New Roman" w:cs="Times New Roman"/>
          <w:i/>
          <w:iCs/>
        </w:rPr>
        <w:t xml:space="preserve">performance </w:t>
      </w:r>
      <w:proofErr w:type="spellStart"/>
      <w:r w:rsidRPr="003966B5">
        <w:rPr>
          <w:rFonts w:ascii="Times New Roman" w:hAnsi="Times New Roman" w:cs="Times New Roman"/>
          <w:i/>
          <w:iCs/>
        </w:rPr>
        <w:t>evaluation</w:t>
      </w:r>
      <w:proofErr w:type="spellEnd"/>
      <w:r w:rsidRPr="003966B5">
        <w:rPr>
          <w:rFonts w:ascii="Times New Roman" w:hAnsi="Times New Roman" w:cs="Times New Roman"/>
          <w:i/>
          <w:iCs/>
        </w:rPr>
        <w:t xml:space="preserve"> in </w:t>
      </w:r>
      <w:proofErr w:type="spellStart"/>
      <w:r w:rsidRPr="003966B5">
        <w:rPr>
          <w:rFonts w:ascii="Times New Roman" w:hAnsi="Times New Roman" w:cs="Times New Roman"/>
          <w:i/>
          <w:iCs/>
        </w:rPr>
        <w:t>teaching</w:t>
      </w:r>
      <w:proofErr w:type="spellEnd"/>
      <w:r w:rsidRPr="003966B5">
        <w:rPr>
          <w:rFonts w:ascii="Times New Roman" w:hAnsi="Times New Roman" w:cs="Times New Roman"/>
        </w:rPr>
        <w:t>).</w:t>
      </w:r>
    </w:p>
    <w:p w14:paraId="48B11E8E" w14:textId="77777777" w:rsidR="006B0CC8" w:rsidRPr="003966B5" w:rsidRDefault="006B0CC8" w:rsidP="00BF3349">
      <w:pPr>
        <w:ind w:firstLine="709"/>
        <w:jc w:val="both"/>
        <w:rPr>
          <w:rFonts w:ascii="Times New Roman" w:hAnsi="Times New Roman" w:cs="Times New Roman"/>
        </w:rPr>
      </w:pPr>
      <w:r w:rsidRPr="003966B5">
        <w:rPr>
          <w:rFonts w:ascii="Times New Roman" w:hAnsi="Times New Roman" w:cs="Times New Roman"/>
        </w:rPr>
        <w:t>Las guías estructuradas, o protocolos, detallan secuencias de acciones necesarias para la resolución de problemas específicos dentro del entorno educativo. Estos incluyen criterios para evaluar resultados y directrices para gestionar situaciones particulares (Marín Calahorro, 1997). En el contexto de la evaluación docente, los protocolos proporcionan la estructura necesaria para ejecutar acciones que traduzcan los hallazgos evaluativos en mejoras tangibles en la práctica docente y en el entorno de aprendizaje. Esta claridad en el proceso es fundamental para asegurar la efectividad en la implementación de las evaluaciones.</w:t>
      </w:r>
    </w:p>
    <w:p w14:paraId="4DEE12AA" w14:textId="3B8F7A5D" w:rsidR="006B0CC8" w:rsidRPr="003966B5" w:rsidRDefault="3DB1839B" w:rsidP="00A90E02">
      <w:pPr>
        <w:pStyle w:val="Ttulo2"/>
        <w:ind w:left="720"/>
        <w:jc w:val="both"/>
        <w:rPr>
          <w:rFonts w:ascii="Times New Roman" w:hAnsi="Times New Roman" w:cs="Times New Roman"/>
          <w:b/>
          <w:bCs/>
          <w:color w:val="auto"/>
          <w:sz w:val="24"/>
          <w:szCs w:val="24"/>
        </w:rPr>
      </w:pPr>
      <w:bookmarkStart w:id="15" w:name="_Toc221924523"/>
      <w:r w:rsidRPr="003966B5">
        <w:rPr>
          <w:rFonts w:ascii="Times New Roman" w:hAnsi="Times New Roman" w:cs="Times New Roman"/>
          <w:b/>
          <w:bCs/>
          <w:color w:val="auto"/>
          <w:sz w:val="24"/>
          <w:szCs w:val="24"/>
        </w:rPr>
        <w:t>4.2 Retroalimentación efectiva en educación superior</w:t>
      </w:r>
      <w:bookmarkEnd w:id="15"/>
    </w:p>
    <w:p w14:paraId="414EDEDF" w14:textId="56E275A9" w:rsidR="006B0CC8" w:rsidRPr="003966B5" w:rsidRDefault="006B0CC8" w:rsidP="00BF3349">
      <w:pPr>
        <w:ind w:firstLine="709"/>
        <w:jc w:val="both"/>
        <w:rPr>
          <w:rFonts w:ascii="Times New Roman" w:hAnsi="Times New Roman" w:cs="Times New Roman"/>
        </w:rPr>
      </w:pPr>
      <w:r w:rsidRPr="003966B5">
        <w:rPr>
          <w:rFonts w:ascii="Times New Roman" w:hAnsi="Times New Roman" w:cs="Times New Roman"/>
        </w:rPr>
        <w:t xml:space="preserve">La retroalimentación de resultados emerge como un componente crucial dentro del proceso de evaluación. Esta retroalimentación ofrece información valiosa tanto sobre el desempeño como sobre los resultados obtenidos, con el propósito de orientar la mejora continua. En el ámbito educativo, proporciona a los estudiantes evaluaciones detalladas de su rendimiento, permitiéndoles </w:t>
      </w:r>
      <w:r w:rsidRPr="003966B5">
        <w:rPr>
          <w:rFonts w:ascii="Times New Roman" w:hAnsi="Times New Roman" w:cs="Times New Roman"/>
        </w:rPr>
        <w:lastRenderedPageBreak/>
        <w:t xml:space="preserve">identificar fortalezas y áreas de mejora que optimicen su aprendizaje futuro. Además, apoya a los </w:t>
      </w:r>
      <w:r w:rsidR="001B182B" w:rsidRPr="003966B5">
        <w:rPr>
          <w:rFonts w:ascii="Times New Roman" w:hAnsi="Times New Roman" w:cs="Times New Roman"/>
        </w:rPr>
        <w:t>profesores</w:t>
      </w:r>
      <w:r w:rsidRPr="003966B5">
        <w:rPr>
          <w:rFonts w:ascii="Times New Roman" w:hAnsi="Times New Roman" w:cs="Times New Roman"/>
        </w:rPr>
        <w:t xml:space="preserve"> en la adaptación de sus metodologías para atender las cambiantes necesidades de los estudiantes.</w:t>
      </w:r>
    </w:p>
    <w:p w14:paraId="09C8E60F" w14:textId="7251A3EF" w:rsidR="006B0CC8" w:rsidRPr="003966B5" w:rsidRDefault="006B0CC8" w:rsidP="00BF3349">
      <w:pPr>
        <w:ind w:firstLine="709"/>
        <w:jc w:val="both"/>
        <w:rPr>
          <w:rFonts w:ascii="Times New Roman" w:hAnsi="Times New Roman" w:cs="Times New Roman"/>
        </w:rPr>
      </w:pPr>
      <w:r w:rsidRPr="003966B5">
        <w:rPr>
          <w:rFonts w:ascii="Times New Roman" w:hAnsi="Times New Roman" w:cs="Times New Roman"/>
        </w:rPr>
        <w:t>Williams (2024) realizó una evaluación exhaustiva de los desafíos y mejores prácticas para entregar retroalimentación efectiva en educación superior. El autor identific</w:t>
      </w:r>
      <w:r w:rsidR="002F26D2" w:rsidRPr="003966B5">
        <w:rPr>
          <w:rFonts w:ascii="Times New Roman" w:hAnsi="Times New Roman" w:cs="Times New Roman"/>
        </w:rPr>
        <w:t>ó</w:t>
      </w:r>
      <w:r w:rsidRPr="003966B5">
        <w:rPr>
          <w:rFonts w:ascii="Times New Roman" w:hAnsi="Times New Roman" w:cs="Times New Roman"/>
        </w:rPr>
        <w:t xml:space="preserve"> que, a pesar de numerosos intentos por mejorar la calidad de la retroalimentación y la alfabetización en retroalimentación de los estudiantes, persisten dificultades, incluyendo percepciones y expectativas dispares entre profesores y estudiantes, mientras que la consistencia, efectividad y oportunidad son frecuentemente citadas como áreas que requieren mejora. La revisión eval</w:t>
      </w:r>
      <w:r w:rsidR="002F26D2" w:rsidRPr="003966B5">
        <w:rPr>
          <w:rFonts w:ascii="Times New Roman" w:hAnsi="Times New Roman" w:cs="Times New Roman"/>
        </w:rPr>
        <w:t>uó</w:t>
      </w:r>
      <w:r w:rsidRPr="003966B5">
        <w:rPr>
          <w:rFonts w:ascii="Times New Roman" w:hAnsi="Times New Roman" w:cs="Times New Roman"/>
        </w:rPr>
        <w:t xml:space="preserve"> varios enfoques para entregar retroalimentación más efectiva, incluyendo el principio de </w:t>
      </w:r>
      <w:r w:rsidRPr="003966B5">
        <w:rPr>
          <w:rFonts w:ascii="Times New Roman" w:hAnsi="Times New Roman" w:cs="Times New Roman"/>
          <w:i/>
        </w:rPr>
        <w:t>feedforward</w:t>
      </w:r>
      <w:r w:rsidRPr="003966B5">
        <w:rPr>
          <w:rFonts w:ascii="Times New Roman" w:hAnsi="Times New Roman" w:cs="Times New Roman"/>
        </w:rPr>
        <w:t xml:space="preserve">, un sistema modificado de </w:t>
      </w:r>
      <w:r w:rsidR="003311F8" w:rsidRPr="003966B5">
        <w:rPr>
          <w:rFonts w:ascii="Times New Roman" w:hAnsi="Times New Roman" w:cs="Times New Roman"/>
        </w:rPr>
        <w:t>elogio</w:t>
      </w:r>
      <w:r w:rsidR="003D0A5E" w:rsidRPr="003966B5">
        <w:rPr>
          <w:rFonts w:ascii="Times New Roman" w:hAnsi="Times New Roman" w:cs="Times New Roman"/>
        </w:rPr>
        <w:t>,</w:t>
      </w:r>
      <w:r w:rsidRPr="003966B5">
        <w:rPr>
          <w:rFonts w:ascii="Times New Roman" w:hAnsi="Times New Roman" w:cs="Times New Roman"/>
        </w:rPr>
        <w:t xml:space="preserve"> pregunta y revisión</w:t>
      </w:r>
      <w:r w:rsidR="004F092F" w:rsidRPr="003966B5">
        <w:rPr>
          <w:rFonts w:ascii="Times New Roman" w:hAnsi="Times New Roman" w:cs="Times New Roman"/>
        </w:rPr>
        <w:t xml:space="preserve">, </w:t>
      </w:r>
      <w:r w:rsidRPr="003966B5">
        <w:rPr>
          <w:rFonts w:ascii="Times New Roman" w:hAnsi="Times New Roman" w:cs="Times New Roman"/>
        </w:rPr>
        <w:t xml:space="preserve">referido como el sistema </w:t>
      </w:r>
      <w:r w:rsidR="00940821" w:rsidRPr="003966B5">
        <w:rPr>
          <w:rFonts w:ascii="Times New Roman" w:hAnsi="Times New Roman" w:cs="Times New Roman"/>
        </w:rPr>
        <w:t xml:space="preserve">WWW, </w:t>
      </w:r>
      <w:r w:rsidR="002D4B26" w:rsidRPr="003966B5">
        <w:rPr>
          <w:rFonts w:ascii="Times New Roman" w:hAnsi="Times New Roman" w:cs="Times New Roman"/>
        </w:rPr>
        <w:t xml:space="preserve">(acrónimo para </w:t>
      </w:r>
      <w:proofErr w:type="spellStart"/>
      <w:r w:rsidR="001469C8" w:rsidRPr="003966B5">
        <w:rPr>
          <w:rFonts w:ascii="Times New Roman" w:hAnsi="Times New Roman" w:cs="Times New Roman"/>
        </w:rPr>
        <w:t>What</w:t>
      </w:r>
      <w:proofErr w:type="spellEnd"/>
      <w:r w:rsidR="001469C8" w:rsidRPr="003966B5">
        <w:rPr>
          <w:rFonts w:ascii="Times New Roman" w:hAnsi="Times New Roman" w:cs="Times New Roman"/>
        </w:rPr>
        <w:t xml:space="preserve"> </w:t>
      </w:r>
      <w:proofErr w:type="spellStart"/>
      <w:r w:rsidR="00BF00C9" w:rsidRPr="003966B5">
        <w:rPr>
          <w:rFonts w:ascii="Times New Roman" w:hAnsi="Times New Roman" w:cs="Times New Roman"/>
        </w:rPr>
        <w:t>went</w:t>
      </w:r>
      <w:proofErr w:type="spellEnd"/>
      <w:r w:rsidR="00BF00C9" w:rsidRPr="003966B5">
        <w:rPr>
          <w:rFonts w:ascii="Times New Roman" w:hAnsi="Times New Roman" w:cs="Times New Roman"/>
        </w:rPr>
        <w:t xml:space="preserve"> </w:t>
      </w:r>
      <w:proofErr w:type="spellStart"/>
      <w:r w:rsidR="00BF00C9" w:rsidRPr="003966B5">
        <w:rPr>
          <w:rFonts w:ascii="Times New Roman" w:hAnsi="Times New Roman" w:cs="Times New Roman"/>
        </w:rPr>
        <w:t>well</w:t>
      </w:r>
      <w:proofErr w:type="spellEnd"/>
      <w:r w:rsidR="00BF00C9" w:rsidRPr="003966B5">
        <w:rPr>
          <w:rFonts w:ascii="Times New Roman" w:hAnsi="Times New Roman" w:cs="Times New Roman"/>
        </w:rPr>
        <w:t xml:space="preserve">, </w:t>
      </w:r>
      <w:proofErr w:type="spellStart"/>
      <w:r w:rsidR="00BF00C9" w:rsidRPr="003966B5">
        <w:rPr>
          <w:rFonts w:ascii="Times New Roman" w:hAnsi="Times New Roman" w:cs="Times New Roman"/>
        </w:rPr>
        <w:t>What</w:t>
      </w:r>
      <w:proofErr w:type="spellEnd"/>
      <w:r w:rsidR="00BF00C9" w:rsidRPr="003966B5">
        <w:rPr>
          <w:rFonts w:ascii="Times New Roman" w:hAnsi="Times New Roman" w:cs="Times New Roman"/>
        </w:rPr>
        <w:t xml:space="preserve"> </w:t>
      </w:r>
      <w:proofErr w:type="spellStart"/>
      <w:r w:rsidR="00BF00C9" w:rsidRPr="003966B5">
        <w:rPr>
          <w:rFonts w:ascii="Times New Roman" w:hAnsi="Times New Roman" w:cs="Times New Roman"/>
        </w:rPr>
        <w:t>next</w:t>
      </w:r>
      <w:proofErr w:type="spellEnd"/>
      <w:r w:rsidR="00BF00C9" w:rsidRPr="003966B5">
        <w:rPr>
          <w:rFonts w:ascii="Times New Roman" w:hAnsi="Times New Roman" w:cs="Times New Roman"/>
        </w:rPr>
        <w:t xml:space="preserve">, </w:t>
      </w:r>
      <w:proofErr w:type="spellStart"/>
      <w:r w:rsidR="00BF00C9" w:rsidRPr="003966B5">
        <w:rPr>
          <w:rFonts w:ascii="Times New Roman" w:hAnsi="Times New Roman" w:cs="Times New Roman"/>
        </w:rPr>
        <w:t>Where</w:t>
      </w:r>
      <w:proofErr w:type="spellEnd"/>
      <w:r w:rsidR="00BF00C9" w:rsidRPr="003966B5">
        <w:rPr>
          <w:rFonts w:ascii="Times New Roman" w:hAnsi="Times New Roman" w:cs="Times New Roman"/>
        </w:rPr>
        <w:t xml:space="preserve"> </w:t>
      </w:r>
      <w:proofErr w:type="spellStart"/>
      <w:r w:rsidR="00BF00C9" w:rsidRPr="003966B5">
        <w:rPr>
          <w:rFonts w:ascii="Times New Roman" w:hAnsi="Times New Roman" w:cs="Times New Roman"/>
        </w:rPr>
        <w:t>to</w:t>
      </w:r>
      <w:proofErr w:type="spellEnd"/>
      <w:r w:rsidR="00BF00C9" w:rsidRPr="003966B5">
        <w:rPr>
          <w:rFonts w:ascii="Times New Roman" w:hAnsi="Times New Roman" w:cs="Times New Roman"/>
        </w:rPr>
        <w:t>: qué salió bien, qué sigue, hacia dónde</w:t>
      </w:r>
      <w:r w:rsidR="00A67432" w:rsidRPr="003966B5">
        <w:rPr>
          <w:rFonts w:ascii="Times New Roman" w:hAnsi="Times New Roman" w:cs="Times New Roman"/>
        </w:rPr>
        <w:t>)</w:t>
      </w:r>
      <w:r w:rsidRPr="003966B5">
        <w:rPr>
          <w:rFonts w:ascii="Times New Roman" w:hAnsi="Times New Roman" w:cs="Times New Roman"/>
        </w:rPr>
        <w:t>, retroalimentación directiva versus facilita</w:t>
      </w:r>
      <w:r w:rsidR="00A67432" w:rsidRPr="003966B5">
        <w:rPr>
          <w:rFonts w:ascii="Times New Roman" w:hAnsi="Times New Roman" w:cs="Times New Roman"/>
        </w:rPr>
        <w:t>dora</w:t>
      </w:r>
      <w:r w:rsidRPr="003966B5">
        <w:rPr>
          <w:rFonts w:ascii="Times New Roman" w:hAnsi="Times New Roman" w:cs="Times New Roman"/>
        </w:rPr>
        <w:t xml:space="preserve">, diálogo como retroalimentación, revisión por pares, evaluación formativa versus sumativa, alineamiento constructivo y el uso de tecnologías digitales </w:t>
      </w:r>
      <w:r w:rsidR="00061B27" w:rsidRPr="003966B5">
        <w:rPr>
          <w:rFonts w:ascii="Times New Roman" w:hAnsi="Times New Roman" w:cs="Times New Roman"/>
        </w:rPr>
        <w:t>y de IA.</w:t>
      </w:r>
    </w:p>
    <w:p w14:paraId="52E797B0" w14:textId="5CF8D649" w:rsidR="001106E6" w:rsidRPr="003966B5" w:rsidRDefault="001106E6" w:rsidP="00BF3349">
      <w:pPr>
        <w:ind w:firstLine="709"/>
        <w:jc w:val="both"/>
        <w:rPr>
          <w:rFonts w:ascii="Times New Roman" w:hAnsi="Times New Roman" w:cs="Times New Roman"/>
        </w:rPr>
      </w:pPr>
      <w:r w:rsidRPr="003966B5">
        <w:rPr>
          <w:rFonts w:ascii="Times New Roman" w:hAnsi="Times New Roman" w:cs="Times New Roman"/>
        </w:rPr>
        <w:t xml:space="preserve">El principio de </w:t>
      </w:r>
      <w:r w:rsidRPr="003966B5">
        <w:rPr>
          <w:rFonts w:ascii="Times New Roman" w:hAnsi="Times New Roman" w:cs="Times New Roman"/>
          <w:i/>
        </w:rPr>
        <w:t>feedforward</w:t>
      </w:r>
      <w:r w:rsidRPr="003966B5">
        <w:rPr>
          <w:rFonts w:ascii="Times New Roman" w:hAnsi="Times New Roman" w:cs="Times New Roman"/>
        </w:rPr>
        <w:t xml:space="preserve"> central en estos enfoques, distingue entre simplemente revisar </w:t>
      </w:r>
      <w:r w:rsidR="003555D9" w:rsidRPr="003966B5">
        <w:rPr>
          <w:rFonts w:ascii="Times New Roman" w:hAnsi="Times New Roman" w:cs="Times New Roman"/>
        </w:rPr>
        <w:t>el pasado</w:t>
      </w:r>
      <w:r w:rsidR="00691C17" w:rsidRPr="003966B5">
        <w:rPr>
          <w:rFonts w:ascii="Times New Roman" w:hAnsi="Times New Roman" w:cs="Times New Roman"/>
        </w:rPr>
        <w:t xml:space="preserve"> (f</w:t>
      </w:r>
      <w:r w:rsidR="00691C17" w:rsidRPr="003966B5">
        <w:rPr>
          <w:rFonts w:ascii="Times New Roman" w:hAnsi="Times New Roman" w:cs="Times New Roman"/>
          <w:i/>
          <w:iCs/>
        </w:rPr>
        <w:t>eedback</w:t>
      </w:r>
      <w:r w:rsidR="00691C17" w:rsidRPr="003966B5">
        <w:rPr>
          <w:rFonts w:ascii="Times New Roman" w:hAnsi="Times New Roman" w:cs="Times New Roman"/>
        </w:rPr>
        <w:t>) y orientar hacia el futuro (</w:t>
      </w:r>
      <w:r w:rsidR="00691C17" w:rsidRPr="003966B5">
        <w:rPr>
          <w:rFonts w:ascii="Times New Roman" w:hAnsi="Times New Roman" w:cs="Times New Roman"/>
          <w:i/>
          <w:iCs/>
        </w:rPr>
        <w:t>feedforward</w:t>
      </w:r>
      <w:r w:rsidR="00691C17" w:rsidRPr="003966B5">
        <w:rPr>
          <w:rFonts w:ascii="Times New Roman" w:hAnsi="Times New Roman" w:cs="Times New Roman"/>
        </w:rPr>
        <w:t xml:space="preserve">). La retroalimentación tipo </w:t>
      </w:r>
      <w:r w:rsidR="00691C17" w:rsidRPr="003966B5">
        <w:rPr>
          <w:rFonts w:ascii="Times New Roman" w:hAnsi="Times New Roman" w:cs="Times New Roman"/>
          <w:i/>
        </w:rPr>
        <w:t>feed</w:t>
      </w:r>
      <w:r w:rsidR="00DA1795" w:rsidRPr="003966B5">
        <w:rPr>
          <w:rFonts w:ascii="Times New Roman" w:hAnsi="Times New Roman" w:cs="Times New Roman"/>
          <w:i/>
        </w:rPr>
        <w:t>forward</w:t>
      </w:r>
      <w:r w:rsidR="001951D3" w:rsidRPr="003966B5">
        <w:rPr>
          <w:rFonts w:ascii="Times New Roman" w:hAnsi="Times New Roman" w:cs="Times New Roman"/>
        </w:rPr>
        <w:t xml:space="preserve"> se enfoca en acciones prospectivas y mejoras futuras, e</w:t>
      </w:r>
      <w:r w:rsidR="008F61F4" w:rsidRPr="003966B5">
        <w:rPr>
          <w:rFonts w:ascii="Times New Roman" w:hAnsi="Times New Roman" w:cs="Times New Roman"/>
        </w:rPr>
        <w:t>n</w:t>
      </w:r>
      <w:r w:rsidR="001951D3" w:rsidRPr="003966B5">
        <w:rPr>
          <w:rFonts w:ascii="Times New Roman" w:hAnsi="Times New Roman" w:cs="Times New Roman"/>
        </w:rPr>
        <w:t xml:space="preserve"> lugar de limitarse a señalar errores pasados. </w:t>
      </w:r>
      <w:r w:rsidR="00F37090" w:rsidRPr="003966B5">
        <w:rPr>
          <w:rFonts w:ascii="Times New Roman" w:hAnsi="Times New Roman" w:cs="Times New Roman"/>
        </w:rPr>
        <w:t>Estos principios de retroalimentación efectiva en el contexto estudiantil son altamente relevantes y aplicables al proceso de retroalimentación a profesores. Al igual</w:t>
      </w:r>
      <w:r w:rsidR="008A6C54" w:rsidRPr="003966B5">
        <w:rPr>
          <w:rFonts w:ascii="Times New Roman" w:hAnsi="Times New Roman" w:cs="Times New Roman"/>
        </w:rPr>
        <w:t xml:space="preserve"> que los estudiantes necesitan</w:t>
      </w:r>
      <w:r w:rsidR="00905342" w:rsidRPr="003966B5">
        <w:rPr>
          <w:rFonts w:ascii="Times New Roman" w:hAnsi="Times New Roman" w:cs="Times New Roman"/>
        </w:rPr>
        <w:t xml:space="preserve"> retroalimentación oportuna, espec</w:t>
      </w:r>
      <w:r w:rsidR="008D1376" w:rsidRPr="003966B5">
        <w:rPr>
          <w:rFonts w:ascii="Times New Roman" w:hAnsi="Times New Roman" w:cs="Times New Roman"/>
        </w:rPr>
        <w:t>í</w:t>
      </w:r>
      <w:r w:rsidR="00905342" w:rsidRPr="003966B5">
        <w:rPr>
          <w:rFonts w:ascii="Times New Roman" w:hAnsi="Times New Roman" w:cs="Times New Roman"/>
        </w:rPr>
        <w:t xml:space="preserve">fica y orientada a la acción para mejorar su aprendizaje, los </w:t>
      </w:r>
      <w:r w:rsidR="006837D2" w:rsidRPr="003966B5">
        <w:rPr>
          <w:rFonts w:ascii="Times New Roman" w:hAnsi="Times New Roman" w:cs="Times New Roman"/>
        </w:rPr>
        <w:t>profesores</w:t>
      </w:r>
      <w:r w:rsidR="00905342" w:rsidRPr="003966B5">
        <w:rPr>
          <w:rFonts w:ascii="Times New Roman" w:hAnsi="Times New Roman" w:cs="Times New Roman"/>
        </w:rPr>
        <w:t xml:space="preserve"> requieren devoluciones que cumplan estas mismas características</w:t>
      </w:r>
      <w:r w:rsidR="00FF2F53" w:rsidRPr="003966B5">
        <w:rPr>
          <w:rFonts w:ascii="Times New Roman" w:hAnsi="Times New Roman" w:cs="Times New Roman"/>
        </w:rPr>
        <w:t>,</w:t>
      </w:r>
      <w:r w:rsidR="00905342" w:rsidRPr="003966B5">
        <w:rPr>
          <w:rFonts w:ascii="Times New Roman" w:hAnsi="Times New Roman" w:cs="Times New Roman"/>
        </w:rPr>
        <w:t xml:space="preserve"> para desarrollar y perfeccionar sus prácticas de enseñanza. La oportunidad, el tono constructivo, el enfoque en fortalezas junto con áreas de mejora, y la orientación prospectiva </w:t>
      </w:r>
      <w:r w:rsidR="00C80590" w:rsidRPr="003966B5">
        <w:rPr>
          <w:rFonts w:ascii="Times New Roman" w:hAnsi="Times New Roman" w:cs="Times New Roman"/>
        </w:rPr>
        <w:t>(</w:t>
      </w:r>
      <w:r w:rsidR="00C80590" w:rsidRPr="003966B5">
        <w:rPr>
          <w:rFonts w:ascii="Times New Roman" w:hAnsi="Times New Roman" w:cs="Times New Roman"/>
          <w:i/>
          <w:iCs/>
        </w:rPr>
        <w:t>feedf</w:t>
      </w:r>
      <w:r w:rsidR="008103DD" w:rsidRPr="003966B5">
        <w:rPr>
          <w:rFonts w:ascii="Times New Roman" w:hAnsi="Times New Roman" w:cs="Times New Roman"/>
          <w:i/>
          <w:iCs/>
        </w:rPr>
        <w:t>o</w:t>
      </w:r>
      <w:r w:rsidR="00C80590" w:rsidRPr="003966B5">
        <w:rPr>
          <w:rFonts w:ascii="Times New Roman" w:hAnsi="Times New Roman" w:cs="Times New Roman"/>
          <w:i/>
          <w:iCs/>
        </w:rPr>
        <w:t>rward</w:t>
      </w:r>
      <w:r w:rsidR="00C80590" w:rsidRPr="003966B5">
        <w:rPr>
          <w:rFonts w:ascii="Times New Roman" w:hAnsi="Times New Roman" w:cs="Times New Roman"/>
        </w:rPr>
        <w:t>) son elementos igualmente críticos cuando se retroalimenta la labor docente, como lo dem</w:t>
      </w:r>
      <w:r w:rsidR="002F26D2" w:rsidRPr="003966B5">
        <w:rPr>
          <w:rFonts w:ascii="Times New Roman" w:hAnsi="Times New Roman" w:cs="Times New Roman"/>
        </w:rPr>
        <w:t>ostraron</w:t>
      </w:r>
      <w:r w:rsidR="00C80590" w:rsidRPr="003966B5">
        <w:rPr>
          <w:rFonts w:ascii="Times New Roman" w:hAnsi="Times New Roman" w:cs="Times New Roman"/>
        </w:rPr>
        <w:t xml:space="preserve"> investigaciones específicas en evaluación docente</w:t>
      </w:r>
      <w:r w:rsidR="00E05A1D" w:rsidRPr="003966B5">
        <w:rPr>
          <w:rFonts w:ascii="Times New Roman" w:hAnsi="Times New Roman" w:cs="Times New Roman"/>
        </w:rPr>
        <w:t xml:space="preserve"> (Williams, 2024).</w:t>
      </w:r>
    </w:p>
    <w:p w14:paraId="7B2E8724" w14:textId="3CF8EB96" w:rsidR="006B0CC8" w:rsidRPr="003966B5" w:rsidRDefault="006B0CC8" w:rsidP="00BF3349">
      <w:pPr>
        <w:ind w:firstLine="709"/>
        <w:jc w:val="both"/>
        <w:rPr>
          <w:rFonts w:ascii="Times New Roman" w:hAnsi="Times New Roman" w:cs="Times New Roman"/>
        </w:rPr>
      </w:pPr>
      <w:proofErr w:type="spellStart"/>
      <w:r w:rsidRPr="003966B5">
        <w:rPr>
          <w:rFonts w:ascii="Times New Roman" w:hAnsi="Times New Roman" w:cs="Times New Roman"/>
        </w:rPr>
        <w:t>Mendzheritskaya</w:t>
      </w:r>
      <w:proofErr w:type="spellEnd"/>
      <w:r w:rsidRPr="003966B5">
        <w:rPr>
          <w:rFonts w:ascii="Times New Roman" w:hAnsi="Times New Roman" w:cs="Times New Roman"/>
        </w:rPr>
        <w:t xml:space="preserve"> et al. (2024) investigaron cómo la retroalimentación negativa de los estudiantes afecta a los profesores universitarios. Los resultados m</w:t>
      </w:r>
      <w:r w:rsidR="002F26D2" w:rsidRPr="003966B5">
        <w:rPr>
          <w:rFonts w:ascii="Times New Roman" w:hAnsi="Times New Roman" w:cs="Times New Roman"/>
        </w:rPr>
        <w:t>ostraron</w:t>
      </w:r>
      <w:r w:rsidRPr="003966B5">
        <w:rPr>
          <w:rFonts w:ascii="Times New Roman" w:hAnsi="Times New Roman" w:cs="Times New Roman"/>
        </w:rPr>
        <w:t xml:space="preserve"> que la retroalimentación negativa de los estudiantes, especialmente concerniente a resultados de aprendizaje, evoca predominantemente emociones negativas de tristeza o ansiedad en los profesores de educación superior. Además, la manera en que los </w:t>
      </w:r>
      <w:r w:rsidR="00880CD1" w:rsidRPr="003966B5">
        <w:rPr>
          <w:rFonts w:ascii="Times New Roman" w:hAnsi="Times New Roman" w:cs="Times New Roman"/>
        </w:rPr>
        <w:t>profesores</w:t>
      </w:r>
      <w:r w:rsidRPr="003966B5">
        <w:rPr>
          <w:rFonts w:ascii="Times New Roman" w:hAnsi="Times New Roman" w:cs="Times New Roman"/>
        </w:rPr>
        <w:t xml:space="preserve"> de educación superior percibieron y manejaron la SET negativa estuvo vinculada al valor percibido de la retroalimentación de los estudiantes. Los hallazgos subraya</w:t>
      </w:r>
      <w:r w:rsidR="002F26D2" w:rsidRPr="003966B5">
        <w:rPr>
          <w:rFonts w:ascii="Times New Roman" w:hAnsi="Times New Roman" w:cs="Times New Roman"/>
        </w:rPr>
        <w:t>ro</w:t>
      </w:r>
      <w:r w:rsidRPr="003966B5">
        <w:rPr>
          <w:rFonts w:ascii="Times New Roman" w:hAnsi="Times New Roman" w:cs="Times New Roman"/>
        </w:rPr>
        <w:t xml:space="preserve">n la importancia de incorporar más elementos </w:t>
      </w:r>
      <w:r w:rsidR="0057759A" w:rsidRPr="003966B5">
        <w:rPr>
          <w:rFonts w:ascii="Times New Roman" w:hAnsi="Times New Roman" w:cs="Times New Roman"/>
        </w:rPr>
        <w:t xml:space="preserve">centrados en </w:t>
      </w:r>
      <w:r w:rsidR="00353489" w:rsidRPr="003966B5">
        <w:rPr>
          <w:rFonts w:ascii="Times New Roman" w:hAnsi="Times New Roman" w:cs="Times New Roman"/>
        </w:rPr>
        <w:t xml:space="preserve">aspectos que los </w:t>
      </w:r>
      <w:r w:rsidR="0057759A" w:rsidRPr="003966B5">
        <w:rPr>
          <w:rFonts w:ascii="Times New Roman" w:hAnsi="Times New Roman" w:cs="Times New Roman"/>
        </w:rPr>
        <w:t>estudiante</w:t>
      </w:r>
      <w:r w:rsidR="008A7DB5" w:rsidRPr="003966B5">
        <w:rPr>
          <w:rFonts w:ascii="Times New Roman" w:hAnsi="Times New Roman" w:cs="Times New Roman"/>
        </w:rPr>
        <w:t xml:space="preserve">s puedan </w:t>
      </w:r>
      <w:r w:rsidR="007762D7" w:rsidRPr="003966B5">
        <w:rPr>
          <w:rFonts w:ascii="Times New Roman" w:hAnsi="Times New Roman" w:cs="Times New Roman"/>
        </w:rPr>
        <w:t>observar y evaluar</w:t>
      </w:r>
      <w:r w:rsidR="0057759A" w:rsidRPr="003966B5">
        <w:rPr>
          <w:rFonts w:ascii="Times New Roman" w:hAnsi="Times New Roman" w:cs="Times New Roman"/>
        </w:rPr>
        <w:t xml:space="preserve"> en l</w:t>
      </w:r>
      <w:r w:rsidR="007762D7" w:rsidRPr="003966B5">
        <w:rPr>
          <w:rFonts w:ascii="Times New Roman" w:hAnsi="Times New Roman" w:cs="Times New Roman"/>
        </w:rPr>
        <w:t>o</w:t>
      </w:r>
      <w:r w:rsidR="0057759A" w:rsidRPr="003966B5">
        <w:rPr>
          <w:rFonts w:ascii="Times New Roman" w:hAnsi="Times New Roman" w:cs="Times New Roman"/>
        </w:rPr>
        <w:t xml:space="preserve">s SET </w:t>
      </w:r>
      <w:r w:rsidR="00894EE2" w:rsidRPr="003966B5">
        <w:rPr>
          <w:rFonts w:ascii="Times New Roman" w:hAnsi="Times New Roman" w:cs="Times New Roman"/>
        </w:rPr>
        <w:t xml:space="preserve">(tales como </w:t>
      </w:r>
      <w:r w:rsidR="00DE0819" w:rsidRPr="003966B5">
        <w:rPr>
          <w:rFonts w:ascii="Times New Roman" w:hAnsi="Times New Roman" w:cs="Times New Roman"/>
        </w:rPr>
        <w:t xml:space="preserve">atributos </w:t>
      </w:r>
      <w:r w:rsidR="003B2B1E" w:rsidRPr="003966B5">
        <w:rPr>
          <w:rFonts w:ascii="Times New Roman" w:hAnsi="Times New Roman" w:cs="Times New Roman"/>
        </w:rPr>
        <w:t>pedagógicos</w:t>
      </w:r>
      <w:r w:rsidR="00DE0819" w:rsidRPr="003966B5">
        <w:rPr>
          <w:rFonts w:ascii="Times New Roman" w:hAnsi="Times New Roman" w:cs="Times New Roman"/>
        </w:rPr>
        <w:t xml:space="preserve"> relacionad</w:t>
      </w:r>
      <w:r w:rsidR="003B2B1E" w:rsidRPr="003966B5">
        <w:rPr>
          <w:rFonts w:ascii="Times New Roman" w:hAnsi="Times New Roman" w:cs="Times New Roman"/>
        </w:rPr>
        <w:t>o</w:t>
      </w:r>
      <w:r w:rsidR="00DE0819" w:rsidRPr="003966B5">
        <w:rPr>
          <w:rFonts w:ascii="Times New Roman" w:hAnsi="Times New Roman" w:cs="Times New Roman"/>
        </w:rPr>
        <w:t>s con la claridad, organización del material y carga de trabajo percibida, así como atributos relacionales como la accesibilidad y el respeto</w:t>
      </w:r>
      <w:r w:rsidR="00243963" w:rsidRPr="003966B5">
        <w:rPr>
          <w:rFonts w:ascii="Times New Roman" w:hAnsi="Times New Roman" w:cs="Times New Roman"/>
        </w:rPr>
        <w:t xml:space="preserve"> </w:t>
      </w:r>
      <w:r w:rsidR="0071218B" w:rsidRPr="003966B5">
        <w:rPr>
          <w:rFonts w:ascii="Times New Roman" w:hAnsi="Times New Roman" w:cs="Times New Roman"/>
        </w:rPr>
        <w:t>y la claridad en la comunicación</w:t>
      </w:r>
      <w:r w:rsidR="00F56757" w:rsidRPr="003966B5">
        <w:rPr>
          <w:rFonts w:ascii="Times New Roman" w:hAnsi="Times New Roman" w:cs="Times New Roman"/>
        </w:rPr>
        <w:t xml:space="preserve">, </w:t>
      </w:r>
      <w:r w:rsidR="000F054C" w:rsidRPr="003966B5">
        <w:rPr>
          <w:rFonts w:ascii="Times New Roman" w:hAnsi="Times New Roman" w:cs="Times New Roman"/>
        </w:rPr>
        <w:t>retroalimentación y criterios de evaluación</w:t>
      </w:r>
      <w:r w:rsidR="0064682B" w:rsidRPr="003966B5">
        <w:rPr>
          <w:rFonts w:ascii="Times New Roman" w:hAnsi="Times New Roman" w:cs="Times New Roman"/>
        </w:rPr>
        <w:t>, según lo recomendado por autores como Harrison et al., 2022</w:t>
      </w:r>
      <w:r w:rsidR="003D7D25" w:rsidRPr="003966B5">
        <w:rPr>
          <w:rFonts w:ascii="Times New Roman" w:hAnsi="Times New Roman" w:cs="Times New Roman"/>
        </w:rPr>
        <w:t xml:space="preserve"> o</w:t>
      </w:r>
      <w:r w:rsidR="0064682B" w:rsidRPr="003966B5">
        <w:rPr>
          <w:rFonts w:ascii="Times New Roman" w:hAnsi="Times New Roman" w:cs="Times New Roman"/>
        </w:rPr>
        <w:t xml:space="preserve"> Horn</w:t>
      </w:r>
      <w:r w:rsidR="00EE603E" w:rsidRPr="003966B5">
        <w:rPr>
          <w:rFonts w:ascii="Times New Roman" w:hAnsi="Times New Roman" w:cs="Times New Roman"/>
        </w:rPr>
        <w:t>stein, 2017</w:t>
      </w:r>
      <w:r w:rsidR="000F054C" w:rsidRPr="003966B5">
        <w:rPr>
          <w:rFonts w:ascii="Times New Roman" w:hAnsi="Times New Roman" w:cs="Times New Roman"/>
        </w:rPr>
        <w:t>)</w:t>
      </w:r>
      <w:r w:rsidR="0071218B" w:rsidRPr="003966B5">
        <w:rPr>
          <w:rFonts w:ascii="Times New Roman" w:hAnsi="Times New Roman" w:cs="Times New Roman"/>
        </w:rPr>
        <w:t xml:space="preserve">, </w:t>
      </w:r>
      <w:r w:rsidRPr="003966B5">
        <w:rPr>
          <w:rFonts w:ascii="Times New Roman" w:hAnsi="Times New Roman" w:cs="Times New Roman"/>
        </w:rPr>
        <w:t xml:space="preserve">e introducir actividades que asistan a los </w:t>
      </w:r>
      <w:r w:rsidR="00B448A3" w:rsidRPr="003966B5">
        <w:rPr>
          <w:rFonts w:ascii="Times New Roman" w:hAnsi="Times New Roman" w:cs="Times New Roman"/>
        </w:rPr>
        <w:t>profesores</w:t>
      </w:r>
      <w:r w:rsidRPr="003966B5">
        <w:rPr>
          <w:rFonts w:ascii="Times New Roman" w:hAnsi="Times New Roman" w:cs="Times New Roman"/>
        </w:rPr>
        <w:t xml:space="preserve"> de educación superior en el manejo de la retroalimentación negativa dentro del proceso de SET.</w:t>
      </w:r>
    </w:p>
    <w:p w14:paraId="43036B09" w14:textId="2CEF713A" w:rsidR="006B0CC8" w:rsidRPr="003966B5" w:rsidRDefault="006B0CC8" w:rsidP="00BF3349">
      <w:pPr>
        <w:ind w:firstLine="709"/>
        <w:jc w:val="both"/>
        <w:rPr>
          <w:rFonts w:ascii="Times New Roman" w:hAnsi="Times New Roman" w:cs="Times New Roman"/>
        </w:rPr>
      </w:pPr>
      <w:r w:rsidRPr="003966B5">
        <w:rPr>
          <w:rFonts w:ascii="Times New Roman" w:hAnsi="Times New Roman" w:cs="Times New Roman"/>
        </w:rPr>
        <w:lastRenderedPageBreak/>
        <w:t>Las investigaciones de Hattie y Timperley (2007) dem</w:t>
      </w:r>
      <w:r w:rsidR="002F26D2" w:rsidRPr="003966B5">
        <w:rPr>
          <w:rFonts w:ascii="Times New Roman" w:hAnsi="Times New Roman" w:cs="Times New Roman"/>
        </w:rPr>
        <w:t>ostraron</w:t>
      </w:r>
      <w:r w:rsidRPr="003966B5">
        <w:rPr>
          <w:rFonts w:ascii="Times New Roman" w:hAnsi="Times New Roman" w:cs="Times New Roman"/>
        </w:rPr>
        <w:t xml:space="preserve"> el significativo impacto de la retroalimentación sobre el aprendizaje, diferenciando sus tipos en términos de enfoque: centrada en la tarea, el proceso, la autorregulación o la persona. Paralelamente, Sadler (1989) destac</w:t>
      </w:r>
      <w:r w:rsidR="00133DD8" w:rsidRPr="003966B5">
        <w:rPr>
          <w:rFonts w:ascii="Times New Roman" w:hAnsi="Times New Roman" w:cs="Times New Roman"/>
        </w:rPr>
        <w:t>ó</w:t>
      </w:r>
      <w:r w:rsidRPr="003966B5">
        <w:rPr>
          <w:rFonts w:ascii="Times New Roman" w:hAnsi="Times New Roman" w:cs="Times New Roman"/>
        </w:rPr>
        <w:t xml:space="preserve"> la retroalimentación en evaluaciones formativas como una herramienta efectiva para el desarrollo de competencias específicas y la corrección del ensayo y error.</w:t>
      </w:r>
    </w:p>
    <w:p w14:paraId="752E14F4" w14:textId="77777777" w:rsidR="006B0CC8" w:rsidRPr="003966B5" w:rsidRDefault="006B0CC8" w:rsidP="00BF3349">
      <w:pPr>
        <w:ind w:firstLine="709"/>
        <w:jc w:val="both"/>
        <w:rPr>
          <w:rFonts w:ascii="Times New Roman" w:hAnsi="Times New Roman" w:cs="Times New Roman"/>
        </w:rPr>
      </w:pPr>
      <w:r w:rsidRPr="003966B5">
        <w:rPr>
          <w:rFonts w:ascii="Times New Roman" w:hAnsi="Times New Roman" w:cs="Times New Roman"/>
        </w:rPr>
        <w:t>Kim et al. (2024) examinaron las características de la retroalimentación efectiva en la evaluación docente, encontrando que la retroalimentación que se enfoca en fortalezas se asocia con una mayor calidad de ambas prácticas instruccionales, mientras que el enfoque en formas de mejorar la enseñanza se asocia únicamente con la promoción del pensamiento crítico. Este hallazgo sugiere la importancia de un enfoque balanceado en la retroalimentación docente.</w:t>
      </w:r>
    </w:p>
    <w:p w14:paraId="03E6C8EF" w14:textId="76950508" w:rsidR="006B0CC8" w:rsidRPr="003966B5" w:rsidRDefault="3DB1839B" w:rsidP="00A90E02">
      <w:pPr>
        <w:pStyle w:val="Ttulo2"/>
        <w:ind w:left="720"/>
        <w:jc w:val="both"/>
        <w:rPr>
          <w:rFonts w:ascii="Times New Roman" w:hAnsi="Times New Roman" w:cs="Times New Roman"/>
          <w:b/>
          <w:bCs/>
          <w:color w:val="auto"/>
          <w:sz w:val="24"/>
          <w:szCs w:val="24"/>
        </w:rPr>
      </w:pPr>
      <w:bookmarkStart w:id="16" w:name="_Toc221924524"/>
      <w:r w:rsidRPr="003966B5">
        <w:rPr>
          <w:rFonts w:ascii="Times New Roman" w:hAnsi="Times New Roman" w:cs="Times New Roman"/>
          <w:b/>
          <w:bCs/>
          <w:color w:val="auto"/>
          <w:sz w:val="24"/>
          <w:szCs w:val="24"/>
        </w:rPr>
        <w:t>4.3 Evaluación integral de la docencia</w:t>
      </w:r>
      <w:bookmarkEnd w:id="16"/>
    </w:p>
    <w:p w14:paraId="47B728B4" w14:textId="78D79702" w:rsidR="006B0CC8" w:rsidRPr="003966B5" w:rsidRDefault="0036512C" w:rsidP="00BF3349">
      <w:pPr>
        <w:ind w:firstLine="709"/>
        <w:jc w:val="both"/>
        <w:rPr>
          <w:rFonts w:ascii="Times New Roman" w:hAnsi="Times New Roman" w:cs="Times New Roman"/>
        </w:rPr>
      </w:pPr>
      <w:r w:rsidRPr="003966B5">
        <w:rPr>
          <w:rFonts w:ascii="Times New Roman" w:hAnsi="Times New Roman" w:cs="Times New Roman"/>
        </w:rPr>
        <w:t>Complementando estos hallazgos sobre la importancia de la retroalimentación efe</w:t>
      </w:r>
      <w:r w:rsidR="00D315A9" w:rsidRPr="003966B5">
        <w:rPr>
          <w:rFonts w:ascii="Times New Roman" w:hAnsi="Times New Roman" w:cs="Times New Roman"/>
        </w:rPr>
        <w:t>c</w:t>
      </w:r>
      <w:r w:rsidR="004A730C" w:rsidRPr="003966B5">
        <w:rPr>
          <w:rFonts w:ascii="Times New Roman" w:hAnsi="Times New Roman" w:cs="Times New Roman"/>
        </w:rPr>
        <w:t>tiva</w:t>
      </w:r>
      <w:r w:rsidR="00D315A9" w:rsidRPr="003966B5">
        <w:rPr>
          <w:rFonts w:ascii="Times New Roman" w:hAnsi="Times New Roman" w:cs="Times New Roman"/>
        </w:rPr>
        <w:t>,</w:t>
      </w:r>
      <w:r w:rsidR="006B0CC8" w:rsidRPr="003966B5">
        <w:rPr>
          <w:rFonts w:ascii="Times New Roman" w:hAnsi="Times New Roman" w:cs="Times New Roman"/>
        </w:rPr>
        <w:t xml:space="preserve"> Berk (2005, 2013) introdu</w:t>
      </w:r>
      <w:r w:rsidR="00133DD8" w:rsidRPr="003966B5">
        <w:rPr>
          <w:rFonts w:ascii="Times New Roman" w:hAnsi="Times New Roman" w:cs="Times New Roman"/>
        </w:rPr>
        <w:t>jo</w:t>
      </w:r>
      <w:r w:rsidR="006B0CC8" w:rsidRPr="003966B5">
        <w:rPr>
          <w:rFonts w:ascii="Times New Roman" w:hAnsi="Times New Roman" w:cs="Times New Roman"/>
        </w:rPr>
        <w:t xml:space="preserve"> una conceptualización unificada de la evaluación docente basada en la triangulación de múltiples fuentes de evidencia, para lograr mayor precisión y ecuanimidad en decisiones formativas y sumativas. Este enfoque integral incluye un abanico diverso de fuentes: evaluaciones estudiantiles, observaciones de pares, autoevaluaciones, entrevistas con estudiantes, y portafolios docentes. Cada una de estas fuentes aporta una perspectiva única que, juntas, ofrecen una visión más completa y precisa del desempeño docente.</w:t>
      </w:r>
    </w:p>
    <w:p w14:paraId="58A15DDA" w14:textId="77777777" w:rsidR="006B0CC8" w:rsidRPr="003966B5" w:rsidRDefault="006B0CC8" w:rsidP="00BF3349">
      <w:pPr>
        <w:ind w:firstLine="709"/>
        <w:jc w:val="both"/>
        <w:rPr>
          <w:rFonts w:ascii="Times New Roman" w:hAnsi="Times New Roman" w:cs="Times New Roman"/>
        </w:rPr>
      </w:pPr>
      <w:r w:rsidRPr="003966B5">
        <w:rPr>
          <w:rFonts w:ascii="Times New Roman" w:hAnsi="Times New Roman" w:cs="Times New Roman"/>
        </w:rPr>
        <w:t>En su análisis posterior, Berk (2013) identifica cinco "puntos críticos" en la evaluación de la efectividad docente que pueden obstaculizar el proceso, tales como la dependencia excesiva de las evaluaciones estudiantiles y la necesidad de asegurar la calidad psicométrica de las herramientas de evaluación. Berk aboga por un enfoque equilibrado donde la efectividad de la enseñanza se mida a través de un conjunto diverso y bien diseñado de evidencias, superando así las limitaciones de la evaluación basada exclusivamente en la percepción estudiantil.</w:t>
      </w:r>
    </w:p>
    <w:p w14:paraId="419A5394" w14:textId="1ACBE148" w:rsidR="006B0CC8" w:rsidRPr="003966B5" w:rsidRDefault="006B0CC8" w:rsidP="00BF3349">
      <w:pPr>
        <w:ind w:firstLine="709"/>
        <w:jc w:val="both"/>
        <w:rPr>
          <w:rFonts w:ascii="Times New Roman" w:hAnsi="Times New Roman" w:cs="Times New Roman"/>
        </w:rPr>
      </w:pPr>
      <w:r w:rsidRPr="003966B5">
        <w:rPr>
          <w:rFonts w:ascii="Times New Roman" w:hAnsi="Times New Roman" w:cs="Times New Roman"/>
        </w:rPr>
        <w:t>Gormally et al. (2014) argumenta</w:t>
      </w:r>
      <w:r w:rsidR="00133DD8" w:rsidRPr="003966B5">
        <w:rPr>
          <w:rFonts w:ascii="Times New Roman" w:hAnsi="Times New Roman" w:cs="Times New Roman"/>
        </w:rPr>
        <w:t>ro</w:t>
      </w:r>
      <w:r w:rsidRPr="003966B5">
        <w:rPr>
          <w:rFonts w:ascii="Times New Roman" w:hAnsi="Times New Roman" w:cs="Times New Roman"/>
        </w:rPr>
        <w:t xml:space="preserve">n que, aunque numerosos estudios </w:t>
      </w:r>
      <w:r w:rsidR="00133DD8" w:rsidRPr="003966B5">
        <w:rPr>
          <w:rFonts w:ascii="Times New Roman" w:hAnsi="Times New Roman" w:cs="Times New Roman"/>
        </w:rPr>
        <w:t>destacaron</w:t>
      </w:r>
      <w:r w:rsidRPr="003966B5">
        <w:rPr>
          <w:rFonts w:ascii="Times New Roman" w:hAnsi="Times New Roman" w:cs="Times New Roman"/>
        </w:rPr>
        <w:t xml:space="preserve"> el papel significativo de las evaluaciones estudiantiles de la enseñanza (SET) como métrica clave para evaluar la calidad de la enseñanza en educación superior, se necesitan herramientas para proporcionar retroalimentación estructurada para prácticas de enseñanza basadas en evidencia que apoyen tanto la implementación como la información de un sistema de evaluación de enseñanza entre pares. Los autores señala</w:t>
      </w:r>
      <w:r w:rsidR="00133DD8" w:rsidRPr="003966B5">
        <w:rPr>
          <w:rFonts w:ascii="Times New Roman" w:hAnsi="Times New Roman" w:cs="Times New Roman"/>
        </w:rPr>
        <w:t>ro</w:t>
      </w:r>
      <w:r w:rsidRPr="003966B5">
        <w:rPr>
          <w:rFonts w:ascii="Times New Roman" w:hAnsi="Times New Roman" w:cs="Times New Roman"/>
        </w:rPr>
        <w:t>n que los protocolos de observación de aula existentes se usan para fines de investigación evaluativa más que para retroalimentación formativa, y las escalas de medición son desafiantes de interpretar. Además, estos no ofrecen retroalimentación estratégica para la mejora. Se necesita más trabajo para comprender: ¿</w:t>
      </w:r>
      <w:r w:rsidR="00133DD8" w:rsidRPr="003966B5">
        <w:rPr>
          <w:rFonts w:ascii="Times New Roman" w:hAnsi="Times New Roman" w:cs="Times New Roman"/>
        </w:rPr>
        <w:t>c</w:t>
      </w:r>
      <w:r w:rsidRPr="003966B5">
        <w:rPr>
          <w:rFonts w:ascii="Times New Roman" w:hAnsi="Times New Roman" w:cs="Times New Roman"/>
        </w:rPr>
        <w:t xml:space="preserve">uáles son los medios efectivos para la retroalimentación </w:t>
      </w:r>
      <w:r w:rsidR="00ED087B" w:rsidRPr="003966B5">
        <w:rPr>
          <w:rFonts w:ascii="Times New Roman" w:hAnsi="Times New Roman" w:cs="Times New Roman"/>
        </w:rPr>
        <w:t xml:space="preserve">sobre las prácticas </w:t>
      </w:r>
      <w:r w:rsidR="00F64E52" w:rsidRPr="003966B5">
        <w:rPr>
          <w:rFonts w:ascii="Times New Roman" w:hAnsi="Times New Roman" w:cs="Times New Roman"/>
        </w:rPr>
        <w:t>instruccional</w:t>
      </w:r>
      <w:r w:rsidR="00ED087B" w:rsidRPr="003966B5">
        <w:rPr>
          <w:rFonts w:ascii="Times New Roman" w:hAnsi="Times New Roman" w:cs="Times New Roman"/>
        </w:rPr>
        <w:t>es</w:t>
      </w:r>
      <w:r w:rsidR="00716AFC" w:rsidRPr="003966B5">
        <w:rPr>
          <w:rFonts w:ascii="Times New Roman" w:hAnsi="Times New Roman" w:cs="Times New Roman"/>
        </w:rPr>
        <w:t xml:space="preserve"> (es decir, sobre las estrategias y métodos de enseñanza utilizados por los profesores)</w:t>
      </w:r>
      <w:r w:rsidRPr="003966B5">
        <w:rPr>
          <w:rFonts w:ascii="Times New Roman" w:hAnsi="Times New Roman" w:cs="Times New Roman"/>
        </w:rPr>
        <w:t xml:space="preserve"> en educación superior?</w:t>
      </w:r>
    </w:p>
    <w:p w14:paraId="5885375F" w14:textId="07E6D801" w:rsidR="006B0CC8" w:rsidRPr="003966B5" w:rsidRDefault="3DB1839B" w:rsidP="00A90E02">
      <w:pPr>
        <w:pStyle w:val="Ttulo2"/>
        <w:ind w:left="720"/>
        <w:jc w:val="both"/>
        <w:rPr>
          <w:rFonts w:ascii="Times New Roman" w:hAnsi="Times New Roman" w:cs="Times New Roman"/>
          <w:b/>
          <w:bCs/>
          <w:color w:val="auto"/>
          <w:sz w:val="24"/>
          <w:szCs w:val="24"/>
        </w:rPr>
      </w:pPr>
      <w:bookmarkStart w:id="17" w:name="_Toc221924525"/>
      <w:r w:rsidRPr="003966B5">
        <w:rPr>
          <w:rFonts w:ascii="Times New Roman" w:hAnsi="Times New Roman" w:cs="Times New Roman"/>
          <w:b/>
          <w:bCs/>
          <w:color w:val="auto"/>
          <w:sz w:val="24"/>
          <w:szCs w:val="24"/>
        </w:rPr>
        <w:lastRenderedPageBreak/>
        <w:t>4.4 Educación virtual e híbrida en educación superior</w:t>
      </w:r>
      <w:bookmarkEnd w:id="17"/>
    </w:p>
    <w:p w14:paraId="09AA12DA" w14:textId="78E47C5B" w:rsidR="006B0CC8" w:rsidRPr="003966B5" w:rsidRDefault="006B0CC8" w:rsidP="00BF3349">
      <w:pPr>
        <w:ind w:firstLine="709"/>
        <w:jc w:val="both"/>
        <w:rPr>
          <w:rFonts w:ascii="Times New Roman" w:hAnsi="Times New Roman" w:cs="Times New Roman"/>
        </w:rPr>
      </w:pPr>
      <w:r w:rsidRPr="003966B5">
        <w:rPr>
          <w:rFonts w:ascii="Times New Roman" w:hAnsi="Times New Roman" w:cs="Times New Roman"/>
        </w:rPr>
        <w:t xml:space="preserve">En el marco de la educación superior, los programas ofrecidos en modalidades virtuales e híbridas se consolidan como opciones cada vez más viables para instituciones educativas que buscan flexibilidad tanto para estudiantes como para </w:t>
      </w:r>
      <w:r w:rsidR="006837D2" w:rsidRPr="003966B5">
        <w:rPr>
          <w:rFonts w:ascii="Times New Roman" w:hAnsi="Times New Roman" w:cs="Times New Roman"/>
        </w:rPr>
        <w:t>profesores</w:t>
      </w:r>
      <w:r w:rsidRPr="003966B5">
        <w:rPr>
          <w:rFonts w:ascii="Times New Roman" w:hAnsi="Times New Roman" w:cs="Times New Roman"/>
        </w:rPr>
        <w:t xml:space="preserve"> (Jiménez</w:t>
      </w:r>
      <w:r w:rsidR="001717EE" w:rsidRPr="003966B5">
        <w:rPr>
          <w:rFonts w:ascii="Times New Roman" w:hAnsi="Times New Roman" w:cs="Times New Roman"/>
        </w:rPr>
        <w:t xml:space="preserve"> Galán</w:t>
      </w:r>
      <w:r w:rsidRPr="003966B5">
        <w:rPr>
          <w:rFonts w:ascii="Times New Roman" w:hAnsi="Times New Roman" w:cs="Times New Roman"/>
        </w:rPr>
        <w:t xml:space="preserve"> et al., 2021). Estos programas combinan enseñanza virtual y presencial, integrando ambos métodos en un solo proceso de aprendizaje. Dicha integración requiere una reevaluación de los roles tanto de profesores como de estudiantes, así como de los contenidos curriculares, con el fin de garantizar un uso óptimo del tiempo y el espacio.</w:t>
      </w:r>
    </w:p>
    <w:p w14:paraId="5CA1F8C7" w14:textId="0E3BA696" w:rsidR="006B0CC8" w:rsidRPr="003966B5" w:rsidRDefault="006B0CC8" w:rsidP="00BF3349">
      <w:pPr>
        <w:ind w:firstLine="709"/>
        <w:jc w:val="both"/>
        <w:rPr>
          <w:rFonts w:ascii="Times New Roman" w:hAnsi="Times New Roman" w:cs="Times New Roman"/>
        </w:rPr>
      </w:pPr>
      <w:proofErr w:type="spellStart"/>
      <w:r w:rsidRPr="003966B5">
        <w:rPr>
          <w:rFonts w:ascii="Times New Roman" w:hAnsi="Times New Roman" w:cs="Times New Roman"/>
        </w:rPr>
        <w:t>Maneotis</w:t>
      </w:r>
      <w:proofErr w:type="spellEnd"/>
      <w:r w:rsidRPr="003966B5">
        <w:rPr>
          <w:rFonts w:ascii="Times New Roman" w:hAnsi="Times New Roman" w:cs="Times New Roman"/>
        </w:rPr>
        <w:t xml:space="preserve"> y Warren (2024) destaca</w:t>
      </w:r>
      <w:r w:rsidR="00133DD8" w:rsidRPr="003966B5">
        <w:rPr>
          <w:rFonts w:ascii="Times New Roman" w:hAnsi="Times New Roman" w:cs="Times New Roman"/>
        </w:rPr>
        <w:t>ro</w:t>
      </w:r>
      <w:r w:rsidRPr="003966B5">
        <w:rPr>
          <w:rFonts w:ascii="Times New Roman" w:hAnsi="Times New Roman" w:cs="Times New Roman"/>
        </w:rPr>
        <w:t>n que la educación híbrida puede incorporar efectivamente tanto el aprendizaje en línea como presencial para atender una variedad de preferencias de aprendizaje y apoyar la matrícula universitaria. Si bien no es una panacea, la educación híbrida puede ser una opción intermedia que aborde las quejas tanto de la educación exclusivamente presencial como de la exclusivamente en línea. Los autores identifica</w:t>
      </w:r>
      <w:r w:rsidR="00133DD8" w:rsidRPr="003966B5">
        <w:rPr>
          <w:rFonts w:ascii="Times New Roman" w:hAnsi="Times New Roman" w:cs="Times New Roman"/>
        </w:rPr>
        <w:t>ro</w:t>
      </w:r>
      <w:r w:rsidRPr="003966B5">
        <w:rPr>
          <w:rFonts w:ascii="Times New Roman" w:hAnsi="Times New Roman" w:cs="Times New Roman"/>
        </w:rPr>
        <w:t>n cuatro ventajas únicas de la educación híbrida sobre los programas exclusivamente en línea: mayor apoyo social, exposición a la cultura universitaria, mayor retención estudiantil y apoyo para estudiantes que necesitan interacción presencial y flexibilidad en línea.</w:t>
      </w:r>
    </w:p>
    <w:p w14:paraId="4CD1E45A" w14:textId="77777777" w:rsidR="006B0CC8" w:rsidRPr="003966B5" w:rsidRDefault="006B0CC8" w:rsidP="00BF3349">
      <w:pPr>
        <w:ind w:firstLine="709"/>
        <w:jc w:val="both"/>
        <w:rPr>
          <w:rFonts w:ascii="Times New Roman" w:hAnsi="Times New Roman" w:cs="Times New Roman"/>
        </w:rPr>
      </w:pPr>
      <w:r w:rsidRPr="003966B5">
        <w:rPr>
          <w:rFonts w:ascii="Times New Roman" w:hAnsi="Times New Roman" w:cs="Times New Roman"/>
        </w:rPr>
        <w:t>Zhang et al. (2024) realizaron un estudio sobre la enseñanza híbrida después de COVID-19, analizando ventajas, desafíos y estrategias de optimización. El estudio fue realizado entre estudiantes de medicina de pregrado inscritos en el curso de Fisiología en la Universidad Médica de Harbin en 2020 y 2022. Los autores identificaron que, si bien la enseñanza híbrida puede ser efectiva, ciertos desafíos persistentes incluyen que "la velocidad de enseñanza era demasiado rápida para seguir" e "incapaz de comunicarse con los profesores cara a cara". Estos desafíos se alinean con tendencias globales observadas en la educación en línea, donde la ausencia de comunicación directa es frecuentemente citada como una desventaja.</w:t>
      </w:r>
    </w:p>
    <w:p w14:paraId="2B32266A" w14:textId="3457D67F" w:rsidR="006B0CC8" w:rsidRPr="003966B5" w:rsidRDefault="006B0CC8" w:rsidP="00BF3349">
      <w:pPr>
        <w:ind w:firstLine="709"/>
        <w:jc w:val="both"/>
        <w:rPr>
          <w:rFonts w:ascii="Times New Roman" w:hAnsi="Times New Roman" w:cs="Times New Roman"/>
        </w:rPr>
      </w:pPr>
      <w:r w:rsidRPr="003966B5">
        <w:rPr>
          <w:rFonts w:ascii="Times New Roman" w:hAnsi="Times New Roman" w:cs="Times New Roman"/>
        </w:rPr>
        <w:t>El estudio sugi</w:t>
      </w:r>
      <w:r w:rsidR="00133DD8" w:rsidRPr="003966B5">
        <w:rPr>
          <w:rFonts w:ascii="Times New Roman" w:hAnsi="Times New Roman" w:cs="Times New Roman"/>
        </w:rPr>
        <w:t>rió</w:t>
      </w:r>
      <w:r w:rsidRPr="003966B5">
        <w:rPr>
          <w:rFonts w:ascii="Times New Roman" w:hAnsi="Times New Roman" w:cs="Times New Roman"/>
        </w:rPr>
        <w:t xml:space="preserve"> que investigaciones futuras podrían investigar el efecto de reorganizar los currículos para priorizar la integración del conocimiento básico y clínico, así como la utilización óptima de recursos de red escolares, como conferencias de </w:t>
      </w:r>
      <w:r w:rsidR="00A12683" w:rsidRPr="003966B5">
        <w:rPr>
          <w:rFonts w:ascii="Times New Roman" w:hAnsi="Times New Roman" w:cs="Times New Roman"/>
        </w:rPr>
        <w:t xml:space="preserve">profesores </w:t>
      </w:r>
      <w:r w:rsidRPr="003966B5">
        <w:rPr>
          <w:rFonts w:ascii="Times New Roman" w:hAnsi="Times New Roman" w:cs="Times New Roman"/>
        </w:rPr>
        <w:t>reconocido</w:t>
      </w:r>
      <w:r w:rsidR="00A12683" w:rsidRPr="003966B5">
        <w:rPr>
          <w:rFonts w:ascii="Times New Roman" w:hAnsi="Times New Roman" w:cs="Times New Roman"/>
        </w:rPr>
        <w:t>s</w:t>
      </w:r>
      <w:r w:rsidRPr="003966B5">
        <w:rPr>
          <w:rFonts w:ascii="Times New Roman" w:hAnsi="Times New Roman" w:cs="Times New Roman"/>
        </w:rPr>
        <w:t xml:space="preserve"> y aulas de simulación virtual. La efectividad de estos cambios puede evaluarse a través del análisis del desempeño estudiantil y la retroalimentación. Basándose en la modalidad de enseñanza híbrida, la investigación futura podría enfocarse en construir una biblioteca de enseñanza en línea integral que incluy</w:t>
      </w:r>
      <w:r w:rsidR="00133DD8" w:rsidRPr="003966B5">
        <w:rPr>
          <w:rFonts w:ascii="Times New Roman" w:hAnsi="Times New Roman" w:cs="Times New Roman"/>
        </w:rPr>
        <w:t>era</w:t>
      </w:r>
      <w:r w:rsidRPr="003966B5">
        <w:rPr>
          <w:rFonts w:ascii="Times New Roman" w:hAnsi="Times New Roman" w:cs="Times New Roman"/>
        </w:rPr>
        <w:t xml:space="preserve"> recursos básicos (por ejemplo, esquemas de cursos, conceptos clave y objetivos de enseñanza), recursos avanzados (por ejemplo, estudios de caso en línea, simulaciones clínicas y proyectos grupales) y recursos evaluativos (por ejemplo, evaluaciones pre y </w:t>
      </w:r>
      <w:r w:rsidR="008103DD" w:rsidRPr="003966B5">
        <w:rPr>
          <w:rFonts w:ascii="Times New Roman" w:hAnsi="Times New Roman" w:cs="Times New Roman"/>
        </w:rPr>
        <w:t xml:space="preserve">posterior a la </w:t>
      </w:r>
      <w:r w:rsidRPr="003966B5">
        <w:rPr>
          <w:rFonts w:ascii="Times New Roman" w:hAnsi="Times New Roman" w:cs="Times New Roman"/>
        </w:rPr>
        <w:t>conferencia).</w:t>
      </w:r>
    </w:p>
    <w:p w14:paraId="3DF8828E" w14:textId="4314D751" w:rsidR="006B0CC8" w:rsidRPr="003966B5" w:rsidRDefault="006B0CC8" w:rsidP="00BF3349">
      <w:pPr>
        <w:ind w:firstLine="709"/>
        <w:jc w:val="both"/>
        <w:rPr>
          <w:rFonts w:ascii="Times New Roman" w:hAnsi="Times New Roman" w:cs="Times New Roman"/>
        </w:rPr>
      </w:pPr>
      <w:r w:rsidRPr="003966B5">
        <w:rPr>
          <w:rFonts w:ascii="Times New Roman" w:hAnsi="Times New Roman" w:cs="Times New Roman"/>
        </w:rPr>
        <w:t>La virtualidad facilita la interacción en línea y permite el acceso a contenidos desde cualquier lugar, mientras que la presencialidad conserva la riqueza del desarrollo de habilidades prácticas y la interacción directa que mejora la experiencia formativa</w:t>
      </w:r>
      <w:r w:rsidR="00ED7707" w:rsidRPr="003966B5">
        <w:rPr>
          <w:rFonts w:ascii="Times New Roman" w:hAnsi="Times New Roman" w:cs="Times New Roman"/>
        </w:rPr>
        <w:t xml:space="preserve"> (Jiménez</w:t>
      </w:r>
      <w:r w:rsidR="001717EE" w:rsidRPr="003966B5">
        <w:rPr>
          <w:rFonts w:ascii="Times New Roman" w:hAnsi="Times New Roman" w:cs="Times New Roman"/>
        </w:rPr>
        <w:t xml:space="preserve"> Galán</w:t>
      </w:r>
      <w:r w:rsidR="00ED7707" w:rsidRPr="003966B5">
        <w:rPr>
          <w:rFonts w:ascii="Times New Roman" w:hAnsi="Times New Roman" w:cs="Times New Roman"/>
        </w:rPr>
        <w:t xml:space="preserve"> et al., 2021; </w:t>
      </w:r>
      <w:proofErr w:type="spellStart"/>
      <w:r w:rsidR="006F7BFF" w:rsidRPr="003966B5">
        <w:rPr>
          <w:rFonts w:ascii="Times New Roman" w:hAnsi="Times New Roman" w:cs="Times New Roman"/>
        </w:rPr>
        <w:t>Maneotis</w:t>
      </w:r>
      <w:proofErr w:type="spellEnd"/>
      <w:r w:rsidR="006F7BFF" w:rsidRPr="003966B5">
        <w:rPr>
          <w:rFonts w:ascii="Times New Roman" w:hAnsi="Times New Roman" w:cs="Times New Roman"/>
        </w:rPr>
        <w:t xml:space="preserve"> y Warren, 2024)</w:t>
      </w:r>
      <w:r w:rsidRPr="003966B5">
        <w:rPr>
          <w:rFonts w:ascii="Times New Roman" w:hAnsi="Times New Roman" w:cs="Times New Roman"/>
        </w:rPr>
        <w:t>.</w:t>
      </w:r>
      <w:r w:rsidR="002D3969" w:rsidRPr="003966B5">
        <w:rPr>
          <w:rFonts w:ascii="Times New Roman" w:hAnsi="Times New Roman" w:cs="Times New Roman"/>
        </w:rPr>
        <w:t xml:space="preserve"> </w:t>
      </w:r>
      <w:proofErr w:type="spellStart"/>
      <w:r w:rsidR="002D3969" w:rsidRPr="003966B5">
        <w:rPr>
          <w:rFonts w:ascii="Times New Roman" w:hAnsi="Times New Roman" w:cs="Times New Roman"/>
        </w:rPr>
        <w:t>Maneotis</w:t>
      </w:r>
      <w:proofErr w:type="spellEnd"/>
      <w:r w:rsidR="002D3969" w:rsidRPr="003966B5">
        <w:rPr>
          <w:rFonts w:ascii="Times New Roman" w:hAnsi="Times New Roman" w:cs="Times New Roman"/>
        </w:rPr>
        <w:t xml:space="preserve"> y Warren (2024) destac</w:t>
      </w:r>
      <w:r w:rsidR="00463BE4" w:rsidRPr="003966B5">
        <w:rPr>
          <w:rFonts w:ascii="Times New Roman" w:hAnsi="Times New Roman" w:cs="Times New Roman"/>
        </w:rPr>
        <w:t>aro</w:t>
      </w:r>
      <w:r w:rsidR="002D3969" w:rsidRPr="003966B5">
        <w:rPr>
          <w:rFonts w:ascii="Times New Roman" w:hAnsi="Times New Roman" w:cs="Times New Roman"/>
        </w:rPr>
        <w:t xml:space="preserve">n que la educación </w:t>
      </w:r>
      <w:r w:rsidR="004A5C3A" w:rsidRPr="003966B5">
        <w:rPr>
          <w:rFonts w:ascii="Times New Roman" w:hAnsi="Times New Roman" w:cs="Times New Roman"/>
        </w:rPr>
        <w:t>hí</w:t>
      </w:r>
      <w:r w:rsidR="002D3969" w:rsidRPr="003966B5">
        <w:rPr>
          <w:rFonts w:ascii="Times New Roman" w:hAnsi="Times New Roman" w:cs="Times New Roman"/>
        </w:rPr>
        <w:t xml:space="preserve">brida puede </w:t>
      </w:r>
      <w:r w:rsidR="002D3969" w:rsidRPr="003966B5">
        <w:rPr>
          <w:rFonts w:ascii="Times New Roman" w:hAnsi="Times New Roman" w:cs="Times New Roman"/>
        </w:rPr>
        <w:lastRenderedPageBreak/>
        <w:t>incorporar efectivamente</w:t>
      </w:r>
      <w:r w:rsidR="004A5C3A" w:rsidRPr="003966B5">
        <w:rPr>
          <w:rFonts w:ascii="Times New Roman" w:hAnsi="Times New Roman" w:cs="Times New Roman"/>
        </w:rPr>
        <w:t>,</w:t>
      </w:r>
      <w:r w:rsidR="002D3969" w:rsidRPr="003966B5">
        <w:rPr>
          <w:rFonts w:ascii="Times New Roman" w:hAnsi="Times New Roman" w:cs="Times New Roman"/>
        </w:rPr>
        <w:t xml:space="preserve"> tanto el aprendizaje en línea como presencial para atender una variedad de preferencias de aprendizaje, identificando ventajas como mayor apoyo social, exposición a la cultura universitaria, mayor retención estudiantil y apoyo para estudiantes que necesitan tanto interacción presencial como flexibilidad en línea. </w:t>
      </w:r>
      <w:r w:rsidR="002C7249" w:rsidRPr="003966B5">
        <w:rPr>
          <w:rFonts w:ascii="Times New Roman" w:hAnsi="Times New Roman" w:cs="Times New Roman"/>
        </w:rPr>
        <w:t>No obstante, Zhang et al. (2024) señala</w:t>
      </w:r>
      <w:r w:rsidR="00463BE4" w:rsidRPr="003966B5">
        <w:rPr>
          <w:rFonts w:ascii="Times New Roman" w:hAnsi="Times New Roman" w:cs="Times New Roman"/>
        </w:rPr>
        <w:t>ro</w:t>
      </w:r>
      <w:r w:rsidR="002C7249" w:rsidRPr="003966B5">
        <w:rPr>
          <w:rFonts w:ascii="Times New Roman" w:hAnsi="Times New Roman" w:cs="Times New Roman"/>
        </w:rPr>
        <w:t>n que persisten</w:t>
      </w:r>
      <w:r w:rsidR="00BF7450" w:rsidRPr="003966B5">
        <w:rPr>
          <w:rFonts w:ascii="Times New Roman" w:hAnsi="Times New Roman" w:cs="Times New Roman"/>
        </w:rPr>
        <w:t xml:space="preserve"> desafíos específicos en modalidades virtuales e h</w:t>
      </w:r>
      <w:r w:rsidR="008440CF" w:rsidRPr="003966B5">
        <w:rPr>
          <w:rFonts w:ascii="Times New Roman" w:hAnsi="Times New Roman" w:cs="Times New Roman"/>
        </w:rPr>
        <w:t>í</w:t>
      </w:r>
      <w:r w:rsidR="00BF7450" w:rsidRPr="003966B5">
        <w:rPr>
          <w:rFonts w:ascii="Times New Roman" w:hAnsi="Times New Roman" w:cs="Times New Roman"/>
        </w:rPr>
        <w:t xml:space="preserve">bridas, particularmente relacionados con la comunicación directa con los profesores y </w:t>
      </w:r>
      <w:r w:rsidR="00A20ECE" w:rsidRPr="003966B5">
        <w:rPr>
          <w:rFonts w:ascii="Times New Roman" w:hAnsi="Times New Roman" w:cs="Times New Roman"/>
        </w:rPr>
        <w:t>las necesidades</w:t>
      </w:r>
      <w:r w:rsidR="00BF7450" w:rsidRPr="003966B5">
        <w:rPr>
          <w:rFonts w:ascii="Times New Roman" w:hAnsi="Times New Roman" w:cs="Times New Roman"/>
        </w:rPr>
        <w:t xml:space="preserve"> de estrategias de optimización específicas. </w:t>
      </w:r>
      <w:r w:rsidRPr="003966B5">
        <w:rPr>
          <w:rFonts w:ascii="Times New Roman" w:hAnsi="Times New Roman" w:cs="Times New Roman"/>
        </w:rPr>
        <w:t>Las instituciones</w:t>
      </w:r>
      <w:r w:rsidR="00F72989" w:rsidRPr="003966B5">
        <w:rPr>
          <w:rFonts w:ascii="Times New Roman" w:hAnsi="Times New Roman" w:cs="Times New Roman"/>
        </w:rPr>
        <w:t xml:space="preserve"> educativas</w:t>
      </w:r>
      <w:r w:rsidRPr="003966B5">
        <w:rPr>
          <w:rFonts w:ascii="Times New Roman" w:hAnsi="Times New Roman" w:cs="Times New Roman"/>
        </w:rPr>
        <w:t xml:space="preserve"> están </w:t>
      </w:r>
      <w:r w:rsidR="00F72989" w:rsidRPr="003966B5">
        <w:rPr>
          <w:rFonts w:ascii="Times New Roman" w:hAnsi="Times New Roman" w:cs="Times New Roman"/>
        </w:rPr>
        <w:t xml:space="preserve">consolidando estas modalidades como opciones viables que buscan flexibilidad tanto para estudiantes como para </w:t>
      </w:r>
      <w:r w:rsidR="006837D2" w:rsidRPr="003966B5">
        <w:rPr>
          <w:rFonts w:ascii="Times New Roman" w:hAnsi="Times New Roman" w:cs="Times New Roman"/>
        </w:rPr>
        <w:t>profesores</w:t>
      </w:r>
      <w:r w:rsidR="00F72989" w:rsidRPr="003966B5">
        <w:rPr>
          <w:rFonts w:ascii="Times New Roman" w:hAnsi="Times New Roman" w:cs="Times New Roman"/>
        </w:rPr>
        <w:t>, requiriendo una reevaluación de los roles de profesores y estudiantes</w:t>
      </w:r>
      <w:r w:rsidR="007B797C" w:rsidRPr="003966B5">
        <w:rPr>
          <w:rFonts w:ascii="Times New Roman" w:hAnsi="Times New Roman" w:cs="Times New Roman"/>
        </w:rPr>
        <w:t>, así como los contenidos curriculares (Jiménez</w:t>
      </w:r>
      <w:r w:rsidR="001717EE" w:rsidRPr="003966B5">
        <w:rPr>
          <w:rFonts w:ascii="Times New Roman" w:hAnsi="Times New Roman" w:cs="Times New Roman"/>
        </w:rPr>
        <w:t xml:space="preserve"> Galán</w:t>
      </w:r>
      <w:r w:rsidR="007B797C" w:rsidRPr="003966B5">
        <w:rPr>
          <w:rFonts w:ascii="Times New Roman" w:hAnsi="Times New Roman" w:cs="Times New Roman"/>
        </w:rPr>
        <w:t xml:space="preserve"> et al., 2021</w:t>
      </w:r>
      <w:r w:rsidR="00C47CCD" w:rsidRPr="003966B5">
        <w:rPr>
          <w:rFonts w:ascii="Times New Roman" w:hAnsi="Times New Roman" w:cs="Times New Roman"/>
        </w:rPr>
        <w:t xml:space="preserve">). </w:t>
      </w:r>
    </w:p>
    <w:p w14:paraId="01B55775" w14:textId="14803413" w:rsidR="006B0CC8" w:rsidRPr="003966B5" w:rsidRDefault="3DB1839B" w:rsidP="00A90E02">
      <w:pPr>
        <w:pStyle w:val="Ttulo2"/>
        <w:ind w:left="720"/>
        <w:jc w:val="both"/>
        <w:rPr>
          <w:rFonts w:ascii="Times New Roman" w:hAnsi="Times New Roman" w:cs="Times New Roman"/>
          <w:b/>
          <w:bCs/>
          <w:color w:val="auto"/>
          <w:sz w:val="24"/>
          <w:szCs w:val="24"/>
        </w:rPr>
      </w:pPr>
      <w:bookmarkStart w:id="18" w:name="_Toc221924526"/>
      <w:r w:rsidRPr="003966B5">
        <w:rPr>
          <w:rFonts w:ascii="Times New Roman" w:hAnsi="Times New Roman" w:cs="Times New Roman"/>
          <w:b/>
          <w:bCs/>
          <w:color w:val="auto"/>
          <w:sz w:val="24"/>
          <w:szCs w:val="24"/>
        </w:rPr>
        <w:t>4.5 Mejora continua y planes de implementación</w:t>
      </w:r>
      <w:bookmarkEnd w:id="18"/>
    </w:p>
    <w:p w14:paraId="24E8DD20" w14:textId="217FE6FA" w:rsidR="006B0CC8" w:rsidRPr="003966B5" w:rsidRDefault="006B0CC8" w:rsidP="00BF3349">
      <w:pPr>
        <w:ind w:firstLine="709"/>
        <w:jc w:val="both"/>
        <w:rPr>
          <w:rFonts w:ascii="Times New Roman" w:hAnsi="Times New Roman" w:cs="Times New Roman"/>
        </w:rPr>
      </w:pPr>
      <w:r w:rsidRPr="003966B5">
        <w:rPr>
          <w:rFonts w:ascii="Times New Roman" w:hAnsi="Times New Roman" w:cs="Times New Roman"/>
        </w:rPr>
        <w:t>Por último, el concepto de mejora continua, promovido por Deming (1996), enfatiz</w:t>
      </w:r>
      <w:r w:rsidR="00463BE4" w:rsidRPr="003966B5">
        <w:rPr>
          <w:rFonts w:ascii="Times New Roman" w:hAnsi="Times New Roman" w:cs="Times New Roman"/>
        </w:rPr>
        <w:t>ó</w:t>
      </w:r>
      <w:r w:rsidRPr="003966B5">
        <w:rPr>
          <w:rFonts w:ascii="Times New Roman" w:hAnsi="Times New Roman" w:cs="Times New Roman"/>
        </w:rPr>
        <w:t xml:space="preserve"> la necesidad de un esfuerzo constante hacia la perfección en los procesos educativos, incluso si nunca se alcanza completamente. Este enfoque apoya la implementación de un plan estructurado para llevar a cabo estrategias académicas efectivas, mediante tareas definidas, cronogramas y la asignación de recursos, de acuerdo con las visiones presentadas por Smith (1973) y Helfrich et al. (200</w:t>
      </w:r>
      <w:r w:rsidR="001717EE" w:rsidRPr="003966B5">
        <w:rPr>
          <w:rFonts w:ascii="Times New Roman" w:hAnsi="Times New Roman" w:cs="Times New Roman"/>
        </w:rPr>
        <w:t>9</w:t>
      </w:r>
      <w:r w:rsidRPr="003966B5">
        <w:rPr>
          <w:rFonts w:ascii="Times New Roman" w:hAnsi="Times New Roman" w:cs="Times New Roman"/>
        </w:rPr>
        <w:t>).</w:t>
      </w:r>
    </w:p>
    <w:p w14:paraId="44D080CA" w14:textId="42CCD9DD" w:rsidR="006B0CC8" w:rsidRPr="003966B5" w:rsidRDefault="006B0CC8" w:rsidP="00BF3349">
      <w:pPr>
        <w:ind w:firstLine="709"/>
        <w:jc w:val="both"/>
        <w:rPr>
          <w:rFonts w:ascii="Times New Roman" w:hAnsi="Times New Roman" w:cs="Times New Roman"/>
        </w:rPr>
      </w:pPr>
      <w:r w:rsidRPr="003966B5">
        <w:rPr>
          <w:rFonts w:ascii="Times New Roman" w:hAnsi="Times New Roman" w:cs="Times New Roman"/>
        </w:rPr>
        <w:t>Chiavenato (2004) destac</w:t>
      </w:r>
      <w:r w:rsidR="00463BE4" w:rsidRPr="003966B5">
        <w:rPr>
          <w:rFonts w:ascii="Times New Roman" w:hAnsi="Times New Roman" w:cs="Times New Roman"/>
        </w:rPr>
        <w:t>ó</w:t>
      </w:r>
      <w:r w:rsidRPr="003966B5">
        <w:rPr>
          <w:rFonts w:ascii="Times New Roman" w:hAnsi="Times New Roman" w:cs="Times New Roman"/>
        </w:rPr>
        <w:t xml:space="preserve"> que la efectividad de cualquier proceso se mide por su capacidad para alcanzar los objetivos establecidos utilizando adecuadamente los recursos disponibles. Por lo tanto, un plan de implementación bien delineado es esencial para alinear actividades con los resultados esperados, asegurando que, además de ejecutarse, la práctica educativa sea capaz de adaptarse a las necesidades cambiantes del entorno. La implementación de sistemas de retroalimentación efectivos requiere no solo el diseño de protocolos claros, sino también el compromiso institucional, la capacitación del personal, y mecanismos de seguimiento y evaluación continua.</w:t>
      </w:r>
    </w:p>
    <w:p w14:paraId="7FEFB523" w14:textId="47CED358" w:rsidR="00FE627D" w:rsidRPr="003966B5" w:rsidRDefault="15957111" w:rsidP="008103DD">
      <w:pPr>
        <w:pStyle w:val="Ttulo1"/>
        <w:numPr>
          <w:ilvl w:val="0"/>
          <w:numId w:val="82"/>
        </w:numPr>
        <w:jc w:val="both"/>
        <w:rPr>
          <w:rFonts w:ascii="Times New Roman" w:hAnsi="Times New Roman" w:cs="Times New Roman"/>
          <w:b/>
          <w:bCs/>
          <w:color w:val="auto"/>
          <w:sz w:val="24"/>
          <w:szCs w:val="24"/>
        </w:rPr>
      </w:pPr>
      <w:bookmarkStart w:id="19" w:name="_Toc221924527"/>
      <w:r w:rsidRPr="003966B5">
        <w:rPr>
          <w:rFonts w:ascii="Times New Roman" w:hAnsi="Times New Roman" w:cs="Times New Roman"/>
          <w:b/>
          <w:bCs/>
          <w:color w:val="auto"/>
          <w:sz w:val="24"/>
          <w:szCs w:val="24"/>
        </w:rPr>
        <w:t>D</w:t>
      </w:r>
      <w:r w:rsidR="00EE1A42" w:rsidRPr="003966B5">
        <w:rPr>
          <w:rFonts w:ascii="Times New Roman" w:hAnsi="Times New Roman" w:cs="Times New Roman"/>
          <w:b/>
          <w:bCs/>
          <w:color w:val="auto"/>
          <w:sz w:val="24"/>
          <w:szCs w:val="24"/>
        </w:rPr>
        <w:t>iseño metodológico</w:t>
      </w:r>
      <w:bookmarkEnd w:id="19"/>
    </w:p>
    <w:p w14:paraId="73CB0B18" w14:textId="557C5BFC" w:rsidR="006B0CC8" w:rsidRPr="003966B5" w:rsidRDefault="006B0CC8" w:rsidP="00BF3349">
      <w:pPr>
        <w:ind w:firstLine="709"/>
        <w:jc w:val="both"/>
        <w:rPr>
          <w:rFonts w:ascii="Times New Roman" w:hAnsi="Times New Roman" w:cs="Times New Roman"/>
        </w:rPr>
      </w:pPr>
      <w:r w:rsidRPr="003966B5">
        <w:rPr>
          <w:rFonts w:ascii="Times New Roman" w:hAnsi="Times New Roman" w:cs="Times New Roman"/>
        </w:rPr>
        <w:t xml:space="preserve">Para establecer un protocolo que permitiera realizar una correcta retroalimentación y devolución de los resultados de la evaluación a la docencia, tanto a profesores como a coordinadores, jefes de programa, decanos o personal administrativo, se escogió una metodología de investigación con enfoque cualitativo, combinada con entrevistas </w:t>
      </w:r>
      <w:r w:rsidR="00E14C78" w:rsidRPr="003966B5">
        <w:rPr>
          <w:rFonts w:ascii="Times New Roman" w:hAnsi="Times New Roman" w:cs="Times New Roman"/>
        </w:rPr>
        <w:t>de</w:t>
      </w:r>
      <w:r w:rsidRPr="003966B5">
        <w:rPr>
          <w:rFonts w:ascii="Times New Roman" w:hAnsi="Times New Roman" w:cs="Times New Roman"/>
        </w:rPr>
        <w:t xml:space="preserve"> preguntas semiestructuradas y un grupo focal. Estos instrumentos permitieron una recolección de información de calidad que llevó a un análisis de datos que posibilitó avanzar en la construcción y definición del protocolo.</w:t>
      </w:r>
    </w:p>
    <w:p w14:paraId="4F758B55" w14:textId="2F0F1CEF" w:rsidR="006B0CC8" w:rsidRPr="003966B5" w:rsidRDefault="00C130C0" w:rsidP="00BF3349">
      <w:pPr>
        <w:ind w:firstLine="709"/>
        <w:jc w:val="both"/>
        <w:rPr>
          <w:rFonts w:ascii="Times New Roman" w:hAnsi="Times New Roman" w:cs="Times New Roman"/>
        </w:rPr>
      </w:pPr>
      <w:r w:rsidRPr="003966B5">
        <w:rPr>
          <w:rFonts w:ascii="Times New Roman" w:hAnsi="Times New Roman" w:cs="Times New Roman"/>
        </w:rPr>
        <w:t>El presente estudio se inscrib</w:t>
      </w:r>
      <w:r w:rsidR="00463BE4" w:rsidRPr="003966B5">
        <w:rPr>
          <w:rFonts w:ascii="Times New Roman" w:hAnsi="Times New Roman" w:cs="Times New Roman"/>
        </w:rPr>
        <w:t>ió</w:t>
      </w:r>
      <w:r w:rsidRPr="003966B5">
        <w:rPr>
          <w:rFonts w:ascii="Times New Roman" w:hAnsi="Times New Roman" w:cs="Times New Roman"/>
        </w:rPr>
        <w:t xml:space="preserve"> en un paradigma cualitativo, cuyo objetivo principal </w:t>
      </w:r>
      <w:r w:rsidR="00463BE4" w:rsidRPr="003966B5">
        <w:rPr>
          <w:rFonts w:ascii="Times New Roman" w:hAnsi="Times New Roman" w:cs="Times New Roman"/>
        </w:rPr>
        <w:t>fue</w:t>
      </w:r>
      <w:r w:rsidRPr="003966B5">
        <w:rPr>
          <w:rFonts w:ascii="Times New Roman" w:hAnsi="Times New Roman" w:cs="Times New Roman"/>
        </w:rPr>
        <w:t xml:space="preserve"> la comprensión profunda de los procesos sociales, las percepciones y las prácticas de los actores institucionales en relación con la evaluación docente. El alcance </w:t>
      </w:r>
      <w:r w:rsidR="00463BE4" w:rsidRPr="003966B5">
        <w:rPr>
          <w:rFonts w:ascii="Times New Roman" w:hAnsi="Times New Roman" w:cs="Times New Roman"/>
        </w:rPr>
        <w:t>fue</w:t>
      </w:r>
      <w:r w:rsidRPr="003966B5">
        <w:rPr>
          <w:rFonts w:ascii="Times New Roman" w:hAnsi="Times New Roman" w:cs="Times New Roman"/>
        </w:rPr>
        <w:t xml:space="preserve"> descriptivo y propositivo, buscando no solo describir el estado actual de la devolución y retroalimentación en la Universidad </w:t>
      </w:r>
      <w:r w:rsidRPr="003966B5">
        <w:rPr>
          <w:rFonts w:ascii="Times New Roman" w:hAnsi="Times New Roman" w:cs="Times New Roman"/>
        </w:rPr>
        <w:lastRenderedPageBreak/>
        <w:t>EAFIT, sino también generar un producto aplicable (el protocolo) que respond</w:t>
      </w:r>
      <w:r w:rsidR="00463BE4" w:rsidRPr="003966B5">
        <w:rPr>
          <w:rFonts w:ascii="Times New Roman" w:hAnsi="Times New Roman" w:cs="Times New Roman"/>
        </w:rPr>
        <w:t>iera</w:t>
      </w:r>
      <w:r w:rsidRPr="003966B5">
        <w:rPr>
          <w:rFonts w:ascii="Times New Roman" w:hAnsi="Times New Roman" w:cs="Times New Roman"/>
        </w:rPr>
        <w:t xml:space="preserve"> a las necesidades y desafíos identificados.</w:t>
      </w:r>
      <w:r w:rsidR="006B0CC8" w:rsidRPr="003966B5">
        <w:rPr>
          <w:rFonts w:ascii="Times New Roman" w:hAnsi="Times New Roman" w:cs="Times New Roman"/>
        </w:rPr>
        <w:t xml:space="preserve"> Esta metodología se aline</w:t>
      </w:r>
      <w:r w:rsidR="00463BE4" w:rsidRPr="003966B5">
        <w:rPr>
          <w:rFonts w:ascii="Times New Roman" w:hAnsi="Times New Roman" w:cs="Times New Roman"/>
        </w:rPr>
        <w:t>ó</w:t>
      </w:r>
      <w:r w:rsidR="006B0CC8" w:rsidRPr="003966B5">
        <w:rPr>
          <w:rFonts w:ascii="Times New Roman" w:hAnsi="Times New Roman" w:cs="Times New Roman"/>
        </w:rPr>
        <w:t xml:space="preserve"> con las recomendaciones de </w:t>
      </w:r>
      <w:r w:rsidR="001717EE" w:rsidRPr="003966B5">
        <w:rPr>
          <w:rFonts w:ascii="Times New Roman" w:hAnsi="Times New Roman" w:cs="Times New Roman"/>
        </w:rPr>
        <w:t>Hernández-Sampieri y Mendoza Torres</w:t>
      </w:r>
      <w:r w:rsidR="001717EE" w:rsidRPr="003966B5" w:rsidDel="001717EE">
        <w:rPr>
          <w:rFonts w:ascii="Times New Roman" w:hAnsi="Times New Roman" w:cs="Times New Roman"/>
        </w:rPr>
        <w:t xml:space="preserve"> </w:t>
      </w:r>
      <w:r w:rsidR="006B0CC8" w:rsidRPr="003966B5">
        <w:rPr>
          <w:rFonts w:ascii="Times New Roman" w:hAnsi="Times New Roman" w:cs="Times New Roman"/>
        </w:rPr>
        <w:t>(2023) para investigaciones que buscan comprender fenómenos complejos desde la perspectiva de los actores involucrados.</w:t>
      </w:r>
    </w:p>
    <w:p w14:paraId="78EE0A4F" w14:textId="3C0FF17E" w:rsidR="00A90E02" w:rsidRPr="003966B5" w:rsidRDefault="00C130C0" w:rsidP="00BF3349">
      <w:pPr>
        <w:ind w:firstLine="709"/>
        <w:jc w:val="both"/>
        <w:rPr>
          <w:rFonts w:ascii="Times New Roman" w:hAnsi="Times New Roman" w:cs="Times New Roman"/>
        </w:rPr>
      </w:pPr>
      <w:r w:rsidRPr="003966B5">
        <w:rPr>
          <w:rFonts w:ascii="Times New Roman" w:hAnsi="Times New Roman" w:cs="Times New Roman"/>
        </w:rPr>
        <w:t xml:space="preserve">La robustez del análisis se fundamentó en la triangulación de fuentes de datos que incluyó información primaria y secundaria, asegurando la complementariedad entre la teoría, la normativa institucional y la experiencia práctica de los actores. </w:t>
      </w:r>
    </w:p>
    <w:p w14:paraId="515AF3AB" w14:textId="7DC8777F" w:rsidR="00F75C6B" w:rsidRPr="003966B5" w:rsidRDefault="00F75C6B" w:rsidP="00F75C6B">
      <w:pPr>
        <w:pStyle w:val="Descripcin"/>
        <w:keepNext/>
        <w:rPr>
          <w:rFonts w:ascii="Times New Roman" w:hAnsi="Times New Roman" w:cs="Times New Roman"/>
          <w:color w:val="auto"/>
          <w:sz w:val="24"/>
          <w:szCs w:val="24"/>
        </w:rPr>
      </w:pPr>
      <w:bookmarkStart w:id="20" w:name="_Toc221924610"/>
      <w:r w:rsidRPr="003966B5">
        <w:rPr>
          <w:rFonts w:ascii="Times New Roman" w:hAnsi="Times New Roman" w:cs="Times New Roman"/>
          <w:color w:val="auto"/>
          <w:sz w:val="24"/>
          <w:szCs w:val="24"/>
        </w:rPr>
        <w:t xml:space="preserve">Figura </w:t>
      </w:r>
      <w:r w:rsidR="00570BA5" w:rsidRPr="003966B5">
        <w:rPr>
          <w:rFonts w:ascii="Times New Roman" w:hAnsi="Times New Roman" w:cs="Times New Roman"/>
          <w:color w:val="auto"/>
          <w:sz w:val="24"/>
          <w:szCs w:val="24"/>
        </w:rPr>
        <w:fldChar w:fldCharType="begin"/>
      </w:r>
      <w:r w:rsidR="00570BA5" w:rsidRPr="003966B5">
        <w:rPr>
          <w:rFonts w:ascii="Times New Roman" w:hAnsi="Times New Roman" w:cs="Times New Roman"/>
          <w:color w:val="auto"/>
          <w:sz w:val="24"/>
          <w:szCs w:val="24"/>
        </w:rPr>
        <w:instrText xml:space="preserve"> SEQ Figura \* ARABIC </w:instrText>
      </w:r>
      <w:r w:rsidR="00570BA5" w:rsidRPr="003966B5">
        <w:rPr>
          <w:rFonts w:ascii="Times New Roman" w:hAnsi="Times New Roman" w:cs="Times New Roman"/>
          <w:color w:val="auto"/>
          <w:sz w:val="24"/>
          <w:szCs w:val="24"/>
        </w:rPr>
        <w:fldChar w:fldCharType="separate"/>
      </w:r>
      <w:r w:rsidR="00570BA5" w:rsidRPr="003966B5">
        <w:rPr>
          <w:rFonts w:ascii="Times New Roman" w:hAnsi="Times New Roman" w:cs="Times New Roman"/>
          <w:color w:val="auto"/>
          <w:sz w:val="24"/>
          <w:szCs w:val="24"/>
        </w:rPr>
        <w:t>3</w:t>
      </w:r>
      <w:r w:rsidR="00570BA5" w:rsidRPr="003966B5">
        <w:rPr>
          <w:rFonts w:ascii="Times New Roman" w:hAnsi="Times New Roman" w:cs="Times New Roman"/>
          <w:color w:val="auto"/>
          <w:sz w:val="24"/>
          <w:szCs w:val="24"/>
        </w:rPr>
        <w:fldChar w:fldCharType="end"/>
      </w:r>
      <w:r w:rsidRPr="003966B5">
        <w:rPr>
          <w:rFonts w:ascii="Times New Roman" w:hAnsi="Times New Roman" w:cs="Times New Roman"/>
          <w:color w:val="auto"/>
          <w:sz w:val="24"/>
          <w:szCs w:val="24"/>
        </w:rPr>
        <w:t xml:space="preserve">. Fuentes de </w:t>
      </w:r>
      <w:r w:rsidR="00463BE4" w:rsidRPr="003966B5">
        <w:rPr>
          <w:rFonts w:ascii="Times New Roman" w:hAnsi="Times New Roman" w:cs="Times New Roman"/>
          <w:color w:val="auto"/>
          <w:sz w:val="24"/>
          <w:szCs w:val="24"/>
        </w:rPr>
        <w:t>i</w:t>
      </w:r>
      <w:r w:rsidRPr="003966B5">
        <w:rPr>
          <w:rFonts w:ascii="Times New Roman" w:hAnsi="Times New Roman" w:cs="Times New Roman"/>
          <w:color w:val="auto"/>
          <w:sz w:val="24"/>
          <w:szCs w:val="24"/>
        </w:rPr>
        <w:t xml:space="preserve">nformación y </w:t>
      </w:r>
      <w:r w:rsidR="00463BE4" w:rsidRPr="003966B5">
        <w:rPr>
          <w:rFonts w:ascii="Times New Roman" w:hAnsi="Times New Roman" w:cs="Times New Roman"/>
          <w:color w:val="auto"/>
          <w:sz w:val="24"/>
          <w:szCs w:val="24"/>
        </w:rPr>
        <w:t>c</w:t>
      </w:r>
      <w:r w:rsidRPr="003966B5">
        <w:rPr>
          <w:rFonts w:ascii="Times New Roman" w:hAnsi="Times New Roman" w:cs="Times New Roman"/>
          <w:color w:val="auto"/>
          <w:sz w:val="24"/>
          <w:szCs w:val="24"/>
        </w:rPr>
        <w:t xml:space="preserve">orpus de </w:t>
      </w:r>
      <w:r w:rsidR="00463BE4" w:rsidRPr="003966B5">
        <w:rPr>
          <w:rFonts w:ascii="Times New Roman" w:hAnsi="Times New Roman" w:cs="Times New Roman"/>
          <w:color w:val="auto"/>
          <w:sz w:val="24"/>
          <w:szCs w:val="24"/>
        </w:rPr>
        <w:t>a</w:t>
      </w:r>
      <w:r w:rsidRPr="003966B5">
        <w:rPr>
          <w:rFonts w:ascii="Times New Roman" w:hAnsi="Times New Roman" w:cs="Times New Roman"/>
          <w:color w:val="auto"/>
          <w:sz w:val="24"/>
          <w:szCs w:val="24"/>
        </w:rPr>
        <w:t>nálisis</w:t>
      </w:r>
      <w:bookmarkEnd w:id="20"/>
    </w:p>
    <w:tbl>
      <w:tblPr>
        <w:tblStyle w:val="Tablanormal2"/>
        <w:tblW w:w="0" w:type="auto"/>
        <w:tblLook w:val="04A0" w:firstRow="1" w:lastRow="0" w:firstColumn="1" w:lastColumn="0" w:noHBand="0" w:noVBand="1"/>
      </w:tblPr>
      <w:tblGrid>
        <w:gridCol w:w="1920"/>
        <w:gridCol w:w="1756"/>
        <w:gridCol w:w="5684"/>
      </w:tblGrid>
      <w:tr w:rsidR="00BF37F2" w:rsidRPr="003966B5" w14:paraId="038024F0" w14:textId="77777777" w:rsidTr="00A25184">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hideMark/>
          </w:tcPr>
          <w:p w14:paraId="1304D55A" w14:textId="6035BBDA" w:rsidR="00C130C0" w:rsidRPr="003966B5" w:rsidRDefault="00C130C0" w:rsidP="00C130C0">
            <w:pPr>
              <w:jc w:val="center"/>
              <w:rPr>
                <w:rFonts w:ascii="Times New Roman" w:eastAsia="Times New Roman" w:hAnsi="Times New Roman" w:cs="Times New Roman"/>
                <w:kern w:val="0"/>
                <w:sz w:val="21"/>
                <w:szCs w:val="21"/>
                <w14:ligatures w14:val="none"/>
              </w:rPr>
            </w:pPr>
            <w:r w:rsidRPr="003966B5">
              <w:rPr>
                <w:rFonts w:ascii="Times New Roman" w:eastAsia="Times New Roman" w:hAnsi="Times New Roman" w:cs="Times New Roman"/>
                <w:kern w:val="0"/>
                <w:sz w:val="21"/>
                <w:szCs w:val="21"/>
                <w14:ligatures w14:val="none"/>
              </w:rPr>
              <w:t xml:space="preserve">Tipo de </w:t>
            </w:r>
            <w:r w:rsidR="008103DD" w:rsidRPr="003966B5">
              <w:rPr>
                <w:rFonts w:ascii="Times New Roman" w:eastAsia="Times New Roman" w:hAnsi="Times New Roman" w:cs="Times New Roman"/>
                <w:kern w:val="0"/>
                <w:sz w:val="21"/>
                <w:szCs w:val="21"/>
                <w14:ligatures w14:val="none"/>
              </w:rPr>
              <w:t>f</w:t>
            </w:r>
            <w:r w:rsidRPr="003966B5">
              <w:rPr>
                <w:rFonts w:ascii="Times New Roman" w:eastAsia="Times New Roman" w:hAnsi="Times New Roman" w:cs="Times New Roman"/>
                <w:kern w:val="0"/>
                <w:sz w:val="21"/>
                <w:szCs w:val="21"/>
                <w14:ligatures w14:val="none"/>
              </w:rPr>
              <w:t>uente</w:t>
            </w:r>
          </w:p>
        </w:tc>
        <w:tc>
          <w:tcPr>
            <w:tcW w:w="0" w:type="auto"/>
            <w:hideMark/>
          </w:tcPr>
          <w:p w14:paraId="3B79A6C0" w14:textId="60BCF871" w:rsidR="00C130C0" w:rsidRPr="003966B5" w:rsidRDefault="00C130C0" w:rsidP="00C130C0">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1"/>
                <w:szCs w:val="21"/>
                <w14:ligatures w14:val="none"/>
              </w:rPr>
            </w:pPr>
            <w:r w:rsidRPr="003966B5">
              <w:rPr>
                <w:rFonts w:ascii="Times New Roman" w:eastAsia="Times New Roman" w:hAnsi="Times New Roman" w:cs="Times New Roman"/>
                <w:kern w:val="0"/>
                <w:sz w:val="21"/>
                <w:szCs w:val="21"/>
                <w14:ligatures w14:val="none"/>
              </w:rPr>
              <w:t xml:space="preserve">Instrumentos y </w:t>
            </w:r>
            <w:r w:rsidR="008103DD" w:rsidRPr="003966B5">
              <w:rPr>
                <w:rFonts w:ascii="Times New Roman" w:eastAsia="Times New Roman" w:hAnsi="Times New Roman" w:cs="Times New Roman"/>
                <w:kern w:val="0"/>
                <w:sz w:val="21"/>
                <w:szCs w:val="21"/>
                <w14:ligatures w14:val="none"/>
              </w:rPr>
              <w:t>t</w:t>
            </w:r>
            <w:r w:rsidRPr="003966B5">
              <w:rPr>
                <w:rFonts w:ascii="Times New Roman" w:eastAsia="Times New Roman" w:hAnsi="Times New Roman" w:cs="Times New Roman"/>
                <w:kern w:val="0"/>
                <w:sz w:val="21"/>
                <w:szCs w:val="21"/>
                <w14:ligatures w14:val="none"/>
              </w:rPr>
              <w:t>écnicas</w:t>
            </w:r>
          </w:p>
        </w:tc>
        <w:tc>
          <w:tcPr>
            <w:tcW w:w="0" w:type="auto"/>
            <w:hideMark/>
          </w:tcPr>
          <w:p w14:paraId="44FEF169" w14:textId="4CF6ED6E" w:rsidR="00C130C0" w:rsidRPr="003966B5" w:rsidRDefault="00C130C0" w:rsidP="00C130C0">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1"/>
                <w:szCs w:val="21"/>
                <w14:ligatures w14:val="none"/>
              </w:rPr>
            </w:pPr>
            <w:r w:rsidRPr="003966B5">
              <w:rPr>
                <w:rFonts w:ascii="Times New Roman" w:eastAsia="Times New Roman" w:hAnsi="Times New Roman" w:cs="Times New Roman"/>
                <w:kern w:val="0"/>
                <w:sz w:val="21"/>
                <w:szCs w:val="21"/>
                <w14:ligatures w14:val="none"/>
              </w:rPr>
              <w:t xml:space="preserve">Corpus de </w:t>
            </w:r>
            <w:r w:rsidR="008103DD" w:rsidRPr="003966B5">
              <w:rPr>
                <w:rFonts w:ascii="Times New Roman" w:eastAsia="Times New Roman" w:hAnsi="Times New Roman" w:cs="Times New Roman"/>
                <w:kern w:val="0"/>
                <w:sz w:val="21"/>
                <w:szCs w:val="21"/>
                <w14:ligatures w14:val="none"/>
              </w:rPr>
              <w:t>a</w:t>
            </w:r>
            <w:r w:rsidRPr="003966B5">
              <w:rPr>
                <w:rFonts w:ascii="Times New Roman" w:eastAsia="Times New Roman" w:hAnsi="Times New Roman" w:cs="Times New Roman"/>
                <w:kern w:val="0"/>
                <w:sz w:val="21"/>
                <w:szCs w:val="21"/>
                <w14:ligatures w14:val="none"/>
              </w:rPr>
              <w:t>nálisis</w:t>
            </w:r>
          </w:p>
        </w:tc>
      </w:tr>
      <w:tr w:rsidR="00BF37F2" w:rsidRPr="003966B5" w14:paraId="33DA2207" w14:textId="77777777" w:rsidTr="00C130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615ABDB" w14:textId="3F0576C5" w:rsidR="00C130C0" w:rsidRPr="003966B5" w:rsidRDefault="00C130C0" w:rsidP="00C130C0">
            <w:pPr>
              <w:rPr>
                <w:rFonts w:ascii="Times New Roman" w:eastAsia="Times New Roman" w:hAnsi="Times New Roman" w:cs="Times New Roman"/>
                <w:kern w:val="0"/>
                <w:sz w:val="21"/>
                <w:szCs w:val="21"/>
                <w14:ligatures w14:val="none"/>
              </w:rPr>
            </w:pPr>
            <w:r w:rsidRPr="003966B5">
              <w:rPr>
                <w:rFonts w:ascii="Times New Roman" w:eastAsia="Times New Roman" w:hAnsi="Times New Roman" w:cs="Times New Roman"/>
                <w:kern w:val="0"/>
                <w:sz w:val="21"/>
                <w:szCs w:val="21"/>
                <w14:ligatures w14:val="none"/>
              </w:rPr>
              <w:t xml:space="preserve">Fuentes </w:t>
            </w:r>
            <w:r w:rsidR="00463BE4" w:rsidRPr="003966B5">
              <w:rPr>
                <w:rFonts w:ascii="Times New Roman" w:eastAsia="Times New Roman" w:hAnsi="Times New Roman" w:cs="Times New Roman"/>
                <w:kern w:val="0"/>
                <w:sz w:val="21"/>
                <w:szCs w:val="21"/>
                <w14:ligatures w14:val="none"/>
              </w:rPr>
              <w:t>p</w:t>
            </w:r>
            <w:r w:rsidRPr="003966B5">
              <w:rPr>
                <w:rFonts w:ascii="Times New Roman" w:eastAsia="Times New Roman" w:hAnsi="Times New Roman" w:cs="Times New Roman"/>
                <w:kern w:val="0"/>
                <w:sz w:val="21"/>
                <w:szCs w:val="21"/>
                <w14:ligatures w14:val="none"/>
              </w:rPr>
              <w:t>rimarias (</w:t>
            </w:r>
            <w:r w:rsidR="00463BE4" w:rsidRPr="003966B5">
              <w:rPr>
                <w:rFonts w:ascii="Times New Roman" w:eastAsia="Times New Roman" w:hAnsi="Times New Roman" w:cs="Times New Roman"/>
                <w:kern w:val="0"/>
                <w:sz w:val="21"/>
                <w:szCs w:val="21"/>
                <w14:ligatures w14:val="none"/>
              </w:rPr>
              <w:t>e</w:t>
            </w:r>
            <w:r w:rsidRPr="003966B5">
              <w:rPr>
                <w:rFonts w:ascii="Times New Roman" w:eastAsia="Times New Roman" w:hAnsi="Times New Roman" w:cs="Times New Roman"/>
                <w:kern w:val="0"/>
                <w:sz w:val="21"/>
                <w:szCs w:val="21"/>
                <w14:ligatures w14:val="none"/>
              </w:rPr>
              <w:t>mpíricas)</w:t>
            </w:r>
          </w:p>
        </w:tc>
        <w:tc>
          <w:tcPr>
            <w:tcW w:w="0" w:type="auto"/>
            <w:hideMark/>
          </w:tcPr>
          <w:p w14:paraId="686ED1E3" w14:textId="533C8371" w:rsidR="00C130C0" w:rsidRPr="003966B5" w:rsidRDefault="00C130C0" w:rsidP="00C130C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1"/>
                <w:szCs w:val="21"/>
                <w14:ligatures w14:val="none"/>
              </w:rPr>
            </w:pPr>
            <w:r w:rsidRPr="003966B5">
              <w:rPr>
                <w:rFonts w:ascii="Times New Roman" w:eastAsia="Times New Roman" w:hAnsi="Times New Roman" w:cs="Times New Roman"/>
                <w:kern w:val="0"/>
                <w:sz w:val="21"/>
                <w:szCs w:val="21"/>
                <w14:ligatures w14:val="none"/>
              </w:rPr>
              <w:t xml:space="preserve">Análisis de </w:t>
            </w:r>
            <w:r w:rsidR="00463BE4" w:rsidRPr="003966B5">
              <w:rPr>
                <w:rFonts w:ascii="Times New Roman" w:eastAsia="Times New Roman" w:hAnsi="Times New Roman" w:cs="Times New Roman"/>
                <w:kern w:val="0"/>
                <w:sz w:val="21"/>
                <w:szCs w:val="21"/>
                <w14:ligatures w14:val="none"/>
              </w:rPr>
              <w:t>e</w:t>
            </w:r>
            <w:r w:rsidRPr="003966B5">
              <w:rPr>
                <w:rFonts w:ascii="Times New Roman" w:eastAsia="Times New Roman" w:hAnsi="Times New Roman" w:cs="Times New Roman"/>
                <w:kern w:val="0"/>
                <w:sz w:val="21"/>
                <w:szCs w:val="21"/>
                <w14:ligatures w14:val="none"/>
              </w:rPr>
              <w:t xml:space="preserve">ntrevistas y </w:t>
            </w:r>
            <w:r w:rsidR="00463BE4" w:rsidRPr="003966B5">
              <w:rPr>
                <w:rFonts w:ascii="Times New Roman" w:eastAsia="Times New Roman" w:hAnsi="Times New Roman" w:cs="Times New Roman"/>
                <w:kern w:val="0"/>
                <w:sz w:val="21"/>
                <w:szCs w:val="21"/>
                <w14:ligatures w14:val="none"/>
              </w:rPr>
              <w:t>g</w:t>
            </w:r>
            <w:r w:rsidRPr="003966B5">
              <w:rPr>
                <w:rFonts w:ascii="Times New Roman" w:eastAsia="Times New Roman" w:hAnsi="Times New Roman" w:cs="Times New Roman"/>
                <w:kern w:val="0"/>
                <w:sz w:val="21"/>
                <w:szCs w:val="21"/>
                <w14:ligatures w14:val="none"/>
              </w:rPr>
              <w:t xml:space="preserve">rupo </w:t>
            </w:r>
            <w:r w:rsidR="00463BE4" w:rsidRPr="003966B5">
              <w:rPr>
                <w:rFonts w:ascii="Times New Roman" w:eastAsia="Times New Roman" w:hAnsi="Times New Roman" w:cs="Times New Roman"/>
                <w:kern w:val="0"/>
                <w:sz w:val="21"/>
                <w:szCs w:val="21"/>
                <w14:ligatures w14:val="none"/>
              </w:rPr>
              <w:t>f</w:t>
            </w:r>
            <w:r w:rsidRPr="003966B5">
              <w:rPr>
                <w:rFonts w:ascii="Times New Roman" w:eastAsia="Times New Roman" w:hAnsi="Times New Roman" w:cs="Times New Roman"/>
                <w:kern w:val="0"/>
                <w:sz w:val="21"/>
                <w:szCs w:val="21"/>
                <w14:ligatures w14:val="none"/>
              </w:rPr>
              <w:t>ocal</w:t>
            </w:r>
          </w:p>
        </w:tc>
        <w:tc>
          <w:tcPr>
            <w:tcW w:w="0" w:type="auto"/>
            <w:hideMark/>
          </w:tcPr>
          <w:p w14:paraId="7E76EFCA" w14:textId="063C1D96" w:rsidR="00C130C0" w:rsidRPr="003966B5" w:rsidRDefault="00C130C0" w:rsidP="00815217">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1"/>
                <w:szCs w:val="21"/>
                <w14:ligatures w14:val="none"/>
              </w:rPr>
            </w:pPr>
            <w:r w:rsidRPr="003966B5">
              <w:rPr>
                <w:rFonts w:ascii="Times New Roman" w:eastAsia="Times New Roman" w:hAnsi="Times New Roman" w:cs="Times New Roman"/>
                <w:kern w:val="0"/>
                <w:sz w:val="21"/>
                <w:szCs w:val="21"/>
                <w14:ligatures w14:val="none"/>
              </w:rPr>
              <w:t>Transcripciones de entrevistas semiestructuradas a jefes de programa, y el material textual derivado de un grupo focal con profesores</w:t>
            </w:r>
            <w:r w:rsidR="00DE2407" w:rsidRPr="003966B5">
              <w:rPr>
                <w:rFonts w:ascii="Times New Roman" w:eastAsia="Times New Roman" w:hAnsi="Times New Roman" w:cs="Times New Roman"/>
                <w:kern w:val="0"/>
                <w:sz w:val="21"/>
                <w:szCs w:val="21"/>
                <w14:ligatures w14:val="none"/>
              </w:rPr>
              <w:t xml:space="preserve"> investigadores</w:t>
            </w:r>
            <w:r w:rsidRPr="003966B5">
              <w:rPr>
                <w:rFonts w:ascii="Times New Roman" w:eastAsia="Times New Roman" w:hAnsi="Times New Roman" w:cs="Times New Roman"/>
                <w:kern w:val="0"/>
                <w:sz w:val="21"/>
                <w:szCs w:val="21"/>
                <w14:ligatures w14:val="none"/>
              </w:rPr>
              <w:t>. Estos documentos fueron el insumo principal para la codificación y la generación de códigos empíricos.</w:t>
            </w:r>
          </w:p>
        </w:tc>
      </w:tr>
      <w:tr w:rsidR="00BF37F2" w:rsidRPr="003966B5" w14:paraId="697D0BDA" w14:textId="77777777" w:rsidTr="00C130C0">
        <w:tc>
          <w:tcPr>
            <w:cnfStyle w:val="001000000000" w:firstRow="0" w:lastRow="0" w:firstColumn="1" w:lastColumn="0" w:oddVBand="0" w:evenVBand="0" w:oddHBand="0" w:evenHBand="0" w:firstRowFirstColumn="0" w:firstRowLastColumn="0" w:lastRowFirstColumn="0" w:lastRowLastColumn="0"/>
            <w:tcW w:w="0" w:type="auto"/>
            <w:hideMark/>
          </w:tcPr>
          <w:p w14:paraId="525833F1" w14:textId="271DE627" w:rsidR="00C130C0" w:rsidRPr="003966B5" w:rsidRDefault="00C130C0" w:rsidP="00C130C0">
            <w:pPr>
              <w:rPr>
                <w:rFonts w:ascii="Times New Roman" w:eastAsia="Times New Roman" w:hAnsi="Times New Roman" w:cs="Times New Roman"/>
                <w:kern w:val="0"/>
                <w:sz w:val="21"/>
                <w:szCs w:val="21"/>
                <w14:ligatures w14:val="none"/>
              </w:rPr>
            </w:pPr>
            <w:r w:rsidRPr="003966B5">
              <w:rPr>
                <w:rFonts w:ascii="Times New Roman" w:eastAsia="Times New Roman" w:hAnsi="Times New Roman" w:cs="Times New Roman"/>
                <w:kern w:val="0"/>
                <w:sz w:val="21"/>
                <w:szCs w:val="21"/>
                <w14:ligatures w14:val="none"/>
              </w:rPr>
              <w:t xml:space="preserve">Fuentes </w:t>
            </w:r>
            <w:r w:rsidR="00463BE4" w:rsidRPr="003966B5">
              <w:rPr>
                <w:rFonts w:ascii="Times New Roman" w:eastAsia="Times New Roman" w:hAnsi="Times New Roman" w:cs="Times New Roman"/>
                <w:kern w:val="0"/>
                <w:sz w:val="21"/>
                <w:szCs w:val="21"/>
                <w14:ligatures w14:val="none"/>
              </w:rPr>
              <w:t>s</w:t>
            </w:r>
            <w:r w:rsidRPr="003966B5">
              <w:rPr>
                <w:rFonts w:ascii="Times New Roman" w:eastAsia="Times New Roman" w:hAnsi="Times New Roman" w:cs="Times New Roman"/>
                <w:kern w:val="0"/>
                <w:sz w:val="21"/>
                <w:szCs w:val="21"/>
                <w14:ligatures w14:val="none"/>
              </w:rPr>
              <w:t>ecundarias (</w:t>
            </w:r>
            <w:r w:rsidR="00463BE4" w:rsidRPr="003966B5">
              <w:rPr>
                <w:rFonts w:ascii="Times New Roman" w:eastAsia="Times New Roman" w:hAnsi="Times New Roman" w:cs="Times New Roman"/>
                <w:kern w:val="0"/>
                <w:sz w:val="21"/>
                <w:szCs w:val="21"/>
                <w14:ligatures w14:val="none"/>
              </w:rPr>
              <w:t>d</w:t>
            </w:r>
            <w:r w:rsidRPr="003966B5">
              <w:rPr>
                <w:rFonts w:ascii="Times New Roman" w:eastAsia="Times New Roman" w:hAnsi="Times New Roman" w:cs="Times New Roman"/>
                <w:kern w:val="0"/>
                <w:sz w:val="21"/>
                <w:szCs w:val="21"/>
                <w14:ligatures w14:val="none"/>
              </w:rPr>
              <w:t>ocumentales)</w:t>
            </w:r>
          </w:p>
        </w:tc>
        <w:tc>
          <w:tcPr>
            <w:tcW w:w="0" w:type="auto"/>
            <w:hideMark/>
          </w:tcPr>
          <w:p w14:paraId="1CCD96BE" w14:textId="1A29A2CC" w:rsidR="00C130C0" w:rsidRPr="003966B5" w:rsidRDefault="00C130C0" w:rsidP="00C130C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1"/>
                <w:szCs w:val="21"/>
                <w14:ligatures w14:val="none"/>
              </w:rPr>
            </w:pPr>
            <w:r w:rsidRPr="003966B5">
              <w:rPr>
                <w:rFonts w:ascii="Times New Roman" w:eastAsia="Times New Roman" w:hAnsi="Times New Roman" w:cs="Times New Roman"/>
                <w:kern w:val="0"/>
                <w:sz w:val="21"/>
                <w:szCs w:val="21"/>
                <w14:ligatures w14:val="none"/>
              </w:rPr>
              <w:t xml:space="preserve">Análisis </w:t>
            </w:r>
            <w:r w:rsidR="00463BE4" w:rsidRPr="003966B5">
              <w:rPr>
                <w:rFonts w:ascii="Times New Roman" w:eastAsia="Times New Roman" w:hAnsi="Times New Roman" w:cs="Times New Roman"/>
                <w:kern w:val="0"/>
                <w:sz w:val="21"/>
                <w:szCs w:val="21"/>
                <w14:ligatures w14:val="none"/>
              </w:rPr>
              <w:t>d</w:t>
            </w:r>
            <w:r w:rsidRPr="003966B5">
              <w:rPr>
                <w:rFonts w:ascii="Times New Roman" w:eastAsia="Times New Roman" w:hAnsi="Times New Roman" w:cs="Times New Roman"/>
                <w:kern w:val="0"/>
                <w:sz w:val="21"/>
                <w:szCs w:val="21"/>
                <w14:ligatures w14:val="none"/>
              </w:rPr>
              <w:t xml:space="preserve">ocumental </w:t>
            </w:r>
            <w:r w:rsidR="00463BE4" w:rsidRPr="003966B5">
              <w:rPr>
                <w:rFonts w:ascii="Times New Roman" w:eastAsia="Times New Roman" w:hAnsi="Times New Roman" w:cs="Times New Roman"/>
                <w:kern w:val="0"/>
                <w:sz w:val="21"/>
                <w:szCs w:val="21"/>
                <w14:ligatures w14:val="none"/>
              </w:rPr>
              <w:t>e</w:t>
            </w:r>
            <w:r w:rsidRPr="003966B5">
              <w:rPr>
                <w:rFonts w:ascii="Times New Roman" w:eastAsia="Times New Roman" w:hAnsi="Times New Roman" w:cs="Times New Roman"/>
                <w:kern w:val="0"/>
                <w:sz w:val="21"/>
                <w:szCs w:val="21"/>
                <w14:ligatures w14:val="none"/>
              </w:rPr>
              <w:t>stratégico</w:t>
            </w:r>
          </w:p>
        </w:tc>
        <w:tc>
          <w:tcPr>
            <w:tcW w:w="0" w:type="auto"/>
            <w:hideMark/>
          </w:tcPr>
          <w:p w14:paraId="161CC9F9" w14:textId="7C30142E" w:rsidR="00C130C0" w:rsidRPr="003966B5" w:rsidRDefault="00C130C0" w:rsidP="00815217">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1"/>
                <w:szCs w:val="21"/>
                <w14:ligatures w14:val="none"/>
              </w:rPr>
            </w:pPr>
            <w:r w:rsidRPr="003966B5">
              <w:rPr>
                <w:rFonts w:ascii="Times New Roman" w:eastAsia="Times New Roman" w:hAnsi="Times New Roman" w:cs="Times New Roman"/>
                <w:kern w:val="0"/>
                <w:sz w:val="21"/>
                <w:szCs w:val="21"/>
                <w14:ligatures w14:val="none"/>
              </w:rPr>
              <w:t>Documentos de referencia institucionales (como el "</w:t>
            </w:r>
            <w:r w:rsidR="00463BE4" w:rsidRPr="003966B5">
              <w:rPr>
                <w:rFonts w:ascii="Times New Roman" w:eastAsia="Times New Roman" w:hAnsi="Times New Roman" w:cs="Times New Roman"/>
                <w:kern w:val="0"/>
                <w:sz w:val="21"/>
                <w:szCs w:val="21"/>
                <w14:ligatures w14:val="none"/>
              </w:rPr>
              <w:t>Protocolo de Evaluación Integral a Profesores,</w:t>
            </w:r>
            <w:r w:rsidRPr="003966B5">
              <w:rPr>
                <w:rFonts w:ascii="Times New Roman" w:eastAsia="Times New Roman" w:hAnsi="Times New Roman" w:cs="Times New Roman"/>
                <w:kern w:val="0"/>
                <w:sz w:val="21"/>
                <w:szCs w:val="21"/>
                <w14:ligatures w14:val="none"/>
              </w:rPr>
              <w:t xml:space="preserve"> 2025" o la "Recomendación para la </w:t>
            </w:r>
            <w:r w:rsidR="00463BE4" w:rsidRPr="003966B5">
              <w:rPr>
                <w:rFonts w:ascii="Times New Roman" w:eastAsia="Times New Roman" w:hAnsi="Times New Roman" w:cs="Times New Roman"/>
                <w:kern w:val="0"/>
                <w:sz w:val="21"/>
                <w:szCs w:val="21"/>
                <w14:ligatures w14:val="none"/>
              </w:rPr>
              <w:t>c</w:t>
            </w:r>
            <w:r w:rsidRPr="003966B5">
              <w:rPr>
                <w:rFonts w:ascii="Times New Roman" w:eastAsia="Times New Roman" w:hAnsi="Times New Roman" w:cs="Times New Roman"/>
                <w:kern w:val="0"/>
                <w:sz w:val="21"/>
                <w:szCs w:val="21"/>
                <w14:ligatures w14:val="none"/>
              </w:rPr>
              <w:t>onstrucción de un Protocolo</w:t>
            </w:r>
            <w:r w:rsidR="00BF37F2" w:rsidRPr="003966B5">
              <w:rPr>
                <w:rFonts w:ascii="Times New Roman" w:eastAsia="Times New Roman" w:hAnsi="Times New Roman" w:cs="Times New Roman"/>
                <w:kern w:val="0"/>
                <w:sz w:val="21"/>
                <w:szCs w:val="21"/>
                <w14:ligatures w14:val="none"/>
              </w:rPr>
              <w:t xml:space="preserve"> de Evaluación Integral de los Profesores</w:t>
            </w:r>
            <w:r w:rsidRPr="003966B5">
              <w:rPr>
                <w:rFonts w:ascii="Times New Roman" w:eastAsia="Times New Roman" w:hAnsi="Times New Roman" w:cs="Times New Roman"/>
                <w:kern w:val="0"/>
                <w:sz w:val="21"/>
                <w:szCs w:val="21"/>
                <w14:ligatures w14:val="none"/>
              </w:rPr>
              <w:t>"), y literatura especializada que conform</w:t>
            </w:r>
            <w:r w:rsidR="00BF37F2" w:rsidRPr="003966B5">
              <w:rPr>
                <w:rFonts w:ascii="Times New Roman" w:eastAsia="Times New Roman" w:hAnsi="Times New Roman" w:cs="Times New Roman"/>
                <w:kern w:val="0"/>
                <w:sz w:val="21"/>
                <w:szCs w:val="21"/>
                <w14:ligatures w14:val="none"/>
              </w:rPr>
              <w:t>ó</w:t>
            </w:r>
            <w:r w:rsidRPr="003966B5">
              <w:rPr>
                <w:rFonts w:ascii="Times New Roman" w:eastAsia="Times New Roman" w:hAnsi="Times New Roman" w:cs="Times New Roman"/>
                <w:kern w:val="0"/>
                <w:sz w:val="21"/>
                <w:szCs w:val="21"/>
                <w14:ligatures w14:val="none"/>
              </w:rPr>
              <w:t xml:space="preserve"> el </w:t>
            </w:r>
            <w:r w:rsidR="00BF37F2" w:rsidRPr="003966B5">
              <w:rPr>
                <w:rFonts w:ascii="Times New Roman" w:eastAsia="Times New Roman" w:hAnsi="Times New Roman" w:cs="Times New Roman"/>
                <w:kern w:val="0"/>
                <w:sz w:val="21"/>
                <w:szCs w:val="21"/>
                <w14:ligatures w14:val="none"/>
              </w:rPr>
              <w:t>m</w:t>
            </w:r>
            <w:r w:rsidRPr="003966B5">
              <w:rPr>
                <w:rFonts w:ascii="Times New Roman" w:eastAsia="Times New Roman" w:hAnsi="Times New Roman" w:cs="Times New Roman"/>
                <w:kern w:val="0"/>
                <w:sz w:val="21"/>
                <w:szCs w:val="21"/>
                <w14:ligatures w14:val="none"/>
              </w:rPr>
              <w:t xml:space="preserve">arco </w:t>
            </w:r>
            <w:r w:rsidR="00BF37F2" w:rsidRPr="003966B5">
              <w:rPr>
                <w:rFonts w:ascii="Times New Roman" w:eastAsia="Times New Roman" w:hAnsi="Times New Roman" w:cs="Times New Roman"/>
                <w:kern w:val="0"/>
                <w:sz w:val="21"/>
                <w:szCs w:val="21"/>
                <w14:ligatures w14:val="none"/>
              </w:rPr>
              <w:t>teórico-c</w:t>
            </w:r>
            <w:r w:rsidRPr="003966B5">
              <w:rPr>
                <w:rFonts w:ascii="Times New Roman" w:eastAsia="Times New Roman" w:hAnsi="Times New Roman" w:cs="Times New Roman"/>
                <w:kern w:val="0"/>
                <w:sz w:val="21"/>
                <w:szCs w:val="21"/>
                <w14:ligatures w14:val="none"/>
              </w:rPr>
              <w:t>onceptual.</w:t>
            </w:r>
          </w:p>
        </w:tc>
      </w:tr>
    </w:tbl>
    <w:p w14:paraId="6FC64650" w14:textId="5B83308E" w:rsidR="00F75C6B" w:rsidRPr="003966B5" w:rsidRDefault="00AD0112" w:rsidP="006B0CC8">
      <w:pPr>
        <w:rPr>
          <w:rFonts w:ascii="Times New Roman" w:hAnsi="Times New Roman" w:cs="Times New Roman"/>
          <w:i/>
          <w:iCs/>
        </w:rPr>
      </w:pPr>
      <w:r w:rsidRPr="003966B5">
        <w:rPr>
          <w:rFonts w:ascii="Times New Roman" w:hAnsi="Times New Roman" w:cs="Times New Roman"/>
          <w:i/>
          <w:iCs/>
        </w:rPr>
        <w:t xml:space="preserve">Fuente: </w:t>
      </w:r>
      <w:r w:rsidR="00BF37F2" w:rsidRPr="003966B5">
        <w:rPr>
          <w:rFonts w:ascii="Times New Roman" w:hAnsi="Times New Roman" w:cs="Times New Roman"/>
          <w:i/>
          <w:iCs/>
        </w:rPr>
        <w:t>e</w:t>
      </w:r>
      <w:r w:rsidRPr="003966B5">
        <w:rPr>
          <w:rFonts w:ascii="Times New Roman" w:hAnsi="Times New Roman" w:cs="Times New Roman"/>
          <w:i/>
          <w:iCs/>
        </w:rPr>
        <w:t xml:space="preserve">laboración propia </w:t>
      </w:r>
    </w:p>
    <w:p w14:paraId="316EF11B" w14:textId="0DAB7F52" w:rsidR="00C130C0" w:rsidRPr="003966B5" w:rsidRDefault="00C130C0" w:rsidP="00BF3349">
      <w:pPr>
        <w:ind w:firstLine="709"/>
        <w:jc w:val="both"/>
        <w:rPr>
          <w:rFonts w:ascii="Times New Roman" w:hAnsi="Times New Roman" w:cs="Times New Roman"/>
        </w:rPr>
      </w:pPr>
      <w:r w:rsidRPr="003966B5">
        <w:rPr>
          <w:rFonts w:ascii="Times New Roman" w:hAnsi="Times New Roman" w:cs="Times New Roman"/>
        </w:rPr>
        <w:t xml:space="preserve">El corpus textual completo fue gestionado y analizado mediante el </w:t>
      </w:r>
      <w:r w:rsidRPr="003966B5">
        <w:rPr>
          <w:rFonts w:ascii="Times New Roman" w:hAnsi="Times New Roman" w:cs="Times New Roman"/>
          <w:i/>
          <w:iCs/>
        </w:rPr>
        <w:t>software</w:t>
      </w:r>
      <w:r w:rsidRPr="003966B5">
        <w:rPr>
          <w:rFonts w:ascii="Times New Roman" w:hAnsi="Times New Roman" w:cs="Times New Roman"/>
        </w:rPr>
        <w:t xml:space="preserve"> de análisis cualitativo A</w:t>
      </w:r>
      <w:r w:rsidR="00D50E86" w:rsidRPr="003966B5">
        <w:rPr>
          <w:rFonts w:ascii="Times New Roman" w:hAnsi="Times New Roman" w:cs="Times New Roman"/>
        </w:rPr>
        <w:t>tlas</w:t>
      </w:r>
      <w:r w:rsidRPr="003966B5">
        <w:rPr>
          <w:rFonts w:ascii="Times New Roman" w:hAnsi="Times New Roman" w:cs="Times New Roman"/>
        </w:rPr>
        <w:t>.</w:t>
      </w:r>
      <w:r w:rsidR="00BF37F2" w:rsidRPr="003966B5">
        <w:rPr>
          <w:rFonts w:ascii="Times New Roman" w:hAnsi="Times New Roman" w:cs="Times New Roman"/>
        </w:rPr>
        <w:t>t</w:t>
      </w:r>
      <w:r w:rsidRPr="003966B5">
        <w:rPr>
          <w:rFonts w:ascii="Times New Roman" w:hAnsi="Times New Roman" w:cs="Times New Roman"/>
        </w:rPr>
        <w:t>i, que permitió la vinculación sistemática de segmentos de texto (citas) a las unidades temáticas (códigos).</w:t>
      </w:r>
    </w:p>
    <w:p w14:paraId="54A703F7" w14:textId="2776051C" w:rsidR="00C130C0" w:rsidRPr="003966B5" w:rsidRDefault="0A07B5E8" w:rsidP="00815217">
      <w:pPr>
        <w:pStyle w:val="Ttulo2"/>
        <w:ind w:left="720"/>
        <w:jc w:val="both"/>
        <w:rPr>
          <w:rFonts w:ascii="Times New Roman" w:hAnsi="Times New Roman" w:cs="Times New Roman"/>
          <w:b/>
          <w:bCs/>
          <w:color w:val="auto"/>
          <w:sz w:val="24"/>
          <w:szCs w:val="24"/>
        </w:rPr>
      </w:pPr>
      <w:bookmarkStart w:id="21" w:name="_Toc221924528"/>
      <w:r w:rsidRPr="003966B5">
        <w:rPr>
          <w:rFonts w:ascii="Times New Roman" w:hAnsi="Times New Roman" w:cs="Times New Roman"/>
          <w:b/>
          <w:bCs/>
          <w:color w:val="auto"/>
          <w:sz w:val="24"/>
          <w:szCs w:val="24"/>
        </w:rPr>
        <w:t>5.1 Procedimiento de recolección y consideraciones éticas</w:t>
      </w:r>
      <w:bookmarkEnd w:id="21"/>
    </w:p>
    <w:p w14:paraId="36D33CB2" w14:textId="6BE53925" w:rsidR="00B10A67" w:rsidRPr="003966B5" w:rsidRDefault="00B10A67" w:rsidP="008103DD">
      <w:pPr>
        <w:pStyle w:val="Prrafodelista"/>
        <w:numPr>
          <w:ilvl w:val="0"/>
          <w:numId w:val="65"/>
        </w:numPr>
        <w:jc w:val="both"/>
        <w:rPr>
          <w:rFonts w:cs="Times New Roman"/>
        </w:rPr>
      </w:pPr>
      <w:r w:rsidRPr="003966B5">
        <w:rPr>
          <w:rFonts w:cs="Times New Roman"/>
        </w:rPr>
        <w:t>Entrevistas semiestructuradas</w:t>
      </w:r>
    </w:p>
    <w:p w14:paraId="424DC550" w14:textId="4E1FD8F6" w:rsidR="00B10A67" w:rsidRPr="003966B5" w:rsidRDefault="00B10A67" w:rsidP="0075471F">
      <w:pPr>
        <w:ind w:firstLine="709"/>
        <w:jc w:val="both"/>
        <w:rPr>
          <w:rFonts w:ascii="Times New Roman" w:hAnsi="Times New Roman" w:cs="Times New Roman"/>
        </w:rPr>
      </w:pPr>
      <w:r w:rsidRPr="003966B5">
        <w:rPr>
          <w:rFonts w:ascii="Times New Roman" w:hAnsi="Times New Roman" w:cs="Times New Roman"/>
        </w:rPr>
        <w:t>Se realizaron siete entrevistas semiestructuradas a jefes de programas académicos virtuales e híbridos. Los participantes fueron invitados mediante correo electrónico, en el cual se les explicó el contexto y propósito de la entrevista. La conducción de las entrevistas se caracterizó por mantener un ambiente de conversación tranquila y reflexiva que permitiera compartir experiencias y opiniones valiosas para la construcción del protocolo, sin influir ni sesgar las respuestas de los entrevistados, transmitiendo que no existían respuestas correctas o equivocadas (Hernández-Sampieri et al., 2010).</w:t>
      </w:r>
    </w:p>
    <w:p w14:paraId="3C9771DE" w14:textId="77777777" w:rsidR="00B10A67" w:rsidRPr="003966B5" w:rsidRDefault="00B10A67" w:rsidP="0075471F">
      <w:pPr>
        <w:ind w:firstLine="709"/>
        <w:jc w:val="both"/>
        <w:rPr>
          <w:rFonts w:ascii="Times New Roman" w:hAnsi="Times New Roman" w:cs="Times New Roman"/>
        </w:rPr>
      </w:pPr>
      <w:r w:rsidRPr="003966B5">
        <w:rPr>
          <w:rFonts w:ascii="Times New Roman" w:hAnsi="Times New Roman" w:cs="Times New Roman"/>
        </w:rPr>
        <w:t>La entrevista semiestructurada, como técnica cualitativa, se basó en una guía de temas o preguntas que permitió la flexibilidad necesaria para introducir preguntas adicionales que clarificaran conceptos u obtener mayor profundidad en la información, así como omitir algunas preguntas cuando los participantes ya las habían abordado espontáneamente. Esta flexibilidad y apertura facilitó la adaptación a las respuestas y necesidades de cada entrevistado, permitiendo una exploración más profunda del tema de interés.</w:t>
      </w:r>
    </w:p>
    <w:p w14:paraId="18F82964" w14:textId="2191B346" w:rsidR="00B10A67" w:rsidRPr="003966B5" w:rsidRDefault="00B10A67" w:rsidP="008103DD">
      <w:pPr>
        <w:pStyle w:val="Prrafodelista"/>
        <w:numPr>
          <w:ilvl w:val="0"/>
          <w:numId w:val="65"/>
        </w:numPr>
        <w:jc w:val="both"/>
        <w:rPr>
          <w:rFonts w:cs="Times New Roman"/>
        </w:rPr>
      </w:pPr>
      <w:r w:rsidRPr="003966B5">
        <w:rPr>
          <w:rFonts w:cs="Times New Roman"/>
        </w:rPr>
        <w:lastRenderedPageBreak/>
        <w:t xml:space="preserve">Grupo </w:t>
      </w:r>
      <w:r w:rsidR="00F61A90" w:rsidRPr="003966B5">
        <w:rPr>
          <w:rFonts w:cs="Times New Roman"/>
        </w:rPr>
        <w:t>f</w:t>
      </w:r>
      <w:r w:rsidRPr="003966B5">
        <w:rPr>
          <w:rFonts w:cs="Times New Roman"/>
        </w:rPr>
        <w:t>ocal</w:t>
      </w:r>
    </w:p>
    <w:p w14:paraId="0358AFB5" w14:textId="77777777" w:rsidR="00B10A67" w:rsidRPr="003966B5" w:rsidRDefault="00B10A67" w:rsidP="0075471F">
      <w:pPr>
        <w:ind w:firstLine="709"/>
        <w:jc w:val="both"/>
        <w:rPr>
          <w:rFonts w:ascii="Times New Roman" w:hAnsi="Times New Roman" w:cs="Times New Roman"/>
        </w:rPr>
      </w:pPr>
      <w:r w:rsidRPr="003966B5">
        <w:rPr>
          <w:rFonts w:ascii="Times New Roman" w:hAnsi="Times New Roman" w:cs="Times New Roman"/>
        </w:rPr>
        <w:t>Se llevó a cabo un grupo focal con profesores investigadores de la Universidad que participaron en el proyecto de construcción del instrumento de evaluación docente. Los participantes fueron contactados vía correo electrónico y de forma presencial para coordinar su participación, definiendo fecha, hora y modalidad del encuentro. Se reservó una sala de reuniones que garantizara un ambiente cómodo, bien iluminado y sin interrupciones para facilitar la interacción.</w:t>
      </w:r>
    </w:p>
    <w:p w14:paraId="7C596614" w14:textId="074036BF" w:rsidR="00B10A67" w:rsidRPr="003966B5" w:rsidRDefault="00B10A67" w:rsidP="0075471F">
      <w:pPr>
        <w:ind w:firstLine="709"/>
        <w:jc w:val="both"/>
        <w:rPr>
          <w:rFonts w:ascii="Times New Roman" w:hAnsi="Times New Roman" w:cs="Times New Roman"/>
        </w:rPr>
      </w:pPr>
      <w:r w:rsidRPr="003966B5">
        <w:rPr>
          <w:rFonts w:ascii="Times New Roman" w:hAnsi="Times New Roman" w:cs="Times New Roman"/>
        </w:rPr>
        <w:t xml:space="preserve">Durante el grupo focal, se guio la discusión asegurando que se cubrieran los temas de interés y fomentando la </w:t>
      </w:r>
      <w:r w:rsidR="00BF37F2" w:rsidRPr="003966B5">
        <w:rPr>
          <w:rFonts w:ascii="Times New Roman" w:hAnsi="Times New Roman" w:cs="Times New Roman"/>
        </w:rPr>
        <w:t>participación</w:t>
      </w:r>
      <w:r w:rsidRPr="003966B5">
        <w:rPr>
          <w:rFonts w:ascii="Times New Roman" w:hAnsi="Times New Roman" w:cs="Times New Roman"/>
        </w:rPr>
        <w:t xml:space="preserve"> de todos los miembros. Esta dinámica facilitó la generación de ideas y la exploración de diferentes perspectivas, enriqueciendo significativamente el proceso de recolección de datos. Al inicio de la sesión, se informó a los participantes sobre el contexto y propósito del grupo focal, destacando la importancia de su participación y el beneficio que aportaría al proceso investigativo.</w:t>
      </w:r>
    </w:p>
    <w:p w14:paraId="0CADF75E" w14:textId="0B243E3A" w:rsidR="00B10A67" w:rsidRPr="003966B5" w:rsidRDefault="00B10A67" w:rsidP="008103DD">
      <w:pPr>
        <w:pStyle w:val="Prrafodelista"/>
        <w:numPr>
          <w:ilvl w:val="0"/>
          <w:numId w:val="65"/>
        </w:numPr>
        <w:jc w:val="both"/>
        <w:rPr>
          <w:rFonts w:cs="Times New Roman"/>
        </w:rPr>
      </w:pPr>
      <w:r w:rsidRPr="003966B5">
        <w:rPr>
          <w:rFonts w:cs="Times New Roman"/>
        </w:rPr>
        <w:t xml:space="preserve">Aspectos </w:t>
      </w:r>
      <w:r w:rsidR="002A65A0" w:rsidRPr="003966B5">
        <w:rPr>
          <w:rFonts w:cs="Times New Roman"/>
        </w:rPr>
        <w:t>é</w:t>
      </w:r>
      <w:r w:rsidRPr="003966B5">
        <w:rPr>
          <w:rFonts w:cs="Times New Roman"/>
        </w:rPr>
        <w:t>ticos</w:t>
      </w:r>
    </w:p>
    <w:p w14:paraId="4AFDCBD6" w14:textId="08F78C6C" w:rsidR="00C130C0" w:rsidRPr="003966B5" w:rsidRDefault="00B10A67" w:rsidP="0075471F">
      <w:pPr>
        <w:ind w:firstLine="709"/>
        <w:jc w:val="both"/>
        <w:rPr>
          <w:rFonts w:ascii="Times New Roman" w:hAnsi="Times New Roman" w:cs="Times New Roman"/>
        </w:rPr>
      </w:pPr>
      <w:r w:rsidRPr="003966B5">
        <w:rPr>
          <w:rFonts w:ascii="Times New Roman" w:hAnsi="Times New Roman" w:cs="Times New Roman"/>
        </w:rPr>
        <w:t>Tanto las entrevistas semiestructuradas como el grupo focal fueron grabados con el consentimiento previo de los participantes. Durante el proceso de recolección de información, se envió a cada participante un enlace para acceder al consentimiento informado que detalló: el propósito del estudio, el número de participantes, el tipo de preguntas que se realizarían, la duración estimada de las entrevistas, los riesgos potenciales, las garantías de confidencialidad y la información de contacto de las investigadoras. Este procedimiento aseguró el cumplimiento de los principios éticos de la investigación con seres humanos.</w:t>
      </w:r>
    </w:p>
    <w:p w14:paraId="3EBFBDD3" w14:textId="6E0EAB52" w:rsidR="00B10A67" w:rsidRPr="003966B5" w:rsidRDefault="00B10A67" w:rsidP="008103DD">
      <w:pPr>
        <w:pStyle w:val="Prrafodelista"/>
        <w:numPr>
          <w:ilvl w:val="0"/>
          <w:numId w:val="65"/>
        </w:numPr>
        <w:jc w:val="both"/>
        <w:rPr>
          <w:rFonts w:cs="Times New Roman"/>
        </w:rPr>
      </w:pPr>
      <w:r w:rsidRPr="003966B5">
        <w:rPr>
          <w:rFonts w:cs="Times New Roman"/>
        </w:rPr>
        <w:t>Búsqueda bibliográfica y documental</w:t>
      </w:r>
    </w:p>
    <w:p w14:paraId="54CA8071" w14:textId="2C8E5332" w:rsidR="00B10A67" w:rsidRPr="003966B5" w:rsidRDefault="00B10A67" w:rsidP="0075471F">
      <w:pPr>
        <w:ind w:firstLine="709"/>
        <w:jc w:val="both"/>
        <w:rPr>
          <w:rFonts w:ascii="Times New Roman" w:hAnsi="Times New Roman" w:cs="Times New Roman"/>
        </w:rPr>
      </w:pPr>
      <w:r w:rsidRPr="003966B5">
        <w:rPr>
          <w:rFonts w:ascii="Times New Roman" w:hAnsi="Times New Roman" w:cs="Times New Roman"/>
        </w:rPr>
        <w:t xml:space="preserve">Para esta investigación se consultaron diversas bases de datos especializadas, utilizando términos de búsqueda principales como "evaluación a la docencia", "educación superior", "protocolos" y "retroalimentación", complementados con términos secundarios como "educación virtual e híbrida". La estrategia de búsqueda fue amplia en cuanto a modalidades educativas, dado que se identificó escasez de información específica sobre devolución y retroalimentación en programas virtuales e híbridos. Los resultados de esta búsqueda permitieron la construcción del problema de investigación y el marco teórico-conceptual. </w:t>
      </w:r>
    </w:p>
    <w:p w14:paraId="75AD5950" w14:textId="67D955A8" w:rsidR="00B10A67" w:rsidRPr="003966B5" w:rsidRDefault="00B10A67" w:rsidP="0075471F">
      <w:pPr>
        <w:ind w:firstLine="709"/>
        <w:jc w:val="both"/>
        <w:rPr>
          <w:rFonts w:ascii="Times New Roman" w:hAnsi="Times New Roman" w:cs="Times New Roman"/>
        </w:rPr>
      </w:pPr>
      <w:r w:rsidRPr="003966B5">
        <w:rPr>
          <w:rFonts w:ascii="Times New Roman" w:hAnsi="Times New Roman" w:cs="Times New Roman"/>
        </w:rPr>
        <w:t xml:space="preserve">Un hallazgo relevante durante la revisión de literatura fue que la mayoría de </w:t>
      </w:r>
      <w:r w:rsidR="003311F8" w:rsidRPr="003966B5">
        <w:rPr>
          <w:rFonts w:ascii="Times New Roman" w:hAnsi="Times New Roman" w:cs="Times New Roman"/>
        </w:rPr>
        <w:t>las publicaciones</w:t>
      </w:r>
      <w:r w:rsidRPr="003966B5">
        <w:rPr>
          <w:rFonts w:ascii="Times New Roman" w:hAnsi="Times New Roman" w:cs="Times New Roman"/>
        </w:rPr>
        <w:t xml:space="preserve"> sobre evaluación docente se concentran en la construcción del instrumento de evaluación, encontrándose poca información acerca del manejo de resultados y los procesos de análisis y retroalimentación posteriores a la recolección de datos. Este hallazgo es consistente con lo señalado por Gormally et al. (2014), quienes identificaron una brecha significativa en la literatura sobre protocolos efectivos de retroalimentación docente en educación superior.</w:t>
      </w:r>
    </w:p>
    <w:p w14:paraId="4D60F9AC" w14:textId="49965934" w:rsidR="00B10A67" w:rsidRPr="003966B5" w:rsidRDefault="00B10A67" w:rsidP="0075471F">
      <w:pPr>
        <w:ind w:firstLine="709"/>
        <w:jc w:val="both"/>
        <w:rPr>
          <w:rFonts w:ascii="Times New Roman" w:hAnsi="Times New Roman" w:cs="Times New Roman"/>
        </w:rPr>
      </w:pPr>
      <w:r w:rsidRPr="003966B5">
        <w:rPr>
          <w:rFonts w:ascii="Times New Roman" w:hAnsi="Times New Roman" w:cs="Times New Roman"/>
        </w:rPr>
        <w:lastRenderedPageBreak/>
        <w:t>Como parte del análisis de fuentes secundarias, se realizó una revisión sistemática de documentos institucionales de la Universidad EAFIT y de otras instituciones de educación superior con prácticas relevantes en evaluación docente. De EAFIT se analizaron documentos normativos clave como el "</w:t>
      </w:r>
      <w:r w:rsidR="00345CA9" w:rsidRPr="003966B5">
        <w:rPr>
          <w:rFonts w:ascii="Times New Roman" w:hAnsi="Times New Roman" w:cs="Times New Roman"/>
          <w:i/>
          <w:iCs/>
        </w:rPr>
        <w:t xml:space="preserve">Protocolo </w:t>
      </w:r>
      <w:r w:rsidR="00BF37F2" w:rsidRPr="003966B5">
        <w:rPr>
          <w:rFonts w:ascii="Times New Roman" w:hAnsi="Times New Roman" w:cs="Times New Roman"/>
          <w:i/>
          <w:iCs/>
        </w:rPr>
        <w:t>d</w:t>
      </w:r>
      <w:r w:rsidR="00345CA9" w:rsidRPr="003966B5">
        <w:rPr>
          <w:rFonts w:ascii="Times New Roman" w:hAnsi="Times New Roman" w:cs="Times New Roman"/>
          <w:i/>
          <w:iCs/>
        </w:rPr>
        <w:t xml:space="preserve">e Evaluación Integral </w:t>
      </w:r>
      <w:r w:rsidR="00BF37F2" w:rsidRPr="003966B5">
        <w:rPr>
          <w:rFonts w:ascii="Times New Roman" w:hAnsi="Times New Roman" w:cs="Times New Roman"/>
          <w:i/>
          <w:iCs/>
        </w:rPr>
        <w:t>a</w:t>
      </w:r>
      <w:r w:rsidRPr="003966B5">
        <w:rPr>
          <w:rFonts w:ascii="Times New Roman" w:hAnsi="Times New Roman" w:cs="Times New Roman"/>
          <w:i/>
          <w:iCs/>
        </w:rPr>
        <w:t xml:space="preserve"> </w:t>
      </w:r>
      <w:r w:rsidR="00345CA9" w:rsidRPr="003966B5">
        <w:rPr>
          <w:rFonts w:ascii="Times New Roman" w:hAnsi="Times New Roman" w:cs="Times New Roman"/>
          <w:i/>
          <w:iCs/>
        </w:rPr>
        <w:t>Profesores</w:t>
      </w:r>
      <w:r w:rsidR="00BF37F2" w:rsidRPr="003966B5">
        <w:rPr>
          <w:rFonts w:ascii="Times New Roman" w:hAnsi="Times New Roman" w:cs="Times New Roman"/>
          <w:i/>
          <w:iCs/>
        </w:rPr>
        <w:t>,</w:t>
      </w:r>
      <w:r w:rsidRPr="003966B5">
        <w:rPr>
          <w:rFonts w:ascii="Times New Roman" w:hAnsi="Times New Roman" w:cs="Times New Roman"/>
          <w:i/>
          <w:iCs/>
        </w:rPr>
        <w:t xml:space="preserve"> 2025</w:t>
      </w:r>
      <w:r w:rsidRPr="003966B5">
        <w:rPr>
          <w:rFonts w:ascii="Times New Roman" w:hAnsi="Times New Roman" w:cs="Times New Roman"/>
        </w:rPr>
        <w:t>", el "</w:t>
      </w:r>
      <w:r w:rsidRPr="003966B5">
        <w:rPr>
          <w:rFonts w:ascii="Times New Roman" w:hAnsi="Times New Roman" w:cs="Times New Roman"/>
          <w:i/>
          <w:iCs/>
        </w:rPr>
        <w:t>Protocolo TTyC_EAFIT_2025</w:t>
      </w:r>
      <w:r w:rsidRPr="003966B5">
        <w:rPr>
          <w:rFonts w:ascii="Times New Roman" w:hAnsi="Times New Roman" w:cs="Times New Roman"/>
        </w:rPr>
        <w:t>", el "</w:t>
      </w:r>
      <w:r w:rsidRPr="003966B5">
        <w:rPr>
          <w:rFonts w:ascii="Times New Roman" w:hAnsi="Times New Roman" w:cs="Times New Roman"/>
          <w:i/>
          <w:iCs/>
        </w:rPr>
        <w:t>Plan de Desarrollo Individual (D-P) V.2</w:t>
      </w:r>
      <w:r w:rsidRPr="003966B5">
        <w:rPr>
          <w:rFonts w:ascii="Times New Roman" w:hAnsi="Times New Roman" w:cs="Times New Roman"/>
        </w:rPr>
        <w:t>", y el documento "</w:t>
      </w:r>
      <w:r w:rsidRPr="003966B5">
        <w:rPr>
          <w:rFonts w:ascii="Times New Roman" w:hAnsi="Times New Roman" w:cs="Times New Roman"/>
          <w:i/>
          <w:iCs/>
        </w:rPr>
        <w:t xml:space="preserve">Recomendaciones para la </w:t>
      </w:r>
      <w:r w:rsidR="00BF37F2" w:rsidRPr="003966B5">
        <w:rPr>
          <w:rFonts w:ascii="Times New Roman" w:hAnsi="Times New Roman" w:cs="Times New Roman"/>
          <w:i/>
          <w:iCs/>
        </w:rPr>
        <w:t>c</w:t>
      </w:r>
      <w:r w:rsidRPr="003966B5">
        <w:rPr>
          <w:rFonts w:ascii="Times New Roman" w:hAnsi="Times New Roman" w:cs="Times New Roman"/>
          <w:i/>
          <w:iCs/>
        </w:rPr>
        <w:t xml:space="preserve">onstrucción de un </w:t>
      </w:r>
      <w:r w:rsidR="008103DD" w:rsidRPr="003966B5">
        <w:rPr>
          <w:rFonts w:ascii="Times New Roman" w:hAnsi="Times New Roman" w:cs="Times New Roman"/>
          <w:i/>
          <w:iCs/>
        </w:rPr>
        <w:t>p</w:t>
      </w:r>
      <w:r w:rsidRPr="003966B5">
        <w:rPr>
          <w:rFonts w:ascii="Times New Roman" w:hAnsi="Times New Roman" w:cs="Times New Roman"/>
          <w:i/>
          <w:iCs/>
        </w:rPr>
        <w:t xml:space="preserve">rotocolo de </w:t>
      </w:r>
      <w:r w:rsidR="008103DD" w:rsidRPr="003966B5">
        <w:rPr>
          <w:rFonts w:ascii="Times New Roman" w:hAnsi="Times New Roman" w:cs="Times New Roman"/>
          <w:i/>
          <w:iCs/>
        </w:rPr>
        <w:t>e</w:t>
      </w:r>
      <w:r w:rsidRPr="003966B5">
        <w:rPr>
          <w:rFonts w:ascii="Times New Roman" w:hAnsi="Times New Roman" w:cs="Times New Roman"/>
          <w:i/>
          <w:iCs/>
        </w:rPr>
        <w:t xml:space="preserve">valuación </w:t>
      </w:r>
      <w:r w:rsidR="008103DD" w:rsidRPr="003966B5">
        <w:rPr>
          <w:rFonts w:ascii="Times New Roman" w:hAnsi="Times New Roman" w:cs="Times New Roman"/>
          <w:i/>
          <w:iCs/>
        </w:rPr>
        <w:t>i</w:t>
      </w:r>
      <w:r w:rsidRPr="003966B5">
        <w:rPr>
          <w:rFonts w:ascii="Times New Roman" w:hAnsi="Times New Roman" w:cs="Times New Roman"/>
          <w:i/>
          <w:iCs/>
        </w:rPr>
        <w:t xml:space="preserve">ntegral de los </w:t>
      </w:r>
      <w:r w:rsidR="008103DD" w:rsidRPr="003966B5">
        <w:rPr>
          <w:rFonts w:ascii="Times New Roman" w:hAnsi="Times New Roman" w:cs="Times New Roman"/>
          <w:i/>
          <w:iCs/>
        </w:rPr>
        <w:t>p</w:t>
      </w:r>
      <w:r w:rsidRPr="003966B5">
        <w:rPr>
          <w:rFonts w:ascii="Times New Roman" w:hAnsi="Times New Roman" w:cs="Times New Roman"/>
          <w:i/>
          <w:iCs/>
        </w:rPr>
        <w:t>rofesores</w:t>
      </w:r>
      <w:r w:rsidRPr="003966B5">
        <w:rPr>
          <w:rFonts w:ascii="Times New Roman" w:hAnsi="Times New Roman" w:cs="Times New Roman"/>
        </w:rPr>
        <w:t>" (Guarín et al., 2024). Estos documentos proporcionaron el marco normativo institucional y las directrices existentes sobre evaluación docente.</w:t>
      </w:r>
    </w:p>
    <w:p w14:paraId="24D09AB0" w14:textId="2D1A8465" w:rsidR="00B10A67" w:rsidRPr="003966B5" w:rsidRDefault="00B10A67" w:rsidP="0075471F">
      <w:pPr>
        <w:ind w:firstLine="709"/>
        <w:jc w:val="both"/>
        <w:rPr>
          <w:rFonts w:ascii="Times New Roman" w:hAnsi="Times New Roman" w:cs="Times New Roman"/>
        </w:rPr>
      </w:pPr>
      <w:r w:rsidRPr="003966B5">
        <w:rPr>
          <w:rFonts w:ascii="Times New Roman" w:hAnsi="Times New Roman" w:cs="Times New Roman"/>
        </w:rPr>
        <w:t>Adicionalmente, se revisaron experiencias de otras instituciones nacionales e internacionales. A nivel nacional, se analizó el modelo EDIFICANDO de la Universidad Nacional de Colombia (Echeverry Raad, 2011), que establec</w:t>
      </w:r>
      <w:r w:rsidR="00BF37F2" w:rsidRPr="003966B5">
        <w:rPr>
          <w:rFonts w:ascii="Times New Roman" w:hAnsi="Times New Roman" w:cs="Times New Roman"/>
        </w:rPr>
        <w:t>ió</w:t>
      </w:r>
      <w:r w:rsidRPr="003966B5">
        <w:rPr>
          <w:rFonts w:ascii="Times New Roman" w:hAnsi="Times New Roman" w:cs="Times New Roman"/>
        </w:rPr>
        <w:t xml:space="preserve"> lineamientos para la retroalimentación con acompañamiento de un mediador institucional y el uso del Portafolio de </w:t>
      </w:r>
      <w:r w:rsidR="00BF37F2" w:rsidRPr="003966B5">
        <w:rPr>
          <w:rFonts w:ascii="Times New Roman" w:hAnsi="Times New Roman" w:cs="Times New Roman"/>
        </w:rPr>
        <w:t>A</w:t>
      </w:r>
      <w:r w:rsidRPr="003966B5">
        <w:rPr>
          <w:rFonts w:ascii="Times New Roman" w:hAnsi="Times New Roman" w:cs="Times New Roman"/>
        </w:rPr>
        <w:t xml:space="preserve">ctividad </w:t>
      </w:r>
      <w:r w:rsidR="00BF37F2" w:rsidRPr="003966B5">
        <w:rPr>
          <w:rFonts w:ascii="Times New Roman" w:hAnsi="Times New Roman" w:cs="Times New Roman"/>
        </w:rPr>
        <w:t>A</w:t>
      </w:r>
      <w:r w:rsidRPr="003966B5">
        <w:rPr>
          <w:rFonts w:ascii="Times New Roman" w:hAnsi="Times New Roman" w:cs="Times New Roman"/>
        </w:rPr>
        <w:t xml:space="preserve">cadémica, el Programa de Trabajo Académico (PTA) y el Plan de Acción de Mejoramiento (PAM). A nivel internacional, se estudió el sistema </w:t>
      </w:r>
      <w:proofErr w:type="spellStart"/>
      <w:r w:rsidRPr="003966B5">
        <w:rPr>
          <w:rFonts w:ascii="Times New Roman" w:hAnsi="Times New Roman" w:cs="Times New Roman"/>
        </w:rPr>
        <w:t>eVALUate</w:t>
      </w:r>
      <w:proofErr w:type="spellEnd"/>
      <w:r w:rsidRPr="003966B5">
        <w:rPr>
          <w:rFonts w:ascii="Times New Roman" w:hAnsi="Times New Roman" w:cs="Times New Roman"/>
        </w:rPr>
        <w:t xml:space="preserve"> de la </w:t>
      </w:r>
      <w:proofErr w:type="spellStart"/>
      <w:r w:rsidRPr="003966B5">
        <w:rPr>
          <w:rFonts w:ascii="Times New Roman" w:hAnsi="Times New Roman" w:cs="Times New Roman"/>
          <w:i/>
          <w:iCs/>
        </w:rPr>
        <w:t>University</w:t>
      </w:r>
      <w:proofErr w:type="spellEnd"/>
      <w:r w:rsidRPr="003966B5">
        <w:rPr>
          <w:rFonts w:ascii="Times New Roman" w:hAnsi="Times New Roman" w:cs="Times New Roman"/>
          <w:i/>
          <w:iCs/>
        </w:rPr>
        <w:t xml:space="preserve"> </w:t>
      </w:r>
      <w:proofErr w:type="spellStart"/>
      <w:r w:rsidRPr="003966B5">
        <w:rPr>
          <w:rFonts w:ascii="Times New Roman" w:hAnsi="Times New Roman" w:cs="Times New Roman"/>
          <w:i/>
          <w:iCs/>
        </w:rPr>
        <w:t>of</w:t>
      </w:r>
      <w:proofErr w:type="spellEnd"/>
      <w:r w:rsidRPr="003966B5">
        <w:rPr>
          <w:rFonts w:ascii="Times New Roman" w:hAnsi="Times New Roman" w:cs="Times New Roman"/>
          <w:i/>
          <w:iCs/>
        </w:rPr>
        <w:t xml:space="preserve"> Western Australia</w:t>
      </w:r>
      <w:r w:rsidRPr="003966B5">
        <w:rPr>
          <w:rFonts w:ascii="Times New Roman" w:hAnsi="Times New Roman" w:cs="Times New Roman"/>
        </w:rPr>
        <w:t xml:space="preserve"> (Tucker, 2013), destacado por su transparencia en la comunicación de resultados y el cierre del ciclo de retroalimentación mediante respuestas públicas de los coordinadores a los estudiantes. Esta revisión comparativa permitió identificar mejores prácticas y elementos transferibles al contexto específico de los programas virtuales e híbridos de EAFIT.</w:t>
      </w:r>
    </w:p>
    <w:p w14:paraId="181F3CB4" w14:textId="63E74DF3" w:rsidR="00B10A67" w:rsidRPr="003966B5" w:rsidRDefault="423EE439" w:rsidP="00815217">
      <w:pPr>
        <w:pStyle w:val="Ttulo2"/>
        <w:ind w:left="720"/>
        <w:jc w:val="both"/>
        <w:rPr>
          <w:rFonts w:ascii="Times New Roman" w:hAnsi="Times New Roman" w:cs="Times New Roman"/>
          <w:b/>
          <w:bCs/>
          <w:color w:val="auto"/>
          <w:sz w:val="24"/>
          <w:szCs w:val="24"/>
        </w:rPr>
      </w:pPr>
      <w:bookmarkStart w:id="22" w:name="_Toc221924529"/>
      <w:r w:rsidRPr="003966B5">
        <w:rPr>
          <w:rFonts w:ascii="Times New Roman" w:hAnsi="Times New Roman" w:cs="Times New Roman"/>
          <w:b/>
          <w:bCs/>
          <w:color w:val="auto"/>
          <w:sz w:val="24"/>
          <w:szCs w:val="24"/>
        </w:rPr>
        <w:t>5.2 Análisis de contenido temático y sistema categorial</w:t>
      </w:r>
      <w:bookmarkEnd w:id="22"/>
    </w:p>
    <w:p w14:paraId="7BD252E5" w14:textId="6D55DEEB" w:rsidR="00C130C0" w:rsidRPr="003966B5" w:rsidRDefault="00607D3B" w:rsidP="0075471F">
      <w:pPr>
        <w:ind w:firstLine="709"/>
        <w:jc w:val="both"/>
        <w:rPr>
          <w:rFonts w:ascii="Times New Roman" w:hAnsi="Times New Roman" w:cs="Times New Roman"/>
        </w:rPr>
      </w:pPr>
      <w:r w:rsidRPr="003966B5">
        <w:rPr>
          <w:rFonts w:ascii="Times New Roman" w:hAnsi="Times New Roman" w:cs="Times New Roman"/>
        </w:rPr>
        <w:t xml:space="preserve">El procesamiento y análisis de los datos se llevó a cabo siguiendo una estrategia mixta (deductiva-inductiva), priorizando la triangulación de información y la reducción de datos para obtener </w:t>
      </w:r>
      <w:r w:rsidR="000005ED" w:rsidRPr="003966B5">
        <w:rPr>
          <w:rFonts w:ascii="Times New Roman" w:hAnsi="Times New Roman" w:cs="Times New Roman"/>
        </w:rPr>
        <w:t>un</w:t>
      </w:r>
      <w:r w:rsidRPr="003966B5">
        <w:rPr>
          <w:rFonts w:ascii="Times New Roman" w:hAnsi="Times New Roman" w:cs="Times New Roman"/>
        </w:rPr>
        <w:t xml:space="preserve"> sistema categorial más robusto. </w:t>
      </w:r>
      <w:r w:rsidR="00B10A67" w:rsidRPr="003966B5">
        <w:rPr>
          <w:rFonts w:ascii="Times New Roman" w:hAnsi="Times New Roman" w:cs="Times New Roman"/>
        </w:rPr>
        <w:t>El análisis de contenido temático de las transcripciones y fuentes documentales constituyó el método central para el procesamiento de la información recolectada mediante entrevistas y grupo focal. Este análisis permitió identificar patrones, temas recurrentes y elementos clave en las percepciones y experiencias compartidas por los participantes. La información derivada de ambos tipos de fuentes fue fundamental para la creación del protocolo, tomando en cuenta los sesgos, experiencias, consejos y puntos de vista de los diferentes roles institucionales, lo que también permitió la comparación de perspectivas diversas y complementarias.</w:t>
      </w:r>
      <w:r w:rsidRPr="003966B5">
        <w:rPr>
          <w:rFonts w:ascii="Times New Roman" w:hAnsi="Times New Roman" w:cs="Times New Roman"/>
        </w:rPr>
        <w:t xml:space="preserve"> </w:t>
      </w:r>
    </w:p>
    <w:p w14:paraId="0459FFE4" w14:textId="39ADC69E" w:rsidR="00607D3B" w:rsidRPr="003966B5" w:rsidRDefault="00607D3B" w:rsidP="008103DD">
      <w:pPr>
        <w:pStyle w:val="Prrafodelista"/>
        <w:numPr>
          <w:ilvl w:val="0"/>
          <w:numId w:val="65"/>
        </w:numPr>
        <w:jc w:val="both"/>
        <w:rPr>
          <w:rFonts w:cs="Times New Roman"/>
        </w:rPr>
      </w:pPr>
      <w:r w:rsidRPr="003966B5">
        <w:rPr>
          <w:rFonts w:cs="Times New Roman"/>
        </w:rPr>
        <w:t>Codificación inicial y saturación</w:t>
      </w:r>
    </w:p>
    <w:p w14:paraId="767C4581" w14:textId="1255E179" w:rsidR="00607D3B" w:rsidRPr="003966B5" w:rsidRDefault="00607D3B" w:rsidP="0075471F">
      <w:pPr>
        <w:ind w:firstLine="709"/>
        <w:jc w:val="both"/>
        <w:rPr>
          <w:rFonts w:ascii="Times New Roman" w:hAnsi="Times New Roman" w:cs="Times New Roman"/>
        </w:rPr>
      </w:pPr>
      <w:r w:rsidRPr="003966B5">
        <w:rPr>
          <w:rFonts w:ascii="Times New Roman" w:hAnsi="Times New Roman" w:cs="Times New Roman"/>
        </w:rPr>
        <w:t xml:space="preserve">La etapa inicial consistió en la codificación abierta de las transcripciones y documentos, con la creación de un volumen alto de códigos </w:t>
      </w:r>
      <w:r w:rsidRPr="003966B5">
        <w:rPr>
          <w:rFonts w:ascii="Times New Roman" w:hAnsi="Times New Roman" w:cs="Times New Roman"/>
          <w:i/>
          <w:iCs/>
        </w:rPr>
        <w:t>in</w:t>
      </w:r>
      <w:r w:rsidR="000005ED" w:rsidRPr="003966B5">
        <w:rPr>
          <w:rFonts w:ascii="Times New Roman" w:hAnsi="Times New Roman" w:cs="Times New Roman"/>
          <w:i/>
          <w:iCs/>
        </w:rPr>
        <w:t xml:space="preserve"> </w:t>
      </w:r>
      <w:r w:rsidRPr="003966B5">
        <w:rPr>
          <w:rFonts w:ascii="Times New Roman" w:hAnsi="Times New Roman" w:cs="Times New Roman"/>
          <w:i/>
          <w:iCs/>
        </w:rPr>
        <w:t>vivo.</w:t>
      </w:r>
      <w:r w:rsidRPr="003966B5">
        <w:rPr>
          <w:rFonts w:ascii="Times New Roman" w:hAnsi="Times New Roman" w:cs="Times New Roman"/>
        </w:rPr>
        <w:t xml:space="preserve"> Esta técnica permitió capturar fielmente las denominaciones, conceptos y jergas propias del contexto de EAFIT.</w:t>
      </w:r>
    </w:p>
    <w:p w14:paraId="4606F091" w14:textId="0DE2789A" w:rsidR="00607D3B" w:rsidRPr="003966B5" w:rsidRDefault="00607D3B" w:rsidP="0075471F">
      <w:pPr>
        <w:ind w:firstLine="709"/>
        <w:jc w:val="both"/>
        <w:rPr>
          <w:rFonts w:ascii="Times New Roman" w:hAnsi="Times New Roman" w:cs="Times New Roman"/>
        </w:rPr>
      </w:pPr>
      <w:r w:rsidRPr="003966B5">
        <w:rPr>
          <w:rFonts w:ascii="Times New Roman" w:hAnsi="Times New Roman" w:cs="Times New Roman"/>
        </w:rPr>
        <w:t>Este proceso exploratorio resultó en un total de 813 códigos originales, que inclu</w:t>
      </w:r>
      <w:r w:rsidR="000005ED" w:rsidRPr="003966B5">
        <w:rPr>
          <w:rFonts w:ascii="Times New Roman" w:hAnsi="Times New Roman" w:cs="Times New Roman"/>
        </w:rPr>
        <w:t>yeron</w:t>
      </w:r>
      <w:r w:rsidRPr="003966B5">
        <w:rPr>
          <w:rFonts w:ascii="Times New Roman" w:hAnsi="Times New Roman" w:cs="Times New Roman"/>
        </w:rPr>
        <w:t xml:space="preserve"> códigos puramente empíricos (</w:t>
      </w:r>
      <w:r w:rsidR="000005ED" w:rsidRPr="003966B5">
        <w:rPr>
          <w:rFonts w:ascii="Times New Roman" w:hAnsi="Times New Roman" w:cs="Times New Roman"/>
        </w:rPr>
        <w:t>por ejemplo, Gestión</w:t>
      </w:r>
      <w:r w:rsidRPr="003966B5">
        <w:rPr>
          <w:rFonts w:ascii="Times New Roman" w:hAnsi="Times New Roman" w:cs="Times New Roman"/>
        </w:rPr>
        <w:t xml:space="preserve"> del Programa, Información Valiosa, Sesiones), que no t</w:t>
      </w:r>
      <w:r w:rsidR="000005ED" w:rsidRPr="003966B5">
        <w:rPr>
          <w:rFonts w:ascii="Times New Roman" w:hAnsi="Times New Roman" w:cs="Times New Roman"/>
        </w:rPr>
        <w:t>uvieron</w:t>
      </w:r>
      <w:r w:rsidRPr="003966B5">
        <w:rPr>
          <w:rFonts w:ascii="Times New Roman" w:hAnsi="Times New Roman" w:cs="Times New Roman"/>
        </w:rPr>
        <w:t xml:space="preserve"> un referente directo en el marco teórico previo.</w:t>
      </w:r>
    </w:p>
    <w:p w14:paraId="33A44415" w14:textId="6A00EE2F" w:rsidR="00607D3B" w:rsidRPr="003966B5" w:rsidRDefault="00607D3B" w:rsidP="008103DD">
      <w:pPr>
        <w:pStyle w:val="Prrafodelista"/>
        <w:numPr>
          <w:ilvl w:val="0"/>
          <w:numId w:val="65"/>
        </w:numPr>
        <w:jc w:val="both"/>
        <w:rPr>
          <w:rFonts w:cs="Times New Roman"/>
        </w:rPr>
      </w:pPr>
      <w:r w:rsidRPr="003966B5">
        <w:rPr>
          <w:rFonts w:cs="Times New Roman"/>
        </w:rPr>
        <w:lastRenderedPageBreak/>
        <w:t>Depuración y consolidación categorial</w:t>
      </w:r>
    </w:p>
    <w:p w14:paraId="6696BC2B" w14:textId="0E5DF94A" w:rsidR="00607D3B" w:rsidRPr="003966B5" w:rsidRDefault="00607D3B" w:rsidP="00A5778A">
      <w:pPr>
        <w:spacing w:before="100" w:beforeAutospacing="1" w:after="100" w:afterAutospacing="1" w:line="240" w:lineRule="auto"/>
        <w:ind w:firstLine="709"/>
        <w:jc w:val="both"/>
      </w:pPr>
      <w:r w:rsidRPr="003966B5">
        <w:rPr>
          <w:rFonts w:ascii="Times New Roman" w:eastAsia="Times New Roman" w:hAnsi="Times New Roman" w:cs="Times New Roman"/>
          <w:kern w:val="0"/>
          <w14:ligatures w14:val="none"/>
        </w:rPr>
        <w:t>El paso de 813 códigos a un sistema operativo y analíticamente relevante requirió un proceso riguroso de síntesis, reducción y estructuración. La reducción del volumen de códigos se realizó mediante dos criterios fundamentales:</w:t>
      </w:r>
    </w:p>
    <w:p w14:paraId="09EA3F49" w14:textId="7C088048" w:rsidR="007622C8" w:rsidRPr="003966B5" w:rsidRDefault="00F75C6B" w:rsidP="007622C8">
      <w:pPr>
        <w:pStyle w:val="Descripcin"/>
        <w:keepNext/>
        <w:rPr>
          <w:rFonts w:ascii="Times New Roman" w:hAnsi="Times New Roman" w:cs="Times New Roman"/>
          <w:color w:val="auto"/>
          <w:sz w:val="24"/>
          <w:szCs w:val="24"/>
        </w:rPr>
      </w:pPr>
      <w:r w:rsidRPr="003966B5">
        <w:rPr>
          <w:rFonts w:ascii="Times New Roman" w:hAnsi="Times New Roman" w:cs="Times New Roman"/>
          <w:i w:val="0"/>
          <w:iCs w:val="0"/>
          <w:color w:val="auto"/>
          <w:sz w:val="24"/>
          <w:szCs w:val="24"/>
        </w:rPr>
        <w:t xml:space="preserve"> </w:t>
      </w:r>
      <w:bookmarkStart w:id="23" w:name="_Toc221924611"/>
      <w:r w:rsidR="007622C8" w:rsidRPr="003966B5">
        <w:rPr>
          <w:rFonts w:ascii="Times New Roman" w:hAnsi="Times New Roman" w:cs="Times New Roman"/>
          <w:color w:val="auto"/>
          <w:sz w:val="24"/>
          <w:szCs w:val="24"/>
        </w:rPr>
        <w:t xml:space="preserve">Figura </w:t>
      </w:r>
      <w:r w:rsidR="00570BA5" w:rsidRPr="003966B5">
        <w:rPr>
          <w:rFonts w:ascii="Times New Roman" w:hAnsi="Times New Roman" w:cs="Times New Roman"/>
          <w:color w:val="auto"/>
          <w:sz w:val="24"/>
          <w:szCs w:val="24"/>
        </w:rPr>
        <w:fldChar w:fldCharType="begin"/>
      </w:r>
      <w:r w:rsidR="00570BA5" w:rsidRPr="003966B5">
        <w:rPr>
          <w:rFonts w:ascii="Times New Roman" w:hAnsi="Times New Roman" w:cs="Times New Roman"/>
          <w:color w:val="auto"/>
          <w:sz w:val="24"/>
          <w:szCs w:val="24"/>
        </w:rPr>
        <w:instrText xml:space="preserve"> SEQ Figura \* ARABIC </w:instrText>
      </w:r>
      <w:r w:rsidR="00570BA5" w:rsidRPr="003966B5">
        <w:rPr>
          <w:rFonts w:ascii="Times New Roman" w:hAnsi="Times New Roman" w:cs="Times New Roman"/>
          <w:color w:val="auto"/>
          <w:sz w:val="24"/>
          <w:szCs w:val="24"/>
        </w:rPr>
        <w:fldChar w:fldCharType="separate"/>
      </w:r>
      <w:r w:rsidR="00570BA5" w:rsidRPr="003966B5">
        <w:rPr>
          <w:rFonts w:ascii="Times New Roman" w:hAnsi="Times New Roman" w:cs="Times New Roman"/>
          <w:color w:val="auto"/>
          <w:sz w:val="24"/>
          <w:szCs w:val="24"/>
        </w:rPr>
        <w:t>4</w:t>
      </w:r>
      <w:r w:rsidR="00570BA5" w:rsidRPr="003966B5">
        <w:rPr>
          <w:rFonts w:ascii="Times New Roman" w:hAnsi="Times New Roman" w:cs="Times New Roman"/>
          <w:color w:val="auto"/>
          <w:sz w:val="24"/>
          <w:szCs w:val="24"/>
        </w:rPr>
        <w:fldChar w:fldCharType="end"/>
      </w:r>
      <w:r w:rsidR="007622C8" w:rsidRPr="003966B5">
        <w:rPr>
          <w:rFonts w:ascii="Times New Roman" w:hAnsi="Times New Roman" w:cs="Times New Roman"/>
          <w:color w:val="auto"/>
          <w:sz w:val="24"/>
          <w:szCs w:val="24"/>
        </w:rPr>
        <w:t xml:space="preserve">.  Criterios de </w:t>
      </w:r>
      <w:r w:rsidR="000005ED" w:rsidRPr="003966B5">
        <w:rPr>
          <w:rFonts w:ascii="Times New Roman" w:hAnsi="Times New Roman" w:cs="Times New Roman"/>
          <w:color w:val="auto"/>
          <w:sz w:val="24"/>
          <w:szCs w:val="24"/>
        </w:rPr>
        <w:t>d</w:t>
      </w:r>
      <w:r w:rsidR="007622C8" w:rsidRPr="003966B5">
        <w:rPr>
          <w:rFonts w:ascii="Times New Roman" w:hAnsi="Times New Roman" w:cs="Times New Roman"/>
          <w:color w:val="auto"/>
          <w:sz w:val="24"/>
          <w:szCs w:val="24"/>
        </w:rPr>
        <w:t xml:space="preserve">epuración del </w:t>
      </w:r>
      <w:r w:rsidR="000005ED" w:rsidRPr="003966B5">
        <w:rPr>
          <w:rFonts w:ascii="Times New Roman" w:hAnsi="Times New Roman" w:cs="Times New Roman"/>
          <w:color w:val="auto"/>
          <w:sz w:val="24"/>
          <w:szCs w:val="24"/>
        </w:rPr>
        <w:t>s</w:t>
      </w:r>
      <w:r w:rsidR="007622C8" w:rsidRPr="003966B5">
        <w:rPr>
          <w:rFonts w:ascii="Times New Roman" w:hAnsi="Times New Roman" w:cs="Times New Roman"/>
          <w:color w:val="auto"/>
          <w:sz w:val="24"/>
          <w:szCs w:val="24"/>
        </w:rPr>
        <w:t xml:space="preserve">istema </w:t>
      </w:r>
      <w:r w:rsidR="000005ED" w:rsidRPr="003966B5">
        <w:rPr>
          <w:rFonts w:ascii="Times New Roman" w:hAnsi="Times New Roman" w:cs="Times New Roman"/>
          <w:color w:val="auto"/>
          <w:sz w:val="24"/>
          <w:szCs w:val="24"/>
        </w:rPr>
        <w:t>c</w:t>
      </w:r>
      <w:r w:rsidR="007622C8" w:rsidRPr="003966B5">
        <w:rPr>
          <w:rFonts w:ascii="Times New Roman" w:hAnsi="Times New Roman" w:cs="Times New Roman"/>
          <w:color w:val="auto"/>
          <w:sz w:val="24"/>
          <w:szCs w:val="24"/>
        </w:rPr>
        <w:t>ategorial</w:t>
      </w:r>
      <w:bookmarkEnd w:id="23"/>
    </w:p>
    <w:tbl>
      <w:tblPr>
        <w:tblStyle w:val="Tablanormal2"/>
        <w:tblW w:w="0" w:type="auto"/>
        <w:tblLook w:val="04A0" w:firstRow="1" w:lastRow="0" w:firstColumn="1" w:lastColumn="0" w:noHBand="0" w:noVBand="1"/>
      </w:tblPr>
      <w:tblGrid>
        <w:gridCol w:w="1885"/>
        <w:gridCol w:w="4104"/>
        <w:gridCol w:w="3371"/>
      </w:tblGrid>
      <w:tr w:rsidR="00607D3B" w:rsidRPr="003966B5" w14:paraId="4DD33BAF" w14:textId="77777777" w:rsidTr="00A25184">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hideMark/>
          </w:tcPr>
          <w:p w14:paraId="68C42BE3" w14:textId="6D2E3BF8" w:rsidR="00607D3B" w:rsidRPr="003966B5" w:rsidRDefault="00607D3B" w:rsidP="00607D3B">
            <w:pPr>
              <w:jc w:val="center"/>
              <w:rPr>
                <w:rFonts w:ascii="Times New Roman" w:eastAsia="Times New Roman" w:hAnsi="Times New Roman" w:cs="Times New Roman"/>
                <w:kern w:val="0"/>
                <w:sz w:val="21"/>
                <w:szCs w:val="21"/>
                <w14:ligatures w14:val="none"/>
              </w:rPr>
            </w:pPr>
            <w:r w:rsidRPr="003966B5">
              <w:rPr>
                <w:rFonts w:ascii="Times New Roman" w:eastAsia="Times New Roman" w:hAnsi="Times New Roman" w:cs="Times New Roman"/>
                <w:kern w:val="0"/>
                <w:sz w:val="21"/>
                <w:szCs w:val="21"/>
                <w14:ligatures w14:val="none"/>
              </w:rPr>
              <w:t xml:space="preserve">Criterio de </w:t>
            </w:r>
            <w:r w:rsidR="000005ED" w:rsidRPr="003966B5">
              <w:rPr>
                <w:rFonts w:ascii="Times New Roman" w:eastAsia="Times New Roman" w:hAnsi="Times New Roman" w:cs="Times New Roman"/>
                <w:kern w:val="0"/>
                <w:sz w:val="21"/>
                <w:szCs w:val="21"/>
                <w14:ligatures w14:val="none"/>
              </w:rPr>
              <w:t>d</w:t>
            </w:r>
            <w:r w:rsidRPr="003966B5">
              <w:rPr>
                <w:rFonts w:ascii="Times New Roman" w:eastAsia="Times New Roman" w:hAnsi="Times New Roman" w:cs="Times New Roman"/>
                <w:kern w:val="0"/>
                <w:sz w:val="21"/>
                <w:szCs w:val="21"/>
                <w14:ligatures w14:val="none"/>
              </w:rPr>
              <w:t>epuración</w:t>
            </w:r>
          </w:p>
        </w:tc>
        <w:tc>
          <w:tcPr>
            <w:tcW w:w="0" w:type="auto"/>
            <w:hideMark/>
          </w:tcPr>
          <w:p w14:paraId="48D4A34B" w14:textId="29345E8D" w:rsidR="00607D3B" w:rsidRPr="003966B5" w:rsidRDefault="00607D3B" w:rsidP="00607D3B">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1"/>
                <w:szCs w:val="21"/>
                <w14:ligatures w14:val="none"/>
              </w:rPr>
            </w:pPr>
            <w:r w:rsidRPr="003966B5">
              <w:rPr>
                <w:rFonts w:ascii="Times New Roman" w:eastAsia="Times New Roman" w:hAnsi="Times New Roman" w:cs="Times New Roman"/>
                <w:kern w:val="0"/>
                <w:sz w:val="21"/>
                <w:szCs w:val="21"/>
                <w14:ligatures w14:val="none"/>
              </w:rPr>
              <w:t xml:space="preserve">Acción </w:t>
            </w:r>
            <w:r w:rsidR="008103DD" w:rsidRPr="003966B5">
              <w:rPr>
                <w:rFonts w:ascii="Times New Roman" w:eastAsia="Times New Roman" w:hAnsi="Times New Roman" w:cs="Times New Roman"/>
                <w:kern w:val="0"/>
                <w:sz w:val="21"/>
                <w:szCs w:val="21"/>
                <w14:ligatures w14:val="none"/>
              </w:rPr>
              <w:t>específica</w:t>
            </w:r>
          </w:p>
        </w:tc>
        <w:tc>
          <w:tcPr>
            <w:tcW w:w="0" w:type="auto"/>
            <w:hideMark/>
          </w:tcPr>
          <w:p w14:paraId="20894971" w14:textId="4DEA500C" w:rsidR="00607D3B" w:rsidRPr="003966B5" w:rsidRDefault="00607D3B" w:rsidP="00607D3B">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1"/>
                <w:szCs w:val="21"/>
                <w14:ligatures w14:val="none"/>
              </w:rPr>
            </w:pPr>
            <w:r w:rsidRPr="003966B5">
              <w:rPr>
                <w:rFonts w:ascii="Times New Roman" w:eastAsia="Times New Roman" w:hAnsi="Times New Roman" w:cs="Times New Roman"/>
                <w:kern w:val="0"/>
                <w:sz w:val="21"/>
                <w:szCs w:val="21"/>
                <w14:ligatures w14:val="none"/>
              </w:rPr>
              <w:t xml:space="preserve">Justificación </w:t>
            </w:r>
            <w:r w:rsidR="000005ED" w:rsidRPr="003966B5">
              <w:rPr>
                <w:rFonts w:ascii="Times New Roman" w:eastAsia="Times New Roman" w:hAnsi="Times New Roman" w:cs="Times New Roman"/>
                <w:kern w:val="0"/>
                <w:sz w:val="21"/>
                <w:szCs w:val="21"/>
                <w14:ligatures w14:val="none"/>
              </w:rPr>
              <w:t>m</w:t>
            </w:r>
            <w:r w:rsidRPr="003966B5">
              <w:rPr>
                <w:rFonts w:ascii="Times New Roman" w:eastAsia="Times New Roman" w:hAnsi="Times New Roman" w:cs="Times New Roman"/>
                <w:kern w:val="0"/>
                <w:sz w:val="21"/>
                <w:szCs w:val="21"/>
                <w14:ligatures w14:val="none"/>
              </w:rPr>
              <w:t>etodológica</w:t>
            </w:r>
          </w:p>
        </w:tc>
      </w:tr>
      <w:tr w:rsidR="00607D3B" w:rsidRPr="003966B5" w14:paraId="7201332B" w14:textId="77777777" w:rsidTr="00607D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BA574ED" w14:textId="757B3B0D" w:rsidR="00607D3B" w:rsidRPr="003966B5" w:rsidRDefault="00607D3B" w:rsidP="00607D3B">
            <w:pPr>
              <w:rPr>
                <w:rFonts w:ascii="Times New Roman" w:eastAsia="Times New Roman" w:hAnsi="Times New Roman" w:cs="Times New Roman"/>
                <w:kern w:val="0"/>
                <w:sz w:val="21"/>
                <w:szCs w:val="21"/>
                <w14:ligatures w14:val="none"/>
              </w:rPr>
            </w:pPr>
            <w:r w:rsidRPr="003966B5">
              <w:rPr>
                <w:rFonts w:ascii="Times New Roman" w:eastAsia="Times New Roman" w:hAnsi="Times New Roman" w:cs="Times New Roman"/>
                <w:kern w:val="0"/>
                <w:sz w:val="21"/>
                <w:szCs w:val="21"/>
                <w14:ligatures w14:val="none"/>
              </w:rPr>
              <w:t xml:space="preserve">Filtro de </w:t>
            </w:r>
            <w:r w:rsidR="000005ED" w:rsidRPr="003966B5">
              <w:rPr>
                <w:rFonts w:ascii="Times New Roman" w:eastAsia="Times New Roman" w:hAnsi="Times New Roman" w:cs="Times New Roman"/>
                <w:kern w:val="0"/>
                <w:sz w:val="21"/>
                <w:szCs w:val="21"/>
                <w14:ligatures w14:val="none"/>
              </w:rPr>
              <w:t>f</w:t>
            </w:r>
            <w:r w:rsidRPr="003966B5">
              <w:rPr>
                <w:rFonts w:ascii="Times New Roman" w:eastAsia="Times New Roman" w:hAnsi="Times New Roman" w:cs="Times New Roman"/>
                <w:kern w:val="0"/>
                <w:sz w:val="21"/>
                <w:szCs w:val="21"/>
                <w14:ligatures w14:val="none"/>
              </w:rPr>
              <w:t>recuencia (</w:t>
            </w:r>
            <w:r w:rsidR="000005ED" w:rsidRPr="003966B5">
              <w:rPr>
                <w:rFonts w:ascii="Times New Roman" w:eastAsia="Times New Roman" w:hAnsi="Times New Roman" w:cs="Times New Roman"/>
                <w:kern w:val="0"/>
                <w:sz w:val="21"/>
                <w:szCs w:val="21"/>
                <w14:ligatures w14:val="none"/>
              </w:rPr>
              <w:t>e</w:t>
            </w:r>
            <w:r w:rsidRPr="003966B5">
              <w:rPr>
                <w:rFonts w:ascii="Times New Roman" w:eastAsia="Times New Roman" w:hAnsi="Times New Roman" w:cs="Times New Roman"/>
                <w:kern w:val="0"/>
                <w:sz w:val="21"/>
                <w:szCs w:val="21"/>
                <w14:ligatures w14:val="none"/>
              </w:rPr>
              <w:t>nraizamiento)</w:t>
            </w:r>
          </w:p>
        </w:tc>
        <w:tc>
          <w:tcPr>
            <w:tcW w:w="0" w:type="auto"/>
            <w:hideMark/>
          </w:tcPr>
          <w:p w14:paraId="55838575" w14:textId="139555B7" w:rsidR="00607D3B" w:rsidRPr="003966B5" w:rsidRDefault="00607D3B" w:rsidP="00815217">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1"/>
                <w:szCs w:val="21"/>
                <w14:ligatures w14:val="none"/>
              </w:rPr>
            </w:pPr>
            <w:r w:rsidRPr="003966B5">
              <w:rPr>
                <w:rFonts w:ascii="Times New Roman" w:eastAsia="Times New Roman" w:hAnsi="Times New Roman" w:cs="Times New Roman"/>
                <w:kern w:val="0"/>
                <w:sz w:val="21"/>
                <w:szCs w:val="21"/>
                <w14:ligatures w14:val="none"/>
              </w:rPr>
              <w:t xml:space="preserve">Solo se retuvieron códigos con un </w:t>
            </w:r>
            <w:r w:rsidR="000005ED" w:rsidRPr="003966B5">
              <w:rPr>
                <w:rFonts w:ascii="Times New Roman" w:eastAsia="Times New Roman" w:hAnsi="Times New Roman" w:cs="Times New Roman"/>
                <w:kern w:val="0"/>
                <w:sz w:val="21"/>
                <w:szCs w:val="21"/>
                <w14:ligatures w14:val="none"/>
              </w:rPr>
              <w:t>e</w:t>
            </w:r>
            <w:r w:rsidRPr="003966B5">
              <w:rPr>
                <w:rFonts w:ascii="Times New Roman" w:eastAsia="Times New Roman" w:hAnsi="Times New Roman" w:cs="Times New Roman"/>
                <w:kern w:val="0"/>
                <w:sz w:val="21"/>
                <w:szCs w:val="21"/>
                <w14:ligatures w14:val="none"/>
              </w:rPr>
              <w:t>nraizamiento (frecuencia de citación) ≥ 10.</w:t>
            </w:r>
          </w:p>
        </w:tc>
        <w:tc>
          <w:tcPr>
            <w:tcW w:w="0" w:type="auto"/>
            <w:hideMark/>
          </w:tcPr>
          <w:p w14:paraId="31A3BFC8" w14:textId="77777777" w:rsidR="00607D3B" w:rsidRPr="003966B5" w:rsidRDefault="00607D3B" w:rsidP="00815217">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1"/>
                <w:szCs w:val="21"/>
                <w14:ligatures w14:val="none"/>
              </w:rPr>
            </w:pPr>
            <w:r w:rsidRPr="003966B5">
              <w:rPr>
                <w:rFonts w:ascii="Times New Roman" w:eastAsia="Times New Roman" w:hAnsi="Times New Roman" w:cs="Times New Roman"/>
                <w:kern w:val="0"/>
                <w:sz w:val="21"/>
                <w:szCs w:val="21"/>
                <w14:ligatures w14:val="none"/>
              </w:rPr>
              <w:t>Asegurar la relevancia analítica, enfocando la investigación en los temas que tienen una presencia significativa y recurrente a lo largo del corpus de entrevistas, grupo focal y documentos.</w:t>
            </w:r>
          </w:p>
        </w:tc>
      </w:tr>
      <w:tr w:rsidR="00607D3B" w:rsidRPr="003966B5" w14:paraId="280369D6" w14:textId="77777777" w:rsidTr="00607D3B">
        <w:tc>
          <w:tcPr>
            <w:cnfStyle w:val="001000000000" w:firstRow="0" w:lastRow="0" w:firstColumn="1" w:lastColumn="0" w:oddVBand="0" w:evenVBand="0" w:oddHBand="0" w:evenHBand="0" w:firstRowFirstColumn="0" w:firstRowLastColumn="0" w:lastRowFirstColumn="0" w:lastRowLastColumn="0"/>
            <w:tcW w:w="0" w:type="auto"/>
            <w:hideMark/>
          </w:tcPr>
          <w:p w14:paraId="3314FED2" w14:textId="7967FCC6" w:rsidR="00607D3B" w:rsidRPr="003966B5" w:rsidRDefault="00607D3B" w:rsidP="00607D3B">
            <w:pPr>
              <w:rPr>
                <w:rFonts w:ascii="Times New Roman" w:eastAsia="Times New Roman" w:hAnsi="Times New Roman" w:cs="Times New Roman"/>
                <w:kern w:val="0"/>
                <w:sz w:val="21"/>
                <w:szCs w:val="21"/>
                <w14:ligatures w14:val="none"/>
              </w:rPr>
            </w:pPr>
            <w:r w:rsidRPr="003966B5">
              <w:rPr>
                <w:rFonts w:ascii="Times New Roman" w:eastAsia="Times New Roman" w:hAnsi="Times New Roman" w:cs="Times New Roman"/>
                <w:kern w:val="0"/>
                <w:sz w:val="21"/>
                <w:szCs w:val="21"/>
                <w14:ligatures w14:val="none"/>
              </w:rPr>
              <w:t xml:space="preserve">Fusión y </w:t>
            </w:r>
            <w:r w:rsidR="000005ED" w:rsidRPr="003966B5">
              <w:rPr>
                <w:rFonts w:ascii="Times New Roman" w:eastAsia="Times New Roman" w:hAnsi="Times New Roman" w:cs="Times New Roman"/>
                <w:kern w:val="0"/>
                <w:sz w:val="21"/>
                <w:szCs w:val="21"/>
                <w14:ligatures w14:val="none"/>
              </w:rPr>
              <w:t>s</w:t>
            </w:r>
            <w:r w:rsidRPr="003966B5">
              <w:rPr>
                <w:rFonts w:ascii="Times New Roman" w:eastAsia="Times New Roman" w:hAnsi="Times New Roman" w:cs="Times New Roman"/>
                <w:kern w:val="0"/>
                <w:sz w:val="21"/>
                <w:szCs w:val="21"/>
                <w14:ligatures w14:val="none"/>
              </w:rPr>
              <w:t xml:space="preserve">íntesis </w:t>
            </w:r>
            <w:r w:rsidR="000005ED" w:rsidRPr="003966B5">
              <w:rPr>
                <w:rFonts w:ascii="Times New Roman" w:eastAsia="Times New Roman" w:hAnsi="Times New Roman" w:cs="Times New Roman"/>
                <w:kern w:val="0"/>
                <w:sz w:val="21"/>
                <w:szCs w:val="21"/>
                <w14:ligatures w14:val="none"/>
              </w:rPr>
              <w:t>c</w:t>
            </w:r>
            <w:r w:rsidRPr="003966B5">
              <w:rPr>
                <w:rFonts w:ascii="Times New Roman" w:eastAsia="Times New Roman" w:hAnsi="Times New Roman" w:cs="Times New Roman"/>
                <w:kern w:val="0"/>
                <w:sz w:val="21"/>
                <w:szCs w:val="21"/>
                <w14:ligatures w14:val="none"/>
              </w:rPr>
              <w:t>onceptual</w:t>
            </w:r>
          </w:p>
        </w:tc>
        <w:tc>
          <w:tcPr>
            <w:tcW w:w="0" w:type="auto"/>
            <w:hideMark/>
          </w:tcPr>
          <w:p w14:paraId="47807E0E" w14:textId="4718485E" w:rsidR="00607D3B" w:rsidRPr="003966B5" w:rsidRDefault="00607D3B" w:rsidP="00815217">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1"/>
                <w:szCs w:val="21"/>
                <w14:ligatures w14:val="none"/>
              </w:rPr>
            </w:pPr>
            <w:r w:rsidRPr="003966B5">
              <w:rPr>
                <w:rFonts w:ascii="Times New Roman" w:eastAsia="Times New Roman" w:hAnsi="Times New Roman" w:cs="Times New Roman"/>
                <w:kern w:val="0"/>
                <w:sz w:val="21"/>
                <w:szCs w:val="21"/>
                <w14:ligatures w14:val="none"/>
              </w:rPr>
              <w:t>Se identificaron y fusionaron códigos sinónimos o redundantes (</w:t>
            </w:r>
            <w:r w:rsidR="000005ED" w:rsidRPr="003966B5">
              <w:rPr>
                <w:rFonts w:ascii="Times New Roman" w:eastAsia="Times New Roman" w:hAnsi="Times New Roman" w:cs="Times New Roman"/>
                <w:kern w:val="0"/>
                <w:sz w:val="21"/>
                <w:szCs w:val="21"/>
                <w14:ligatures w14:val="none"/>
              </w:rPr>
              <w:t xml:space="preserve">por ejemplo, </w:t>
            </w:r>
            <w:r w:rsidR="008103DD" w:rsidRPr="003966B5">
              <w:rPr>
                <w:rFonts w:ascii="Times New Roman" w:eastAsia="Times New Roman" w:hAnsi="Times New Roman" w:cs="Times New Roman"/>
                <w:kern w:val="0"/>
                <w:sz w:val="21"/>
                <w:szCs w:val="21"/>
                <w14:ligatures w14:val="none"/>
              </w:rPr>
              <w:t>d</w:t>
            </w:r>
            <w:r w:rsidRPr="003966B5">
              <w:rPr>
                <w:rFonts w:ascii="Times New Roman" w:eastAsia="Times New Roman" w:hAnsi="Times New Roman" w:cs="Times New Roman"/>
                <w:kern w:val="0"/>
                <w:sz w:val="21"/>
                <w:szCs w:val="21"/>
                <w14:ligatures w14:val="none"/>
              </w:rPr>
              <w:t xml:space="preserve">evolución y </w:t>
            </w:r>
            <w:r w:rsidR="008103DD" w:rsidRPr="003966B5">
              <w:rPr>
                <w:rFonts w:ascii="Times New Roman" w:eastAsia="Times New Roman" w:hAnsi="Times New Roman" w:cs="Times New Roman"/>
                <w:kern w:val="0"/>
                <w:sz w:val="21"/>
                <w:szCs w:val="21"/>
                <w14:ligatures w14:val="none"/>
              </w:rPr>
              <w:t>r</w:t>
            </w:r>
            <w:r w:rsidRPr="003966B5">
              <w:rPr>
                <w:rFonts w:ascii="Times New Roman" w:eastAsia="Times New Roman" w:hAnsi="Times New Roman" w:cs="Times New Roman"/>
                <w:kern w:val="0"/>
                <w:sz w:val="21"/>
                <w:szCs w:val="21"/>
                <w14:ligatures w14:val="none"/>
              </w:rPr>
              <w:t>etroalimentación se consolidaron en RETROALIMENTACIÓN).</w:t>
            </w:r>
          </w:p>
        </w:tc>
        <w:tc>
          <w:tcPr>
            <w:tcW w:w="0" w:type="auto"/>
            <w:hideMark/>
          </w:tcPr>
          <w:p w14:paraId="2770A8AB" w14:textId="77777777" w:rsidR="00607D3B" w:rsidRPr="003966B5" w:rsidRDefault="00607D3B" w:rsidP="00815217">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1"/>
                <w:szCs w:val="21"/>
                <w14:ligatures w14:val="none"/>
              </w:rPr>
            </w:pPr>
            <w:r w:rsidRPr="003966B5">
              <w:rPr>
                <w:rFonts w:ascii="Times New Roman" w:eastAsia="Times New Roman" w:hAnsi="Times New Roman" w:cs="Times New Roman"/>
                <w:kern w:val="0"/>
                <w:sz w:val="21"/>
                <w:szCs w:val="21"/>
                <w14:ligatures w14:val="none"/>
              </w:rPr>
              <w:t>Eliminar el ruido analítico y garantizar que cada código final represente una unidad temática distinta y concisa.</w:t>
            </w:r>
          </w:p>
        </w:tc>
      </w:tr>
    </w:tbl>
    <w:p w14:paraId="3965D621" w14:textId="6B667B1D" w:rsidR="00BB0DB1" w:rsidRPr="003966B5" w:rsidRDefault="00BB0DB1" w:rsidP="008103DD">
      <w:pPr>
        <w:spacing w:after="100" w:afterAutospacing="1" w:line="240" w:lineRule="auto"/>
        <w:rPr>
          <w:rFonts w:ascii="Times New Roman" w:eastAsia="Times New Roman" w:hAnsi="Times New Roman" w:cs="Times New Roman"/>
          <w:i/>
          <w:iCs/>
          <w:kern w:val="0"/>
          <w14:ligatures w14:val="none"/>
        </w:rPr>
      </w:pPr>
      <w:r w:rsidRPr="003966B5">
        <w:rPr>
          <w:rFonts w:ascii="Times New Roman" w:eastAsia="Times New Roman" w:hAnsi="Times New Roman" w:cs="Times New Roman"/>
          <w:i/>
          <w:iCs/>
          <w:kern w:val="0"/>
          <w14:ligatures w14:val="none"/>
        </w:rPr>
        <w:t xml:space="preserve">Fuente: </w:t>
      </w:r>
      <w:r w:rsidR="001C6774" w:rsidRPr="003966B5">
        <w:rPr>
          <w:rFonts w:ascii="Times New Roman" w:eastAsia="Times New Roman" w:hAnsi="Times New Roman" w:cs="Times New Roman"/>
          <w:i/>
          <w:iCs/>
          <w:kern w:val="0"/>
          <w14:ligatures w14:val="none"/>
        </w:rPr>
        <w:t>e</w:t>
      </w:r>
      <w:r w:rsidRPr="003966B5">
        <w:rPr>
          <w:rFonts w:ascii="Times New Roman" w:eastAsia="Times New Roman" w:hAnsi="Times New Roman" w:cs="Times New Roman"/>
          <w:i/>
          <w:iCs/>
          <w:kern w:val="0"/>
          <w14:ligatures w14:val="none"/>
        </w:rPr>
        <w:t xml:space="preserve">laboración propia </w:t>
      </w:r>
    </w:p>
    <w:p w14:paraId="1BEC1CE2" w14:textId="6CBD50EF" w:rsidR="00671E43" w:rsidRPr="003966B5" w:rsidRDefault="003E08C3" w:rsidP="00671E43">
      <w:pPr>
        <w:spacing w:before="100" w:beforeAutospacing="1" w:after="100" w:afterAutospacing="1" w:line="240" w:lineRule="auto"/>
        <w:ind w:firstLine="709"/>
        <w:jc w:val="both"/>
      </w:pPr>
      <w:r w:rsidRPr="003966B5">
        <w:rPr>
          <w:rFonts w:ascii="Times New Roman" w:eastAsia="Times New Roman" w:hAnsi="Times New Roman" w:cs="Times New Roman"/>
          <w:color w:val="000000" w:themeColor="text1"/>
          <w:kern w:val="0"/>
          <w14:ligatures w14:val="none"/>
        </w:rPr>
        <w:t xml:space="preserve">La depuración de códigos </w:t>
      </w:r>
      <w:r w:rsidR="006E165A" w:rsidRPr="003966B5">
        <w:rPr>
          <w:rFonts w:ascii="Times New Roman" w:eastAsia="Times New Roman" w:hAnsi="Times New Roman" w:cs="Times New Roman"/>
          <w:color w:val="000000" w:themeColor="text1"/>
          <w:kern w:val="0"/>
          <w14:ligatures w14:val="none"/>
        </w:rPr>
        <w:t>dio como resultado 85, que</w:t>
      </w:r>
      <w:r w:rsidR="00671E43" w:rsidRPr="003966B5">
        <w:rPr>
          <w:rFonts w:ascii="Times New Roman" w:eastAsia="Times New Roman" w:hAnsi="Times New Roman" w:cs="Times New Roman"/>
          <w:color w:val="000000" w:themeColor="text1"/>
          <w:kern w:val="0"/>
          <w14:ligatures w14:val="none"/>
        </w:rPr>
        <w:t xml:space="preserve"> se organizaron bajo una estructura jerárquica de tres niveles (Dimensión, Categoría, Código), utilizando seis dimensiones (D1 a D6) definidas por los objetivos de la investigación y el marco conceptual. El sistema final se caracteriz</w:t>
      </w:r>
      <w:r w:rsidR="000005ED" w:rsidRPr="003966B5">
        <w:rPr>
          <w:rFonts w:ascii="Times New Roman" w:eastAsia="Times New Roman" w:hAnsi="Times New Roman" w:cs="Times New Roman"/>
          <w:color w:val="000000" w:themeColor="text1"/>
          <w:kern w:val="0"/>
          <w14:ligatures w14:val="none"/>
        </w:rPr>
        <w:t>ó</w:t>
      </w:r>
      <w:r w:rsidR="00671E43" w:rsidRPr="003966B5">
        <w:rPr>
          <w:rFonts w:ascii="Times New Roman" w:eastAsia="Times New Roman" w:hAnsi="Times New Roman" w:cs="Times New Roman"/>
          <w:color w:val="000000" w:themeColor="text1"/>
          <w:kern w:val="0"/>
          <w14:ligatures w14:val="none"/>
        </w:rPr>
        <w:t xml:space="preserve"> por su naturaleza </w:t>
      </w:r>
      <w:r w:rsidR="000005ED" w:rsidRPr="003966B5">
        <w:rPr>
          <w:rFonts w:ascii="Times New Roman" w:eastAsia="Times New Roman" w:hAnsi="Times New Roman" w:cs="Times New Roman"/>
          <w:color w:val="000000" w:themeColor="text1"/>
          <w:kern w:val="0"/>
          <w14:ligatures w14:val="none"/>
        </w:rPr>
        <w:t>t</w:t>
      </w:r>
      <w:r w:rsidR="00671E43" w:rsidRPr="003966B5">
        <w:rPr>
          <w:rFonts w:ascii="Times New Roman" w:eastAsia="Times New Roman" w:hAnsi="Times New Roman" w:cs="Times New Roman"/>
          <w:color w:val="000000" w:themeColor="text1"/>
          <w:kern w:val="0"/>
          <w14:ligatures w14:val="none"/>
        </w:rPr>
        <w:t>eórico-</w:t>
      </w:r>
      <w:r w:rsidR="000005ED" w:rsidRPr="003966B5">
        <w:rPr>
          <w:rFonts w:ascii="Times New Roman" w:eastAsia="Times New Roman" w:hAnsi="Times New Roman" w:cs="Times New Roman"/>
          <w:color w:val="000000" w:themeColor="text1"/>
          <w:kern w:val="0"/>
          <w14:ligatures w14:val="none"/>
        </w:rPr>
        <w:t>e</w:t>
      </w:r>
      <w:r w:rsidR="00671E43" w:rsidRPr="003966B5">
        <w:rPr>
          <w:rFonts w:ascii="Times New Roman" w:eastAsia="Times New Roman" w:hAnsi="Times New Roman" w:cs="Times New Roman"/>
          <w:color w:val="000000" w:themeColor="text1"/>
          <w:kern w:val="0"/>
          <w14:ligatures w14:val="none"/>
        </w:rPr>
        <w:t>mpírica. De los 85 códigos, 70 se considera</w:t>
      </w:r>
      <w:r w:rsidR="000005ED" w:rsidRPr="003966B5">
        <w:rPr>
          <w:rFonts w:ascii="Times New Roman" w:eastAsia="Times New Roman" w:hAnsi="Times New Roman" w:cs="Times New Roman"/>
          <w:color w:val="000000" w:themeColor="text1"/>
          <w:kern w:val="0"/>
          <w14:ligatures w14:val="none"/>
        </w:rPr>
        <w:t>ro</w:t>
      </w:r>
      <w:r w:rsidR="00671E43" w:rsidRPr="003966B5">
        <w:rPr>
          <w:rFonts w:ascii="Times New Roman" w:eastAsia="Times New Roman" w:hAnsi="Times New Roman" w:cs="Times New Roman"/>
          <w:color w:val="000000" w:themeColor="text1"/>
          <w:kern w:val="0"/>
          <w14:ligatures w14:val="none"/>
        </w:rPr>
        <w:t xml:space="preserve">n </w:t>
      </w:r>
      <w:r w:rsidR="000005ED" w:rsidRPr="003966B5">
        <w:rPr>
          <w:rFonts w:ascii="Times New Roman" w:eastAsia="Times New Roman" w:hAnsi="Times New Roman" w:cs="Times New Roman"/>
          <w:color w:val="000000" w:themeColor="text1"/>
          <w:kern w:val="0"/>
          <w14:ligatures w14:val="none"/>
        </w:rPr>
        <w:t>t</w:t>
      </w:r>
      <w:r w:rsidR="00671E43" w:rsidRPr="003966B5">
        <w:rPr>
          <w:rFonts w:ascii="Times New Roman" w:eastAsia="Times New Roman" w:hAnsi="Times New Roman" w:cs="Times New Roman"/>
          <w:color w:val="000000" w:themeColor="text1"/>
          <w:kern w:val="0"/>
          <w14:ligatures w14:val="none"/>
        </w:rPr>
        <w:t>eórico-</w:t>
      </w:r>
      <w:r w:rsidR="000005ED" w:rsidRPr="003966B5">
        <w:rPr>
          <w:rFonts w:ascii="Times New Roman" w:eastAsia="Times New Roman" w:hAnsi="Times New Roman" w:cs="Times New Roman"/>
          <w:color w:val="000000" w:themeColor="text1"/>
          <w:kern w:val="0"/>
          <w14:ligatures w14:val="none"/>
        </w:rPr>
        <w:t>e</w:t>
      </w:r>
      <w:r w:rsidR="00671E43" w:rsidRPr="003966B5">
        <w:rPr>
          <w:rFonts w:ascii="Times New Roman" w:eastAsia="Times New Roman" w:hAnsi="Times New Roman" w:cs="Times New Roman"/>
          <w:color w:val="000000" w:themeColor="text1"/>
          <w:kern w:val="0"/>
          <w14:ligatures w14:val="none"/>
        </w:rPr>
        <w:t>mpíricos por tener un anclaje tanto en la literatura (</w:t>
      </w:r>
      <w:r w:rsidR="000005ED" w:rsidRPr="003966B5">
        <w:rPr>
          <w:rFonts w:ascii="Times New Roman" w:eastAsia="Times New Roman" w:hAnsi="Times New Roman" w:cs="Times New Roman"/>
          <w:color w:val="000000" w:themeColor="text1"/>
          <w:kern w:val="0"/>
          <w14:ligatures w14:val="none"/>
        </w:rPr>
        <w:t>r</w:t>
      </w:r>
      <w:r w:rsidR="00671E43" w:rsidRPr="003966B5">
        <w:rPr>
          <w:rFonts w:ascii="Times New Roman" w:eastAsia="Times New Roman" w:hAnsi="Times New Roman" w:cs="Times New Roman"/>
          <w:color w:val="000000" w:themeColor="text1"/>
          <w:kern w:val="0"/>
          <w14:ligatures w14:val="none"/>
        </w:rPr>
        <w:t>eferentes</w:t>
      </w:r>
      <w:r w:rsidR="000005ED" w:rsidRPr="003966B5">
        <w:rPr>
          <w:rFonts w:ascii="Times New Roman" w:eastAsia="Times New Roman" w:hAnsi="Times New Roman" w:cs="Times New Roman"/>
          <w:color w:val="000000" w:themeColor="text1"/>
          <w:kern w:val="0"/>
          <w14:ligatures w14:val="none"/>
        </w:rPr>
        <w:t xml:space="preserve"> del</w:t>
      </w:r>
      <w:r w:rsidR="00671E43" w:rsidRPr="003966B5">
        <w:rPr>
          <w:rFonts w:ascii="Times New Roman" w:eastAsia="Times New Roman" w:hAnsi="Times New Roman" w:cs="Times New Roman"/>
          <w:color w:val="000000" w:themeColor="text1"/>
          <w:kern w:val="0"/>
          <w14:ligatures w14:val="none"/>
        </w:rPr>
        <w:t xml:space="preserve"> </w:t>
      </w:r>
      <w:r w:rsidR="000005ED" w:rsidRPr="003966B5">
        <w:rPr>
          <w:rFonts w:ascii="Times New Roman" w:eastAsia="Times New Roman" w:hAnsi="Times New Roman" w:cs="Times New Roman"/>
          <w:color w:val="000000" w:themeColor="text1"/>
          <w:kern w:val="0"/>
          <w14:ligatures w14:val="none"/>
        </w:rPr>
        <w:t>m</w:t>
      </w:r>
      <w:r w:rsidR="00671E43" w:rsidRPr="003966B5">
        <w:rPr>
          <w:rFonts w:ascii="Times New Roman" w:eastAsia="Times New Roman" w:hAnsi="Times New Roman" w:cs="Times New Roman"/>
          <w:color w:val="000000" w:themeColor="text1"/>
          <w:kern w:val="0"/>
          <w14:ligatures w14:val="none"/>
        </w:rPr>
        <w:t>arco</w:t>
      </w:r>
      <w:r w:rsidR="000005ED" w:rsidRPr="003966B5">
        <w:rPr>
          <w:rFonts w:ascii="Times New Roman" w:eastAsia="Times New Roman" w:hAnsi="Times New Roman" w:cs="Times New Roman"/>
          <w:color w:val="000000" w:themeColor="text1"/>
          <w:kern w:val="0"/>
          <w14:ligatures w14:val="none"/>
        </w:rPr>
        <w:t xml:space="preserve"> teórico- conceptual</w:t>
      </w:r>
      <w:r w:rsidR="00671E43" w:rsidRPr="003966B5">
        <w:rPr>
          <w:rFonts w:ascii="Times New Roman" w:eastAsia="Times New Roman" w:hAnsi="Times New Roman" w:cs="Times New Roman"/>
          <w:color w:val="000000" w:themeColor="text1"/>
          <w:kern w:val="0"/>
          <w14:ligatures w14:val="none"/>
        </w:rPr>
        <w:t>) como en los datos de campo (</w:t>
      </w:r>
      <w:r w:rsidR="000005ED" w:rsidRPr="003966B5">
        <w:rPr>
          <w:rFonts w:ascii="Times New Roman" w:eastAsia="Times New Roman" w:hAnsi="Times New Roman" w:cs="Times New Roman"/>
          <w:color w:val="000000" w:themeColor="text1"/>
          <w:kern w:val="0"/>
          <w14:ligatures w14:val="none"/>
        </w:rPr>
        <w:t>r</w:t>
      </w:r>
      <w:r w:rsidR="00671E43" w:rsidRPr="003966B5">
        <w:rPr>
          <w:rFonts w:ascii="Times New Roman" w:eastAsia="Times New Roman" w:hAnsi="Times New Roman" w:cs="Times New Roman"/>
          <w:color w:val="000000" w:themeColor="text1"/>
          <w:kern w:val="0"/>
          <w14:ligatures w14:val="none"/>
        </w:rPr>
        <w:t xml:space="preserve">eferentes </w:t>
      </w:r>
      <w:r w:rsidR="000005ED" w:rsidRPr="003966B5">
        <w:rPr>
          <w:rFonts w:ascii="Times New Roman" w:eastAsia="Times New Roman" w:hAnsi="Times New Roman" w:cs="Times New Roman"/>
          <w:color w:val="000000" w:themeColor="text1"/>
          <w:kern w:val="0"/>
          <w14:ligatures w14:val="none"/>
        </w:rPr>
        <w:t>e</w:t>
      </w:r>
      <w:r w:rsidR="00671E43" w:rsidRPr="003966B5">
        <w:rPr>
          <w:rFonts w:ascii="Times New Roman" w:eastAsia="Times New Roman" w:hAnsi="Times New Roman" w:cs="Times New Roman"/>
          <w:color w:val="000000" w:themeColor="text1"/>
          <w:kern w:val="0"/>
          <w14:ligatures w14:val="none"/>
        </w:rPr>
        <w:t xml:space="preserve">mpíricos). Los 15 códigos restantes </w:t>
      </w:r>
      <w:r w:rsidR="000005ED" w:rsidRPr="003966B5">
        <w:rPr>
          <w:rFonts w:ascii="Times New Roman" w:eastAsia="Times New Roman" w:hAnsi="Times New Roman" w:cs="Times New Roman"/>
          <w:color w:val="000000" w:themeColor="text1"/>
          <w:kern w:val="0"/>
          <w14:ligatures w14:val="none"/>
        </w:rPr>
        <w:t>fueron</w:t>
      </w:r>
      <w:r w:rsidR="00671E43" w:rsidRPr="003966B5">
        <w:rPr>
          <w:rFonts w:ascii="Times New Roman" w:eastAsia="Times New Roman" w:hAnsi="Times New Roman" w:cs="Times New Roman"/>
          <w:color w:val="000000" w:themeColor="text1"/>
          <w:kern w:val="0"/>
          <w14:ligatures w14:val="none"/>
        </w:rPr>
        <w:t xml:space="preserve"> puramente </w:t>
      </w:r>
      <w:r w:rsidR="000005ED" w:rsidRPr="003966B5">
        <w:rPr>
          <w:rFonts w:ascii="Times New Roman" w:eastAsia="Times New Roman" w:hAnsi="Times New Roman" w:cs="Times New Roman"/>
          <w:color w:val="000000" w:themeColor="text1"/>
          <w:kern w:val="0"/>
          <w14:ligatures w14:val="none"/>
        </w:rPr>
        <w:t>e</w:t>
      </w:r>
      <w:r w:rsidR="00671E43" w:rsidRPr="003966B5">
        <w:rPr>
          <w:rFonts w:ascii="Times New Roman" w:eastAsia="Times New Roman" w:hAnsi="Times New Roman" w:cs="Times New Roman"/>
          <w:color w:val="000000" w:themeColor="text1"/>
          <w:kern w:val="0"/>
          <w14:ligatures w14:val="none"/>
        </w:rPr>
        <w:t>mpíricos (</w:t>
      </w:r>
      <w:r w:rsidR="000005ED" w:rsidRPr="003966B5">
        <w:rPr>
          <w:rFonts w:ascii="Times New Roman" w:eastAsia="Times New Roman" w:hAnsi="Times New Roman" w:cs="Times New Roman"/>
          <w:color w:val="000000" w:themeColor="text1"/>
          <w:kern w:val="0"/>
          <w14:ligatures w14:val="none"/>
        </w:rPr>
        <w:t>v</w:t>
      </w:r>
      <w:r w:rsidR="00671E43" w:rsidRPr="003966B5">
        <w:rPr>
          <w:rFonts w:ascii="Times New Roman" w:eastAsia="Times New Roman" w:hAnsi="Times New Roman" w:cs="Times New Roman"/>
          <w:color w:val="000000" w:themeColor="text1"/>
          <w:kern w:val="0"/>
          <w14:ligatures w14:val="none"/>
        </w:rPr>
        <w:t xml:space="preserve">er Anexo 2. Sistema Categorial- Libro de Códigos). </w:t>
      </w:r>
    </w:p>
    <w:p w14:paraId="094B01FA" w14:textId="35D6D242" w:rsidR="00671E43" w:rsidRPr="003966B5" w:rsidRDefault="00671E43" w:rsidP="00220ED7">
      <w:pPr>
        <w:pStyle w:val="Descripcin"/>
        <w:keepNext/>
        <w:spacing w:after="0"/>
        <w:jc w:val="both"/>
        <w:rPr>
          <w:rFonts w:ascii="Times New Roman" w:hAnsi="Times New Roman" w:cs="Times New Roman"/>
          <w:color w:val="000000" w:themeColor="text1"/>
          <w:sz w:val="24"/>
          <w:szCs w:val="24"/>
        </w:rPr>
      </w:pPr>
      <w:bookmarkStart w:id="24" w:name="_Toc221924612"/>
      <w:r w:rsidRPr="003966B5">
        <w:rPr>
          <w:rFonts w:ascii="Times New Roman" w:hAnsi="Times New Roman" w:cs="Times New Roman"/>
          <w:color w:val="000000" w:themeColor="text1"/>
          <w:sz w:val="24"/>
          <w:szCs w:val="24"/>
        </w:rPr>
        <w:t xml:space="preserve">Figura </w:t>
      </w:r>
      <w:r w:rsidR="00570BA5" w:rsidRPr="003966B5">
        <w:rPr>
          <w:rFonts w:ascii="Times New Roman" w:hAnsi="Times New Roman" w:cs="Times New Roman"/>
          <w:color w:val="000000" w:themeColor="text1"/>
          <w:sz w:val="24"/>
          <w:szCs w:val="24"/>
        </w:rPr>
        <w:fldChar w:fldCharType="begin"/>
      </w:r>
      <w:r w:rsidR="00570BA5" w:rsidRPr="003966B5">
        <w:rPr>
          <w:rFonts w:ascii="Times New Roman" w:hAnsi="Times New Roman" w:cs="Times New Roman"/>
          <w:color w:val="000000" w:themeColor="text1"/>
          <w:sz w:val="24"/>
          <w:szCs w:val="24"/>
        </w:rPr>
        <w:instrText xml:space="preserve"> SEQ Figura \* ARABIC </w:instrText>
      </w:r>
      <w:r w:rsidR="00570BA5" w:rsidRPr="003966B5">
        <w:rPr>
          <w:rFonts w:ascii="Times New Roman" w:hAnsi="Times New Roman" w:cs="Times New Roman"/>
          <w:color w:val="000000" w:themeColor="text1"/>
          <w:sz w:val="24"/>
          <w:szCs w:val="24"/>
        </w:rPr>
        <w:fldChar w:fldCharType="separate"/>
      </w:r>
      <w:r w:rsidR="00570BA5" w:rsidRPr="003966B5">
        <w:rPr>
          <w:rFonts w:ascii="Times New Roman" w:hAnsi="Times New Roman" w:cs="Times New Roman"/>
          <w:color w:val="000000" w:themeColor="text1"/>
          <w:sz w:val="24"/>
          <w:szCs w:val="24"/>
        </w:rPr>
        <w:t>5</w:t>
      </w:r>
      <w:r w:rsidR="00570BA5" w:rsidRPr="003966B5">
        <w:rPr>
          <w:rFonts w:ascii="Times New Roman" w:hAnsi="Times New Roman" w:cs="Times New Roman"/>
          <w:color w:val="000000" w:themeColor="text1"/>
          <w:sz w:val="24"/>
          <w:szCs w:val="24"/>
        </w:rPr>
        <w:fldChar w:fldCharType="end"/>
      </w:r>
      <w:r w:rsidRPr="003966B5">
        <w:rPr>
          <w:rFonts w:ascii="Times New Roman" w:hAnsi="Times New Roman" w:cs="Times New Roman"/>
          <w:color w:val="000000" w:themeColor="text1"/>
          <w:sz w:val="24"/>
          <w:szCs w:val="24"/>
        </w:rPr>
        <w:t xml:space="preserve">. Matriz de coherencia- </w:t>
      </w:r>
      <w:r w:rsidR="000005ED" w:rsidRPr="003966B5">
        <w:rPr>
          <w:rFonts w:ascii="Times New Roman" w:hAnsi="Times New Roman" w:cs="Times New Roman"/>
          <w:color w:val="000000" w:themeColor="text1"/>
          <w:sz w:val="24"/>
          <w:szCs w:val="24"/>
        </w:rPr>
        <w:t>d</w:t>
      </w:r>
      <w:r w:rsidRPr="003966B5">
        <w:rPr>
          <w:rFonts w:ascii="Times New Roman" w:hAnsi="Times New Roman" w:cs="Times New Roman"/>
          <w:color w:val="000000" w:themeColor="text1"/>
          <w:sz w:val="24"/>
          <w:szCs w:val="24"/>
        </w:rPr>
        <w:t>imensiones categoriales y objetivos específicos</w:t>
      </w:r>
      <w:bookmarkEnd w:id="24"/>
    </w:p>
    <w:tbl>
      <w:tblPr>
        <w:tblStyle w:val="Tablanormal2"/>
        <w:tblW w:w="0" w:type="auto"/>
        <w:tblLook w:val="04A0" w:firstRow="1" w:lastRow="0" w:firstColumn="1" w:lastColumn="0" w:noHBand="0" w:noVBand="1"/>
      </w:tblPr>
      <w:tblGrid>
        <w:gridCol w:w="3544"/>
        <w:gridCol w:w="5812"/>
      </w:tblGrid>
      <w:tr w:rsidR="00671E43" w:rsidRPr="003966B5" w14:paraId="3587DA1C" w14:textId="77777777" w:rsidTr="004C5A39">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3544" w:type="dxa"/>
          </w:tcPr>
          <w:p w14:paraId="09C378D9" w14:textId="77777777" w:rsidR="00671E43" w:rsidRPr="003966B5" w:rsidRDefault="00671E43" w:rsidP="00220ED7">
            <w:pPr>
              <w:spacing w:before="100" w:beforeAutospacing="1"/>
              <w:jc w:val="both"/>
              <w:rPr>
                <w:rFonts w:ascii="Times New Roman" w:eastAsia="Times New Roman" w:hAnsi="Times New Roman" w:cs="Times New Roman"/>
                <w:color w:val="000000" w:themeColor="text1"/>
                <w:kern w:val="0"/>
                <w:sz w:val="21"/>
                <w:szCs w:val="21"/>
                <w14:ligatures w14:val="none"/>
              </w:rPr>
            </w:pPr>
            <w:r w:rsidRPr="003966B5">
              <w:rPr>
                <w:rFonts w:ascii="Times New Roman" w:eastAsia="Times New Roman" w:hAnsi="Times New Roman" w:cs="Times New Roman"/>
                <w:color w:val="000000" w:themeColor="text1"/>
                <w:kern w:val="0"/>
                <w:sz w:val="21"/>
                <w:szCs w:val="21"/>
                <w14:ligatures w14:val="none"/>
              </w:rPr>
              <w:t>Dimensión</w:t>
            </w:r>
          </w:p>
        </w:tc>
        <w:tc>
          <w:tcPr>
            <w:tcW w:w="5812" w:type="dxa"/>
          </w:tcPr>
          <w:p w14:paraId="2AFFE1D8" w14:textId="77777777" w:rsidR="00671E43" w:rsidRPr="003966B5" w:rsidRDefault="00671E43" w:rsidP="00220ED7">
            <w:pPr>
              <w:spacing w:before="100" w:beforeAutospacing="1"/>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sz w:val="21"/>
                <w:szCs w:val="21"/>
                <w14:ligatures w14:val="none"/>
              </w:rPr>
            </w:pPr>
            <w:r w:rsidRPr="003966B5">
              <w:rPr>
                <w:rFonts w:ascii="Times New Roman" w:eastAsia="Times New Roman" w:hAnsi="Times New Roman" w:cs="Times New Roman"/>
                <w:color w:val="000000" w:themeColor="text1"/>
                <w:kern w:val="0"/>
                <w:sz w:val="21"/>
                <w:szCs w:val="21"/>
                <w14:ligatures w14:val="none"/>
              </w:rPr>
              <w:t>Objetivo (s) específico (s) que responde</w:t>
            </w:r>
          </w:p>
        </w:tc>
      </w:tr>
      <w:tr w:rsidR="00671E43" w:rsidRPr="003966B5" w14:paraId="5062048A" w14:textId="77777777" w:rsidTr="004C5A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44" w:type="dxa"/>
          </w:tcPr>
          <w:p w14:paraId="37C73851" w14:textId="77777777" w:rsidR="00671E43" w:rsidRPr="003966B5" w:rsidRDefault="00671E43" w:rsidP="00220ED7">
            <w:pPr>
              <w:spacing w:before="100" w:beforeAutospacing="1"/>
              <w:jc w:val="both"/>
              <w:rPr>
                <w:rFonts w:ascii="Times New Roman" w:eastAsia="Times New Roman" w:hAnsi="Times New Roman" w:cs="Times New Roman"/>
                <w:color w:val="000000" w:themeColor="text1"/>
                <w:kern w:val="0"/>
                <w:sz w:val="21"/>
                <w:szCs w:val="21"/>
                <w14:ligatures w14:val="none"/>
              </w:rPr>
            </w:pPr>
            <w:r w:rsidRPr="003966B5">
              <w:rPr>
                <w:rFonts w:ascii="Times New Roman" w:eastAsia="Times New Roman" w:hAnsi="Times New Roman" w:cs="Times New Roman"/>
                <w:color w:val="000000" w:themeColor="text1"/>
                <w:kern w:val="0"/>
                <w:sz w:val="21"/>
                <w:szCs w:val="21"/>
                <w14:ligatures w14:val="none"/>
              </w:rPr>
              <w:t>D1: Proceso actual de devolución y retroalimentación</w:t>
            </w:r>
          </w:p>
        </w:tc>
        <w:tc>
          <w:tcPr>
            <w:tcW w:w="5812" w:type="dxa"/>
          </w:tcPr>
          <w:p w14:paraId="70C85496" w14:textId="77777777" w:rsidR="00671E43" w:rsidRPr="003966B5" w:rsidRDefault="00671E43" w:rsidP="00A25184">
            <w:pPr>
              <w:spacing w:before="100" w:beforeAutospacing="1"/>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kern w:val="0"/>
                <w:sz w:val="21"/>
                <w:szCs w:val="21"/>
                <w14:ligatures w14:val="none"/>
              </w:rPr>
            </w:pPr>
            <w:r w:rsidRPr="003966B5">
              <w:rPr>
                <w:rFonts w:ascii="Times New Roman" w:eastAsia="Times New Roman" w:hAnsi="Times New Roman" w:cs="Times New Roman"/>
                <w:color w:val="000000" w:themeColor="text1"/>
                <w:kern w:val="0"/>
                <w:sz w:val="21"/>
                <w:szCs w:val="21"/>
                <w14:ligatures w14:val="none"/>
              </w:rPr>
              <w:t>OE1- Definición de actividades relacionadas con la devolución y retroalimentación de los resultados</w:t>
            </w:r>
          </w:p>
        </w:tc>
      </w:tr>
      <w:tr w:rsidR="00671E43" w:rsidRPr="003966B5" w14:paraId="2B4F1EC9" w14:textId="77777777" w:rsidTr="004C5A39">
        <w:tc>
          <w:tcPr>
            <w:cnfStyle w:val="001000000000" w:firstRow="0" w:lastRow="0" w:firstColumn="1" w:lastColumn="0" w:oddVBand="0" w:evenVBand="0" w:oddHBand="0" w:evenHBand="0" w:firstRowFirstColumn="0" w:firstRowLastColumn="0" w:lastRowFirstColumn="0" w:lastRowLastColumn="0"/>
            <w:tcW w:w="3544" w:type="dxa"/>
          </w:tcPr>
          <w:p w14:paraId="5B54FA52" w14:textId="77777777" w:rsidR="00671E43" w:rsidRPr="003966B5" w:rsidRDefault="00671E43" w:rsidP="00220ED7">
            <w:pPr>
              <w:spacing w:before="100" w:beforeAutospacing="1"/>
              <w:jc w:val="both"/>
              <w:rPr>
                <w:rFonts w:ascii="Times New Roman" w:eastAsia="Times New Roman" w:hAnsi="Times New Roman" w:cs="Times New Roman"/>
                <w:color w:val="000000" w:themeColor="text1"/>
                <w:kern w:val="0"/>
                <w:sz w:val="21"/>
                <w:szCs w:val="21"/>
                <w14:ligatures w14:val="none"/>
              </w:rPr>
            </w:pPr>
            <w:r w:rsidRPr="003966B5">
              <w:rPr>
                <w:rFonts w:ascii="Times New Roman" w:eastAsia="Times New Roman" w:hAnsi="Times New Roman" w:cs="Times New Roman"/>
                <w:color w:val="000000" w:themeColor="text1"/>
                <w:kern w:val="0"/>
                <w:sz w:val="21"/>
                <w:szCs w:val="21"/>
                <w14:ligatures w14:val="none"/>
              </w:rPr>
              <w:t>D2: Protocolo propuesto</w:t>
            </w:r>
          </w:p>
        </w:tc>
        <w:tc>
          <w:tcPr>
            <w:tcW w:w="5812" w:type="dxa"/>
          </w:tcPr>
          <w:p w14:paraId="661413F9" w14:textId="77777777" w:rsidR="00671E43" w:rsidRPr="003966B5" w:rsidRDefault="00671E43" w:rsidP="00A25184">
            <w:pPr>
              <w:spacing w:before="100" w:beforeAutospacing="1"/>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sz w:val="21"/>
                <w:szCs w:val="21"/>
                <w14:ligatures w14:val="none"/>
              </w:rPr>
            </w:pPr>
            <w:r w:rsidRPr="003966B5">
              <w:rPr>
                <w:rFonts w:ascii="Times New Roman" w:eastAsia="Times New Roman" w:hAnsi="Times New Roman" w:cs="Times New Roman"/>
                <w:color w:val="000000" w:themeColor="text1"/>
                <w:kern w:val="0"/>
                <w:sz w:val="21"/>
                <w:szCs w:val="21"/>
                <w14:ligatures w14:val="none"/>
              </w:rPr>
              <w:t>OE2- Diseño del protocolo estándar</w:t>
            </w:r>
          </w:p>
        </w:tc>
      </w:tr>
      <w:tr w:rsidR="00671E43" w:rsidRPr="003966B5" w14:paraId="646E7029" w14:textId="77777777" w:rsidTr="004C5A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44" w:type="dxa"/>
          </w:tcPr>
          <w:p w14:paraId="155CCB01" w14:textId="5C5A6C90" w:rsidR="00671E43" w:rsidRPr="003966B5" w:rsidRDefault="00671E43" w:rsidP="00220ED7">
            <w:pPr>
              <w:spacing w:before="100" w:beforeAutospacing="1"/>
              <w:jc w:val="both"/>
              <w:rPr>
                <w:rFonts w:ascii="Times New Roman" w:eastAsia="Times New Roman" w:hAnsi="Times New Roman" w:cs="Times New Roman"/>
                <w:color w:val="000000" w:themeColor="text1"/>
                <w:kern w:val="0"/>
                <w:sz w:val="21"/>
                <w:szCs w:val="21"/>
                <w14:ligatures w14:val="none"/>
              </w:rPr>
            </w:pPr>
            <w:r w:rsidRPr="003966B5">
              <w:rPr>
                <w:rFonts w:ascii="Times New Roman" w:eastAsia="Times New Roman" w:hAnsi="Times New Roman" w:cs="Times New Roman"/>
                <w:color w:val="000000" w:themeColor="text1"/>
                <w:kern w:val="0"/>
                <w:sz w:val="21"/>
                <w:szCs w:val="21"/>
                <w14:ligatures w14:val="none"/>
              </w:rPr>
              <w:t>D3: Desafíos</w:t>
            </w:r>
            <w:r w:rsidR="1E9B9EB0" w:rsidRPr="003966B5">
              <w:rPr>
                <w:rFonts w:ascii="Times New Roman" w:eastAsia="Times New Roman" w:hAnsi="Times New Roman" w:cs="Times New Roman"/>
                <w:color w:val="000000" w:themeColor="text1"/>
                <w:sz w:val="21"/>
                <w:szCs w:val="21"/>
              </w:rPr>
              <w:t xml:space="preserve"> y obstáculos</w:t>
            </w:r>
          </w:p>
        </w:tc>
        <w:tc>
          <w:tcPr>
            <w:tcW w:w="5812" w:type="dxa"/>
          </w:tcPr>
          <w:p w14:paraId="23E4B1DE" w14:textId="77777777" w:rsidR="00671E43" w:rsidRPr="003966B5" w:rsidRDefault="00671E43" w:rsidP="00A25184">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kern w:val="0"/>
                <w:sz w:val="21"/>
                <w:szCs w:val="21"/>
                <w14:ligatures w14:val="none"/>
              </w:rPr>
            </w:pPr>
            <w:r w:rsidRPr="003966B5">
              <w:rPr>
                <w:rFonts w:ascii="Times New Roman" w:eastAsia="Times New Roman" w:hAnsi="Times New Roman" w:cs="Times New Roman"/>
                <w:color w:val="000000" w:themeColor="text1"/>
                <w:kern w:val="0"/>
                <w:sz w:val="21"/>
                <w:szCs w:val="21"/>
                <w14:ligatures w14:val="none"/>
              </w:rPr>
              <w:t>OE1- Definición de actividades (identifica barreras)</w:t>
            </w:r>
          </w:p>
          <w:p w14:paraId="17885696" w14:textId="77777777" w:rsidR="00671E43" w:rsidRPr="003966B5" w:rsidRDefault="00671E43" w:rsidP="00A25184">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kern w:val="0"/>
                <w:sz w:val="21"/>
                <w:szCs w:val="21"/>
                <w14:ligatures w14:val="none"/>
              </w:rPr>
            </w:pPr>
            <w:r w:rsidRPr="003966B5">
              <w:rPr>
                <w:rFonts w:ascii="Times New Roman" w:eastAsia="Times New Roman" w:hAnsi="Times New Roman" w:cs="Times New Roman"/>
                <w:color w:val="000000" w:themeColor="text1"/>
                <w:kern w:val="0"/>
                <w:sz w:val="21"/>
                <w:szCs w:val="21"/>
                <w14:ligatures w14:val="none"/>
              </w:rPr>
              <w:t>OE2- Diseño del protocolo (considera obstáculos)</w:t>
            </w:r>
          </w:p>
        </w:tc>
      </w:tr>
      <w:tr w:rsidR="00671E43" w:rsidRPr="003966B5" w14:paraId="3A1D38B4" w14:textId="77777777" w:rsidTr="004C5A39">
        <w:tc>
          <w:tcPr>
            <w:cnfStyle w:val="001000000000" w:firstRow="0" w:lastRow="0" w:firstColumn="1" w:lastColumn="0" w:oddVBand="0" w:evenVBand="0" w:oddHBand="0" w:evenHBand="0" w:firstRowFirstColumn="0" w:firstRowLastColumn="0" w:lastRowFirstColumn="0" w:lastRowLastColumn="0"/>
            <w:tcW w:w="3544" w:type="dxa"/>
          </w:tcPr>
          <w:p w14:paraId="7BD1D385" w14:textId="3A1CBFF5" w:rsidR="00671E43" w:rsidRPr="003966B5" w:rsidRDefault="75BA76A7" w:rsidP="00220ED7">
            <w:pPr>
              <w:spacing w:before="100" w:beforeAutospacing="1"/>
              <w:jc w:val="both"/>
              <w:rPr>
                <w:rFonts w:ascii="Times New Roman" w:eastAsia="Times New Roman" w:hAnsi="Times New Roman" w:cs="Times New Roman"/>
                <w:color w:val="000000" w:themeColor="text1"/>
                <w:kern w:val="0"/>
                <w:sz w:val="21"/>
                <w:szCs w:val="21"/>
                <w14:ligatures w14:val="none"/>
              </w:rPr>
            </w:pPr>
            <w:r w:rsidRPr="003966B5">
              <w:rPr>
                <w:rFonts w:ascii="Times New Roman" w:eastAsia="Times New Roman" w:hAnsi="Times New Roman" w:cs="Times New Roman"/>
                <w:color w:val="000000" w:themeColor="text1"/>
                <w:kern w:val="0"/>
                <w:sz w:val="21"/>
                <w:szCs w:val="21"/>
                <w14:ligatures w14:val="none"/>
              </w:rPr>
              <w:t xml:space="preserve">D4: </w:t>
            </w:r>
            <w:r w:rsidR="14F1A404" w:rsidRPr="003966B5">
              <w:rPr>
                <w:rFonts w:ascii="Times New Roman" w:eastAsia="Times New Roman" w:hAnsi="Times New Roman" w:cs="Times New Roman"/>
                <w:sz w:val="21"/>
                <w:szCs w:val="21"/>
              </w:rPr>
              <w:t>Criterios de decisión e implementación basados en la participación estudiantil</w:t>
            </w:r>
            <w:r w:rsidR="00671E43" w:rsidRPr="003966B5">
              <w:rPr>
                <w:rStyle w:val="Refdenotaalpie"/>
                <w:rFonts w:ascii="Times New Roman" w:eastAsia="Times New Roman" w:hAnsi="Times New Roman" w:cs="Times New Roman"/>
                <w:sz w:val="21"/>
                <w:szCs w:val="21"/>
              </w:rPr>
              <w:footnoteReference w:id="4"/>
            </w:r>
          </w:p>
        </w:tc>
        <w:tc>
          <w:tcPr>
            <w:tcW w:w="5812" w:type="dxa"/>
          </w:tcPr>
          <w:p w14:paraId="3BAC9478" w14:textId="6C89483A" w:rsidR="00671E43" w:rsidRPr="003966B5" w:rsidRDefault="00671E43" w:rsidP="00A25184">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sz w:val="21"/>
                <w:szCs w:val="21"/>
                <w14:ligatures w14:val="none"/>
              </w:rPr>
            </w:pPr>
            <w:r w:rsidRPr="003966B5">
              <w:rPr>
                <w:rFonts w:ascii="Times New Roman" w:eastAsia="Times New Roman" w:hAnsi="Times New Roman" w:cs="Times New Roman"/>
                <w:color w:val="000000" w:themeColor="text1"/>
                <w:kern w:val="0"/>
                <w:sz w:val="21"/>
                <w:szCs w:val="21"/>
                <w14:ligatures w14:val="none"/>
              </w:rPr>
              <w:t>OE2- Diseño del protocolo (incorpora criterios</w:t>
            </w:r>
            <w:r w:rsidR="69B20F5A" w:rsidRPr="003966B5">
              <w:rPr>
                <w:rFonts w:ascii="Times New Roman" w:eastAsia="Times New Roman" w:hAnsi="Times New Roman" w:cs="Times New Roman"/>
                <w:color w:val="000000" w:themeColor="text1"/>
                <w:sz w:val="21"/>
                <w:szCs w:val="21"/>
              </w:rPr>
              <w:t xml:space="preserve"> de decisión</w:t>
            </w:r>
            <w:r w:rsidRPr="003966B5">
              <w:rPr>
                <w:rFonts w:ascii="Times New Roman" w:eastAsia="Times New Roman" w:hAnsi="Times New Roman" w:cs="Times New Roman"/>
                <w:color w:val="000000" w:themeColor="text1"/>
                <w:sz w:val="21"/>
                <w:szCs w:val="21"/>
              </w:rPr>
              <w:t>)</w:t>
            </w:r>
          </w:p>
          <w:p w14:paraId="66C8A2DF" w14:textId="6E1ADA76" w:rsidR="00671E43" w:rsidRPr="003966B5" w:rsidRDefault="00671E43" w:rsidP="00A25184">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sz w:val="21"/>
                <w:szCs w:val="21"/>
                <w14:ligatures w14:val="none"/>
              </w:rPr>
            </w:pPr>
            <w:r w:rsidRPr="003966B5">
              <w:rPr>
                <w:rFonts w:ascii="Times New Roman" w:eastAsia="Times New Roman" w:hAnsi="Times New Roman" w:cs="Times New Roman"/>
                <w:color w:val="000000" w:themeColor="text1"/>
                <w:kern w:val="0"/>
                <w:sz w:val="21"/>
                <w:szCs w:val="21"/>
                <w14:ligatures w14:val="none"/>
              </w:rPr>
              <w:t>OE3- Plan de implementación (</w:t>
            </w:r>
            <w:r w:rsidR="13568ED6" w:rsidRPr="003966B5">
              <w:rPr>
                <w:rFonts w:ascii="Times New Roman" w:eastAsia="Times New Roman" w:hAnsi="Times New Roman" w:cs="Times New Roman"/>
                <w:color w:val="000000" w:themeColor="text1"/>
                <w:sz w:val="21"/>
                <w:szCs w:val="21"/>
              </w:rPr>
              <w:t>establece prioridades</w:t>
            </w:r>
            <w:r w:rsidRPr="003966B5">
              <w:rPr>
                <w:rFonts w:ascii="Times New Roman" w:eastAsia="Times New Roman" w:hAnsi="Times New Roman" w:cs="Times New Roman"/>
                <w:color w:val="000000" w:themeColor="text1"/>
                <w:sz w:val="21"/>
                <w:szCs w:val="21"/>
              </w:rPr>
              <w:t>)</w:t>
            </w:r>
          </w:p>
        </w:tc>
      </w:tr>
      <w:tr w:rsidR="00671E43" w:rsidRPr="003966B5" w14:paraId="708672FA" w14:textId="77777777" w:rsidTr="004C5A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44" w:type="dxa"/>
          </w:tcPr>
          <w:p w14:paraId="0E151641" w14:textId="77777777" w:rsidR="00671E43" w:rsidRPr="003966B5" w:rsidRDefault="00671E43" w:rsidP="00220ED7">
            <w:pPr>
              <w:spacing w:before="100" w:beforeAutospacing="1"/>
              <w:jc w:val="both"/>
              <w:rPr>
                <w:rFonts w:ascii="Times New Roman" w:eastAsia="Times New Roman" w:hAnsi="Times New Roman" w:cs="Times New Roman"/>
                <w:color w:val="000000" w:themeColor="text1"/>
                <w:kern w:val="0"/>
                <w:sz w:val="21"/>
                <w:szCs w:val="21"/>
                <w14:ligatures w14:val="none"/>
              </w:rPr>
            </w:pPr>
            <w:r w:rsidRPr="003966B5">
              <w:rPr>
                <w:rFonts w:ascii="Times New Roman" w:eastAsia="Times New Roman" w:hAnsi="Times New Roman" w:cs="Times New Roman"/>
                <w:color w:val="000000" w:themeColor="text1"/>
                <w:kern w:val="0"/>
                <w:sz w:val="21"/>
                <w:szCs w:val="21"/>
                <w14:ligatures w14:val="none"/>
              </w:rPr>
              <w:t>D5: Análisis de datos</w:t>
            </w:r>
          </w:p>
        </w:tc>
        <w:tc>
          <w:tcPr>
            <w:tcW w:w="5812" w:type="dxa"/>
          </w:tcPr>
          <w:p w14:paraId="5A036C51" w14:textId="77777777" w:rsidR="00671E43" w:rsidRPr="003966B5" w:rsidRDefault="00671E43" w:rsidP="00A25184">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kern w:val="0"/>
                <w:sz w:val="21"/>
                <w:szCs w:val="21"/>
                <w14:ligatures w14:val="none"/>
              </w:rPr>
            </w:pPr>
            <w:r w:rsidRPr="003966B5">
              <w:rPr>
                <w:rFonts w:ascii="Times New Roman" w:eastAsia="Times New Roman" w:hAnsi="Times New Roman" w:cs="Times New Roman"/>
                <w:color w:val="000000" w:themeColor="text1"/>
                <w:kern w:val="0"/>
                <w:sz w:val="21"/>
                <w:szCs w:val="21"/>
                <w14:ligatures w14:val="none"/>
              </w:rPr>
              <w:t>OE1- Definición de actividades (análisis actual)</w:t>
            </w:r>
          </w:p>
          <w:p w14:paraId="505F3BD0" w14:textId="77777777" w:rsidR="00671E43" w:rsidRPr="003966B5" w:rsidRDefault="00671E43" w:rsidP="00A25184">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kern w:val="0"/>
                <w:sz w:val="21"/>
                <w:szCs w:val="21"/>
                <w14:ligatures w14:val="none"/>
              </w:rPr>
            </w:pPr>
            <w:r w:rsidRPr="003966B5">
              <w:rPr>
                <w:rFonts w:ascii="Times New Roman" w:eastAsia="Times New Roman" w:hAnsi="Times New Roman" w:cs="Times New Roman"/>
                <w:color w:val="000000" w:themeColor="text1"/>
                <w:kern w:val="0"/>
                <w:sz w:val="21"/>
                <w:szCs w:val="21"/>
                <w14:ligatures w14:val="none"/>
              </w:rPr>
              <w:t>OE2- Diseño del protocolo (metodología propuesta)</w:t>
            </w:r>
          </w:p>
        </w:tc>
      </w:tr>
      <w:tr w:rsidR="00671E43" w:rsidRPr="003966B5" w14:paraId="19FBE5B5" w14:textId="77777777" w:rsidTr="004C5A39">
        <w:tc>
          <w:tcPr>
            <w:cnfStyle w:val="001000000000" w:firstRow="0" w:lastRow="0" w:firstColumn="1" w:lastColumn="0" w:oddVBand="0" w:evenVBand="0" w:oddHBand="0" w:evenHBand="0" w:firstRowFirstColumn="0" w:firstRowLastColumn="0" w:lastRowFirstColumn="0" w:lastRowLastColumn="0"/>
            <w:tcW w:w="3544" w:type="dxa"/>
          </w:tcPr>
          <w:p w14:paraId="70F5C78B" w14:textId="77777777" w:rsidR="00671E43" w:rsidRPr="003966B5" w:rsidRDefault="00671E43" w:rsidP="00220ED7">
            <w:pPr>
              <w:spacing w:before="100" w:beforeAutospacing="1"/>
              <w:jc w:val="both"/>
              <w:rPr>
                <w:rFonts w:ascii="Times New Roman" w:eastAsia="Times New Roman" w:hAnsi="Times New Roman" w:cs="Times New Roman"/>
                <w:color w:val="000000" w:themeColor="text1"/>
                <w:kern w:val="0"/>
                <w:sz w:val="21"/>
                <w:szCs w:val="21"/>
                <w14:ligatures w14:val="none"/>
              </w:rPr>
            </w:pPr>
            <w:r w:rsidRPr="003966B5">
              <w:rPr>
                <w:rFonts w:ascii="Times New Roman" w:eastAsia="Times New Roman" w:hAnsi="Times New Roman" w:cs="Times New Roman"/>
                <w:color w:val="000000" w:themeColor="text1"/>
                <w:kern w:val="0"/>
                <w:sz w:val="21"/>
                <w:szCs w:val="21"/>
                <w14:ligatures w14:val="none"/>
              </w:rPr>
              <w:t>D6: Contexto e implementación</w:t>
            </w:r>
          </w:p>
        </w:tc>
        <w:tc>
          <w:tcPr>
            <w:tcW w:w="5812" w:type="dxa"/>
          </w:tcPr>
          <w:p w14:paraId="1FF520E6" w14:textId="77777777" w:rsidR="00671E43" w:rsidRPr="003966B5" w:rsidRDefault="00671E43" w:rsidP="00A25184">
            <w:pPr>
              <w:spacing w:before="100" w:beforeAutospacing="1"/>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sz w:val="21"/>
                <w:szCs w:val="21"/>
                <w14:ligatures w14:val="none"/>
              </w:rPr>
            </w:pPr>
            <w:r w:rsidRPr="003966B5">
              <w:rPr>
                <w:rFonts w:ascii="Times New Roman" w:eastAsia="Times New Roman" w:hAnsi="Times New Roman" w:cs="Times New Roman"/>
                <w:color w:val="000000" w:themeColor="text1"/>
                <w:kern w:val="0"/>
                <w:sz w:val="21"/>
                <w:szCs w:val="21"/>
                <w14:ligatures w14:val="none"/>
              </w:rPr>
              <w:t>OE3- Plan de implementación del protocolo</w:t>
            </w:r>
          </w:p>
        </w:tc>
      </w:tr>
    </w:tbl>
    <w:p w14:paraId="09CCBF98" w14:textId="0D4CF8D5" w:rsidR="0086782D" w:rsidRPr="003966B5" w:rsidRDefault="00220ED7" w:rsidP="00220ED7">
      <w:pPr>
        <w:spacing w:after="0" w:line="240" w:lineRule="auto"/>
        <w:jc w:val="both"/>
        <w:rPr>
          <w:rFonts w:ascii="Times New Roman" w:hAnsi="Times New Roman" w:cs="Times New Roman"/>
          <w:i/>
          <w:iCs/>
          <w:color w:val="000000" w:themeColor="text1"/>
        </w:rPr>
      </w:pPr>
      <w:r w:rsidRPr="003966B5">
        <w:rPr>
          <w:rFonts w:ascii="Times New Roman" w:hAnsi="Times New Roman" w:cs="Times New Roman"/>
          <w:i/>
          <w:iCs/>
          <w:color w:val="000000" w:themeColor="text1"/>
        </w:rPr>
        <w:t xml:space="preserve">Fuente: </w:t>
      </w:r>
      <w:r w:rsidR="001C6774" w:rsidRPr="003966B5">
        <w:rPr>
          <w:rFonts w:ascii="Times New Roman" w:hAnsi="Times New Roman" w:cs="Times New Roman"/>
          <w:i/>
          <w:iCs/>
          <w:color w:val="000000" w:themeColor="text1"/>
        </w:rPr>
        <w:t>e</w:t>
      </w:r>
      <w:r w:rsidRPr="003966B5">
        <w:rPr>
          <w:rFonts w:ascii="Times New Roman" w:hAnsi="Times New Roman" w:cs="Times New Roman"/>
          <w:i/>
          <w:iCs/>
          <w:color w:val="000000" w:themeColor="text1"/>
        </w:rPr>
        <w:t>laboración propia</w:t>
      </w:r>
    </w:p>
    <w:p w14:paraId="6FA81589" w14:textId="706E0220" w:rsidR="00671E43" w:rsidRPr="003966B5" w:rsidRDefault="00671E43" w:rsidP="00671E43">
      <w:pPr>
        <w:spacing w:before="100" w:beforeAutospacing="1" w:after="100" w:afterAutospacing="1" w:line="240" w:lineRule="auto"/>
        <w:ind w:firstLine="709"/>
        <w:jc w:val="both"/>
        <w:rPr>
          <w:rFonts w:ascii="Times New Roman" w:eastAsia="Times New Roman" w:hAnsi="Times New Roman" w:cs="Times New Roman"/>
          <w:color w:val="000000" w:themeColor="text1"/>
          <w:kern w:val="0"/>
          <w14:ligatures w14:val="none"/>
        </w:rPr>
      </w:pPr>
      <w:r w:rsidRPr="003966B5">
        <w:rPr>
          <w:rFonts w:ascii="Times New Roman" w:eastAsia="Times New Roman" w:hAnsi="Times New Roman" w:cs="Times New Roman"/>
          <w:color w:val="000000" w:themeColor="text1"/>
          <w:kern w:val="0"/>
          <w14:ligatures w14:val="none"/>
        </w:rPr>
        <w:lastRenderedPageBreak/>
        <w:t>Cada dimensión analítica (D1 a D6) constituy</w:t>
      </w:r>
      <w:r w:rsidR="000005ED" w:rsidRPr="003966B5">
        <w:rPr>
          <w:rFonts w:ascii="Times New Roman" w:eastAsia="Times New Roman" w:hAnsi="Times New Roman" w:cs="Times New Roman"/>
          <w:color w:val="000000" w:themeColor="text1"/>
          <w:kern w:val="0"/>
          <w14:ligatures w14:val="none"/>
        </w:rPr>
        <w:t>ó</w:t>
      </w:r>
      <w:r w:rsidRPr="003966B5">
        <w:rPr>
          <w:rFonts w:ascii="Times New Roman" w:eastAsia="Times New Roman" w:hAnsi="Times New Roman" w:cs="Times New Roman"/>
          <w:color w:val="000000" w:themeColor="text1"/>
          <w:kern w:val="0"/>
          <w14:ligatures w14:val="none"/>
        </w:rPr>
        <w:t xml:space="preserve"> un eje de indagación que permit</w:t>
      </w:r>
      <w:r w:rsidR="000005ED" w:rsidRPr="003966B5">
        <w:rPr>
          <w:rFonts w:ascii="Times New Roman" w:eastAsia="Times New Roman" w:hAnsi="Times New Roman" w:cs="Times New Roman"/>
          <w:color w:val="000000" w:themeColor="text1"/>
          <w:kern w:val="0"/>
          <w14:ligatures w14:val="none"/>
        </w:rPr>
        <w:t>ió</w:t>
      </w:r>
      <w:r w:rsidRPr="003966B5">
        <w:rPr>
          <w:rFonts w:ascii="Times New Roman" w:eastAsia="Times New Roman" w:hAnsi="Times New Roman" w:cs="Times New Roman"/>
          <w:color w:val="000000" w:themeColor="text1"/>
          <w:kern w:val="0"/>
          <w14:ligatures w14:val="none"/>
        </w:rPr>
        <w:t xml:space="preserve"> abordar uno o varios objetivos, asegurando así la coherencia metodológica entre el diseño de investigación y los propósitos establecidos. De esta manera, cuando en el desarrollo de los hallazgos (Capítulo 6) y en la interpretación de resultados (Capítulo 7) se hace referencia a estas dimensiones categoriales, se está dando respuesta directa y trazable a los objetivos específicos de la investigación. La matriz de coherencia presentada anteriormente (ver Figura </w:t>
      </w:r>
      <w:r w:rsidR="002F57F6" w:rsidRPr="003966B5">
        <w:rPr>
          <w:rFonts w:ascii="Times New Roman" w:eastAsia="Times New Roman" w:hAnsi="Times New Roman" w:cs="Times New Roman"/>
          <w:color w:val="000000" w:themeColor="text1"/>
          <w:kern w:val="0"/>
          <w14:ligatures w14:val="none"/>
        </w:rPr>
        <w:t>5</w:t>
      </w:r>
      <w:r w:rsidRPr="003966B5">
        <w:rPr>
          <w:rFonts w:ascii="Times New Roman" w:eastAsia="Times New Roman" w:hAnsi="Times New Roman" w:cs="Times New Roman"/>
          <w:color w:val="000000" w:themeColor="text1"/>
          <w:kern w:val="0"/>
          <w14:ligatures w14:val="none"/>
        </w:rPr>
        <w:t>) especifica esta relación dimensional-objetual, facilitando la comprensión de cómo cada elemento del análisis contribuy</w:t>
      </w:r>
      <w:r w:rsidR="001C6774" w:rsidRPr="003966B5">
        <w:rPr>
          <w:rFonts w:ascii="Times New Roman" w:eastAsia="Times New Roman" w:hAnsi="Times New Roman" w:cs="Times New Roman"/>
          <w:color w:val="000000" w:themeColor="text1"/>
          <w:kern w:val="0"/>
          <w14:ligatures w14:val="none"/>
        </w:rPr>
        <w:t>ó</w:t>
      </w:r>
      <w:r w:rsidRPr="003966B5">
        <w:rPr>
          <w:rFonts w:ascii="Times New Roman" w:eastAsia="Times New Roman" w:hAnsi="Times New Roman" w:cs="Times New Roman"/>
          <w:color w:val="000000" w:themeColor="text1"/>
          <w:kern w:val="0"/>
          <w14:ligatures w14:val="none"/>
        </w:rPr>
        <w:t xml:space="preserve"> al cumplimiento de los propósitos investigativos y permitiendo al lector identificar en todo momento a qué objetivo responde cada contenido desarrollado.</w:t>
      </w:r>
    </w:p>
    <w:p w14:paraId="1E4F1F3C" w14:textId="35135687" w:rsidR="00671E43" w:rsidRPr="003966B5" w:rsidRDefault="00671E43" w:rsidP="00671E43">
      <w:pPr>
        <w:spacing w:before="100" w:beforeAutospacing="1" w:after="100" w:afterAutospacing="1" w:line="240" w:lineRule="auto"/>
        <w:ind w:firstLine="709"/>
        <w:jc w:val="both"/>
      </w:pPr>
      <w:r w:rsidRPr="003966B5">
        <w:rPr>
          <w:rFonts w:ascii="Times New Roman" w:eastAsia="Times New Roman" w:hAnsi="Times New Roman" w:cs="Times New Roman"/>
          <w:kern w:val="0"/>
          <w14:ligatures w14:val="none"/>
        </w:rPr>
        <w:t xml:space="preserve">El proceso completo de codificación generó un </w:t>
      </w:r>
      <w:r w:rsidR="001C6774" w:rsidRPr="003966B5">
        <w:rPr>
          <w:rFonts w:ascii="Times New Roman" w:eastAsia="Times New Roman" w:hAnsi="Times New Roman" w:cs="Times New Roman"/>
          <w:kern w:val="0"/>
          <w14:ligatures w14:val="none"/>
        </w:rPr>
        <w:t>e</w:t>
      </w:r>
      <w:r w:rsidRPr="003966B5">
        <w:rPr>
          <w:rFonts w:ascii="Times New Roman" w:eastAsia="Times New Roman" w:hAnsi="Times New Roman" w:cs="Times New Roman"/>
          <w:kern w:val="0"/>
          <w14:ligatures w14:val="none"/>
        </w:rPr>
        <w:t xml:space="preserve">nraizamiento </w:t>
      </w:r>
      <w:r w:rsidR="001C6774" w:rsidRPr="003966B5">
        <w:rPr>
          <w:rFonts w:ascii="Times New Roman" w:eastAsia="Times New Roman" w:hAnsi="Times New Roman" w:cs="Times New Roman"/>
          <w:kern w:val="0"/>
          <w14:ligatures w14:val="none"/>
        </w:rPr>
        <w:t>t</w:t>
      </w:r>
      <w:r w:rsidRPr="003966B5">
        <w:rPr>
          <w:rFonts w:ascii="Times New Roman" w:eastAsia="Times New Roman" w:hAnsi="Times New Roman" w:cs="Times New Roman"/>
          <w:kern w:val="0"/>
          <w14:ligatures w14:val="none"/>
        </w:rPr>
        <w:t>otal de 3</w:t>
      </w:r>
      <w:r w:rsidR="00A25184" w:rsidRPr="003966B5">
        <w:rPr>
          <w:rFonts w:ascii="Times New Roman" w:eastAsia="Times New Roman" w:hAnsi="Times New Roman" w:cs="Times New Roman"/>
          <w:kern w:val="0"/>
          <w14:ligatures w14:val="none"/>
        </w:rPr>
        <w:t>.</w:t>
      </w:r>
      <w:r w:rsidRPr="003966B5">
        <w:rPr>
          <w:rFonts w:ascii="Times New Roman" w:eastAsia="Times New Roman" w:hAnsi="Times New Roman" w:cs="Times New Roman"/>
          <w:kern w:val="0"/>
          <w14:ligatures w14:val="none"/>
        </w:rPr>
        <w:t>922 citas, lo que subray</w:t>
      </w:r>
      <w:r w:rsidR="001C6774" w:rsidRPr="003966B5">
        <w:rPr>
          <w:rFonts w:ascii="Times New Roman" w:eastAsia="Times New Roman" w:hAnsi="Times New Roman" w:cs="Times New Roman"/>
          <w:kern w:val="0"/>
          <w14:ligatures w14:val="none"/>
        </w:rPr>
        <w:t>ó</w:t>
      </w:r>
      <w:r w:rsidRPr="003966B5">
        <w:rPr>
          <w:rFonts w:ascii="Times New Roman" w:eastAsia="Times New Roman" w:hAnsi="Times New Roman" w:cs="Times New Roman"/>
          <w:kern w:val="0"/>
          <w14:ligatures w14:val="none"/>
        </w:rPr>
        <w:t xml:space="preserve"> la densidad del análisis y la saturación temática alcanzada.</w:t>
      </w:r>
    </w:p>
    <w:p w14:paraId="293258F7" w14:textId="267A1489" w:rsidR="00220ED7" w:rsidRPr="003966B5" w:rsidRDefault="00220ED7" w:rsidP="00220ED7">
      <w:pPr>
        <w:pStyle w:val="Descripcin"/>
        <w:keepNext/>
        <w:rPr>
          <w:rFonts w:ascii="Times New Roman" w:hAnsi="Times New Roman" w:cs="Times New Roman"/>
          <w:color w:val="auto"/>
          <w:sz w:val="24"/>
          <w:szCs w:val="24"/>
        </w:rPr>
      </w:pPr>
      <w:bookmarkStart w:id="25" w:name="_Toc221924613"/>
      <w:r w:rsidRPr="003966B5">
        <w:rPr>
          <w:rFonts w:ascii="Times New Roman" w:hAnsi="Times New Roman" w:cs="Times New Roman"/>
          <w:color w:val="auto"/>
          <w:sz w:val="24"/>
          <w:szCs w:val="24"/>
        </w:rPr>
        <w:t xml:space="preserve">Figura </w:t>
      </w:r>
      <w:r w:rsidR="00570BA5" w:rsidRPr="003966B5">
        <w:rPr>
          <w:rFonts w:ascii="Times New Roman" w:hAnsi="Times New Roman" w:cs="Times New Roman"/>
          <w:color w:val="auto"/>
          <w:sz w:val="24"/>
          <w:szCs w:val="24"/>
        </w:rPr>
        <w:fldChar w:fldCharType="begin"/>
      </w:r>
      <w:r w:rsidR="00570BA5" w:rsidRPr="003966B5">
        <w:rPr>
          <w:rFonts w:ascii="Times New Roman" w:hAnsi="Times New Roman" w:cs="Times New Roman"/>
          <w:color w:val="auto"/>
          <w:sz w:val="24"/>
          <w:szCs w:val="24"/>
        </w:rPr>
        <w:instrText xml:space="preserve"> SEQ Figura \* ARABIC </w:instrText>
      </w:r>
      <w:r w:rsidR="00570BA5" w:rsidRPr="003966B5">
        <w:rPr>
          <w:rFonts w:ascii="Times New Roman" w:hAnsi="Times New Roman" w:cs="Times New Roman"/>
          <w:color w:val="auto"/>
          <w:sz w:val="24"/>
          <w:szCs w:val="24"/>
        </w:rPr>
        <w:fldChar w:fldCharType="separate"/>
      </w:r>
      <w:r w:rsidR="00570BA5" w:rsidRPr="003966B5">
        <w:rPr>
          <w:rFonts w:ascii="Times New Roman" w:hAnsi="Times New Roman" w:cs="Times New Roman"/>
          <w:color w:val="auto"/>
          <w:sz w:val="24"/>
          <w:szCs w:val="24"/>
        </w:rPr>
        <w:t>6</w:t>
      </w:r>
      <w:r w:rsidR="00570BA5" w:rsidRPr="003966B5">
        <w:rPr>
          <w:rFonts w:ascii="Times New Roman" w:hAnsi="Times New Roman" w:cs="Times New Roman"/>
          <w:color w:val="auto"/>
          <w:sz w:val="24"/>
          <w:szCs w:val="24"/>
        </w:rPr>
        <w:fldChar w:fldCharType="end"/>
      </w:r>
      <w:r w:rsidRPr="003966B5">
        <w:rPr>
          <w:rFonts w:ascii="Times New Roman" w:hAnsi="Times New Roman" w:cs="Times New Roman"/>
          <w:color w:val="auto"/>
          <w:sz w:val="24"/>
          <w:szCs w:val="24"/>
        </w:rPr>
        <w:t xml:space="preserve">. Proceso </w:t>
      </w:r>
      <w:r w:rsidR="001C6774" w:rsidRPr="003966B5">
        <w:rPr>
          <w:rFonts w:ascii="Times New Roman" w:hAnsi="Times New Roman" w:cs="Times New Roman"/>
          <w:color w:val="auto"/>
          <w:sz w:val="24"/>
          <w:szCs w:val="24"/>
        </w:rPr>
        <w:t>i</w:t>
      </w:r>
      <w:r w:rsidRPr="003966B5">
        <w:rPr>
          <w:rFonts w:ascii="Times New Roman" w:hAnsi="Times New Roman" w:cs="Times New Roman"/>
          <w:color w:val="auto"/>
          <w:sz w:val="24"/>
          <w:szCs w:val="24"/>
        </w:rPr>
        <w:t xml:space="preserve">terativo de </w:t>
      </w:r>
      <w:r w:rsidR="001C6774" w:rsidRPr="003966B5">
        <w:rPr>
          <w:rFonts w:ascii="Times New Roman" w:hAnsi="Times New Roman" w:cs="Times New Roman"/>
          <w:color w:val="auto"/>
          <w:sz w:val="24"/>
          <w:szCs w:val="24"/>
        </w:rPr>
        <w:t>c</w:t>
      </w:r>
      <w:r w:rsidRPr="003966B5">
        <w:rPr>
          <w:rFonts w:ascii="Times New Roman" w:hAnsi="Times New Roman" w:cs="Times New Roman"/>
          <w:color w:val="auto"/>
          <w:sz w:val="24"/>
          <w:szCs w:val="24"/>
        </w:rPr>
        <w:t xml:space="preserve">onstrucción del </w:t>
      </w:r>
      <w:r w:rsidR="001C6774" w:rsidRPr="003966B5">
        <w:rPr>
          <w:rFonts w:ascii="Times New Roman" w:hAnsi="Times New Roman" w:cs="Times New Roman"/>
          <w:color w:val="auto"/>
          <w:sz w:val="24"/>
          <w:szCs w:val="24"/>
        </w:rPr>
        <w:t>s</w:t>
      </w:r>
      <w:r w:rsidRPr="003966B5">
        <w:rPr>
          <w:rFonts w:ascii="Times New Roman" w:hAnsi="Times New Roman" w:cs="Times New Roman"/>
          <w:color w:val="auto"/>
          <w:sz w:val="24"/>
          <w:szCs w:val="24"/>
        </w:rPr>
        <w:t xml:space="preserve">istema </w:t>
      </w:r>
      <w:r w:rsidR="001C6774" w:rsidRPr="003966B5">
        <w:rPr>
          <w:rFonts w:ascii="Times New Roman" w:hAnsi="Times New Roman" w:cs="Times New Roman"/>
          <w:color w:val="auto"/>
          <w:sz w:val="24"/>
          <w:szCs w:val="24"/>
        </w:rPr>
        <w:t>c</w:t>
      </w:r>
      <w:r w:rsidRPr="003966B5">
        <w:rPr>
          <w:rFonts w:ascii="Times New Roman" w:hAnsi="Times New Roman" w:cs="Times New Roman"/>
          <w:color w:val="auto"/>
          <w:sz w:val="24"/>
          <w:szCs w:val="24"/>
        </w:rPr>
        <w:t>ategorial</w:t>
      </w:r>
      <w:bookmarkEnd w:id="25"/>
    </w:p>
    <w:tbl>
      <w:tblPr>
        <w:tblStyle w:val="Tablanormal2"/>
        <w:tblW w:w="0" w:type="auto"/>
        <w:tblLook w:val="04A0" w:firstRow="1" w:lastRow="0" w:firstColumn="1" w:lastColumn="0" w:noHBand="0" w:noVBand="1"/>
      </w:tblPr>
      <w:tblGrid>
        <w:gridCol w:w="1671"/>
        <w:gridCol w:w="1931"/>
        <w:gridCol w:w="2843"/>
        <w:gridCol w:w="2915"/>
      </w:tblGrid>
      <w:tr w:rsidR="00607D3B" w:rsidRPr="003966B5" w14:paraId="64DDB5BE" w14:textId="77777777" w:rsidTr="00A25184">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hideMark/>
          </w:tcPr>
          <w:p w14:paraId="2E9D3F59" w14:textId="34729CB1" w:rsidR="00607D3B" w:rsidRPr="003966B5" w:rsidRDefault="00607D3B" w:rsidP="00607D3B">
            <w:pPr>
              <w:jc w:val="center"/>
              <w:rPr>
                <w:rFonts w:ascii="Times New Roman" w:eastAsia="Times New Roman" w:hAnsi="Times New Roman" w:cs="Times New Roman"/>
                <w:kern w:val="0"/>
                <w:sz w:val="21"/>
                <w:szCs w:val="21"/>
                <w14:ligatures w14:val="none"/>
              </w:rPr>
            </w:pPr>
            <w:r w:rsidRPr="003966B5">
              <w:rPr>
                <w:rFonts w:ascii="Times New Roman" w:eastAsia="Times New Roman" w:hAnsi="Times New Roman" w:cs="Times New Roman"/>
                <w:kern w:val="0"/>
                <w:sz w:val="21"/>
                <w:szCs w:val="21"/>
                <w14:ligatures w14:val="none"/>
              </w:rPr>
              <w:t>F</w:t>
            </w:r>
            <w:r w:rsidR="001C6774" w:rsidRPr="003966B5">
              <w:rPr>
                <w:rFonts w:ascii="Times New Roman" w:eastAsia="Times New Roman" w:hAnsi="Times New Roman" w:cs="Times New Roman"/>
                <w:kern w:val="0"/>
                <w:sz w:val="21"/>
                <w:szCs w:val="21"/>
                <w14:ligatures w14:val="none"/>
              </w:rPr>
              <w:t>ase</w:t>
            </w:r>
          </w:p>
        </w:tc>
        <w:tc>
          <w:tcPr>
            <w:tcW w:w="0" w:type="auto"/>
            <w:hideMark/>
          </w:tcPr>
          <w:p w14:paraId="6194053C" w14:textId="2BF212BC" w:rsidR="00607D3B" w:rsidRPr="003966B5" w:rsidRDefault="001C6774" w:rsidP="00607D3B">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1"/>
                <w:szCs w:val="21"/>
                <w14:ligatures w14:val="none"/>
              </w:rPr>
            </w:pPr>
            <w:r w:rsidRPr="003966B5">
              <w:rPr>
                <w:rFonts w:ascii="Times New Roman" w:eastAsia="Times New Roman" w:hAnsi="Times New Roman" w:cs="Times New Roman"/>
                <w:kern w:val="0"/>
                <w:sz w:val="21"/>
                <w:szCs w:val="21"/>
                <w14:ligatures w14:val="none"/>
              </w:rPr>
              <w:t>Enfoque</w:t>
            </w:r>
          </w:p>
        </w:tc>
        <w:tc>
          <w:tcPr>
            <w:tcW w:w="0" w:type="auto"/>
            <w:hideMark/>
          </w:tcPr>
          <w:p w14:paraId="0699A8B7" w14:textId="00C58760" w:rsidR="00607D3B" w:rsidRPr="003966B5" w:rsidRDefault="00607D3B" w:rsidP="00607D3B">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1"/>
                <w:szCs w:val="21"/>
                <w14:ligatures w14:val="none"/>
              </w:rPr>
            </w:pPr>
            <w:r w:rsidRPr="003966B5">
              <w:rPr>
                <w:rFonts w:ascii="Times New Roman" w:eastAsia="Times New Roman" w:hAnsi="Times New Roman" w:cs="Times New Roman"/>
                <w:kern w:val="0"/>
                <w:sz w:val="21"/>
                <w:szCs w:val="21"/>
                <w14:ligatures w14:val="none"/>
              </w:rPr>
              <w:t>A</w:t>
            </w:r>
            <w:r w:rsidR="001C6774" w:rsidRPr="003966B5">
              <w:rPr>
                <w:rFonts w:ascii="Times New Roman" w:eastAsia="Times New Roman" w:hAnsi="Times New Roman" w:cs="Times New Roman"/>
                <w:kern w:val="0"/>
                <w:sz w:val="21"/>
                <w:szCs w:val="21"/>
                <w14:ligatures w14:val="none"/>
              </w:rPr>
              <w:t xml:space="preserve">cción clave </w:t>
            </w:r>
          </w:p>
        </w:tc>
        <w:tc>
          <w:tcPr>
            <w:tcW w:w="0" w:type="auto"/>
            <w:hideMark/>
          </w:tcPr>
          <w:p w14:paraId="4FEA26C2" w14:textId="34E70F85" w:rsidR="00607D3B" w:rsidRPr="003966B5" w:rsidRDefault="001C6774" w:rsidP="00607D3B">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1"/>
                <w:szCs w:val="21"/>
                <w14:ligatures w14:val="none"/>
              </w:rPr>
            </w:pPr>
            <w:r w:rsidRPr="003966B5">
              <w:rPr>
                <w:rFonts w:ascii="Times New Roman" w:eastAsia="Times New Roman" w:hAnsi="Times New Roman" w:cs="Times New Roman"/>
                <w:kern w:val="0"/>
                <w:sz w:val="21"/>
                <w:szCs w:val="21"/>
                <w14:ligatures w14:val="none"/>
              </w:rPr>
              <w:t>Resultado</w:t>
            </w:r>
          </w:p>
        </w:tc>
      </w:tr>
      <w:tr w:rsidR="00607D3B" w:rsidRPr="003966B5" w14:paraId="0724FCB4" w14:textId="77777777" w:rsidTr="00C004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8922EFD" w14:textId="77777777" w:rsidR="00607D3B" w:rsidRPr="003966B5" w:rsidRDefault="00607D3B" w:rsidP="00607D3B">
            <w:pPr>
              <w:rPr>
                <w:rFonts w:ascii="Times New Roman" w:eastAsia="Times New Roman" w:hAnsi="Times New Roman" w:cs="Times New Roman"/>
                <w:kern w:val="0"/>
                <w:sz w:val="21"/>
                <w:szCs w:val="21"/>
                <w14:ligatures w14:val="none"/>
              </w:rPr>
            </w:pPr>
            <w:r w:rsidRPr="003966B5">
              <w:rPr>
                <w:rFonts w:ascii="Times New Roman" w:eastAsia="Times New Roman" w:hAnsi="Times New Roman" w:cs="Times New Roman"/>
                <w:kern w:val="0"/>
                <w:sz w:val="21"/>
                <w:szCs w:val="21"/>
                <w14:ligatures w14:val="none"/>
              </w:rPr>
              <w:t>I. Exploración</w:t>
            </w:r>
          </w:p>
        </w:tc>
        <w:tc>
          <w:tcPr>
            <w:tcW w:w="0" w:type="auto"/>
            <w:hideMark/>
          </w:tcPr>
          <w:p w14:paraId="0B216825" w14:textId="77777777" w:rsidR="00607D3B" w:rsidRPr="003966B5" w:rsidRDefault="00607D3B" w:rsidP="00607D3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1"/>
                <w:szCs w:val="21"/>
                <w14:ligatures w14:val="none"/>
              </w:rPr>
            </w:pPr>
            <w:r w:rsidRPr="003966B5">
              <w:rPr>
                <w:rFonts w:ascii="Times New Roman" w:eastAsia="Times New Roman" w:hAnsi="Times New Roman" w:cs="Times New Roman"/>
                <w:kern w:val="0"/>
                <w:sz w:val="21"/>
                <w:szCs w:val="21"/>
                <w14:ligatures w14:val="none"/>
              </w:rPr>
              <w:t>Inductivo/Abierto</w:t>
            </w:r>
          </w:p>
        </w:tc>
        <w:tc>
          <w:tcPr>
            <w:tcW w:w="0" w:type="auto"/>
            <w:hideMark/>
          </w:tcPr>
          <w:p w14:paraId="1BA50AD1" w14:textId="77E356A0" w:rsidR="00607D3B" w:rsidRPr="003966B5" w:rsidRDefault="00607D3B" w:rsidP="00815217">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1"/>
                <w:szCs w:val="21"/>
                <w14:ligatures w14:val="none"/>
              </w:rPr>
            </w:pPr>
            <w:r w:rsidRPr="003966B5">
              <w:rPr>
                <w:rFonts w:ascii="Times New Roman" w:eastAsia="Times New Roman" w:hAnsi="Times New Roman" w:cs="Times New Roman"/>
                <w:kern w:val="0"/>
                <w:sz w:val="21"/>
                <w:szCs w:val="21"/>
                <w14:ligatures w14:val="none"/>
              </w:rPr>
              <w:t xml:space="preserve">Codificación </w:t>
            </w:r>
            <w:r w:rsidR="00C0044F" w:rsidRPr="003966B5">
              <w:rPr>
                <w:rFonts w:ascii="Times New Roman" w:eastAsia="Times New Roman" w:hAnsi="Times New Roman" w:cs="Times New Roman"/>
                <w:kern w:val="0"/>
                <w:sz w:val="21"/>
                <w:szCs w:val="21"/>
                <w14:ligatures w14:val="none"/>
              </w:rPr>
              <w:t xml:space="preserve">abierta </w:t>
            </w:r>
            <w:r w:rsidR="00EF69E3" w:rsidRPr="003966B5">
              <w:rPr>
                <w:rFonts w:ascii="Times New Roman" w:eastAsia="Times New Roman" w:hAnsi="Times New Roman" w:cs="Times New Roman"/>
                <w:kern w:val="0"/>
                <w:sz w:val="21"/>
                <w:szCs w:val="21"/>
                <w14:ligatures w14:val="none"/>
              </w:rPr>
              <w:t>e</w:t>
            </w:r>
            <w:r w:rsidRPr="003966B5">
              <w:rPr>
                <w:rFonts w:ascii="Times New Roman" w:eastAsia="Times New Roman" w:hAnsi="Times New Roman" w:cs="Times New Roman"/>
                <w:kern w:val="0"/>
                <w:sz w:val="21"/>
                <w:szCs w:val="21"/>
                <w14:ligatures w14:val="none"/>
              </w:rPr>
              <w:t xml:space="preserve"> </w:t>
            </w:r>
            <w:r w:rsidRPr="003966B5">
              <w:rPr>
                <w:rFonts w:ascii="Times New Roman" w:eastAsia="Times New Roman" w:hAnsi="Times New Roman" w:cs="Times New Roman"/>
                <w:i/>
                <w:iCs/>
                <w:kern w:val="0"/>
                <w:sz w:val="21"/>
                <w:szCs w:val="21"/>
                <w14:ligatures w14:val="none"/>
              </w:rPr>
              <w:t>in</w:t>
            </w:r>
            <w:r w:rsidR="00A25184" w:rsidRPr="003966B5">
              <w:rPr>
                <w:rFonts w:ascii="Times New Roman" w:eastAsia="Times New Roman" w:hAnsi="Times New Roman" w:cs="Times New Roman"/>
                <w:i/>
                <w:iCs/>
                <w:kern w:val="0"/>
                <w:sz w:val="21"/>
                <w:szCs w:val="21"/>
                <w14:ligatures w14:val="none"/>
              </w:rPr>
              <w:t xml:space="preserve"> </w:t>
            </w:r>
            <w:r w:rsidRPr="003966B5">
              <w:rPr>
                <w:rFonts w:ascii="Times New Roman" w:eastAsia="Times New Roman" w:hAnsi="Times New Roman" w:cs="Times New Roman"/>
                <w:i/>
                <w:iCs/>
                <w:kern w:val="0"/>
                <w:sz w:val="21"/>
                <w:szCs w:val="21"/>
                <w14:ligatures w14:val="none"/>
              </w:rPr>
              <w:t>vivo</w:t>
            </w:r>
            <w:r w:rsidRPr="003966B5">
              <w:rPr>
                <w:rFonts w:ascii="Times New Roman" w:eastAsia="Times New Roman" w:hAnsi="Times New Roman" w:cs="Times New Roman"/>
                <w:kern w:val="0"/>
                <w:sz w:val="21"/>
                <w:szCs w:val="21"/>
                <w14:ligatures w14:val="none"/>
              </w:rPr>
              <w:t xml:space="preserve"> de todo el corpus (</w:t>
            </w:r>
            <w:r w:rsidR="001C6774" w:rsidRPr="003966B5">
              <w:rPr>
                <w:rFonts w:ascii="Times New Roman" w:eastAsia="Times New Roman" w:hAnsi="Times New Roman" w:cs="Times New Roman"/>
                <w:kern w:val="0"/>
                <w:sz w:val="21"/>
                <w:szCs w:val="21"/>
                <w14:ligatures w14:val="none"/>
              </w:rPr>
              <w:t>e</w:t>
            </w:r>
            <w:r w:rsidRPr="003966B5">
              <w:rPr>
                <w:rFonts w:ascii="Times New Roman" w:eastAsia="Times New Roman" w:hAnsi="Times New Roman" w:cs="Times New Roman"/>
                <w:kern w:val="0"/>
                <w:sz w:val="21"/>
                <w:szCs w:val="21"/>
                <w14:ligatures w14:val="none"/>
              </w:rPr>
              <w:t xml:space="preserve">ntrevistas, </w:t>
            </w:r>
            <w:r w:rsidR="001C6774" w:rsidRPr="003966B5">
              <w:rPr>
                <w:rFonts w:ascii="Times New Roman" w:eastAsia="Times New Roman" w:hAnsi="Times New Roman" w:cs="Times New Roman"/>
                <w:kern w:val="0"/>
                <w:sz w:val="21"/>
                <w:szCs w:val="21"/>
                <w14:ligatures w14:val="none"/>
              </w:rPr>
              <w:t>g</w:t>
            </w:r>
            <w:r w:rsidRPr="003966B5">
              <w:rPr>
                <w:rFonts w:ascii="Times New Roman" w:eastAsia="Times New Roman" w:hAnsi="Times New Roman" w:cs="Times New Roman"/>
                <w:kern w:val="0"/>
                <w:sz w:val="21"/>
                <w:szCs w:val="21"/>
                <w14:ligatures w14:val="none"/>
              </w:rPr>
              <w:t xml:space="preserve">rupo </w:t>
            </w:r>
            <w:r w:rsidR="001C6774" w:rsidRPr="003966B5">
              <w:rPr>
                <w:rFonts w:ascii="Times New Roman" w:eastAsia="Times New Roman" w:hAnsi="Times New Roman" w:cs="Times New Roman"/>
                <w:kern w:val="0"/>
                <w:sz w:val="21"/>
                <w:szCs w:val="21"/>
                <w14:ligatures w14:val="none"/>
              </w:rPr>
              <w:t>f</w:t>
            </w:r>
            <w:r w:rsidRPr="003966B5">
              <w:rPr>
                <w:rFonts w:ascii="Times New Roman" w:eastAsia="Times New Roman" w:hAnsi="Times New Roman" w:cs="Times New Roman"/>
                <w:kern w:val="0"/>
                <w:sz w:val="21"/>
                <w:szCs w:val="21"/>
                <w14:ligatures w14:val="none"/>
              </w:rPr>
              <w:t xml:space="preserve">ocal, </w:t>
            </w:r>
            <w:r w:rsidR="001C6774" w:rsidRPr="003966B5">
              <w:rPr>
                <w:rFonts w:ascii="Times New Roman" w:eastAsia="Times New Roman" w:hAnsi="Times New Roman" w:cs="Times New Roman"/>
                <w:kern w:val="0"/>
                <w:sz w:val="21"/>
                <w:szCs w:val="21"/>
                <w14:ligatures w14:val="none"/>
              </w:rPr>
              <w:t>d</w:t>
            </w:r>
            <w:r w:rsidRPr="003966B5">
              <w:rPr>
                <w:rFonts w:ascii="Times New Roman" w:eastAsia="Times New Roman" w:hAnsi="Times New Roman" w:cs="Times New Roman"/>
                <w:kern w:val="0"/>
                <w:sz w:val="21"/>
                <w:szCs w:val="21"/>
                <w14:ligatures w14:val="none"/>
              </w:rPr>
              <w:t>ocumentos).</w:t>
            </w:r>
          </w:p>
        </w:tc>
        <w:tc>
          <w:tcPr>
            <w:tcW w:w="0" w:type="auto"/>
            <w:hideMark/>
          </w:tcPr>
          <w:p w14:paraId="259CB052" w14:textId="3BEF0A3B" w:rsidR="00607D3B" w:rsidRPr="003966B5" w:rsidRDefault="00C0044F" w:rsidP="00815217">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1"/>
                <w:szCs w:val="21"/>
                <w14:ligatures w14:val="none"/>
              </w:rPr>
            </w:pPr>
            <w:r w:rsidRPr="003966B5">
              <w:rPr>
                <w:rFonts w:ascii="Times New Roman" w:eastAsia="Times New Roman" w:hAnsi="Times New Roman" w:cs="Times New Roman"/>
                <w:kern w:val="0"/>
                <w:sz w:val="21"/>
                <w:szCs w:val="21"/>
                <w14:ligatures w14:val="none"/>
              </w:rPr>
              <w:t>813</w:t>
            </w:r>
            <w:r w:rsidR="00607D3B" w:rsidRPr="003966B5">
              <w:rPr>
                <w:rFonts w:ascii="Times New Roman" w:eastAsia="Times New Roman" w:hAnsi="Times New Roman" w:cs="Times New Roman"/>
                <w:kern w:val="0"/>
                <w:sz w:val="21"/>
                <w:szCs w:val="21"/>
                <w14:ligatures w14:val="none"/>
              </w:rPr>
              <w:t xml:space="preserve"> </w:t>
            </w:r>
            <w:r w:rsidR="43169E7B" w:rsidRPr="003966B5">
              <w:rPr>
                <w:rFonts w:ascii="Times New Roman" w:eastAsia="Times New Roman" w:hAnsi="Times New Roman" w:cs="Times New Roman"/>
                <w:sz w:val="21"/>
                <w:szCs w:val="21"/>
              </w:rPr>
              <w:t>códigos</w:t>
            </w:r>
            <w:r w:rsidR="00607D3B" w:rsidRPr="003966B5">
              <w:rPr>
                <w:rFonts w:ascii="Times New Roman" w:eastAsia="Times New Roman" w:hAnsi="Times New Roman" w:cs="Times New Roman"/>
                <w:sz w:val="21"/>
                <w:szCs w:val="21"/>
              </w:rPr>
              <w:t xml:space="preserve"> </w:t>
            </w:r>
            <w:r w:rsidR="001C6774" w:rsidRPr="003966B5">
              <w:rPr>
                <w:rFonts w:ascii="Times New Roman" w:eastAsia="Times New Roman" w:hAnsi="Times New Roman" w:cs="Times New Roman"/>
                <w:sz w:val="21"/>
                <w:szCs w:val="21"/>
              </w:rPr>
              <w:t>o</w:t>
            </w:r>
            <w:r w:rsidR="00607D3B" w:rsidRPr="003966B5">
              <w:rPr>
                <w:rFonts w:ascii="Times New Roman" w:eastAsia="Times New Roman" w:hAnsi="Times New Roman" w:cs="Times New Roman"/>
                <w:sz w:val="21"/>
                <w:szCs w:val="21"/>
              </w:rPr>
              <w:t>riginales (</w:t>
            </w:r>
            <w:r w:rsidR="001C6774" w:rsidRPr="003966B5">
              <w:rPr>
                <w:rFonts w:ascii="Times New Roman" w:eastAsia="Times New Roman" w:hAnsi="Times New Roman" w:cs="Times New Roman"/>
                <w:sz w:val="21"/>
                <w:szCs w:val="21"/>
              </w:rPr>
              <w:t>e</w:t>
            </w:r>
            <w:r w:rsidR="00607D3B" w:rsidRPr="003966B5">
              <w:rPr>
                <w:rFonts w:ascii="Times New Roman" w:eastAsia="Times New Roman" w:hAnsi="Times New Roman" w:cs="Times New Roman"/>
                <w:sz w:val="21"/>
                <w:szCs w:val="21"/>
              </w:rPr>
              <w:t>mpíricos y de baja densidad).</w:t>
            </w:r>
          </w:p>
        </w:tc>
      </w:tr>
      <w:tr w:rsidR="00607D3B" w:rsidRPr="003966B5" w14:paraId="634B63AF" w14:textId="77777777" w:rsidTr="00C0044F">
        <w:tc>
          <w:tcPr>
            <w:cnfStyle w:val="001000000000" w:firstRow="0" w:lastRow="0" w:firstColumn="1" w:lastColumn="0" w:oddVBand="0" w:evenVBand="0" w:oddHBand="0" w:evenHBand="0" w:firstRowFirstColumn="0" w:firstRowLastColumn="0" w:lastRowFirstColumn="0" w:lastRowLastColumn="0"/>
            <w:tcW w:w="0" w:type="auto"/>
            <w:hideMark/>
          </w:tcPr>
          <w:p w14:paraId="30FF40BC" w14:textId="77777777" w:rsidR="00607D3B" w:rsidRPr="003966B5" w:rsidRDefault="00607D3B" w:rsidP="00607D3B">
            <w:pPr>
              <w:rPr>
                <w:rFonts w:ascii="Times New Roman" w:eastAsia="Times New Roman" w:hAnsi="Times New Roman" w:cs="Times New Roman"/>
                <w:kern w:val="0"/>
                <w:sz w:val="21"/>
                <w:szCs w:val="21"/>
                <w14:ligatures w14:val="none"/>
              </w:rPr>
            </w:pPr>
            <w:r w:rsidRPr="003966B5">
              <w:rPr>
                <w:rFonts w:ascii="Times New Roman" w:eastAsia="Times New Roman" w:hAnsi="Times New Roman" w:cs="Times New Roman"/>
                <w:kern w:val="0"/>
                <w:sz w:val="21"/>
                <w:szCs w:val="21"/>
                <w14:ligatures w14:val="none"/>
              </w:rPr>
              <w:t>II. Sistematización</w:t>
            </w:r>
          </w:p>
        </w:tc>
        <w:tc>
          <w:tcPr>
            <w:tcW w:w="0" w:type="auto"/>
            <w:hideMark/>
          </w:tcPr>
          <w:p w14:paraId="4B6340BE" w14:textId="77777777" w:rsidR="00607D3B" w:rsidRPr="003966B5" w:rsidRDefault="00607D3B" w:rsidP="00607D3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1"/>
                <w:szCs w:val="21"/>
                <w14:ligatures w14:val="none"/>
              </w:rPr>
            </w:pPr>
            <w:r w:rsidRPr="003966B5">
              <w:rPr>
                <w:rFonts w:ascii="Times New Roman" w:eastAsia="Times New Roman" w:hAnsi="Times New Roman" w:cs="Times New Roman"/>
                <w:kern w:val="0"/>
                <w:sz w:val="21"/>
                <w:szCs w:val="21"/>
                <w14:ligatures w14:val="none"/>
              </w:rPr>
              <w:t>Deductivo/Selectivo</w:t>
            </w:r>
          </w:p>
        </w:tc>
        <w:tc>
          <w:tcPr>
            <w:tcW w:w="0" w:type="auto"/>
            <w:hideMark/>
          </w:tcPr>
          <w:p w14:paraId="39B787B3" w14:textId="0F828CBA" w:rsidR="00607D3B" w:rsidRPr="003966B5" w:rsidRDefault="00607D3B" w:rsidP="00815217">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1"/>
                <w:szCs w:val="21"/>
                <w14:ligatures w14:val="none"/>
              </w:rPr>
            </w:pPr>
            <w:r w:rsidRPr="003966B5">
              <w:rPr>
                <w:rFonts w:ascii="Times New Roman" w:eastAsia="Times New Roman" w:hAnsi="Times New Roman" w:cs="Times New Roman"/>
                <w:kern w:val="0"/>
                <w:sz w:val="21"/>
                <w:szCs w:val="21"/>
                <w14:ligatures w14:val="none"/>
              </w:rPr>
              <w:t xml:space="preserve">Aplicación del </w:t>
            </w:r>
            <w:r w:rsidR="001C6774" w:rsidRPr="003966B5">
              <w:rPr>
                <w:rFonts w:ascii="Times New Roman" w:eastAsia="Times New Roman" w:hAnsi="Times New Roman" w:cs="Times New Roman"/>
                <w:kern w:val="0"/>
                <w:sz w:val="21"/>
                <w:szCs w:val="21"/>
                <w14:ligatures w14:val="none"/>
              </w:rPr>
              <w:t>f</w:t>
            </w:r>
            <w:r w:rsidRPr="003966B5">
              <w:rPr>
                <w:rFonts w:ascii="Times New Roman" w:eastAsia="Times New Roman" w:hAnsi="Times New Roman" w:cs="Times New Roman"/>
                <w:kern w:val="0"/>
                <w:sz w:val="21"/>
                <w:szCs w:val="21"/>
                <w14:ligatures w14:val="none"/>
              </w:rPr>
              <w:t xml:space="preserve">iltro de </w:t>
            </w:r>
            <w:r w:rsidR="001C6774" w:rsidRPr="003966B5">
              <w:rPr>
                <w:rFonts w:ascii="Times New Roman" w:eastAsia="Times New Roman" w:hAnsi="Times New Roman" w:cs="Times New Roman"/>
                <w:kern w:val="0"/>
                <w:sz w:val="21"/>
                <w:szCs w:val="21"/>
                <w14:ligatures w14:val="none"/>
              </w:rPr>
              <w:t>f</w:t>
            </w:r>
            <w:r w:rsidRPr="003966B5">
              <w:rPr>
                <w:rFonts w:ascii="Times New Roman" w:eastAsia="Times New Roman" w:hAnsi="Times New Roman" w:cs="Times New Roman"/>
                <w:kern w:val="0"/>
                <w:sz w:val="21"/>
                <w:szCs w:val="21"/>
                <w14:ligatures w14:val="none"/>
              </w:rPr>
              <w:t xml:space="preserve">recuencia (≥ 10) y </w:t>
            </w:r>
            <w:r w:rsidR="001C6774" w:rsidRPr="003966B5">
              <w:rPr>
                <w:rFonts w:ascii="Times New Roman" w:eastAsia="Times New Roman" w:hAnsi="Times New Roman" w:cs="Times New Roman"/>
                <w:kern w:val="0"/>
                <w:sz w:val="21"/>
                <w:szCs w:val="21"/>
                <w14:ligatures w14:val="none"/>
              </w:rPr>
              <w:t>f</w:t>
            </w:r>
            <w:r w:rsidRPr="003966B5">
              <w:rPr>
                <w:rFonts w:ascii="Times New Roman" w:eastAsia="Times New Roman" w:hAnsi="Times New Roman" w:cs="Times New Roman"/>
                <w:kern w:val="0"/>
                <w:sz w:val="21"/>
                <w:szCs w:val="21"/>
                <w14:ligatures w14:val="none"/>
              </w:rPr>
              <w:t xml:space="preserve">usión de </w:t>
            </w:r>
            <w:r w:rsidR="001C6774" w:rsidRPr="003966B5">
              <w:rPr>
                <w:rFonts w:ascii="Times New Roman" w:eastAsia="Times New Roman" w:hAnsi="Times New Roman" w:cs="Times New Roman"/>
                <w:kern w:val="0"/>
                <w:sz w:val="21"/>
                <w:szCs w:val="21"/>
                <w14:ligatures w14:val="none"/>
              </w:rPr>
              <w:t>s</w:t>
            </w:r>
            <w:r w:rsidRPr="003966B5">
              <w:rPr>
                <w:rFonts w:ascii="Times New Roman" w:eastAsia="Times New Roman" w:hAnsi="Times New Roman" w:cs="Times New Roman"/>
                <w:kern w:val="0"/>
                <w:sz w:val="21"/>
                <w:szCs w:val="21"/>
                <w14:ligatures w14:val="none"/>
              </w:rPr>
              <w:t>inónimos.</w:t>
            </w:r>
          </w:p>
        </w:tc>
        <w:tc>
          <w:tcPr>
            <w:tcW w:w="0" w:type="auto"/>
            <w:hideMark/>
          </w:tcPr>
          <w:p w14:paraId="50DDAD3A" w14:textId="1E5D6FDF" w:rsidR="00607D3B" w:rsidRPr="003966B5" w:rsidRDefault="00607D3B" w:rsidP="00815217">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1"/>
                <w:szCs w:val="21"/>
                <w14:ligatures w14:val="none"/>
              </w:rPr>
            </w:pPr>
            <w:r w:rsidRPr="003966B5">
              <w:rPr>
                <w:rFonts w:ascii="Times New Roman" w:eastAsia="Times New Roman" w:hAnsi="Times New Roman" w:cs="Times New Roman"/>
                <w:kern w:val="0"/>
                <w:sz w:val="21"/>
                <w:szCs w:val="21"/>
                <w14:ligatures w14:val="none"/>
              </w:rPr>
              <w:t xml:space="preserve">85 </w:t>
            </w:r>
            <w:r w:rsidR="33662FD1" w:rsidRPr="003966B5">
              <w:rPr>
                <w:rFonts w:ascii="Times New Roman" w:eastAsia="Times New Roman" w:hAnsi="Times New Roman" w:cs="Times New Roman"/>
                <w:sz w:val="21"/>
                <w:szCs w:val="21"/>
              </w:rPr>
              <w:t>códigos</w:t>
            </w:r>
            <w:r w:rsidRPr="003966B5">
              <w:rPr>
                <w:rFonts w:ascii="Times New Roman" w:eastAsia="Times New Roman" w:hAnsi="Times New Roman" w:cs="Times New Roman"/>
                <w:sz w:val="21"/>
                <w:szCs w:val="21"/>
              </w:rPr>
              <w:t xml:space="preserve"> </w:t>
            </w:r>
            <w:r w:rsidR="001C6774" w:rsidRPr="003966B5">
              <w:rPr>
                <w:rFonts w:ascii="Times New Roman" w:eastAsia="Times New Roman" w:hAnsi="Times New Roman" w:cs="Times New Roman"/>
                <w:sz w:val="21"/>
                <w:szCs w:val="21"/>
              </w:rPr>
              <w:t>f</w:t>
            </w:r>
            <w:r w:rsidRPr="003966B5">
              <w:rPr>
                <w:rFonts w:ascii="Times New Roman" w:eastAsia="Times New Roman" w:hAnsi="Times New Roman" w:cs="Times New Roman"/>
                <w:sz w:val="21"/>
                <w:szCs w:val="21"/>
              </w:rPr>
              <w:t xml:space="preserve">inales </w:t>
            </w:r>
          </w:p>
        </w:tc>
      </w:tr>
      <w:tr w:rsidR="00607D3B" w:rsidRPr="003966B5" w14:paraId="5FB1C6FE" w14:textId="77777777" w:rsidTr="00C004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E3C13B4" w14:textId="77777777" w:rsidR="00607D3B" w:rsidRPr="003966B5" w:rsidRDefault="00607D3B" w:rsidP="00607D3B">
            <w:pPr>
              <w:rPr>
                <w:rFonts w:ascii="Times New Roman" w:eastAsia="Times New Roman" w:hAnsi="Times New Roman" w:cs="Times New Roman"/>
                <w:kern w:val="0"/>
                <w:sz w:val="21"/>
                <w:szCs w:val="21"/>
                <w14:ligatures w14:val="none"/>
              </w:rPr>
            </w:pPr>
            <w:r w:rsidRPr="003966B5">
              <w:rPr>
                <w:rFonts w:ascii="Times New Roman" w:eastAsia="Times New Roman" w:hAnsi="Times New Roman" w:cs="Times New Roman"/>
                <w:kern w:val="0"/>
                <w:sz w:val="21"/>
                <w:szCs w:val="21"/>
                <w14:ligatures w14:val="none"/>
              </w:rPr>
              <w:t>III. Integración</w:t>
            </w:r>
          </w:p>
        </w:tc>
        <w:tc>
          <w:tcPr>
            <w:tcW w:w="0" w:type="auto"/>
            <w:hideMark/>
          </w:tcPr>
          <w:p w14:paraId="41CCC625" w14:textId="77777777" w:rsidR="00607D3B" w:rsidRPr="003966B5" w:rsidRDefault="00607D3B" w:rsidP="00607D3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1"/>
                <w:szCs w:val="21"/>
                <w14:ligatures w14:val="none"/>
              </w:rPr>
            </w:pPr>
            <w:r w:rsidRPr="003966B5">
              <w:rPr>
                <w:rFonts w:ascii="Times New Roman" w:eastAsia="Times New Roman" w:hAnsi="Times New Roman" w:cs="Times New Roman"/>
                <w:kern w:val="0"/>
                <w:sz w:val="21"/>
                <w:szCs w:val="21"/>
                <w14:ligatures w14:val="none"/>
              </w:rPr>
              <w:t>Jerárquico/Sintético</w:t>
            </w:r>
          </w:p>
        </w:tc>
        <w:tc>
          <w:tcPr>
            <w:tcW w:w="0" w:type="auto"/>
            <w:hideMark/>
          </w:tcPr>
          <w:p w14:paraId="67DA468A" w14:textId="571A40C3" w:rsidR="00607D3B" w:rsidRPr="003966B5" w:rsidRDefault="00607D3B" w:rsidP="00815217">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1"/>
                <w:szCs w:val="21"/>
                <w14:ligatures w14:val="none"/>
              </w:rPr>
            </w:pPr>
            <w:r w:rsidRPr="003966B5">
              <w:rPr>
                <w:rFonts w:ascii="Times New Roman" w:eastAsia="Times New Roman" w:hAnsi="Times New Roman" w:cs="Times New Roman"/>
                <w:kern w:val="0"/>
                <w:sz w:val="21"/>
                <w:szCs w:val="21"/>
                <w14:ligatures w14:val="none"/>
              </w:rPr>
              <w:t xml:space="preserve">Mapeo de los códigos finales a las </w:t>
            </w:r>
            <w:r w:rsidR="00C0044F" w:rsidRPr="003966B5">
              <w:rPr>
                <w:rFonts w:ascii="Times New Roman" w:eastAsia="Times New Roman" w:hAnsi="Times New Roman" w:cs="Times New Roman"/>
                <w:kern w:val="0"/>
                <w:sz w:val="21"/>
                <w:szCs w:val="21"/>
                <w14:ligatures w14:val="none"/>
              </w:rPr>
              <w:t>6</w:t>
            </w:r>
            <w:r w:rsidRPr="003966B5">
              <w:rPr>
                <w:rFonts w:ascii="Times New Roman" w:eastAsia="Times New Roman" w:hAnsi="Times New Roman" w:cs="Times New Roman"/>
                <w:kern w:val="0"/>
                <w:sz w:val="21"/>
                <w:szCs w:val="21"/>
                <w14:ligatures w14:val="none"/>
              </w:rPr>
              <w:t xml:space="preserve"> Dimensiones de Análisis predefinidas por el marco conceptual.</w:t>
            </w:r>
          </w:p>
        </w:tc>
        <w:tc>
          <w:tcPr>
            <w:tcW w:w="0" w:type="auto"/>
            <w:hideMark/>
          </w:tcPr>
          <w:p w14:paraId="3BD118D0" w14:textId="5125A8C9" w:rsidR="00607D3B" w:rsidRPr="003966B5" w:rsidRDefault="00607D3B" w:rsidP="00815217">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1"/>
                <w:szCs w:val="21"/>
                <w14:ligatures w14:val="none"/>
              </w:rPr>
            </w:pPr>
            <w:r w:rsidRPr="003966B5">
              <w:rPr>
                <w:rFonts w:ascii="Times New Roman" w:eastAsia="Times New Roman" w:hAnsi="Times New Roman" w:cs="Times New Roman"/>
                <w:kern w:val="0"/>
                <w:sz w:val="21"/>
                <w:szCs w:val="21"/>
                <w14:ligatures w14:val="none"/>
              </w:rPr>
              <w:t xml:space="preserve">Sistema </w:t>
            </w:r>
            <w:r w:rsidR="001C6774" w:rsidRPr="003966B5">
              <w:rPr>
                <w:rFonts w:ascii="Times New Roman" w:eastAsia="Times New Roman" w:hAnsi="Times New Roman" w:cs="Times New Roman"/>
                <w:kern w:val="0"/>
                <w:sz w:val="21"/>
                <w:szCs w:val="21"/>
                <w14:ligatures w14:val="none"/>
              </w:rPr>
              <w:t>c</w:t>
            </w:r>
            <w:r w:rsidRPr="003966B5">
              <w:rPr>
                <w:rFonts w:ascii="Times New Roman" w:eastAsia="Times New Roman" w:hAnsi="Times New Roman" w:cs="Times New Roman"/>
                <w:kern w:val="0"/>
                <w:sz w:val="21"/>
                <w:szCs w:val="21"/>
                <w14:ligatures w14:val="none"/>
              </w:rPr>
              <w:t xml:space="preserve">ategorial </w:t>
            </w:r>
            <w:r w:rsidR="001C6774" w:rsidRPr="003966B5">
              <w:rPr>
                <w:rFonts w:ascii="Times New Roman" w:eastAsia="Times New Roman" w:hAnsi="Times New Roman" w:cs="Times New Roman"/>
                <w:kern w:val="0"/>
                <w:sz w:val="21"/>
                <w:szCs w:val="21"/>
                <w14:ligatures w14:val="none"/>
              </w:rPr>
              <w:t>d</w:t>
            </w:r>
            <w:r w:rsidRPr="003966B5">
              <w:rPr>
                <w:rFonts w:ascii="Times New Roman" w:eastAsia="Times New Roman" w:hAnsi="Times New Roman" w:cs="Times New Roman"/>
                <w:kern w:val="0"/>
                <w:sz w:val="21"/>
                <w:szCs w:val="21"/>
                <w14:ligatures w14:val="none"/>
              </w:rPr>
              <w:t xml:space="preserve">epurado y </w:t>
            </w:r>
            <w:r w:rsidR="001C6774" w:rsidRPr="003966B5">
              <w:rPr>
                <w:rFonts w:ascii="Times New Roman" w:eastAsia="Times New Roman" w:hAnsi="Times New Roman" w:cs="Times New Roman"/>
                <w:kern w:val="0"/>
                <w:sz w:val="21"/>
                <w:szCs w:val="21"/>
                <w14:ligatures w14:val="none"/>
              </w:rPr>
              <w:t>f</w:t>
            </w:r>
            <w:r w:rsidRPr="003966B5">
              <w:rPr>
                <w:rFonts w:ascii="Times New Roman" w:eastAsia="Times New Roman" w:hAnsi="Times New Roman" w:cs="Times New Roman"/>
                <w:kern w:val="0"/>
                <w:sz w:val="21"/>
                <w:szCs w:val="21"/>
                <w14:ligatures w14:val="none"/>
              </w:rPr>
              <w:t>usionado (</w:t>
            </w:r>
            <w:r w:rsidR="001C6774" w:rsidRPr="003966B5">
              <w:rPr>
                <w:rFonts w:ascii="Times New Roman" w:eastAsia="Times New Roman" w:hAnsi="Times New Roman" w:cs="Times New Roman"/>
                <w:kern w:val="0"/>
                <w:sz w:val="21"/>
                <w:szCs w:val="21"/>
                <w14:ligatures w14:val="none"/>
              </w:rPr>
              <w:t>l</w:t>
            </w:r>
            <w:r w:rsidRPr="003966B5">
              <w:rPr>
                <w:rFonts w:ascii="Times New Roman" w:eastAsia="Times New Roman" w:hAnsi="Times New Roman" w:cs="Times New Roman"/>
                <w:kern w:val="0"/>
                <w:sz w:val="21"/>
                <w:szCs w:val="21"/>
                <w14:ligatures w14:val="none"/>
              </w:rPr>
              <w:t xml:space="preserve">ibro de </w:t>
            </w:r>
            <w:r w:rsidR="001C6774" w:rsidRPr="003966B5">
              <w:rPr>
                <w:rFonts w:ascii="Times New Roman" w:eastAsia="Times New Roman" w:hAnsi="Times New Roman" w:cs="Times New Roman"/>
                <w:kern w:val="0"/>
                <w:sz w:val="21"/>
                <w:szCs w:val="21"/>
                <w14:ligatures w14:val="none"/>
              </w:rPr>
              <w:t>c</w:t>
            </w:r>
            <w:r w:rsidRPr="003966B5">
              <w:rPr>
                <w:rFonts w:ascii="Times New Roman" w:eastAsia="Times New Roman" w:hAnsi="Times New Roman" w:cs="Times New Roman"/>
                <w:kern w:val="0"/>
                <w:sz w:val="21"/>
                <w:szCs w:val="21"/>
                <w14:ligatures w14:val="none"/>
              </w:rPr>
              <w:t xml:space="preserve">ódigos) con </w:t>
            </w:r>
            <w:r w:rsidR="00A25184" w:rsidRPr="003966B5">
              <w:rPr>
                <w:rFonts w:ascii="Times New Roman" w:eastAsia="Times New Roman" w:hAnsi="Times New Roman" w:cs="Times New Roman"/>
                <w:kern w:val="0"/>
                <w:sz w:val="21"/>
                <w:szCs w:val="21"/>
                <w14:ligatures w14:val="none"/>
              </w:rPr>
              <w:t>tres</w:t>
            </w:r>
            <w:r w:rsidRPr="003966B5">
              <w:rPr>
                <w:rFonts w:ascii="Times New Roman" w:eastAsia="Times New Roman" w:hAnsi="Times New Roman" w:cs="Times New Roman"/>
                <w:kern w:val="0"/>
                <w:sz w:val="21"/>
                <w:szCs w:val="21"/>
                <w14:ligatures w14:val="none"/>
              </w:rPr>
              <w:t xml:space="preserve"> niveles de jerarquía y anclaje teórico-empírico.</w:t>
            </w:r>
          </w:p>
        </w:tc>
      </w:tr>
    </w:tbl>
    <w:p w14:paraId="633F42D5" w14:textId="5CEEFF2B" w:rsidR="00607D3B" w:rsidRPr="003966B5" w:rsidRDefault="009B7F05" w:rsidP="00607D3B">
      <w:pPr>
        <w:rPr>
          <w:rFonts w:ascii="Times New Roman" w:hAnsi="Times New Roman" w:cs="Times New Roman"/>
          <w:i/>
          <w:iCs/>
        </w:rPr>
      </w:pPr>
      <w:r w:rsidRPr="003966B5">
        <w:rPr>
          <w:rFonts w:ascii="Times New Roman" w:hAnsi="Times New Roman" w:cs="Times New Roman"/>
          <w:i/>
          <w:iCs/>
        </w:rPr>
        <w:t xml:space="preserve">Fuente: </w:t>
      </w:r>
      <w:r w:rsidR="001C6774" w:rsidRPr="003966B5">
        <w:rPr>
          <w:rFonts w:ascii="Times New Roman" w:hAnsi="Times New Roman" w:cs="Times New Roman"/>
          <w:i/>
          <w:iCs/>
        </w:rPr>
        <w:t>e</w:t>
      </w:r>
      <w:r w:rsidRPr="003966B5">
        <w:rPr>
          <w:rFonts w:ascii="Times New Roman" w:hAnsi="Times New Roman" w:cs="Times New Roman"/>
          <w:i/>
          <w:iCs/>
        </w:rPr>
        <w:t>laboración propia</w:t>
      </w:r>
    </w:p>
    <w:p w14:paraId="3DB84638" w14:textId="57BFFAF9" w:rsidR="00C0044F" w:rsidRPr="003966B5" w:rsidRDefault="00C0044F" w:rsidP="00A25184">
      <w:pPr>
        <w:ind w:firstLine="709"/>
        <w:jc w:val="both"/>
        <w:rPr>
          <w:rFonts w:ascii="Times New Roman" w:hAnsi="Times New Roman" w:cs="Times New Roman"/>
        </w:rPr>
      </w:pPr>
      <w:r w:rsidRPr="003966B5">
        <w:rPr>
          <w:rFonts w:ascii="Times New Roman" w:hAnsi="Times New Roman" w:cs="Times New Roman"/>
        </w:rPr>
        <w:t>Este marco metodológico robusto proporcion</w:t>
      </w:r>
      <w:r w:rsidR="001C6774" w:rsidRPr="003966B5">
        <w:rPr>
          <w:rFonts w:ascii="Times New Roman" w:hAnsi="Times New Roman" w:cs="Times New Roman"/>
        </w:rPr>
        <w:t>ó</w:t>
      </w:r>
      <w:r w:rsidRPr="003966B5">
        <w:rPr>
          <w:rFonts w:ascii="Times New Roman" w:hAnsi="Times New Roman" w:cs="Times New Roman"/>
        </w:rPr>
        <w:t xml:space="preserve"> la base necesaria para presentar, en el siguiente capítulo, los hallazgos centrales de la investigación y el desarrollo del protocolo propuesto, respondiendo a los objetivos específicos planteados y articulando las voces de los actores institucionales con las mejores prácticas identificadas en la literatura y en experiencias comparativas.</w:t>
      </w:r>
    </w:p>
    <w:p w14:paraId="53593BC1" w14:textId="7B0C00F0" w:rsidR="00FE627D" w:rsidRPr="003966B5" w:rsidRDefault="15957111" w:rsidP="008103DD">
      <w:pPr>
        <w:pStyle w:val="Ttulo1"/>
        <w:numPr>
          <w:ilvl w:val="0"/>
          <w:numId w:val="82"/>
        </w:numPr>
        <w:rPr>
          <w:rFonts w:ascii="Times New Roman" w:hAnsi="Times New Roman" w:cs="Times New Roman"/>
          <w:b/>
          <w:bCs/>
          <w:color w:val="auto"/>
          <w:sz w:val="24"/>
          <w:szCs w:val="24"/>
        </w:rPr>
      </w:pPr>
      <w:bookmarkStart w:id="26" w:name="_Toc221924530"/>
      <w:r w:rsidRPr="003966B5">
        <w:rPr>
          <w:rFonts w:ascii="Times New Roman" w:hAnsi="Times New Roman" w:cs="Times New Roman"/>
          <w:b/>
          <w:bCs/>
          <w:color w:val="auto"/>
          <w:sz w:val="24"/>
          <w:szCs w:val="24"/>
        </w:rPr>
        <w:t>D</w:t>
      </w:r>
      <w:r w:rsidR="00EE1A42" w:rsidRPr="003966B5">
        <w:rPr>
          <w:rFonts w:ascii="Times New Roman" w:hAnsi="Times New Roman" w:cs="Times New Roman"/>
          <w:b/>
          <w:bCs/>
          <w:color w:val="auto"/>
          <w:sz w:val="24"/>
          <w:szCs w:val="24"/>
        </w:rPr>
        <w:t>esarrollo del trabajo</w:t>
      </w:r>
      <w:bookmarkEnd w:id="26"/>
    </w:p>
    <w:p w14:paraId="63B11368" w14:textId="5214059F" w:rsidR="00E31D34" w:rsidRPr="003966B5" w:rsidRDefault="14A0437B" w:rsidP="00E31D34">
      <w:pPr>
        <w:ind w:firstLine="709"/>
        <w:jc w:val="both"/>
        <w:rPr>
          <w:rFonts w:ascii="Times New Roman" w:hAnsi="Times New Roman" w:cs="Times New Roman"/>
        </w:rPr>
      </w:pPr>
      <w:r w:rsidRPr="003966B5">
        <w:rPr>
          <w:rFonts w:ascii="Times New Roman" w:hAnsi="Times New Roman" w:cs="Times New Roman"/>
        </w:rPr>
        <w:t>Este capítulo presenta los hallazgos principales de la investigación, organizados de manera sistemática según las dimensiones del sistema categorial construido</w:t>
      </w:r>
      <w:r w:rsidR="00605029" w:rsidRPr="003966B5">
        <w:rPr>
          <w:rFonts w:ascii="Times New Roman" w:hAnsi="Times New Roman" w:cs="Times New Roman"/>
        </w:rPr>
        <w:t xml:space="preserve"> y vinculados explícitamente con los objetivos </w:t>
      </w:r>
      <w:r w:rsidR="00247C3B" w:rsidRPr="003966B5">
        <w:rPr>
          <w:rFonts w:ascii="Times New Roman" w:hAnsi="Times New Roman" w:cs="Times New Roman"/>
        </w:rPr>
        <w:t>planteados</w:t>
      </w:r>
      <w:r w:rsidRPr="003966B5">
        <w:rPr>
          <w:rFonts w:ascii="Times New Roman" w:hAnsi="Times New Roman" w:cs="Times New Roman"/>
        </w:rPr>
        <w:t>. Se adopta un enfoque descriptivo que busca dar cuenta de los patrones, temas recurrentes y elementos clave identificados en el análisis de las 12 fuentes de información (</w:t>
      </w:r>
      <w:r w:rsidR="00247C3B" w:rsidRPr="003966B5">
        <w:rPr>
          <w:rFonts w:ascii="Times New Roman" w:hAnsi="Times New Roman" w:cs="Times New Roman"/>
        </w:rPr>
        <w:t>ocho</w:t>
      </w:r>
      <w:r w:rsidRPr="003966B5">
        <w:rPr>
          <w:rFonts w:ascii="Times New Roman" w:hAnsi="Times New Roman" w:cs="Times New Roman"/>
        </w:rPr>
        <w:t xml:space="preserve"> primarias y </w:t>
      </w:r>
      <w:r w:rsidR="00247C3B" w:rsidRPr="003966B5">
        <w:rPr>
          <w:rFonts w:ascii="Times New Roman" w:hAnsi="Times New Roman" w:cs="Times New Roman"/>
        </w:rPr>
        <w:t>cuatro</w:t>
      </w:r>
      <w:r w:rsidRPr="003966B5">
        <w:rPr>
          <w:rFonts w:ascii="Times New Roman" w:hAnsi="Times New Roman" w:cs="Times New Roman"/>
        </w:rPr>
        <w:t xml:space="preserve"> secundarias), sin avanzar aún hacia la interpretación profunda a la luz del marco </w:t>
      </w:r>
      <w:r w:rsidR="00247C3B" w:rsidRPr="003966B5">
        <w:rPr>
          <w:rFonts w:ascii="Times New Roman" w:hAnsi="Times New Roman" w:cs="Times New Roman"/>
        </w:rPr>
        <w:t>teórico-</w:t>
      </w:r>
      <w:r w:rsidRPr="003966B5">
        <w:rPr>
          <w:rFonts w:ascii="Times New Roman" w:hAnsi="Times New Roman" w:cs="Times New Roman"/>
        </w:rPr>
        <w:t>conceptual, la cual se desarrolla en el capítulo siguiente.</w:t>
      </w:r>
    </w:p>
    <w:p w14:paraId="1B427040" w14:textId="5620E8E9" w:rsidR="00E31D34" w:rsidRPr="003966B5" w:rsidRDefault="00E31D34" w:rsidP="00E31D34">
      <w:pPr>
        <w:ind w:firstLine="709"/>
        <w:jc w:val="both"/>
        <w:rPr>
          <w:rFonts w:ascii="Times New Roman" w:hAnsi="Times New Roman" w:cs="Times New Roman"/>
        </w:rPr>
      </w:pPr>
      <w:r w:rsidRPr="003966B5">
        <w:rPr>
          <w:rFonts w:ascii="Times New Roman" w:hAnsi="Times New Roman" w:cs="Times New Roman"/>
        </w:rPr>
        <w:t xml:space="preserve">Los hallazgos se presentan </w:t>
      </w:r>
      <w:r w:rsidR="009E7273" w:rsidRPr="003966B5">
        <w:rPr>
          <w:rFonts w:ascii="Times New Roman" w:hAnsi="Times New Roman" w:cs="Times New Roman"/>
        </w:rPr>
        <w:t>organizados según la siguiente lógica</w:t>
      </w:r>
      <w:r w:rsidR="00034D4A" w:rsidRPr="003966B5">
        <w:rPr>
          <w:rFonts w:ascii="Times New Roman" w:hAnsi="Times New Roman" w:cs="Times New Roman"/>
        </w:rPr>
        <w:t xml:space="preserve">: </w:t>
      </w:r>
      <w:r w:rsidRPr="003966B5">
        <w:rPr>
          <w:rFonts w:ascii="Times New Roman" w:hAnsi="Times New Roman" w:cs="Times New Roman"/>
        </w:rPr>
        <w:t xml:space="preserve">primero </w:t>
      </w:r>
      <w:r w:rsidR="00034D4A" w:rsidRPr="003966B5">
        <w:rPr>
          <w:rFonts w:ascii="Times New Roman" w:hAnsi="Times New Roman" w:cs="Times New Roman"/>
        </w:rPr>
        <w:t>se caracteriza el corpus de análisis (6.1) y su distribución temática (6.2); posteriormente</w:t>
      </w:r>
      <w:r w:rsidR="00FF63BC" w:rsidRPr="003966B5">
        <w:rPr>
          <w:rFonts w:ascii="Times New Roman" w:hAnsi="Times New Roman" w:cs="Times New Roman"/>
        </w:rPr>
        <w:t xml:space="preserve">, se estructuran </w:t>
      </w:r>
      <w:r w:rsidRPr="003966B5">
        <w:rPr>
          <w:rFonts w:ascii="Times New Roman" w:hAnsi="Times New Roman" w:cs="Times New Roman"/>
        </w:rPr>
        <w:t xml:space="preserve">en </w:t>
      </w:r>
      <w:r w:rsidR="00FF63BC" w:rsidRPr="003966B5">
        <w:rPr>
          <w:rFonts w:ascii="Times New Roman" w:hAnsi="Times New Roman" w:cs="Times New Roman"/>
        </w:rPr>
        <w:t xml:space="preserve">tres grandes bloques correspondientes a los tres objetivos específicos de la investigación. Cada </w:t>
      </w:r>
      <w:r w:rsidR="0086348C" w:rsidRPr="003966B5">
        <w:rPr>
          <w:rFonts w:ascii="Times New Roman" w:hAnsi="Times New Roman" w:cs="Times New Roman"/>
        </w:rPr>
        <w:t xml:space="preserve">uno de </w:t>
      </w:r>
      <w:r w:rsidR="0086348C" w:rsidRPr="003966B5">
        <w:rPr>
          <w:rFonts w:ascii="Times New Roman" w:hAnsi="Times New Roman" w:cs="Times New Roman"/>
        </w:rPr>
        <w:lastRenderedPageBreak/>
        <w:t xml:space="preserve">estos </w:t>
      </w:r>
      <w:r w:rsidR="00FF63BC" w:rsidRPr="003966B5">
        <w:rPr>
          <w:rFonts w:ascii="Times New Roman" w:hAnsi="Times New Roman" w:cs="Times New Roman"/>
        </w:rPr>
        <w:t>objetivo</w:t>
      </w:r>
      <w:r w:rsidR="0086348C" w:rsidRPr="003966B5">
        <w:rPr>
          <w:rFonts w:ascii="Times New Roman" w:hAnsi="Times New Roman" w:cs="Times New Roman"/>
        </w:rPr>
        <w:t>s</w:t>
      </w:r>
      <w:r w:rsidR="00FF63BC" w:rsidRPr="003966B5">
        <w:rPr>
          <w:rFonts w:ascii="Times New Roman" w:hAnsi="Times New Roman" w:cs="Times New Roman"/>
        </w:rPr>
        <w:t xml:space="preserve"> se desarrolla a través</w:t>
      </w:r>
      <w:r w:rsidRPr="003966B5">
        <w:rPr>
          <w:rFonts w:ascii="Times New Roman" w:hAnsi="Times New Roman" w:cs="Times New Roman"/>
        </w:rPr>
        <w:t xml:space="preserve"> de las dimensiones analíticas </w:t>
      </w:r>
      <w:r w:rsidR="00FF63BC" w:rsidRPr="003966B5">
        <w:rPr>
          <w:rFonts w:ascii="Times New Roman" w:hAnsi="Times New Roman" w:cs="Times New Roman"/>
        </w:rPr>
        <w:t xml:space="preserve">que </w:t>
      </w:r>
      <w:r w:rsidR="00503D13" w:rsidRPr="003966B5">
        <w:rPr>
          <w:rFonts w:ascii="Times New Roman" w:hAnsi="Times New Roman" w:cs="Times New Roman"/>
        </w:rPr>
        <w:t>contribuyen</w:t>
      </w:r>
      <w:r w:rsidR="00FF63BC" w:rsidRPr="003966B5">
        <w:rPr>
          <w:rFonts w:ascii="Times New Roman" w:hAnsi="Times New Roman" w:cs="Times New Roman"/>
        </w:rPr>
        <w:t xml:space="preserve"> a su cumplimiento</w:t>
      </w:r>
      <w:r w:rsidR="0086348C" w:rsidRPr="003966B5">
        <w:rPr>
          <w:rFonts w:ascii="Times New Roman" w:hAnsi="Times New Roman" w:cs="Times New Roman"/>
        </w:rPr>
        <w:t>. Para ello, se utilizan</w:t>
      </w:r>
      <w:r w:rsidRPr="003966B5">
        <w:rPr>
          <w:rFonts w:ascii="Times New Roman" w:hAnsi="Times New Roman" w:cs="Times New Roman"/>
        </w:rPr>
        <w:t xml:space="preserve"> tablas que sintetizan los códigos clave, su nivel de enraizamiento (</w:t>
      </w:r>
      <w:r w:rsidR="00FF63BC" w:rsidRPr="003966B5">
        <w:rPr>
          <w:rFonts w:ascii="Times New Roman" w:hAnsi="Times New Roman" w:cs="Times New Roman"/>
        </w:rPr>
        <w:t>frecuen</w:t>
      </w:r>
      <w:r w:rsidR="0086348C" w:rsidRPr="003966B5">
        <w:rPr>
          <w:rFonts w:ascii="Times New Roman" w:hAnsi="Times New Roman" w:cs="Times New Roman"/>
        </w:rPr>
        <w:t>ci</w:t>
      </w:r>
      <w:r w:rsidR="00FF63BC" w:rsidRPr="003966B5">
        <w:rPr>
          <w:rFonts w:ascii="Times New Roman" w:hAnsi="Times New Roman" w:cs="Times New Roman"/>
        </w:rPr>
        <w:t>a</w:t>
      </w:r>
      <w:r w:rsidRPr="003966B5">
        <w:rPr>
          <w:rFonts w:ascii="Times New Roman" w:hAnsi="Times New Roman" w:cs="Times New Roman"/>
        </w:rPr>
        <w:t xml:space="preserve"> de aparición en </w:t>
      </w:r>
      <w:r w:rsidR="00577A33" w:rsidRPr="003966B5">
        <w:rPr>
          <w:rFonts w:ascii="Times New Roman" w:hAnsi="Times New Roman" w:cs="Times New Roman"/>
        </w:rPr>
        <w:t>las transcripciones de entrevistas, grupo focal y documentos de revisión documental</w:t>
      </w:r>
      <w:r w:rsidRPr="003966B5">
        <w:rPr>
          <w:rFonts w:ascii="Times New Roman" w:hAnsi="Times New Roman" w:cs="Times New Roman"/>
        </w:rPr>
        <w:t xml:space="preserve">), los hallazgos descriptivos asociados y las citas textuales o documentos que respaldan cada </w:t>
      </w:r>
      <w:r w:rsidR="0086348C" w:rsidRPr="003966B5">
        <w:rPr>
          <w:rFonts w:ascii="Times New Roman" w:hAnsi="Times New Roman" w:cs="Times New Roman"/>
        </w:rPr>
        <w:t>resultado</w:t>
      </w:r>
      <w:r w:rsidRPr="003966B5">
        <w:rPr>
          <w:rFonts w:ascii="Times New Roman" w:hAnsi="Times New Roman" w:cs="Times New Roman"/>
        </w:rPr>
        <w:t>. Esta estructura facilita la comprensión de los resultados y mantiene la trazabilidad entre los datos brutos</w:t>
      </w:r>
      <w:r w:rsidR="00503D13" w:rsidRPr="003966B5">
        <w:rPr>
          <w:rFonts w:ascii="Times New Roman" w:hAnsi="Times New Roman" w:cs="Times New Roman"/>
        </w:rPr>
        <w:t>,</w:t>
      </w:r>
      <w:r w:rsidRPr="003966B5">
        <w:rPr>
          <w:rFonts w:ascii="Times New Roman" w:hAnsi="Times New Roman" w:cs="Times New Roman"/>
        </w:rPr>
        <w:t xml:space="preserve"> las </w:t>
      </w:r>
      <w:r w:rsidR="00503D13" w:rsidRPr="003966B5">
        <w:rPr>
          <w:rFonts w:ascii="Times New Roman" w:hAnsi="Times New Roman" w:cs="Times New Roman"/>
        </w:rPr>
        <w:t xml:space="preserve">dimensiones analíticas y los objetivos de investigación, </w:t>
      </w:r>
      <w:r w:rsidR="0086348C" w:rsidRPr="003966B5">
        <w:rPr>
          <w:rFonts w:ascii="Times New Roman" w:hAnsi="Times New Roman" w:cs="Times New Roman"/>
        </w:rPr>
        <w:t xml:space="preserve">al </w:t>
      </w:r>
      <w:r w:rsidR="00A25184" w:rsidRPr="003966B5">
        <w:rPr>
          <w:rFonts w:ascii="Times New Roman" w:hAnsi="Times New Roman" w:cs="Times New Roman"/>
        </w:rPr>
        <w:t>proporcionar una</w:t>
      </w:r>
      <w:r w:rsidRPr="003966B5">
        <w:rPr>
          <w:rFonts w:ascii="Times New Roman" w:hAnsi="Times New Roman" w:cs="Times New Roman"/>
        </w:rPr>
        <w:t xml:space="preserve"> base descriptiva sólida, sustentada por las voces de los actores y los documentos analizados, para la posterior interpretación teórica en el Capítulo 7.</w:t>
      </w:r>
    </w:p>
    <w:p w14:paraId="5ED8F734" w14:textId="77777777" w:rsidR="00E31D34" w:rsidRPr="003966B5" w:rsidRDefault="14A0437B" w:rsidP="00E31D34">
      <w:pPr>
        <w:pStyle w:val="Ttulo2"/>
        <w:ind w:left="720"/>
        <w:jc w:val="both"/>
        <w:rPr>
          <w:rFonts w:ascii="Times New Roman" w:hAnsi="Times New Roman" w:cs="Times New Roman"/>
          <w:b/>
          <w:bCs/>
          <w:color w:val="auto"/>
          <w:sz w:val="24"/>
          <w:szCs w:val="24"/>
        </w:rPr>
      </w:pPr>
      <w:bookmarkStart w:id="27" w:name="_Toc215759205"/>
      <w:bookmarkStart w:id="28" w:name="_Toc221924531"/>
      <w:r w:rsidRPr="003966B5">
        <w:rPr>
          <w:rFonts w:ascii="Times New Roman" w:hAnsi="Times New Roman" w:cs="Times New Roman"/>
          <w:b/>
          <w:bCs/>
          <w:color w:val="auto"/>
          <w:sz w:val="24"/>
          <w:szCs w:val="24"/>
        </w:rPr>
        <w:t>6.1 Detalle de las fuentes de información analizadas</w:t>
      </w:r>
      <w:bookmarkEnd w:id="27"/>
      <w:bookmarkEnd w:id="28"/>
    </w:p>
    <w:p w14:paraId="44906952" w14:textId="098E8C11" w:rsidR="00E31D34" w:rsidRPr="003966B5" w:rsidRDefault="00E31D34" w:rsidP="00E31D34">
      <w:pPr>
        <w:ind w:firstLine="709"/>
        <w:jc w:val="both"/>
        <w:rPr>
          <w:rFonts w:ascii="Times New Roman" w:hAnsi="Times New Roman" w:cs="Times New Roman"/>
        </w:rPr>
      </w:pPr>
      <w:r w:rsidRPr="003966B5">
        <w:rPr>
          <w:rFonts w:ascii="Times New Roman" w:hAnsi="Times New Roman" w:cs="Times New Roman"/>
        </w:rPr>
        <w:t>La siguiente tabla resume el corpus de análisis, compuesto por fuentes primarias (entrevistas y grupo focal) y secundarias (documentos de referencia institucionales y teóricos), junto con las principales dimensiones del sistema categorial abordadas en cada una de ellas.</w:t>
      </w:r>
    </w:p>
    <w:p w14:paraId="73254A0D" w14:textId="2201D178" w:rsidR="00E31D34" w:rsidRPr="003966B5" w:rsidRDefault="00E31D34" w:rsidP="00E31D34">
      <w:pPr>
        <w:pStyle w:val="Descripcin"/>
        <w:keepNext/>
        <w:jc w:val="both"/>
        <w:rPr>
          <w:rFonts w:ascii="Times New Roman" w:hAnsi="Times New Roman" w:cs="Times New Roman"/>
          <w:color w:val="auto"/>
          <w:sz w:val="24"/>
          <w:szCs w:val="24"/>
        </w:rPr>
      </w:pPr>
      <w:bookmarkStart w:id="29" w:name="_Toc221924614"/>
      <w:r w:rsidRPr="003966B5">
        <w:rPr>
          <w:rFonts w:ascii="Times New Roman" w:hAnsi="Times New Roman" w:cs="Times New Roman"/>
          <w:color w:val="auto"/>
          <w:sz w:val="24"/>
          <w:szCs w:val="24"/>
        </w:rPr>
        <w:t xml:space="preserve">Figura </w:t>
      </w:r>
      <w:r w:rsidR="00570BA5" w:rsidRPr="003966B5">
        <w:rPr>
          <w:rFonts w:ascii="Times New Roman" w:hAnsi="Times New Roman" w:cs="Times New Roman"/>
          <w:color w:val="auto"/>
          <w:sz w:val="24"/>
          <w:szCs w:val="24"/>
        </w:rPr>
        <w:fldChar w:fldCharType="begin"/>
      </w:r>
      <w:r w:rsidR="00570BA5" w:rsidRPr="003966B5">
        <w:rPr>
          <w:rFonts w:ascii="Times New Roman" w:hAnsi="Times New Roman" w:cs="Times New Roman"/>
          <w:color w:val="auto"/>
          <w:sz w:val="24"/>
          <w:szCs w:val="24"/>
        </w:rPr>
        <w:instrText xml:space="preserve"> SEQ Figura \* ARABIC </w:instrText>
      </w:r>
      <w:r w:rsidR="00570BA5" w:rsidRPr="003966B5">
        <w:rPr>
          <w:rFonts w:ascii="Times New Roman" w:hAnsi="Times New Roman" w:cs="Times New Roman"/>
          <w:color w:val="auto"/>
          <w:sz w:val="24"/>
          <w:szCs w:val="24"/>
        </w:rPr>
        <w:fldChar w:fldCharType="separate"/>
      </w:r>
      <w:r w:rsidR="00570BA5" w:rsidRPr="003966B5">
        <w:rPr>
          <w:rFonts w:ascii="Times New Roman" w:hAnsi="Times New Roman" w:cs="Times New Roman"/>
          <w:color w:val="auto"/>
          <w:sz w:val="24"/>
          <w:szCs w:val="24"/>
        </w:rPr>
        <w:t>7</w:t>
      </w:r>
      <w:r w:rsidR="00570BA5" w:rsidRPr="003966B5">
        <w:rPr>
          <w:rFonts w:ascii="Times New Roman" w:hAnsi="Times New Roman" w:cs="Times New Roman"/>
          <w:color w:val="auto"/>
          <w:sz w:val="24"/>
          <w:szCs w:val="24"/>
        </w:rPr>
        <w:fldChar w:fldCharType="end"/>
      </w:r>
      <w:r w:rsidRPr="003966B5">
        <w:rPr>
          <w:rFonts w:ascii="Times New Roman" w:hAnsi="Times New Roman" w:cs="Times New Roman"/>
          <w:color w:val="auto"/>
          <w:sz w:val="24"/>
          <w:szCs w:val="24"/>
        </w:rPr>
        <w:t xml:space="preserve">. Corpus de </w:t>
      </w:r>
      <w:r w:rsidR="00EE1A42" w:rsidRPr="003966B5">
        <w:rPr>
          <w:rFonts w:ascii="Times New Roman" w:hAnsi="Times New Roman" w:cs="Times New Roman"/>
          <w:color w:val="auto"/>
          <w:sz w:val="24"/>
          <w:szCs w:val="24"/>
        </w:rPr>
        <w:t>a</w:t>
      </w:r>
      <w:r w:rsidRPr="003966B5">
        <w:rPr>
          <w:rFonts w:ascii="Times New Roman" w:hAnsi="Times New Roman" w:cs="Times New Roman"/>
          <w:color w:val="auto"/>
          <w:sz w:val="24"/>
          <w:szCs w:val="24"/>
        </w:rPr>
        <w:t xml:space="preserve">nálisis: </w:t>
      </w:r>
      <w:r w:rsidR="00EE1A42" w:rsidRPr="003966B5">
        <w:rPr>
          <w:rFonts w:ascii="Times New Roman" w:hAnsi="Times New Roman" w:cs="Times New Roman"/>
          <w:color w:val="auto"/>
          <w:sz w:val="24"/>
          <w:szCs w:val="24"/>
        </w:rPr>
        <w:t>f</w:t>
      </w:r>
      <w:r w:rsidRPr="003966B5">
        <w:rPr>
          <w:rFonts w:ascii="Times New Roman" w:hAnsi="Times New Roman" w:cs="Times New Roman"/>
          <w:color w:val="auto"/>
          <w:sz w:val="24"/>
          <w:szCs w:val="24"/>
        </w:rPr>
        <w:t xml:space="preserve">uentes de </w:t>
      </w:r>
      <w:r w:rsidR="00EE1A42" w:rsidRPr="003966B5">
        <w:rPr>
          <w:rFonts w:ascii="Times New Roman" w:hAnsi="Times New Roman" w:cs="Times New Roman"/>
          <w:color w:val="auto"/>
          <w:sz w:val="24"/>
          <w:szCs w:val="24"/>
        </w:rPr>
        <w:t>i</w:t>
      </w:r>
      <w:r w:rsidRPr="003966B5">
        <w:rPr>
          <w:rFonts w:ascii="Times New Roman" w:hAnsi="Times New Roman" w:cs="Times New Roman"/>
          <w:color w:val="auto"/>
          <w:sz w:val="24"/>
          <w:szCs w:val="24"/>
        </w:rPr>
        <w:t>nformación</w:t>
      </w:r>
      <w:bookmarkEnd w:id="29"/>
    </w:p>
    <w:tbl>
      <w:tblPr>
        <w:tblStyle w:val="Tablanormal2"/>
        <w:tblW w:w="0" w:type="auto"/>
        <w:tblLook w:val="04A0" w:firstRow="1" w:lastRow="0" w:firstColumn="1" w:lastColumn="0" w:noHBand="0" w:noVBand="1"/>
      </w:tblPr>
      <w:tblGrid>
        <w:gridCol w:w="450"/>
        <w:gridCol w:w="1818"/>
        <w:gridCol w:w="2565"/>
        <w:gridCol w:w="929"/>
        <w:gridCol w:w="3598"/>
      </w:tblGrid>
      <w:tr w:rsidR="00E31D34" w:rsidRPr="003966B5" w14:paraId="69965A79" w14:textId="77777777" w:rsidTr="00A25184">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hideMark/>
          </w:tcPr>
          <w:p w14:paraId="7896B7B3" w14:textId="77777777" w:rsidR="00E31D34" w:rsidRPr="003966B5" w:rsidRDefault="00E31D34">
            <w:pPr>
              <w:jc w:val="center"/>
              <w:rPr>
                <w:rFonts w:ascii="Times New Roman" w:eastAsia="Times New Roman" w:hAnsi="Times New Roman" w:cs="Times New Roman"/>
                <w:kern w:val="0"/>
                <w:sz w:val="21"/>
                <w:szCs w:val="21"/>
                <w14:ligatures w14:val="none"/>
              </w:rPr>
            </w:pPr>
            <w:r w:rsidRPr="003966B5">
              <w:rPr>
                <w:rFonts w:ascii="Times New Roman" w:eastAsia="Times New Roman" w:hAnsi="Times New Roman" w:cs="Times New Roman"/>
                <w:kern w:val="0"/>
                <w:sz w:val="21"/>
                <w:szCs w:val="21"/>
                <w14:ligatures w14:val="none"/>
              </w:rPr>
              <w:t>ID</w:t>
            </w:r>
          </w:p>
        </w:tc>
        <w:tc>
          <w:tcPr>
            <w:tcW w:w="0" w:type="auto"/>
            <w:hideMark/>
          </w:tcPr>
          <w:p w14:paraId="49124C48" w14:textId="7F8CB1D1" w:rsidR="00E31D34" w:rsidRPr="003966B5" w:rsidRDefault="00E31D34">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1"/>
                <w:szCs w:val="21"/>
                <w14:ligatures w14:val="none"/>
              </w:rPr>
            </w:pPr>
            <w:r w:rsidRPr="003966B5">
              <w:rPr>
                <w:rFonts w:ascii="Times New Roman" w:eastAsia="Times New Roman" w:hAnsi="Times New Roman" w:cs="Times New Roman"/>
                <w:kern w:val="0"/>
                <w:sz w:val="21"/>
                <w:szCs w:val="21"/>
                <w14:ligatures w14:val="none"/>
              </w:rPr>
              <w:t xml:space="preserve">Tipo de </w:t>
            </w:r>
            <w:r w:rsidR="00EE1A42" w:rsidRPr="003966B5">
              <w:rPr>
                <w:rFonts w:ascii="Times New Roman" w:eastAsia="Times New Roman" w:hAnsi="Times New Roman" w:cs="Times New Roman"/>
                <w:kern w:val="0"/>
                <w:sz w:val="21"/>
                <w:szCs w:val="21"/>
                <w14:ligatures w14:val="none"/>
              </w:rPr>
              <w:t>t</w:t>
            </w:r>
            <w:r w:rsidRPr="003966B5">
              <w:rPr>
                <w:rFonts w:ascii="Times New Roman" w:eastAsia="Times New Roman" w:hAnsi="Times New Roman" w:cs="Times New Roman"/>
                <w:kern w:val="0"/>
                <w:sz w:val="21"/>
                <w:szCs w:val="21"/>
                <w14:ligatures w14:val="none"/>
              </w:rPr>
              <w:t xml:space="preserve">écnica / </w:t>
            </w:r>
            <w:r w:rsidR="00EE1A42" w:rsidRPr="003966B5">
              <w:rPr>
                <w:rFonts w:ascii="Times New Roman" w:eastAsia="Times New Roman" w:hAnsi="Times New Roman" w:cs="Times New Roman"/>
                <w:kern w:val="0"/>
                <w:sz w:val="21"/>
                <w:szCs w:val="21"/>
                <w14:ligatures w14:val="none"/>
              </w:rPr>
              <w:t>f</w:t>
            </w:r>
            <w:r w:rsidRPr="003966B5">
              <w:rPr>
                <w:rFonts w:ascii="Times New Roman" w:eastAsia="Times New Roman" w:hAnsi="Times New Roman" w:cs="Times New Roman"/>
                <w:kern w:val="0"/>
                <w:sz w:val="21"/>
                <w:szCs w:val="21"/>
                <w14:ligatures w14:val="none"/>
              </w:rPr>
              <w:t>uente</w:t>
            </w:r>
          </w:p>
        </w:tc>
        <w:tc>
          <w:tcPr>
            <w:tcW w:w="0" w:type="auto"/>
            <w:hideMark/>
          </w:tcPr>
          <w:p w14:paraId="5E05428B" w14:textId="2002F79B" w:rsidR="00E31D34" w:rsidRPr="003966B5" w:rsidRDefault="00E31D34">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1"/>
                <w:szCs w:val="21"/>
                <w14:ligatures w14:val="none"/>
              </w:rPr>
            </w:pPr>
            <w:r w:rsidRPr="003966B5">
              <w:rPr>
                <w:rFonts w:ascii="Times New Roman" w:eastAsia="Times New Roman" w:hAnsi="Times New Roman" w:cs="Times New Roman"/>
                <w:kern w:val="0"/>
                <w:sz w:val="21"/>
                <w:szCs w:val="21"/>
                <w14:ligatures w14:val="none"/>
              </w:rPr>
              <w:t xml:space="preserve">Identificación de la </w:t>
            </w:r>
            <w:r w:rsidR="00EE1A42" w:rsidRPr="003966B5">
              <w:rPr>
                <w:rFonts w:ascii="Times New Roman" w:eastAsia="Times New Roman" w:hAnsi="Times New Roman" w:cs="Times New Roman"/>
                <w:kern w:val="0"/>
                <w:sz w:val="21"/>
                <w:szCs w:val="21"/>
                <w14:ligatures w14:val="none"/>
              </w:rPr>
              <w:t>f</w:t>
            </w:r>
            <w:r w:rsidRPr="003966B5">
              <w:rPr>
                <w:rFonts w:ascii="Times New Roman" w:eastAsia="Times New Roman" w:hAnsi="Times New Roman" w:cs="Times New Roman"/>
                <w:kern w:val="0"/>
                <w:sz w:val="21"/>
                <w:szCs w:val="21"/>
                <w14:ligatures w14:val="none"/>
              </w:rPr>
              <w:t xml:space="preserve">uente / </w:t>
            </w:r>
            <w:r w:rsidR="00EE1A42" w:rsidRPr="003966B5">
              <w:rPr>
                <w:rFonts w:ascii="Times New Roman" w:eastAsia="Times New Roman" w:hAnsi="Times New Roman" w:cs="Times New Roman"/>
                <w:kern w:val="0"/>
                <w:sz w:val="21"/>
                <w:szCs w:val="21"/>
                <w14:ligatures w14:val="none"/>
              </w:rPr>
              <w:t>n</w:t>
            </w:r>
            <w:r w:rsidRPr="003966B5">
              <w:rPr>
                <w:rFonts w:ascii="Times New Roman" w:eastAsia="Times New Roman" w:hAnsi="Times New Roman" w:cs="Times New Roman"/>
                <w:kern w:val="0"/>
                <w:sz w:val="21"/>
                <w:szCs w:val="21"/>
                <w14:ligatures w14:val="none"/>
              </w:rPr>
              <w:t>ombre</w:t>
            </w:r>
          </w:p>
        </w:tc>
        <w:tc>
          <w:tcPr>
            <w:tcW w:w="0" w:type="auto"/>
            <w:hideMark/>
          </w:tcPr>
          <w:p w14:paraId="0AD6A6EA" w14:textId="2CE1AB1C" w:rsidR="00E31D34" w:rsidRPr="003966B5" w:rsidRDefault="00E31D34">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1"/>
                <w:szCs w:val="21"/>
                <w14:ligatures w14:val="none"/>
              </w:rPr>
            </w:pPr>
            <w:r w:rsidRPr="003966B5">
              <w:rPr>
                <w:rFonts w:ascii="Times New Roman" w:eastAsia="Times New Roman" w:hAnsi="Times New Roman" w:cs="Times New Roman"/>
                <w:kern w:val="0"/>
                <w:sz w:val="21"/>
                <w:szCs w:val="21"/>
                <w14:ligatures w14:val="none"/>
              </w:rPr>
              <w:t xml:space="preserve">Conteo de </w:t>
            </w:r>
            <w:r w:rsidR="00EE1A42" w:rsidRPr="003966B5">
              <w:rPr>
                <w:rFonts w:ascii="Times New Roman" w:eastAsia="Times New Roman" w:hAnsi="Times New Roman" w:cs="Times New Roman"/>
                <w:kern w:val="0"/>
                <w:sz w:val="21"/>
                <w:szCs w:val="21"/>
                <w14:ligatures w14:val="none"/>
              </w:rPr>
              <w:t>c</w:t>
            </w:r>
            <w:r w:rsidRPr="003966B5">
              <w:rPr>
                <w:rFonts w:ascii="Times New Roman" w:eastAsia="Times New Roman" w:hAnsi="Times New Roman" w:cs="Times New Roman"/>
                <w:kern w:val="0"/>
                <w:sz w:val="21"/>
                <w:szCs w:val="21"/>
                <w14:ligatures w14:val="none"/>
              </w:rPr>
              <w:t>itas</w:t>
            </w:r>
          </w:p>
        </w:tc>
        <w:tc>
          <w:tcPr>
            <w:tcW w:w="0" w:type="auto"/>
          </w:tcPr>
          <w:p w14:paraId="67CE1F5E" w14:textId="77777777" w:rsidR="00E31D34" w:rsidRPr="003966B5" w:rsidRDefault="00E31D34">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1"/>
                <w:szCs w:val="21"/>
                <w14:ligatures w14:val="none"/>
              </w:rPr>
            </w:pPr>
            <w:r w:rsidRPr="003966B5">
              <w:rPr>
                <w:rFonts w:ascii="Times New Roman" w:eastAsia="Times New Roman" w:hAnsi="Times New Roman" w:cs="Times New Roman"/>
                <w:kern w:val="0"/>
                <w:sz w:val="21"/>
                <w:szCs w:val="21"/>
                <w14:ligatures w14:val="none"/>
              </w:rPr>
              <w:t>Dimensiones categoriales clave</w:t>
            </w:r>
          </w:p>
        </w:tc>
      </w:tr>
      <w:tr w:rsidR="00E31D34" w:rsidRPr="003966B5" w14:paraId="7E14246C"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819C16D" w14:textId="77777777" w:rsidR="00E31D34" w:rsidRPr="003966B5" w:rsidRDefault="00E31D34">
            <w:pPr>
              <w:jc w:val="both"/>
              <w:rPr>
                <w:rFonts w:ascii="Times New Roman" w:eastAsia="Times New Roman" w:hAnsi="Times New Roman" w:cs="Times New Roman"/>
                <w:kern w:val="0"/>
                <w:sz w:val="21"/>
                <w:szCs w:val="21"/>
                <w14:ligatures w14:val="none"/>
              </w:rPr>
            </w:pPr>
            <w:r w:rsidRPr="003966B5">
              <w:rPr>
                <w:rFonts w:ascii="Times New Roman" w:eastAsia="Times New Roman" w:hAnsi="Times New Roman" w:cs="Times New Roman"/>
                <w:kern w:val="0"/>
                <w:sz w:val="21"/>
                <w:szCs w:val="21"/>
                <w14:ligatures w14:val="none"/>
              </w:rPr>
              <w:t>1</w:t>
            </w:r>
          </w:p>
        </w:tc>
        <w:tc>
          <w:tcPr>
            <w:tcW w:w="0" w:type="auto"/>
            <w:hideMark/>
          </w:tcPr>
          <w:p w14:paraId="1F1E5AE6" w14:textId="621C4A4D" w:rsidR="00E31D34" w:rsidRPr="003966B5" w:rsidRDefault="00E31D34">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1"/>
                <w:szCs w:val="21"/>
                <w14:ligatures w14:val="none"/>
              </w:rPr>
            </w:pPr>
            <w:r w:rsidRPr="003966B5">
              <w:rPr>
                <w:rFonts w:ascii="Times New Roman" w:eastAsia="Times New Roman" w:hAnsi="Times New Roman" w:cs="Times New Roman"/>
                <w:kern w:val="0"/>
                <w:sz w:val="21"/>
                <w:szCs w:val="21"/>
                <w14:ligatures w14:val="none"/>
              </w:rPr>
              <w:t xml:space="preserve">Entrevista </w:t>
            </w:r>
            <w:r w:rsidR="0086348C" w:rsidRPr="003966B5">
              <w:rPr>
                <w:rFonts w:ascii="Times New Roman" w:eastAsia="Times New Roman" w:hAnsi="Times New Roman" w:cs="Times New Roman"/>
                <w:kern w:val="0"/>
                <w:sz w:val="21"/>
                <w:szCs w:val="21"/>
                <w14:ligatures w14:val="none"/>
              </w:rPr>
              <w:t>s</w:t>
            </w:r>
            <w:r w:rsidRPr="003966B5">
              <w:rPr>
                <w:rFonts w:ascii="Times New Roman" w:eastAsia="Times New Roman" w:hAnsi="Times New Roman" w:cs="Times New Roman"/>
                <w:kern w:val="0"/>
                <w:sz w:val="21"/>
                <w:szCs w:val="21"/>
                <w14:ligatures w14:val="none"/>
              </w:rPr>
              <w:t>emiestructurada (</w:t>
            </w:r>
            <w:r w:rsidR="0086348C" w:rsidRPr="003966B5">
              <w:rPr>
                <w:rFonts w:ascii="Times New Roman" w:eastAsia="Times New Roman" w:hAnsi="Times New Roman" w:cs="Times New Roman"/>
                <w:kern w:val="0"/>
                <w:sz w:val="21"/>
                <w:szCs w:val="21"/>
                <w14:ligatures w14:val="none"/>
              </w:rPr>
              <w:t>p</w:t>
            </w:r>
            <w:r w:rsidRPr="003966B5">
              <w:rPr>
                <w:rFonts w:ascii="Times New Roman" w:eastAsia="Times New Roman" w:hAnsi="Times New Roman" w:cs="Times New Roman"/>
                <w:kern w:val="0"/>
                <w:sz w:val="21"/>
                <w:szCs w:val="21"/>
                <w14:ligatures w14:val="none"/>
              </w:rPr>
              <w:t>rimaria)</w:t>
            </w:r>
          </w:p>
        </w:tc>
        <w:tc>
          <w:tcPr>
            <w:tcW w:w="0" w:type="auto"/>
            <w:hideMark/>
          </w:tcPr>
          <w:p w14:paraId="6A91FD66" w14:textId="77777777" w:rsidR="00E31D34" w:rsidRPr="003966B5" w:rsidRDefault="00E31D34">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1"/>
                <w:szCs w:val="21"/>
                <w14:ligatures w14:val="none"/>
              </w:rPr>
            </w:pPr>
            <w:r w:rsidRPr="003966B5">
              <w:rPr>
                <w:rFonts w:ascii="Times New Roman" w:eastAsia="Times New Roman" w:hAnsi="Times New Roman" w:cs="Times New Roman"/>
                <w:kern w:val="0"/>
                <w:sz w:val="21"/>
                <w:szCs w:val="21"/>
                <w14:ligatures w14:val="none"/>
              </w:rPr>
              <w:t>Entrevista 5_Jefe_Programa</w:t>
            </w:r>
          </w:p>
        </w:tc>
        <w:tc>
          <w:tcPr>
            <w:tcW w:w="0" w:type="auto"/>
            <w:hideMark/>
          </w:tcPr>
          <w:p w14:paraId="7DB315B5" w14:textId="77777777" w:rsidR="00E31D34" w:rsidRPr="003966B5" w:rsidRDefault="00E31D34">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1"/>
                <w:szCs w:val="21"/>
                <w14:ligatures w14:val="none"/>
              </w:rPr>
            </w:pPr>
            <w:r w:rsidRPr="003966B5">
              <w:rPr>
                <w:rFonts w:ascii="Times New Roman" w:eastAsia="Times New Roman" w:hAnsi="Times New Roman" w:cs="Times New Roman"/>
                <w:kern w:val="0"/>
                <w:sz w:val="21"/>
                <w:szCs w:val="21"/>
                <w14:ligatures w14:val="none"/>
              </w:rPr>
              <w:t>39</w:t>
            </w:r>
          </w:p>
        </w:tc>
        <w:tc>
          <w:tcPr>
            <w:tcW w:w="0" w:type="auto"/>
          </w:tcPr>
          <w:p w14:paraId="5A54B0EC" w14:textId="77777777" w:rsidR="00E31D34" w:rsidRPr="003966B5" w:rsidRDefault="00E31D34">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1"/>
                <w:szCs w:val="21"/>
                <w14:ligatures w14:val="none"/>
              </w:rPr>
            </w:pPr>
            <w:r w:rsidRPr="003966B5">
              <w:rPr>
                <w:rFonts w:ascii="Times New Roman" w:eastAsia="Times New Roman" w:hAnsi="Times New Roman" w:cs="Times New Roman"/>
                <w:kern w:val="0"/>
                <w:sz w:val="21"/>
                <w:szCs w:val="21"/>
                <w14:ligatures w14:val="none"/>
              </w:rPr>
              <w:t>D1 (Proceso Actual), D2 (Protocolo Propuesto), D5 (Análisis), D3 (Desafíos). Gran enfoque en Toma de Decisiones y Adopción/Implementación.</w:t>
            </w:r>
          </w:p>
        </w:tc>
      </w:tr>
      <w:tr w:rsidR="0086348C" w:rsidRPr="003966B5" w14:paraId="615C196C"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65C64981" w14:textId="77777777" w:rsidR="0086348C" w:rsidRPr="003966B5" w:rsidRDefault="0086348C" w:rsidP="0086348C">
            <w:pPr>
              <w:jc w:val="both"/>
              <w:rPr>
                <w:rFonts w:ascii="Times New Roman" w:eastAsia="Times New Roman" w:hAnsi="Times New Roman" w:cs="Times New Roman"/>
                <w:kern w:val="0"/>
                <w:sz w:val="21"/>
                <w:szCs w:val="21"/>
                <w14:ligatures w14:val="none"/>
              </w:rPr>
            </w:pPr>
            <w:r w:rsidRPr="003966B5">
              <w:rPr>
                <w:rFonts w:ascii="Times New Roman" w:eastAsia="Times New Roman" w:hAnsi="Times New Roman" w:cs="Times New Roman"/>
                <w:kern w:val="0"/>
                <w:sz w:val="21"/>
                <w:szCs w:val="21"/>
                <w14:ligatures w14:val="none"/>
              </w:rPr>
              <w:t>2</w:t>
            </w:r>
          </w:p>
        </w:tc>
        <w:tc>
          <w:tcPr>
            <w:tcW w:w="0" w:type="auto"/>
            <w:hideMark/>
          </w:tcPr>
          <w:p w14:paraId="02FEC6E3" w14:textId="725B45CF" w:rsidR="0086348C" w:rsidRPr="003966B5" w:rsidRDefault="0086348C" w:rsidP="0086348C">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1"/>
                <w:szCs w:val="21"/>
                <w14:ligatures w14:val="none"/>
              </w:rPr>
            </w:pPr>
            <w:r w:rsidRPr="003966B5">
              <w:rPr>
                <w:rFonts w:ascii="Times New Roman" w:eastAsia="Times New Roman" w:hAnsi="Times New Roman" w:cs="Times New Roman"/>
                <w:kern w:val="0"/>
                <w:sz w:val="21"/>
                <w:szCs w:val="21"/>
                <w14:ligatures w14:val="none"/>
              </w:rPr>
              <w:t>Entrevista semiestructurada (primaria)</w:t>
            </w:r>
          </w:p>
        </w:tc>
        <w:tc>
          <w:tcPr>
            <w:tcW w:w="0" w:type="auto"/>
            <w:hideMark/>
          </w:tcPr>
          <w:p w14:paraId="0320B0F6" w14:textId="77777777" w:rsidR="0086348C" w:rsidRPr="003966B5" w:rsidRDefault="0086348C" w:rsidP="0086348C">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1"/>
                <w:szCs w:val="21"/>
                <w14:ligatures w14:val="none"/>
              </w:rPr>
            </w:pPr>
            <w:r w:rsidRPr="003966B5">
              <w:rPr>
                <w:rFonts w:ascii="Times New Roman" w:eastAsia="Times New Roman" w:hAnsi="Times New Roman" w:cs="Times New Roman"/>
                <w:kern w:val="0"/>
                <w:sz w:val="21"/>
                <w:szCs w:val="21"/>
                <w14:ligatures w14:val="none"/>
              </w:rPr>
              <w:t>Entrevista 6_Jefe_Programa</w:t>
            </w:r>
          </w:p>
        </w:tc>
        <w:tc>
          <w:tcPr>
            <w:tcW w:w="0" w:type="auto"/>
            <w:hideMark/>
          </w:tcPr>
          <w:p w14:paraId="18316D38" w14:textId="77777777" w:rsidR="0086348C" w:rsidRPr="003966B5" w:rsidRDefault="0086348C" w:rsidP="0086348C">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1"/>
                <w:szCs w:val="21"/>
                <w14:ligatures w14:val="none"/>
              </w:rPr>
            </w:pPr>
            <w:r w:rsidRPr="003966B5">
              <w:rPr>
                <w:rFonts w:ascii="Times New Roman" w:eastAsia="Times New Roman" w:hAnsi="Times New Roman" w:cs="Times New Roman"/>
                <w:kern w:val="0"/>
                <w:sz w:val="21"/>
                <w:szCs w:val="21"/>
                <w14:ligatures w14:val="none"/>
              </w:rPr>
              <w:t>41</w:t>
            </w:r>
          </w:p>
        </w:tc>
        <w:tc>
          <w:tcPr>
            <w:tcW w:w="0" w:type="auto"/>
          </w:tcPr>
          <w:p w14:paraId="3B37A906" w14:textId="77777777" w:rsidR="0086348C" w:rsidRPr="003966B5" w:rsidRDefault="0086348C" w:rsidP="0086348C">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1"/>
                <w:szCs w:val="21"/>
                <w14:ligatures w14:val="none"/>
              </w:rPr>
            </w:pPr>
            <w:r w:rsidRPr="003966B5">
              <w:rPr>
                <w:rFonts w:ascii="Times New Roman" w:eastAsia="Times New Roman" w:hAnsi="Times New Roman" w:cs="Times New Roman"/>
                <w:kern w:val="0"/>
                <w:sz w:val="21"/>
                <w:szCs w:val="21"/>
                <w14:ligatures w14:val="none"/>
              </w:rPr>
              <w:t>D1 (Proceso Actual), D2 (Protocolo Propuesto), D3 (Desafíos). Fuerte énfasis en la Influencia y la necesidad de Comunicación efectiva.</w:t>
            </w:r>
          </w:p>
        </w:tc>
      </w:tr>
      <w:tr w:rsidR="0086348C" w:rsidRPr="003966B5" w14:paraId="0A9DDCFB"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5482E7C" w14:textId="77777777" w:rsidR="0086348C" w:rsidRPr="003966B5" w:rsidRDefault="0086348C" w:rsidP="0086348C">
            <w:pPr>
              <w:jc w:val="both"/>
              <w:rPr>
                <w:rFonts w:ascii="Times New Roman" w:eastAsia="Times New Roman" w:hAnsi="Times New Roman" w:cs="Times New Roman"/>
                <w:kern w:val="0"/>
                <w:sz w:val="21"/>
                <w:szCs w:val="21"/>
                <w14:ligatures w14:val="none"/>
              </w:rPr>
            </w:pPr>
            <w:r w:rsidRPr="003966B5">
              <w:rPr>
                <w:rFonts w:ascii="Times New Roman" w:eastAsia="Times New Roman" w:hAnsi="Times New Roman" w:cs="Times New Roman"/>
                <w:kern w:val="0"/>
                <w:sz w:val="21"/>
                <w:szCs w:val="21"/>
                <w14:ligatures w14:val="none"/>
              </w:rPr>
              <w:t>3</w:t>
            </w:r>
          </w:p>
        </w:tc>
        <w:tc>
          <w:tcPr>
            <w:tcW w:w="0" w:type="auto"/>
            <w:hideMark/>
          </w:tcPr>
          <w:p w14:paraId="5D2C1440" w14:textId="32920E3C" w:rsidR="0086348C" w:rsidRPr="003966B5" w:rsidRDefault="0086348C" w:rsidP="0086348C">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1"/>
                <w:szCs w:val="21"/>
                <w14:ligatures w14:val="none"/>
              </w:rPr>
            </w:pPr>
            <w:r w:rsidRPr="003966B5">
              <w:rPr>
                <w:rFonts w:ascii="Times New Roman" w:eastAsia="Times New Roman" w:hAnsi="Times New Roman" w:cs="Times New Roman"/>
                <w:kern w:val="0"/>
                <w:sz w:val="21"/>
                <w:szCs w:val="21"/>
                <w14:ligatures w14:val="none"/>
              </w:rPr>
              <w:t>Entrevista semiestructurada (primaria)</w:t>
            </w:r>
          </w:p>
        </w:tc>
        <w:tc>
          <w:tcPr>
            <w:tcW w:w="0" w:type="auto"/>
            <w:hideMark/>
          </w:tcPr>
          <w:p w14:paraId="7F11C6D8" w14:textId="77777777" w:rsidR="0086348C" w:rsidRPr="003966B5" w:rsidRDefault="0086348C" w:rsidP="0086348C">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1"/>
                <w:szCs w:val="21"/>
                <w14:ligatures w14:val="none"/>
              </w:rPr>
            </w:pPr>
            <w:r w:rsidRPr="003966B5">
              <w:rPr>
                <w:rFonts w:ascii="Times New Roman" w:eastAsia="Times New Roman" w:hAnsi="Times New Roman" w:cs="Times New Roman"/>
                <w:kern w:val="0"/>
                <w:sz w:val="21"/>
                <w:szCs w:val="21"/>
                <w14:ligatures w14:val="none"/>
              </w:rPr>
              <w:t>Entrevista 7_Jefe_Programa</w:t>
            </w:r>
          </w:p>
        </w:tc>
        <w:tc>
          <w:tcPr>
            <w:tcW w:w="0" w:type="auto"/>
            <w:hideMark/>
          </w:tcPr>
          <w:p w14:paraId="68064660" w14:textId="77777777" w:rsidR="0086348C" w:rsidRPr="003966B5" w:rsidRDefault="0086348C" w:rsidP="0086348C">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1"/>
                <w:szCs w:val="21"/>
                <w14:ligatures w14:val="none"/>
              </w:rPr>
            </w:pPr>
            <w:r w:rsidRPr="003966B5">
              <w:rPr>
                <w:rFonts w:ascii="Times New Roman" w:eastAsia="Times New Roman" w:hAnsi="Times New Roman" w:cs="Times New Roman"/>
                <w:kern w:val="0"/>
                <w:sz w:val="21"/>
                <w:szCs w:val="21"/>
                <w14:ligatures w14:val="none"/>
              </w:rPr>
              <w:t>37</w:t>
            </w:r>
          </w:p>
        </w:tc>
        <w:tc>
          <w:tcPr>
            <w:tcW w:w="0" w:type="auto"/>
          </w:tcPr>
          <w:p w14:paraId="53C6BF18" w14:textId="77777777" w:rsidR="0086348C" w:rsidRPr="003966B5" w:rsidRDefault="0086348C" w:rsidP="0086348C">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1"/>
                <w:szCs w:val="21"/>
                <w14:ligatures w14:val="none"/>
              </w:rPr>
            </w:pPr>
            <w:r w:rsidRPr="003966B5">
              <w:rPr>
                <w:rFonts w:ascii="Times New Roman" w:eastAsia="Times New Roman" w:hAnsi="Times New Roman" w:cs="Times New Roman"/>
                <w:kern w:val="0"/>
                <w:sz w:val="21"/>
                <w:szCs w:val="21"/>
                <w14:ligatures w14:val="none"/>
              </w:rPr>
              <w:t>D2 (Protocolo Propuesto), D1 (Proceso Actual), D5 (Análisis). Destaca códigos de Capacitación y Formación y la importancia de Plazos.</w:t>
            </w:r>
          </w:p>
        </w:tc>
      </w:tr>
      <w:tr w:rsidR="0086348C" w:rsidRPr="003966B5" w14:paraId="6158CC64"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653333D1" w14:textId="77777777" w:rsidR="0086348C" w:rsidRPr="003966B5" w:rsidRDefault="0086348C" w:rsidP="0086348C">
            <w:pPr>
              <w:jc w:val="both"/>
              <w:rPr>
                <w:rFonts w:ascii="Times New Roman" w:eastAsia="Times New Roman" w:hAnsi="Times New Roman" w:cs="Times New Roman"/>
                <w:kern w:val="0"/>
                <w:sz w:val="21"/>
                <w:szCs w:val="21"/>
                <w14:ligatures w14:val="none"/>
              </w:rPr>
            </w:pPr>
            <w:r w:rsidRPr="003966B5">
              <w:rPr>
                <w:rFonts w:ascii="Times New Roman" w:eastAsia="Times New Roman" w:hAnsi="Times New Roman" w:cs="Times New Roman"/>
                <w:kern w:val="0"/>
                <w:sz w:val="21"/>
                <w:szCs w:val="21"/>
                <w14:ligatures w14:val="none"/>
              </w:rPr>
              <w:t>4</w:t>
            </w:r>
          </w:p>
        </w:tc>
        <w:tc>
          <w:tcPr>
            <w:tcW w:w="0" w:type="auto"/>
            <w:hideMark/>
          </w:tcPr>
          <w:p w14:paraId="7857C053" w14:textId="2838ED57" w:rsidR="0086348C" w:rsidRPr="003966B5" w:rsidRDefault="0086348C" w:rsidP="0086348C">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1"/>
                <w:szCs w:val="21"/>
                <w14:ligatures w14:val="none"/>
              </w:rPr>
            </w:pPr>
            <w:r w:rsidRPr="003966B5">
              <w:rPr>
                <w:rFonts w:ascii="Times New Roman" w:eastAsia="Times New Roman" w:hAnsi="Times New Roman" w:cs="Times New Roman"/>
                <w:kern w:val="0"/>
                <w:sz w:val="21"/>
                <w:szCs w:val="21"/>
                <w14:ligatures w14:val="none"/>
              </w:rPr>
              <w:t>Entrevista semiestructurada (primaria)</w:t>
            </w:r>
          </w:p>
        </w:tc>
        <w:tc>
          <w:tcPr>
            <w:tcW w:w="0" w:type="auto"/>
            <w:hideMark/>
          </w:tcPr>
          <w:p w14:paraId="597A2377" w14:textId="77777777" w:rsidR="0086348C" w:rsidRPr="003966B5" w:rsidRDefault="0086348C" w:rsidP="0086348C">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1"/>
                <w:szCs w:val="21"/>
                <w14:ligatures w14:val="none"/>
              </w:rPr>
            </w:pPr>
            <w:r w:rsidRPr="003966B5">
              <w:rPr>
                <w:rFonts w:ascii="Times New Roman" w:eastAsia="Times New Roman" w:hAnsi="Times New Roman" w:cs="Times New Roman"/>
                <w:kern w:val="0"/>
                <w:sz w:val="21"/>
                <w:szCs w:val="21"/>
                <w14:ligatures w14:val="none"/>
              </w:rPr>
              <w:t>Transcripción grupo focal</w:t>
            </w:r>
          </w:p>
        </w:tc>
        <w:tc>
          <w:tcPr>
            <w:tcW w:w="0" w:type="auto"/>
            <w:hideMark/>
          </w:tcPr>
          <w:p w14:paraId="3DAF7B0D" w14:textId="77777777" w:rsidR="0086348C" w:rsidRPr="003966B5" w:rsidRDefault="0086348C" w:rsidP="0086348C">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1"/>
                <w:szCs w:val="21"/>
                <w14:ligatures w14:val="none"/>
              </w:rPr>
            </w:pPr>
            <w:r w:rsidRPr="003966B5">
              <w:rPr>
                <w:rFonts w:ascii="Times New Roman" w:eastAsia="Times New Roman" w:hAnsi="Times New Roman" w:cs="Times New Roman"/>
                <w:kern w:val="0"/>
                <w:sz w:val="21"/>
                <w:szCs w:val="21"/>
                <w14:ligatures w14:val="none"/>
              </w:rPr>
              <w:t>68</w:t>
            </w:r>
          </w:p>
        </w:tc>
        <w:tc>
          <w:tcPr>
            <w:tcW w:w="0" w:type="auto"/>
          </w:tcPr>
          <w:p w14:paraId="10106E01" w14:textId="77777777" w:rsidR="0086348C" w:rsidRPr="003966B5" w:rsidRDefault="0086348C" w:rsidP="0086348C">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1"/>
                <w:szCs w:val="21"/>
                <w14:ligatures w14:val="none"/>
              </w:rPr>
            </w:pPr>
            <w:r w:rsidRPr="003966B5">
              <w:rPr>
                <w:rFonts w:ascii="Times New Roman" w:eastAsia="Times New Roman" w:hAnsi="Times New Roman" w:cs="Times New Roman"/>
                <w:kern w:val="0"/>
                <w:sz w:val="21"/>
                <w:szCs w:val="21"/>
                <w14:ligatures w14:val="none"/>
              </w:rPr>
              <w:t>D2 (Propuesta) y D3 (Desafíos) son dominantes. Alto volumen de citas en Claridad y Comprensión y Resistencias.</w:t>
            </w:r>
          </w:p>
        </w:tc>
      </w:tr>
      <w:tr w:rsidR="0086348C" w:rsidRPr="003966B5" w14:paraId="07567D24"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6A602BA" w14:textId="77777777" w:rsidR="0086348C" w:rsidRPr="003966B5" w:rsidRDefault="0086348C" w:rsidP="0086348C">
            <w:pPr>
              <w:jc w:val="both"/>
              <w:rPr>
                <w:rFonts w:ascii="Times New Roman" w:eastAsia="Times New Roman" w:hAnsi="Times New Roman" w:cs="Times New Roman"/>
                <w:kern w:val="0"/>
                <w:sz w:val="21"/>
                <w:szCs w:val="21"/>
                <w14:ligatures w14:val="none"/>
              </w:rPr>
            </w:pPr>
            <w:r w:rsidRPr="003966B5">
              <w:rPr>
                <w:rFonts w:ascii="Times New Roman" w:eastAsia="Times New Roman" w:hAnsi="Times New Roman" w:cs="Times New Roman"/>
                <w:kern w:val="0"/>
                <w:sz w:val="21"/>
                <w:szCs w:val="21"/>
                <w14:ligatures w14:val="none"/>
              </w:rPr>
              <w:t>5</w:t>
            </w:r>
          </w:p>
        </w:tc>
        <w:tc>
          <w:tcPr>
            <w:tcW w:w="0" w:type="auto"/>
            <w:hideMark/>
          </w:tcPr>
          <w:p w14:paraId="49C370B6" w14:textId="2AF5D868" w:rsidR="0086348C" w:rsidRPr="003966B5" w:rsidRDefault="0086348C" w:rsidP="0086348C">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1"/>
                <w:szCs w:val="21"/>
                <w14:ligatures w14:val="none"/>
              </w:rPr>
            </w:pPr>
            <w:r w:rsidRPr="003966B5">
              <w:rPr>
                <w:rFonts w:ascii="Times New Roman" w:eastAsia="Times New Roman" w:hAnsi="Times New Roman" w:cs="Times New Roman"/>
                <w:kern w:val="0"/>
                <w:sz w:val="21"/>
                <w:szCs w:val="21"/>
                <w14:ligatures w14:val="none"/>
              </w:rPr>
              <w:t>Entrevista semiestructurada (primaria)</w:t>
            </w:r>
          </w:p>
        </w:tc>
        <w:tc>
          <w:tcPr>
            <w:tcW w:w="0" w:type="auto"/>
            <w:hideMark/>
          </w:tcPr>
          <w:p w14:paraId="69C7D978" w14:textId="77777777" w:rsidR="0086348C" w:rsidRPr="003966B5" w:rsidRDefault="0086348C" w:rsidP="0086348C">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1"/>
                <w:szCs w:val="21"/>
                <w14:ligatures w14:val="none"/>
              </w:rPr>
            </w:pPr>
            <w:r w:rsidRPr="003966B5">
              <w:rPr>
                <w:rFonts w:ascii="Times New Roman" w:eastAsia="Times New Roman" w:hAnsi="Times New Roman" w:cs="Times New Roman"/>
                <w:kern w:val="0"/>
                <w:sz w:val="21"/>
                <w:szCs w:val="21"/>
                <w14:ligatures w14:val="none"/>
              </w:rPr>
              <w:t>Entrevista 1_Jefe_Programa</w:t>
            </w:r>
          </w:p>
        </w:tc>
        <w:tc>
          <w:tcPr>
            <w:tcW w:w="0" w:type="auto"/>
            <w:hideMark/>
          </w:tcPr>
          <w:p w14:paraId="32EECB41" w14:textId="77777777" w:rsidR="0086348C" w:rsidRPr="003966B5" w:rsidRDefault="0086348C" w:rsidP="0086348C">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1"/>
                <w:szCs w:val="21"/>
                <w14:ligatures w14:val="none"/>
              </w:rPr>
            </w:pPr>
            <w:r w:rsidRPr="003966B5">
              <w:rPr>
                <w:rFonts w:ascii="Times New Roman" w:eastAsia="Times New Roman" w:hAnsi="Times New Roman" w:cs="Times New Roman"/>
                <w:kern w:val="0"/>
                <w:sz w:val="21"/>
                <w:szCs w:val="21"/>
                <w14:ligatures w14:val="none"/>
              </w:rPr>
              <w:t>27</w:t>
            </w:r>
          </w:p>
        </w:tc>
        <w:tc>
          <w:tcPr>
            <w:tcW w:w="0" w:type="auto"/>
          </w:tcPr>
          <w:p w14:paraId="0DF83D5B" w14:textId="77777777" w:rsidR="0086348C" w:rsidRPr="003966B5" w:rsidRDefault="0086348C" w:rsidP="0086348C">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1"/>
                <w:szCs w:val="21"/>
                <w14:ligatures w14:val="none"/>
              </w:rPr>
            </w:pPr>
            <w:r w:rsidRPr="003966B5">
              <w:rPr>
                <w:rFonts w:ascii="Times New Roman" w:eastAsia="Times New Roman" w:hAnsi="Times New Roman" w:cs="Times New Roman"/>
                <w:kern w:val="0"/>
                <w:sz w:val="21"/>
                <w:szCs w:val="21"/>
                <w14:ligatures w14:val="none"/>
              </w:rPr>
              <w:t>Fuerte cobertura en D1 (Proceso Actual), D2 (Protocolo), y D5 (Análisis). Clave para entender la Influencia de los resultados y las Resistencias.</w:t>
            </w:r>
          </w:p>
        </w:tc>
      </w:tr>
      <w:tr w:rsidR="0086348C" w:rsidRPr="003966B5" w14:paraId="38A1AEDA"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1C0B8095" w14:textId="77777777" w:rsidR="0086348C" w:rsidRPr="003966B5" w:rsidRDefault="0086348C" w:rsidP="0086348C">
            <w:pPr>
              <w:jc w:val="both"/>
              <w:rPr>
                <w:rFonts w:ascii="Times New Roman" w:eastAsia="Times New Roman" w:hAnsi="Times New Roman" w:cs="Times New Roman"/>
                <w:kern w:val="0"/>
                <w:sz w:val="21"/>
                <w:szCs w:val="21"/>
                <w14:ligatures w14:val="none"/>
              </w:rPr>
            </w:pPr>
            <w:r w:rsidRPr="003966B5">
              <w:rPr>
                <w:rFonts w:ascii="Times New Roman" w:eastAsia="Times New Roman" w:hAnsi="Times New Roman" w:cs="Times New Roman"/>
                <w:kern w:val="0"/>
                <w:sz w:val="21"/>
                <w:szCs w:val="21"/>
                <w14:ligatures w14:val="none"/>
              </w:rPr>
              <w:t>6</w:t>
            </w:r>
          </w:p>
        </w:tc>
        <w:tc>
          <w:tcPr>
            <w:tcW w:w="0" w:type="auto"/>
            <w:hideMark/>
          </w:tcPr>
          <w:p w14:paraId="005097F1" w14:textId="347BD14B" w:rsidR="0086348C" w:rsidRPr="003966B5" w:rsidRDefault="0086348C" w:rsidP="0086348C">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1"/>
                <w:szCs w:val="21"/>
                <w14:ligatures w14:val="none"/>
              </w:rPr>
            </w:pPr>
            <w:r w:rsidRPr="003966B5">
              <w:rPr>
                <w:rFonts w:ascii="Times New Roman" w:eastAsia="Times New Roman" w:hAnsi="Times New Roman" w:cs="Times New Roman"/>
                <w:kern w:val="0"/>
                <w:sz w:val="21"/>
                <w:szCs w:val="21"/>
                <w14:ligatures w14:val="none"/>
              </w:rPr>
              <w:t>Entrevista semiestructurada (primaria)</w:t>
            </w:r>
          </w:p>
        </w:tc>
        <w:tc>
          <w:tcPr>
            <w:tcW w:w="0" w:type="auto"/>
            <w:hideMark/>
          </w:tcPr>
          <w:p w14:paraId="2EE1BACA" w14:textId="77777777" w:rsidR="0086348C" w:rsidRPr="003966B5" w:rsidRDefault="0086348C" w:rsidP="0086348C">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1"/>
                <w:szCs w:val="21"/>
                <w14:ligatures w14:val="none"/>
              </w:rPr>
            </w:pPr>
            <w:r w:rsidRPr="003966B5">
              <w:rPr>
                <w:rFonts w:ascii="Times New Roman" w:eastAsia="Times New Roman" w:hAnsi="Times New Roman" w:cs="Times New Roman"/>
                <w:kern w:val="0"/>
                <w:sz w:val="21"/>
                <w:szCs w:val="21"/>
                <w14:ligatures w14:val="none"/>
              </w:rPr>
              <w:t>Entrevista 2_Jefe_Programa</w:t>
            </w:r>
          </w:p>
        </w:tc>
        <w:tc>
          <w:tcPr>
            <w:tcW w:w="0" w:type="auto"/>
            <w:hideMark/>
          </w:tcPr>
          <w:p w14:paraId="24C7A0BE" w14:textId="77777777" w:rsidR="0086348C" w:rsidRPr="003966B5" w:rsidRDefault="0086348C" w:rsidP="0086348C">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1"/>
                <w:szCs w:val="21"/>
                <w14:ligatures w14:val="none"/>
              </w:rPr>
            </w:pPr>
            <w:r w:rsidRPr="003966B5">
              <w:rPr>
                <w:rFonts w:ascii="Times New Roman" w:eastAsia="Times New Roman" w:hAnsi="Times New Roman" w:cs="Times New Roman"/>
                <w:kern w:val="0"/>
                <w:sz w:val="21"/>
                <w:szCs w:val="21"/>
                <w14:ligatures w14:val="none"/>
              </w:rPr>
              <w:t>30</w:t>
            </w:r>
          </w:p>
        </w:tc>
        <w:tc>
          <w:tcPr>
            <w:tcW w:w="0" w:type="auto"/>
          </w:tcPr>
          <w:p w14:paraId="196E5438" w14:textId="77777777" w:rsidR="0086348C" w:rsidRPr="003966B5" w:rsidRDefault="0086348C" w:rsidP="0086348C">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1"/>
                <w:szCs w:val="21"/>
                <w14:ligatures w14:val="none"/>
              </w:rPr>
            </w:pPr>
            <w:r w:rsidRPr="003966B5">
              <w:rPr>
                <w:rFonts w:ascii="Times New Roman" w:eastAsia="Times New Roman" w:hAnsi="Times New Roman" w:cs="Times New Roman"/>
                <w:kern w:val="0"/>
                <w:sz w:val="21"/>
                <w:szCs w:val="21"/>
                <w14:ligatures w14:val="none"/>
              </w:rPr>
              <w:t>Énfasis en D5 (Análisis), D3 (Desafíos) y D2 (Protocolo). Temas centrales: Obstáculos/Barreras y la necesidad de Guías para la interpretación.</w:t>
            </w:r>
          </w:p>
        </w:tc>
      </w:tr>
      <w:tr w:rsidR="0086348C" w:rsidRPr="003966B5" w14:paraId="6CE686FC"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DBDB81D" w14:textId="77777777" w:rsidR="0086348C" w:rsidRPr="003966B5" w:rsidRDefault="0086348C" w:rsidP="0086348C">
            <w:pPr>
              <w:jc w:val="both"/>
              <w:rPr>
                <w:rFonts w:ascii="Times New Roman" w:eastAsia="Times New Roman" w:hAnsi="Times New Roman" w:cs="Times New Roman"/>
                <w:kern w:val="0"/>
                <w:sz w:val="21"/>
                <w:szCs w:val="21"/>
                <w14:ligatures w14:val="none"/>
              </w:rPr>
            </w:pPr>
            <w:r w:rsidRPr="003966B5">
              <w:rPr>
                <w:rFonts w:ascii="Times New Roman" w:eastAsia="Times New Roman" w:hAnsi="Times New Roman" w:cs="Times New Roman"/>
                <w:kern w:val="0"/>
                <w:sz w:val="21"/>
                <w:szCs w:val="21"/>
                <w14:ligatures w14:val="none"/>
              </w:rPr>
              <w:t>7</w:t>
            </w:r>
          </w:p>
        </w:tc>
        <w:tc>
          <w:tcPr>
            <w:tcW w:w="0" w:type="auto"/>
            <w:hideMark/>
          </w:tcPr>
          <w:p w14:paraId="624CFEFC" w14:textId="0D18F6FA" w:rsidR="0086348C" w:rsidRPr="003966B5" w:rsidRDefault="0086348C" w:rsidP="0086348C">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1"/>
                <w:szCs w:val="21"/>
                <w14:ligatures w14:val="none"/>
              </w:rPr>
            </w:pPr>
            <w:r w:rsidRPr="003966B5">
              <w:rPr>
                <w:rFonts w:ascii="Times New Roman" w:eastAsia="Times New Roman" w:hAnsi="Times New Roman" w:cs="Times New Roman"/>
                <w:kern w:val="0"/>
                <w:sz w:val="21"/>
                <w:szCs w:val="21"/>
                <w14:ligatures w14:val="none"/>
              </w:rPr>
              <w:t>Entrevista semiestructurada (primaria)</w:t>
            </w:r>
          </w:p>
        </w:tc>
        <w:tc>
          <w:tcPr>
            <w:tcW w:w="0" w:type="auto"/>
            <w:hideMark/>
          </w:tcPr>
          <w:p w14:paraId="3EDEEA34" w14:textId="77777777" w:rsidR="0086348C" w:rsidRPr="003966B5" w:rsidRDefault="0086348C" w:rsidP="0086348C">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1"/>
                <w:szCs w:val="21"/>
                <w14:ligatures w14:val="none"/>
              </w:rPr>
            </w:pPr>
            <w:r w:rsidRPr="003966B5">
              <w:rPr>
                <w:rFonts w:ascii="Times New Roman" w:eastAsia="Times New Roman" w:hAnsi="Times New Roman" w:cs="Times New Roman"/>
                <w:kern w:val="0"/>
                <w:sz w:val="21"/>
                <w:szCs w:val="21"/>
                <w14:ligatures w14:val="none"/>
              </w:rPr>
              <w:t>Entrevista 3_Jefe_Programa</w:t>
            </w:r>
          </w:p>
        </w:tc>
        <w:tc>
          <w:tcPr>
            <w:tcW w:w="0" w:type="auto"/>
            <w:hideMark/>
          </w:tcPr>
          <w:p w14:paraId="08CBB2DF" w14:textId="77777777" w:rsidR="0086348C" w:rsidRPr="003966B5" w:rsidRDefault="0086348C" w:rsidP="0086348C">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1"/>
                <w:szCs w:val="21"/>
                <w14:ligatures w14:val="none"/>
              </w:rPr>
            </w:pPr>
            <w:r w:rsidRPr="003966B5">
              <w:rPr>
                <w:rFonts w:ascii="Times New Roman" w:eastAsia="Times New Roman" w:hAnsi="Times New Roman" w:cs="Times New Roman"/>
                <w:kern w:val="0"/>
                <w:sz w:val="21"/>
                <w:szCs w:val="21"/>
                <w14:ligatures w14:val="none"/>
              </w:rPr>
              <w:t>36</w:t>
            </w:r>
          </w:p>
        </w:tc>
        <w:tc>
          <w:tcPr>
            <w:tcW w:w="0" w:type="auto"/>
          </w:tcPr>
          <w:p w14:paraId="0999D0A9" w14:textId="77777777" w:rsidR="0086348C" w:rsidRPr="003966B5" w:rsidRDefault="0086348C" w:rsidP="0086348C">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1"/>
                <w:szCs w:val="21"/>
                <w14:ligatures w14:val="none"/>
              </w:rPr>
            </w:pPr>
            <w:r w:rsidRPr="003966B5">
              <w:rPr>
                <w:rFonts w:ascii="Times New Roman" w:eastAsia="Times New Roman" w:hAnsi="Times New Roman" w:cs="Times New Roman"/>
                <w:kern w:val="0"/>
                <w:sz w:val="21"/>
                <w:szCs w:val="21"/>
                <w14:ligatures w14:val="none"/>
              </w:rPr>
              <w:t>Cubre uniformemente D1, D2, D3 y D5. Fundamental para la codificación de Falta de Tiempo y la Gestión del Programa.</w:t>
            </w:r>
          </w:p>
        </w:tc>
      </w:tr>
      <w:tr w:rsidR="0086348C" w:rsidRPr="003966B5" w14:paraId="5EDA8204"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62D55619" w14:textId="77777777" w:rsidR="0086348C" w:rsidRPr="003966B5" w:rsidRDefault="0086348C" w:rsidP="0086348C">
            <w:pPr>
              <w:jc w:val="both"/>
              <w:rPr>
                <w:rFonts w:ascii="Times New Roman" w:eastAsia="Times New Roman" w:hAnsi="Times New Roman" w:cs="Times New Roman"/>
                <w:kern w:val="0"/>
                <w:sz w:val="21"/>
                <w:szCs w:val="21"/>
                <w14:ligatures w14:val="none"/>
              </w:rPr>
            </w:pPr>
            <w:r w:rsidRPr="003966B5">
              <w:rPr>
                <w:rFonts w:ascii="Times New Roman" w:eastAsia="Times New Roman" w:hAnsi="Times New Roman" w:cs="Times New Roman"/>
                <w:kern w:val="0"/>
                <w:sz w:val="21"/>
                <w:szCs w:val="21"/>
                <w14:ligatures w14:val="none"/>
              </w:rPr>
              <w:lastRenderedPageBreak/>
              <w:t>8</w:t>
            </w:r>
          </w:p>
        </w:tc>
        <w:tc>
          <w:tcPr>
            <w:tcW w:w="0" w:type="auto"/>
            <w:hideMark/>
          </w:tcPr>
          <w:p w14:paraId="2D54F44B" w14:textId="11C7884D" w:rsidR="0086348C" w:rsidRPr="003966B5" w:rsidRDefault="0086348C" w:rsidP="0086348C">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1"/>
                <w:szCs w:val="21"/>
                <w14:ligatures w14:val="none"/>
              </w:rPr>
            </w:pPr>
            <w:r w:rsidRPr="003966B5">
              <w:rPr>
                <w:rFonts w:ascii="Times New Roman" w:eastAsia="Times New Roman" w:hAnsi="Times New Roman" w:cs="Times New Roman"/>
                <w:kern w:val="0"/>
                <w:sz w:val="21"/>
                <w:szCs w:val="21"/>
                <w14:ligatures w14:val="none"/>
              </w:rPr>
              <w:t>Entrevista semiestructurada (primaria)</w:t>
            </w:r>
          </w:p>
        </w:tc>
        <w:tc>
          <w:tcPr>
            <w:tcW w:w="0" w:type="auto"/>
            <w:hideMark/>
          </w:tcPr>
          <w:p w14:paraId="2F2CBAB6" w14:textId="77777777" w:rsidR="0086348C" w:rsidRPr="003966B5" w:rsidRDefault="0086348C" w:rsidP="0086348C">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1"/>
                <w:szCs w:val="21"/>
                <w14:ligatures w14:val="none"/>
              </w:rPr>
            </w:pPr>
            <w:r w:rsidRPr="003966B5">
              <w:rPr>
                <w:rFonts w:ascii="Times New Roman" w:eastAsia="Times New Roman" w:hAnsi="Times New Roman" w:cs="Times New Roman"/>
                <w:kern w:val="0"/>
                <w:sz w:val="21"/>
                <w:szCs w:val="21"/>
                <w14:ligatures w14:val="none"/>
              </w:rPr>
              <w:t>Entrevista 4_Jefe_Programa</w:t>
            </w:r>
          </w:p>
        </w:tc>
        <w:tc>
          <w:tcPr>
            <w:tcW w:w="0" w:type="auto"/>
            <w:hideMark/>
          </w:tcPr>
          <w:p w14:paraId="6203AD4F" w14:textId="77777777" w:rsidR="0086348C" w:rsidRPr="003966B5" w:rsidRDefault="0086348C" w:rsidP="0086348C">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1"/>
                <w:szCs w:val="21"/>
                <w14:ligatures w14:val="none"/>
              </w:rPr>
            </w:pPr>
            <w:r w:rsidRPr="003966B5">
              <w:rPr>
                <w:rFonts w:ascii="Times New Roman" w:eastAsia="Times New Roman" w:hAnsi="Times New Roman" w:cs="Times New Roman"/>
                <w:kern w:val="0"/>
                <w:sz w:val="21"/>
                <w:szCs w:val="21"/>
                <w14:ligatures w14:val="none"/>
              </w:rPr>
              <w:t>21</w:t>
            </w:r>
          </w:p>
        </w:tc>
        <w:tc>
          <w:tcPr>
            <w:tcW w:w="0" w:type="auto"/>
          </w:tcPr>
          <w:p w14:paraId="421C9DB2" w14:textId="77777777" w:rsidR="0086348C" w:rsidRPr="003966B5" w:rsidRDefault="0086348C" w:rsidP="0086348C">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1"/>
                <w:szCs w:val="21"/>
                <w14:ligatures w14:val="none"/>
              </w:rPr>
            </w:pPr>
            <w:r w:rsidRPr="003966B5">
              <w:rPr>
                <w:rFonts w:ascii="Times New Roman" w:eastAsia="Times New Roman" w:hAnsi="Times New Roman" w:cs="Times New Roman"/>
                <w:kern w:val="0"/>
                <w:sz w:val="21"/>
                <w:szCs w:val="21"/>
                <w14:ligatures w14:val="none"/>
              </w:rPr>
              <w:t>Foco en D1 (Proceso Actual) y D5 (Análisis). Relevante para entender la Reflexión/Autoevaluación y el Diálogo en el proceso actual.</w:t>
            </w:r>
          </w:p>
        </w:tc>
      </w:tr>
      <w:tr w:rsidR="00E31D34" w:rsidRPr="003966B5" w14:paraId="567E103E"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FBAB0CF" w14:textId="77777777" w:rsidR="00E31D34" w:rsidRPr="003966B5" w:rsidRDefault="00E31D34">
            <w:pPr>
              <w:jc w:val="both"/>
              <w:rPr>
                <w:rFonts w:ascii="Times New Roman" w:eastAsia="Times New Roman" w:hAnsi="Times New Roman" w:cs="Times New Roman"/>
                <w:kern w:val="0"/>
                <w:sz w:val="21"/>
                <w:szCs w:val="21"/>
                <w14:ligatures w14:val="none"/>
              </w:rPr>
            </w:pPr>
            <w:r w:rsidRPr="003966B5">
              <w:rPr>
                <w:rFonts w:ascii="Times New Roman" w:eastAsia="Times New Roman" w:hAnsi="Times New Roman" w:cs="Times New Roman"/>
                <w:kern w:val="0"/>
                <w:sz w:val="21"/>
                <w:szCs w:val="21"/>
                <w14:ligatures w14:val="none"/>
              </w:rPr>
              <w:t>9</w:t>
            </w:r>
          </w:p>
        </w:tc>
        <w:tc>
          <w:tcPr>
            <w:tcW w:w="0" w:type="auto"/>
            <w:hideMark/>
          </w:tcPr>
          <w:p w14:paraId="381E01D7" w14:textId="47D2AC8C" w:rsidR="00E31D34" w:rsidRPr="003966B5" w:rsidRDefault="00E31D34">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1"/>
                <w:szCs w:val="21"/>
                <w14:ligatures w14:val="none"/>
              </w:rPr>
            </w:pPr>
            <w:r w:rsidRPr="003966B5">
              <w:rPr>
                <w:rFonts w:ascii="Times New Roman" w:eastAsia="Times New Roman" w:hAnsi="Times New Roman" w:cs="Times New Roman"/>
                <w:kern w:val="0"/>
                <w:sz w:val="21"/>
                <w:szCs w:val="21"/>
                <w14:ligatures w14:val="none"/>
              </w:rPr>
              <w:t xml:space="preserve">Documento de </w:t>
            </w:r>
            <w:r w:rsidR="0086348C" w:rsidRPr="003966B5">
              <w:rPr>
                <w:rFonts w:ascii="Times New Roman" w:eastAsia="Times New Roman" w:hAnsi="Times New Roman" w:cs="Times New Roman"/>
                <w:kern w:val="0"/>
                <w:sz w:val="21"/>
                <w:szCs w:val="21"/>
                <w14:ligatures w14:val="none"/>
              </w:rPr>
              <w:t>r</w:t>
            </w:r>
            <w:r w:rsidRPr="003966B5">
              <w:rPr>
                <w:rFonts w:ascii="Times New Roman" w:eastAsia="Times New Roman" w:hAnsi="Times New Roman" w:cs="Times New Roman"/>
                <w:kern w:val="0"/>
                <w:sz w:val="21"/>
                <w:szCs w:val="21"/>
                <w14:ligatures w14:val="none"/>
              </w:rPr>
              <w:t>eferencia (</w:t>
            </w:r>
            <w:r w:rsidR="0086348C" w:rsidRPr="003966B5">
              <w:rPr>
                <w:rFonts w:ascii="Times New Roman" w:eastAsia="Times New Roman" w:hAnsi="Times New Roman" w:cs="Times New Roman"/>
                <w:kern w:val="0"/>
                <w:sz w:val="21"/>
                <w:szCs w:val="21"/>
                <w14:ligatures w14:val="none"/>
              </w:rPr>
              <w:t>s</w:t>
            </w:r>
            <w:r w:rsidRPr="003966B5">
              <w:rPr>
                <w:rFonts w:ascii="Times New Roman" w:eastAsia="Times New Roman" w:hAnsi="Times New Roman" w:cs="Times New Roman"/>
                <w:kern w:val="0"/>
                <w:sz w:val="21"/>
                <w:szCs w:val="21"/>
                <w14:ligatures w14:val="none"/>
              </w:rPr>
              <w:t>ecundaria)</w:t>
            </w:r>
          </w:p>
        </w:tc>
        <w:tc>
          <w:tcPr>
            <w:tcW w:w="0" w:type="auto"/>
            <w:hideMark/>
          </w:tcPr>
          <w:p w14:paraId="72396CB2" w14:textId="22A43988" w:rsidR="00E31D34" w:rsidRPr="003966B5" w:rsidRDefault="00E31D34">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1"/>
                <w:szCs w:val="21"/>
                <w14:ligatures w14:val="none"/>
              </w:rPr>
            </w:pPr>
            <w:r w:rsidRPr="003966B5">
              <w:rPr>
                <w:rFonts w:ascii="Times New Roman" w:eastAsia="Times New Roman" w:hAnsi="Times New Roman" w:cs="Times New Roman"/>
                <w:kern w:val="0"/>
                <w:sz w:val="21"/>
                <w:szCs w:val="21"/>
                <w14:ligatures w14:val="none"/>
              </w:rPr>
              <w:t xml:space="preserve">Recomendaciones para la </w:t>
            </w:r>
            <w:r w:rsidR="0086348C" w:rsidRPr="003966B5">
              <w:rPr>
                <w:rFonts w:ascii="Times New Roman" w:eastAsia="Times New Roman" w:hAnsi="Times New Roman" w:cs="Times New Roman"/>
                <w:kern w:val="0"/>
                <w:sz w:val="21"/>
                <w:szCs w:val="21"/>
                <w14:ligatures w14:val="none"/>
              </w:rPr>
              <w:t>c</w:t>
            </w:r>
            <w:r w:rsidRPr="003966B5">
              <w:rPr>
                <w:rFonts w:ascii="Times New Roman" w:eastAsia="Times New Roman" w:hAnsi="Times New Roman" w:cs="Times New Roman"/>
                <w:kern w:val="0"/>
                <w:sz w:val="21"/>
                <w:szCs w:val="21"/>
                <w14:ligatures w14:val="none"/>
              </w:rPr>
              <w:t xml:space="preserve">onstrucción de un </w:t>
            </w:r>
            <w:r w:rsidR="0086348C" w:rsidRPr="003966B5">
              <w:rPr>
                <w:rFonts w:ascii="Times New Roman" w:eastAsia="Times New Roman" w:hAnsi="Times New Roman" w:cs="Times New Roman"/>
                <w:kern w:val="0"/>
                <w:sz w:val="21"/>
                <w:szCs w:val="21"/>
                <w14:ligatures w14:val="none"/>
              </w:rPr>
              <w:t>p</w:t>
            </w:r>
            <w:r w:rsidRPr="003966B5">
              <w:rPr>
                <w:rFonts w:ascii="Times New Roman" w:eastAsia="Times New Roman" w:hAnsi="Times New Roman" w:cs="Times New Roman"/>
                <w:kern w:val="0"/>
                <w:sz w:val="21"/>
                <w:szCs w:val="21"/>
                <w14:ligatures w14:val="none"/>
              </w:rPr>
              <w:t xml:space="preserve">rotocolo de </w:t>
            </w:r>
            <w:r w:rsidR="0086348C" w:rsidRPr="003966B5">
              <w:rPr>
                <w:rFonts w:ascii="Times New Roman" w:eastAsia="Times New Roman" w:hAnsi="Times New Roman" w:cs="Times New Roman"/>
                <w:kern w:val="0"/>
                <w:sz w:val="21"/>
                <w:szCs w:val="21"/>
                <w14:ligatures w14:val="none"/>
              </w:rPr>
              <w:t>e</w:t>
            </w:r>
            <w:r w:rsidRPr="003966B5">
              <w:rPr>
                <w:rFonts w:ascii="Times New Roman" w:eastAsia="Times New Roman" w:hAnsi="Times New Roman" w:cs="Times New Roman"/>
                <w:kern w:val="0"/>
                <w:sz w:val="21"/>
                <w:szCs w:val="21"/>
                <w14:ligatures w14:val="none"/>
              </w:rPr>
              <w:t xml:space="preserve">valuación </w:t>
            </w:r>
            <w:r w:rsidR="0086348C" w:rsidRPr="003966B5">
              <w:rPr>
                <w:rFonts w:ascii="Times New Roman" w:eastAsia="Times New Roman" w:hAnsi="Times New Roman" w:cs="Times New Roman"/>
                <w:kern w:val="0"/>
                <w:sz w:val="21"/>
                <w:szCs w:val="21"/>
                <w14:ligatures w14:val="none"/>
              </w:rPr>
              <w:t>i</w:t>
            </w:r>
            <w:r w:rsidRPr="003966B5">
              <w:rPr>
                <w:rFonts w:ascii="Times New Roman" w:eastAsia="Times New Roman" w:hAnsi="Times New Roman" w:cs="Times New Roman"/>
                <w:kern w:val="0"/>
                <w:sz w:val="21"/>
                <w:szCs w:val="21"/>
                <w14:ligatures w14:val="none"/>
              </w:rPr>
              <w:t xml:space="preserve">ntegral de los </w:t>
            </w:r>
            <w:r w:rsidR="0086348C" w:rsidRPr="003966B5">
              <w:rPr>
                <w:rFonts w:ascii="Times New Roman" w:eastAsia="Times New Roman" w:hAnsi="Times New Roman" w:cs="Times New Roman"/>
                <w:kern w:val="0"/>
                <w:sz w:val="21"/>
                <w:szCs w:val="21"/>
                <w14:ligatures w14:val="none"/>
              </w:rPr>
              <w:t>p</w:t>
            </w:r>
            <w:r w:rsidRPr="003966B5">
              <w:rPr>
                <w:rFonts w:ascii="Times New Roman" w:eastAsia="Times New Roman" w:hAnsi="Times New Roman" w:cs="Times New Roman"/>
                <w:kern w:val="0"/>
                <w:sz w:val="21"/>
                <w:szCs w:val="21"/>
                <w14:ligatures w14:val="none"/>
              </w:rPr>
              <w:t>rofesores</w:t>
            </w:r>
          </w:p>
        </w:tc>
        <w:tc>
          <w:tcPr>
            <w:tcW w:w="0" w:type="auto"/>
            <w:hideMark/>
          </w:tcPr>
          <w:p w14:paraId="200BCF78" w14:textId="77777777" w:rsidR="00E31D34" w:rsidRPr="003966B5" w:rsidRDefault="00E31D34">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1"/>
                <w:szCs w:val="21"/>
                <w14:ligatures w14:val="none"/>
              </w:rPr>
            </w:pPr>
            <w:r w:rsidRPr="003966B5">
              <w:rPr>
                <w:rFonts w:ascii="Times New Roman" w:eastAsia="Times New Roman" w:hAnsi="Times New Roman" w:cs="Times New Roman"/>
                <w:kern w:val="0"/>
                <w:sz w:val="21"/>
                <w:szCs w:val="21"/>
                <w14:ligatures w14:val="none"/>
              </w:rPr>
              <w:t>109</w:t>
            </w:r>
          </w:p>
        </w:tc>
        <w:tc>
          <w:tcPr>
            <w:tcW w:w="0" w:type="auto"/>
          </w:tcPr>
          <w:p w14:paraId="0022EA2A" w14:textId="77777777" w:rsidR="00E31D34" w:rsidRPr="003966B5" w:rsidRDefault="00E31D34">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1"/>
                <w:szCs w:val="21"/>
                <w14:ligatures w14:val="none"/>
              </w:rPr>
            </w:pPr>
            <w:r w:rsidRPr="003966B5">
              <w:rPr>
                <w:rFonts w:ascii="Times New Roman" w:eastAsia="Times New Roman" w:hAnsi="Times New Roman" w:cs="Times New Roman"/>
                <w:kern w:val="0"/>
                <w:sz w:val="21"/>
                <w:szCs w:val="21"/>
                <w14:ligatures w14:val="none"/>
              </w:rPr>
              <w:t>D2 (Protocolo) y D1 (Proceso Actual) son centrales. Documento clave para establecer la base teórica de Directrices y Criterios e Indicadores.</w:t>
            </w:r>
          </w:p>
        </w:tc>
      </w:tr>
      <w:tr w:rsidR="00E31D34" w:rsidRPr="003966B5" w14:paraId="2ECEC16D"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3D420333" w14:textId="77777777" w:rsidR="00E31D34" w:rsidRPr="003966B5" w:rsidRDefault="00E31D34">
            <w:pPr>
              <w:jc w:val="both"/>
              <w:rPr>
                <w:rFonts w:ascii="Times New Roman" w:eastAsia="Times New Roman" w:hAnsi="Times New Roman" w:cs="Times New Roman"/>
                <w:kern w:val="0"/>
                <w:sz w:val="21"/>
                <w:szCs w:val="21"/>
                <w14:ligatures w14:val="none"/>
              </w:rPr>
            </w:pPr>
            <w:r w:rsidRPr="003966B5">
              <w:rPr>
                <w:rFonts w:ascii="Times New Roman" w:eastAsia="Times New Roman" w:hAnsi="Times New Roman" w:cs="Times New Roman"/>
                <w:kern w:val="0"/>
                <w:sz w:val="21"/>
                <w:szCs w:val="21"/>
                <w14:ligatures w14:val="none"/>
              </w:rPr>
              <w:t>10</w:t>
            </w:r>
          </w:p>
        </w:tc>
        <w:tc>
          <w:tcPr>
            <w:tcW w:w="0" w:type="auto"/>
            <w:hideMark/>
          </w:tcPr>
          <w:p w14:paraId="28819A3D" w14:textId="5C5DD927" w:rsidR="00E31D34" w:rsidRPr="003966B5" w:rsidRDefault="00E31D34">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1"/>
                <w:szCs w:val="21"/>
                <w14:ligatures w14:val="none"/>
              </w:rPr>
            </w:pPr>
            <w:r w:rsidRPr="003966B5">
              <w:rPr>
                <w:rFonts w:ascii="Times New Roman" w:eastAsia="Times New Roman" w:hAnsi="Times New Roman" w:cs="Times New Roman"/>
                <w:kern w:val="0"/>
                <w:sz w:val="21"/>
                <w:szCs w:val="21"/>
                <w14:ligatures w14:val="none"/>
              </w:rPr>
              <w:t xml:space="preserve">Documento </w:t>
            </w:r>
            <w:r w:rsidR="0086348C" w:rsidRPr="003966B5">
              <w:rPr>
                <w:rFonts w:ascii="Times New Roman" w:eastAsia="Times New Roman" w:hAnsi="Times New Roman" w:cs="Times New Roman"/>
                <w:kern w:val="0"/>
                <w:sz w:val="21"/>
                <w:szCs w:val="21"/>
                <w14:ligatures w14:val="none"/>
              </w:rPr>
              <w:t>i</w:t>
            </w:r>
            <w:r w:rsidRPr="003966B5">
              <w:rPr>
                <w:rFonts w:ascii="Times New Roman" w:eastAsia="Times New Roman" w:hAnsi="Times New Roman" w:cs="Times New Roman"/>
                <w:kern w:val="0"/>
                <w:sz w:val="21"/>
                <w:szCs w:val="21"/>
                <w14:ligatures w14:val="none"/>
              </w:rPr>
              <w:t>nstitucional (</w:t>
            </w:r>
            <w:r w:rsidR="0086348C" w:rsidRPr="003966B5">
              <w:rPr>
                <w:rFonts w:ascii="Times New Roman" w:eastAsia="Times New Roman" w:hAnsi="Times New Roman" w:cs="Times New Roman"/>
                <w:kern w:val="0"/>
                <w:sz w:val="21"/>
                <w:szCs w:val="21"/>
                <w14:ligatures w14:val="none"/>
              </w:rPr>
              <w:t>s</w:t>
            </w:r>
            <w:r w:rsidRPr="003966B5">
              <w:rPr>
                <w:rFonts w:ascii="Times New Roman" w:eastAsia="Times New Roman" w:hAnsi="Times New Roman" w:cs="Times New Roman"/>
                <w:kern w:val="0"/>
                <w:sz w:val="21"/>
                <w:szCs w:val="21"/>
                <w14:ligatures w14:val="none"/>
              </w:rPr>
              <w:t>ecundaria)</w:t>
            </w:r>
          </w:p>
        </w:tc>
        <w:tc>
          <w:tcPr>
            <w:tcW w:w="0" w:type="auto"/>
            <w:hideMark/>
          </w:tcPr>
          <w:p w14:paraId="0F06E06B" w14:textId="77777777" w:rsidR="00E31D34" w:rsidRPr="003966B5" w:rsidRDefault="00E31D34">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1"/>
                <w:szCs w:val="21"/>
                <w14:ligatures w14:val="none"/>
              </w:rPr>
            </w:pPr>
            <w:r w:rsidRPr="003966B5">
              <w:rPr>
                <w:rFonts w:ascii="Times New Roman" w:eastAsia="Times New Roman" w:hAnsi="Times New Roman" w:cs="Times New Roman"/>
                <w:kern w:val="0"/>
                <w:sz w:val="21"/>
                <w:szCs w:val="21"/>
                <w14:ligatures w14:val="none"/>
              </w:rPr>
              <w:t>Plan de desarrollo Individual (D-P) V.2</w:t>
            </w:r>
          </w:p>
        </w:tc>
        <w:tc>
          <w:tcPr>
            <w:tcW w:w="0" w:type="auto"/>
            <w:hideMark/>
          </w:tcPr>
          <w:p w14:paraId="15DC1C93" w14:textId="77777777" w:rsidR="00E31D34" w:rsidRPr="003966B5" w:rsidRDefault="00E31D34">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1"/>
                <w:szCs w:val="21"/>
                <w14:ligatures w14:val="none"/>
              </w:rPr>
            </w:pPr>
            <w:r w:rsidRPr="003966B5">
              <w:rPr>
                <w:rFonts w:ascii="Times New Roman" w:eastAsia="Times New Roman" w:hAnsi="Times New Roman" w:cs="Times New Roman"/>
                <w:kern w:val="0"/>
                <w:sz w:val="21"/>
                <w:szCs w:val="21"/>
                <w14:ligatures w14:val="none"/>
              </w:rPr>
              <w:t>14</w:t>
            </w:r>
          </w:p>
        </w:tc>
        <w:tc>
          <w:tcPr>
            <w:tcW w:w="0" w:type="auto"/>
          </w:tcPr>
          <w:p w14:paraId="3840F39E" w14:textId="77777777" w:rsidR="00E31D34" w:rsidRPr="003966B5" w:rsidRDefault="00E31D34">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1"/>
                <w:szCs w:val="21"/>
                <w14:ligatures w14:val="none"/>
              </w:rPr>
            </w:pPr>
            <w:r w:rsidRPr="003966B5">
              <w:rPr>
                <w:rFonts w:ascii="Times New Roman" w:eastAsia="Times New Roman" w:hAnsi="Times New Roman" w:cs="Times New Roman"/>
                <w:kern w:val="0"/>
                <w:sz w:val="21"/>
                <w:szCs w:val="21"/>
                <w14:ligatures w14:val="none"/>
              </w:rPr>
              <w:t>Menor número de citas, pero fundamental para vincular D2 (Protocolo) con D6 (Desarrollo Docente y Recursos) y la Validación.</w:t>
            </w:r>
          </w:p>
        </w:tc>
      </w:tr>
      <w:tr w:rsidR="0086348C" w:rsidRPr="003966B5" w14:paraId="506B61CA"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CDF41F2" w14:textId="77777777" w:rsidR="0086348C" w:rsidRPr="003966B5" w:rsidRDefault="0086348C" w:rsidP="0086348C">
            <w:pPr>
              <w:jc w:val="both"/>
              <w:rPr>
                <w:rFonts w:ascii="Times New Roman" w:eastAsia="Times New Roman" w:hAnsi="Times New Roman" w:cs="Times New Roman"/>
                <w:kern w:val="0"/>
                <w:sz w:val="21"/>
                <w:szCs w:val="21"/>
                <w14:ligatures w14:val="none"/>
              </w:rPr>
            </w:pPr>
            <w:r w:rsidRPr="003966B5">
              <w:rPr>
                <w:rFonts w:ascii="Times New Roman" w:eastAsia="Times New Roman" w:hAnsi="Times New Roman" w:cs="Times New Roman"/>
                <w:kern w:val="0"/>
                <w:sz w:val="21"/>
                <w:szCs w:val="21"/>
                <w14:ligatures w14:val="none"/>
              </w:rPr>
              <w:t>11</w:t>
            </w:r>
          </w:p>
        </w:tc>
        <w:tc>
          <w:tcPr>
            <w:tcW w:w="0" w:type="auto"/>
            <w:hideMark/>
          </w:tcPr>
          <w:p w14:paraId="2BF1C877" w14:textId="176098EB" w:rsidR="0086348C" w:rsidRPr="003966B5" w:rsidRDefault="0086348C" w:rsidP="0086348C">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1"/>
                <w:szCs w:val="21"/>
                <w14:ligatures w14:val="none"/>
              </w:rPr>
            </w:pPr>
            <w:r w:rsidRPr="003966B5">
              <w:rPr>
                <w:rFonts w:ascii="Times New Roman" w:eastAsia="Times New Roman" w:hAnsi="Times New Roman" w:cs="Times New Roman"/>
                <w:kern w:val="0"/>
                <w:sz w:val="21"/>
                <w:szCs w:val="21"/>
                <w14:ligatures w14:val="none"/>
              </w:rPr>
              <w:t>Documento institucional (secundaria)</w:t>
            </w:r>
          </w:p>
        </w:tc>
        <w:tc>
          <w:tcPr>
            <w:tcW w:w="0" w:type="auto"/>
            <w:hideMark/>
          </w:tcPr>
          <w:p w14:paraId="75A4581E" w14:textId="77777777" w:rsidR="0086348C" w:rsidRPr="003966B5" w:rsidRDefault="0086348C" w:rsidP="0086348C">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1"/>
                <w:szCs w:val="21"/>
                <w14:ligatures w14:val="none"/>
              </w:rPr>
            </w:pPr>
            <w:r w:rsidRPr="003966B5">
              <w:rPr>
                <w:rFonts w:ascii="Times New Roman" w:eastAsia="Times New Roman" w:hAnsi="Times New Roman" w:cs="Times New Roman"/>
                <w:kern w:val="0"/>
                <w:sz w:val="21"/>
                <w:szCs w:val="21"/>
                <w14:ligatures w14:val="none"/>
              </w:rPr>
              <w:t>Protocolo TTyC_EAFIT_2025</w:t>
            </w:r>
          </w:p>
        </w:tc>
        <w:tc>
          <w:tcPr>
            <w:tcW w:w="0" w:type="auto"/>
            <w:hideMark/>
          </w:tcPr>
          <w:p w14:paraId="3CD55D67" w14:textId="77777777" w:rsidR="0086348C" w:rsidRPr="003966B5" w:rsidRDefault="0086348C" w:rsidP="0086348C">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1"/>
                <w:szCs w:val="21"/>
                <w14:ligatures w14:val="none"/>
              </w:rPr>
            </w:pPr>
            <w:r w:rsidRPr="003966B5">
              <w:rPr>
                <w:rFonts w:ascii="Times New Roman" w:eastAsia="Times New Roman" w:hAnsi="Times New Roman" w:cs="Times New Roman"/>
                <w:kern w:val="0"/>
                <w:sz w:val="21"/>
                <w:szCs w:val="21"/>
                <w14:ligatures w14:val="none"/>
              </w:rPr>
              <w:t>106</w:t>
            </w:r>
          </w:p>
        </w:tc>
        <w:tc>
          <w:tcPr>
            <w:tcW w:w="0" w:type="auto"/>
          </w:tcPr>
          <w:p w14:paraId="606CFE79" w14:textId="77777777" w:rsidR="0086348C" w:rsidRPr="003966B5" w:rsidRDefault="0086348C" w:rsidP="0086348C">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1"/>
                <w:szCs w:val="21"/>
                <w14:ligatures w14:val="none"/>
              </w:rPr>
            </w:pPr>
            <w:r w:rsidRPr="003966B5">
              <w:rPr>
                <w:rFonts w:ascii="Times New Roman" w:eastAsia="Times New Roman" w:hAnsi="Times New Roman" w:cs="Times New Roman"/>
                <w:kern w:val="0"/>
                <w:sz w:val="21"/>
                <w:szCs w:val="21"/>
                <w14:ligatures w14:val="none"/>
              </w:rPr>
              <w:t>Muy denso en D2 (Protocolo Propuesto) y D1 (Proceso Actual). Esencial para la codificación de Plazos, Confidencialidad, y Adopción e Implementación.</w:t>
            </w:r>
          </w:p>
        </w:tc>
      </w:tr>
      <w:tr w:rsidR="0086348C" w:rsidRPr="003966B5" w14:paraId="366076DD"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4293698F" w14:textId="77777777" w:rsidR="0086348C" w:rsidRPr="003966B5" w:rsidRDefault="0086348C" w:rsidP="0086348C">
            <w:pPr>
              <w:jc w:val="both"/>
              <w:rPr>
                <w:rFonts w:ascii="Times New Roman" w:eastAsia="Times New Roman" w:hAnsi="Times New Roman" w:cs="Times New Roman"/>
                <w:kern w:val="0"/>
                <w:sz w:val="21"/>
                <w:szCs w:val="21"/>
                <w14:ligatures w14:val="none"/>
              </w:rPr>
            </w:pPr>
            <w:r w:rsidRPr="003966B5">
              <w:rPr>
                <w:rFonts w:ascii="Times New Roman" w:eastAsia="Times New Roman" w:hAnsi="Times New Roman" w:cs="Times New Roman"/>
                <w:kern w:val="0"/>
                <w:sz w:val="21"/>
                <w:szCs w:val="21"/>
                <w14:ligatures w14:val="none"/>
              </w:rPr>
              <w:t>12</w:t>
            </w:r>
          </w:p>
        </w:tc>
        <w:tc>
          <w:tcPr>
            <w:tcW w:w="0" w:type="auto"/>
            <w:hideMark/>
          </w:tcPr>
          <w:p w14:paraId="2C45715C" w14:textId="6FD72A7D" w:rsidR="0086348C" w:rsidRPr="003966B5" w:rsidRDefault="0086348C" w:rsidP="0086348C">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1"/>
                <w:szCs w:val="21"/>
                <w14:ligatures w14:val="none"/>
              </w:rPr>
            </w:pPr>
            <w:r w:rsidRPr="003966B5">
              <w:rPr>
                <w:rFonts w:ascii="Times New Roman" w:eastAsia="Times New Roman" w:hAnsi="Times New Roman" w:cs="Times New Roman"/>
                <w:kern w:val="0"/>
                <w:sz w:val="21"/>
                <w:szCs w:val="21"/>
                <w14:ligatures w14:val="none"/>
              </w:rPr>
              <w:t>Documento institucional (secundaria)</w:t>
            </w:r>
          </w:p>
        </w:tc>
        <w:tc>
          <w:tcPr>
            <w:tcW w:w="0" w:type="auto"/>
            <w:hideMark/>
          </w:tcPr>
          <w:p w14:paraId="7F1AAB2A" w14:textId="276E4F1A" w:rsidR="0086348C" w:rsidRPr="003966B5" w:rsidRDefault="0086348C" w:rsidP="005F5B8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1"/>
                <w:szCs w:val="21"/>
                <w14:ligatures w14:val="none"/>
              </w:rPr>
            </w:pPr>
            <w:r w:rsidRPr="003966B5">
              <w:rPr>
                <w:rFonts w:ascii="Times New Roman" w:eastAsia="Times New Roman" w:hAnsi="Times New Roman" w:cs="Times New Roman"/>
                <w:kern w:val="0"/>
                <w:sz w:val="21"/>
                <w:szCs w:val="21"/>
                <w14:ligatures w14:val="none"/>
              </w:rPr>
              <w:t>Protocolo de Evaluación Integral a Profesores 2025</w:t>
            </w:r>
          </w:p>
        </w:tc>
        <w:tc>
          <w:tcPr>
            <w:tcW w:w="0" w:type="auto"/>
            <w:hideMark/>
          </w:tcPr>
          <w:p w14:paraId="3D2554CE" w14:textId="77777777" w:rsidR="0086348C" w:rsidRPr="003966B5" w:rsidRDefault="0086348C" w:rsidP="0086348C">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1"/>
                <w:szCs w:val="21"/>
                <w14:ligatures w14:val="none"/>
              </w:rPr>
            </w:pPr>
            <w:r w:rsidRPr="003966B5">
              <w:rPr>
                <w:rFonts w:ascii="Times New Roman" w:eastAsia="Times New Roman" w:hAnsi="Times New Roman" w:cs="Times New Roman"/>
                <w:kern w:val="0"/>
                <w:sz w:val="21"/>
                <w:szCs w:val="21"/>
                <w14:ligatures w14:val="none"/>
              </w:rPr>
              <w:t>54</w:t>
            </w:r>
          </w:p>
        </w:tc>
        <w:tc>
          <w:tcPr>
            <w:tcW w:w="0" w:type="auto"/>
          </w:tcPr>
          <w:p w14:paraId="5C334810" w14:textId="77777777" w:rsidR="0086348C" w:rsidRPr="003966B5" w:rsidRDefault="0086348C" w:rsidP="0086348C">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1"/>
                <w:szCs w:val="21"/>
                <w14:ligatures w14:val="none"/>
              </w:rPr>
            </w:pPr>
            <w:r w:rsidRPr="003966B5">
              <w:rPr>
                <w:rFonts w:ascii="Times New Roman" w:eastAsia="Times New Roman" w:hAnsi="Times New Roman" w:cs="Times New Roman"/>
                <w:kern w:val="0"/>
                <w:sz w:val="21"/>
                <w:szCs w:val="21"/>
                <w14:ligatures w14:val="none"/>
              </w:rPr>
              <w:t>Alta codificación en D2 (Protocolo), D3 (Desafíos) y D1 (Proceso Actual). Documento normativo clave para entender la Gestión del Programa y los Ajustes.</w:t>
            </w:r>
          </w:p>
        </w:tc>
      </w:tr>
    </w:tbl>
    <w:p w14:paraId="2DBCC917" w14:textId="0BDAFD57" w:rsidR="00E31D34" w:rsidRPr="003966B5" w:rsidRDefault="002345C5" w:rsidP="00E31D34">
      <w:pPr>
        <w:jc w:val="both"/>
        <w:rPr>
          <w:rFonts w:ascii="Times New Roman" w:hAnsi="Times New Roman" w:cs="Times New Roman"/>
          <w:i/>
          <w:iCs/>
        </w:rPr>
      </w:pPr>
      <w:r w:rsidRPr="003966B5">
        <w:rPr>
          <w:rFonts w:ascii="Times New Roman" w:hAnsi="Times New Roman" w:cs="Times New Roman"/>
          <w:i/>
          <w:iCs/>
        </w:rPr>
        <w:t>Fuente: elaboración propia</w:t>
      </w:r>
    </w:p>
    <w:p w14:paraId="3E7B31CD" w14:textId="3F662F73" w:rsidR="00E31D34" w:rsidRPr="003966B5" w:rsidRDefault="00E31D34" w:rsidP="00E31D34">
      <w:pPr>
        <w:ind w:firstLine="709"/>
        <w:jc w:val="both"/>
        <w:rPr>
          <w:rFonts w:ascii="Times New Roman" w:hAnsi="Times New Roman" w:cs="Times New Roman"/>
        </w:rPr>
      </w:pPr>
      <w:r w:rsidRPr="003966B5">
        <w:rPr>
          <w:rFonts w:ascii="Times New Roman" w:hAnsi="Times New Roman" w:cs="Times New Roman"/>
        </w:rPr>
        <w:t>El análisis de esta distribución (</w:t>
      </w:r>
      <w:r w:rsidR="0086348C" w:rsidRPr="003966B5">
        <w:rPr>
          <w:rFonts w:ascii="Times New Roman" w:hAnsi="Times New Roman" w:cs="Times New Roman"/>
        </w:rPr>
        <w:t>c</w:t>
      </w:r>
      <w:r w:rsidRPr="003966B5">
        <w:rPr>
          <w:rFonts w:ascii="Times New Roman" w:hAnsi="Times New Roman" w:cs="Times New Roman"/>
        </w:rPr>
        <w:t xml:space="preserve">onteo de </w:t>
      </w:r>
      <w:r w:rsidR="00EE1A42" w:rsidRPr="003966B5">
        <w:rPr>
          <w:rFonts w:ascii="Times New Roman" w:hAnsi="Times New Roman" w:cs="Times New Roman"/>
        </w:rPr>
        <w:t>c</w:t>
      </w:r>
      <w:r w:rsidRPr="003966B5">
        <w:rPr>
          <w:rFonts w:ascii="Times New Roman" w:hAnsi="Times New Roman" w:cs="Times New Roman"/>
        </w:rPr>
        <w:t>itas) revel</w:t>
      </w:r>
      <w:r w:rsidR="0086348C" w:rsidRPr="003966B5">
        <w:rPr>
          <w:rFonts w:ascii="Times New Roman" w:hAnsi="Times New Roman" w:cs="Times New Roman"/>
        </w:rPr>
        <w:t>ó</w:t>
      </w:r>
      <w:r w:rsidRPr="003966B5">
        <w:rPr>
          <w:rFonts w:ascii="Times New Roman" w:hAnsi="Times New Roman" w:cs="Times New Roman"/>
        </w:rPr>
        <w:t xml:space="preserve"> una saturación empírica</w:t>
      </w:r>
      <w:r w:rsidR="0086348C" w:rsidRPr="003966B5">
        <w:rPr>
          <w:rFonts w:ascii="Times New Roman" w:hAnsi="Times New Roman" w:cs="Times New Roman"/>
        </w:rPr>
        <w:t>,</w:t>
      </w:r>
      <w:r w:rsidRPr="003966B5">
        <w:rPr>
          <w:rFonts w:ascii="Times New Roman" w:hAnsi="Times New Roman" w:cs="Times New Roman"/>
        </w:rPr>
        <w:t xml:space="preserve"> dado que la información de las fuentes primarias (</w:t>
      </w:r>
      <w:r w:rsidR="0086348C" w:rsidRPr="003966B5">
        <w:rPr>
          <w:rFonts w:ascii="Times New Roman" w:hAnsi="Times New Roman" w:cs="Times New Roman"/>
        </w:rPr>
        <w:t>e</w:t>
      </w:r>
      <w:r w:rsidRPr="003966B5">
        <w:rPr>
          <w:rFonts w:ascii="Times New Roman" w:hAnsi="Times New Roman" w:cs="Times New Roman"/>
        </w:rPr>
        <w:t xml:space="preserve">ntrevistas y </w:t>
      </w:r>
      <w:r w:rsidR="0086348C" w:rsidRPr="003966B5">
        <w:rPr>
          <w:rFonts w:ascii="Times New Roman" w:hAnsi="Times New Roman" w:cs="Times New Roman"/>
        </w:rPr>
        <w:t>g</w:t>
      </w:r>
      <w:r w:rsidRPr="003966B5">
        <w:rPr>
          <w:rFonts w:ascii="Times New Roman" w:hAnsi="Times New Roman" w:cs="Times New Roman"/>
        </w:rPr>
        <w:t xml:space="preserve">rupo </w:t>
      </w:r>
      <w:r w:rsidR="0086348C" w:rsidRPr="003966B5">
        <w:rPr>
          <w:rFonts w:ascii="Times New Roman" w:hAnsi="Times New Roman" w:cs="Times New Roman"/>
        </w:rPr>
        <w:t>f</w:t>
      </w:r>
      <w:r w:rsidRPr="003966B5">
        <w:rPr>
          <w:rFonts w:ascii="Times New Roman" w:hAnsi="Times New Roman" w:cs="Times New Roman"/>
        </w:rPr>
        <w:t xml:space="preserve">ocal, ID 1-8) generó un total de 299 citas, </w:t>
      </w:r>
      <w:r w:rsidR="0086348C" w:rsidRPr="003966B5">
        <w:rPr>
          <w:rFonts w:ascii="Times New Roman" w:hAnsi="Times New Roman" w:cs="Times New Roman"/>
        </w:rPr>
        <w:t>lo que aseguró</w:t>
      </w:r>
      <w:r w:rsidRPr="003966B5">
        <w:rPr>
          <w:rFonts w:ascii="Times New Roman" w:hAnsi="Times New Roman" w:cs="Times New Roman"/>
        </w:rPr>
        <w:t xml:space="preserve"> que el diseño del protocolo est</w:t>
      </w:r>
      <w:r w:rsidR="0086348C" w:rsidRPr="003966B5">
        <w:rPr>
          <w:rFonts w:ascii="Times New Roman" w:hAnsi="Times New Roman" w:cs="Times New Roman"/>
        </w:rPr>
        <w:t>uviera</w:t>
      </w:r>
      <w:r w:rsidRPr="003966B5">
        <w:rPr>
          <w:rFonts w:ascii="Times New Roman" w:hAnsi="Times New Roman" w:cs="Times New Roman"/>
        </w:rPr>
        <w:t xml:space="preserve"> fuertemente anclado en las percepciones y experiencias de los actores clave.</w:t>
      </w:r>
      <w:r w:rsidR="0086348C" w:rsidRPr="003966B5">
        <w:rPr>
          <w:rFonts w:ascii="Times New Roman" w:hAnsi="Times New Roman" w:cs="Times New Roman"/>
        </w:rPr>
        <w:t xml:space="preserve"> Por su parte</w:t>
      </w:r>
      <w:r w:rsidRPr="003966B5">
        <w:rPr>
          <w:rFonts w:ascii="Times New Roman" w:hAnsi="Times New Roman" w:cs="Times New Roman"/>
        </w:rPr>
        <w:t xml:space="preserve">, </w:t>
      </w:r>
      <w:r w:rsidR="0068746A" w:rsidRPr="003966B5">
        <w:rPr>
          <w:rFonts w:ascii="Times New Roman" w:hAnsi="Times New Roman" w:cs="Times New Roman"/>
        </w:rPr>
        <w:t>l</w:t>
      </w:r>
      <w:r w:rsidRPr="003966B5">
        <w:rPr>
          <w:rFonts w:ascii="Times New Roman" w:hAnsi="Times New Roman" w:cs="Times New Roman"/>
        </w:rPr>
        <w:t>os documentos institucionales y de referencia (ID 9-12) produjeron un total de 283 citas, lo que garantizó que el sistema categorial incorporara los lineamientos, normativa y la visión estratégica de la universidad</w:t>
      </w:r>
      <w:r w:rsidR="0086348C" w:rsidRPr="003966B5">
        <w:rPr>
          <w:rFonts w:ascii="Times New Roman" w:hAnsi="Times New Roman" w:cs="Times New Roman"/>
        </w:rPr>
        <w:t xml:space="preserve">, así </w:t>
      </w:r>
      <w:r w:rsidR="00A25184" w:rsidRPr="003966B5">
        <w:rPr>
          <w:rFonts w:ascii="Times New Roman" w:hAnsi="Times New Roman" w:cs="Times New Roman"/>
        </w:rPr>
        <w:t>como la</w:t>
      </w:r>
      <w:r w:rsidRPr="003966B5">
        <w:rPr>
          <w:rFonts w:ascii="Times New Roman" w:hAnsi="Times New Roman" w:cs="Times New Roman"/>
        </w:rPr>
        <w:t xml:space="preserve"> literatura especializada.</w:t>
      </w:r>
    </w:p>
    <w:p w14:paraId="17325307" w14:textId="1E35B18F" w:rsidR="00E31D34" w:rsidRPr="003966B5" w:rsidRDefault="00E31D34" w:rsidP="00E31D34">
      <w:pPr>
        <w:ind w:firstLine="709"/>
        <w:jc w:val="both"/>
        <w:rPr>
          <w:rFonts w:ascii="Times New Roman" w:hAnsi="Times New Roman" w:cs="Times New Roman"/>
        </w:rPr>
      </w:pPr>
      <w:r w:rsidRPr="003966B5">
        <w:rPr>
          <w:rFonts w:ascii="Times New Roman" w:hAnsi="Times New Roman" w:cs="Times New Roman"/>
        </w:rPr>
        <w:t xml:space="preserve">La alta densidad de citas en documentos normativos (ID 9, 11, 12) sobre D2: </w:t>
      </w:r>
      <w:r w:rsidRPr="003966B5">
        <w:rPr>
          <w:rFonts w:ascii="Times New Roman" w:hAnsi="Times New Roman" w:cs="Times New Roman"/>
          <w:i/>
          <w:iCs/>
        </w:rPr>
        <w:t>Protocolo de Devolución Propuesto</w:t>
      </w:r>
      <w:r w:rsidRPr="003966B5">
        <w:rPr>
          <w:rFonts w:ascii="Times New Roman" w:hAnsi="Times New Roman" w:cs="Times New Roman"/>
        </w:rPr>
        <w:t xml:space="preserve"> (ej</w:t>
      </w:r>
      <w:r w:rsidR="00EE1A42" w:rsidRPr="003966B5">
        <w:rPr>
          <w:rFonts w:ascii="Times New Roman" w:hAnsi="Times New Roman" w:cs="Times New Roman"/>
        </w:rPr>
        <w:t>emplo</w:t>
      </w:r>
      <w:r w:rsidRPr="003966B5">
        <w:rPr>
          <w:rFonts w:ascii="Times New Roman" w:hAnsi="Times New Roman" w:cs="Times New Roman"/>
        </w:rPr>
        <w:t xml:space="preserve"> 109 y 106 citas) confirm</w:t>
      </w:r>
      <w:r w:rsidR="0086348C" w:rsidRPr="003966B5">
        <w:rPr>
          <w:rFonts w:ascii="Times New Roman" w:hAnsi="Times New Roman" w:cs="Times New Roman"/>
        </w:rPr>
        <w:t>ó</w:t>
      </w:r>
      <w:r w:rsidRPr="003966B5">
        <w:rPr>
          <w:rFonts w:ascii="Times New Roman" w:hAnsi="Times New Roman" w:cs="Times New Roman"/>
        </w:rPr>
        <w:t xml:space="preserve"> que estos documentos fueron los principales referentes para la construcción de los elementos del protocolo final.</w:t>
      </w:r>
    </w:p>
    <w:p w14:paraId="00A7E6F3" w14:textId="0CE97FBD" w:rsidR="00E31D34" w:rsidRPr="003966B5" w:rsidRDefault="00E31D34" w:rsidP="00E31D34">
      <w:pPr>
        <w:ind w:firstLine="709"/>
        <w:jc w:val="both"/>
        <w:rPr>
          <w:rFonts w:ascii="Times New Roman" w:hAnsi="Times New Roman" w:cs="Times New Roman"/>
        </w:rPr>
      </w:pPr>
      <w:r w:rsidRPr="003966B5">
        <w:rPr>
          <w:rFonts w:ascii="Times New Roman" w:hAnsi="Times New Roman" w:cs="Times New Roman"/>
        </w:rPr>
        <w:t xml:space="preserve">La complementariedad de estas 12 fuentes fue vital para la triangulación de datos, </w:t>
      </w:r>
      <w:r w:rsidR="0086348C" w:rsidRPr="003966B5">
        <w:rPr>
          <w:rFonts w:ascii="Times New Roman" w:hAnsi="Times New Roman" w:cs="Times New Roman"/>
        </w:rPr>
        <w:t>ya que permitió</w:t>
      </w:r>
      <w:r w:rsidR="0086348C" w:rsidRPr="003966B5">
        <w:rPr>
          <w:rFonts w:ascii="Times New Roman" w:hAnsi="Times New Roman" w:cs="Times New Roman"/>
        </w:rPr>
        <w:t xml:space="preserve"> </w:t>
      </w:r>
      <w:r w:rsidRPr="003966B5">
        <w:rPr>
          <w:rFonts w:ascii="Times New Roman" w:hAnsi="Times New Roman" w:cs="Times New Roman"/>
        </w:rPr>
        <w:t>contrastar la práctica actual (fuentes primarias) con el deber ser o el marco de referencia (fuentes secundarias), un paso crucial para una investigación propositiva.</w:t>
      </w:r>
    </w:p>
    <w:p w14:paraId="44539C9E" w14:textId="77777777" w:rsidR="00E31D34" w:rsidRPr="003966B5" w:rsidRDefault="14A0437B" w:rsidP="00E31D34">
      <w:pPr>
        <w:pStyle w:val="Ttulo2"/>
        <w:ind w:left="720"/>
        <w:jc w:val="both"/>
        <w:rPr>
          <w:rFonts w:ascii="Times New Roman" w:hAnsi="Times New Roman" w:cs="Times New Roman"/>
          <w:b/>
          <w:bCs/>
          <w:color w:val="auto"/>
          <w:sz w:val="24"/>
          <w:szCs w:val="24"/>
        </w:rPr>
      </w:pPr>
      <w:bookmarkStart w:id="30" w:name="_Toc215759206"/>
      <w:bookmarkStart w:id="31" w:name="_Toc221924532"/>
      <w:r w:rsidRPr="003966B5">
        <w:rPr>
          <w:rFonts w:ascii="Times New Roman" w:hAnsi="Times New Roman" w:cs="Times New Roman"/>
          <w:b/>
          <w:bCs/>
          <w:color w:val="auto"/>
          <w:sz w:val="24"/>
          <w:szCs w:val="24"/>
        </w:rPr>
        <w:t>6.2 Distribución de la frecuencia de citación por dimensión</w:t>
      </w:r>
      <w:bookmarkEnd w:id="30"/>
      <w:bookmarkEnd w:id="31"/>
    </w:p>
    <w:p w14:paraId="56AC36E9" w14:textId="557F4633" w:rsidR="00E31D34" w:rsidRPr="003966B5" w:rsidRDefault="00E31D34" w:rsidP="00E31D34">
      <w:pPr>
        <w:ind w:firstLine="709"/>
        <w:jc w:val="both"/>
        <w:rPr>
          <w:rFonts w:ascii="Times New Roman" w:hAnsi="Times New Roman" w:cs="Times New Roman"/>
        </w:rPr>
      </w:pPr>
      <w:r w:rsidRPr="003966B5">
        <w:rPr>
          <w:rFonts w:ascii="Times New Roman" w:hAnsi="Times New Roman" w:cs="Times New Roman"/>
        </w:rPr>
        <w:t>El análisis del enraizamiento total (3</w:t>
      </w:r>
      <w:r w:rsidR="00725D00" w:rsidRPr="003966B5">
        <w:rPr>
          <w:rFonts w:ascii="Times New Roman" w:hAnsi="Times New Roman" w:cs="Times New Roman"/>
        </w:rPr>
        <w:t>.</w:t>
      </w:r>
      <w:r w:rsidRPr="003966B5">
        <w:rPr>
          <w:rFonts w:ascii="Times New Roman" w:hAnsi="Times New Roman" w:cs="Times New Roman"/>
        </w:rPr>
        <w:t>922 citas)</w:t>
      </w:r>
      <w:r w:rsidR="00725D00" w:rsidRPr="003966B5">
        <w:rPr>
          <w:rFonts w:ascii="Times New Roman" w:hAnsi="Times New Roman" w:cs="Times New Roman"/>
        </w:rPr>
        <w:t>,</w:t>
      </w:r>
      <w:r w:rsidRPr="003966B5">
        <w:rPr>
          <w:rFonts w:ascii="Times New Roman" w:hAnsi="Times New Roman" w:cs="Times New Roman"/>
        </w:rPr>
        <w:t xml:space="preserve"> distribuido a través de las s</w:t>
      </w:r>
      <w:r w:rsidR="001C5119" w:rsidRPr="003966B5">
        <w:rPr>
          <w:rFonts w:ascii="Times New Roman" w:hAnsi="Times New Roman" w:cs="Times New Roman"/>
        </w:rPr>
        <w:t>eis</w:t>
      </w:r>
      <w:r w:rsidRPr="003966B5">
        <w:rPr>
          <w:rFonts w:ascii="Times New Roman" w:hAnsi="Times New Roman" w:cs="Times New Roman"/>
        </w:rPr>
        <w:t xml:space="preserve"> dimensiones del sistema categorial</w:t>
      </w:r>
      <w:r w:rsidR="00725D00" w:rsidRPr="003966B5">
        <w:rPr>
          <w:rFonts w:ascii="Times New Roman" w:hAnsi="Times New Roman" w:cs="Times New Roman"/>
        </w:rPr>
        <w:t>, permitió</w:t>
      </w:r>
      <w:r w:rsidRPr="003966B5">
        <w:rPr>
          <w:rFonts w:ascii="Times New Roman" w:hAnsi="Times New Roman" w:cs="Times New Roman"/>
        </w:rPr>
        <w:t xml:space="preserve"> identificar las áreas temáticas que generaron mayor discusión y atención por parte de los participantes y en los documentos institucionales analizados.</w:t>
      </w:r>
    </w:p>
    <w:p w14:paraId="27C361F6" w14:textId="62B1C491" w:rsidR="00E31D34" w:rsidRPr="003966B5" w:rsidRDefault="00E31D34" w:rsidP="00E31D34">
      <w:pPr>
        <w:pStyle w:val="Descripcin"/>
        <w:keepNext/>
        <w:jc w:val="both"/>
        <w:rPr>
          <w:rFonts w:ascii="Times New Roman" w:hAnsi="Times New Roman" w:cs="Times New Roman"/>
          <w:color w:val="auto"/>
          <w:sz w:val="24"/>
          <w:szCs w:val="24"/>
        </w:rPr>
      </w:pPr>
      <w:bookmarkStart w:id="32" w:name="_Toc221924615"/>
      <w:r w:rsidRPr="003966B5">
        <w:rPr>
          <w:rFonts w:ascii="Times New Roman" w:hAnsi="Times New Roman" w:cs="Times New Roman"/>
          <w:color w:val="auto"/>
          <w:sz w:val="24"/>
          <w:szCs w:val="24"/>
        </w:rPr>
        <w:lastRenderedPageBreak/>
        <w:t xml:space="preserve">Figura </w:t>
      </w:r>
      <w:r w:rsidR="00570BA5" w:rsidRPr="003966B5">
        <w:rPr>
          <w:rFonts w:ascii="Times New Roman" w:hAnsi="Times New Roman" w:cs="Times New Roman"/>
          <w:color w:val="auto"/>
          <w:sz w:val="24"/>
          <w:szCs w:val="24"/>
        </w:rPr>
        <w:fldChar w:fldCharType="begin"/>
      </w:r>
      <w:r w:rsidR="00570BA5" w:rsidRPr="003966B5">
        <w:rPr>
          <w:rFonts w:ascii="Times New Roman" w:hAnsi="Times New Roman" w:cs="Times New Roman"/>
          <w:color w:val="auto"/>
          <w:sz w:val="24"/>
          <w:szCs w:val="24"/>
        </w:rPr>
        <w:instrText xml:space="preserve"> SEQ Figura \* ARABIC </w:instrText>
      </w:r>
      <w:r w:rsidR="00570BA5" w:rsidRPr="003966B5">
        <w:rPr>
          <w:rFonts w:ascii="Times New Roman" w:hAnsi="Times New Roman" w:cs="Times New Roman"/>
          <w:color w:val="auto"/>
          <w:sz w:val="24"/>
          <w:szCs w:val="24"/>
        </w:rPr>
        <w:fldChar w:fldCharType="separate"/>
      </w:r>
      <w:r w:rsidR="00570BA5" w:rsidRPr="003966B5">
        <w:rPr>
          <w:rFonts w:ascii="Times New Roman" w:hAnsi="Times New Roman" w:cs="Times New Roman"/>
          <w:color w:val="auto"/>
          <w:sz w:val="24"/>
          <w:szCs w:val="24"/>
        </w:rPr>
        <w:t>8</w:t>
      </w:r>
      <w:r w:rsidR="00570BA5" w:rsidRPr="003966B5">
        <w:rPr>
          <w:rFonts w:ascii="Times New Roman" w:hAnsi="Times New Roman" w:cs="Times New Roman"/>
          <w:color w:val="auto"/>
          <w:sz w:val="24"/>
          <w:szCs w:val="24"/>
        </w:rPr>
        <w:fldChar w:fldCharType="end"/>
      </w:r>
      <w:r w:rsidRPr="003966B5">
        <w:rPr>
          <w:rFonts w:ascii="Times New Roman" w:hAnsi="Times New Roman" w:cs="Times New Roman"/>
          <w:color w:val="auto"/>
          <w:sz w:val="24"/>
          <w:szCs w:val="24"/>
        </w:rPr>
        <w:t xml:space="preserve">. Distribución del </w:t>
      </w:r>
      <w:r w:rsidR="00EE1A42" w:rsidRPr="003966B5">
        <w:rPr>
          <w:rFonts w:ascii="Times New Roman" w:hAnsi="Times New Roman" w:cs="Times New Roman"/>
          <w:color w:val="auto"/>
          <w:sz w:val="24"/>
          <w:szCs w:val="24"/>
        </w:rPr>
        <w:t>e</w:t>
      </w:r>
      <w:r w:rsidRPr="003966B5">
        <w:rPr>
          <w:rFonts w:ascii="Times New Roman" w:hAnsi="Times New Roman" w:cs="Times New Roman"/>
          <w:color w:val="auto"/>
          <w:sz w:val="24"/>
          <w:szCs w:val="24"/>
        </w:rPr>
        <w:t xml:space="preserve">nraizamiento </w:t>
      </w:r>
      <w:r w:rsidR="00EE1A42" w:rsidRPr="003966B5">
        <w:rPr>
          <w:rFonts w:ascii="Times New Roman" w:hAnsi="Times New Roman" w:cs="Times New Roman"/>
          <w:color w:val="auto"/>
          <w:sz w:val="24"/>
          <w:szCs w:val="24"/>
        </w:rPr>
        <w:t>t</w:t>
      </w:r>
      <w:r w:rsidRPr="003966B5">
        <w:rPr>
          <w:rFonts w:ascii="Times New Roman" w:hAnsi="Times New Roman" w:cs="Times New Roman"/>
          <w:color w:val="auto"/>
          <w:sz w:val="24"/>
          <w:szCs w:val="24"/>
        </w:rPr>
        <w:t xml:space="preserve">otal por </w:t>
      </w:r>
      <w:r w:rsidR="00EE1A42" w:rsidRPr="003966B5">
        <w:rPr>
          <w:rFonts w:ascii="Times New Roman" w:hAnsi="Times New Roman" w:cs="Times New Roman"/>
          <w:color w:val="auto"/>
          <w:sz w:val="24"/>
          <w:szCs w:val="24"/>
        </w:rPr>
        <w:t>d</w:t>
      </w:r>
      <w:r w:rsidRPr="003966B5">
        <w:rPr>
          <w:rFonts w:ascii="Times New Roman" w:hAnsi="Times New Roman" w:cs="Times New Roman"/>
          <w:color w:val="auto"/>
          <w:sz w:val="24"/>
          <w:szCs w:val="24"/>
        </w:rPr>
        <w:t xml:space="preserve">imensión </w:t>
      </w:r>
      <w:r w:rsidR="00EE1A42" w:rsidRPr="003966B5">
        <w:rPr>
          <w:rFonts w:ascii="Times New Roman" w:hAnsi="Times New Roman" w:cs="Times New Roman"/>
          <w:color w:val="auto"/>
          <w:sz w:val="24"/>
          <w:szCs w:val="24"/>
        </w:rPr>
        <w:t>a</w:t>
      </w:r>
      <w:r w:rsidRPr="003966B5">
        <w:rPr>
          <w:rFonts w:ascii="Times New Roman" w:hAnsi="Times New Roman" w:cs="Times New Roman"/>
          <w:color w:val="auto"/>
          <w:sz w:val="24"/>
          <w:szCs w:val="24"/>
        </w:rPr>
        <w:t>nalítica</w:t>
      </w:r>
      <w:bookmarkEnd w:id="32"/>
    </w:p>
    <w:tbl>
      <w:tblPr>
        <w:tblStyle w:val="Tablanormal2"/>
        <w:tblW w:w="0" w:type="auto"/>
        <w:tblLook w:val="04A0" w:firstRow="1" w:lastRow="0" w:firstColumn="1" w:lastColumn="0" w:noHBand="0" w:noVBand="1"/>
      </w:tblPr>
      <w:tblGrid>
        <w:gridCol w:w="1174"/>
        <w:gridCol w:w="2281"/>
        <w:gridCol w:w="1746"/>
        <w:gridCol w:w="856"/>
        <w:gridCol w:w="3303"/>
      </w:tblGrid>
      <w:tr w:rsidR="00E31D34" w:rsidRPr="003966B5" w14:paraId="6AC72545" w14:textId="77777777" w:rsidTr="00A25184">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hideMark/>
          </w:tcPr>
          <w:p w14:paraId="0D91E1A1" w14:textId="77777777" w:rsidR="00E31D34" w:rsidRPr="003966B5" w:rsidRDefault="00E31D34">
            <w:pPr>
              <w:jc w:val="center"/>
              <w:rPr>
                <w:rFonts w:ascii="Times New Roman" w:eastAsia="Times New Roman" w:hAnsi="Times New Roman" w:cs="Times New Roman"/>
                <w:kern w:val="0"/>
                <w:sz w:val="21"/>
                <w:szCs w:val="21"/>
                <w14:ligatures w14:val="none"/>
              </w:rPr>
            </w:pPr>
            <w:r w:rsidRPr="003966B5">
              <w:rPr>
                <w:rFonts w:ascii="Times New Roman" w:eastAsia="Times New Roman" w:hAnsi="Times New Roman" w:cs="Times New Roman"/>
                <w:kern w:val="0"/>
                <w:sz w:val="21"/>
                <w:szCs w:val="21"/>
                <w14:ligatures w14:val="none"/>
              </w:rPr>
              <w:t>Dimensión</w:t>
            </w:r>
          </w:p>
        </w:tc>
        <w:tc>
          <w:tcPr>
            <w:tcW w:w="0" w:type="auto"/>
            <w:hideMark/>
          </w:tcPr>
          <w:p w14:paraId="30898700" w14:textId="77777777" w:rsidR="00E31D34" w:rsidRPr="003966B5" w:rsidRDefault="00E31D34">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1"/>
                <w:szCs w:val="21"/>
                <w14:ligatures w14:val="none"/>
              </w:rPr>
            </w:pPr>
            <w:r w:rsidRPr="003966B5">
              <w:rPr>
                <w:rFonts w:ascii="Times New Roman" w:eastAsia="Times New Roman" w:hAnsi="Times New Roman" w:cs="Times New Roman"/>
                <w:kern w:val="0"/>
                <w:sz w:val="21"/>
                <w:szCs w:val="21"/>
                <w14:ligatures w14:val="none"/>
              </w:rPr>
              <w:t>Descripción</w:t>
            </w:r>
          </w:p>
        </w:tc>
        <w:tc>
          <w:tcPr>
            <w:tcW w:w="0" w:type="auto"/>
            <w:hideMark/>
          </w:tcPr>
          <w:p w14:paraId="270CD69B" w14:textId="135E2BB5" w:rsidR="00E31D34" w:rsidRPr="003966B5" w:rsidRDefault="00E31D34">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1"/>
                <w:szCs w:val="21"/>
                <w14:ligatures w14:val="none"/>
              </w:rPr>
            </w:pPr>
            <w:r w:rsidRPr="003966B5">
              <w:rPr>
                <w:rFonts w:ascii="Times New Roman" w:eastAsia="Times New Roman" w:hAnsi="Times New Roman" w:cs="Times New Roman"/>
                <w:kern w:val="0"/>
                <w:sz w:val="21"/>
                <w:szCs w:val="21"/>
                <w14:ligatures w14:val="none"/>
              </w:rPr>
              <w:t>Enraizamiento</w:t>
            </w:r>
            <w:r w:rsidR="00A25184" w:rsidRPr="003966B5">
              <w:rPr>
                <w:rStyle w:val="Refdenotaalpie"/>
                <w:rFonts w:ascii="Times New Roman" w:eastAsia="Times New Roman" w:hAnsi="Times New Roman" w:cs="Times New Roman"/>
                <w:kern w:val="0"/>
                <w:sz w:val="21"/>
                <w:szCs w:val="21"/>
                <w14:ligatures w14:val="none"/>
              </w:rPr>
              <w:footnoteReference w:id="5"/>
            </w:r>
            <w:r w:rsidRPr="003966B5">
              <w:rPr>
                <w:rFonts w:ascii="Times New Roman" w:eastAsia="Times New Roman" w:hAnsi="Times New Roman" w:cs="Times New Roman"/>
                <w:kern w:val="0"/>
                <w:sz w:val="21"/>
                <w:szCs w:val="21"/>
                <w14:ligatures w14:val="none"/>
              </w:rPr>
              <w:t xml:space="preserve"> </w:t>
            </w:r>
            <w:r w:rsidR="00EE1A42" w:rsidRPr="003966B5">
              <w:rPr>
                <w:rFonts w:ascii="Times New Roman" w:eastAsia="Times New Roman" w:hAnsi="Times New Roman" w:cs="Times New Roman"/>
                <w:kern w:val="0"/>
                <w:sz w:val="21"/>
                <w:szCs w:val="21"/>
                <w14:ligatures w14:val="none"/>
              </w:rPr>
              <w:t>a</w:t>
            </w:r>
            <w:r w:rsidRPr="003966B5">
              <w:rPr>
                <w:rFonts w:ascii="Times New Roman" w:eastAsia="Times New Roman" w:hAnsi="Times New Roman" w:cs="Times New Roman"/>
                <w:kern w:val="0"/>
                <w:sz w:val="21"/>
                <w:szCs w:val="21"/>
                <w14:ligatures w14:val="none"/>
              </w:rPr>
              <w:t>proximado</w:t>
            </w:r>
          </w:p>
        </w:tc>
        <w:tc>
          <w:tcPr>
            <w:tcW w:w="0" w:type="auto"/>
            <w:hideMark/>
          </w:tcPr>
          <w:p w14:paraId="3291B65A" w14:textId="14BD8A47" w:rsidR="00E31D34" w:rsidRPr="003966B5" w:rsidRDefault="00E31D34">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1"/>
                <w:szCs w:val="21"/>
                <w14:ligatures w14:val="none"/>
              </w:rPr>
            </w:pPr>
            <w:r w:rsidRPr="003966B5">
              <w:rPr>
                <w:rFonts w:ascii="Times New Roman" w:eastAsia="Times New Roman" w:hAnsi="Times New Roman" w:cs="Times New Roman"/>
                <w:kern w:val="0"/>
                <w:sz w:val="21"/>
                <w:szCs w:val="21"/>
                <w14:ligatures w14:val="none"/>
              </w:rPr>
              <w:t xml:space="preserve">% del </w:t>
            </w:r>
            <w:r w:rsidR="00EE1A42" w:rsidRPr="003966B5">
              <w:rPr>
                <w:rFonts w:ascii="Times New Roman" w:eastAsia="Times New Roman" w:hAnsi="Times New Roman" w:cs="Times New Roman"/>
                <w:kern w:val="0"/>
                <w:sz w:val="21"/>
                <w:szCs w:val="21"/>
                <w14:ligatures w14:val="none"/>
              </w:rPr>
              <w:t>t</w:t>
            </w:r>
            <w:r w:rsidRPr="003966B5">
              <w:rPr>
                <w:rFonts w:ascii="Times New Roman" w:eastAsia="Times New Roman" w:hAnsi="Times New Roman" w:cs="Times New Roman"/>
                <w:kern w:val="0"/>
                <w:sz w:val="21"/>
                <w:szCs w:val="21"/>
                <w14:ligatures w14:val="none"/>
              </w:rPr>
              <w:t>otal</w:t>
            </w:r>
          </w:p>
        </w:tc>
        <w:tc>
          <w:tcPr>
            <w:tcW w:w="0" w:type="auto"/>
            <w:hideMark/>
          </w:tcPr>
          <w:p w14:paraId="1B0D5D76" w14:textId="466E79B8" w:rsidR="00E31D34" w:rsidRPr="003966B5" w:rsidRDefault="00E31D34">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1"/>
                <w:szCs w:val="21"/>
                <w14:ligatures w14:val="none"/>
              </w:rPr>
            </w:pPr>
            <w:r w:rsidRPr="003966B5">
              <w:rPr>
                <w:rFonts w:ascii="Times New Roman" w:eastAsia="Times New Roman" w:hAnsi="Times New Roman" w:cs="Times New Roman"/>
                <w:kern w:val="0"/>
                <w:sz w:val="21"/>
                <w:szCs w:val="21"/>
                <w14:ligatures w14:val="none"/>
              </w:rPr>
              <w:t xml:space="preserve">Interpretación </w:t>
            </w:r>
            <w:r w:rsidR="00EE1A42" w:rsidRPr="003966B5">
              <w:rPr>
                <w:rFonts w:ascii="Times New Roman" w:eastAsia="Times New Roman" w:hAnsi="Times New Roman" w:cs="Times New Roman"/>
                <w:kern w:val="0"/>
                <w:sz w:val="21"/>
                <w:szCs w:val="21"/>
                <w14:ligatures w14:val="none"/>
              </w:rPr>
              <w:t>p</w:t>
            </w:r>
            <w:r w:rsidRPr="003966B5">
              <w:rPr>
                <w:rFonts w:ascii="Times New Roman" w:eastAsia="Times New Roman" w:hAnsi="Times New Roman" w:cs="Times New Roman"/>
                <w:kern w:val="0"/>
                <w:sz w:val="21"/>
                <w:szCs w:val="21"/>
                <w14:ligatures w14:val="none"/>
              </w:rPr>
              <w:t>reliminar</w:t>
            </w:r>
          </w:p>
        </w:tc>
      </w:tr>
      <w:tr w:rsidR="00E31D34" w:rsidRPr="003966B5" w14:paraId="29921EE7"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4EDCB1D" w14:textId="77777777" w:rsidR="00E31D34" w:rsidRPr="003966B5" w:rsidRDefault="00E31D34">
            <w:pPr>
              <w:jc w:val="both"/>
              <w:rPr>
                <w:rFonts w:ascii="Times New Roman" w:eastAsia="Times New Roman" w:hAnsi="Times New Roman" w:cs="Times New Roman"/>
                <w:kern w:val="0"/>
                <w:sz w:val="21"/>
                <w:szCs w:val="21"/>
                <w14:ligatures w14:val="none"/>
              </w:rPr>
            </w:pPr>
            <w:r w:rsidRPr="003966B5">
              <w:rPr>
                <w:rFonts w:ascii="Times New Roman" w:eastAsia="Times New Roman" w:hAnsi="Times New Roman" w:cs="Times New Roman"/>
                <w:kern w:val="0"/>
                <w:sz w:val="21"/>
                <w:szCs w:val="21"/>
                <w14:ligatures w14:val="none"/>
              </w:rPr>
              <w:t>D1</w:t>
            </w:r>
          </w:p>
        </w:tc>
        <w:tc>
          <w:tcPr>
            <w:tcW w:w="0" w:type="auto"/>
            <w:hideMark/>
          </w:tcPr>
          <w:p w14:paraId="61960BE6" w14:textId="48BC632A" w:rsidR="00E31D34" w:rsidRPr="003966B5" w:rsidRDefault="00E31D34" w:rsidP="54E398F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1"/>
                <w:szCs w:val="21"/>
                <w14:ligatures w14:val="none"/>
              </w:rPr>
            </w:pPr>
            <w:r w:rsidRPr="003966B5">
              <w:rPr>
                <w:rFonts w:ascii="Times New Roman" w:eastAsia="Times New Roman" w:hAnsi="Times New Roman" w:cs="Times New Roman"/>
                <w:kern w:val="0"/>
                <w:sz w:val="21"/>
                <w:szCs w:val="21"/>
                <w14:ligatures w14:val="none"/>
              </w:rPr>
              <w:t xml:space="preserve">Proceso </w:t>
            </w:r>
            <w:r w:rsidR="00EE1A42" w:rsidRPr="003966B5">
              <w:rPr>
                <w:rFonts w:ascii="Times New Roman" w:eastAsia="Times New Roman" w:hAnsi="Times New Roman" w:cs="Times New Roman"/>
                <w:kern w:val="0"/>
                <w:sz w:val="21"/>
                <w:szCs w:val="21"/>
                <w14:ligatures w14:val="none"/>
              </w:rPr>
              <w:t>a</w:t>
            </w:r>
            <w:r w:rsidRPr="003966B5">
              <w:rPr>
                <w:rFonts w:ascii="Times New Roman" w:eastAsia="Times New Roman" w:hAnsi="Times New Roman" w:cs="Times New Roman"/>
                <w:kern w:val="0"/>
                <w:sz w:val="21"/>
                <w:szCs w:val="21"/>
                <w14:ligatures w14:val="none"/>
              </w:rPr>
              <w:t xml:space="preserve">ctual de </w:t>
            </w:r>
            <w:r w:rsidR="00EE1A42" w:rsidRPr="003966B5">
              <w:rPr>
                <w:rFonts w:ascii="Times New Roman" w:eastAsia="Times New Roman" w:hAnsi="Times New Roman" w:cs="Times New Roman"/>
                <w:kern w:val="0"/>
                <w:sz w:val="21"/>
                <w:szCs w:val="21"/>
                <w14:ligatures w14:val="none"/>
              </w:rPr>
              <w:t>d</w:t>
            </w:r>
            <w:r w:rsidRPr="003966B5">
              <w:rPr>
                <w:rFonts w:ascii="Times New Roman" w:eastAsia="Times New Roman" w:hAnsi="Times New Roman" w:cs="Times New Roman"/>
                <w:kern w:val="0"/>
                <w:sz w:val="21"/>
                <w:szCs w:val="21"/>
                <w14:ligatures w14:val="none"/>
              </w:rPr>
              <w:t xml:space="preserve">evolución y </w:t>
            </w:r>
            <w:r w:rsidR="00EE1A42" w:rsidRPr="003966B5">
              <w:rPr>
                <w:rFonts w:ascii="Times New Roman" w:eastAsia="Times New Roman" w:hAnsi="Times New Roman" w:cs="Times New Roman"/>
                <w:kern w:val="0"/>
                <w:sz w:val="21"/>
                <w:szCs w:val="21"/>
                <w14:ligatures w14:val="none"/>
              </w:rPr>
              <w:t>r</w:t>
            </w:r>
            <w:r w:rsidRPr="003966B5">
              <w:rPr>
                <w:rFonts w:ascii="Times New Roman" w:eastAsia="Times New Roman" w:hAnsi="Times New Roman" w:cs="Times New Roman"/>
                <w:kern w:val="0"/>
                <w:sz w:val="21"/>
                <w:szCs w:val="21"/>
                <w14:ligatures w14:val="none"/>
              </w:rPr>
              <w:t>etroalimentación</w:t>
            </w:r>
          </w:p>
        </w:tc>
        <w:tc>
          <w:tcPr>
            <w:tcW w:w="0" w:type="auto"/>
            <w:hideMark/>
          </w:tcPr>
          <w:p w14:paraId="545353D7" w14:textId="77777777" w:rsidR="00E31D34" w:rsidRPr="003966B5" w:rsidRDefault="00E31D34">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1"/>
                <w:szCs w:val="21"/>
                <w14:ligatures w14:val="none"/>
              </w:rPr>
            </w:pPr>
            <w:r w:rsidRPr="003966B5">
              <w:rPr>
                <w:rFonts w:ascii="Times New Roman" w:eastAsia="Times New Roman" w:hAnsi="Times New Roman" w:cs="Times New Roman"/>
                <w:kern w:val="0"/>
                <w:sz w:val="21"/>
                <w:szCs w:val="21"/>
                <w14:ligatures w14:val="none"/>
              </w:rPr>
              <w:t>~680 citas</w:t>
            </w:r>
          </w:p>
        </w:tc>
        <w:tc>
          <w:tcPr>
            <w:tcW w:w="0" w:type="auto"/>
            <w:hideMark/>
          </w:tcPr>
          <w:p w14:paraId="1BC43E6B" w14:textId="77777777" w:rsidR="00E31D34" w:rsidRPr="003966B5" w:rsidRDefault="00E31D34">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1"/>
                <w:szCs w:val="21"/>
                <w14:ligatures w14:val="none"/>
              </w:rPr>
            </w:pPr>
            <w:r w:rsidRPr="003966B5">
              <w:rPr>
                <w:rFonts w:ascii="Times New Roman" w:eastAsia="Times New Roman" w:hAnsi="Times New Roman" w:cs="Times New Roman"/>
                <w:kern w:val="0"/>
                <w:sz w:val="21"/>
                <w:szCs w:val="21"/>
                <w14:ligatures w14:val="none"/>
              </w:rPr>
              <w:t>17.3%</w:t>
            </w:r>
          </w:p>
        </w:tc>
        <w:tc>
          <w:tcPr>
            <w:tcW w:w="0" w:type="auto"/>
            <w:hideMark/>
          </w:tcPr>
          <w:p w14:paraId="529B4425" w14:textId="77777777" w:rsidR="00E31D34" w:rsidRPr="003966B5" w:rsidRDefault="00E31D34">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1"/>
                <w:szCs w:val="21"/>
                <w14:ligatures w14:val="none"/>
              </w:rPr>
            </w:pPr>
            <w:r w:rsidRPr="003966B5">
              <w:rPr>
                <w:rFonts w:ascii="Times New Roman" w:eastAsia="Times New Roman" w:hAnsi="Times New Roman" w:cs="Times New Roman"/>
                <w:kern w:val="0"/>
                <w:sz w:val="21"/>
                <w:szCs w:val="21"/>
                <w14:ligatures w14:val="none"/>
              </w:rPr>
              <w:t>Alta presencia que refleja el interés por comprender las prácticas vigentes y sus limitaciones.</w:t>
            </w:r>
          </w:p>
        </w:tc>
      </w:tr>
      <w:tr w:rsidR="00E31D34" w:rsidRPr="003966B5" w14:paraId="01240B9B"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65B84720" w14:textId="77777777" w:rsidR="00E31D34" w:rsidRPr="003966B5" w:rsidRDefault="00E31D34">
            <w:pPr>
              <w:jc w:val="both"/>
              <w:rPr>
                <w:rFonts w:ascii="Times New Roman" w:eastAsia="Times New Roman" w:hAnsi="Times New Roman" w:cs="Times New Roman"/>
                <w:kern w:val="0"/>
                <w:sz w:val="21"/>
                <w:szCs w:val="21"/>
                <w14:ligatures w14:val="none"/>
              </w:rPr>
            </w:pPr>
            <w:r w:rsidRPr="003966B5">
              <w:rPr>
                <w:rFonts w:ascii="Times New Roman" w:eastAsia="Times New Roman" w:hAnsi="Times New Roman" w:cs="Times New Roman"/>
                <w:kern w:val="0"/>
                <w:sz w:val="21"/>
                <w:szCs w:val="21"/>
                <w14:ligatures w14:val="none"/>
              </w:rPr>
              <w:t>D2</w:t>
            </w:r>
          </w:p>
        </w:tc>
        <w:tc>
          <w:tcPr>
            <w:tcW w:w="0" w:type="auto"/>
            <w:hideMark/>
          </w:tcPr>
          <w:p w14:paraId="698D9434" w14:textId="56FC7752" w:rsidR="00E31D34" w:rsidRPr="003966B5" w:rsidRDefault="00E31D34" w:rsidP="54E398F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1"/>
                <w:szCs w:val="21"/>
                <w14:ligatures w14:val="none"/>
              </w:rPr>
            </w:pPr>
            <w:r w:rsidRPr="003966B5">
              <w:rPr>
                <w:rFonts w:ascii="Times New Roman" w:eastAsia="Times New Roman" w:hAnsi="Times New Roman" w:cs="Times New Roman"/>
                <w:kern w:val="0"/>
                <w:sz w:val="21"/>
                <w:szCs w:val="21"/>
                <w14:ligatures w14:val="none"/>
              </w:rPr>
              <w:t xml:space="preserve">Protocolo de </w:t>
            </w:r>
            <w:r w:rsidR="00EE1A42" w:rsidRPr="003966B5">
              <w:rPr>
                <w:rFonts w:ascii="Times New Roman" w:eastAsia="Times New Roman" w:hAnsi="Times New Roman" w:cs="Times New Roman"/>
                <w:kern w:val="0"/>
                <w:sz w:val="21"/>
                <w:szCs w:val="21"/>
                <w14:ligatures w14:val="none"/>
              </w:rPr>
              <w:t>d</w:t>
            </w:r>
            <w:r w:rsidRPr="003966B5">
              <w:rPr>
                <w:rFonts w:ascii="Times New Roman" w:eastAsia="Times New Roman" w:hAnsi="Times New Roman" w:cs="Times New Roman"/>
                <w:kern w:val="0"/>
                <w:sz w:val="21"/>
                <w:szCs w:val="21"/>
                <w14:ligatures w14:val="none"/>
              </w:rPr>
              <w:t xml:space="preserve">evolución </w:t>
            </w:r>
            <w:r w:rsidR="00EE1A42" w:rsidRPr="003966B5">
              <w:rPr>
                <w:rFonts w:ascii="Times New Roman" w:eastAsia="Times New Roman" w:hAnsi="Times New Roman" w:cs="Times New Roman"/>
                <w:kern w:val="0"/>
                <w:sz w:val="21"/>
                <w:szCs w:val="21"/>
                <w14:ligatures w14:val="none"/>
              </w:rPr>
              <w:t>p</w:t>
            </w:r>
            <w:r w:rsidRPr="003966B5">
              <w:rPr>
                <w:rFonts w:ascii="Times New Roman" w:eastAsia="Times New Roman" w:hAnsi="Times New Roman" w:cs="Times New Roman"/>
                <w:kern w:val="0"/>
                <w:sz w:val="21"/>
                <w:szCs w:val="21"/>
                <w14:ligatures w14:val="none"/>
              </w:rPr>
              <w:t>ropuesto</w:t>
            </w:r>
          </w:p>
        </w:tc>
        <w:tc>
          <w:tcPr>
            <w:tcW w:w="0" w:type="auto"/>
            <w:hideMark/>
          </w:tcPr>
          <w:p w14:paraId="777B7936" w14:textId="77777777" w:rsidR="00E31D34" w:rsidRPr="003966B5" w:rsidRDefault="00E31D34">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1"/>
                <w:szCs w:val="21"/>
                <w14:ligatures w14:val="none"/>
              </w:rPr>
            </w:pPr>
            <w:r w:rsidRPr="003966B5">
              <w:rPr>
                <w:rFonts w:ascii="Times New Roman" w:eastAsia="Times New Roman" w:hAnsi="Times New Roman" w:cs="Times New Roman"/>
                <w:kern w:val="0"/>
                <w:sz w:val="21"/>
                <w:szCs w:val="21"/>
                <w14:ligatures w14:val="none"/>
              </w:rPr>
              <w:t>~1,250 citas</w:t>
            </w:r>
          </w:p>
        </w:tc>
        <w:tc>
          <w:tcPr>
            <w:tcW w:w="0" w:type="auto"/>
            <w:hideMark/>
          </w:tcPr>
          <w:p w14:paraId="56E60327" w14:textId="77777777" w:rsidR="00E31D34" w:rsidRPr="003966B5" w:rsidRDefault="00E31D34">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1"/>
                <w:szCs w:val="21"/>
                <w14:ligatures w14:val="none"/>
              </w:rPr>
            </w:pPr>
            <w:r w:rsidRPr="003966B5">
              <w:rPr>
                <w:rFonts w:ascii="Times New Roman" w:eastAsia="Times New Roman" w:hAnsi="Times New Roman" w:cs="Times New Roman"/>
                <w:kern w:val="0"/>
                <w:sz w:val="21"/>
                <w:szCs w:val="21"/>
                <w14:ligatures w14:val="none"/>
              </w:rPr>
              <w:t>31.9%</w:t>
            </w:r>
          </w:p>
        </w:tc>
        <w:tc>
          <w:tcPr>
            <w:tcW w:w="0" w:type="auto"/>
            <w:hideMark/>
          </w:tcPr>
          <w:p w14:paraId="5113D6CB" w14:textId="77777777" w:rsidR="00E31D34" w:rsidRPr="003966B5" w:rsidRDefault="00E31D34">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1"/>
                <w:szCs w:val="21"/>
                <w14:ligatures w14:val="none"/>
              </w:rPr>
            </w:pPr>
            <w:r w:rsidRPr="003966B5">
              <w:rPr>
                <w:rFonts w:ascii="Times New Roman" w:eastAsia="Times New Roman" w:hAnsi="Times New Roman" w:cs="Times New Roman"/>
                <w:kern w:val="0"/>
                <w:sz w:val="21"/>
                <w:szCs w:val="21"/>
                <w14:ligatures w14:val="none"/>
              </w:rPr>
              <w:t>Mayor concentración: evidencia la necesidad y expectativa de los actores por un diseño estructurado del protocolo.</w:t>
            </w:r>
          </w:p>
        </w:tc>
      </w:tr>
      <w:tr w:rsidR="00E31D34" w:rsidRPr="003966B5" w14:paraId="5A778171"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EDDF553" w14:textId="77777777" w:rsidR="00E31D34" w:rsidRPr="003966B5" w:rsidRDefault="00E31D34">
            <w:pPr>
              <w:jc w:val="both"/>
              <w:rPr>
                <w:rFonts w:ascii="Times New Roman" w:eastAsia="Times New Roman" w:hAnsi="Times New Roman" w:cs="Times New Roman"/>
                <w:kern w:val="0"/>
                <w:sz w:val="21"/>
                <w:szCs w:val="21"/>
                <w14:ligatures w14:val="none"/>
              </w:rPr>
            </w:pPr>
            <w:r w:rsidRPr="003966B5">
              <w:rPr>
                <w:rFonts w:ascii="Times New Roman" w:eastAsia="Times New Roman" w:hAnsi="Times New Roman" w:cs="Times New Roman"/>
                <w:kern w:val="0"/>
                <w:sz w:val="21"/>
                <w:szCs w:val="21"/>
                <w14:ligatures w14:val="none"/>
              </w:rPr>
              <w:t>D3</w:t>
            </w:r>
          </w:p>
        </w:tc>
        <w:tc>
          <w:tcPr>
            <w:tcW w:w="0" w:type="auto"/>
            <w:hideMark/>
          </w:tcPr>
          <w:p w14:paraId="04195DF4" w14:textId="2E7A70E9" w:rsidR="00E31D34" w:rsidRPr="003966B5" w:rsidRDefault="00E31D34" w:rsidP="54E398F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1"/>
                <w:szCs w:val="21"/>
                <w14:ligatures w14:val="none"/>
              </w:rPr>
            </w:pPr>
            <w:r w:rsidRPr="003966B5">
              <w:rPr>
                <w:rFonts w:ascii="Times New Roman" w:eastAsia="Times New Roman" w:hAnsi="Times New Roman" w:cs="Times New Roman"/>
                <w:kern w:val="0"/>
                <w:sz w:val="21"/>
                <w:szCs w:val="21"/>
                <w14:ligatures w14:val="none"/>
              </w:rPr>
              <w:t xml:space="preserve">Desafíos y </w:t>
            </w:r>
            <w:r w:rsidR="00EE1A42" w:rsidRPr="003966B5">
              <w:rPr>
                <w:rFonts w:ascii="Times New Roman" w:eastAsia="Times New Roman" w:hAnsi="Times New Roman" w:cs="Times New Roman"/>
                <w:kern w:val="0"/>
                <w:sz w:val="21"/>
                <w:szCs w:val="21"/>
                <w14:ligatures w14:val="none"/>
              </w:rPr>
              <w:t>o</w:t>
            </w:r>
            <w:r w:rsidRPr="003966B5">
              <w:rPr>
                <w:rFonts w:ascii="Times New Roman" w:eastAsia="Times New Roman" w:hAnsi="Times New Roman" w:cs="Times New Roman"/>
                <w:kern w:val="0"/>
                <w:sz w:val="21"/>
                <w:szCs w:val="21"/>
                <w14:ligatures w14:val="none"/>
              </w:rPr>
              <w:t>bstáculos</w:t>
            </w:r>
          </w:p>
        </w:tc>
        <w:tc>
          <w:tcPr>
            <w:tcW w:w="0" w:type="auto"/>
            <w:hideMark/>
          </w:tcPr>
          <w:p w14:paraId="5C360EB0" w14:textId="77777777" w:rsidR="00E31D34" w:rsidRPr="003966B5" w:rsidRDefault="00E31D34">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1"/>
                <w:szCs w:val="21"/>
                <w14:ligatures w14:val="none"/>
              </w:rPr>
            </w:pPr>
            <w:r w:rsidRPr="003966B5">
              <w:rPr>
                <w:rFonts w:ascii="Times New Roman" w:eastAsia="Times New Roman" w:hAnsi="Times New Roman" w:cs="Times New Roman"/>
                <w:kern w:val="0"/>
                <w:sz w:val="21"/>
                <w:szCs w:val="21"/>
                <w14:ligatures w14:val="none"/>
              </w:rPr>
              <w:t>~590 citas</w:t>
            </w:r>
          </w:p>
        </w:tc>
        <w:tc>
          <w:tcPr>
            <w:tcW w:w="0" w:type="auto"/>
            <w:hideMark/>
          </w:tcPr>
          <w:p w14:paraId="20DE66DB" w14:textId="5DD35F16" w:rsidR="00E31D34" w:rsidRPr="003966B5" w:rsidRDefault="00E31D34">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1"/>
                <w:szCs w:val="21"/>
                <w14:ligatures w14:val="none"/>
              </w:rPr>
            </w:pPr>
            <w:r w:rsidRPr="003966B5">
              <w:rPr>
                <w:rFonts w:ascii="Times New Roman" w:eastAsia="Times New Roman" w:hAnsi="Times New Roman" w:cs="Times New Roman"/>
                <w:kern w:val="0"/>
                <w:sz w:val="21"/>
                <w:szCs w:val="21"/>
                <w14:ligatures w14:val="none"/>
              </w:rPr>
              <w:t>15.0</w:t>
            </w:r>
            <w:r w:rsidR="00A25184" w:rsidRPr="003966B5">
              <w:rPr>
                <w:rFonts w:ascii="Times New Roman" w:eastAsia="Times New Roman" w:hAnsi="Times New Roman" w:cs="Times New Roman"/>
                <w:kern w:val="0"/>
                <w:sz w:val="21"/>
                <w:szCs w:val="21"/>
                <w14:ligatures w14:val="none"/>
              </w:rPr>
              <w:t xml:space="preserve"> </w:t>
            </w:r>
            <w:r w:rsidRPr="003966B5">
              <w:rPr>
                <w:rFonts w:ascii="Times New Roman" w:eastAsia="Times New Roman" w:hAnsi="Times New Roman" w:cs="Times New Roman"/>
                <w:kern w:val="0"/>
                <w:sz w:val="21"/>
                <w:szCs w:val="21"/>
                <w14:ligatures w14:val="none"/>
              </w:rPr>
              <w:t>%</w:t>
            </w:r>
          </w:p>
        </w:tc>
        <w:tc>
          <w:tcPr>
            <w:tcW w:w="0" w:type="auto"/>
            <w:hideMark/>
          </w:tcPr>
          <w:p w14:paraId="0F1CAF23" w14:textId="77777777" w:rsidR="00E31D34" w:rsidRPr="003966B5" w:rsidRDefault="00E31D34">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1"/>
                <w:szCs w:val="21"/>
                <w14:ligatures w14:val="none"/>
              </w:rPr>
            </w:pPr>
            <w:r w:rsidRPr="003966B5">
              <w:rPr>
                <w:rFonts w:ascii="Times New Roman" w:eastAsia="Times New Roman" w:hAnsi="Times New Roman" w:cs="Times New Roman"/>
                <w:kern w:val="0"/>
                <w:sz w:val="21"/>
                <w:szCs w:val="21"/>
                <w14:ligatures w14:val="none"/>
              </w:rPr>
              <w:t>Presencia significativa que confirma la existencia de barreras estructurales y actitudinales relevantes.</w:t>
            </w:r>
          </w:p>
        </w:tc>
      </w:tr>
      <w:tr w:rsidR="00E31D34" w:rsidRPr="003966B5" w14:paraId="521E524F"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35ADC0F1" w14:textId="77777777" w:rsidR="00E31D34" w:rsidRPr="003966B5" w:rsidRDefault="00E31D34">
            <w:pPr>
              <w:jc w:val="both"/>
              <w:rPr>
                <w:rFonts w:ascii="Times New Roman" w:eastAsia="Times New Roman" w:hAnsi="Times New Roman" w:cs="Times New Roman"/>
                <w:kern w:val="0"/>
                <w:sz w:val="21"/>
                <w:szCs w:val="21"/>
                <w14:ligatures w14:val="none"/>
              </w:rPr>
            </w:pPr>
            <w:r w:rsidRPr="003966B5">
              <w:rPr>
                <w:rFonts w:ascii="Times New Roman" w:eastAsia="Times New Roman" w:hAnsi="Times New Roman" w:cs="Times New Roman"/>
                <w:kern w:val="0"/>
                <w:sz w:val="21"/>
                <w:szCs w:val="21"/>
                <w14:ligatures w14:val="none"/>
              </w:rPr>
              <w:t>D4</w:t>
            </w:r>
          </w:p>
        </w:tc>
        <w:tc>
          <w:tcPr>
            <w:tcW w:w="0" w:type="auto"/>
            <w:hideMark/>
          </w:tcPr>
          <w:p w14:paraId="65CF9ED0" w14:textId="0D8B6680" w:rsidR="00E31D34" w:rsidRPr="003966B5" w:rsidRDefault="61F52837" w:rsidP="54E398F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1"/>
                <w:szCs w:val="21"/>
              </w:rPr>
            </w:pPr>
            <w:r w:rsidRPr="003966B5">
              <w:rPr>
                <w:rFonts w:ascii="Times New Roman" w:eastAsia="Times New Roman" w:hAnsi="Times New Roman" w:cs="Times New Roman"/>
                <w:sz w:val="21"/>
                <w:szCs w:val="21"/>
              </w:rPr>
              <w:t xml:space="preserve">Criterios de decisión e implementación basados en la participación estudiantil. </w:t>
            </w:r>
          </w:p>
        </w:tc>
        <w:tc>
          <w:tcPr>
            <w:tcW w:w="0" w:type="auto"/>
            <w:hideMark/>
          </w:tcPr>
          <w:p w14:paraId="690C736B" w14:textId="77777777" w:rsidR="00E31D34" w:rsidRPr="003966B5" w:rsidRDefault="00E31D34">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1"/>
                <w:szCs w:val="21"/>
                <w14:ligatures w14:val="none"/>
              </w:rPr>
            </w:pPr>
            <w:r w:rsidRPr="003966B5">
              <w:rPr>
                <w:rFonts w:ascii="Times New Roman" w:eastAsia="Times New Roman" w:hAnsi="Times New Roman" w:cs="Times New Roman"/>
                <w:kern w:val="0"/>
                <w:sz w:val="21"/>
                <w:szCs w:val="21"/>
                <w14:ligatures w14:val="none"/>
              </w:rPr>
              <w:t>~280 citas</w:t>
            </w:r>
          </w:p>
        </w:tc>
        <w:tc>
          <w:tcPr>
            <w:tcW w:w="0" w:type="auto"/>
            <w:hideMark/>
          </w:tcPr>
          <w:p w14:paraId="1DB4B241" w14:textId="10F3AE9B" w:rsidR="00E31D34" w:rsidRPr="003966B5" w:rsidRDefault="00E31D34">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1"/>
                <w:szCs w:val="21"/>
                <w14:ligatures w14:val="none"/>
              </w:rPr>
            </w:pPr>
            <w:r w:rsidRPr="003966B5">
              <w:rPr>
                <w:rFonts w:ascii="Times New Roman" w:eastAsia="Times New Roman" w:hAnsi="Times New Roman" w:cs="Times New Roman"/>
                <w:kern w:val="0"/>
                <w:sz w:val="21"/>
                <w:szCs w:val="21"/>
                <w14:ligatures w14:val="none"/>
              </w:rPr>
              <w:t>7.1</w:t>
            </w:r>
            <w:r w:rsidR="00A25184" w:rsidRPr="003966B5">
              <w:rPr>
                <w:rFonts w:ascii="Times New Roman" w:eastAsia="Times New Roman" w:hAnsi="Times New Roman" w:cs="Times New Roman"/>
                <w:kern w:val="0"/>
                <w:sz w:val="21"/>
                <w:szCs w:val="21"/>
                <w14:ligatures w14:val="none"/>
              </w:rPr>
              <w:t xml:space="preserve"> </w:t>
            </w:r>
            <w:r w:rsidRPr="003966B5">
              <w:rPr>
                <w:rFonts w:ascii="Times New Roman" w:eastAsia="Times New Roman" w:hAnsi="Times New Roman" w:cs="Times New Roman"/>
                <w:kern w:val="0"/>
                <w:sz w:val="21"/>
                <w:szCs w:val="21"/>
                <w14:ligatures w14:val="none"/>
              </w:rPr>
              <w:t>%</w:t>
            </w:r>
          </w:p>
        </w:tc>
        <w:tc>
          <w:tcPr>
            <w:tcW w:w="0" w:type="auto"/>
            <w:hideMark/>
          </w:tcPr>
          <w:p w14:paraId="38272E0C" w14:textId="7C43A6A0" w:rsidR="00E31D34" w:rsidRPr="003966B5" w:rsidRDefault="19B6BACD">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1"/>
                <w:szCs w:val="21"/>
                <w14:ligatures w14:val="none"/>
              </w:rPr>
            </w:pPr>
            <w:r w:rsidRPr="003966B5">
              <w:rPr>
                <w:rFonts w:ascii="Times New Roman" w:eastAsia="Times New Roman" w:hAnsi="Times New Roman" w:cs="Times New Roman"/>
                <w:kern w:val="0"/>
                <w:sz w:val="21"/>
                <w:szCs w:val="21"/>
                <w14:ligatures w14:val="none"/>
              </w:rPr>
              <w:t xml:space="preserve">Menor densidad, </w:t>
            </w:r>
            <w:r w:rsidR="2E240C1F" w:rsidRPr="003966B5">
              <w:rPr>
                <w:rFonts w:ascii="Times New Roman" w:eastAsia="Times New Roman" w:hAnsi="Times New Roman" w:cs="Times New Roman"/>
                <w:sz w:val="21"/>
                <w:szCs w:val="21"/>
              </w:rPr>
              <w:t xml:space="preserve">coherente con su doble función pues aporta criterios de decisión e implementación tanto para el diseño del protocolo (OE2) </w:t>
            </w:r>
            <w:r w:rsidR="63A67223" w:rsidRPr="003966B5">
              <w:rPr>
                <w:rFonts w:ascii="Times New Roman" w:eastAsia="Times New Roman" w:hAnsi="Times New Roman" w:cs="Times New Roman"/>
                <w:sz w:val="21"/>
                <w:szCs w:val="21"/>
              </w:rPr>
              <w:t>como para la priorización de la implementación (OE3).</w:t>
            </w:r>
          </w:p>
        </w:tc>
      </w:tr>
      <w:tr w:rsidR="00E31D34" w:rsidRPr="003966B5" w14:paraId="72CBB50A"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0487344" w14:textId="77777777" w:rsidR="00E31D34" w:rsidRPr="003966B5" w:rsidRDefault="00E31D34">
            <w:pPr>
              <w:jc w:val="both"/>
              <w:rPr>
                <w:rFonts w:ascii="Times New Roman" w:eastAsia="Times New Roman" w:hAnsi="Times New Roman" w:cs="Times New Roman"/>
                <w:kern w:val="0"/>
                <w:sz w:val="21"/>
                <w:szCs w:val="21"/>
                <w14:ligatures w14:val="none"/>
              </w:rPr>
            </w:pPr>
            <w:r w:rsidRPr="003966B5">
              <w:rPr>
                <w:rFonts w:ascii="Times New Roman" w:eastAsia="Times New Roman" w:hAnsi="Times New Roman" w:cs="Times New Roman"/>
                <w:kern w:val="0"/>
                <w:sz w:val="21"/>
                <w:szCs w:val="21"/>
                <w14:ligatures w14:val="none"/>
              </w:rPr>
              <w:t>D5</w:t>
            </w:r>
          </w:p>
        </w:tc>
        <w:tc>
          <w:tcPr>
            <w:tcW w:w="0" w:type="auto"/>
            <w:hideMark/>
          </w:tcPr>
          <w:p w14:paraId="267AFE5A" w14:textId="0601A39C" w:rsidR="00E31D34" w:rsidRPr="003966B5" w:rsidRDefault="00E31D34" w:rsidP="54E398F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1"/>
                <w:szCs w:val="21"/>
                <w14:ligatures w14:val="none"/>
              </w:rPr>
            </w:pPr>
            <w:r w:rsidRPr="003966B5">
              <w:rPr>
                <w:rFonts w:ascii="Times New Roman" w:eastAsia="Times New Roman" w:hAnsi="Times New Roman" w:cs="Times New Roman"/>
                <w:kern w:val="0"/>
                <w:sz w:val="21"/>
                <w:szCs w:val="21"/>
                <w14:ligatures w14:val="none"/>
              </w:rPr>
              <w:t xml:space="preserve">Análisis e </w:t>
            </w:r>
            <w:r w:rsidR="00EE1A42" w:rsidRPr="003966B5">
              <w:rPr>
                <w:rFonts w:ascii="Times New Roman" w:eastAsia="Times New Roman" w:hAnsi="Times New Roman" w:cs="Times New Roman"/>
                <w:kern w:val="0"/>
                <w:sz w:val="21"/>
                <w:szCs w:val="21"/>
                <w14:ligatures w14:val="none"/>
              </w:rPr>
              <w:t>i</w:t>
            </w:r>
            <w:r w:rsidRPr="003966B5">
              <w:rPr>
                <w:rFonts w:ascii="Times New Roman" w:eastAsia="Times New Roman" w:hAnsi="Times New Roman" w:cs="Times New Roman"/>
                <w:kern w:val="0"/>
                <w:sz w:val="21"/>
                <w:szCs w:val="21"/>
                <w14:ligatures w14:val="none"/>
              </w:rPr>
              <w:t xml:space="preserve">nterpretación de </w:t>
            </w:r>
            <w:r w:rsidR="00EE1A42" w:rsidRPr="003966B5">
              <w:rPr>
                <w:rFonts w:ascii="Times New Roman" w:eastAsia="Times New Roman" w:hAnsi="Times New Roman" w:cs="Times New Roman"/>
                <w:kern w:val="0"/>
                <w:sz w:val="21"/>
                <w:szCs w:val="21"/>
                <w14:ligatures w14:val="none"/>
              </w:rPr>
              <w:t>d</w:t>
            </w:r>
            <w:r w:rsidRPr="003966B5">
              <w:rPr>
                <w:rFonts w:ascii="Times New Roman" w:eastAsia="Times New Roman" w:hAnsi="Times New Roman" w:cs="Times New Roman"/>
                <w:kern w:val="0"/>
                <w:sz w:val="21"/>
                <w:szCs w:val="21"/>
                <w14:ligatures w14:val="none"/>
              </w:rPr>
              <w:t>atos</w:t>
            </w:r>
          </w:p>
        </w:tc>
        <w:tc>
          <w:tcPr>
            <w:tcW w:w="0" w:type="auto"/>
            <w:hideMark/>
          </w:tcPr>
          <w:p w14:paraId="577C85E8" w14:textId="77777777" w:rsidR="00E31D34" w:rsidRPr="003966B5" w:rsidRDefault="00E31D34">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1"/>
                <w:szCs w:val="21"/>
                <w14:ligatures w14:val="none"/>
              </w:rPr>
            </w:pPr>
            <w:r w:rsidRPr="003966B5">
              <w:rPr>
                <w:rFonts w:ascii="Times New Roman" w:eastAsia="Times New Roman" w:hAnsi="Times New Roman" w:cs="Times New Roman"/>
                <w:kern w:val="0"/>
                <w:sz w:val="21"/>
                <w:szCs w:val="21"/>
                <w14:ligatures w14:val="none"/>
              </w:rPr>
              <w:t>~820 citas</w:t>
            </w:r>
          </w:p>
        </w:tc>
        <w:tc>
          <w:tcPr>
            <w:tcW w:w="0" w:type="auto"/>
            <w:hideMark/>
          </w:tcPr>
          <w:p w14:paraId="5F29EC7F" w14:textId="6F7E1B17" w:rsidR="00E31D34" w:rsidRPr="003966B5" w:rsidRDefault="00E31D34">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1"/>
                <w:szCs w:val="21"/>
                <w14:ligatures w14:val="none"/>
              </w:rPr>
            </w:pPr>
            <w:r w:rsidRPr="003966B5">
              <w:rPr>
                <w:rFonts w:ascii="Times New Roman" w:eastAsia="Times New Roman" w:hAnsi="Times New Roman" w:cs="Times New Roman"/>
                <w:kern w:val="0"/>
                <w:sz w:val="21"/>
                <w:szCs w:val="21"/>
                <w14:ligatures w14:val="none"/>
              </w:rPr>
              <w:t>20.9</w:t>
            </w:r>
            <w:r w:rsidR="00A25184" w:rsidRPr="003966B5">
              <w:rPr>
                <w:rFonts w:ascii="Times New Roman" w:eastAsia="Times New Roman" w:hAnsi="Times New Roman" w:cs="Times New Roman"/>
                <w:kern w:val="0"/>
                <w:sz w:val="21"/>
                <w:szCs w:val="21"/>
                <w14:ligatures w14:val="none"/>
              </w:rPr>
              <w:t xml:space="preserve"> </w:t>
            </w:r>
            <w:r w:rsidRPr="003966B5">
              <w:rPr>
                <w:rFonts w:ascii="Times New Roman" w:eastAsia="Times New Roman" w:hAnsi="Times New Roman" w:cs="Times New Roman"/>
                <w:kern w:val="0"/>
                <w:sz w:val="21"/>
                <w:szCs w:val="21"/>
                <w14:ligatures w14:val="none"/>
              </w:rPr>
              <w:t>%</w:t>
            </w:r>
          </w:p>
        </w:tc>
        <w:tc>
          <w:tcPr>
            <w:tcW w:w="0" w:type="auto"/>
            <w:hideMark/>
          </w:tcPr>
          <w:p w14:paraId="6662AE75" w14:textId="77777777" w:rsidR="00E31D34" w:rsidRPr="003966B5" w:rsidRDefault="00E31D34">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1"/>
                <w:szCs w:val="21"/>
                <w14:ligatures w14:val="none"/>
              </w:rPr>
            </w:pPr>
            <w:r w:rsidRPr="003966B5">
              <w:rPr>
                <w:rFonts w:ascii="Times New Roman" w:eastAsia="Times New Roman" w:hAnsi="Times New Roman" w:cs="Times New Roman"/>
                <w:kern w:val="0"/>
                <w:sz w:val="21"/>
                <w:szCs w:val="21"/>
                <w14:ligatures w14:val="none"/>
              </w:rPr>
              <w:t>Segunda mayor concentración: destaca la necesidad de desarrollar capacidades analíticas en los actores.</w:t>
            </w:r>
          </w:p>
        </w:tc>
      </w:tr>
      <w:tr w:rsidR="00E31D34" w:rsidRPr="003966B5" w14:paraId="3DE0BB5E"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0BED281D" w14:textId="77777777" w:rsidR="00E31D34" w:rsidRPr="003966B5" w:rsidRDefault="00E31D34">
            <w:pPr>
              <w:jc w:val="both"/>
              <w:rPr>
                <w:rFonts w:ascii="Times New Roman" w:eastAsia="Times New Roman" w:hAnsi="Times New Roman" w:cs="Times New Roman"/>
                <w:kern w:val="0"/>
                <w:sz w:val="21"/>
                <w:szCs w:val="21"/>
                <w14:ligatures w14:val="none"/>
              </w:rPr>
            </w:pPr>
            <w:r w:rsidRPr="003966B5">
              <w:rPr>
                <w:rFonts w:ascii="Times New Roman" w:eastAsia="Times New Roman" w:hAnsi="Times New Roman" w:cs="Times New Roman"/>
                <w:kern w:val="0"/>
                <w:sz w:val="21"/>
                <w:szCs w:val="21"/>
                <w14:ligatures w14:val="none"/>
              </w:rPr>
              <w:t>D6</w:t>
            </w:r>
          </w:p>
        </w:tc>
        <w:tc>
          <w:tcPr>
            <w:tcW w:w="0" w:type="auto"/>
            <w:hideMark/>
          </w:tcPr>
          <w:p w14:paraId="24288E2B" w14:textId="76099139" w:rsidR="00E31D34" w:rsidRPr="003966B5" w:rsidRDefault="00E31D34" w:rsidP="54E398F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1"/>
                <w:szCs w:val="21"/>
                <w14:ligatures w14:val="none"/>
              </w:rPr>
            </w:pPr>
            <w:r w:rsidRPr="003966B5">
              <w:rPr>
                <w:rFonts w:ascii="Times New Roman" w:eastAsia="Times New Roman" w:hAnsi="Times New Roman" w:cs="Times New Roman"/>
                <w:kern w:val="0"/>
                <w:sz w:val="21"/>
                <w:szCs w:val="21"/>
                <w14:ligatures w14:val="none"/>
              </w:rPr>
              <w:t xml:space="preserve">Calidad </w:t>
            </w:r>
            <w:r w:rsidR="00EE1A42" w:rsidRPr="003966B5">
              <w:rPr>
                <w:rFonts w:ascii="Times New Roman" w:eastAsia="Times New Roman" w:hAnsi="Times New Roman" w:cs="Times New Roman"/>
                <w:kern w:val="0"/>
                <w:sz w:val="21"/>
                <w:szCs w:val="21"/>
                <w14:ligatures w14:val="none"/>
              </w:rPr>
              <w:t>e</w:t>
            </w:r>
            <w:r w:rsidRPr="003966B5">
              <w:rPr>
                <w:rFonts w:ascii="Times New Roman" w:eastAsia="Times New Roman" w:hAnsi="Times New Roman" w:cs="Times New Roman"/>
                <w:kern w:val="0"/>
                <w:sz w:val="21"/>
                <w:szCs w:val="21"/>
                <w14:ligatures w14:val="none"/>
              </w:rPr>
              <w:t xml:space="preserve">ducativa y </w:t>
            </w:r>
            <w:r w:rsidR="00EE1A42" w:rsidRPr="003966B5">
              <w:rPr>
                <w:rFonts w:ascii="Times New Roman" w:eastAsia="Times New Roman" w:hAnsi="Times New Roman" w:cs="Times New Roman"/>
                <w:kern w:val="0"/>
                <w:sz w:val="21"/>
                <w:szCs w:val="21"/>
                <w14:ligatures w14:val="none"/>
              </w:rPr>
              <w:t>m</w:t>
            </w:r>
            <w:r w:rsidRPr="003966B5">
              <w:rPr>
                <w:rFonts w:ascii="Times New Roman" w:eastAsia="Times New Roman" w:hAnsi="Times New Roman" w:cs="Times New Roman"/>
                <w:kern w:val="0"/>
                <w:sz w:val="21"/>
                <w:szCs w:val="21"/>
                <w14:ligatures w14:val="none"/>
              </w:rPr>
              <w:t xml:space="preserve">ejora </w:t>
            </w:r>
            <w:r w:rsidR="00EE1A42" w:rsidRPr="003966B5">
              <w:rPr>
                <w:rFonts w:ascii="Times New Roman" w:eastAsia="Times New Roman" w:hAnsi="Times New Roman" w:cs="Times New Roman"/>
                <w:kern w:val="0"/>
                <w:sz w:val="21"/>
                <w:szCs w:val="21"/>
                <w14:ligatures w14:val="none"/>
              </w:rPr>
              <w:t>c</w:t>
            </w:r>
            <w:r w:rsidRPr="003966B5">
              <w:rPr>
                <w:rFonts w:ascii="Times New Roman" w:eastAsia="Times New Roman" w:hAnsi="Times New Roman" w:cs="Times New Roman"/>
                <w:kern w:val="0"/>
                <w:sz w:val="21"/>
                <w:szCs w:val="21"/>
                <w14:ligatures w14:val="none"/>
              </w:rPr>
              <w:t>ontinua</w:t>
            </w:r>
          </w:p>
        </w:tc>
        <w:tc>
          <w:tcPr>
            <w:tcW w:w="0" w:type="auto"/>
            <w:hideMark/>
          </w:tcPr>
          <w:p w14:paraId="42E2D2D9" w14:textId="77777777" w:rsidR="00E31D34" w:rsidRPr="003966B5" w:rsidRDefault="00E31D34">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1"/>
                <w:szCs w:val="21"/>
                <w14:ligatures w14:val="none"/>
              </w:rPr>
            </w:pPr>
            <w:r w:rsidRPr="003966B5">
              <w:rPr>
                <w:rFonts w:ascii="Times New Roman" w:eastAsia="Times New Roman" w:hAnsi="Times New Roman" w:cs="Times New Roman"/>
                <w:kern w:val="0"/>
                <w:sz w:val="21"/>
                <w:szCs w:val="21"/>
                <w14:ligatures w14:val="none"/>
              </w:rPr>
              <w:t>~302 citas</w:t>
            </w:r>
          </w:p>
        </w:tc>
        <w:tc>
          <w:tcPr>
            <w:tcW w:w="0" w:type="auto"/>
            <w:hideMark/>
          </w:tcPr>
          <w:p w14:paraId="12BFB6C3" w14:textId="53E236B1" w:rsidR="00E31D34" w:rsidRPr="003966B5" w:rsidRDefault="00E31D34">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1"/>
                <w:szCs w:val="21"/>
                <w14:ligatures w14:val="none"/>
              </w:rPr>
            </w:pPr>
            <w:r w:rsidRPr="003966B5">
              <w:rPr>
                <w:rFonts w:ascii="Times New Roman" w:eastAsia="Times New Roman" w:hAnsi="Times New Roman" w:cs="Times New Roman"/>
                <w:kern w:val="0"/>
                <w:sz w:val="21"/>
                <w:szCs w:val="21"/>
                <w14:ligatures w14:val="none"/>
              </w:rPr>
              <w:t>7.7</w:t>
            </w:r>
            <w:r w:rsidR="00A25184" w:rsidRPr="003966B5">
              <w:rPr>
                <w:rFonts w:ascii="Times New Roman" w:eastAsia="Times New Roman" w:hAnsi="Times New Roman" w:cs="Times New Roman"/>
                <w:kern w:val="0"/>
                <w:sz w:val="21"/>
                <w:szCs w:val="21"/>
                <w14:ligatures w14:val="none"/>
              </w:rPr>
              <w:t xml:space="preserve"> </w:t>
            </w:r>
            <w:r w:rsidRPr="003966B5">
              <w:rPr>
                <w:rFonts w:ascii="Times New Roman" w:eastAsia="Times New Roman" w:hAnsi="Times New Roman" w:cs="Times New Roman"/>
                <w:kern w:val="0"/>
                <w:sz w:val="21"/>
                <w:szCs w:val="21"/>
                <w14:ligatures w14:val="none"/>
              </w:rPr>
              <w:t>%</w:t>
            </w:r>
          </w:p>
        </w:tc>
        <w:tc>
          <w:tcPr>
            <w:tcW w:w="0" w:type="auto"/>
            <w:hideMark/>
          </w:tcPr>
          <w:p w14:paraId="5FD307D7" w14:textId="77777777" w:rsidR="00E31D34" w:rsidRPr="003966B5" w:rsidRDefault="00E31D34">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1"/>
                <w:szCs w:val="21"/>
                <w14:ligatures w14:val="none"/>
              </w:rPr>
            </w:pPr>
            <w:r w:rsidRPr="003966B5">
              <w:rPr>
                <w:rFonts w:ascii="Times New Roman" w:eastAsia="Times New Roman" w:hAnsi="Times New Roman" w:cs="Times New Roman"/>
                <w:kern w:val="0"/>
                <w:sz w:val="21"/>
                <w:szCs w:val="21"/>
                <w14:ligatures w14:val="none"/>
              </w:rPr>
              <w:t>Temática transversal vinculada a los objetivos últimos del protocolo.</w:t>
            </w:r>
          </w:p>
        </w:tc>
      </w:tr>
      <w:tr w:rsidR="00E31D34" w:rsidRPr="003966B5" w14:paraId="3C7F548D"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180CD14" w14:textId="77777777" w:rsidR="00E31D34" w:rsidRPr="003966B5" w:rsidRDefault="00E31D34">
            <w:pPr>
              <w:jc w:val="both"/>
              <w:rPr>
                <w:rFonts w:ascii="Times New Roman" w:eastAsia="Times New Roman" w:hAnsi="Times New Roman" w:cs="Times New Roman"/>
                <w:kern w:val="0"/>
                <w:sz w:val="21"/>
                <w:szCs w:val="21"/>
                <w14:ligatures w14:val="none"/>
              </w:rPr>
            </w:pPr>
            <w:r w:rsidRPr="003966B5">
              <w:rPr>
                <w:rFonts w:ascii="Times New Roman" w:eastAsia="Times New Roman" w:hAnsi="Times New Roman" w:cs="Times New Roman"/>
                <w:kern w:val="0"/>
                <w:sz w:val="21"/>
                <w:szCs w:val="21"/>
                <w14:ligatures w14:val="none"/>
              </w:rPr>
              <w:t>TOTAL</w:t>
            </w:r>
          </w:p>
        </w:tc>
        <w:tc>
          <w:tcPr>
            <w:tcW w:w="0" w:type="auto"/>
            <w:hideMark/>
          </w:tcPr>
          <w:p w14:paraId="7548607D" w14:textId="77777777" w:rsidR="00E31D34" w:rsidRPr="003966B5" w:rsidRDefault="00E31D34">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1"/>
                <w:szCs w:val="21"/>
                <w14:ligatures w14:val="none"/>
              </w:rPr>
            </w:pPr>
          </w:p>
        </w:tc>
        <w:tc>
          <w:tcPr>
            <w:tcW w:w="0" w:type="auto"/>
            <w:hideMark/>
          </w:tcPr>
          <w:p w14:paraId="74AA8EB9" w14:textId="77777777" w:rsidR="00E31D34" w:rsidRPr="003966B5" w:rsidRDefault="00E31D34">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1"/>
                <w:szCs w:val="21"/>
                <w14:ligatures w14:val="none"/>
              </w:rPr>
            </w:pPr>
            <w:r w:rsidRPr="003966B5">
              <w:rPr>
                <w:rFonts w:ascii="Times New Roman" w:eastAsia="Times New Roman" w:hAnsi="Times New Roman" w:cs="Times New Roman"/>
                <w:b/>
                <w:bCs/>
                <w:kern w:val="0"/>
                <w:sz w:val="21"/>
                <w:szCs w:val="21"/>
                <w14:ligatures w14:val="none"/>
              </w:rPr>
              <w:t>3,922 citas</w:t>
            </w:r>
          </w:p>
        </w:tc>
        <w:tc>
          <w:tcPr>
            <w:tcW w:w="0" w:type="auto"/>
            <w:hideMark/>
          </w:tcPr>
          <w:p w14:paraId="4E323E07" w14:textId="28590F86" w:rsidR="00E31D34" w:rsidRPr="003966B5" w:rsidRDefault="00E31D34">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1"/>
                <w:szCs w:val="21"/>
                <w14:ligatures w14:val="none"/>
              </w:rPr>
            </w:pPr>
            <w:r w:rsidRPr="003966B5">
              <w:rPr>
                <w:rFonts w:ascii="Times New Roman" w:eastAsia="Times New Roman" w:hAnsi="Times New Roman" w:cs="Times New Roman"/>
                <w:b/>
                <w:bCs/>
                <w:kern w:val="0"/>
                <w:sz w:val="21"/>
                <w:szCs w:val="21"/>
                <w14:ligatures w14:val="none"/>
              </w:rPr>
              <w:t>100</w:t>
            </w:r>
            <w:r w:rsidR="00A25184" w:rsidRPr="003966B5">
              <w:rPr>
                <w:rFonts w:ascii="Times New Roman" w:eastAsia="Times New Roman" w:hAnsi="Times New Roman" w:cs="Times New Roman"/>
                <w:b/>
                <w:bCs/>
                <w:kern w:val="0"/>
                <w:sz w:val="21"/>
                <w:szCs w:val="21"/>
                <w14:ligatures w14:val="none"/>
              </w:rPr>
              <w:t xml:space="preserve"> </w:t>
            </w:r>
            <w:r w:rsidRPr="003966B5">
              <w:rPr>
                <w:rFonts w:ascii="Times New Roman" w:eastAsia="Times New Roman" w:hAnsi="Times New Roman" w:cs="Times New Roman"/>
                <w:b/>
                <w:bCs/>
                <w:kern w:val="0"/>
                <w:sz w:val="21"/>
                <w:szCs w:val="21"/>
                <w14:ligatures w14:val="none"/>
              </w:rPr>
              <w:t>%</w:t>
            </w:r>
          </w:p>
        </w:tc>
        <w:tc>
          <w:tcPr>
            <w:tcW w:w="0" w:type="auto"/>
            <w:hideMark/>
          </w:tcPr>
          <w:p w14:paraId="78825EE4" w14:textId="77777777" w:rsidR="00E31D34" w:rsidRPr="003966B5" w:rsidRDefault="00E31D34">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1"/>
                <w:szCs w:val="21"/>
                <w14:ligatures w14:val="none"/>
              </w:rPr>
            </w:pPr>
            <w:r w:rsidRPr="003966B5">
              <w:rPr>
                <w:rFonts w:ascii="Times New Roman" w:eastAsia="Times New Roman" w:hAnsi="Times New Roman" w:cs="Times New Roman"/>
                <w:kern w:val="0"/>
                <w:sz w:val="21"/>
                <w:szCs w:val="21"/>
                <w14:ligatures w14:val="none"/>
              </w:rPr>
              <w:t>Saturación temática alcanzada con cobertura equilibrada de todas las dimensiones.</w:t>
            </w:r>
          </w:p>
        </w:tc>
      </w:tr>
    </w:tbl>
    <w:p w14:paraId="5AA83139" w14:textId="1FA475D1" w:rsidR="002345C5" w:rsidRPr="003966B5" w:rsidRDefault="002345C5" w:rsidP="002345C5">
      <w:pPr>
        <w:spacing w:after="100" w:afterAutospacing="1" w:line="240" w:lineRule="auto"/>
        <w:jc w:val="both"/>
        <w:rPr>
          <w:rFonts w:ascii="Times New Roman" w:eastAsia="Times New Roman" w:hAnsi="Times New Roman" w:cs="Times New Roman"/>
          <w:i/>
          <w:iCs/>
          <w:kern w:val="0"/>
          <w14:ligatures w14:val="none"/>
        </w:rPr>
      </w:pPr>
      <w:r w:rsidRPr="003966B5">
        <w:rPr>
          <w:rFonts w:ascii="Times New Roman" w:eastAsia="Times New Roman" w:hAnsi="Times New Roman" w:cs="Times New Roman"/>
          <w:i/>
          <w:iCs/>
          <w:kern w:val="0"/>
          <w14:ligatures w14:val="none"/>
        </w:rPr>
        <w:t>Fuente: elaboración propia</w:t>
      </w:r>
    </w:p>
    <w:p w14:paraId="7BDB8BA5" w14:textId="69BACF03" w:rsidR="00E31D34" w:rsidRPr="003966B5" w:rsidRDefault="00E31D34" w:rsidP="00E31D34">
      <w:pPr>
        <w:spacing w:before="100" w:beforeAutospacing="1" w:after="100" w:afterAutospacing="1" w:line="240" w:lineRule="auto"/>
        <w:ind w:firstLine="709"/>
        <w:jc w:val="both"/>
        <w:rPr>
          <w:rFonts w:ascii="Times New Roman" w:eastAsia="Times New Roman" w:hAnsi="Times New Roman" w:cs="Times New Roman"/>
          <w:kern w:val="0"/>
          <w14:ligatures w14:val="none"/>
        </w:rPr>
      </w:pPr>
      <w:r w:rsidRPr="003966B5">
        <w:rPr>
          <w:rFonts w:ascii="Times New Roman" w:eastAsia="Times New Roman" w:hAnsi="Times New Roman" w:cs="Times New Roman"/>
          <w:kern w:val="0"/>
          <w14:ligatures w14:val="none"/>
        </w:rPr>
        <w:t>La distribución del enraizamiento revel</w:t>
      </w:r>
      <w:r w:rsidR="00725D00" w:rsidRPr="003966B5">
        <w:rPr>
          <w:rFonts w:ascii="Times New Roman" w:eastAsia="Times New Roman" w:hAnsi="Times New Roman" w:cs="Times New Roman"/>
          <w:kern w:val="0"/>
          <w14:ligatures w14:val="none"/>
        </w:rPr>
        <w:t>ó</w:t>
      </w:r>
      <w:r w:rsidRPr="003966B5">
        <w:rPr>
          <w:rFonts w:ascii="Times New Roman" w:eastAsia="Times New Roman" w:hAnsi="Times New Roman" w:cs="Times New Roman"/>
          <w:kern w:val="0"/>
          <w14:ligatures w14:val="none"/>
        </w:rPr>
        <w:t xml:space="preserve"> que las dimensiones D2 (Protocolo de </w:t>
      </w:r>
      <w:r w:rsidR="00EE1A42" w:rsidRPr="003966B5">
        <w:rPr>
          <w:rFonts w:ascii="Times New Roman" w:eastAsia="Times New Roman" w:hAnsi="Times New Roman" w:cs="Times New Roman"/>
          <w:kern w:val="0"/>
          <w14:ligatures w14:val="none"/>
        </w:rPr>
        <w:t>d</w:t>
      </w:r>
      <w:r w:rsidRPr="003966B5">
        <w:rPr>
          <w:rFonts w:ascii="Times New Roman" w:eastAsia="Times New Roman" w:hAnsi="Times New Roman" w:cs="Times New Roman"/>
          <w:kern w:val="0"/>
          <w14:ligatures w14:val="none"/>
        </w:rPr>
        <w:t xml:space="preserve">evolución </w:t>
      </w:r>
      <w:r w:rsidR="00EE1A42" w:rsidRPr="003966B5">
        <w:rPr>
          <w:rFonts w:ascii="Times New Roman" w:eastAsia="Times New Roman" w:hAnsi="Times New Roman" w:cs="Times New Roman"/>
          <w:kern w:val="0"/>
          <w14:ligatures w14:val="none"/>
        </w:rPr>
        <w:t>p</w:t>
      </w:r>
      <w:r w:rsidRPr="003966B5">
        <w:rPr>
          <w:rFonts w:ascii="Times New Roman" w:eastAsia="Times New Roman" w:hAnsi="Times New Roman" w:cs="Times New Roman"/>
          <w:kern w:val="0"/>
          <w14:ligatures w14:val="none"/>
        </w:rPr>
        <w:t xml:space="preserve">ropuesto) y D5 (Análisis e </w:t>
      </w:r>
      <w:r w:rsidR="00EE1A42" w:rsidRPr="003966B5">
        <w:rPr>
          <w:rFonts w:ascii="Times New Roman" w:eastAsia="Times New Roman" w:hAnsi="Times New Roman" w:cs="Times New Roman"/>
          <w:kern w:val="0"/>
          <w14:ligatures w14:val="none"/>
        </w:rPr>
        <w:t>i</w:t>
      </w:r>
      <w:r w:rsidRPr="003966B5">
        <w:rPr>
          <w:rFonts w:ascii="Times New Roman" w:eastAsia="Times New Roman" w:hAnsi="Times New Roman" w:cs="Times New Roman"/>
          <w:kern w:val="0"/>
          <w14:ligatures w14:val="none"/>
        </w:rPr>
        <w:t xml:space="preserve">nterpretación de </w:t>
      </w:r>
      <w:r w:rsidR="00EE1A42" w:rsidRPr="003966B5">
        <w:rPr>
          <w:rFonts w:ascii="Times New Roman" w:eastAsia="Times New Roman" w:hAnsi="Times New Roman" w:cs="Times New Roman"/>
          <w:kern w:val="0"/>
          <w14:ligatures w14:val="none"/>
        </w:rPr>
        <w:t>d</w:t>
      </w:r>
      <w:r w:rsidRPr="003966B5">
        <w:rPr>
          <w:rFonts w:ascii="Times New Roman" w:eastAsia="Times New Roman" w:hAnsi="Times New Roman" w:cs="Times New Roman"/>
          <w:kern w:val="0"/>
          <w14:ligatures w14:val="none"/>
        </w:rPr>
        <w:t>atos) concentra</w:t>
      </w:r>
      <w:r w:rsidR="00725D00" w:rsidRPr="003966B5">
        <w:rPr>
          <w:rFonts w:ascii="Times New Roman" w:eastAsia="Times New Roman" w:hAnsi="Times New Roman" w:cs="Times New Roman"/>
          <w:kern w:val="0"/>
          <w14:ligatures w14:val="none"/>
        </w:rPr>
        <w:t>ro</w:t>
      </w:r>
      <w:r w:rsidRPr="003966B5">
        <w:rPr>
          <w:rFonts w:ascii="Times New Roman" w:eastAsia="Times New Roman" w:hAnsi="Times New Roman" w:cs="Times New Roman"/>
          <w:kern w:val="0"/>
          <w14:ligatures w14:val="none"/>
        </w:rPr>
        <w:t>n más de la mitad del corpus analizado (52</w:t>
      </w:r>
      <w:r w:rsidR="00725D00" w:rsidRPr="003966B5">
        <w:rPr>
          <w:rFonts w:ascii="Times New Roman" w:eastAsia="Times New Roman" w:hAnsi="Times New Roman" w:cs="Times New Roman"/>
          <w:kern w:val="0"/>
          <w14:ligatures w14:val="none"/>
        </w:rPr>
        <w:t>.</w:t>
      </w:r>
      <w:r w:rsidRPr="003966B5">
        <w:rPr>
          <w:rFonts w:ascii="Times New Roman" w:eastAsia="Times New Roman" w:hAnsi="Times New Roman" w:cs="Times New Roman"/>
          <w:kern w:val="0"/>
          <w14:ligatures w14:val="none"/>
        </w:rPr>
        <w:t>8</w:t>
      </w:r>
      <w:r w:rsidR="00725D00" w:rsidRPr="003966B5">
        <w:rPr>
          <w:rFonts w:ascii="Times New Roman" w:eastAsia="Times New Roman" w:hAnsi="Times New Roman" w:cs="Times New Roman"/>
          <w:kern w:val="0"/>
          <w14:ligatures w14:val="none"/>
        </w:rPr>
        <w:t xml:space="preserve"> </w:t>
      </w:r>
      <w:r w:rsidRPr="003966B5">
        <w:rPr>
          <w:rFonts w:ascii="Times New Roman" w:eastAsia="Times New Roman" w:hAnsi="Times New Roman" w:cs="Times New Roman"/>
          <w:kern w:val="0"/>
          <w14:ligatures w14:val="none"/>
        </w:rPr>
        <w:t>% en conjunto), lo cual valid</w:t>
      </w:r>
      <w:r w:rsidR="00725D00" w:rsidRPr="003966B5">
        <w:rPr>
          <w:rFonts w:ascii="Times New Roman" w:eastAsia="Times New Roman" w:hAnsi="Times New Roman" w:cs="Times New Roman"/>
          <w:kern w:val="0"/>
          <w14:ligatures w14:val="none"/>
        </w:rPr>
        <w:t>ó</w:t>
      </w:r>
      <w:r w:rsidRPr="003966B5">
        <w:rPr>
          <w:rFonts w:ascii="Times New Roman" w:eastAsia="Times New Roman" w:hAnsi="Times New Roman" w:cs="Times New Roman"/>
          <w:kern w:val="0"/>
          <w14:ligatures w14:val="none"/>
        </w:rPr>
        <w:t xml:space="preserve"> empíricamente la pertinencia de la pregunta de investigación. La alta densidad en D2 confirm</w:t>
      </w:r>
      <w:r w:rsidR="00725D00" w:rsidRPr="003966B5">
        <w:rPr>
          <w:rFonts w:ascii="Times New Roman" w:eastAsia="Times New Roman" w:hAnsi="Times New Roman" w:cs="Times New Roman"/>
          <w:kern w:val="0"/>
          <w14:ligatures w14:val="none"/>
        </w:rPr>
        <w:t>ó</w:t>
      </w:r>
      <w:r w:rsidRPr="003966B5">
        <w:rPr>
          <w:rFonts w:ascii="Times New Roman" w:eastAsia="Times New Roman" w:hAnsi="Times New Roman" w:cs="Times New Roman"/>
          <w:kern w:val="0"/>
          <w14:ligatures w14:val="none"/>
        </w:rPr>
        <w:t xml:space="preserve"> que los actores institucionales recono</w:t>
      </w:r>
      <w:r w:rsidR="00725D00" w:rsidRPr="003966B5">
        <w:rPr>
          <w:rFonts w:ascii="Times New Roman" w:eastAsia="Times New Roman" w:hAnsi="Times New Roman" w:cs="Times New Roman"/>
          <w:kern w:val="0"/>
          <w14:ligatures w14:val="none"/>
        </w:rPr>
        <w:t>cían</w:t>
      </w:r>
      <w:r w:rsidRPr="003966B5">
        <w:rPr>
          <w:rFonts w:ascii="Times New Roman" w:eastAsia="Times New Roman" w:hAnsi="Times New Roman" w:cs="Times New Roman"/>
          <w:kern w:val="0"/>
          <w14:ligatures w14:val="none"/>
        </w:rPr>
        <w:t xml:space="preserve"> la ausencia de un marco estructurado para la devolución y retroalimentación, mientras que la densidad en D5 evidenci</w:t>
      </w:r>
      <w:r w:rsidR="00725D00" w:rsidRPr="003966B5">
        <w:rPr>
          <w:rFonts w:ascii="Times New Roman" w:eastAsia="Times New Roman" w:hAnsi="Times New Roman" w:cs="Times New Roman"/>
          <w:kern w:val="0"/>
          <w14:ligatures w14:val="none"/>
        </w:rPr>
        <w:t>ó</w:t>
      </w:r>
      <w:r w:rsidRPr="003966B5">
        <w:rPr>
          <w:rFonts w:ascii="Times New Roman" w:eastAsia="Times New Roman" w:hAnsi="Times New Roman" w:cs="Times New Roman"/>
          <w:kern w:val="0"/>
          <w14:ligatures w14:val="none"/>
        </w:rPr>
        <w:t xml:space="preserve"> la necesidad de fortalecer las capacidades de análisis e interpretación de los resultados evaluativos.</w:t>
      </w:r>
    </w:p>
    <w:p w14:paraId="308944C2" w14:textId="7F687F8F" w:rsidR="00E31D34" w:rsidRPr="003966B5" w:rsidRDefault="00E31D34" w:rsidP="00E31D34">
      <w:pPr>
        <w:spacing w:before="100" w:beforeAutospacing="1" w:after="100" w:afterAutospacing="1" w:line="240" w:lineRule="auto"/>
        <w:ind w:firstLine="709"/>
        <w:jc w:val="both"/>
        <w:rPr>
          <w:rFonts w:ascii="Times New Roman" w:eastAsia="Times New Roman" w:hAnsi="Times New Roman" w:cs="Times New Roman"/>
          <w:kern w:val="0"/>
          <w14:ligatures w14:val="none"/>
        </w:rPr>
      </w:pPr>
      <w:r w:rsidRPr="003966B5">
        <w:rPr>
          <w:rFonts w:ascii="Times New Roman" w:eastAsia="Times New Roman" w:hAnsi="Times New Roman" w:cs="Times New Roman"/>
          <w:kern w:val="0"/>
          <w14:ligatures w14:val="none"/>
        </w:rPr>
        <w:t xml:space="preserve">Por su parte, D1 (Proceso </w:t>
      </w:r>
      <w:r w:rsidR="00EE1A42" w:rsidRPr="003966B5">
        <w:rPr>
          <w:rFonts w:ascii="Times New Roman" w:eastAsia="Times New Roman" w:hAnsi="Times New Roman" w:cs="Times New Roman"/>
          <w:kern w:val="0"/>
          <w14:ligatures w14:val="none"/>
        </w:rPr>
        <w:t>a</w:t>
      </w:r>
      <w:r w:rsidRPr="003966B5">
        <w:rPr>
          <w:rFonts w:ascii="Times New Roman" w:eastAsia="Times New Roman" w:hAnsi="Times New Roman" w:cs="Times New Roman"/>
          <w:kern w:val="0"/>
          <w14:ligatures w14:val="none"/>
        </w:rPr>
        <w:t xml:space="preserve">ctual) y D3 (Desafíos y </w:t>
      </w:r>
      <w:r w:rsidR="00EE1A42" w:rsidRPr="003966B5">
        <w:rPr>
          <w:rFonts w:ascii="Times New Roman" w:eastAsia="Times New Roman" w:hAnsi="Times New Roman" w:cs="Times New Roman"/>
          <w:kern w:val="0"/>
          <w14:ligatures w14:val="none"/>
        </w:rPr>
        <w:t>o</w:t>
      </w:r>
      <w:r w:rsidRPr="003966B5">
        <w:rPr>
          <w:rFonts w:ascii="Times New Roman" w:eastAsia="Times New Roman" w:hAnsi="Times New Roman" w:cs="Times New Roman"/>
          <w:kern w:val="0"/>
          <w14:ligatures w14:val="none"/>
        </w:rPr>
        <w:t>bstáculos) mant</w:t>
      </w:r>
      <w:r w:rsidR="00725D00" w:rsidRPr="003966B5">
        <w:rPr>
          <w:rFonts w:ascii="Times New Roman" w:eastAsia="Times New Roman" w:hAnsi="Times New Roman" w:cs="Times New Roman"/>
          <w:kern w:val="0"/>
          <w14:ligatures w14:val="none"/>
        </w:rPr>
        <w:t>uvieron</w:t>
      </w:r>
      <w:r w:rsidRPr="003966B5">
        <w:rPr>
          <w:rFonts w:ascii="Times New Roman" w:eastAsia="Times New Roman" w:hAnsi="Times New Roman" w:cs="Times New Roman"/>
          <w:kern w:val="0"/>
          <w14:ligatures w14:val="none"/>
        </w:rPr>
        <w:t xml:space="preserve"> niveles de enraizamiento considerables (17.3</w:t>
      </w:r>
      <w:r w:rsidR="00725D00" w:rsidRPr="003966B5">
        <w:rPr>
          <w:rFonts w:ascii="Times New Roman" w:eastAsia="Times New Roman" w:hAnsi="Times New Roman" w:cs="Times New Roman"/>
          <w:kern w:val="0"/>
          <w14:ligatures w14:val="none"/>
        </w:rPr>
        <w:t xml:space="preserve"> </w:t>
      </w:r>
      <w:r w:rsidRPr="003966B5">
        <w:rPr>
          <w:rFonts w:ascii="Times New Roman" w:eastAsia="Times New Roman" w:hAnsi="Times New Roman" w:cs="Times New Roman"/>
          <w:kern w:val="0"/>
          <w14:ligatures w14:val="none"/>
        </w:rPr>
        <w:t>% y 15.0</w:t>
      </w:r>
      <w:r w:rsidR="00725D00" w:rsidRPr="003966B5">
        <w:rPr>
          <w:rFonts w:ascii="Times New Roman" w:eastAsia="Times New Roman" w:hAnsi="Times New Roman" w:cs="Times New Roman"/>
          <w:kern w:val="0"/>
          <w14:ligatures w14:val="none"/>
        </w:rPr>
        <w:t xml:space="preserve"> </w:t>
      </w:r>
      <w:r w:rsidRPr="003966B5">
        <w:rPr>
          <w:rFonts w:ascii="Times New Roman" w:eastAsia="Times New Roman" w:hAnsi="Times New Roman" w:cs="Times New Roman"/>
          <w:kern w:val="0"/>
          <w14:ligatures w14:val="none"/>
        </w:rPr>
        <w:t xml:space="preserve">% respectivamente), </w:t>
      </w:r>
      <w:r w:rsidR="00725D00" w:rsidRPr="003966B5">
        <w:rPr>
          <w:rFonts w:ascii="Times New Roman" w:eastAsia="Times New Roman" w:hAnsi="Times New Roman" w:cs="Times New Roman"/>
          <w:kern w:val="0"/>
          <w14:ligatures w14:val="none"/>
        </w:rPr>
        <w:t>lo que indicó</w:t>
      </w:r>
      <w:r w:rsidR="00725D00" w:rsidRPr="003966B5">
        <w:rPr>
          <w:rFonts w:ascii="Times New Roman" w:eastAsia="Times New Roman" w:hAnsi="Times New Roman" w:cs="Times New Roman"/>
          <w:kern w:val="0"/>
          <w14:ligatures w14:val="none"/>
        </w:rPr>
        <w:t xml:space="preserve"> </w:t>
      </w:r>
      <w:r w:rsidRPr="003966B5">
        <w:rPr>
          <w:rFonts w:ascii="Times New Roman" w:eastAsia="Times New Roman" w:hAnsi="Times New Roman" w:cs="Times New Roman"/>
          <w:kern w:val="0"/>
          <w14:ligatures w14:val="none"/>
        </w:rPr>
        <w:t>que la comprensión del estado actual y la identificación de barreras fueron temas de discusión recurrente. Las dimensiones D4 y D6, aunque con menor densidad individual, funciona</w:t>
      </w:r>
      <w:r w:rsidR="00725D00" w:rsidRPr="003966B5">
        <w:rPr>
          <w:rFonts w:ascii="Times New Roman" w:eastAsia="Times New Roman" w:hAnsi="Times New Roman" w:cs="Times New Roman"/>
          <w:kern w:val="0"/>
          <w14:ligatures w14:val="none"/>
        </w:rPr>
        <w:t>ro</w:t>
      </w:r>
      <w:r w:rsidRPr="003966B5">
        <w:rPr>
          <w:rFonts w:ascii="Times New Roman" w:eastAsia="Times New Roman" w:hAnsi="Times New Roman" w:cs="Times New Roman"/>
          <w:kern w:val="0"/>
          <w14:ligatures w14:val="none"/>
        </w:rPr>
        <w:t>n como ejes transversales que permea</w:t>
      </w:r>
      <w:r w:rsidR="00725D00" w:rsidRPr="003966B5">
        <w:rPr>
          <w:rFonts w:ascii="Times New Roman" w:eastAsia="Times New Roman" w:hAnsi="Times New Roman" w:cs="Times New Roman"/>
          <w:kern w:val="0"/>
          <w14:ligatures w14:val="none"/>
        </w:rPr>
        <w:t>ro</w:t>
      </w:r>
      <w:r w:rsidRPr="003966B5">
        <w:rPr>
          <w:rFonts w:ascii="Times New Roman" w:eastAsia="Times New Roman" w:hAnsi="Times New Roman" w:cs="Times New Roman"/>
          <w:kern w:val="0"/>
          <w14:ligatures w14:val="none"/>
        </w:rPr>
        <w:t>n el resto de las categorías, conectando la evaluación docente con la participación estudiantil y los objetivos últimos de calidad educativa.</w:t>
      </w:r>
    </w:p>
    <w:p w14:paraId="3E506FC0" w14:textId="7DCF9863" w:rsidR="00127F58" w:rsidRPr="003966B5" w:rsidRDefault="00725D00" w:rsidP="00A25184">
      <w:pPr>
        <w:pStyle w:val="Ttulo2"/>
        <w:numPr>
          <w:ilvl w:val="1"/>
          <w:numId w:val="83"/>
        </w:numPr>
        <w:jc w:val="both"/>
        <w:rPr>
          <w:rFonts w:ascii="Times New Roman" w:hAnsi="Times New Roman" w:cs="Times New Roman"/>
          <w:b/>
          <w:bCs/>
          <w:color w:val="auto"/>
          <w:sz w:val="24"/>
          <w:szCs w:val="24"/>
        </w:rPr>
      </w:pPr>
      <w:bookmarkStart w:id="33" w:name="_Toc215759207"/>
      <w:bookmarkStart w:id="34" w:name="_Toc221924533"/>
      <w:r w:rsidRPr="003966B5">
        <w:rPr>
          <w:rFonts w:ascii="Times New Roman" w:hAnsi="Times New Roman" w:cs="Times New Roman"/>
          <w:b/>
          <w:bCs/>
          <w:color w:val="auto"/>
          <w:sz w:val="24"/>
          <w:szCs w:val="24"/>
        </w:rPr>
        <w:lastRenderedPageBreak/>
        <w:t>Diagnóstico del proceso actual de</w:t>
      </w:r>
      <w:r w:rsidR="00982C69" w:rsidRPr="003966B5">
        <w:rPr>
          <w:rFonts w:ascii="Times New Roman" w:hAnsi="Times New Roman" w:cs="Times New Roman"/>
          <w:b/>
          <w:bCs/>
          <w:color w:val="auto"/>
          <w:sz w:val="24"/>
          <w:szCs w:val="24"/>
        </w:rPr>
        <w:t xml:space="preserve"> devolución y retroalimentación</w:t>
      </w:r>
      <w:r w:rsidR="00E17C70" w:rsidRPr="003966B5">
        <w:rPr>
          <w:rFonts w:ascii="Times New Roman" w:hAnsi="Times New Roman" w:cs="Times New Roman"/>
          <w:b/>
          <w:bCs/>
          <w:color w:val="auto"/>
          <w:sz w:val="24"/>
          <w:szCs w:val="24"/>
        </w:rPr>
        <w:t xml:space="preserve"> (OE1)</w:t>
      </w:r>
      <w:bookmarkEnd w:id="34"/>
    </w:p>
    <w:p w14:paraId="704D18F9" w14:textId="7C1A0825" w:rsidR="00242DD3" w:rsidRPr="003966B5" w:rsidRDefault="005915B3" w:rsidP="008172B9">
      <w:pPr>
        <w:ind w:firstLine="709"/>
        <w:jc w:val="both"/>
        <w:rPr>
          <w:rFonts w:ascii="Times New Roman" w:hAnsi="Times New Roman" w:cs="Times New Roman"/>
        </w:rPr>
      </w:pPr>
      <w:r w:rsidRPr="003966B5">
        <w:rPr>
          <w:rFonts w:ascii="Times New Roman" w:hAnsi="Times New Roman" w:cs="Times New Roman"/>
        </w:rPr>
        <w:t>Este objetivo específico busc</w:t>
      </w:r>
      <w:r w:rsidR="00725D00" w:rsidRPr="003966B5">
        <w:rPr>
          <w:rFonts w:ascii="Times New Roman" w:hAnsi="Times New Roman" w:cs="Times New Roman"/>
        </w:rPr>
        <w:t>ó</w:t>
      </w:r>
      <w:r w:rsidRPr="003966B5">
        <w:rPr>
          <w:rFonts w:ascii="Times New Roman" w:hAnsi="Times New Roman" w:cs="Times New Roman"/>
        </w:rPr>
        <w:t xml:space="preserve"> </w:t>
      </w:r>
      <w:r w:rsidR="009A723F" w:rsidRPr="003966B5">
        <w:rPr>
          <w:rFonts w:ascii="Times New Roman" w:hAnsi="Times New Roman" w:cs="Times New Roman"/>
        </w:rPr>
        <w:t>caracterizar</w:t>
      </w:r>
      <w:r w:rsidRPr="003966B5">
        <w:rPr>
          <w:rFonts w:ascii="Times New Roman" w:hAnsi="Times New Roman" w:cs="Times New Roman"/>
        </w:rPr>
        <w:t xml:space="preserve"> las actividades, procesos y prácticas actuales relacionadas con la devolución y retroalimentación de resultados de evaluación docente en programas virtuales e híbridos en EAFIT. Para responder a este objetivo</w:t>
      </w:r>
      <w:r w:rsidR="00725D00" w:rsidRPr="003966B5">
        <w:rPr>
          <w:rFonts w:ascii="Times New Roman" w:hAnsi="Times New Roman" w:cs="Times New Roman"/>
        </w:rPr>
        <w:t>,</w:t>
      </w:r>
      <w:r w:rsidRPr="003966B5">
        <w:rPr>
          <w:rFonts w:ascii="Times New Roman" w:hAnsi="Times New Roman" w:cs="Times New Roman"/>
        </w:rPr>
        <w:t xml:space="preserve"> se analizaron tres dimensiones complementarias: el proceso actual (D1)</w:t>
      </w:r>
      <w:r w:rsidR="00482D1C" w:rsidRPr="003966B5">
        <w:rPr>
          <w:rFonts w:ascii="Times New Roman" w:hAnsi="Times New Roman" w:cs="Times New Roman"/>
        </w:rPr>
        <w:t>, las barreras que lo limitan (D3) y las capacidades actuales de análisis e interpretación de datos evaluativos (D5). La integración de estas tres dimensiones permit</w:t>
      </w:r>
      <w:r w:rsidR="00725D00" w:rsidRPr="003966B5">
        <w:rPr>
          <w:rFonts w:ascii="Times New Roman" w:hAnsi="Times New Roman" w:cs="Times New Roman"/>
        </w:rPr>
        <w:t>ió</w:t>
      </w:r>
      <w:r w:rsidR="00482D1C" w:rsidRPr="003966B5">
        <w:rPr>
          <w:rFonts w:ascii="Times New Roman" w:hAnsi="Times New Roman" w:cs="Times New Roman"/>
        </w:rPr>
        <w:t xml:space="preserve"> construir un diagn</w:t>
      </w:r>
      <w:r w:rsidR="005E01E3" w:rsidRPr="003966B5">
        <w:rPr>
          <w:rFonts w:ascii="Times New Roman" w:hAnsi="Times New Roman" w:cs="Times New Roman"/>
        </w:rPr>
        <w:t>ó</w:t>
      </w:r>
      <w:r w:rsidR="00482D1C" w:rsidRPr="003966B5">
        <w:rPr>
          <w:rFonts w:ascii="Times New Roman" w:hAnsi="Times New Roman" w:cs="Times New Roman"/>
        </w:rPr>
        <w:t xml:space="preserve">stico </w:t>
      </w:r>
      <w:r w:rsidR="00725D00" w:rsidRPr="003966B5">
        <w:rPr>
          <w:rFonts w:ascii="Times New Roman" w:hAnsi="Times New Roman" w:cs="Times New Roman"/>
        </w:rPr>
        <w:t>integral</w:t>
      </w:r>
      <w:r w:rsidR="00725D00" w:rsidRPr="003966B5">
        <w:rPr>
          <w:rFonts w:ascii="Times New Roman" w:hAnsi="Times New Roman" w:cs="Times New Roman"/>
        </w:rPr>
        <w:t xml:space="preserve"> </w:t>
      </w:r>
      <w:r w:rsidR="00482D1C" w:rsidRPr="003966B5">
        <w:rPr>
          <w:rFonts w:ascii="Times New Roman" w:hAnsi="Times New Roman" w:cs="Times New Roman"/>
        </w:rPr>
        <w:t xml:space="preserve">del estado de la cuestión, </w:t>
      </w:r>
      <w:r w:rsidR="00725D00" w:rsidRPr="003966B5">
        <w:rPr>
          <w:rFonts w:ascii="Times New Roman" w:hAnsi="Times New Roman" w:cs="Times New Roman"/>
        </w:rPr>
        <w:t>al identificar</w:t>
      </w:r>
      <w:r w:rsidR="00725D00" w:rsidRPr="003966B5">
        <w:rPr>
          <w:rFonts w:ascii="Times New Roman" w:hAnsi="Times New Roman" w:cs="Times New Roman"/>
        </w:rPr>
        <w:t xml:space="preserve"> </w:t>
      </w:r>
      <w:r w:rsidR="00482D1C" w:rsidRPr="003966B5">
        <w:rPr>
          <w:rFonts w:ascii="Times New Roman" w:hAnsi="Times New Roman" w:cs="Times New Roman"/>
        </w:rPr>
        <w:t xml:space="preserve">tanto las prácticas </w:t>
      </w:r>
      <w:r w:rsidR="006076FF" w:rsidRPr="003966B5">
        <w:rPr>
          <w:rFonts w:ascii="Times New Roman" w:hAnsi="Times New Roman" w:cs="Times New Roman"/>
        </w:rPr>
        <w:t xml:space="preserve">existentes como sus limitaciones estructurales y de capacidades. </w:t>
      </w:r>
    </w:p>
    <w:p w14:paraId="1D1F9E38" w14:textId="6EC06505" w:rsidR="00E31D34" w:rsidRPr="003966B5" w:rsidRDefault="14A0437B" w:rsidP="000C0351">
      <w:pPr>
        <w:pStyle w:val="Ttulo3"/>
        <w:rPr>
          <w:rFonts w:ascii="Times New Roman" w:hAnsi="Times New Roman" w:cs="Times New Roman"/>
          <w:b/>
          <w:bCs/>
          <w:color w:val="auto"/>
          <w:sz w:val="24"/>
          <w:szCs w:val="24"/>
        </w:rPr>
      </w:pPr>
      <w:bookmarkStart w:id="35" w:name="_Toc221924534"/>
      <w:r w:rsidRPr="003966B5">
        <w:rPr>
          <w:rFonts w:ascii="Times New Roman" w:hAnsi="Times New Roman" w:cs="Times New Roman"/>
          <w:b/>
          <w:bCs/>
          <w:color w:val="auto"/>
          <w:sz w:val="24"/>
          <w:szCs w:val="24"/>
        </w:rPr>
        <w:t>6.3</w:t>
      </w:r>
      <w:r w:rsidR="00127F58" w:rsidRPr="003966B5">
        <w:rPr>
          <w:rFonts w:ascii="Times New Roman" w:hAnsi="Times New Roman" w:cs="Times New Roman"/>
          <w:b/>
          <w:bCs/>
          <w:color w:val="auto"/>
          <w:sz w:val="24"/>
          <w:szCs w:val="24"/>
        </w:rPr>
        <w:t>.1</w:t>
      </w:r>
      <w:r w:rsidRPr="003966B5">
        <w:rPr>
          <w:rFonts w:ascii="Times New Roman" w:hAnsi="Times New Roman" w:cs="Times New Roman"/>
          <w:b/>
          <w:bCs/>
          <w:color w:val="auto"/>
          <w:sz w:val="24"/>
          <w:szCs w:val="24"/>
        </w:rPr>
        <w:t xml:space="preserve"> Dimensión 1. Proceso actual de devolución y retroalimentación</w:t>
      </w:r>
      <w:bookmarkEnd w:id="33"/>
      <w:bookmarkEnd w:id="35"/>
    </w:p>
    <w:p w14:paraId="610598B8" w14:textId="4B22926A" w:rsidR="00E31D34" w:rsidRPr="003966B5" w:rsidRDefault="00E31D34" w:rsidP="00E31D34">
      <w:pPr>
        <w:ind w:firstLine="709"/>
        <w:jc w:val="both"/>
        <w:rPr>
          <w:rFonts w:ascii="Times New Roman" w:hAnsi="Times New Roman" w:cs="Times New Roman"/>
        </w:rPr>
      </w:pPr>
      <w:r w:rsidRPr="003966B5">
        <w:rPr>
          <w:rFonts w:ascii="Times New Roman" w:hAnsi="Times New Roman" w:cs="Times New Roman"/>
        </w:rPr>
        <w:t>Esta dimensión se enfocó en comprender las prácticas vigentes</w:t>
      </w:r>
      <w:r w:rsidR="00725D00" w:rsidRPr="003966B5">
        <w:rPr>
          <w:rFonts w:ascii="Times New Roman" w:hAnsi="Times New Roman" w:cs="Times New Roman"/>
        </w:rPr>
        <w:t xml:space="preserve"> e</w:t>
      </w:r>
      <w:r w:rsidRPr="003966B5">
        <w:rPr>
          <w:rFonts w:ascii="Times New Roman" w:hAnsi="Times New Roman" w:cs="Times New Roman"/>
        </w:rPr>
        <w:t xml:space="preserve"> identifica</w:t>
      </w:r>
      <w:r w:rsidR="00725D00" w:rsidRPr="003966B5">
        <w:rPr>
          <w:rFonts w:ascii="Times New Roman" w:hAnsi="Times New Roman" w:cs="Times New Roman"/>
        </w:rPr>
        <w:t>r las f</w:t>
      </w:r>
      <w:r w:rsidRPr="003966B5">
        <w:rPr>
          <w:rFonts w:ascii="Times New Roman" w:hAnsi="Times New Roman" w:cs="Times New Roman"/>
        </w:rPr>
        <w:t>ortalezas y debilidades del proceso actual de devolución y retroalimentación de resultados de evaluación docente en programas virtuales e híbridos de EAFIT. Los hallazgos revela</w:t>
      </w:r>
      <w:r w:rsidR="00725D00" w:rsidRPr="003966B5">
        <w:rPr>
          <w:rFonts w:ascii="Times New Roman" w:hAnsi="Times New Roman" w:cs="Times New Roman"/>
        </w:rPr>
        <w:t>ro</w:t>
      </w:r>
      <w:r w:rsidRPr="003966B5">
        <w:rPr>
          <w:rFonts w:ascii="Times New Roman" w:hAnsi="Times New Roman" w:cs="Times New Roman"/>
        </w:rPr>
        <w:t>n una dualidad característica: si bien el proceso t</w:t>
      </w:r>
      <w:r w:rsidR="00725D00" w:rsidRPr="003966B5">
        <w:rPr>
          <w:rFonts w:ascii="Times New Roman" w:hAnsi="Times New Roman" w:cs="Times New Roman"/>
        </w:rPr>
        <w:t>enía</w:t>
      </w:r>
      <w:r w:rsidRPr="003966B5">
        <w:rPr>
          <w:rFonts w:ascii="Times New Roman" w:hAnsi="Times New Roman" w:cs="Times New Roman"/>
        </w:rPr>
        <w:t xml:space="preserve"> una fuerte influencia en la toma de decisiones administrativas, carec</w:t>
      </w:r>
      <w:r w:rsidR="00725D00" w:rsidRPr="003966B5">
        <w:rPr>
          <w:rFonts w:ascii="Times New Roman" w:hAnsi="Times New Roman" w:cs="Times New Roman"/>
        </w:rPr>
        <w:t>ía</w:t>
      </w:r>
      <w:r w:rsidRPr="003966B5">
        <w:rPr>
          <w:rFonts w:ascii="Times New Roman" w:hAnsi="Times New Roman" w:cs="Times New Roman"/>
        </w:rPr>
        <w:t xml:space="preserve"> de efectividad en su función formativa de retroalimentación para el desarrollo docente.</w:t>
      </w:r>
    </w:p>
    <w:p w14:paraId="225115DF" w14:textId="6BDA3923" w:rsidR="00E31D34" w:rsidRPr="003966B5" w:rsidRDefault="00E31D34" w:rsidP="00E31D34">
      <w:pPr>
        <w:pStyle w:val="Descripcin"/>
        <w:keepNext/>
        <w:jc w:val="both"/>
        <w:rPr>
          <w:rFonts w:ascii="Times New Roman" w:hAnsi="Times New Roman" w:cs="Times New Roman"/>
          <w:color w:val="auto"/>
          <w:sz w:val="24"/>
          <w:szCs w:val="24"/>
        </w:rPr>
      </w:pPr>
      <w:bookmarkStart w:id="36" w:name="_Toc221924616"/>
      <w:r w:rsidRPr="003966B5">
        <w:rPr>
          <w:rFonts w:ascii="Times New Roman" w:hAnsi="Times New Roman" w:cs="Times New Roman"/>
          <w:color w:val="auto"/>
          <w:sz w:val="24"/>
          <w:szCs w:val="24"/>
        </w:rPr>
        <w:t xml:space="preserve">Figura </w:t>
      </w:r>
      <w:r w:rsidR="00570BA5" w:rsidRPr="003966B5">
        <w:rPr>
          <w:rFonts w:ascii="Times New Roman" w:hAnsi="Times New Roman" w:cs="Times New Roman"/>
          <w:color w:val="auto"/>
          <w:sz w:val="24"/>
          <w:szCs w:val="24"/>
        </w:rPr>
        <w:fldChar w:fldCharType="begin"/>
      </w:r>
      <w:r w:rsidR="00570BA5" w:rsidRPr="003966B5">
        <w:rPr>
          <w:rFonts w:ascii="Times New Roman" w:hAnsi="Times New Roman" w:cs="Times New Roman"/>
          <w:color w:val="auto"/>
          <w:sz w:val="24"/>
          <w:szCs w:val="24"/>
        </w:rPr>
        <w:instrText xml:space="preserve"> SEQ Figura \* ARABIC </w:instrText>
      </w:r>
      <w:r w:rsidR="00570BA5" w:rsidRPr="003966B5">
        <w:rPr>
          <w:rFonts w:ascii="Times New Roman" w:hAnsi="Times New Roman" w:cs="Times New Roman"/>
          <w:color w:val="auto"/>
          <w:sz w:val="24"/>
          <w:szCs w:val="24"/>
        </w:rPr>
        <w:fldChar w:fldCharType="separate"/>
      </w:r>
      <w:r w:rsidR="00570BA5" w:rsidRPr="003966B5">
        <w:rPr>
          <w:rFonts w:ascii="Times New Roman" w:hAnsi="Times New Roman" w:cs="Times New Roman"/>
          <w:color w:val="auto"/>
          <w:sz w:val="24"/>
          <w:szCs w:val="24"/>
        </w:rPr>
        <w:t>9</w:t>
      </w:r>
      <w:r w:rsidR="00570BA5" w:rsidRPr="003966B5">
        <w:rPr>
          <w:rFonts w:ascii="Times New Roman" w:hAnsi="Times New Roman" w:cs="Times New Roman"/>
          <w:color w:val="auto"/>
          <w:sz w:val="24"/>
          <w:szCs w:val="24"/>
        </w:rPr>
        <w:fldChar w:fldCharType="end"/>
      </w:r>
      <w:r w:rsidRPr="003966B5">
        <w:rPr>
          <w:rFonts w:ascii="Times New Roman" w:hAnsi="Times New Roman" w:cs="Times New Roman"/>
          <w:color w:val="auto"/>
          <w:sz w:val="24"/>
          <w:szCs w:val="24"/>
        </w:rPr>
        <w:t xml:space="preserve">. Hallazgos </w:t>
      </w:r>
      <w:r w:rsidR="00EE1A42" w:rsidRPr="003966B5">
        <w:rPr>
          <w:rFonts w:ascii="Times New Roman" w:hAnsi="Times New Roman" w:cs="Times New Roman"/>
          <w:color w:val="auto"/>
          <w:sz w:val="24"/>
          <w:szCs w:val="24"/>
        </w:rPr>
        <w:t>c</w:t>
      </w:r>
      <w:r w:rsidRPr="003966B5">
        <w:rPr>
          <w:rFonts w:ascii="Times New Roman" w:hAnsi="Times New Roman" w:cs="Times New Roman"/>
          <w:color w:val="auto"/>
          <w:sz w:val="24"/>
          <w:szCs w:val="24"/>
        </w:rPr>
        <w:t xml:space="preserve">lave - Dimensión 1: </w:t>
      </w:r>
      <w:r w:rsidR="00EE1A42" w:rsidRPr="003966B5">
        <w:rPr>
          <w:rFonts w:ascii="Times New Roman" w:hAnsi="Times New Roman" w:cs="Times New Roman"/>
          <w:color w:val="auto"/>
          <w:sz w:val="24"/>
          <w:szCs w:val="24"/>
        </w:rPr>
        <w:t>p</w:t>
      </w:r>
      <w:r w:rsidRPr="003966B5">
        <w:rPr>
          <w:rFonts w:ascii="Times New Roman" w:hAnsi="Times New Roman" w:cs="Times New Roman"/>
          <w:color w:val="auto"/>
          <w:sz w:val="24"/>
          <w:szCs w:val="24"/>
        </w:rPr>
        <w:t xml:space="preserve">roceso </w:t>
      </w:r>
      <w:r w:rsidR="00EE1A42" w:rsidRPr="003966B5">
        <w:rPr>
          <w:rFonts w:ascii="Times New Roman" w:hAnsi="Times New Roman" w:cs="Times New Roman"/>
          <w:color w:val="auto"/>
          <w:sz w:val="24"/>
          <w:szCs w:val="24"/>
        </w:rPr>
        <w:t>a</w:t>
      </w:r>
      <w:r w:rsidRPr="003966B5">
        <w:rPr>
          <w:rFonts w:ascii="Times New Roman" w:hAnsi="Times New Roman" w:cs="Times New Roman"/>
          <w:color w:val="auto"/>
          <w:sz w:val="24"/>
          <w:szCs w:val="24"/>
        </w:rPr>
        <w:t>ctual</w:t>
      </w:r>
      <w:bookmarkEnd w:id="36"/>
    </w:p>
    <w:tbl>
      <w:tblPr>
        <w:tblStyle w:val="Tablanormal2"/>
        <w:tblW w:w="9356" w:type="dxa"/>
        <w:tblLayout w:type="fixed"/>
        <w:tblLook w:val="04A0" w:firstRow="1" w:lastRow="0" w:firstColumn="1" w:lastColumn="0" w:noHBand="0" w:noVBand="1"/>
      </w:tblPr>
      <w:tblGrid>
        <w:gridCol w:w="2209"/>
        <w:gridCol w:w="2210"/>
        <w:gridCol w:w="2468"/>
        <w:gridCol w:w="2469"/>
      </w:tblGrid>
      <w:tr w:rsidR="00E31D34" w:rsidRPr="003966B5" w14:paraId="6BCA6933" w14:textId="77777777" w:rsidTr="004C5A39">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2209" w:type="dxa"/>
            <w:hideMark/>
          </w:tcPr>
          <w:p w14:paraId="2F74DF82" w14:textId="2DCED31A" w:rsidR="00E31D34" w:rsidRPr="003966B5" w:rsidRDefault="00E31D34">
            <w:pPr>
              <w:jc w:val="center"/>
              <w:rPr>
                <w:rFonts w:ascii="Times New Roman" w:eastAsia="Times New Roman" w:hAnsi="Times New Roman" w:cs="Times New Roman"/>
                <w:kern w:val="0"/>
                <w:sz w:val="21"/>
                <w:szCs w:val="21"/>
                <w14:ligatures w14:val="none"/>
              </w:rPr>
            </w:pPr>
            <w:r w:rsidRPr="003966B5">
              <w:rPr>
                <w:rFonts w:ascii="Times New Roman" w:eastAsia="Times New Roman" w:hAnsi="Times New Roman" w:cs="Times New Roman"/>
                <w:kern w:val="0"/>
                <w:sz w:val="21"/>
                <w:szCs w:val="21"/>
                <w14:ligatures w14:val="none"/>
              </w:rPr>
              <w:t xml:space="preserve">Código </w:t>
            </w:r>
            <w:r w:rsidR="00EE1A42" w:rsidRPr="003966B5">
              <w:rPr>
                <w:rFonts w:ascii="Times New Roman" w:eastAsia="Times New Roman" w:hAnsi="Times New Roman" w:cs="Times New Roman"/>
                <w:kern w:val="0"/>
                <w:sz w:val="21"/>
                <w:szCs w:val="21"/>
                <w14:ligatures w14:val="none"/>
              </w:rPr>
              <w:t>c</w:t>
            </w:r>
            <w:r w:rsidRPr="003966B5">
              <w:rPr>
                <w:rFonts w:ascii="Times New Roman" w:eastAsia="Times New Roman" w:hAnsi="Times New Roman" w:cs="Times New Roman"/>
                <w:kern w:val="0"/>
                <w:sz w:val="21"/>
                <w:szCs w:val="21"/>
                <w14:ligatures w14:val="none"/>
              </w:rPr>
              <w:t>lave (D1)</w:t>
            </w:r>
          </w:p>
        </w:tc>
        <w:tc>
          <w:tcPr>
            <w:tcW w:w="2210" w:type="dxa"/>
            <w:hideMark/>
          </w:tcPr>
          <w:p w14:paraId="31AF397F" w14:textId="40EE5C78" w:rsidR="00E31D34" w:rsidRPr="003966B5" w:rsidRDefault="00E31D34">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1"/>
                <w:szCs w:val="21"/>
                <w14:ligatures w14:val="none"/>
              </w:rPr>
            </w:pPr>
            <w:r w:rsidRPr="003966B5">
              <w:rPr>
                <w:rFonts w:ascii="Times New Roman" w:eastAsia="Times New Roman" w:hAnsi="Times New Roman" w:cs="Times New Roman"/>
                <w:kern w:val="0"/>
                <w:sz w:val="21"/>
                <w:szCs w:val="21"/>
                <w14:ligatures w14:val="none"/>
              </w:rPr>
              <w:t>Enraizamiento</w:t>
            </w:r>
          </w:p>
        </w:tc>
        <w:tc>
          <w:tcPr>
            <w:tcW w:w="2468" w:type="dxa"/>
            <w:hideMark/>
          </w:tcPr>
          <w:p w14:paraId="2A3D8A9D" w14:textId="728548C3" w:rsidR="00E31D34" w:rsidRPr="003966B5" w:rsidRDefault="00E31D34">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1"/>
                <w:szCs w:val="21"/>
                <w14:ligatures w14:val="none"/>
              </w:rPr>
            </w:pPr>
            <w:r w:rsidRPr="003966B5">
              <w:rPr>
                <w:rFonts w:ascii="Times New Roman" w:eastAsia="Times New Roman" w:hAnsi="Times New Roman" w:cs="Times New Roman"/>
                <w:kern w:val="0"/>
                <w:sz w:val="21"/>
                <w:szCs w:val="21"/>
                <w14:ligatures w14:val="none"/>
              </w:rPr>
              <w:t xml:space="preserve">Hallazgo </w:t>
            </w:r>
            <w:r w:rsidR="00EE1A42" w:rsidRPr="003966B5">
              <w:rPr>
                <w:rFonts w:ascii="Times New Roman" w:eastAsia="Times New Roman" w:hAnsi="Times New Roman" w:cs="Times New Roman"/>
                <w:kern w:val="0"/>
                <w:sz w:val="21"/>
                <w:szCs w:val="21"/>
                <w14:ligatures w14:val="none"/>
              </w:rPr>
              <w:t>d</w:t>
            </w:r>
            <w:r w:rsidRPr="003966B5">
              <w:rPr>
                <w:rFonts w:ascii="Times New Roman" w:eastAsia="Times New Roman" w:hAnsi="Times New Roman" w:cs="Times New Roman"/>
                <w:kern w:val="0"/>
                <w:sz w:val="21"/>
                <w:szCs w:val="21"/>
                <w14:ligatures w14:val="none"/>
              </w:rPr>
              <w:t>escriptivo</w:t>
            </w:r>
          </w:p>
        </w:tc>
        <w:tc>
          <w:tcPr>
            <w:tcW w:w="2469" w:type="dxa"/>
            <w:hideMark/>
          </w:tcPr>
          <w:p w14:paraId="15FB7BD5" w14:textId="7168D335" w:rsidR="00E31D34" w:rsidRPr="003966B5" w:rsidRDefault="00E31D34">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1"/>
                <w:szCs w:val="21"/>
                <w14:ligatures w14:val="none"/>
              </w:rPr>
            </w:pPr>
            <w:r w:rsidRPr="003966B5">
              <w:rPr>
                <w:rFonts w:ascii="Times New Roman" w:eastAsia="Times New Roman" w:hAnsi="Times New Roman" w:cs="Times New Roman"/>
                <w:kern w:val="0"/>
                <w:sz w:val="21"/>
                <w:szCs w:val="21"/>
                <w14:ligatures w14:val="none"/>
              </w:rPr>
              <w:t xml:space="preserve">Cita de </w:t>
            </w:r>
            <w:r w:rsidR="00EE1A42" w:rsidRPr="003966B5">
              <w:rPr>
                <w:rFonts w:ascii="Times New Roman" w:eastAsia="Times New Roman" w:hAnsi="Times New Roman" w:cs="Times New Roman"/>
                <w:kern w:val="0"/>
                <w:sz w:val="21"/>
                <w:szCs w:val="21"/>
                <w14:ligatures w14:val="none"/>
              </w:rPr>
              <w:t>r</w:t>
            </w:r>
            <w:r w:rsidRPr="003966B5">
              <w:rPr>
                <w:rFonts w:ascii="Times New Roman" w:eastAsia="Times New Roman" w:hAnsi="Times New Roman" w:cs="Times New Roman"/>
                <w:kern w:val="0"/>
                <w:sz w:val="21"/>
                <w:szCs w:val="21"/>
                <w14:ligatures w14:val="none"/>
              </w:rPr>
              <w:t xml:space="preserve">espaldo / </w:t>
            </w:r>
            <w:r w:rsidR="00EE1A42" w:rsidRPr="003966B5">
              <w:rPr>
                <w:rFonts w:ascii="Times New Roman" w:eastAsia="Times New Roman" w:hAnsi="Times New Roman" w:cs="Times New Roman"/>
                <w:kern w:val="0"/>
                <w:sz w:val="21"/>
                <w:szCs w:val="21"/>
                <w14:ligatures w14:val="none"/>
              </w:rPr>
              <w:t>d</w:t>
            </w:r>
            <w:r w:rsidRPr="003966B5">
              <w:rPr>
                <w:rFonts w:ascii="Times New Roman" w:eastAsia="Times New Roman" w:hAnsi="Times New Roman" w:cs="Times New Roman"/>
                <w:kern w:val="0"/>
                <w:sz w:val="21"/>
                <w:szCs w:val="21"/>
                <w14:ligatures w14:val="none"/>
              </w:rPr>
              <w:t xml:space="preserve">ocumento </w:t>
            </w:r>
            <w:r w:rsidR="00EE1A42" w:rsidRPr="003966B5">
              <w:rPr>
                <w:rFonts w:ascii="Times New Roman" w:eastAsia="Times New Roman" w:hAnsi="Times New Roman" w:cs="Times New Roman"/>
                <w:kern w:val="0"/>
                <w:sz w:val="21"/>
                <w:szCs w:val="21"/>
                <w14:ligatures w14:val="none"/>
              </w:rPr>
              <w:t>c</w:t>
            </w:r>
            <w:r w:rsidRPr="003966B5">
              <w:rPr>
                <w:rFonts w:ascii="Times New Roman" w:eastAsia="Times New Roman" w:hAnsi="Times New Roman" w:cs="Times New Roman"/>
                <w:kern w:val="0"/>
                <w:sz w:val="21"/>
                <w:szCs w:val="21"/>
                <w14:ligatures w14:val="none"/>
              </w:rPr>
              <w:t>lave</w:t>
            </w:r>
          </w:p>
        </w:tc>
      </w:tr>
      <w:tr w:rsidR="00E31D34" w:rsidRPr="003966B5" w14:paraId="7BCC518B" w14:textId="77777777" w:rsidTr="004C5A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9" w:type="dxa"/>
            <w:hideMark/>
          </w:tcPr>
          <w:p w14:paraId="4F32CD07" w14:textId="77777777" w:rsidR="00E31D34" w:rsidRPr="003966B5" w:rsidRDefault="00E31D34">
            <w:pPr>
              <w:jc w:val="both"/>
              <w:rPr>
                <w:rFonts w:ascii="Times New Roman" w:eastAsia="Times New Roman" w:hAnsi="Times New Roman" w:cs="Times New Roman"/>
                <w:kern w:val="0"/>
                <w:sz w:val="21"/>
                <w:szCs w:val="21"/>
                <w14:ligatures w14:val="none"/>
              </w:rPr>
            </w:pPr>
            <w:r w:rsidRPr="003966B5">
              <w:rPr>
                <w:rFonts w:ascii="Times New Roman" w:eastAsia="Times New Roman" w:hAnsi="Times New Roman" w:cs="Times New Roman"/>
                <w:kern w:val="0"/>
                <w:sz w:val="21"/>
                <w:szCs w:val="21"/>
                <w14:ligatures w14:val="none"/>
              </w:rPr>
              <w:t>TOMA_DECISIONES</w:t>
            </w:r>
          </w:p>
        </w:tc>
        <w:tc>
          <w:tcPr>
            <w:tcW w:w="2210" w:type="dxa"/>
            <w:hideMark/>
          </w:tcPr>
          <w:p w14:paraId="6AF056FD" w14:textId="729B783D" w:rsidR="00E31D34" w:rsidRPr="003966B5" w:rsidRDefault="0054770B">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1"/>
                <w:szCs w:val="21"/>
                <w14:ligatures w14:val="none"/>
              </w:rPr>
            </w:pPr>
            <w:r w:rsidRPr="003966B5">
              <w:rPr>
                <w:rFonts w:ascii="Times New Roman" w:eastAsia="Times New Roman" w:hAnsi="Times New Roman" w:cs="Times New Roman"/>
                <w:kern w:val="0"/>
                <w:sz w:val="21"/>
                <w:szCs w:val="21"/>
                <w14:ligatures w14:val="none"/>
              </w:rPr>
              <w:t>A</w:t>
            </w:r>
            <w:r w:rsidR="00BC1D66" w:rsidRPr="003966B5">
              <w:rPr>
                <w:rFonts w:ascii="Times New Roman" w:eastAsia="Times New Roman" w:hAnsi="Times New Roman" w:cs="Times New Roman"/>
                <w:kern w:val="0"/>
                <w:sz w:val="21"/>
                <w:szCs w:val="21"/>
                <w14:ligatures w14:val="none"/>
              </w:rPr>
              <w:t>lto</w:t>
            </w:r>
            <w:r w:rsidR="00A74F24" w:rsidRPr="003966B5">
              <w:rPr>
                <w:rFonts w:ascii="Times New Roman" w:eastAsia="Times New Roman" w:hAnsi="Times New Roman" w:cs="Times New Roman"/>
                <w:kern w:val="0"/>
                <w:sz w:val="21"/>
                <w:szCs w:val="21"/>
                <w14:ligatures w14:val="none"/>
              </w:rPr>
              <w:t xml:space="preserve"> (115 citas)</w:t>
            </w:r>
          </w:p>
        </w:tc>
        <w:tc>
          <w:tcPr>
            <w:tcW w:w="2468" w:type="dxa"/>
            <w:hideMark/>
          </w:tcPr>
          <w:p w14:paraId="214612C3" w14:textId="77777777" w:rsidR="00E31D34" w:rsidRPr="003966B5" w:rsidRDefault="00E31D34">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1"/>
                <w:szCs w:val="21"/>
                <w14:ligatures w14:val="none"/>
              </w:rPr>
            </w:pPr>
            <w:r w:rsidRPr="003966B5">
              <w:rPr>
                <w:rFonts w:ascii="Times New Roman" w:eastAsia="Times New Roman" w:hAnsi="Times New Roman" w:cs="Times New Roman"/>
                <w:kern w:val="0"/>
                <w:sz w:val="21"/>
                <w:szCs w:val="21"/>
                <w14:ligatures w14:val="none"/>
              </w:rPr>
              <w:t>El principal uso del proceso actual es sumativo y administrativo, sirviendo como insumo crucial para la continuidad contractual y la gestión de la calidad de los programas.</w:t>
            </w:r>
          </w:p>
        </w:tc>
        <w:tc>
          <w:tcPr>
            <w:tcW w:w="2469" w:type="dxa"/>
            <w:hideMark/>
          </w:tcPr>
          <w:p w14:paraId="25D5B2B6" w14:textId="77777777" w:rsidR="00E31D34" w:rsidRDefault="00E31D34">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1"/>
                <w:szCs w:val="21"/>
                <w14:ligatures w14:val="none"/>
              </w:rPr>
            </w:pPr>
            <w:r w:rsidRPr="003966B5">
              <w:rPr>
                <w:rFonts w:ascii="Times New Roman" w:eastAsia="Times New Roman" w:hAnsi="Times New Roman" w:cs="Times New Roman"/>
                <w:kern w:val="0"/>
                <w:sz w:val="21"/>
                <w:szCs w:val="21"/>
                <w14:ligatures w14:val="none"/>
              </w:rPr>
              <w:t>"La evaluación es un elemento clave para el jefe de programa en el momento de tomar decisiones frente a quién contrata y a quién no" (Entrevista5_Jefe_Programa).</w:t>
            </w:r>
          </w:p>
          <w:p w14:paraId="49C55358" w14:textId="77777777" w:rsidR="0053219E" w:rsidRPr="003966B5" w:rsidRDefault="0053219E">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1"/>
                <w:szCs w:val="21"/>
                <w14:ligatures w14:val="none"/>
              </w:rPr>
            </w:pPr>
          </w:p>
          <w:p w14:paraId="184A7738" w14:textId="4C51DFA0" w:rsidR="004C5A39" w:rsidRPr="003966B5" w:rsidRDefault="004C5A39">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1"/>
                <w:szCs w:val="21"/>
                <w14:ligatures w14:val="none"/>
              </w:rPr>
            </w:pPr>
          </w:p>
        </w:tc>
      </w:tr>
      <w:tr w:rsidR="00E31D34" w:rsidRPr="003966B5" w14:paraId="5794B836" w14:textId="77777777" w:rsidTr="004C5A39">
        <w:tc>
          <w:tcPr>
            <w:cnfStyle w:val="001000000000" w:firstRow="0" w:lastRow="0" w:firstColumn="1" w:lastColumn="0" w:oddVBand="0" w:evenVBand="0" w:oddHBand="0" w:evenHBand="0" w:firstRowFirstColumn="0" w:firstRowLastColumn="0" w:lastRowFirstColumn="0" w:lastRowLastColumn="0"/>
            <w:tcW w:w="2209" w:type="dxa"/>
            <w:hideMark/>
          </w:tcPr>
          <w:p w14:paraId="68613628" w14:textId="77777777" w:rsidR="00E31D34" w:rsidRPr="003966B5" w:rsidRDefault="00E31D34">
            <w:pPr>
              <w:jc w:val="both"/>
              <w:rPr>
                <w:rFonts w:ascii="Times New Roman" w:eastAsia="Times New Roman" w:hAnsi="Times New Roman" w:cs="Times New Roman"/>
                <w:kern w:val="0"/>
                <w:sz w:val="21"/>
                <w:szCs w:val="21"/>
                <w14:ligatures w14:val="none"/>
              </w:rPr>
            </w:pPr>
            <w:r w:rsidRPr="003966B5">
              <w:rPr>
                <w:rFonts w:ascii="Times New Roman" w:eastAsia="Times New Roman" w:hAnsi="Times New Roman" w:cs="Times New Roman"/>
                <w:kern w:val="0"/>
                <w:sz w:val="21"/>
                <w:szCs w:val="21"/>
                <w14:ligatures w14:val="none"/>
              </w:rPr>
              <w:t>RETROALIMENTACIÓN</w:t>
            </w:r>
          </w:p>
        </w:tc>
        <w:tc>
          <w:tcPr>
            <w:tcW w:w="2210" w:type="dxa"/>
            <w:hideMark/>
          </w:tcPr>
          <w:p w14:paraId="746795B0" w14:textId="7E2E4E42" w:rsidR="00E31D34" w:rsidRPr="003966B5" w:rsidRDefault="0054770B">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1"/>
                <w:szCs w:val="21"/>
                <w14:ligatures w14:val="none"/>
              </w:rPr>
            </w:pPr>
            <w:r w:rsidRPr="003966B5">
              <w:rPr>
                <w:rFonts w:ascii="Times New Roman" w:eastAsia="Times New Roman" w:hAnsi="Times New Roman" w:cs="Times New Roman"/>
                <w:kern w:val="0"/>
                <w:sz w:val="21"/>
                <w:szCs w:val="21"/>
                <w14:ligatures w14:val="none"/>
              </w:rPr>
              <w:t>Alto</w:t>
            </w:r>
            <w:r w:rsidR="00A74F24" w:rsidRPr="003966B5">
              <w:rPr>
                <w:rFonts w:ascii="Times New Roman" w:eastAsia="Times New Roman" w:hAnsi="Times New Roman" w:cs="Times New Roman"/>
                <w:kern w:val="0"/>
                <w:sz w:val="21"/>
                <w:szCs w:val="21"/>
                <w14:ligatures w14:val="none"/>
              </w:rPr>
              <w:t xml:space="preserve"> (</w:t>
            </w:r>
            <w:r w:rsidRPr="003966B5">
              <w:rPr>
                <w:rFonts w:ascii="Times New Roman" w:eastAsia="Times New Roman" w:hAnsi="Times New Roman" w:cs="Times New Roman"/>
                <w:kern w:val="0"/>
                <w:sz w:val="21"/>
                <w:szCs w:val="21"/>
                <w14:ligatures w14:val="none"/>
              </w:rPr>
              <w:t>115 citas)</w:t>
            </w:r>
          </w:p>
        </w:tc>
        <w:tc>
          <w:tcPr>
            <w:tcW w:w="2468" w:type="dxa"/>
            <w:hideMark/>
          </w:tcPr>
          <w:p w14:paraId="44E67620" w14:textId="77777777" w:rsidR="00E31D34" w:rsidRPr="003966B5" w:rsidRDefault="00E31D34">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1"/>
                <w:szCs w:val="21"/>
                <w14:ligatures w14:val="none"/>
              </w:rPr>
            </w:pPr>
            <w:r w:rsidRPr="003966B5">
              <w:rPr>
                <w:rFonts w:ascii="Times New Roman" w:eastAsia="Times New Roman" w:hAnsi="Times New Roman" w:cs="Times New Roman"/>
                <w:kern w:val="0"/>
                <w:sz w:val="21"/>
                <w:szCs w:val="21"/>
                <w14:ligatures w14:val="none"/>
              </w:rPr>
              <w:t>La devolución es percibida como tardía y unidireccional (de la institución al profesor(a)), reduciendo su potencial formativo.</w:t>
            </w:r>
          </w:p>
        </w:tc>
        <w:tc>
          <w:tcPr>
            <w:tcW w:w="2469" w:type="dxa"/>
            <w:hideMark/>
          </w:tcPr>
          <w:p w14:paraId="318C5077" w14:textId="77777777" w:rsidR="00E31D34" w:rsidRDefault="00E31D34">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1"/>
                <w:szCs w:val="21"/>
                <w14:ligatures w14:val="none"/>
              </w:rPr>
            </w:pPr>
            <w:r w:rsidRPr="003966B5">
              <w:rPr>
                <w:rFonts w:ascii="Times New Roman" w:eastAsia="Times New Roman" w:hAnsi="Times New Roman" w:cs="Times New Roman"/>
                <w:kern w:val="0"/>
                <w:sz w:val="21"/>
                <w:szCs w:val="21"/>
                <w14:ligatures w14:val="none"/>
              </w:rPr>
              <w:t>"Los informes son entregados cuando el semestre ya ha avanzado y la retroalimentación no sirve para el ajuste inmediato" (Transcripción grupo focal).</w:t>
            </w:r>
          </w:p>
          <w:p w14:paraId="56605B90" w14:textId="77777777" w:rsidR="0053219E" w:rsidRPr="003966B5" w:rsidRDefault="0053219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1"/>
                <w:szCs w:val="21"/>
                <w14:ligatures w14:val="none"/>
              </w:rPr>
            </w:pPr>
          </w:p>
          <w:p w14:paraId="584E86C2" w14:textId="776C0CEC" w:rsidR="004C5A39" w:rsidRPr="003966B5" w:rsidRDefault="004C5A39">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1"/>
                <w:szCs w:val="21"/>
                <w14:ligatures w14:val="none"/>
              </w:rPr>
            </w:pPr>
          </w:p>
        </w:tc>
      </w:tr>
      <w:tr w:rsidR="00E31D34" w:rsidRPr="003966B5" w14:paraId="5EB295A9" w14:textId="77777777" w:rsidTr="004C5A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9" w:type="dxa"/>
            <w:hideMark/>
          </w:tcPr>
          <w:p w14:paraId="7F6BD37E" w14:textId="77777777" w:rsidR="00E31D34" w:rsidRPr="003966B5" w:rsidRDefault="00E31D34">
            <w:pPr>
              <w:jc w:val="both"/>
              <w:rPr>
                <w:rFonts w:ascii="Times New Roman" w:eastAsia="Times New Roman" w:hAnsi="Times New Roman" w:cs="Times New Roman"/>
                <w:kern w:val="0"/>
                <w:sz w:val="21"/>
                <w:szCs w:val="21"/>
                <w14:ligatures w14:val="none"/>
              </w:rPr>
            </w:pPr>
            <w:r w:rsidRPr="003966B5">
              <w:rPr>
                <w:rFonts w:ascii="Times New Roman" w:eastAsia="Times New Roman" w:hAnsi="Times New Roman" w:cs="Times New Roman"/>
                <w:kern w:val="0"/>
                <w:sz w:val="21"/>
                <w:szCs w:val="21"/>
                <w14:ligatures w14:val="none"/>
              </w:rPr>
              <w:t>INFORMES</w:t>
            </w:r>
          </w:p>
        </w:tc>
        <w:tc>
          <w:tcPr>
            <w:tcW w:w="2210" w:type="dxa"/>
            <w:hideMark/>
          </w:tcPr>
          <w:p w14:paraId="669D8DD8" w14:textId="4A3D2C47" w:rsidR="00E31D34" w:rsidRPr="003966B5" w:rsidRDefault="0054770B">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1"/>
                <w:szCs w:val="21"/>
                <w14:ligatures w14:val="none"/>
              </w:rPr>
            </w:pPr>
            <w:r w:rsidRPr="003966B5">
              <w:rPr>
                <w:rFonts w:ascii="Times New Roman" w:eastAsia="Times New Roman" w:hAnsi="Times New Roman" w:cs="Times New Roman"/>
                <w:kern w:val="0"/>
                <w:sz w:val="21"/>
                <w:szCs w:val="21"/>
                <w14:ligatures w14:val="none"/>
              </w:rPr>
              <w:t>Medio (59 citas)</w:t>
            </w:r>
          </w:p>
        </w:tc>
        <w:tc>
          <w:tcPr>
            <w:tcW w:w="2468" w:type="dxa"/>
            <w:hideMark/>
          </w:tcPr>
          <w:p w14:paraId="30C04ED8" w14:textId="77777777" w:rsidR="00E31D34" w:rsidRDefault="00E31D34">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1"/>
                <w:szCs w:val="21"/>
                <w14:ligatures w14:val="none"/>
              </w:rPr>
            </w:pPr>
            <w:r w:rsidRPr="003966B5">
              <w:rPr>
                <w:rFonts w:ascii="Times New Roman" w:eastAsia="Times New Roman" w:hAnsi="Times New Roman" w:cs="Times New Roman"/>
                <w:kern w:val="0"/>
                <w:sz w:val="21"/>
                <w:szCs w:val="21"/>
                <w14:ligatures w14:val="none"/>
              </w:rPr>
              <w:t>Existe una dependencia excesiva en el formato tradicional de informes cuantitativos, dificultando la comprensión de los comentarios cualitativos.</w:t>
            </w:r>
          </w:p>
          <w:p w14:paraId="6DC1C733" w14:textId="77777777" w:rsidR="0053219E" w:rsidRPr="003966B5" w:rsidRDefault="0053219E">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1"/>
                <w:szCs w:val="21"/>
                <w14:ligatures w14:val="none"/>
              </w:rPr>
            </w:pPr>
          </w:p>
          <w:p w14:paraId="45578816" w14:textId="77777777" w:rsidR="004C5A39" w:rsidRPr="003966B5" w:rsidRDefault="004C5A39">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1"/>
                <w:szCs w:val="21"/>
                <w14:ligatures w14:val="none"/>
              </w:rPr>
            </w:pPr>
          </w:p>
        </w:tc>
        <w:tc>
          <w:tcPr>
            <w:tcW w:w="2469" w:type="dxa"/>
            <w:hideMark/>
          </w:tcPr>
          <w:p w14:paraId="4A0C8E0E" w14:textId="39E6C92F" w:rsidR="00E31D34" w:rsidRPr="003966B5" w:rsidRDefault="00E31D34">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1"/>
                <w:szCs w:val="21"/>
                <w14:ligatures w14:val="none"/>
              </w:rPr>
            </w:pPr>
            <w:r w:rsidRPr="003966B5">
              <w:rPr>
                <w:rFonts w:ascii="Times New Roman" w:eastAsia="Times New Roman" w:hAnsi="Times New Roman" w:cs="Times New Roman"/>
                <w:kern w:val="0"/>
                <w:sz w:val="21"/>
                <w:szCs w:val="21"/>
                <w14:ligatures w14:val="none"/>
              </w:rPr>
              <w:t>"El informe es extenso y muchas veces no hay una guía para interpretar los resultados" (Entrevista 3_Jefe_Programa).</w:t>
            </w:r>
          </w:p>
        </w:tc>
      </w:tr>
      <w:tr w:rsidR="00E31D34" w:rsidRPr="003966B5" w14:paraId="77313282" w14:textId="77777777" w:rsidTr="004C5A39">
        <w:tc>
          <w:tcPr>
            <w:cnfStyle w:val="001000000000" w:firstRow="0" w:lastRow="0" w:firstColumn="1" w:lastColumn="0" w:oddVBand="0" w:evenVBand="0" w:oddHBand="0" w:evenHBand="0" w:firstRowFirstColumn="0" w:firstRowLastColumn="0" w:lastRowFirstColumn="0" w:lastRowLastColumn="0"/>
            <w:tcW w:w="2209" w:type="dxa"/>
            <w:hideMark/>
          </w:tcPr>
          <w:p w14:paraId="042467CA" w14:textId="77777777" w:rsidR="00E31D34" w:rsidRPr="003966B5" w:rsidRDefault="00E31D34">
            <w:pPr>
              <w:jc w:val="both"/>
              <w:rPr>
                <w:rFonts w:ascii="Times New Roman" w:eastAsia="Times New Roman" w:hAnsi="Times New Roman" w:cs="Times New Roman"/>
                <w:kern w:val="0"/>
                <w:sz w:val="21"/>
                <w:szCs w:val="21"/>
                <w14:ligatures w14:val="none"/>
              </w:rPr>
            </w:pPr>
            <w:r w:rsidRPr="003966B5">
              <w:rPr>
                <w:rFonts w:ascii="Times New Roman" w:eastAsia="Times New Roman" w:hAnsi="Times New Roman" w:cs="Times New Roman"/>
                <w:kern w:val="0"/>
                <w:sz w:val="21"/>
                <w:szCs w:val="21"/>
                <w14:ligatures w14:val="none"/>
              </w:rPr>
              <w:t>SEGUIMIENTO</w:t>
            </w:r>
          </w:p>
        </w:tc>
        <w:tc>
          <w:tcPr>
            <w:tcW w:w="2210" w:type="dxa"/>
            <w:hideMark/>
          </w:tcPr>
          <w:p w14:paraId="03AE595F" w14:textId="4C720E13" w:rsidR="00E31D34" w:rsidRPr="003966B5" w:rsidRDefault="00E31D34">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1"/>
                <w:szCs w:val="21"/>
                <w14:ligatures w14:val="none"/>
              </w:rPr>
            </w:pPr>
            <w:r w:rsidRPr="003966B5">
              <w:rPr>
                <w:rFonts w:ascii="Times New Roman" w:eastAsia="Times New Roman" w:hAnsi="Times New Roman" w:cs="Times New Roman"/>
                <w:kern w:val="0"/>
                <w:sz w:val="21"/>
                <w:szCs w:val="21"/>
                <w14:ligatures w14:val="none"/>
              </w:rPr>
              <w:t>Bajo</w:t>
            </w:r>
            <w:r w:rsidR="00FB15F8" w:rsidRPr="003966B5">
              <w:rPr>
                <w:rFonts w:ascii="Times New Roman" w:eastAsia="Times New Roman" w:hAnsi="Times New Roman" w:cs="Times New Roman"/>
                <w:kern w:val="0"/>
                <w:sz w:val="21"/>
                <w:szCs w:val="21"/>
                <w14:ligatures w14:val="none"/>
              </w:rPr>
              <w:t xml:space="preserve"> (28 citas)</w:t>
            </w:r>
          </w:p>
        </w:tc>
        <w:tc>
          <w:tcPr>
            <w:tcW w:w="2468" w:type="dxa"/>
            <w:hideMark/>
          </w:tcPr>
          <w:p w14:paraId="52A752B3" w14:textId="77777777" w:rsidR="00E31D34" w:rsidRPr="003966B5" w:rsidRDefault="00E31D34">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1"/>
                <w:szCs w:val="21"/>
                <w14:ligatures w14:val="none"/>
              </w:rPr>
            </w:pPr>
            <w:r w:rsidRPr="003966B5">
              <w:rPr>
                <w:rFonts w:ascii="Times New Roman" w:eastAsia="Times New Roman" w:hAnsi="Times New Roman" w:cs="Times New Roman"/>
                <w:kern w:val="0"/>
                <w:sz w:val="21"/>
                <w:szCs w:val="21"/>
                <w14:ligatures w14:val="none"/>
              </w:rPr>
              <w:t xml:space="preserve">La acción posterior a la devolución es débil; falta un ciclo formal de seguimiento y verificación </w:t>
            </w:r>
            <w:r w:rsidRPr="003966B5">
              <w:rPr>
                <w:rFonts w:ascii="Times New Roman" w:eastAsia="Times New Roman" w:hAnsi="Times New Roman" w:cs="Times New Roman"/>
                <w:kern w:val="0"/>
                <w:sz w:val="21"/>
                <w:szCs w:val="21"/>
                <w14:ligatures w14:val="none"/>
              </w:rPr>
              <w:lastRenderedPageBreak/>
              <w:t>de la implementación de las recomendaciones.</w:t>
            </w:r>
          </w:p>
        </w:tc>
        <w:tc>
          <w:tcPr>
            <w:tcW w:w="2469" w:type="dxa"/>
            <w:hideMark/>
          </w:tcPr>
          <w:p w14:paraId="781C77EA" w14:textId="5C9D7488" w:rsidR="004C5A39" w:rsidRPr="003966B5" w:rsidRDefault="00E31D34">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1"/>
                <w:szCs w:val="21"/>
                <w14:ligatures w14:val="none"/>
              </w:rPr>
            </w:pPr>
            <w:r w:rsidRPr="003966B5">
              <w:rPr>
                <w:rFonts w:ascii="Times New Roman" w:eastAsia="Times New Roman" w:hAnsi="Times New Roman" w:cs="Times New Roman"/>
                <w:kern w:val="0"/>
                <w:sz w:val="21"/>
                <w:szCs w:val="21"/>
                <w14:ligatures w14:val="none"/>
              </w:rPr>
              <w:lastRenderedPageBreak/>
              <w:t xml:space="preserve">"Una vez se entrega el informe, no hay una estructura formal para ver si el profesor hizo ajustes o </w:t>
            </w:r>
            <w:r w:rsidRPr="003966B5">
              <w:rPr>
                <w:rFonts w:ascii="Times New Roman" w:eastAsia="Times New Roman" w:hAnsi="Times New Roman" w:cs="Times New Roman"/>
                <w:kern w:val="0"/>
                <w:sz w:val="21"/>
                <w:szCs w:val="21"/>
                <w14:ligatures w14:val="none"/>
              </w:rPr>
              <w:lastRenderedPageBreak/>
              <w:t>necesita acompañamiento" (Entrevista6_Jefe_Programa).</w:t>
            </w:r>
          </w:p>
        </w:tc>
      </w:tr>
    </w:tbl>
    <w:p w14:paraId="07E66AB8" w14:textId="77777777" w:rsidR="002345C5" w:rsidRPr="003966B5" w:rsidRDefault="53BC4B12" w:rsidP="002345C5">
      <w:pPr>
        <w:spacing w:after="100" w:afterAutospacing="1" w:line="240" w:lineRule="auto"/>
        <w:jc w:val="both"/>
        <w:rPr>
          <w:rFonts w:ascii="Times New Roman" w:eastAsia="Times New Roman" w:hAnsi="Times New Roman" w:cs="Times New Roman"/>
          <w:i/>
          <w:iCs/>
          <w:kern w:val="0"/>
          <w14:ligatures w14:val="none"/>
        </w:rPr>
      </w:pPr>
      <w:r w:rsidRPr="003966B5">
        <w:rPr>
          <w:rFonts w:ascii="Times New Roman" w:eastAsia="Times New Roman" w:hAnsi="Times New Roman" w:cs="Times New Roman"/>
          <w:i/>
          <w:iCs/>
          <w:kern w:val="0"/>
          <w14:ligatures w14:val="none"/>
        </w:rPr>
        <w:lastRenderedPageBreak/>
        <w:t>Fuente: elaboración propia</w:t>
      </w:r>
    </w:p>
    <w:p w14:paraId="7ABF60D9" w14:textId="1BFF9FD8" w:rsidR="00E31D34" w:rsidRPr="003966B5" w:rsidRDefault="00E31D34" w:rsidP="00E31D34">
      <w:pPr>
        <w:ind w:firstLine="709"/>
        <w:jc w:val="both"/>
        <w:rPr>
          <w:rFonts w:ascii="Times New Roman" w:hAnsi="Times New Roman" w:cs="Times New Roman"/>
        </w:rPr>
      </w:pPr>
      <w:r w:rsidRPr="003966B5">
        <w:rPr>
          <w:rFonts w:ascii="Times New Roman" w:hAnsi="Times New Roman" w:cs="Times New Roman"/>
        </w:rPr>
        <w:t>El código TOMA_DECISIONES present</w:t>
      </w:r>
      <w:r w:rsidR="00725D00" w:rsidRPr="003966B5">
        <w:rPr>
          <w:rFonts w:ascii="Times New Roman" w:hAnsi="Times New Roman" w:cs="Times New Roman"/>
        </w:rPr>
        <w:t>ó</w:t>
      </w:r>
      <w:r w:rsidRPr="003966B5">
        <w:rPr>
          <w:rFonts w:ascii="Times New Roman" w:hAnsi="Times New Roman" w:cs="Times New Roman"/>
        </w:rPr>
        <w:t xml:space="preserve"> un enraizamiento alto, lo cual indic</w:t>
      </w:r>
      <w:r w:rsidR="00725D00" w:rsidRPr="003966B5">
        <w:rPr>
          <w:rFonts w:ascii="Times New Roman" w:hAnsi="Times New Roman" w:cs="Times New Roman"/>
        </w:rPr>
        <w:t>ó</w:t>
      </w:r>
      <w:r w:rsidRPr="003966B5">
        <w:rPr>
          <w:rFonts w:ascii="Times New Roman" w:hAnsi="Times New Roman" w:cs="Times New Roman"/>
        </w:rPr>
        <w:t xml:space="preserve"> que los jefes de programa y directivos académicos utiliza</w:t>
      </w:r>
      <w:r w:rsidR="00725D00" w:rsidRPr="003966B5">
        <w:rPr>
          <w:rFonts w:ascii="Times New Roman" w:hAnsi="Times New Roman" w:cs="Times New Roman"/>
        </w:rPr>
        <w:t>ba</w:t>
      </w:r>
      <w:r w:rsidRPr="003966B5">
        <w:rPr>
          <w:rFonts w:ascii="Times New Roman" w:hAnsi="Times New Roman" w:cs="Times New Roman"/>
        </w:rPr>
        <w:t>n sistemáticamente los resultados de las evaluaciones de los profesores como insumo central para decisiones administrativas relacionadas con la renovación de contratos, asignación de cursos y gestión de la calidad académica. Este uso sumativo predomina</w:t>
      </w:r>
      <w:r w:rsidR="00725D00" w:rsidRPr="003966B5">
        <w:rPr>
          <w:rFonts w:ascii="Times New Roman" w:hAnsi="Times New Roman" w:cs="Times New Roman"/>
        </w:rPr>
        <w:t>ba</w:t>
      </w:r>
      <w:r w:rsidRPr="003966B5">
        <w:rPr>
          <w:rFonts w:ascii="Times New Roman" w:hAnsi="Times New Roman" w:cs="Times New Roman"/>
        </w:rPr>
        <w:t xml:space="preserve"> sobre el uso formativo, </w:t>
      </w:r>
      <w:r w:rsidR="00725D00" w:rsidRPr="003966B5">
        <w:rPr>
          <w:rFonts w:ascii="Times New Roman" w:hAnsi="Times New Roman" w:cs="Times New Roman"/>
        </w:rPr>
        <w:t>lo que generó</w:t>
      </w:r>
      <w:r w:rsidR="00725D00" w:rsidRPr="003966B5">
        <w:rPr>
          <w:rFonts w:ascii="Times New Roman" w:hAnsi="Times New Roman" w:cs="Times New Roman"/>
        </w:rPr>
        <w:t xml:space="preserve"> </w:t>
      </w:r>
      <w:r w:rsidRPr="003966B5">
        <w:rPr>
          <w:rFonts w:ascii="Times New Roman" w:hAnsi="Times New Roman" w:cs="Times New Roman"/>
        </w:rPr>
        <w:t>una tensión identificada por múltiples participantes: la evaluación e</w:t>
      </w:r>
      <w:r w:rsidR="00725D00" w:rsidRPr="003966B5">
        <w:rPr>
          <w:rFonts w:ascii="Times New Roman" w:hAnsi="Times New Roman" w:cs="Times New Roman"/>
        </w:rPr>
        <w:t>ra</w:t>
      </w:r>
      <w:r w:rsidRPr="003966B5">
        <w:rPr>
          <w:rFonts w:ascii="Times New Roman" w:hAnsi="Times New Roman" w:cs="Times New Roman"/>
        </w:rPr>
        <w:t xml:space="preserve"> percibida más como un instrumento de control que como una herramienta de desarrollo profesional.</w:t>
      </w:r>
    </w:p>
    <w:p w14:paraId="1AF352FB" w14:textId="0510C2F8" w:rsidR="00E31D34" w:rsidRPr="003966B5" w:rsidRDefault="00E31D34" w:rsidP="00E31D34">
      <w:pPr>
        <w:ind w:firstLine="709"/>
        <w:jc w:val="both"/>
        <w:rPr>
          <w:rFonts w:ascii="Times New Roman" w:hAnsi="Times New Roman" w:cs="Times New Roman"/>
        </w:rPr>
      </w:pPr>
      <w:r w:rsidRPr="003966B5">
        <w:rPr>
          <w:rFonts w:ascii="Times New Roman" w:hAnsi="Times New Roman" w:cs="Times New Roman"/>
        </w:rPr>
        <w:t>El código RETROALIMENTACIÓN también m</w:t>
      </w:r>
      <w:r w:rsidR="00725D00" w:rsidRPr="003966B5">
        <w:rPr>
          <w:rFonts w:ascii="Times New Roman" w:hAnsi="Times New Roman" w:cs="Times New Roman"/>
        </w:rPr>
        <w:t>ostró</w:t>
      </w:r>
      <w:r w:rsidRPr="003966B5">
        <w:rPr>
          <w:rFonts w:ascii="Times New Roman" w:hAnsi="Times New Roman" w:cs="Times New Roman"/>
        </w:rPr>
        <w:t xml:space="preserve"> un enraizamiento alto, pero paradójicamente señal</w:t>
      </w:r>
      <w:r w:rsidR="00725D00" w:rsidRPr="003966B5">
        <w:rPr>
          <w:rFonts w:ascii="Times New Roman" w:hAnsi="Times New Roman" w:cs="Times New Roman"/>
        </w:rPr>
        <w:t>ó</w:t>
      </w:r>
      <w:r w:rsidRPr="003966B5">
        <w:rPr>
          <w:rFonts w:ascii="Times New Roman" w:hAnsi="Times New Roman" w:cs="Times New Roman"/>
        </w:rPr>
        <w:t xml:space="preserve"> una debilidad crítica del proceso actual. Los participantes reportan de manera consistente que la devolución de resultados e</w:t>
      </w:r>
      <w:r w:rsidR="00725D00" w:rsidRPr="003966B5">
        <w:rPr>
          <w:rFonts w:ascii="Times New Roman" w:hAnsi="Times New Roman" w:cs="Times New Roman"/>
        </w:rPr>
        <w:t>ra</w:t>
      </w:r>
      <w:r w:rsidRPr="003966B5">
        <w:rPr>
          <w:rFonts w:ascii="Times New Roman" w:hAnsi="Times New Roman" w:cs="Times New Roman"/>
        </w:rPr>
        <w:t xml:space="preserve"> tardía (</w:t>
      </w:r>
      <w:r w:rsidR="00725D00" w:rsidRPr="003966B5">
        <w:rPr>
          <w:rFonts w:ascii="Times New Roman" w:hAnsi="Times New Roman" w:cs="Times New Roman"/>
        </w:rPr>
        <w:t>con frecuencia,</w:t>
      </w:r>
      <w:r w:rsidR="00725D00" w:rsidRPr="003966B5">
        <w:rPr>
          <w:rFonts w:ascii="Times New Roman" w:hAnsi="Times New Roman" w:cs="Times New Roman"/>
        </w:rPr>
        <w:t xml:space="preserve"> </w:t>
      </w:r>
      <w:r w:rsidRPr="003966B5">
        <w:rPr>
          <w:rFonts w:ascii="Times New Roman" w:hAnsi="Times New Roman" w:cs="Times New Roman"/>
        </w:rPr>
        <w:t>semanas después de finalizado el curso), lo que imp</w:t>
      </w:r>
      <w:r w:rsidR="00725D00" w:rsidRPr="003966B5">
        <w:rPr>
          <w:rFonts w:ascii="Times New Roman" w:hAnsi="Times New Roman" w:cs="Times New Roman"/>
        </w:rPr>
        <w:t>edía</w:t>
      </w:r>
      <w:r w:rsidRPr="003966B5">
        <w:rPr>
          <w:rFonts w:ascii="Times New Roman" w:hAnsi="Times New Roman" w:cs="Times New Roman"/>
        </w:rPr>
        <w:t xml:space="preserve"> que los profesores pu</w:t>
      </w:r>
      <w:r w:rsidR="00725D00" w:rsidRPr="003966B5">
        <w:rPr>
          <w:rFonts w:ascii="Times New Roman" w:hAnsi="Times New Roman" w:cs="Times New Roman"/>
        </w:rPr>
        <w:t>dieran</w:t>
      </w:r>
      <w:r w:rsidRPr="003966B5">
        <w:rPr>
          <w:rFonts w:ascii="Times New Roman" w:hAnsi="Times New Roman" w:cs="Times New Roman"/>
        </w:rPr>
        <w:t xml:space="preserve"> implementar ajustes inmediatos. Además, el proceso </w:t>
      </w:r>
      <w:r w:rsidR="00725D00" w:rsidRPr="003966B5">
        <w:rPr>
          <w:rFonts w:ascii="Times New Roman" w:hAnsi="Times New Roman" w:cs="Times New Roman"/>
        </w:rPr>
        <w:t>fue</w:t>
      </w:r>
      <w:r w:rsidRPr="003966B5">
        <w:rPr>
          <w:rFonts w:ascii="Times New Roman" w:hAnsi="Times New Roman" w:cs="Times New Roman"/>
        </w:rPr>
        <w:t xml:space="preserve"> descrito como "unidireccional"</w:t>
      </w:r>
      <w:r w:rsidR="00725D00" w:rsidRPr="003966B5">
        <w:rPr>
          <w:rFonts w:ascii="Times New Roman" w:hAnsi="Times New Roman" w:cs="Times New Roman"/>
        </w:rPr>
        <w:t>;</w:t>
      </w:r>
      <w:r w:rsidRPr="003966B5">
        <w:rPr>
          <w:rFonts w:ascii="Times New Roman" w:hAnsi="Times New Roman" w:cs="Times New Roman"/>
        </w:rPr>
        <w:t xml:space="preserve"> es decir, la institución entrega</w:t>
      </w:r>
      <w:r w:rsidR="00725D00" w:rsidRPr="003966B5">
        <w:rPr>
          <w:rFonts w:ascii="Times New Roman" w:hAnsi="Times New Roman" w:cs="Times New Roman"/>
        </w:rPr>
        <w:t>ba</w:t>
      </w:r>
      <w:r w:rsidRPr="003966B5">
        <w:rPr>
          <w:rFonts w:ascii="Times New Roman" w:hAnsi="Times New Roman" w:cs="Times New Roman"/>
        </w:rPr>
        <w:t xml:space="preserve"> el informe al profesor, pero no se genera</w:t>
      </w:r>
      <w:r w:rsidR="00E31080" w:rsidRPr="003966B5">
        <w:rPr>
          <w:rFonts w:ascii="Times New Roman" w:hAnsi="Times New Roman" w:cs="Times New Roman"/>
        </w:rPr>
        <w:t>ba</w:t>
      </w:r>
      <w:r w:rsidRPr="003966B5">
        <w:rPr>
          <w:rFonts w:ascii="Times New Roman" w:hAnsi="Times New Roman" w:cs="Times New Roman"/>
        </w:rPr>
        <w:t xml:space="preserve"> un espacio de diálogo constructivo sobre los resultados. Esta característica limita</w:t>
      </w:r>
      <w:r w:rsidR="00E31080" w:rsidRPr="003966B5">
        <w:rPr>
          <w:rFonts w:ascii="Times New Roman" w:hAnsi="Times New Roman" w:cs="Times New Roman"/>
        </w:rPr>
        <w:t>ba</w:t>
      </w:r>
      <w:r w:rsidRPr="003966B5">
        <w:rPr>
          <w:rFonts w:ascii="Times New Roman" w:hAnsi="Times New Roman" w:cs="Times New Roman"/>
        </w:rPr>
        <w:t xml:space="preserve"> significativamente el potencial formativo de la evaluación.</w:t>
      </w:r>
    </w:p>
    <w:p w14:paraId="03C31B43" w14:textId="2A5AEF4B" w:rsidR="00E31D34" w:rsidRPr="003966B5" w:rsidRDefault="00E31D34" w:rsidP="00E31D34">
      <w:pPr>
        <w:ind w:firstLine="709"/>
        <w:jc w:val="both"/>
        <w:rPr>
          <w:rFonts w:ascii="Times New Roman" w:hAnsi="Times New Roman" w:cs="Times New Roman"/>
        </w:rPr>
      </w:pPr>
      <w:r w:rsidRPr="003966B5">
        <w:rPr>
          <w:rFonts w:ascii="Times New Roman" w:hAnsi="Times New Roman" w:cs="Times New Roman"/>
        </w:rPr>
        <w:t>El código INFORMES evidenci</w:t>
      </w:r>
      <w:r w:rsidR="00E31080" w:rsidRPr="003966B5">
        <w:rPr>
          <w:rFonts w:ascii="Times New Roman" w:hAnsi="Times New Roman" w:cs="Times New Roman"/>
        </w:rPr>
        <w:t>ó</w:t>
      </w:r>
      <w:r w:rsidRPr="003966B5">
        <w:rPr>
          <w:rFonts w:ascii="Times New Roman" w:hAnsi="Times New Roman" w:cs="Times New Roman"/>
        </w:rPr>
        <w:t xml:space="preserve"> que el formato actual de presentación de resultados prioriza</w:t>
      </w:r>
      <w:r w:rsidR="00E31080" w:rsidRPr="003966B5">
        <w:rPr>
          <w:rFonts w:ascii="Times New Roman" w:hAnsi="Times New Roman" w:cs="Times New Roman"/>
        </w:rPr>
        <w:t>ba</w:t>
      </w:r>
      <w:r w:rsidRPr="003966B5">
        <w:rPr>
          <w:rFonts w:ascii="Times New Roman" w:hAnsi="Times New Roman" w:cs="Times New Roman"/>
        </w:rPr>
        <w:t xml:space="preserve"> datos cuantitativos (promedios de competencias, porcentajes) sobre el análisis cualitativo de los comentarios abiertos de los estudiantes. Los jefes de programa entrevistados manifestaron dificultades para interpretar estos informes, especialmente cuando inclu</w:t>
      </w:r>
      <w:r w:rsidR="00E31080" w:rsidRPr="003966B5">
        <w:rPr>
          <w:rFonts w:ascii="Times New Roman" w:hAnsi="Times New Roman" w:cs="Times New Roman"/>
        </w:rPr>
        <w:t>ían</w:t>
      </w:r>
      <w:r w:rsidRPr="003966B5">
        <w:rPr>
          <w:rFonts w:ascii="Times New Roman" w:hAnsi="Times New Roman" w:cs="Times New Roman"/>
        </w:rPr>
        <w:t xml:space="preserve"> comentarios contradictorios o cuando no existen referencias claras sobre qué constitu</w:t>
      </w:r>
      <w:r w:rsidR="00E31080" w:rsidRPr="003966B5">
        <w:rPr>
          <w:rFonts w:ascii="Times New Roman" w:hAnsi="Times New Roman" w:cs="Times New Roman"/>
        </w:rPr>
        <w:t>ía</w:t>
      </w:r>
      <w:r w:rsidRPr="003966B5">
        <w:rPr>
          <w:rFonts w:ascii="Times New Roman" w:hAnsi="Times New Roman" w:cs="Times New Roman"/>
        </w:rPr>
        <w:t xml:space="preserve"> un resultado "bueno" o "preocupante". La ausencia de guías de interpretación hac</w:t>
      </w:r>
      <w:r w:rsidR="00E31080" w:rsidRPr="003966B5">
        <w:rPr>
          <w:rFonts w:ascii="Times New Roman" w:hAnsi="Times New Roman" w:cs="Times New Roman"/>
        </w:rPr>
        <w:t>ía</w:t>
      </w:r>
      <w:r w:rsidRPr="003966B5">
        <w:rPr>
          <w:rFonts w:ascii="Times New Roman" w:hAnsi="Times New Roman" w:cs="Times New Roman"/>
        </w:rPr>
        <w:t xml:space="preserve"> que el uso de estos informes </w:t>
      </w:r>
      <w:r w:rsidR="00A25184" w:rsidRPr="003966B5">
        <w:rPr>
          <w:rFonts w:ascii="Times New Roman" w:hAnsi="Times New Roman" w:cs="Times New Roman"/>
        </w:rPr>
        <w:t>dependiera de</w:t>
      </w:r>
      <w:r w:rsidR="00E31080" w:rsidRPr="003966B5">
        <w:rPr>
          <w:rFonts w:ascii="Times New Roman" w:hAnsi="Times New Roman" w:cs="Times New Roman"/>
        </w:rPr>
        <w:t xml:space="preserve"> forma </w:t>
      </w:r>
      <w:r w:rsidRPr="003966B5">
        <w:rPr>
          <w:rFonts w:ascii="Times New Roman" w:hAnsi="Times New Roman" w:cs="Times New Roman"/>
        </w:rPr>
        <w:t xml:space="preserve">excesiva de la experiencia y </w:t>
      </w:r>
      <w:r w:rsidR="00E31080" w:rsidRPr="003966B5">
        <w:rPr>
          <w:rFonts w:ascii="Times New Roman" w:hAnsi="Times New Roman" w:cs="Times New Roman"/>
        </w:rPr>
        <w:t xml:space="preserve">el </w:t>
      </w:r>
      <w:r w:rsidRPr="003966B5">
        <w:rPr>
          <w:rFonts w:ascii="Times New Roman" w:hAnsi="Times New Roman" w:cs="Times New Roman"/>
        </w:rPr>
        <w:t>criterio individual de cada directivo.</w:t>
      </w:r>
    </w:p>
    <w:p w14:paraId="6EF99607" w14:textId="103456AA" w:rsidR="00E31D34" w:rsidRPr="003966B5" w:rsidRDefault="00E31D34" w:rsidP="00E31D34">
      <w:pPr>
        <w:ind w:firstLine="709"/>
        <w:jc w:val="both"/>
        <w:rPr>
          <w:rFonts w:ascii="Times New Roman" w:hAnsi="Times New Roman" w:cs="Times New Roman"/>
        </w:rPr>
      </w:pPr>
      <w:r w:rsidRPr="003966B5">
        <w:rPr>
          <w:rFonts w:ascii="Times New Roman" w:hAnsi="Times New Roman" w:cs="Times New Roman"/>
        </w:rPr>
        <w:t>Finalmente, el código SEGUIMIENTO m</w:t>
      </w:r>
      <w:r w:rsidR="00E31080" w:rsidRPr="003966B5">
        <w:rPr>
          <w:rFonts w:ascii="Times New Roman" w:hAnsi="Times New Roman" w:cs="Times New Roman"/>
        </w:rPr>
        <w:t>ostró</w:t>
      </w:r>
      <w:r w:rsidRPr="003966B5">
        <w:rPr>
          <w:rFonts w:ascii="Times New Roman" w:hAnsi="Times New Roman" w:cs="Times New Roman"/>
        </w:rPr>
        <w:t xml:space="preserve"> un enraizamiento bajo en términos de prácticas existentes, pero apareció recurrentemente como una necesidad identificada. Los participantes señalaron que, una vez entregado el informe, no exist</w:t>
      </w:r>
      <w:r w:rsidR="00E31080" w:rsidRPr="003966B5">
        <w:rPr>
          <w:rFonts w:ascii="Times New Roman" w:hAnsi="Times New Roman" w:cs="Times New Roman"/>
        </w:rPr>
        <w:t>ía</w:t>
      </w:r>
      <w:r w:rsidRPr="003966B5">
        <w:rPr>
          <w:rFonts w:ascii="Times New Roman" w:hAnsi="Times New Roman" w:cs="Times New Roman"/>
        </w:rPr>
        <w:t xml:space="preserve"> un mecanismo institucional formal para verificar si el profesor</w:t>
      </w:r>
      <w:r w:rsidR="00E31080" w:rsidRPr="003966B5">
        <w:rPr>
          <w:rFonts w:ascii="Times New Roman" w:hAnsi="Times New Roman" w:cs="Times New Roman"/>
        </w:rPr>
        <w:t xml:space="preserve"> había</w:t>
      </w:r>
      <w:r w:rsidRPr="003966B5">
        <w:rPr>
          <w:rFonts w:ascii="Times New Roman" w:hAnsi="Times New Roman" w:cs="Times New Roman"/>
        </w:rPr>
        <w:t xml:space="preserve"> comprendi</w:t>
      </w:r>
      <w:r w:rsidR="00E31080" w:rsidRPr="003966B5">
        <w:rPr>
          <w:rFonts w:ascii="Times New Roman" w:hAnsi="Times New Roman" w:cs="Times New Roman"/>
        </w:rPr>
        <w:t>do</w:t>
      </w:r>
      <w:r w:rsidRPr="003966B5">
        <w:rPr>
          <w:rFonts w:ascii="Times New Roman" w:hAnsi="Times New Roman" w:cs="Times New Roman"/>
        </w:rPr>
        <w:t xml:space="preserve"> los resultados, si </w:t>
      </w:r>
      <w:r w:rsidR="00E31080" w:rsidRPr="003966B5">
        <w:rPr>
          <w:rFonts w:ascii="Times New Roman" w:hAnsi="Times New Roman" w:cs="Times New Roman"/>
        </w:rPr>
        <w:t xml:space="preserve">había </w:t>
      </w:r>
      <w:r w:rsidRPr="003966B5">
        <w:rPr>
          <w:rFonts w:ascii="Times New Roman" w:hAnsi="Times New Roman" w:cs="Times New Roman"/>
        </w:rPr>
        <w:t>implement</w:t>
      </w:r>
      <w:r w:rsidR="00E31080" w:rsidRPr="003966B5">
        <w:rPr>
          <w:rFonts w:ascii="Times New Roman" w:hAnsi="Times New Roman" w:cs="Times New Roman"/>
        </w:rPr>
        <w:t>ado</w:t>
      </w:r>
      <w:r w:rsidRPr="003966B5">
        <w:rPr>
          <w:rFonts w:ascii="Times New Roman" w:hAnsi="Times New Roman" w:cs="Times New Roman"/>
        </w:rPr>
        <w:t xml:space="preserve"> cambios en su práctica, o si requ</w:t>
      </w:r>
      <w:r w:rsidR="00E31080" w:rsidRPr="003966B5">
        <w:rPr>
          <w:rFonts w:ascii="Times New Roman" w:hAnsi="Times New Roman" w:cs="Times New Roman"/>
        </w:rPr>
        <w:t>ería</w:t>
      </w:r>
      <w:r w:rsidRPr="003966B5">
        <w:rPr>
          <w:rFonts w:ascii="Times New Roman" w:hAnsi="Times New Roman" w:cs="Times New Roman"/>
        </w:rPr>
        <w:t xml:space="preserve"> acompañamiento adicional. Esta ausencia de seguimiento constitu</w:t>
      </w:r>
      <w:r w:rsidR="00E31080" w:rsidRPr="003966B5">
        <w:rPr>
          <w:rFonts w:ascii="Times New Roman" w:hAnsi="Times New Roman" w:cs="Times New Roman"/>
        </w:rPr>
        <w:t>ía</w:t>
      </w:r>
      <w:r w:rsidRPr="003966B5">
        <w:rPr>
          <w:rFonts w:ascii="Times New Roman" w:hAnsi="Times New Roman" w:cs="Times New Roman"/>
        </w:rPr>
        <w:t xml:space="preserve"> una ruptura del ciclo de mejora continua, </w:t>
      </w:r>
      <w:r w:rsidR="00E31080" w:rsidRPr="003966B5">
        <w:rPr>
          <w:rFonts w:ascii="Times New Roman" w:hAnsi="Times New Roman" w:cs="Times New Roman"/>
        </w:rPr>
        <w:t>que convertía</w:t>
      </w:r>
      <w:r w:rsidRPr="003966B5">
        <w:rPr>
          <w:rFonts w:ascii="Times New Roman" w:hAnsi="Times New Roman" w:cs="Times New Roman"/>
        </w:rPr>
        <w:t xml:space="preserve"> la evaluación en un evento aislado en lugar de un proceso continuo.</w:t>
      </w:r>
    </w:p>
    <w:p w14:paraId="77FD8FB0" w14:textId="6D46AB09" w:rsidR="00E31D34" w:rsidRPr="003966B5" w:rsidRDefault="00E31080" w:rsidP="00E31D34">
      <w:pPr>
        <w:ind w:firstLine="709"/>
        <w:jc w:val="both"/>
        <w:rPr>
          <w:rFonts w:ascii="Times New Roman" w:hAnsi="Times New Roman" w:cs="Times New Roman"/>
        </w:rPr>
      </w:pPr>
      <w:r w:rsidRPr="003966B5">
        <w:rPr>
          <w:rFonts w:ascii="Times New Roman" w:hAnsi="Times New Roman" w:cs="Times New Roman"/>
        </w:rPr>
        <w:t xml:space="preserve">A partir de esta </w:t>
      </w:r>
      <w:r w:rsidR="00E31D34" w:rsidRPr="003966B5">
        <w:rPr>
          <w:rFonts w:ascii="Times New Roman" w:hAnsi="Times New Roman" w:cs="Times New Roman"/>
        </w:rPr>
        <w:t xml:space="preserve">dimensión, se </w:t>
      </w:r>
      <w:r w:rsidRPr="003966B5">
        <w:rPr>
          <w:rFonts w:ascii="Times New Roman" w:hAnsi="Times New Roman" w:cs="Times New Roman"/>
        </w:rPr>
        <w:t>concluyó</w:t>
      </w:r>
      <w:r w:rsidR="00E31D34" w:rsidRPr="003966B5">
        <w:rPr>
          <w:rFonts w:ascii="Times New Roman" w:hAnsi="Times New Roman" w:cs="Times New Roman"/>
        </w:rPr>
        <w:t xml:space="preserve"> que el proceso actual funciona</w:t>
      </w:r>
      <w:r w:rsidRPr="003966B5">
        <w:rPr>
          <w:rFonts w:ascii="Times New Roman" w:hAnsi="Times New Roman" w:cs="Times New Roman"/>
        </w:rPr>
        <w:t>ba</w:t>
      </w:r>
      <w:r w:rsidR="00E31D34" w:rsidRPr="003966B5">
        <w:rPr>
          <w:rFonts w:ascii="Times New Roman" w:hAnsi="Times New Roman" w:cs="Times New Roman"/>
        </w:rPr>
        <w:t xml:space="preserve"> efectivamente para propósitos sumativos, pero presenta</w:t>
      </w:r>
      <w:r w:rsidRPr="003966B5">
        <w:rPr>
          <w:rFonts w:ascii="Times New Roman" w:hAnsi="Times New Roman" w:cs="Times New Roman"/>
        </w:rPr>
        <w:t>ba</w:t>
      </w:r>
      <w:r w:rsidR="00E31D34" w:rsidRPr="003966B5">
        <w:rPr>
          <w:rFonts w:ascii="Times New Roman" w:hAnsi="Times New Roman" w:cs="Times New Roman"/>
        </w:rPr>
        <w:t xml:space="preserve"> debilidades sustanciales en su </w:t>
      </w:r>
      <w:r w:rsidRPr="003966B5">
        <w:rPr>
          <w:rFonts w:ascii="Times New Roman" w:hAnsi="Times New Roman" w:cs="Times New Roman"/>
        </w:rPr>
        <w:t>componente</w:t>
      </w:r>
      <w:r w:rsidR="00E31D34" w:rsidRPr="003966B5">
        <w:rPr>
          <w:rFonts w:ascii="Times New Roman" w:hAnsi="Times New Roman" w:cs="Times New Roman"/>
        </w:rPr>
        <w:t xml:space="preserve"> formativ</w:t>
      </w:r>
      <w:r w:rsidRPr="003966B5">
        <w:rPr>
          <w:rFonts w:ascii="Times New Roman" w:hAnsi="Times New Roman" w:cs="Times New Roman"/>
        </w:rPr>
        <w:t>o</w:t>
      </w:r>
      <w:r w:rsidR="00E31D34" w:rsidRPr="003966B5">
        <w:rPr>
          <w:rFonts w:ascii="Times New Roman" w:hAnsi="Times New Roman" w:cs="Times New Roman"/>
        </w:rPr>
        <w:t>, caracteriz</w:t>
      </w:r>
      <w:r w:rsidRPr="003966B5">
        <w:rPr>
          <w:rFonts w:ascii="Times New Roman" w:hAnsi="Times New Roman" w:cs="Times New Roman"/>
        </w:rPr>
        <w:t>ado</w:t>
      </w:r>
      <w:r w:rsidR="00E31D34" w:rsidRPr="003966B5">
        <w:rPr>
          <w:rFonts w:ascii="Times New Roman" w:hAnsi="Times New Roman" w:cs="Times New Roman"/>
        </w:rPr>
        <w:t xml:space="preserve"> por la tardanza en la entrega, la unidireccionalidad de la comunicación, la falta de guías interpretativas y la ausencia de seguimiento sistemático.</w:t>
      </w:r>
    </w:p>
    <w:p w14:paraId="59C03C23" w14:textId="03AFD7DA" w:rsidR="006733F6" w:rsidRPr="003966B5" w:rsidRDefault="14A0437B" w:rsidP="008E6476">
      <w:pPr>
        <w:pStyle w:val="Ttulo3"/>
        <w:rPr>
          <w:rFonts w:ascii="Times New Roman" w:hAnsi="Times New Roman" w:cs="Times New Roman"/>
          <w:b/>
          <w:bCs/>
          <w:color w:val="auto"/>
          <w:sz w:val="24"/>
          <w:szCs w:val="24"/>
        </w:rPr>
      </w:pPr>
      <w:bookmarkStart w:id="37" w:name="_Toc215759208"/>
      <w:bookmarkStart w:id="38" w:name="_Hlk214812616"/>
      <w:bookmarkStart w:id="39" w:name="_Toc221924535"/>
      <w:r w:rsidRPr="003966B5">
        <w:rPr>
          <w:rFonts w:ascii="Times New Roman" w:hAnsi="Times New Roman" w:cs="Times New Roman"/>
          <w:b/>
          <w:bCs/>
          <w:color w:val="auto"/>
          <w:sz w:val="24"/>
          <w:szCs w:val="24"/>
        </w:rPr>
        <w:lastRenderedPageBreak/>
        <w:t>6.</w:t>
      </w:r>
      <w:r w:rsidR="006733F6" w:rsidRPr="003966B5">
        <w:rPr>
          <w:rFonts w:ascii="Times New Roman" w:hAnsi="Times New Roman" w:cs="Times New Roman"/>
          <w:b/>
          <w:bCs/>
          <w:color w:val="auto"/>
          <w:sz w:val="24"/>
          <w:szCs w:val="24"/>
        </w:rPr>
        <w:t>3.2</w:t>
      </w:r>
      <w:r w:rsidRPr="003966B5">
        <w:rPr>
          <w:rFonts w:ascii="Times New Roman" w:hAnsi="Times New Roman" w:cs="Times New Roman"/>
          <w:b/>
          <w:bCs/>
          <w:color w:val="auto"/>
          <w:sz w:val="24"/>
          <w:szCs w:val="24"/>
        </w:rPr>
        <w:t xml:space="preserve"> Dimensión </w:t>
      </w:r>
      <w:r w:rsidR="006733F6" w:rsidRPr="003966B5">
        <w:rPr>
          <w:rFonts w:ascii="Times New Roman" w:hAnsi="Times New Roman" w:cs="Times New Roman"/>
          <w:b/>
          <w:bCs/>
          <w:color w:val="auto"/>
          <w:sz w:val="24"/>
          <w:szCs w:val="24"/>
        </w:rPr>
        <w:t xml:space="preserve">3. </w:t>
      </w:r>
      <w:r w:rsidR="00B20C40" w:rsidRPr="003966B5">
        <w:rPr>
          <w:rFonts w:ascii="Times New Roman" w:hAnsi="Times New Roman" w:cs="Times New Roman"/>
          <w:b/>
          <w:bCs/>
          <w:color w:val="auto"/>
          <w:sz w:val="24"/>
          <w:szCs w:val="24"/>
        </w:rPr>
        <w:t>Desafíos y obstáculos (identificación de barreras actuales)</w:t>
      </w:r>
      <w:r w:rsidR="008E6476" w:rsidRPr="003966B5">
        <w:rPr>
          <w:rStyle w:val="Refdenotaalpie"/>
          <w:rFonts w:ascii="Times New Roman" w:hAnsi="Times New Roman" w:cs="Times New Roman"/>
          <w:b/>
          <w:bCs/>
          <w:color w:val="auto"/>
          <w:sz w:val="24"/>
          <w:szCs w:val="24"/>
        </w:rPr>
        <w:t xml:space="preserve"> </w:t>
      </w:r>
      <w:r w:rsidR="008E6476" w:rsidRPr="003966B5">
        <w:rPr>
          <w:rStyle w:val="Refdenotaalpie"/>
          <w:rFonts w:ascii="Times New Roman" w:hAnsi="Times New Roman" w:cs="Times New Roman"/>
          <w:b/>
          <w:bCs/>
          <w:color w:val="auto"/>
          <w:sz w:val="24"/>
          <w:szCs w:val="24"/>
        </w:rPr>
        <w:footnoteReference w:id="6"/>
      </w:r>
      <w:bookmarkEnd w:id="39"/>
    </w:p>
    <w:p w14:paraId="6380E44B" w14:textId="1C526236" w:rsidR="00B20C40" w:rsidRPr="003966B5" w:rsidRDefault="00B20C40" w:rsidP="004878BE">
      <w:pPr>
        <w:jc w:val="both"/>
        <w:rPr>
          <w:rFonts w:ascii="Times New Roman" w:hAnsi="Times New Roman" w:cs="Times New Roman"/>
        </w:rPr>
      </w:pPr>
      <w:r w:rsidRPr="003966B5">
        <w:rPr>
          <w:rFonts w:ascii="Times New Roman" w:hAnsi="Times New Roman" w:cs="Times New Roman"/>
        </w:rPr>
        <w:t>Para responder al objetivo específico 1, result</w:t>
      </w:r>
      <w:r w:rsidR="00E31080" w:rsidRPr="003966B5">
        <w:rPr>
          <w:rFonts w:ascii="Times New Roman" w:hAnsi="Times New Roman" w:cs="Times New Roman"/>
        </w:rPr>
        <w:t>ó</w:t>
      </w:r>
      <w:r w:rsidRPr="003966B5">
        <w:rPr>
          <w:rFonts w:ascii="Times New Roman" w:hAnsi="Times New Roman" w:cs="Times New Roman"/>
        </w:rPr>
        <w:t xml:space="preserve"> fundamental no solo describir las prácticas actuales</w:t>
      </w:r>
      <w:r w:rsidR="00E31080" w:rsidRPr="003966B5">
        <w:rPr>
          <w:rFonts w:ascii="Times New Roman" w:hAnsi="Times New Roman" w:cs="Times New Roman"/>
        </w:rPr>
        <w:t>,</w:t>
      </w:r>
      <w:r w:rsidRPr="003966B5">
        <w:rPr>
          <w:rFonts w:ascii="Times New Roman" w:hAnsi="Times New Roman" w:cs="Times New Roman"/>
        </w:rPr>
        <w:t xml:space="preserve"> sino también identificar las barreras estructurales, culturales y actitudinales que limita</w:t>
      </w:r>
      <w:r w:rsidR="00E31080" w:rsidRPr="003966B5">
        <w:rPr>
          <w:rFonts w:ascii="Times New Roman" w:hAnsi="Times New Roman" w:cs="Times New Roman"/>
        </w:rPr>
        <w:t>ba</w:t>
      </w:r>
      <w:r w:rsidRPr="003966B5">
        <w:rPr>
          <w:rFonts w:ascii="Times New Roman" w:hAnsi="Times New Roman" w:cs="Times New Roman"/>
        </w:rPr>
        <w:t>n su efectividad. Esta sección presenta los obstáculos que caracteriza</w:t>
      </w:r>
      <w:r w:rsidR="00E31080" w:rsidRPr="003966B5">
        <w:rPr>
          <w:rFonts w:ascii="Times New Roman" w:hAnsi="Times New Roman" w:cs="Times New Roman"/>
        </w:rPr>
        <w:t>ro</w:t>
      </w:r>
      <w:r w:rsidRPr="003966B5">
        <w:rPr>
          <w:rFonts w:ascii="Times New Roman" w:hAnsi="Times New Roman" w:cs="Times New Roman"/>
        </w:rPr>
        <w:t>n el proceso actual y que deb</w:t>
      </w:r>
      <w:r w:rsidR="00E31080" w:rsidRPr="003966B5">
        <w:rPr>
          <w:rFonts w:ascii="Times New Roman" w:hAnsi="Times New Roman" w:cs="Times New Roman"/>
        </w:rPr>
        <w:t>ían</w:t>
      </w:r>
      <w:r w:rsidRPr="003966B5">
        <w:rPr>
          <w:rFonts w:ascii="Times New Roman" w:hAnsi="Times New Roman" w:cs="Times New Roman"/>
        </w:rPr>
        <w:t xml:space="preserve"> ser comprendidos para fundamentar el diseño del protocolo propuesto. Los hallazgos revela</w:t>
      </w:r>
      <w:r w:rsidR="00E31080" w:rsidRPr="003966B5">
        <w:rPr>
          <w:rFonts w:ascii="Times New Roman" w:hAnsi="Times New Roman" w:cs="Times New Roman"/>
        </w:rPr>
        <w:t>ro</w:t>
      </w:r>
      <w:r w:rsidRPr="003966B5">
        <w:rPr>
          <w:rFonts w:ascii="Times New Roman" w:hAnsi="Times New Roman" w:cs="Times New Roman"/>
        </w:rPr>
        <w:t xml:space="preserve">n obstáculos tanto externos </w:t>
      </w:r>
      <w:r w:rsidR="004878BE" w:rsidRPr="003966B5">
        <w:rPr>
          <w:rFonts w:ascii="Times New Roman" w:hAnsi="Times New Roman" w:cs="Times New Roman"/>
        </w:rPr>
        <w:t>(falta de tiempo, recursos) como internos (resistencias, percepciones) que configura</w:t>
      </w:r>
      <w:r w:rsidR="00E31080" w:rsidRPr="003966B5">
        <w:rPr>
          <w:rFonts w:ascii="Times New Roman" w:hAnsi="Times New Roman" w:cs="Times New Roman"/>
        </w:rPr>
        <w:t>ba</w:t>
      </w:r>
      <w:r w:rsidR="004878BE" w:rsidRPr="003966B5">
        <w:rPr>
          <w:rFonts w:ascii="Times New Roman" w:hAnsi="Times New Roman" w:cs="Times New Roman"/>
        </w:rPr>
        <w:t xml:space="preserve">n el contexto actual de la devolución y retroalimentación. </w:t>
      </w:r>
    </w:p>
    <w:p w14:paraId="1E6EA8A9" w14:textId="0CA5467C" w:rsidR="002345C5" w:rsidRPr="003966B5" w:rsidRDefault="002345C5" w:rsidP="002345C5">
      <w:pPr>
        <w:pStyle w:val="Descripcin"/>
        <w:keepNext/>
        <w:jc w:val="both"/>
        <w:rPr>
          <w:rFonts w:ascii="Times New Roman" w:hAnsi="Times New Roman" w:cs="Times New Roman"/>
          <w:color w:val="auto"/>
          <w:sz w:val="24"/>
          <w:szCs w:val="24"/>
        </w:rPr>
      </w:pPr>
      <w:bookmarkStart w:id="40" w:name="_Toc221924617"/>
      <w:r w:rsidRPr="003966B5">
        <w:rPr>
          <w:rFonts w:ascii="Times New Roman" w:hAnsi="Times New Roman" w:cs="Times New Roman"/>
          <w:color w:val="auto"/>
          <w:sz w:val="24"/>
          <w:szCs w:val="24"/>
        </w:rPr>
        <w:t xml:space="preserve">Figura </w:t>
      </w:r>
      <w:r w:rsidR="00570BA5" w:rsidRPr="003966B5">
        <w:rPr>
          <w:rFonts w:ascii="Times New Roman" w:hAnsi="Times New Roman" w:cs="Times New Roman"/>
          <w:color w:val="auto"/>
          <w:sz w:val="24"/>
          <w:szCs w:val="24"/>
        </w:rPr>
        <w:fldChar w:fldCharType="begin"/>
      </w:r>
      <w:r w:rsidR="00570BA5" w:rsidRPr="003966B5">
        <w:rPr>
          <w:rFonts w:ascii="Times New Roman" w:hAnsi="Times New Roman" w:cs="Times New Roman"/>
          <w:color w:val="auto"/>
          <w:sz w:val="24"/>
          <w:szCs w:val="24"/>
        </w:rPr>
        <w:instrText xml:space="preserve"> SEQ Figura \* ARABIC </w:instrText>
      </w:r>
      <w:r w:rsidR="00570BA5" w:rsidRPr="003966B5">
        <w:rPr>
          <w:rFonts w:ascii="Times New Roman" w:hAnsi="Times New Roman" w:cs="Times New Roman"/>
          <w:color w:val="auto"/>
          <w:sz w:val="24"/>
          <w:szCs w:val="24"/>
        </w:rPr>
        <w:fldChar w:fldCharType="separate"/>
      </w:r>
      <w:r w:rsidR="00570BA5" w:rsidRPr="003966B5">
        <w:rPr>
          <w:rFonts w:ascii="Times New Roman" w:hAnsi="Times New Roman" w:cs="Times New Roman"/>
          <w:color w:val="auto"/>
          <w:sz w:val="24"/>
          <w:szCs w:val="24"/>
        </w:rPr>
        <w:t>10</w:t>
      </w:r>
      <w:r w:rsidR="00570BA5" w:rsidRPr="003966B5">
        <w:rPr>
          <w:rFonts w:ascii="Times New Roman" w:hAnsi="Times New Roman" w:cs="Times New Roman"/>
          <w:color w:val="auto"/>
          <w:sz w:val="24"/>
          <w:szCs w:val="24"/>
        </w:rPr>
        <w:fldChar w:fldCharType="end"/>
      </w:r>
      <w:r w:rsidRPr="003966B5">
        <w:rPr>
          <w:rFonts w:ascii="Times New Roman" w:hAnsi="Times New Roman" w:cs="Times New Roman"/>
          <w:color w:val="auto"/>
          <w:sz w:val="24"/>
          <w:szCs w:val="24"/>
        </w:rPr>
        <w:t xml:space="preserve">. Hallazgos </w:t>
      </w:r>
      <w:r w:rsidR="00EE1A42" w:rsidRPr="003966B5">
        <w:rPr>
          <w:rFonts w:ascii="Times New Roman" w:hAnsi="Times New Roman" w:cs="Times New Roman"/>
          <w:color w:val="auto"/>
          <w:sz w:val="24"/>
          <w:szCs w:val="24"/>
        </w:rPr>
        <w:t>c</w:t>
      </w:r>
      <w:r w:rsidRPr="003966B5">
        <w:rPr>
          <w:rFonts w:ascii="Times New Roman" w:hAnsi="Times New Roman" w:cs="Times New Roman"/>
          <w:color w:val="auto"/>
          <w:sz w:val="24"/>
          <w:szCs w:val="24"/>
        </w:rPr>
        <w:t xml:space="preserve">lave - Dimensión 3: </w:t>
      </w:r>
      <w:r w:rsidR="00EE1A42" w:rsidRPr="003966B5">
        <w:rPr>
          <w:rFonts w:ascii="Times New Roman" w:hAnsi="Times New Roman" w:cs="Times New Roman"/>
          <w:color w:val="auto"/>
          <w:sz w:val="24"/>
          <w:szCs w:val="24"/>
        </w:rPr>
        <w:t>d</w:t>
      </w:r>
      <w:r w:rsidRPr="003966B5">
        <w:rPr>
          <w:rFonts w:ascii="Times New Roman" w:hAnsi="Times New Roman" w:cs="Times New Roman"/>
          <w:color w:val="auto"/>
          <w:sz w:val="24"/>
          <w:szCs w:val="24"/>
        </w:rPr>
        <w:t xml:space="preserve">esafíos y </w:t>
      </w:r>
      <w:r w:rsidR="00EE1A42" w:rsidRPr="003966B5">
        <w:rPr>
          <w:rFonts w:ascii="Times New Roman" w:hAnsi="Times New Roman" w:cs="Times New Roman"/>
          <w:color w:val="auto"/>
          <w:sz w:val="24"/>
          <w:szCs w:val="24"/>
        </w:rPr>
        <w:t>o</w:t>
      </w:r>
      <w:r w:rsidRPr="003966B5">
        <w:rPr>
          <w:rFonts w:ascii="Times New Roman" w:hAnsi="Times New Roman" w:cs="Times New Roman"/>
          <w:color w:val="auto"/>
          <w:sz w:val="24"/>
          <w:szCs w:val="24"/>
        </w:rPr>
        <w:t>bstáculos</w:t>
      </w:r>
      <w:bookmarkEnd w:id="40"/>
    </w:p>
    <w:tbl>
      <w:tblPr>
        <w:tblStyle w:val="Tablanormal2"/>
        <w:tblW w:w="0" w:type="auto"/>
        <w:tblLayout w:type="fixed"/>
        <w:tblLook w:val="04A0" w:firstRow="1" w:lastRow="0" w:firstColumn="1" w:lastColumn="0" w:noHBand="0" w:noVBand="1"/>
      </w:tblPr>
      <w:tblGrid>
        <w:gridCol w:w="2164"/>
        <w:gridCol w:w="2180"/>
        <w:gridCol w:w="2506"/>
        <w:gridCol w:w="2506"/>
      </w:tblGrid>
      <w:tr w:rsidR="008E6476" w:rsidRPr="003966B5" w14:paraId="61F60064" w14:textId="77777777" w:rsidTr="004C5A39">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2164" w:type="dxa"/>
            <w:hideMark/>
          </w:tcPr>
          <w:p w14:paraId="74A073C7" w14:textId="3B8DB6AC" w:rsidR="008E6476" w:rsidRPr="003966B5" w:rsidRDefault="008E6476">
            <w:pPr>
              <w:jc w:val="center"/>
              <w:rPr>
                <w:rFonts w:ascii="Times New Roman" w:eastAsia="Times New Roman" w:hAnsi="Times New Roman" w:cs="Times New Roman"/>
                <w:kern w:val="0"/>
                <w:sz w:val="21"/>
                <w:szCs w:val="21"/>
                <w14:ligatures w14:val="none"/>
              </w:rPr>
            </w:pPr>
            <w:r w:rsidRPr="003966B5">
              <w:rPr>
                <w:rFonts w:ascii="Times New Roman" w:eastAsia="Times New Roman" w:hAnsi="Times New Roman" w:cs="Times New Roman"/>
                <w:kern w:val="0"/>
                <w:sz w:val="21"/>
                <w:szCs w:val="21"/>
                <w14:ligatures w14:val="none"/>
              </w:rPr>
              <w:t xml:space="preserve">Código </w:t>
            </w:r>
            <w:r w:rsidR="00EE1A42" w:rsidRPr="003966B5">
              <w:rPr>
                <w:rFonts w:ascii="Times New Roman" w:eastAsia="Times New Roman" w:hAnsi="Times New Roman" w:cs="Times New Roman"/>
                <w:kern w:val="0"/>
                <w:sz w:val="21"/>
                <w:szCs w:val="21"/>
                <w14:ligatures w14:val="none"/>
              </w:rPr>
              <w:t>c</w:t>
            </w:r>
            <w:r w:rsidRPr="003966B5">
              <w:rPr>
                <w:rFonts w:ascii="Times New Roman" w:eastAsia="Times New Roman" w:hAnsi="Times New Roman" w:cs="Times New Roman"/>
                <w:kern w:val="0"/>
                <w:sz w:val="21"/>
                <w:szCs w:val="21"/>
                <w14:ligatures w14:val="none"/>
              </w:rPr>
              <w:t>lave (D3)</w:t>
            </w:r>
          </w:p>
        </w:tc>
        <w:tc>
          <w:tcPr>
            <w:tcW w:w="2180" w:type="dxa"/>
            <w:hideMark/>
          </w:tcPr>
          <w:p w14:paraId="4A869D04" w14:textId="77777777" w:rsidR="008E6476" w:rsidRPr="003966B5" w:rsidRDefault="008E6476">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1"/>
                <w:szCs w:val="21"/>
                <w14:ligatures w14:val="none"/>
              </w:rPr>
            </w:pPr>
            <w:r w:rsidRPr="003966B5">
              <w:rPr>
                <w:rFonts w:ascii="Times New Roman" w:eastAsia="Times New Roman" w:hAnsi="Times New Roman" w:cs="Times New Roman"/>
                <w:kern w:val="0"/>
                <w:sz w:val="21"/>
                <w:szCs w:val="21"/>
                <w14:ligatures w14:val="none"/>
              </w:rPr>
              <w:t>Enraizamiento</w:t>
            </w:r>
          </w:p>
        </w:tc>
        <w:tc>
          <w:tcPr>
            <w:tcW w:w="2506" w:type="dxa"/>
            <w:hideMark/>
          </w:tcPr>
          <w:p w14:paraId="294288E2" w14:textId="46A5C418" w:rsidR="008E6476" w:rsidRPr="003966B5" w:rsidRDefault="008E6476">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1"/>
                <w:szCs w:val="21"/>
                <w14:ligatures w14:val="none"/>
              </w:rPr>
            </w:pPr>
            <w:r w:rsidRPr="003966B5">
              <w:rPr>
                <w:rFonts w:ascii="Times New Roman" w:eastAsia="Times New Roman" w:hAnsi="Times New Roman" w:cs="Times New Roman"/>
                <w:kern w:val="0"/>
                <w:sz w:val="21"/>
                <w:szCs w:val="21"/>
                <w14:ligatures w14:val="none"/>
              </w:rPr>
              <w:t xml:space="preserve">Hallazgo </w:t>
            </w:r>
            <w:r w:rsidR="00EE1A42" w:rsidRPr="003966B5">
              <w:rPr>
                <w:rFonts w:ascii="Times New Roman" w:eastAsia="Times New Roman" w:hAnsi="Times New Roman" w:cs="Times New Roman"/>
                <w:kern w:val="0"/>
                <w:sz w:val="21"/>
                <w:szCs w:val="21"/>
                <w14:ligatures w14:val="none"/>
              </w:rPr>
              <w:t>d</w:t>
            </w:r>
            <w:r w:rsidRPr="003966B5">
              <w:rPr>
                <w:rFonts w:ascii="Times New Roman" w:eastAsia="Times New Roman" w:hAnsi="Times New Roman" w:cs="Times New Roman"/>
                <w:kern w:val="0"/>
                <w:sz w:val="21"/>
                <w:szCs w:val="21"/>
                <w14:ligatures w14:val="none"/>
              </w:rPr>
              <w:t>escriptivo</w:t>
            </w:r>
          </w:p>
        </w:tc>
        <w:tc>
          <w:tcPr>
            <w:tcW w:w="2506" w:type="dxa"/>
            <w:hideMark/>
          </w:tcPr>
          <w:p w14:paraId="788A0530" w14:textId="7477EAD5" w:rsidR="008E6476" w:rsidRPr="003966B5" w:rsidRDefault="008E6476">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1"/>
                <w:szCs w:val="21"/>
                <w14:ligatures w14:val="none"/>
              </w:rPr>
            </w:pPr>
            <w:r w:rsidRPr="003966B5">
              <w:rPr>
                <w:rFonts w:ascii="Times New Roman" w:eastAsia="Times New Roman" w:hAnsi="Times New Roman" w:cs="Times New Roman"/>
                <w:kern w:val="0"/>
                <w:sz w:val="21"/>
                <w:szCs w:val="21"/>
                <w14:ligatures w14:val="none"/>
              </w:rPr>
              <w:t xml:space="preserve">Cita de </w:t>
            </w:r>
            <w:r w:rsidR="00EE1A42" w:rsidRPr="003966B5">
              <w:rPr>
                <w:rFonts w:ascii="Times New Roman" w:eastAsia="Times New Roman" w:hAnsi="Times New Roman" w:cs="Times New Roman"/>
                <w:kern w:val="0"/>
                <w:sz w:val="21"/>
                <w:szCs w:val="21"/>
                <w14:ligatures w14:val="none"/>
              </w:rPr>
              <w:t>r</w:t>
            </w:r>
            <w:r w:rsidRPr="003966B5">
              <w:rPr>
                <w:rFonts w:ascii="Times New Roman" w:eastAsia="Times New Roman" w:hAnsi="Times New Roman" w:cs="Times New Roman"/>
                <w:kern w:val="0"/>
                <w:sz w:val="21"/>
                <w:szCs w:val="21"/>
                <w14:ligatures w14:val="none"/>
              </w:rPr>
              <w:t xml:space="preserve">espaldo / </w:t>
            </w:r>
            <w:r w:rsidR="00EE1A42" w:rsidRPr="003966B5">
              <w:rPr>
                <w:rFonts w:ascii="Times New Roman" w:eastAsia="Times New Roman" w:hAnsi="Times New Roman" w:cs="Times New Roman"/>
                <w:kern w:val="0"/>
                <w:sz w:val="21"/>
                <w:szCs w:val="21"/>
                <w14:ligatures w14:val="none"/>
              </w:rPr>
              <w:t>d</w:t>
            </w:r>
            <w:r w:rsidRPr="003966B5">
              <w:rPr>
                <w:rFonts w:ascii="Times New Roman" w:eastAsia="Times New Roman" w:hAnsi="Times New Roman" w:cs="Times New Roman"/>
                <w:kern w:val="0"/>
                <w:sz w:val="21"/>
                <w:szCs w:val="21"/>
                <w14:ligatures w14:val="none"/>
              </w:rPr>
              <w:t xml:space="preserve">ocumento </w:t>
            </w:r>
            <w:r w:rsidR="00EE1A42" w:rsidRPr="003966B5">
              <w:rPr>
                <w:rFonts w:ascii="Times New Roman" w:eastAsia="Times New Roman" w:hAnsi="Times New Roman" w:cs="Times New Roman"/>
                <w:kern w:val="0"/>
                <w:sz w:val="21"/>
                <w:szCs w:val="21"/>
                <w14:ligatures w14:val="none"/>
              </w:rPr>
              <w:t>c</w:t>
            </w:r>
            <w:r w:rsidRPr="003966B5">
              <w:rPr>
                <w:rFonts w:ascii="Times New Roman" w:eastAsia="Times New Roman" w:hAnsi="Times New Roman" w:cs="Times New Roman"/>
                <w:kern w:val="0"/>
                <w:sz w:val="21"/>
                <w:szCs w:val="21"/>
                <w14:ligatures w14:val="none"/>
              </w:rPr>
              <w:t>lave</w:t>
            </w:r>
          </w:p>
        </w:tc>
      </w:tr>
      <w:tr w:rsidR="008E6476" w:rsidRPr="003966B5" w14:paraId="3229D702" w14:textId="77777777" w:rsidTr="004C5A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4" w:type="dxa"/>
            <w:hideMark/>
          </w:tcPr>
          <w:p w14:paraId="3579E335" w14:textId="77777777" w:rsidR="008E6476" w:rsidRPr="003966B5" w:rsidRDefault="008E6476">
            <w:pPr>
              <w:jc w:val="both"/>
              <w:rPr>
                <w:rFonts w:ascii="Times New Roman" w:eastAsia="Times New Roman" w:hAnsi="Times New Roman" w:cs="Times New Roman"/>
                <w:kern w:val="0"/>
                <w:sz w:val="21"/>
                <w:szCs w:val="21"/>
                <w14:ligatures w14:val="none"/>
              </w:rPr>
            </w:pPr>
            <w:r w:rsidRPr="003966B5">
              <w:rPr>
                <w:rFonts w:ascii="Times New Roman" w:eastAsia="Times New Roman" w:hAnsi="Times New Roman" w:cs="Times New Roman"/>
                <w:kern w:val="0"/>
                <w:sz w:val="21"/>
                <w:szCs w:val="21"/>
                <w14:ligatures w14:val="none"/>
              </w:rPr>
              <w:t>FALTA_DE_TIEMPO</w:t>
            </w:r>
          </w:p>
        </w:tc>
        <w:tc>
          <w:tcPr>
            <w:tcW w:w="2180" w:type="dxa"/>
            <w:hideMark/>
          </w:tcPr>
          <w:p w14:paraId="200E2ACB" w14:textId="7D7AFC42" w:rsidR="008E6476" w:rsidRPr="003966B5" w:rsidRDefault="007D442E">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1"/>
                <w:szCs w:val="21"/>
                <w14:ligatures w14:val="none"/>
              </w:rPr>
            </w:pPr>
            <w:r w:rsidRPr="003966B5">
              <w:rPr>
                <w:rFonts w:ascii="Times New Roman" w:eastAsia="Times New Roman" w:hAnsi="Times New Roman" w:cs="Times New Roman"/>
                <w:kern w:val="0"/>
                <w:sz w:val="21"/>
                <w:szCs w:val="21"/>
                <w14:ligatures w14:val="none"/>
              </w:rPr>
              <w:t>Muy alto (</w:t>
            </w:r>
            <w:r w:rsidR="007D7551" w:rsidRPr="003966B5">
              <w:rPr>
                <w:rFonts w:ascii="Times New Roman" w:eastAsia="Times New Roman" w:hAnsi="Times New Roman" w:cs="Times New Roman"/>
                <w:kern w:val="0"/>
                <w:sz w:val="21"/>
                <w:szCs w:val="21"/>
                <w14:ligatures w14:val="none"/>
              </w:rPr>
              <w:t>151 citas)</w:t>
            </w:r>
          </w:p>
        </w:tc>
        <w:tc>
          <w:tcPr>
            <w:tcW w:w="2506" w:type="dxa"/>
            <w:hideMark/>
          </w:tcPr>
          <w:p w14:paraId="5A8C6C9C" w14:textId="77777777" w:rsidR="008E6476" w:rsidRPr="003966B5" w:rsidRDefault="008E6476">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1"/>
                <w:szCs w:val="21"/>
                <w14:ligatures w14:val="none"/>
              </w:rPr>
            </w:pPr>
            <w:r w:rsidRPr="003966B5">
              <w:rPr>
                <w:rFonts w:ascii="Times New Roman" w:eastAsia="Times New Roman" w:hAnsi="Times New Roman" w:cs="Times New Roman"/>
                <w:kern w:val="0"/>
                <w:sz w:val="21"/>
                <w:szCs w:val="21"/>
                <w14:ligatures w14:val="none"/>
              </w:rPr>
              <w:t>La falta de tiempo es el obstáculo estructural más citado por directivos y profesores, impidiendo el desarrollo del diálogo requerido para una retroalimentación efectiva.</w:t>
            </w:r>
          </w:p>
        </w:tc>
        <w:tc>
          <w:tcPr>
            <w:tcW w:w="2506" w:type="dxa"/>
            <w:hideMark/>
          </w:tcPr>
          <w:p w14:paraId="582F85B8" w14:textId="15224C52" w:rsidR="008E6476" w:rsidRPr="003966B5" w:rsidRDefault="008E6476">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1"/>
                <w:szCs w:val="21"/>
                <w14:ligatures w14:val="none"/>
              </w:rPr>
            </w:pPr>
            <w:r w:rsidRPr="003966B5">
              <w:rPr>
                <w:rFonts w:ascii="Times New Roman" w:eastAsia="Times New Roman" w:hAnsi="Times New Roman" w:cs="Times New Roman"/>
                <w:kern w:val="0"/>
                <w:sz w:val="21"/>
                <w:szCs w:val="21"/>
                <w14:ligatures w14:val="none"/>
              </w:rPr>
              <w:t>"Los jefes de programa tienen una carga administrativa tan alta que la retroalimentación se vuelve un requisito rápido, no un espacio formativo" (Transcripción grupo focal).</w:t>
            </w:r>
          </w:p>
        </w:tc>
      </w:tr>
      <w:tr w:rsidR="008E6476" w:rsidRPr="003966B5" w14:paraId="68436A64" w14:textId="77777777" w:rsidTr="004C5A39">
        <w:tc>
          <w:tcPr>
            <w:cnfStyle w:val="001000000000" w:firstRow="0" w:lastRow="0" w:firstColumn="1" w:lastColumn="0" w:oddVBand="0" w:evenVBand="0" w:oddHBand="0" w:evenHBand="0" w:firstRowFirstColumn="0" w:firstRowLastColumn="0" w:lastRowFirstColumn="0" w:lastRowLastColumn="0"/>
            <w:tcW w:w="2164" w:type="dxa"/>
            <w:hideMark/>
          </w:tcPr>
          <w:p w14:paraId="0A2A488A" w14:textId="77777777" w:rsidR="008E6476" w:rsidRPr="003966B5" w:rsidRDefault="008E6476">
            <w:pPr>
              <w:jc w:val="both"/>
              <w:rPr>
                <w:rFonts w:ascii="Times New Roman" w:eastAsia="Times New Roman" w:hAnsi="Times New Roman" w:cs="Times New Roman"/>
                <w:kern w:val="0"/>
                <w:sz w:val="21"/>
                <w:szCs w:val="21"/>
                <w14:ligatures w14:val="none"/>
              </w:rPr>
            </w:pPr>
            <w:r w:rsidRPr="003966B5">
              <w:rPr>
                <w:rFonts w:ascii="Times New Roman" w:eastAsia="Times New Roman" w:hAnsi="Times New Roman" w:cs="Times New Roman"/>
                <w:kern w:val="0"/>
                <w:sz w:val="21"/>
                <w:szCs w:val="21"/>
                <w14:ligatures w14:val="none"/>
              </w:rPr>
              <w:t>RESISTENCIAS</w:t>
            </w:r>
          </w:p>
        </w:tc>
        <w:tc>
          <w:tcPr>
            <w:tcW w:w="2180" w:type="dxa"/>
            <w:hideMark/>
          </w:tcPr>
          <w:p w14:paraId="132D7D53" w14:textId="7C97E68C" w:rsidR="008E6476" w:rsidRPr="003966B5" w:rsidRDefault="007D7551">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1"/>
                <w:szCs w:val="21"/>
                <w14:ligatures w14:val="none"/>
              </w:rPr>
            </w:pPr>
            <w:r w:rsidRPr="003966B5">
              <w:rPr>
                <w:rFonts w:ascii="Times New Roman" w:eastAsia="Times New Roman" w:hAnsi="Times New Roman" w:cs="Times New Roman"/>
                <w:kern w:val="0"/>
                <w:sz w:val="21"/>
                <w:szCs w:val="21"/>
                <w14:ligatures w14:val="none"/>
              </w:rPr>
              <w:t>Alto (104 citas)</w:t>
            </w:r>
          </w:p>
        </w:tc>
        <w:tc>
          <w:tcPr>
            <w:tcW w:w="2506" w:type="dxa"/>
            <w:hideMark/>
          </w:tcPr>
          <w:p w14:paraId="532D8C8D" w14:textId="77777777" w:rsidR="008E6476" w:rsidRPr="003966B5" w:rsidRDefault="008E6476">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1"/>
                <w:szCs w:val="21"/>
                <w14:ligatures w14:val="none"/>
              </w:rPr>
            </w:pPr>
            <w:r w:rsidRPr="003966B5">
              <w:rPr>
                <w:rFonts w:ascii="Times New Roman" w:eastAsia="Times New Roman" w:hAnsi="Times New Roman" w:cs="Times New Roman"/>
                <w:kern w:val="0"/>
                <w:sz w:val="21"/>
                <w:szCs w:val="21"/>
                <w14:ligatures w14:val="none"/>
              </w:rPr>
              <w:t>La resistencia docente se origina en la percepción de que la evaluación tiene un fin meramente sumativo (retención/contrato), lo que genera actitudes defensivas en la recepción de resultados.</w:t>
            </w:r>
          </w:p>
        </w:tc>
        <w:tc>
          <w:tcPr>
            <w:tcW w:w="2506" w:type="dxa"/>
            <w:hideMark/>
          </w:tcPr>
          <w:p w14:paraId="1575EE4B" w14:textId="49FB9242" w:rsidR="008E6476" w:rsidRPr="003966B5" w:rsidRDefault="008E6476">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1"/>
                <w:szCs w:val="21"/>
                <w14:ligatures w14:val="none"/>
              </w:rPr>
            </w:pPr>
            <w:r w:rsidRPr="003966B5">
              <w:rPr>
                <w:rFonts w:ascii="Times New Roman" w:eastAsia="Times New Roman" w:hAnsi="Times New Roman" w:cs="Times New Roman"/>
                <w:kern w:val="0"/>
                <w:sz w:val="21"/>
                <w:szCs w:val="21"/>
                <w14:ligatures w14:val="none"/>
              </w:rPr>
              <w:t>"Cuando la retroalimentación se percibe como juicio, el profesor se cierra y ve los resultados como una amenaza, no como ayuda" (Entrevista 4_Jefe_Programa).</w:t>
            </w:r>
          </w:p>
        </w:tc>
      </w:tr>
      <w:tr w:rsidR="008E6476" w:rsidRPr="003966B5" w14:paraId="660F8C9E" w14:textId="77777777" w:rsidTr="004C5A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4" w:type="dxa"/>
            <w:hideMark/>
          </w:tcPr>
          <w:p w14:paraId="7D55728A" w14:textId="77777777" w:rsidR="008E6476" w:rsidRPr="003966B5" w:rsidRDefault="008E6476">
            <w:pPr>
              <w:jc w:val="both"/>
              <w:rPr>
                <w:rFonts w:ascii="Times New Roman" w:eastAsia="Times New Roman" w:hAnsi="Times New Roman" w:cs="Times New Roman"/>
                <w:kern w:val="0"/>
                <w:sz w:val="21"/>
                <w:szCs w:val="21"/>
                <w14:ligatures w14:val="none"/>
              </w:rPr>
            </w:pPr>
            <w:r w:rsidRPr="003966B5">
              <w:rPr>
                <w:rFonts w:ascii="Times New Roman" w:eastAsia="Times New Roman" w:hAnsi="Times New Roman" w:cs="Times New Roman"/>
                <w:kern w:val="0"/>
                <w:sz w:val="21"/>
                <w:szCs w:val="21"/>
                <w14:ligatures w14:val="none"/>
              </w:rPr>
              <w:t>RIGOR_METODOLÓGICO</w:t>
            </w:r>
          </w:p>
        </w:tc>
        <w:tc>
          <w:tcPr>
            <w:tcW w:w="2180" w:type="dxa"/>
            <w:hideMark/>
          </w:tcPr>
          <w:p w14:paraId="52180DC5" w14:textId="4D8B9BB8" w:rsidR="008E6476" w:rsidRPr="003966B5" w:rsidRDefault="008E6476">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1"/>
                <w:szCs w:val="21"/>
                <w14:ligatures w14:val="none"/>
              </w:rPr>
            </w:pPr>
            <w:r w:rsidRPr="003966B5">
              <w:rPr>
                <w:rFonts w:ascii="Times New Roman" w:eastAsia="Times New Roman" w:hAnsi="Times New Roman" w:cs="Times New Roman"/>
                <w:kern w:val="0"/>
                <w:sz w:val="21"/>
                <w:szCs w:val="21"/>
                <w14:ligatures w14:val="none"/>
              </w:rPr>
              <w:t>Medio</w:t>
            </w:r>
            <w:r w:rsidR="009F4B2A" w:rsidRPr="003966B5">
              <w:rPr>
                <w:rFonts w:ascii="Times New Roman" w:eastAsia="Times New Roman" w:hAnsi="Times New Roman" w:cs="Times New Roman"/>
                <w:kern w:val="0"/>
                <w:sz w:val="21"/>
                <w:szCs w:val="21"/>
                <w14:ligatures w14:val="none"/>
              </w:rPr>
              <w:t xml:space="preserve"> (67 citas)</w:t>
            </w:r>
          </w:p>
        </w:tc>
        <w:tc>
          <w:tcPr>
            <w:tcW w:w="2506" w:type="dxa"/>
            <w:hideMark/>
          </w:tcPr>
          <w:p w14:paraId="7FD51F4C" w14:textId="77777777" w:rsidR="008E6476" w:rsidRPr="003966B5" w:rsidRDefault="008E6476">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1"/>
                <w:szCs w:val="21"/>
                <w14:ligatures w14:val="none"/>
              </w:rPr>
            </w:pPr>
            <w:r w:rsidRPr="003966B5">
              <w:rPr>
                <w:rFonts w:ascii="Times New Roman" w:eastAsia="Times New Roman" w:hAnsi="Times New Roman" w:cs="Times New Roman"/>
                <w:kern w:val="0"/>
                <w:sz w:val="21"/>
                <w:szCs w:val="21"/>
                <w14:ligatures w14:val="none"/>
              </w:rPr>
              <w:t>Se cuestiona el rigor metodológico de la evaluación estudiantil, lo cual afecta la credibilidad de los resultados y genera desconfianza en su uso para toma de decisiones.</w:t>
            </w:r>
          </w:p>
        </w:tc>
        <w:tc>
          <w:tcPr>
            <w:tcW w:w="2506" w:type="dxa"/>
            <w:hideMark/>
          </w:tcPr>
          <w:p w14:paraId="2E1E938E" w14:textId="5326CDE2" w:rsidR="008E6476" w:rsidRPr="003966B5" w:rsidRDefault="008E6476">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1"/>
                <w:szCs w:val="21"/>
                <w14:ligatures w14:val="none"/>
              </w:rPr>
            </w:pPr>
            <w:r w:rsidRPr="003966B5">
              <w:rPr>
                <w:rFonts w:ascii="Times New Roman" w:eastAsia="Times New Roman" w:hAnsi="Times New Roman" w:cs="Times New Roman"/>
                <w:kern w:val="0"/>
                <w:sz w:val="21"/>
                <w:szCs w:val="21"/>
                <w14:ligatures w14:val="none"/>
              </w:rPr>
              <w:t>"Existe la percepción de que las encuestas de estudiantes son sesgadas por factores no pedagógicos" (Entrevista 1_Jefe_Programa).</w:t>
            </w:r>
          </w:p>
        </w:tc>
      </w:tr>
      <w:tr w:rsidR="008E6476" w:rsidRPr="003966B5" w14:paraId="6DAB3A6F" w14:textId="77777777" w:rsidTr="004C5A39">
        <w:tc>
          <w:tcPr>
            <w:cnfStyle w:val="001000000000" w:firstRow="0" w:lastRow="0" w:firstColumn="1" w:lastColumn="0" w:oddVBand="0" w:evenVBand="0" w:oddHBand="0" w:evenHBand="0" w:firstRowFirstColumn="0" w:firstRowLastColumn="0" w:lastRowFirstColumn="0" w:lastRowLastColumn="0"/>
            <w:tcW w:w="2164" w:type="dxa"/>
            <w:hideMark/>
          </w:tcPr>
          <w:p w14:paraId="7D928806" w14:textId="77777777" w:rsidR="008E6476" w:rsidRPr="003966B5" w:rsidRDefault="008E6476">
            <w:pPr>
              <w:jc w:val="both"/>
              <w:rPr>
                <w:rFonts w:ascii="Times New Roman" w:eastAsia="Times New Roman" w:hAnsi="Times New Roman" w:cs="Times New Roman"/>
                <w:kern w:val="0"/>
                <w:sz w:val="21"/>
                <w:szCs w:val="21"/>
                <w14:ligatures w14:val="none"/>
              </w:rPr>
            </w:pPr>
            <w:r w:rsidRPr="003966B5">
              <w:rPr>
                <w:rFonts w:ascii="Times New Roman" w:eastAsia="Times New Roman" w:hAnsi="Times New Roman" w:cs="Times New Roman"/>
                <w:kern w:val="0"/>
                <w:sz w:val="21"/>
                <w:szCs w:val="21"/>
                <w14:ligatures w14:val="none"/>
              </w:rPr>
              <w:t>CLARIDAD_COMPRENSIÓN</w:t>
            </w:r>
          </w:p>
        </w:tc>
        <w:tc>
          <w:tcPr>
            <w:tcW w:w="2180" w:type="dxa"/>
            <w:hideMark/>
          </w:tcPr>
          <w:p w14:paraId="79794D54" w14:textId="5BC2FB38" w:rsidR="008E6476" w:rsidRPr="003966B5" w:rsidRDefault="008E6476">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1"/>
                <w:szCs w:val="21"/>
                <w14:ligatures w14:val="none"/>
              </w:rPr>
            </w:pPr>
            <w:r w:rsidRPr="003966B5">
              <w:rPr>
                <w:rFonts w:ascii="Times New Roman" w:eastAsia="Times New Roman" w:hAnsi="Times New Roman" w:cs="Times New Roman"/>
                <w:kern w:val="0"/>
                <w:sz w:val="21"/>
                <w:szCs w:val="21"/>
                <w14:ligatures w14:val="none"/>
              </w:rPr>
              <w:t>Medio</w:t>
            </w:r>
            <w:r w:rsidR="009F4B2A" w:rsidRPr="003966B5">
              <w:rPr>
                <w:rFonts w:ascii="Times New Roman" w:eastAsia="Times New Roman" w:hAnsi="Times New Roman" w:cs="Times New Roman"/>
                <w:kern w:val="0"/>
                <w:sz w:val="21"/>
                <w:szCs w:val="21"/>
                <w14:ligatures w14:val="none"/>
              </w:rPr>
              <w:t xml:space="preserve"> (61 citas)</w:t>
            </w:r>
          </w:p>
        </w:tc>
        <w:tc>
          <w:tcPr>
            <w:tcW w:w="2506" w:type="dxa"/>
            <w:hideMark/>
          </w:tcPr>
          <w:p w14:paraId="3D989929" w14:textId="77777777" w:rsidR="008E6476" w:rsidRPr="003966B5" w:rsidRDefault="008E6476">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1"/>
                <w:szCs w:val="21"/>
                <w14:ligatures w14:val="none"/>
              </w:rPr>
            </w:pPr>
            <w:r w:rsidRPr="003966B5">
              <w:rPr>
                <w:rFonts w:ascii="Times New Roman" w:eastAsia="Times New Roman" w:hAnsi="Times New Roman" w:cs="Times New Roman"/>
                <w:kern w:val="0"/>
                <w:sz w:val="21"/>
                <w:szCs w:val="21"/>
                <w14:ligatures w14:val="none"/>
              </w:rPr>
              <w:t>Los formatos actuales de presentación de resultados son percibidos como poco claros, especialmente en la integración de datos cuantitativos y cualitativos.</w:t>
            </w:r>
          </w:p>
        </w:tc>
        <w:tc>
          <w:tcPr>
            <w:tcW w:w="2506" w:type="dxa"/>
            <w:hideMark/>
          </w:tcPr>
          <w:p w14:paraId="2238874C" w14:textId="4F033E1D" w:rsidR="008E6476" w:rsidRPr="003966B5" w:rsidRDefault="008E6476">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1"/>
                <w:szCs w:val="21"/>
                <w14:ligatures w14:val="none"/>
              </w:rPr>
            </w:pPr>
            <w:r w:rsidRPr="003966B5">
              <w:rPr>
                <w:rFonts w:ascii="Times New Roman" w:eastAsia="Times New Roman" w:hAnsi="Times New Roman" w:cs="Times New Roman"/>
                <w:kern w:val="0"/>
                <w:sz w:val="21"/>
                <w:szCs w:val="21"/>
                <w14:ligatures w14:val="none"/>
              </w:rPr>
              <w:t>"A veces los números dicen una cosa y los comentarios dicen otra, y no sabemos cómo interpretarlo" (Entrevista 2_Jefe_Programa).</w:t>
            </w:r>
          </w:p>
        </w:tc>
      </w:tr>
    </w:tbl>
    <w:p w14:paraId="65A633D3" w14:textId="70368D6A" w:rsidR="002345C5" w:rsidRPr="003966B5" w:rsidRDefault="002345C5" w:rsidP="002345C5">
      <w:pPr>
        <w:jc w:val="both"/>
        <w:rPr>
          <w:rFonts w:ascii="Times New Roman" w:hAnsi="Times New Roman" w:cs="Times New Roman"/>
          <w:i/>
          <w:iCs/>
        </w:rPr>
      </w:pPr>
      <w:r w:rsidRPr="003966B5">
        <w:rPr>
          <w:rFonts w:ascii="Times New Roman" w:hAnsi="Times New Roman" w:cs="Times New Roman"/>
          <w:i/>
          <w:iCs/>
        </w:rPr>
        <w:t>Fuente: elaboración propia</w:t>
      </w:r>
    </w:p>
    <w:p w14:paraId="5CEDADA2" w14:textId="4A96C4A1" w:rsidR="008E6476" w:rsidRPr="003966B5" w:rsidRDefault="008E6476" w:rsidP="008E6476">
      <w:pPr>
        <w:ind w:firstLine="709"/>
        <w:jc w:val="both"/>
        <w:rPr>
          <w:rFonts w:ascii="Times New Roman" w:hAnsi="Times New Roman" w:cs="Times New Roman"/>
        </w:rPr>
      </w:pPr>
      <w:r w:rsidRPr="003966B5">
        <w:rPr>
          <w:rFonts w:ascii="Times New Roman" w:hAnsi="Times New Roman" w:cs="Times New Roman"/>
        </w:rPr>
        <w:t>El código FALTA_DE_TIEMPO emerg</w:t>
      </w:r>
      <w:r w:rsidR="00E31080" w:rsidRPr="003966B5">
        <w:rPr>
          <w:rFonts w:ascii="Times New Roman" w:hAnsi="Times New Roman" w:cs="Times New Roman"/>
        </w:rPr>
        <w:t>ió</w:t>
      </w:r>
      <w:r w:rsidRPr="003966B5">
        <w:rPr>
          <w:rFonts w:ascii="Times New Roman" w:hAnsi="Times New Roman" w:cs="Times New Roman"/>
        </w:rPr>
        <w:t xml:space="preserve"> como el obstáculo estructural más significativo, con enraizamiento muy alto en todas las fuentes primarias. Este hallazgo t</w:t>
      </w:r>
      <w:r w:rsidR="00E31080" w:rsidRPr="003966B5">
        <w:rPr>
          <w:rFonts w:ascii="Times New Roman" w:hAnsi="Times New Roman" w:cs="Times New Roman"/>
        </w:rPr>
        <w:t>uvo</w:t>
      </w:r>
      <w:r w:rsidRPr="003966B5">
        <w:rPr>
          <w:rFonts w:ascii="Times New Roman" w:hAnsi="Times New Roman" w:cs="Times New Roman"/>
        </w:rPr>
        <w:t xml:space="preserve"> múltiples facetas: por un lado, los jefes de programa reporta</w:t>
      </w:r>
      <w:r w:rsidR="00E31080" w:rsidRPr="003966B5">
        <w:rPr>
          <w:rFonts w:ascii="Times New Roman" w:hAnsi="Times New Roman" w:cs="Times New Roman"/>
        </w:rPr>
        <w:t>ro</w:t>
      </w:r>
      <w:r w:rsidRPr="003966B5">
        <w:rPr>
          <w:rFonts w:ascii="Times New Roman" w:hAnsi="Times New Roman" w:cs="Times New Roman"/>
        </w:rPr>
        <w:t xml:space="preserve">n que sus cargas administrativas </w:t>
      </w:r>
      <w:r w:rsidR="00E31080" w:rsidRPr="003966B5">
        <w:rPr>
          <w:rFonts w:ascii="Times New Roman" w:hAnsi="Times New Roman" w:cs="Times New Roman"/>
        </w:rPr>
        <w:t>eran</w:t>
      </w:r>
      <w:r w:rsidRPr="003966B5">
        <w:rPr>
          <w:rFonts w:ascii="Times New Roman" w:hAnsi="Times New Roman" w:cs="Times New Roman"/>
        </w:rPr>
        <w:t xml:space="preserve"> tan elevadas que </w:t>
      </w:r>
      <w:r w:rsidRPr="003966B5">
        <w:rPr>
          <w:rFonts w:ascii="Times New Roman" w:hAnsi="Times New Roman" w:cs="Times New Roman"/>
        </w:rPr>
        <w:lastRenderedPageBreak/>
        <w:t>no dispon</w:t>
      </w:r>
      <w:r w:rsidR="00E31080" w:rsidRPr="003966B5">
        <w:rPr>
          <w:rFonts w:ascii="Times New Roman" w:hAnsi="Times New Roman" w:cs="Times New Roman"/>
        </w:rPr>
        <w:t>ía</w:t>
      </w:r>
      <w:r w:rsidRPr="003966B5">
        <w:rPr>
          <w:rFonts w:ascii="Times New Roman" w:hAnsi="Times New Roman" w:cs="Times New Roman"/>
        </w:rPr>
        <w:t>n del tiempo necesario para realizar sesiones reflexivas de retroalimentación con cada profesor. Por otro lado, los profesores también enfrenta</w:t>
      </w:r>
      <w:r w:rsidR="00E31080" w:rsidRPr="003966B5">
        <w:rPr>
          <w:rFonts w:ascii="Times New Roman" w:hAnsi="Times New Roman" w:cs="Times New Roman"/>
        </w:rPr>
        <w:t>ba</w:t>
      </w:r>
      <w:r w:rsidRPr="003966B5">
        <w:rPr>
          <w:rFonts w:ascii="Times New Roman" w:hAnsi="Times New Roman" w:cs="Times New Roman"/>
        </w:rPr>
        <w:t>n limitaciones temporales que dificulta</w:t>
      </w:r>
      <w:r w:rsidR="00E31080" w:rsidRPr="003966B5">
        <w:rPr>
          <w:rFonts w:ascii="Times New Roman" w:hAnsi="Times New Roman" w:cs="Times New Roman"/>
        </w:rPr>
        <w:t>ba</w:t>
      </w:r>
      <w:r w:rsidRPr="003966B5">
        <w:rPr>
          <w:rFonts w:ascii="Times New Roman" w:hAnsi="Times New Roman" w:cs="Times New Roman"/>
        </w:rPr>
        <w:t>n su participación en procesos de mejora basados en los resultados evaluativos.</w:t>
      </w:r>
    </w:p>
    <w:p w14:paraId="252AFCB1" w14:textId="27DB4CF0" w:rsidR="008E6476" w:rsidRPr="003966B5" w:rsidRDefault="008E6476" w:rsidP="008E6476">
      <w:pPr>
        <w:ind w:firstLine="709"/>
        <w:jc w:val="both"/>
        <w:rPr>
          <w:rFonts w:ascii="Times New Roman" w:hAnsi="Times New Roman" w:cs="Times New Roman"/>
        </w:rPr>
      </w:pPr>
      <w:r w:rsidRPr="003966B5">
        <w:rPr>
          <w:rFonts w:ascii="Times New Roman" w:hAnsi="Times New Roman" w:cs="Times New Roman"/>
        </w:rPr>
        <w:t>Este obstáculo no e</w:t>
      </w:r>
      <w:r w:rsidR="00E31080" w:rsidRPr="003966B5">
        <w:rPr>
          <w:rFonts w:ascii="Times New Roman" w:hAnsi="Times New Roman" w:cs="Times New Roman"/>
        </w:rPr>
        <w:t>ra</w:t>
      </w:r>
      <w:r w:rsidRPr="003966B5">
        <w:rPr>
          <w:rFonts w:ascii="Times New Roman" w:hAnsi="Times New Roman" w:cs="Times New Roman"/>
        </w:rPr>
        <w:t xml:space="preserve"> meramente logístico, sino que t</w:t>
      </w:r>
      <w:r w:rsidR="00E31080" w:rsidRPr="003966B5">
        <w:rPr>
          <w:rFonts w:ascii="Times New Roman" w:hAnsi="Times New Roman" w:cs="Times New Roman"/>
        </w:rPr>
        <w:t>enía</w:t>
      </w:r>
      <w:r w:rsidRPr="003966B5">
        <w:rPr>
          <w:rFonts w:ascii="Times New Roman" w:hAnsi="Times New Roman" w:cs="Times New Roman"/>
        </w:rPr>
        <w:t xml:space="preserve"> implicaciones profundas sobre la naturaleza del proceso: cuando el tiempo escasea</w:t>
      </w:r>
      <w:r w:rsidR="00E31080" w:rsidRPr="003966B5">
        <w:rPr>
          <w:rFonts w:ascii="Times New Roman" w:hAnsi="Times New Roman" w:cs="Times New Roman"/>
        </w:rPr>
        <w:t>ba</w:t>
      </w:r>
      <w:r w:rsidRPr="003966B5">
        <w:rPr>
          <w:rFonts w:ascii="Times New Roman" w:hAnsi="Times New Roman" w:cs="Times New Roman"/>
        </w:rPr>
        <w:t>, la retroalimentación t</w:t>
      </w:r>
      <w:r w:rsidR="00E31080" w:rsidRPr="003966B5">
        <w:rPr>
          <w:rFonts w:ascii="Times New Roman" w:hAnsi="Times New Roman" w:cs="Times New Roman"/>
        </w:rPr>
        <w:t>endía</w:t>
      </w:r>
      <w:r w:rsidRPr="003966B5">
        <w:rPr>
          <w:rFonts w:ascii="Times New Roman" w:hAnsi="Times New Roman" w:cs="Times New Roman"/>
        </w:rPr>
        <w:t xml:space="preserve"> a reducirse a la transmisión unidireccional de un informe, </w:t>
      </w:r>
      <w:r w:rsidR="00E31080" w:rsidRPr="003966B5">
        <w:rPr>
          <w:rFonts w:ascii="Times New Roman" w:hAnsi="Times New Roman" w:cs="Times New Roman"/>
        </w:rPr>
        <w:t>con lo que se perdía</w:t>
      </w:r>
      <w:r w:rsidRPr="003966B5">
        <w:rPr>
          <w:rFonts w:ascii="Times New Roman" w:hAnsi="Times New Roman" w:cs="Times New Roman"/>
        </w:rPr>
        <w:t xml:space="preserve"> la riqueza del diálogo, la reflexión conjunta y la construcción colaborativa de planes de mejora. Los participantes del grupo focal fueron particularmente enfáticos en señalar que la institucionalización del protocolo debe incluir la asignación explícita de tiempo (en la carga laboral de jefes de programa y profesores) para las actividades de retroalimentación.</w:t>
      </w:r>
    </w:p>
    <w:p w14:paraId="7D2CC7CC" w14:textId="4251C89D" w:rsidR="008E6476" w:rsidRPr="003966B5" w:rsidRDefault="008E6476" w:rsidP="008E6476">
      <w:pPr>
        <w:ind w:firstLine="709"/>
        <w:jc w:val="both"/>
        <w:rPr>
          <w:rFonts w:ascii="Times New Roman" w:hAnsi="Times New Roman" w:cs="Times New Roman"/>
        </w:rPr>
      </w:pPr>
      <w:r w:rsidRPr="003966B5">
        <w:rPr>
          <w:rFonts w:ascii="Times New Roman" w:hAnsi="Times New Roman" w:cs="Times New Roman"/>
        </w:rPr>
        <w:t>El código RESISTENCIAS reflej</w:t>
      </w:r>
      <w:r w:rsidR="00E31080" w:rsidRPr="003966B5">
        <w:rPr>
          <w:rFonts w:ascii="Times New Roman" w:hAnsi="Times New Roman" w:cs="Times New Roman"/>
        </w:rPr>
        <w:t>ó</w:t>
      </w:r>
      <w:r w:rsidRPr="003966B5">
        <w:rPr>
          <w:rFonts w:ascii="Times New Roman" w:hAnsi="Times New Roman" w:cs="Times New Roman"/>
        </w:rPr>
        <w:t xml:space="preserve"> un fenómeno actitudinal recurrente: </w:t>
      </w:r>
      <w:r w:rsidR="00E31080" w:rsidRPr="003966B5">
        <w:rPr>
          <w:rFonts w:ascii="Times New Roman" w:hAnsi="Times New Roman" w:cs="Times New Roman"/>
        </w:rPr>
        <w:t>muchos profesores percibían</w:t>
      </w:r>
      <w:r w:rsidRPr="003966B5">
        <w:rPr>
          <w:rFonts w:ascii="Times New Roman" w:hAnsi="Times New Roman" w:cs="Times New Roman"/>
        </w:rPr>
        <w:t xml:space="preserve"> la evaluación docente como un instrumento de juicio y control, no como una herramienta de desarrollo profesional. Esta percepción genera</w:t>
      </w:r>
      <w:r w:rsidR="00E31080" w:rsidRPr="003966B5">
        <w:rPr>
          <w:rFonts w:ascii="Times New Roman" w:hAnsi="Times New Roman" w:cs="Times New Roman"/>
        </w:rPr>
        <w:t>ba</w:t>
      </w:r>
      <w:r w:rsidRPr="003966B5">
        <w:rPr>
          <w:rFonts w:ascii="Times New Roman" w:hAnsi="Times New Roman" w:cs="Times New Roman"/>
        </w:rPr>
        <w:t xml:space="preserve"> actitudes defensivas que se manif</w:t>
      </w:r>
      <w:r w:rsidR="00E90338" w:rsidRPr="003966B5">
        <w:rPr>
          <w:rFonts w:ascii="Times New Roman" w:hAnsi="Times New Roman" w:cs="Times New Roman"/>
        </w:rPr>
        <w:t>estaban</w:t>
      </w:r>
      <w:r w:rsidRPr="003966B5">
        <w:rPr>
          <w:rFonts w:ascii="Times New Roman" w:hAnsi="Times New Roman" w:cs="Times New Roman"/>
        </w:rPr>
        <w:t xml:space="preserve"> en</w:t>
      </w:r>
      <w:r w:rsidR="00E90338" w:rsidRPr="003966B5">
        <w:rPr>
          <w:rFonts w:ascii="Times New Roman" w:hAnsi="Times New Roman" w:cs="Times New Roman"/>
        </w:rPr>
        <w:t xml:space="preserve"> diversas formas</w:t>
      </w:r>
      <w:r w:rsidRPr="003966B5">
        <w:rPr>
          <w:rFonts w:ascii="Times New Roman" w:hAnsi="Times New Roman" w:cs="Times New Roman"/>
        </w:rPr>
        <w:t>: (a) cuestionamiento de la validez de los resultados ("los estudiantes no saben evaluar"), (b) atribución externa de resultados negativos ("el curso es difícil por naturaleza"), y (c) rechazo o minimización de la retroalimentación recibida.</w:t>
      </w:r>
    </w:p>
    <w:p w14:paraId="39F9D179" w14:textId="0E377F7E" w:rsidR="008E6476" w:rsidRPr="003966B5" w:rsidRDefault="008E6476" w:rsidP="00E90338">
      <w:pPr>
        <w:ind w:firstLine="709"/>
        <w:jc w:val="both"/>
        <w:rPr>
          <w:rFonts w:ascii="Times New Roman" w:hAnsi="Times New Roman" w:cs="Times New Roman"/>
        </w:rPr>
      </w:pPr>
      <w:r w:rsidRPr="003966B5">
        <w:rPr>
          <w:rFonts w:ascii="Times New Roman" w:hAnsi="Times New Roman" w:cs="Times New Roman"/>
        </w:rPr>
        <w:t>Los participantes identificaron que estas resistencias no son irracionales, sino que están fundadas en experiencias concretas donde la evaluación docente</w:t>
      </w:r>
      <w:r w:rsidR="00E90338" w:rsidRPr="003966B5">
        <w:rPr>
          <w:rFonts w:ascii="Times New Roman" w:hAnsi="Times New Roman" w:cs="Times New Roman"/>
        </w:rPr>
        <w:t xml:space="preserve"> se había utilizado</w:t>
      </w:r>
      <w:r w:rsidRPr="003966B5">
        <w:rPr>
          <w:rFonts w:ascii="Times New Roman" w:hAnsi="Times New Roman" w:cs="Times New Roman"/>
        </w:rPr>
        <w:t xml:space="preserve"> de manera punitiva o donde no se </w:t>
      </w:r>
      <w:r w:rsidR="00E90338" w:rsidRPr="003966B5">
        <w:rPr>
          <w:rFonts w:ascii="Times New Roman" w:hAnsi="Times New Roman" w:cs="Times New Roman"/>
        </w:rPr>
        <w:t xml:space="preserve">había </w:t>
      </w:r>
      <w:r w:rsidRPr="003966B5">
        <w:rPr>
          <w:rFonts w:ascii="Times New Roman" w:hAnsi="Times New Roman" w:cs="Times New Roman"/>
        </w:rPr>
        <w:t>acompañ</w:t>
      </w:r>
      <w:r w:rsidR="00E90338" w:rsidRPr="003966B5">
        <w:rPr>
          <w:rFonts w:ascii="Times New Roman" w:hAnsi="Times New Roman" w:cs="Times New Roman"/>
        </w:rPr>
        <w:t>ado</w:t>
      </w:r>
      <w:r w:rsidRPr="003966B5">
        <w:rPr>
          <w:rFonts w:ascii="Times New Roman" w:hAnsi="Times New Roman" w:cs="Times New Roman"/>
        </w:rPr>
        <w:t xml:space="preserve"> de recursos para la mejora. Por lo tanto, la mitigación de resistencias requ</w:t>
      </w:r>
      <w:r w:rsidR="00E90338" w:rsidRPr="003966B5">
        <w:rPr>
          <w:rFonts w:ascii="Times New Roman" w:hAnsi="Times New Roman" w:cs="Times New Roman"/>
        </w:rPr>
        <w:t>ería</w:t>
      </w:r>
      <w:r w:rsidRPr="003966B5">
        <w:rPr>
          <w:rFonts w:ascii="Times New Roman" w:hAnsi="Times New Roman" w:cs="Times New Roman"/>
        </w:rPr>
        <w:t xml:space="preserve"> no solo cambios en el diseño técnico del protocolo, sino también en la cultura institucional sobre el propósito de la evaluación.</w:t>
      </w:r>
    </w:p>
    <w:p w14:paraId="3FE5EC3E" w14:textId="36992B89" w:rsidR="008E6476" w:rsidRPr="003966B5" w:rsidRDefault="008E6476" w:rsidP="008E6476">
      <w:pPr>
        <w:ind w:firstLine="709"/>
        <w:jc w:val="both"/>
        <w:rPr>
          <w:rFonts w:ascii="Times New Roman" w:hAnsi="Times New Roman" w:cs="Times New Roman"/>
        </w:rPr>
      </w:pPr>
      <w:r w:rsidRPr="003966B5">
        <w:rPr>
          <w:rFonts w:ascii="Times New Roman" w:hAnsi="Times New Roman" w:cs="Times New Roman"/>
        </w:rPr>
        <w:t>El código RIGOR_METODOLÓGICO captur</w:t>
      </w:r>
      <w:r w:rsidR="00E90338" w:rsidRPr="003966B5">
        <w:rPr>
          <w:rFonts w:ascii="Times New Roman" w:hAnsi="Times New Roman" w:cs="Times New Roman"/>
        </w:rPr>
        <w:t>ó</w:t>
      </w:r>
      <w:r w:rsidRPr="003966B5">
        <w:rPr>
          <w:rFonts w:ascii="Times New Roman" w:hAnsi="Times New Roman" w:cs="Times New Roman"/>
        </w:rPr>
        <w:t xml:space="preserve"> una preocupación sobre la validez de las evaluaciones estudiantiles. Algunos participantes expresaron escepticismo sobre la capacidad de los estudiantes para evaluar </w:t>
      </w:r>
      <w:r w:rsidR="00E90338" w:rsidRPr="003966B5">
        <w:rPr>
          <w:rFonts w:ascii="Times New Roman" w:hAnsi="Times New Roman" w:cs="Times New Roman"/>
        </w:rPr>
        <w:t>de manera objetiva los</w:t>
      </w:r>
      <w:r w:rsidRPr="003966B5">
        <w:rPr>
          <w:rFonts w:ascii="Times New Roman" w:hAnsi="Times New Roman" w:cs="Times New Roman"/>
        </w:rPr>
        <w:t xml:space="preserve"> aspectos técnicos de la docencia, y señalaron que factores ajenos a la calidad pedagógica (dificultad del curso, exigencia en calificaciones, características personales del profesor) p</w:t>
      </w:r>
      <w:r w:rsidR="00E90338" w:rsidRPr="003966B5">
        <w:rPr>
          <w:rFonts w:ascii="Times New Roman" w:hAnsi="Times New Roman" w:cs="Times New Roman"/>
        </w:rPr>
        <w:t>odían</w:t>
      </w:r>
      <w:r w:rsidRPr="003966B5">
        <w:rPr>
          <w:rFonts w:ascii="Times New Roman" w:hAnsi="Times New Roman" w:cs="Times New Roman"/>
        </w:rPr>
        <w:t xml:space="preserve"> contaminar los resultados. Esta percepción, cuando est</w:t>
      </w:r>
      <w:r w:rsidR="00E90338" w:rsidRPr="003966B5">
        <w:rPr>
          <w:rFonts w:ascii="Times New Roman" w:hAnsi="Times New Roman" w:cs="Times New Roman"/>
        </w:rPr>
        <w:t>aba</w:t>
      </w:r>
      <w:r w:rsidRPr="003966B5">
        <w:rPr>
          <w:rFonts w:ascii="Times New Roman" w:hAnsi="Times New Roman" w:cs="Times New Roman"/>
        </w:rPr>
        <w:t xml:space="preserve"> presente, socava</w:t>
      </w:r>
      <w:r w:rsidR="00E90338" w:rsidRPr="003966B5">
        <w:rPr>
          <w:rFonts w:ascii="Times New Roman" w:hAnsi="Times New Roman" w:cs="Times New Roman"/>
        </w:rPr>
        <w:t>ba</w:t>
      </w:r>
      <w:r w:rsidRPr="003966B5">
        <w:rPr>
          <w:rFonts w:ascii="Times New Roman" w:hAnsi="Times New Roman" w:cs="Times New Roman"/>
        </w:rPr>
        <w:t xml:space="preserve"> la credibilidad de todo el sistema de retroalimentación, ya que los actores no </w:t>
      </w:r>
      <w:r w:rsidR="00E90338" w:rsidRPr="003966B5">
        <w:rPr>
          <w:rFonts w:ascii="Times New Roman" w:hAnsi="Times New Roman" w:cs="Times New Roman"/>
        </w:rPr>
        <w:t>confiaban</w:t>
      </w:r>
      <w:r w:rsidRPr="003966B5">
        <w:rPr>
          <w:rFonts w:ascii="Times New Roman" w:hAnsi="Times New Roman" w:cs="Times New Roman"/>
        </w:rPr>
        <w:t xml:space="preserve"> en la base empírica sobre la cual se constru</w:t>
      </w:r>
      <w:r w:rsidR="00E90338" w:rsidRPr="003966B5">
        <w:rPr>
          <w:rFonts w:ascii="Times New Roman" w:hAnsi="Times New Roman" w:cs="Times New Roman"/>
        </w:rPr>
        <w:t>ían</w:t>
      </w:r>
      <w:r w:rsidRPr="003966B5">
        <w:rPr>
          <w:rFonts w:ascii="Times New Roman" w:hAnsi="Times New Roman" w:cs="Times New Roman"/>
        </w:rPr>
        <w:t xml:space="preserve"> las recomendaciones de mejora.</w:t>
      </w:r>
    </w:p>
    <w:p w14:paraId="72A4E5D4" w14:textId="57D2E29C" w:rsidR="008E6476" w:rsidRPr="003966B5" w:rsidRDefault="008E6476" w:rsidP="008E6476">
      <w:pPr>
        <w:ind w:firstLine="709"/>
        <w:jc w:val="both"/>
        <w:rPr>
          <w:rFonts w:ascii="Times New Roman" w:hAnsi="Times New Roman" w:cs="Times New Roman"/>
        </w:rPr>
      </w:pPr>
      <w:r w:rsidRPr="003966B5">
        <w:rPr>
          <w:rFonts w:ascii="Times New Roman" w:hAnsi="Times New Roman" w:cs="Times New Roman"/>
        </w:rPr>
        <w:t>El código CLARIDAD_COMPRENSIÓN señal</w:t>
      </w:r>
      <w:r w:rsidR="00E90338" w:rsidRPr="003966B5">
        <w:rPr>
          <w:rFonts w:ascii="Times New Roman" w:hAnsi="Times New Roman" w:cs="Times New Roman"/>
        </w:rPr>
        <w:t>ó</w:t>
      </w:r>
      <w:r w:rsidRPr="003966B5">
        <w:rPr>
          <w:rFonts w:ascii="Times New Roman" w:hAnsi="Times New Roman" w:cs="Times New Roman"/>
        </w:rPr>
        <w:t xml:space="preserve"> dificultades prácticas en la interpretación de los informes actuales, particularmente cuando se presenta</w:t>
      </w:r>
      <w:r w:rsidR="00E90338" w:rsidRPr="003966B5">
        <w:rPr>
          <w:rFonts w:ascii="Times New Roman" w:hAnsi="Times New Roman" w:cs="Times New Roman"/>
        </w:rPr>
        <w:t>ba</w:t>
      </w:r>
      <w:r w:rsidRPr="003966B5">
        <w:rPr>
          <w:rFonts w:ascii="Times New Roman" w:hAnsi="Times New Roman" w:cs="Times New Roman"/>
        </w:rPr>
        <w:t>n datos cuantitativos que parec</w:t>
      </w:r>
      <w:r w:rsidR="00E90338" w:rsidRPr="003966B5">
        <w:rPr>
          <w:rFonts w:ascii="Times New Roman" w:hAnsi="Times New Roman" w:cs="Times New Roman"/>
        </w:rPr>
        <w:t>ía</w:t>
      </w:r>
      <w:r w:rsidRPr="003966B5">
        <w:rPr>
          <w:rFonts w:ascii="Times New Roman" w:hAnsi="Times New Roman" w:cs="Times New Roman"/>
        </w:rPr>
        <w:t>n contrastar con los comentarios cualitativos. Los participantes indicaron que falta</w:t>
      </w:r>
      <w:r w:rsidR="00E90338" w:rsidRPr="003966B5">
        <w:rPr>
          <w:rFonts w:ascii="Times New Roman" w:hAnsi="Times New Roman" w:cs="Times New Roman"/>
        </w:rPr>
        <w:t>ba</w:t>
      </w:r>
      <w:r w:rsidRPr="003966B5">
        <w:rPr>
          <w:rFonts w:ascii="Times New Roman" w:hAnsi="Times New Roman" w:cs="Times New Roman"/>
        </w:rPr>
        <w:t xml:space="preserve"> una narrativa integradora que ayud</w:t>
      </w:r>
      <w:r w:rsidR="00E90338" w:rsidRPr="003966B5">
        <w:rPr>
          <w:rFonts w:ascii="Times New Roman" w:hAnsi="Times New Roman" w:cs="Times New Roman"/>
        </w:rPr>
        <w:t>ara</w:t>
      </w:r>
      <w:r w:rsidRPr="003966B5">
        <w:rPr>
          <w:rFonts w:ascii="Times New Roman" w:hAnsi="Times New Roman" w:cs="Times New Roman"/>
        </w:rPr>
        <w:t xml:space="preserve"> a comprender el panorama completo del desempeño docente, y que los criterios para determinar qué constitu</w:t>
      </w:r>
      <w:r w:rsidR="00E90338" w:rsidRPr="003966B5">
        <w:rPr>
          <w:rFonts w:ascii="Times New Roman" w:hAnsi="Times New Roman" w:cs="Times New Roman"/>
        </w:rPr>
        <w:t>ía</w:t>
      </w:r>
      <w:r w:rsidRPr="003966B5">
        <w:rPr>
          <w:rFonts w:ascii="Times New Roman" w:hAnsi="Times New Roman" w:cs="Times New Roman"/>
        </w:rPr>
        <w:t xml:space="preserve"> un resultado "problemático" no est</w:t>
      </w:r>
      <w:r w:rsidR="00E90338" w:rsidRPr="003966B5">
        <w:rPr>
          <w:rFonts w:ascii="Times New Roman" w:hAnsi="Times New Roman" w:cs="Times New Roman"/>
        </w:rPr>
        <w:t>aba</w:t>
      </w:r>
      <w:r w:rsidRPr="003966B5">
        <w:rPr>
          <w:rFonts w:ascii="Times New Roman" w:hAnsi="Times New Roman" w:cs="Times New Roman"/>
        </w:rPr>
        <w:t>n suficientemente claros.</w:t>
      </w:r>
    </w:p>
    <w:p w14:paraId="1F58D4A6" w14:textId="11288A75" w:rsidR="008E6476" w:rsidRPr="003966B5" w:rsidRDefault="0073196C" w:rsidP="00A54D2C">
      <w:pPr>
        <w:ind w:firstLine="709"/>
        <w:jc w:val="both"/>
        <w:rPr>
          <w:rFonts w:ascii="Times New Roman" w:hAnsi="Times New Roman" w:cs="Times New Roman"/>
        </w:rPr>
      </w:pPr>
      <w:r w:rsidRPr="003966B5">
        <w:rPr>
          <w:rFonts w:ascii="Times New Roman" w:hAnsi="Times New Roman" w:cs="Times New Roman"/>
        </w:rPr>
        <w:t>Los hallazgos de esta dimensión revela</w:t>
      </w:r>
      <w:r w:rsidR="00E90338" w:rsidRPr="003966B5">
        <w:rPr>
          <w:rFonts w:ascii="Times New Roman" w:hAnsi="Times New Roman" w:cs="Times New Roman"/>
        </w:rPr>
        <w:t>ro</w:t>
      </w:r>
      <w:r w:rsidRPr="003966B5">
        <w:rPr>
          <w:rFonts w:ascii="Times New Roman" w:hAnsi="Times New Roman" w:cs="Times New Roman"/>
        </w:rPr>
        <w:t>n que el proceso actual enfrenta</w:t>
      </w:r>
      <w:r w:rsidR="00E90338" w:rsidRPr="003966B5">
        <w:rPr>
          <w:rFonts w:ascii="Times New Roman" w:hAnsi="Times New Roman" w:cs="Times New Roman"/>
        </w:rPr>
        <w:t>ba</w:t>
      </w:r>
      <w:r w:rsidRPr="003966B5">
        <w:rPr>
          <w:rFonts w:ascii="Times New Roman" w:hAnsi="Times New Roman" w:cs="Times New Roman"/>
        </w:rPr>
        <w:t xml:space="preserve"> obstáculos que </w:t>
      </w:r>
      <w:r w:rsidR="00E90338" w:rsidRPr="003966B5">
        <w:rPr>
          <w:rFonts w:ascii="Times New Roman" w:hAnsi="Times New Roman" w:cs="Times New Roman"/>
        </w:rPr>
        <w:t>iban</w:t>
      </w:r>
      <w:r w:rsidRPr="003966B5">
        <w:rPr>
          <w:rFonts w:ascii="Times New Roman" w:hAnsi="Times New Roman" w:cs="Times New Roman"/>
        </w:rPr>
        <w:t xml:space="preserve"> más allá de deficiencias técnicas</w:t>
      </w:r>
      <w:r w:rsidR="00E90338" w:rsidRPr="003966B5">
        <w:rPr>
          <w:rFonts w:ascii="Times New Roman" w:hAnsi="Times New Roman" w:cs="Times New Roman"/>
        </w:rPr>
        <w:t>.</w:t>
      </w:r>
      <w:r w:rsidRPr="003966B5">
        <w:rPr>
          <w:rFonts w:ascii="Times New Roman" w:hAnsi="Times New Roman" w:cs="Times New Roman"/>
        </w:rPr>
        <w:t xml:space="preserve"> </w:t>
      </w:r>
      <w:r w:rsidR="00E90338" w:rsidRPr="003966B5">
        <w:rPr>
          <w:rFonts w:ascii="Times New Roman" w:hAnsi="Times New Roman" w:cs="Times New Roman"/>
        </w:rPr>
        <w:t>Estos obstáculos abarcaron</w:t>
      </w:r>
      <w:r w:rsidRPr="003966B5">
        <w:rPr>
          <w:rFonts w:ascii="Times New Roman" w:hAnsi="Times New Roman" w:cs="Times New Roman"/>
        </w:rPr>
        <w:t xml:space="preserve"> limitaciones estructurales profundas (escasez de tiempo), barreras actitudinales arraigadas (resistencias docentes fundadas </w:t>
      </w:r>
      <w:r w:rsidRPr="003966B5">
        <w:rPr>
          <w:rFonts w:ascii="Times New Roman" w:hAnsi="Times New Roman" w:cs="Times New Roman"/>
        </w:rPr>
        <w:lastRenderedPageBreak/>
        <w:t xml:space="preserve">en experiencias previas), cuestionamientos sobre la </w:t>
      </w:r>
      <w:r w:rsidR="00D57493" w:rsidRPr="003966B5">
        <w:rPr>
          <w:rFonts w:ascii="Times New Roman" w:hAnsi="Times New Roman" w:cs="Times New Roman"/>
        </w:rPr>
        <w:t>capacidad</w:t>
      </w:r>
      <w:r w:rsidRPr="003966B5">
        <w:rPr>
          <w:rFonts w:ascii="Times New Roman" w:hAnsi="Times New Roman" w:cs="Times New Roman"/>
        </w:rPr>
        <w:t xml:space="preserve"> de los </w:t>
      </w:r>
      <w:r w:rsidR="00D57493" w:rsidRPr="003966B5">
        <w:rPr>
          <w:rFonts w:ascii="Times New Roman" w:hAnsi="Times New Roman" w:cs="Times New Roman"/>
        </w:rPr>
        <w:t xml:space="preserve">estudiantes para evaluar objetivamente aspectos técnico-pedagógicos y </w:t>
      </w:r>
      <w:r w:rsidR="00E90338" w:rsidRPr="003966B5">
        <w:rPr>
          <w:rFonts w:ascii="Times New Roman" w:hAnsi="Times New Roman" w:cs="Times New Roman"/>
        </w:rPr>
        <w:t xml:space="preserve">sobre </w:t>
      </w:r>
      <w:r w:rsidR="00D57493" w:rsidRPr="003966B5">
        <w:rPr>
          <w:rFonts w:ascii="Times New Roman" w:hAnsi="Times New Roman" w:cs="Times New Roman"/>
        </w:rPr>
        <w:t xml:space="preserve">la idoneidad de las percepciones estudiantiles como única fuente de evidencia </w:t>
      </w:r>
      <w:r w:rsidR="00E90338" w:rsidRPr="003966B5">
        <w:rPr>
          <w:rFonts w:ascii="Times New Roman" w:hAnsi="Times New Roman" w:cs="Times New Roman"/>
        </w:rPr>
        <w:t>del</w:t>
      </w:r>
      <w:r w:rsidR="00D57493" w:rsidRPr="003966B5">
        <w:rPr>
          <w:rFonts w:ascii="Times New Roman" w:hAnsi="Times New Roman" w:cs="Times New Roman"/>
        </w:rPr>
        <w:t xml:space="preserve"> desempeño docent</w:t>
      </w:r>
      <w:r w:rsidRPr="003966B5">
        <w:rPr>
          <w:rFonts w:ascii="Times New Roman" w:hAnsi="Times New Roman" w:cs="Times New Roman"/>
        </w:rPr>
        <w:t xml:space="preserve">e, </w:t>
      </w:r>
      <w:r w:rsidR="00E90338" w:rsidRPr="003966B5">
        <w:rPr>
          <w:rFonts w:ascii="Times New Roman" w:hAnsi="Times New Roman" w:cs="Times New Roman"/>
        </w:rPr>
        <w:t>así como</w:t>
      </w:r>
      <w:r w:rsidRPr="003966B5">
        <w:rPr>
          <w:rFonts w:ascii="Times New Roman" w:hAnsi="Times New Roman" w:cs="Times New Roman"/>
        </w:rPr>
        <w:t xml:space="preserve"> dificultades prácticas de comprensión de los informes. Estas barreras justifica</w:t>
      </w:r>
      <w:r w:rsidR="00E90338" w:rsidRPr="003966B5">
        <w:rPr>
          <w:rFonts w:ascii="Times New Roman" w:hAnsi="Times New Roman" w:cs="Times New Roman"/>
        </w:rPr>
        <w:t>ro</w:t>
      </w:r>
      <w:r w:rsidRPr="003966B5">
        <w:rPr>
          <w:rFonts w:ascii="Times New Roman" w:hAnsi="Times New Roman" w:cs="Times New Roman"/>
        </w:rPr>
        <w:t>n la necesidad</w:t>
      </w:r>
      <w:r w:rsidR="00C148A9" w:rsidRPr="003966B5">
        <w:rPr>
          <w:rFonts w:ascii="Times New Roman" w:hAnsi="Times New Roman" w:cs="Times New Roman"/>
        </w:rPr>
        <w:t xml:space="preserve"> del protocolo</w:t>
      </w:r>
      <w:r w:rsidR="00A54D2C" w:rsidRPr="003966B5">
        <w:rPr>
          <w:rFonts w:ascii="Times New Roman" w:hAnsi="Times New Roman" w:cs="Times New Roman"/>
        </w:rPr>
        <w:t xml:space="preserve"> propuesto y deb</w:t>
      </w:r>
      <w:r w:rsidR="00E90338" w:rsidRPr="003966B5">
        <w:rPr>
          <w:rFonts w:ascii="Times New Roman" w:hAnsi="Times New Roman" w:cs="Times New Roman"/>
        </w:rPr>
        <w:t>ieron</w:t>
      </w:r>
      <w:r w:rsidR="00A54D2C" w:rsidRPr="003966B5">
        <w:rPr>
          <w:rFonts w:ascii="Times New Roman" w:hAnsi="Times New Roman" w:cs="Times New Roman"/>
        </w:rPr>
        <w:t xml:space="preserve"> ser consideras </w:t>
      </w:r>
      <w:r w:rsidR="00E90338" w:rsidRPr="003966B5">
        <w:rPr>
          <w:rFonts w:ascii="Times New Roman" w:hAnsi="Times New Roman" w:cs="Times New Roman"/>
        </w:rPr>
        <w:t xml:space="preserve">de forma </w:t>
      </w:r>
      <w:r w:rsidR="00A25184" w:rsidRPr="003966B5">
        <w:rPr>
          <w:rFonts w:ascii="Times New Roman" w:hAnsi="Times New Roman" w:cs="Times New Roman"/>
        </w:rPr>
        <w:t>explícita en</w:t>
      </w:r>
      <w:r w:rsidR="00A54D2C" w:rsidRPr="003966B5">
        <w:rPr>
          <w:rFonts w:ascii="Times New Roman" w:hAnsi="Times New Roman" w:cs="Times New Roman"/>
        </w:rPr>
        <w:t xml:space="preserve"> su diseño (ver sección 6.4.2).</w:t>
      </w:r>
    </w:p>
    <w:p w14:paraId="7878B5E7" w14:textId="778039A7" w:rsidR="00814BD7" w:rsidRPr="003966B5" w:rsidRDefault="6C78E67F" w:rsidP="00614BDB">
      <w:pPr>
        <w:pStyle w:val="Ttulo3"/>
        <w:rPr>
          <w:rFonts w:ascii="Times New Roman" w:hAnsi="Times New Roman" w:cs="Times New Roman"/>
          <w:b/>
          <w:bCs/>
          <w:color w:val="auto"/>
          <w:sz w:val="24"/>
          <w:szCs w:val="24"/>
        </w:rPr>
      </w:pPr>
      <w:bookmarkStart w:id="41" w:name="_Toc221924536"/>
      <w:r w:rsidRPr="003966B5">
        <w:rPr>
          <w:rFonts w:ascii="Times New Roman" w:hAnsi="Times New Roman" w:cs="Times New Roman"/>
          <w:b/>
          <w:bCs/>
          <w:color w:val="auto"/>
          <w:sz w:val="24"/>
          <w:szCs w:val="24"/>
        </w:rPr>
        <w:t>6.3.3 Dimensión 5. Análisis e interpretación de los datos</w:t>
      </w:r>
      <w:r w:rsidR="41BE6D65" w:rsidRPr="003966B5">
        <w:rPr>
          <w:rFonts w:ascii="Times New Roman" w:hAnsi="Times New Roman" w:cs="Times New Roman"/>
          <w:b/>
          <w:bCs/>
          <w:color w:val="auto"/>
          <w:sz w:val="24"/>
          <w:szCs w:val="24"/>
        </w:rPr>
        <w:t xml:space="preserve"> (capacidades analíticas</w:t>
      </w:r>
      <w:r w:rsidR="053EDBE1" w:rsidRPr="003966B5">
        <w:rPr>
          <w:rFonts w:ascii="Times New Roman" w:hAnsi="Times New Roman" w:cs="Times New Roman"/>
          <w:b/>
          <w:bCs/>
          <w:color w:val="auto"/>
          <w:sz w:val="24"/>
          <w:szCs w:val="24"/>
        </w:rPr>
        <w:t xml:space="preserve"> </w:t>
      </w:r>
      <w:r w:rsidR="41BE6D65" w:rsidRPr="003966B5">
        <w:rPr>
          <w:rFonts w:ascii="Times New Roman" w:hAnsi="Times New Roman" w:cs="Times New Roman"/>
          <w:b/>
          <w:bCs/>
          <w:color w:val="auto"/>
          <w:sz w:val="24"/>
          <w:szCs w:val="24"/>
        </w:rPr>
        <w:t>actuales)</w:t>
      </w:r>
      <w:r w:rsidR="00814BD7" w:rsidRPr="003966B5">
        <w:rPr>
          <w:rStyle w:val="Refdenotaalpie"/>
          <w:rFonts w:ascii="Times New Roman" w:hAnsi="Times New Roman" w:cs="Times New Roman"/>
          <w:b/>
          <w:bCs/>
          <w:color w:val="auto"/>
          <w:sz w:val="24"/>
          <w:szCs w:val="24"/>
        </w:rPr>
        <w:footnoteReference w:id="7"/>
      </w:r>
      <w:bookmarkEnd w:id="41"/>
    </w:p>
    <w:p w14:paraId="49E763B1" w14:textId="781C3046" w:rsidR="00814BD7" w:rsidRPr="003966B5" w:rsidRDefault="00614BDB" w:rsidP="00814BD7">
      <w:pPr>
        <w:ind w:firstLine="709"/>
        <w:jc w:val="both"/>
        <w:rPr>
          <w:rFonts w:ascii="Times New Roman" w:hAnsi="Times New Roman" w:cs="Times New Roman"/>
        </w:rPr>
      </w:pPr>
      <w:r w:rsidRPr="003966B5">
        <w:rPr>
          <w:rFonts w:ascii="Times New Roman" w:hAnsi="Times New Roman" w:cs="Times New Roman"/>
        </w:rPr>
        <w:t>Para completar el diagnóstico del objetivo específico 1, esta sección examina las capacidades analíticas actuales de los actores institucionales para interpretar y utilizar</w:t>
      </w:r>
      <w:r w:rsidR="00F158CF" w:rsidRPr="003966B5">
        <w:rPr>
          <w:rFonts w:ascii="Times New Roman" w:hAnsi="Times New Roman" w:cs="Times New Roman"/>
        </w:rPr>
        <w:t xml:space="preserve"> los resultados de las evaluaciones docentes. Los hallazgos subraya</w:t>
      </w:r>
      <w:r w:rsidR="00E90338" w:rsidRPr="003966B5">
        <w:rPr>
          <w:rFonts w:ascii="Times New Roman" w:hAnsi="Times New Roman" w:cs="Times New Roman"/>
        </w:rPr>
        <w:t>ro</w:t>
      </w:r>
      <w:r w:rsidR="00F158CF" w:rsidRPr="003966B5">
        <w:rPr>
          <w:rFonts w:ascii="Times New Roman" w:hAnsi="Times New Roman" w:cs="Times New Roman"/>
        </w:rPr>
        <w:t xml:space="preserve">n la existencia de carencias importantes </w:t>
      </w:r>
      <w:r w:rsidR="00E90338" w:rsidRPr="003966B5">
        <w:rPr>
          <w:rFonts w:ascii="Times New Roman" w:hAnsi="Times New Roman" w:cs="Times New Roman"/>
        </w:rPr>
        <w:t>tanto en</w:t>
      </w:r>
      <w:r w:rsidR="00F158CF" w:rsidRPr="003966B5">
        <w:rPr>
          <w:rFonts w:ascii="Times New Roman" w:hAnsi="Times New Roman" w:cs="Times New Roman"/>
        </w:rPr>
        <w:t xml:space="preserve"> </w:t>
      </w:r>
      <w:r w:rsidR="00E90338" w:rsidRPr="003966B5">
        <w:rPr>
          <w:rFonts w:ascii="Times New Roman" w:hAnsi="Times New Roman" w:cs="Times New Roman"/>
        </w:rPr>
        <w:t>dichas</w:t>
      </w:r>
      <w:r w:rsidR="00F158CF" w:rsidRPr="003966B5">
        <w:rPr>
          <w:rFonts w:ascii="Times New Roman" w:hAnsi="Times New Roman" w:cs="Times New Roman"/>
        </w:rPr>
        <w:t xml:space="preserve"> capacidades </w:t>
      </w:r>
      <w:r w:rsidR="00E90338" w:rsidRPr="003966B5">
        <w:rPr>
          <w:rFonts w:ascii="Times New Roman" w:hAnsi="Times New Roman" w:cs="Times New Roman"/>
        </w:rPr>
        <w:t>como</w:t>
      </w:r>
      <w:r w:rsidR="00900F51" w:rsidRPr="003966B5">
        <w:rPr>
          <w:rFonts w:ascii="Times New Roman" w:hAnsi="Times New Roman" w:cs="Times New Roman"/>
        </w:rPr>
        <w:t xml:space="preserve"> en los recursos disponibles para interpretar adecuadamente los resultados, lo cual constitu</w:t>
      </w:r>
      <w:r w:rsidR="00E90338" w:rsidRPr="003966B5">
        <w:rPr>
          <w:rFonts w:ascii="Times New Roman" w:hAnsi="Times New Roman" w:cs="Times New Roman"/>
        </w:rPr>
        <w:t>ía</w:t>
      </w:r>
      <w:r w:rsidR="00900F51" w:rsidRPr="003966B5">
        <w:rPr>
          <w:rFonts w:ascii="Times New Roman" w:hAnsi="Times New Roman" w:cs="Times New Roman"/>
        </w:rPr>
        <w:t xml:space="preserve"> una barrera fundamental paraque la evaluación cumpl</w:t>
      </w:r>
      <w:r w:rsidR="00E90338" w:rsidRPr="003966B5">
        <w:rPr>
          <w:rFonts w:ascii="Times New Roman" w:hAnsi="Times New Roman" w:cs="Times New Roman"/>
        </w:rPr>
        <w:t>iera</w:t>
      </w:r>
      <w:r w:rsidR="00900F51" w:rsidRPr="003966B5">
        <w:rPr>
          <w:rFonts w:ascii="Times New Roman" w:hAnsi="Times New Roman" w:cs="Times New Roman"/>
        </w:rPr>
        <w:t xml:space="preserve"> su función formativa. </w:t>
      </w:r>
    </w:p>
    <w:p w14:paraId="6B1EE023" w14:textId="533DF26C" w:rsidR="002345C5" w:rsidRPr="003966B5" w:rsidRDefault="002345C5" w:rsidP="002345C5">
      <w:pPr>
        <w:pStyle w:val="Descripcin"/>
        <w:keepNext/>
        <w:jc w:val="both"/>
        <w:rPr>
          <w:rFonts w:ascii="Times New Roman" w:hAnsi="Times New Roman" w:cs="Times New Roman"/>
          <w:color w:val="auto"/>
          <w:sz w:val="24"/>
          <w:szCs w:val="24"/>
        </w:rPr>
      </w:pPr>
      <w:bookmarkStart w:id="42" w:name="_Toc221924618"/>
      <w:r w:rsidRPr="003966B5">
        <w:rPr>
          <w:rFonts w:ascii="Times New Roman" w:hAnsi="Times New Roman" w:cs="Times New Roman"/>
          <w:color w:val="auto"/>
          <w:sz w:val="24"/>
          <w:szCs w:val="24"/>
        </w:rPr>
        <w:t xml:space="preserve">Figura </w:t>
      </w:r>
      <w:r w:rsidR="00570BA5" w:rsidRPr="003966B5">
        <w:rPr>
          <w:rFonts w:ascii="Times New Roman" w:hAnsi="Times New Roman" w:cs="Times New Roman"/>
          <w:color w:val="auto"/>
          <w:sz w:val="24"/>
          <w:szCs w:val="24"/>
        </w:rPr>
        <w:fldChar w:fldCharType="begin"/>
      </w:r>
      <w:r w:rsidR="00570BA5" w:rsidRPr="003966B5">
        <w:rPr>
          <w:rFonts w:ascii="Times New Roman" w:hAnsi="Times New Roman" w:cs="Times New Roman"/>
          <w:color w:val="auto"/>
          <w:sz w:val="24"/>
          <w:szCs w:val="24"/>
        </w:rPr>
        <w:instrText xml:space="preserve"> SEQ Figura \* ARABIC </w:instrText>
      </w:r>
      <w:r w:rsidR="00570BA5" w:rsidRPr="003966B5">
        <w:rPr>
          <w:rFonts w:ascii="Times New Roman" w:hAnsi="Times New Roman" w:cs="Times New Roman"/>
          <w:color w:val="auto"/>
          <w:sz w:val="24"/>
          <w:szCs w:val="24"/>
        </w:rPr>
        <w:fldChar w:fldCharType="separate"/>
      </w:r>
      <w:r w:rsidR="00A25184" w:rsidRPr="003966B5">
        <w:rPr>
          <w:rFonts w:ascii="Times New Roman" w:hAnsi="Times New Roman" w:cs="Times New Roman"/>
          <w:color w:val="auto"/>
          <w:sz w:val="24"/>
          <w:szCs w:val="24"/>
        </w:rPr>
        <w:t>11</w:t>
      </w:r>
      <w:r w:rsidR="00570BA5" w:rsidRPr="003966B5">
        <w:rPr>
          <w:rFonts w:ascii="Times New Roman" w:hAnsi="Times New Roman" w:cs="Times New Roman"/>
          <w:color w:val="auto"/>
          <w:sz w:val="24"/>
          <w:szCs w:val="24"/>
        </w:rPr>
        <w:fldChar w:fldCharType="end"/>
      </w:r>
      <w:r w:rsidRPr="003966B5">
        <w:rPr>
          <w:rFonts w:ascii="Times New Roman" w:hAnsi="Times New Roman" w:cs="Times New Roman"/>
          <w:color w:val="auto"/>
          <w:sz w:val="24"/>
          <w:szCs w:val="24"/>
        </w:rPr>
        <w:t xml:space="preserve">. Hallazgos </w:t>
      </w:r>
      <w:r w:rsidR="00EE1A42" w:rsidRPr="003966B5">
        <w:rPr>
          <w:rFonts w:ascii="Times New Roman" w:hAnsi="Times New Roman" w:cs="Times New Roman"/>
          <w:color w:val="auto"/>
          <w:sz w:val="24"/>
          <w:szCs w:val="24"/>
        </w:rPr>
        <w:t>c</w:t>
      </w:r>
      <w:r w:rsidRPr="003966B5">
        <w:rPr>
          <w:rFonts w:ascii="Times New Roman" w:hAnsi="Times New Roman" w:cs="Times New Roman"/>
          <w:color w:val="auto"/>
          <w:sz w:val="24"/>
          <w:szCs w:val="24"/>
        </w:rPr>
        <w:t xml:space="preserve">lave - Dimensión 5: </w:t>
      </w:r>
      <w:r w:rsidR="00EE1A42" w:rsidRPr="003966B5">
        <w:rPr>
          <w:rFonts w:ascii="Times New Roman" w:hAnsi="Times New Roman" w:cs="Times New Roman"/>
          <w:color w:val="auto"/>
          <w:sz w:val="24"/>
          <w:szCs w:val="24"/>
        </w:rPr>
        <w:t>a</w:t>
      </w:r>
      <w:r w:rsidRPr="003966B5">
        <w:rPr>
          <w:rFonts w:ascii="Times New Roman" w:hAnsi="Times New Roman" w:cs="Times New Roman"/>
          <w:color w:val="auto"/>
          <w:sz w:val="24"/>
          <w:szCs w:val="24"/>
        </w:rPr>
        <w:t xml:space="preserve">nálisis e </w:t>
      </w:r>
      <w:r w:rsidR="00EE1A42" w:rsidRPr="003966B5">
        <w:rPr>
          <w:rFonts w:ascii="Times New Roman" w:hAnsi="Times New Roman" w:cs="Times New Roman"/>
          <w:color w:val="auto"/>
          <w:sz w:val="24"/>
          <w:szCs w:val="24"/>
        </w:rPr>
        <w:t>i</w:t>
      </w:r>
      <w:r w:rsidRPr="003966B5">
        <w:rPr>
          <w:rFonts w:ascii="Times New Roman" w:hAnsi="Times New Roman" w:cs="Times New Roman"/>
          <w:color w:val="auto"/>
          <w:sz w:val="24"/>
          <w:szCs w:val="24"/>
        </w:rPr>
        <w:t>nterpretación</w:t>
      </w:r>
      <w:bookmarkEnd w:id="42"/>
    </w:p>
    <w:tbl>
      <w:tblPr>
        <w:tblStyle w:val="Tablanormal2"/>
        <w:tblW w:w="0" w:type="auto"/>
        <w:tblLayout w:type="fixed"/>
        <w:tblLook w:val="04A0" w:firstRow="1" w:lastRow="0" w:firstColumn="1" w:lastColumn="0" w:noHBand="0" w:noVBand="1"/>
      </w:tblPr>
      <w:tblGrid>
        <w:gridCol w:w="2164"/>
        <w:gridCol w:w="2180"/>
        <w:gridCol w:w="2506"/>
        <w:gridCol w:w="2506"/>
      </w:tblGrid>
      <w:tr w:rsidR="00814BD7" w:rsidRPr="003966B5" w14:paraId="53C14BC5" w14:textId="77777777" w:rsidTr="004C5A39">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2164" w:type="dxa"/>
            <w:hideMark/>
          </w:tcPr>
          <w:p w14:paraId="07A05A8C" w14:textId="609D8C43" w:rsidR="00814BD7" w:rsidRPr="003966B5" w:rsidRDefault="00814BD7">
            <w:pPr>
              <w:jc w:val="center"/>
              <w:rPr>
                <w:rFonts w:ascii="Times New Roman" w:eastAsia="Times New Roman" w:hAnsi="Times New Roman" w:cs="Times New Roman"/>
                <w:kern w:val="0"/>
                <w:sz w:val="21"/>
                <w:szCs w:val="21"/>
                <w14:ligatures w14:val="none"/>
              </w:rPr>
            </w:pPr>
            <w:r w:rsidRPr="003966B5">
              <w:rPr>
                <w:rFonts w:ascii="Times New Roman" w:eastAsia="Times New Roman" w:hAnsi="Times New Roman" w:cs="Times New Roman"/>
                <w:kern w:val="0"/>
                <w:sz w:val="21"/>
                <w:szCs w:val="21"/>
                <w14:ligatures w14:val="none"/>
              </w:rPr>
              <w:t xml:space="preserve">Código </w:t>
            </w:r>
            <w:r w:rsidR="00EE1A42" w:rsidRPr="003966B5">
              <w:rPr>
                <w:rFonts w:ascii="Times New Roman" w:eastAsia="Times New Roman" w:hAnsi="Times New Roman" w:cs="Times New Roman"/>
                <w:kern w:val="0"/>
                <w:sz w:val="21"/>
                <w:szCs w:val="21"/>
                <w14:ligatures w14:val="none"/>
              </w:rPr>
              <w:t>c</w:t>
            </w:r>
            <w:r w:rsidRPr="003966B5">
              <w:rPr>
                <w:rFonts w:ascii="Times New Roman" w:eastAsia="Times New Roman" w:hAnsi="Times New Roman" w:cs="Times New Roman"/>
                <w:kern w:val="0"/>
                <w:sz w:val="21"/>
                <w:szCs w:val="21"/>
                <w14:ligatures w14:val="none"/>
              </w:rPr>
              <w:t>lave (D5)</w:t>
            </w:r>
          </w:p>
        </w:tc>
        <w:tc>
          <w:tcPr>
            <w:tcW w:w="2180" w:type="dxa"/>
            <w:hideMark/>
          </w:tcPr>
          <w:p w14:paraId="2DBE6B93" w14:textId="77777777" w:rsidR="00814BD7" w:rsidRPr="003966B5" w:rsidRDefault="00814BD7">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1"/>
                <w:szCs w:val="21"/>
                <w14:ligatures w14:val="none"/>
              </w:rPr>
            </w:pPr>
            <w:r w:rsidRPr="003966B5">
              <w:rPr>
                <w:rFonts w:ascii="Times New Roman" w:eastAsia="Times New Roman" w:hAnsi="Times New Roman" w:cs="Times New Roman"/>
                <w:kern w:val="0"/>
                <w:sz w:val="21"/>
                <w:szCs w:val="21"/>
                <w14:ligatures w14:val="none"/>
              </w:rPr>
              <w:t>Enraizamiento</w:t>
            </w:r>
          </w:p>
        </w:tc>
        <w:tc>
          <w:tcPr>
            <w:tcW w:w="2506" w:type="dxa"/>
            <w:hideMark/>
          </w:tcPr>
          <w:p w14:paraId="7D31C183" w14:textId="171AC008" w:rsidR="00814BD7" w:rsidRPr="003966B5" w:rsidRDefault="00814BD7">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1"/>
                <w:szCs w:val="21"/>
                <w14:ligatures w14:val="none"/>
              </w:rPr>
            </w:pPr>
            <w:r w:rsidRPr="003966B5">
              <w:rPr>
                <w:rFonts w:ascii="Times New Roman" w:eastAsia="Times New Roman" w:hAnsi="Times New Roman" w:cs="Times New Roman"/>
                <w:kern w:val="0"/>
                <w:sz w:val="21"/>
                <w:szCs w:val="21"/>
                <w14:ligatures w14:val="none"/>
              </w:rPr>
              <w:t xml:space="preserve">Hallazgo </w:t>
            </w:r>
            <w:r w:rsidR="00EE1A42" w:rsidRPr="003966B5">
              <w:rPr>
                <w:rFonts w:ascii="Times New Roman" w:eastAsia="Times New Roman" w:hAnsi="Times New Roman" w:cs="Times New Roman"/>
                <w:kern w:val="0"/>
                <w:sz w:val="21"/>
                <w:szCs w:val="21"/>
                <w14:ligatures w14:val="none"/>
              </w:rPr>
              <w:t>d</w:t>
            </w:r>
            <w:r w:rsidRPr="003966B5">
              <w:rPr>
                <w:rFonts w:ascii="Times New Roman" w:eastAsia="Times New Roman" w:hAnsi="Times New Roman" w:cs="Times New Roman"/>
                <w:kern w:val="0"/>
                <w:sz w:val="21"/>
                <w:szCs w:val="21"/>
                <w14:ligatures w14:val="none"/>
              </w:rPr>
              <w:t>escriptivo</w:t>
            </w:r>
          </w:p>
        </w:tc>
        <w:tc>
          <w:tcPr>
            <w:tcW w:w="2506" w:type="dxa"/>
            <w:hideMark/>
          </w:tcPr>
          <w:p w14:paraId="78D9B9FE" w14:textId="37284C2B" w:rsidR="00814BD7" w:rsidRPr="003966B5" w:rsidRDefault="00814BD7">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1"/>
                <w:szCs w:val="21"/>
                <w14:ligatures w14:val="none"/>
              </w:rPr>
            </w:pPr>
            <w:r w:rsidRPr="003966B5">
              <w:rPr>
                <w:rFonts w:ascii="Times New Roman" w:eastAsia="Times New Roman" w:hAnsi="Times New Roman" w:cs="Times New Roman"/>
                <w:kern w:val="0"/>
                <w:sz w:val="21"/>
                <w:szCs w:val="21"/>
                <w14:ligatures w14:val="none"/>
              </w:rPr>
              <w:t xml:space="preserve">Cita de </w:t>
            </w:r>
            <w:r w:rsidR="00EE1A42" w:rsidRPr="003966B5">
              <w:rPr>
                <w:rFonts w:ascii="Times New Roman" w:eastAsia="Times New Roman" w:hAnsi="Times New Roman" w:cs="Times New Roman"/>
                <w:kern w:val="0"/>
                <w:sz w:val="21"/>
                <w:szCs w:val="21"/>
                <w14:ligatures w14:val="none"/>
              </w:rPr>
              <w:t>r</w:t>
            </w:r>
            <w:r w:rsidRPr="003966B5">
              <w:rPr>
                <w:rFonts w:ascii="Times New Roman" w:eastAsia="Times New Roman" w:hAnsi="Times New Roman" w:cs="Times New Roman"/>
                <w:kern w:val="0"/>
                <w:sz w:val="21"/>
                <w:szCs w:val="21"/>
                <w14:ligatures w14:val="none"/>
              </w:rPr>
              <w:t xml:space="preserve">espaldo / </w:t>
            </w:r>
            <w:r w:rsidR="00EE1A42" w:rsidRPr="003966B5">
              <w:rPr>
                <w:rFonts w:ascii="Times New Roman" w:eastAsia="Times New Roman" w:hAnsi="Times New Roman" w:cs="Times New Roman"/>
                <w:kern w:val="0"/>
                <w:sz w:val="21"/>
                <w:szCs w:val="21"/>
                <w14:ligatures w14:val="none"/>
              </w:rPr>
              <w:t>d</w:t>
            </w:r>
            <w:r w:rsidRPr="003966B5">
              <w:rPr>
                <w:rFonts w:ascii="Times New Roman" w:eastAsia="Times New Roman" w:hAnsi="Times New Roman" w:cs="Times New Roman"/>
                <w:kern w:val="0"/>
                <w:sz w:val="21"/>
                <w:szCs w:val="21"/>
                <w14:ligatures w14:val="none"/>
              </w:rPr>
              <w:t xml:space="preserve">ocumento </w:t>
            </w:r>
            <w:r w:rsidR="00EE1A42" w:rsidRPr="003966B5">
              <w:rPr>
                <w:rFonts w:ascii="Times New Roman" w:eastAsia="Times New Roman" w:hAnsi="Times New Roman" w:cs="Times New Roman"/>
                <w:kern w:val="0"/>
                <w:sz w:val="21"/>
                <w:szCs w:val="21"/>
                <w14:ligatures w14:val="none"/>
              </w:rPr>
              <w:t>c</w:t>
            </w:r>
            <w:r w:rsidRPr="003966B5">
              <w:rPr>
                <w:rFonts w:ascii="Times New Roman" w:eastAsia="Times New Roman" w:hAnsi="Times New Roman" w:cs="Times New Roman"/>
                <w:kern w:val="0"/>
                <w:sz w:val="21"/>
                <w:szCs w:val="21"/>
                <w14:ligatures w14:val="none"/>
              </w:rPr>
              <w:t>lave</w:t>
            </w:r>
          </w:p>
        </w:tc>
      </w:tr>
      <w:tr w:rsidR="00814BD7" w:rsidRPr="003966B5" w14:paraId="5169AA76" w14:textId="77777777" w:rsidTr="004C5A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4" w:type="dxa"/>
            <w:hideMark/>
          </w:tcPr>
          <w:p w14:paraId="3984A034" w14:textId="77777777" w:rsidR="00814BD7" w:rsidRPr="003966B5" w:rsidRDefault="00814BD7">
            <w:pPr>
              <w:jc w:val="both"/>
              <w:rPr>
                <w:rFonts w:ascii="Times New Roman" w:eastAsia="Times New Roman" w:hAnsi="Times New Roman" w:cs="Times New Roman"/>
                <w:kern w:val="0"/>
                <w:sz w:val="21"/>
                <w:szCs w:val="21"/>
                <w14:ligatures w14:val="none"/>
              </w:rPr>
            </w:pPr>
            <w:r w:rsidRPr="003966B5">
              <w:rPr>
                <w:rFonts w:ascii="Times New Roman" w:eastAsia="Times New Roman" w:hAnsi="Times New Roman" w:cs="Times New Roman"/>
                <w:kern w:val="0"/>
                <w:sz w:val="21"/>
                <w:szCs w:val="21"/>
                <w14:ligatures w14:val="none"/>
              </w:rPr>
              <w:t>INTERPRETACIÓN_RESULTADOS</w:t>
            </w:r>
          </w:p>
        </w:tc>
        <w:tc>
          <w:tcPr>
            <w:tcW w:w="2180" w:type="dxa"/>
            <w:hideMark/>
          </w:tcPr>
          <w:p w14:paraId="3002CA5A" w14:textId="287CE298" w:rsidR="00814BD7" w:rsidRPr="003966B5" w:rsidRDefault="00814BD7">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1"/>
                <w:szCs w:val="21"/>
                <w14:ligatures w14:val="none"/>
              </w:rPr>
            </w:pPr>
            <w:r w:rsidRPr="003966B5">
              <w:rPr>
                <w:rFonts w:ascii="Times New Roman" w:eastAsia="Times New Roman" w:hAnsi="Times New Roman" w:cs="Times New Roman"/>
                <w:kern w:val="0"/>
                <w:sz w:val="21"/>
                <w:szCs w:val="21"/>
                <w14:ligatures w14:val="none"/>
              </w:rPr>
              <w:t>Muy Alto</w:t>
            </w:r>
            <w:r w:rsidR="002E242F" w:rsidRPr="003966B5">
              <w:rPr>
                <w:rFonts w:ascii="Times New Roman" w:eastAsia="Times New Roman" w:hAnsi="Times New Roman" w:cs="Times New Roman"/>
                <w:kern w:val="0"/>
                <w:sz w:val="21"/>
                <w:szCs w:val="21"/>
                <w14:ligatures w14:val="none"/>
              </w:rPr>
              <w:t xml:space="preserve"> (174 citas)</w:t>
            </w:r>
          </w:p>
        </w:tc>
        <w:tc>
          <w:tcPr>
            <w:tcW w:w="2506" w:type="dxa"/>
            <w:hideMark/>
          </w:tcPr>
          <w:p w14:paraId="7619A1E7" w14:textId="01BDE254" w:rsidR="00814BD7" w:rsidRPr="003966B5" w:rsidRDefault="00984362">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1"/>
                <w:szCs w:val="21"/>
                <w14:ligatures w14:val="none"/>
              </w:rPr>
            </w:pPr>
            <w:r w:rsidRPr="003966B5">
              <w:rPr>
                <w:rFonts w:ascii="Times New Roman" w:eastAsia="Times New Roman" w:hAnsi="Times New Roman" w:cs="Times New Roman"/>
                <w:kern w:val="0"/>
                <w:sz w:val="21"/>
                <w:szCs w:val="21"/>
                <w14:ligatures w14:val="none"/>
              </w:rPr>
              <w:t xml:space="preserve">Los actores institucionales </w:t>
            </w:r>
            <w:r w:rsidR="00872A8E" w:rsidRPr="003966B5">
              <w:rPr>
                <w:rFonts w:ascii="Times New Roman" w:eastAsia="Times New Roman" w:hAnsi="Times New Roman" w:cs="Times New Roman"/>
                <w:kern w:val="0"/>
                <w:sz w:val="21"/>
                <w:szCs w:val="21"/>
                <w14:ligatures w14:val="none"/>
              </w:rPr>
              <w:t>demandan</w:t>
            </w:r>
            <w:r w:rsidRPr="003966B5">
              <w:rPr>
                <w:rFonts w:ascii="Times New Roman" w:eastAsia="Times New Roman" w:hAnsi="Times New Roman" w:cs="Times New Roman"/>
                <w:kern w:val="0"/>
                <w:sz w:val="21"/>
                <w:szCs w:val="21"/>
                <w14:ligatures w14:val="none"/>
              </w:rPr>
              <w:t xml:space="preserve"> herramientas conceptuales y prácticas para interpretar adecuadamente los informes de evaluación docente, manifestando incertidumbre sobre cómo valorar datos cuantitativos y analizar comentarios cualitativos. </w:t>
            </w:r>
          </w:p>
        </w:tc>
        <w:tc>
          <w:tcPr>
            <w:tcW w:w="2506" w:type="dxa"/>
            <w:hideMark/>
          </w:tcPr>
          <w:p w14:paraId="5065187F" w14:textId="15A8F487" w:rsidR="00814BD7" w:rsidRPr="003966B5" w:rsidRDefault="00814BD7">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1"/>
                <w:szCs w:val="21"/>
                <w14:ligatures w14:val="none"/>
              </w:rPr>
            </w:pPr>
            <w:r w:rsidRPr="003966B5">
              <w:rPr>
                <w:rFonts w:ascii="Times New Roman" w:eastAsia="Times New Roman" w:hAnsi="Times New Roman" w:cs="Times New Roman"/>
                <w:kern w:val="0"/>
                <w:sz w:val="21"/>
                <w:szCs w:val="21"/>
                <w14:ligatures w14:val="none"/>
              </w:rPr>
              <w:t>"Necesitamos una guía de cómo leer estos datos, no solo los promedios, sino entender qué significan los comentarios y cómo actuar sobre ellos" (Entrevista 7_Jefe_Programa).</w:t>
            </w:r>
          </w:p>
        </w:tc>
      </w:tr>
      <w:tr w:rsidR="00814BD7" w:rsidRPr="003966B5" w14:paraId="230098DE" w14:textId="77777777" w:rsidTr="004C5A39">
        <w:tc>
          <w:tcPr>
            <w:cnfStyle w:val="001000000000" w:firstRow="0" w:lastRow="0" w:firstColumn="1" w:lastColumn="0" w:oddVBand="0" w:evenVBand="0" w:oddHBand="0" w:evenHBand="0" w:firstRowFirstColumn="0" w:firstRowLastColumn="0" w:lastRowFirstColumn="0" w:lastRowLastColumn="0"/>
            <w:tcW w:w="2164" w:type="dxa"/>
            <w:hideMark/>
          </w:tcPr>
          <w:p w14:paraId="5DBD410A" w14:textId="77777777" w:rsidR="00814BD7" w:rsidRPr="003966B5" w:rsidRDefault="00814BD7">
            <w:pPr>
              <w:jc w:val="both"/>
              <w:rPr>
                <w:rFonts w:ascii="Times New Roman" w:eastAsia="Times New Roman" w:hAnsi="Times New Roman" w:cs="Times New Roman"/>
                <w:kern w:val="0"/>
                <w:sz w:val="21"/>
                <w:szCs w:val="21"/>
                <w14:ligatures w14:val="none"/>
              </w:rPr>
            </w:pPr>
            <w:r w:rsidRPr="003966B5">
              <w:rPr>
                <w:rFonts w:ascii="Times New Roman" w:eastAsia="Times New Roman" w:hAnsi="Times New Roman" w:cs="Times New Roman"/>
                <w:kern w:val="0"/>
                <w:sz w:val="21"/>
                <w:szCs w:val="21"/>
                <w14:ligatures w14:val="none"/>
              </w:rPr>
              <w:t>DISCUSIÓN</w:t>
            </w:r>
          </w:p>
        </w:tc>
        <w:tc>
          <w:tcPr>
            <w:tcW w:w="2180" w:type="dxa"/>
            <w:hideMark/>
          </w:tcPr>
          <w:p w14:paraId="4075041C" w14:textId="0913DEC1" w:rsidR="00814BD7" w:rsidRPr="003966B5" w:rsidRDefault="00DB6242">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1"/>
                <w:szCs w:val="21"/>
                <w14:ligatures w14:val="none"/>
              </w:rPr>
            </w:pPr>
            <w:r w:rsidRPr="003966B5">
              <w:rPr>
                <w:rFonts w:ascii="Times New Roman" w:eastAsia="Times New Roman" w:hAnsi="Times New Roman" w:cs="Times New Roman"/>
                <w:kern w:val="0"/>
                <w:sz w:val="21"/>
                <w:szCs w:val="21"/>
                <w14:ligatures w14:val="none"/>
              </w:rPr>
              <w:t>Alto (134 citas)</w:t>
            </w:r>
          </w:p>
        </w:tc>
        <w:tc>
          <w:tcPr>
            <w:tcW w:w="2506" w:type="dxa"/>
            <w:hideMark/>
          </w:tcPr>
          <w:p w14:paraId="642B7A17" w14:textId="4565CA3F" w:rsidR="00814BD7" w:rsidRPr="003966B5" w:rsidRDefault="00172F7B">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1"/>
                <w:szCs w:val="21"/>
                <w14:ligatures w14:val="none"/>
              </w:rPr>
            </w:pPr>
            <w:r w:rsidRPr="003966B5">
              <w:rPr>
                <w:rFonts w:ascii="Times New Roman" w:eastAsia="Times New Roman" w:hAnsi="Times New Roman" w:cs="Times New Roman"/>
                <w:kern w:val="0"/>
                <w:sz w:val="21"/>
                <w:szCs w:val="21"/>
                <w14:ligatures w14:val="none"/>
              </w:rPr>
              <w:t xml:space="preserve">Los actores consideran que el análisis de resultados es más productivo cuando ocurre en contextos dialógicos, para estos espacios formales de discusión entre pares o con el jefe de programa para hacer planes de mejora concretos. </w:t>
            </w:r>
          </w:p>
        </w:tc>
        <w:tc>
          <w:tcPr>
            <w:tcW w:w="2506" w:type="dxa"/>
            <w:hideMark/>
          </w:tcPr>
          <w:p w14:paraId="72F7AEFA" w14:textId="263EE712" w:rsidR="00814BD7" w:rsidRPr="003966B5" w:rsidRDefault="00814BD7">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1"/>
                <w:szCs w:val="21"/>
                <w14:ligatures w14:val="none"/>
              </w:rPr>
            </w:pPr>
            <w:r w:rsidRPr="003966B5">
              <w:rPr>
                <w:rFonts w:ascii="Times New Roman" w:eastAsia="Times New Roman" w:hAnsi="Times New Roman" w:cs="Times New Roman"/>
                <w:kern w:val="0"/>
                <w:sz w:val="21"/>
                <w:szCs w:val="21"/>
                <w14:ligatures w14:val="none"/>
              </w:rPr>
              <w:t>"La mejor forma de usar los datos es en una discusión entre pares o con el jefe de programa para hacer planes de mejora concretos" (Transcripción grupo focal).</w:t>
            </w:r>
          </w:p>
        </w:tc>
      </w:tr>
      <w:tr w:rsidR="00814BD7" w:rsidRPr="003966B5" w14:paraId="5DEDEC77" w14:textId="77777777" w:rsidTr="004C5A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4" w:type="dxa"/>
            <w:hideMark/>
          </w:tcPr>
          <w:p w14:paraId="68F553CA" w14:textId="77777777" w:rsidR="00814BD7" w:rsidRPr="003966B5" w:rsidRDefault="00814BD7">
            <w:pPr>
              <w:jc w:val="both"/>
              <w:rPr>
                <w:rFonts w:ascii="Times New Roman" w:eastAsia="Times New Roman" w:hAnsi="Times New Roman" w:cs="Times New Roman"/>
                <w:kern w:val="0"/>
                <w:sz w:val="21"/>
                <w:szCs w:val="21"/>
                <w14:ligatures w14:val="none"/>
              </w:rPr>
            </w:pPr>
            <w:r w:rsidRPr="003966B5">
              <w:rPr>
                <w:rFonts w:ascii="Times New Roman" w:eastAsia="Times New Roman" w:hAnsi="Times New Roman" w:cs="Times New Roman"/>
                <w:kern w:val="0"/>
                <w:sz w:val="21"/>
                <w:szCs w:val="21"/>
                <w14:ligatures w14:val="none"/>
              </w:rPr>
              <w:t>REFLEXIÓN</w:t>
            </w:r>
          </w:p>
        </w:tc>
        <w:tc>
          <w:tcPr>
            <w:tcW w:w="2180" w:type="dxa"/>
            <w:hideMark/>
          </w:tcPr>
          <w:p w14:paraId="269C4FBD" w14:textId="4041D6B1" w:rsidR="00814BD7" w:rsidRPr="003966B5" w:rsidRDefault="00DF0F4A">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1"/>
                <w:szCs w:val="21"/>
                <w14:ligatures w14:val="none"/>
              </w:rPr>
            </w:pPr>
            <w:r w:rsidRPr="003966B5">
              <w:rPr>
                <w:rFonts w:ascii="Times New Roman" w:eastAsia="Times New Roman" w:hAnsi="Times New Roman" w:cs="Times New Roman"/>
                <w:kern w:val="0"/>
                <w:sz w:val="21"/>
                <w:szCs w:val="21"/>
                <w14:ligatures w14:val="none"/>
              </w:rPr>
              <w:t>Medio (60 citas)</w:t>
            </w:r>
          </w:p>
        </w:tc>
        <w:tc>
          <w:tcPr>
            <w:tcW w:w="2506" w:type="dxa"/>
            <w:hideMark/>
          </w:tcPr>
          <w:p w14:paraId="55ABD9F4" w14:textId="7611519D" w:rsidR="00814BD7" w:rsidRPr="003966B5" w:rsidRDefault="00814BD7">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1"/>
                <w:szCs w:val="21"/>
                <w14:ligatures w14:val="none"/>
              </w:rPr>
            </w:pPr>
            <w:r w:rsidRPr="003966B5">
              <w:rPr>
                <w:rFonts w:ascii="Times New Roman" w:eastAsia="Times New Roman" w:hAnsi="Times New Roman" w:cs="Times New Roman"/>
                <w:kern w:val="0"/>
                <w:sz w:val="21"/>
                <w:szCs w:val="21"/>
                <w14:ligatures w14:val="none"/>
              </w:rPr>
              <w:t xml:space="preserve">El proceso </w:t>
            </w:r>
            <w:r w:rsidR="003E0688" w:rsidRPr="003966B5">
              <w:rPr>
                <w:rFonts w:ascii="Times New Roman" w:eastAsia="Times New Roman" w:hAnsi="Times New Roman" w:cs="Times New Roman"/>
                <w:kern w:val="0"/>
                <w:sz w:val="21"/>
                <w:szCs w:val="21"/>
                <w14:ligatures w14:val="none"/>
              </w:rPr>
              <w:t>actual no promueve suficientemente la reflexión crítica del profesor(a)</w:t>
            </w:r>
            <w:r w:rsidR="009D0F96" w:rsidRPr="003966B5">
              <w:rPr>
                <w:rFonts w:ascii="Times New Roman" w:eastAsia="Times New Roman" w:hAnsi="Times New Roman" w:cs="Times New Roman"/>
                <w:kern w:val="0"/>
                <w:sz w:val="21"/>
                <w:szCs w:val="21"/>
                <w14:ligatures w14:val="none"/>
              </w:rPr>
              <w:t xml:space="preserve"> sobre su propia práctica, limitándose a la entrega de resultados </w:t>
            </w:r>
            <w:r w:rsidR="001F718E" w:rsidRPr="003966B5">
              <w:rPr>
                <w:rFonts w:ascii="Times New Roman" w:eastAsia="Times New Roman" w:hAnsi="Times New Roman" w:cs="Times New Roman"/>
                <w:kern w:val="0"/>
                <w:sz w:val="21"/>
                <w:szCs w:val="21"/>
                <w14:ligatures w14:val="none"/>
              </w:rPr>
              <w:t>y</w:t>
            </w:r>
            <w:r w:rsidR="009D0F96" w:rsidRPr="003966B5">
              <w:rPr>
                <w:rFonts w:ascii="Times New Roman" w:eastAsia="Times New Roman" w:hAnsi="Times New Roman" w:cs="Times New Roman"/>
                <w:kern w:val="0"/>
                <w:sz w:val="21"/>
                <w:szCs w:val="21"/>
                <w14:ligatures w14:val="none"/>
              </w:rPr>
              <w:t xml:space="preserve"> </w:t>
            </w:r>
            <w:r w:rsidR="009D0F96" w:rsidRPr="003966B5">
              <w:rPr>
                <w:rFonts w:ascii="Times New Roman" w:eastAsia="Times New Roman" w:hAnsi="Times New Roman" w:cs="Times New Roman"/>
                <w:kern w:val="0"/>
                <w:sz w:val="21"/>
                <w:szCs w:val="21"/>
                <w14:ligatures w14:val="none"/>
              </w:rPr>
              <w:lastRenderedPageBreak/>
              <w:t xml:space="preserve">facilitar procesos reflexivos. </w:t>
            </w:r>
          </w:p>
        </w:tc>
        <w:tc>
          <w:tcPr>
            <w:tcW w:w="2506" w:type="dxa"/>
            <w:hideMark/>
          </w:tcPr>
          <w:p w14:paraId="3CD54CBE" w14:textId="4E53D249" w:rsidR="00814BD7" w:rsidRPr="003966B5" w:rsidRDefault="00814BD7">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1"/>
                <w:szCs w:val="21"/>
                <w14:ligatures w14:val="none"/>
              </w:rPr>
            </w:pPr>
            <w:r w:rsidRPr="003966B5">
              <w:rPr>
                <w:rFonts w:ascii="Times New Roman" w:eastAsia="Times New Roman" w:hAnsi="Times New Roman" w:cs="Times New Roman"/>
                <w:kern w:val="0"/>
                <w:sz w:val="21"/>
                <w:szCs w:val="21"/>
                <w14:ligatures w14:val="none"/>
              </w:rPr>
              <w:lastRenderedPageBreak/>
              <w:t xml:space="preserve">"El informe no debe ser un chequeo, sino un insumo para que el profesor reflexione sobre su propia práctica" (Recomendaciones para la </w:t>
            </w:r>
            <w:r w:rsidRPr="003966B5">
              <w:rPr>
                <w:rFonts w:ascii="Times New Roman" w:eastAsia="Times New Roman" w:hAnsi="Times New Roman" w:cs="Times New Roman"/>
                <w:kern w:val="0"/>
                <w:sz w:val="21"/>
                <w:szCs w:val="21"/>
                <w14:ligatures w14:val="none"/>
              </w:rPr>
              <w:lastRenderedPageBreak/>
              <w:t>Construcción de un Protocolo</w:t>
            </w:r>
            <w:r w:rsidR="00DF0F4A" w:rsidRPr="003966B5">
              <w:rPr>
                <w:rFonts w:ascii="Times New Roman" w:eastAsia="Times New Roman" w:hAnsi="Times New Roman" w:cs="Times New Roman"/>
                <w:kern w:val="0"/>
                <w:sz w:val="21"/>
                <w:szCs w:val="21"/>
                <w14:ligatures w14:val="none"/>
              </w:rPr>
              <w:t>…</w:t>
            </w:r>
            <w:r w:rsidRPr="003966B5">
              <w:rPr>
                <w:rFonts w:ascii="Times New Roman" w:eastAsia="Times New Roman" w:hAnsi="Times New Roman" w:cs="Times New Roman"/>
                <w:kern w:val="0"/>
                <w:sz w:val="21"/>
                <w:szCs w:val="21"/>
                <w14:ligatures w14:val="none"/>
              </w:rPr>
              <w:t>).</w:t>
            </w:r>
          </w:p>
        </w:tc>
      </w:tr>
      <w:tr w:rsidR="00814BD7" w:rsidRPr="003966B5" w14:paraId="787A0698" w14:textId="77777777" w:rsidTr="004C5A39">
        <w:tc>
          <w:tcPr>
            <w:cnfStyle w:val="001000000000" w:firstRow="0" w:lastRow="0" w:firstColumn="1" w:lastColumn="0" w:oddVBand="0" w:evenVBand="0" w:oddHBand="0" w:evenHBand="0" w:firstRowFirstColumn="0" w:firstRowLastColumn="0" w:lastRowFirstColumn="0" w:lastRowLastColumn="0"/>
            <w:tcW w:w="2164" w:type="dxa"/>
            <w:hideMark/>
          </w:tcPr>
          <w:p w14:paraId="0B956A19" w14:textId="63ECE004" w:rsidR="00814BD7" w:rsidRPr="003966B5" w:rsidRDefault="00C6617A">
            <w:pPr>
              <w:jc w:val="both"/>
              <w:rPr>
                <w:rFonts w:ascii="Times New Roman" w:eastAsia="Times New Roman" w:hAnsi="Times New Roman" w:cs="Times New Roman"/>
                <w:kern w:val="0"/>
                <w:sz w:val="21"/>
                <w:szCs w:val="21"/>
                <w14:ligatures w14:val="none"/>
              </w:rPr>
            </w:pPr>
            <w:r w:rsidRPr="003966B5">
              <w:rPr>
                <w:rFonts w:ascii="Times New Roman" w:eastAsia="Times New Roman" w:hAnsi="Times New Roman" w:cs="Times New Roman"/>
                <w:kern w:val="0"/>
                <w:sz w:val="21"/>
                <w:szCs w:val="21"/>
                <w14:ligatures w14:val="none"/>
              </w:rPr>
              <w:lastRenderedPageBreak/>
              <w:t>RECOLECCIÓN_DE_DATOS</w:t>
            </w:r>
          </w:p>
        </w:tc>
        <w:tc>
          <w:tcPr>
            <w:tcW w:w="2180" w:type="dxa"/>
            <w:hideMark/>
          </w:tcPr>
          <w:p w14:paraId="7E1404E4" w14:textId="77786B3E" w:rsidR="00814BD7" w:rsidRPr="003966B5" w:rsidRDefault="00814BD7">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1"/>
                <w:szCs w:val="21"/>
                <w14:ligatures w14:val="none"/>
              </w:rPr>
            </w:pPr>
            <w:r w:rsidRPr="003966B5">
              <w:rPr>
                <w:rFonts w:ascii="Times New Roman" w:eastAsia="Times New Roman" w:hAnsi="Times New Roman" w:cs="Times New Roman"/>
                <w:kern w:val="0"/>
                <w:sz w:val="21"/>
                <w:szCs w:val="21"/>
                <w14:ligatures w14:val="none"/>
              </w:rPr>
              <w:t>Medi</w:t>
            </w:r>
            <w:r w:rsidR="00C6617A" w:rsidRPr="003966B5">
              <w:rPr>
                <w:rFonts w:ascii="Times New Roman" w:eastAsia="Times New Roman" w:hAnsi="Times New Roman" w:cs="Times New Roman"/>
                <w:kern w:val="0"/>
                <w:sz w:val="21"/>
                <w:szCs w:val="21"/>
                <w14:ligatures w14:val="none"/>
              </w:rPr>
              <w:t>o</w:t>
            </w:r>
            <w:r w:rsidR="001D5935" w:rsidRPr="003966B5">
              <w:rPr>
                <w:rFonts w:ascii="Times New Roman" w:eastAsia="Times New Roman" w:hAnsi="Times New Roman" w:cs="Times New Roman"/>
                <w:kern w:val="0"/>
                <w:sz w:val="21"/>
                <w:szCs w:val="21"/>
                <w14:ligatures w14:val="none"/>
              </w:rPr>
              <w:t xml:space="preserve"> (58 citas)</w:t>
            </w:r>
          </w:p>
        </w:tc>
        <w:tc>
          <w:tcPr>
            <w:tcW w:w="2506" w:type="dxa"/>
            <w:hideMark/>
          </w:tcPr>
          <w:p w14:paraId="610C876D" w14:textId="06A58D01" w:rsidR="00814BD7" w:rsidRPr="003966B5" w:rsidRDefault="00C6617A">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1"/>
                <w:szCs w:val="21"/>
                <w14:ligatures w14:val="none"/>
              </w:rPr>
            </w:pPr>
            <w:r w:rsidRPr="003966B5">
              <w:rPr>
                <w:rFonts w:ascii="Times New Roman" w:eastAsia="Times New Roman" w:hAnsi="Times New Roman" w:cs="Times New Roman"/>
                <w:kern w:val="0"/>
                <w:sz w:val="21"/>
                <w:szCs w:val="21"/>
                <w14:ligatures w14:val="none"/>
              </w:rPr>
              <w:t>Los actores cuestionan</w:t>
            </w:r>
            <w:r w:rsidR="00A34E59" w:rsidRPr="003966B5">
              <w:rPr>
                <w:rFonts w:ascii="Times New Roman" w:eastAsia="Times New Roman" w:hAnsi="Times New Roman" w:cs="Times New Roman"/>
                <w:kern w:val="0"/>
                <w:sz w:val="21"/>
                <w:szCs w:val="21"/>
                <w14:ligatures w14:val="none"/>
              </w:rPr>
              <w:t xml:space="preserve"> aspectos metodológicos de la recolección de datos, incluyendo el momento de aplicación de las encuestas y la representatividad de las muestras. </w:t>
            </w:r>
          </w:p>
        </w:tc>
        <w:tc>
          <w:tcPr>
            <w:tcW w:w="2506" w:type="dxa"/>
            <w:hideMark/>
          </w:tcPr>
          <w:p w14:paraId="38B45051" w14:textId="07ED8CA9" w:rsidR="00814BD7" w:rsidRPr="003966B5" w:rsidRDefault="00814BD7">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1"/>
                <w:szCs w:val="21"/>
                <w14:ligatures w14:val="none"/>
              </w:rPr>
            </w:pPr>
            <w:r w:rsidRPr="003966B5">
              <w:rPr>
                <w:rFonts w:ascii="Times New Roman" w:eastAsia="Times New Roman" w:hAnsi="Times New Roman" w:cs="Times New Roman"/>
                <w:kern w:val="0"/>
                <w:sz w:val="21"/>
                <w:szCs w:val="21"/>
                <w14:ligatures w14:val="none"/>
              </w:rPr>
              <w:t>"</w:t>
            </w:r>
            <w:r w:rsidR="00A34E59" w:rsidRPr="003966B5">
              <w:rPr>
                <w:rFonts w:ascii="Times New Roman" w:eastAsia="Times New Roman" w:hAnsi="Times New Roman" w:cs="Times New Roman"/>
                <w:kern w:val="0"/>
                <w:sz w:val="21"/>
                <w:szCs w:val="21"/>
                <w14:ligatures w14:val="none"/>
              </w:rPr>
              <w:t>Las evaluaciones se aplican en momentos donde los estudiantes están estresados, lo que puede afectar sus respuestas</w:t>
            </w:r>
            <w:r w:rsidRPr="003966B5">
              <w:rPr>
                <w:rFonts w:ascii="Times New Roman" w:eastAsia="Times New Roman" w:hAnsi="Times New Roman" w:cs="Times New Roman"/>
                <w:kern w:val="0"/>
                <w:sz w:val="21"/>
                <w:szCs w:val="21"/>
                <w14:ligatures w14:val="none"/>
              </w:rPr>
              <w:t xml:space="preserve">" (Entrevista </w:t>
            </w:r>
            <w:r w:rsidR="00714CC6" w:rsidRPr="003966B5">
              <w:rPr>
                <w:rFonts w:ascii="Times New Roman" w:eastAsia="Times New Roman" w:hAnsi="Times New Roman" w:cs="Times New Roman"/>
                <w:kern w:val="0"/>
                <w:sz w:val="21"/>
                <w:szCs w:val="21"/>
                <w14:ligatures w14:val="none"/>
              </w:rPr>
              <w:t>2</w:t>
            </w:r>
            <w:r w:rsidRPr="003966B5">
              <w:rPr>
                <w:rFonts w:ascii="Times New Roman" w:eastAsia="Times New Roman" w:hAnsi="Times New Roman" w:cs="Times New Roman"/>
                <w:kern w:val="0"/>
                <w:sz w:val="21"/>
                <w:szCs w:val="21"/>
                <w14:ligatures w14:val="none"/>
              </w:rPr>
              <w:t>_Jefe_Programa).</w:t>
            </w:r>
          </w:p>
        </w:tc>
      </w:tr>
    </w:tbl>
    <w:p w14:paraId="7C5BE6E2" w14:textId="48A62081" w:rsidR="00814BD7" w:rsidRPr="003966B5" w:rsidRDefault="002345C5" w:rsidP="00814BD7">
      <w:pPr>
        <w:jc w:val="both"/>
        <w:rPr>
          <w:rFonts w:ascii="Times New Roman" w:eastAsia="Times New Roman" w:hAnsi="Times New Roman" w:cs="Times New Roman"/>
          <w:i/>
          <w:iCs/>
          <w:kern w:val="0"/>
          <w14:ligatures w14:val="none"/>
        </w:rPr>
      </w:pPr>
      <w:r w:rsidRPr="003966B5">
        <w:rPr>
          <w:rFonts w:ascii="Times New Roman" w:eastAsia="Times New Roman" w:hAnsi="Times New Roman" w:cs="Times New Roman"/>
          <w:i/>
          <w:iCs/>
          <w:kern w:val="0"/>
          <w14:ligatures w14:val="none"/>
        </w:rPr>
        <w:t>Fuente: elaboración propia</w:t>
      </w:r>
    </w:p>
    <w:p w14:paraId="6CB55B11" w14:textId="369DFCA2" w:rsidR="00814BD7" w:rsidRPr="003966B5" w:rsidRDefault="00814BD7" w:rsidP="00814BD7">
      <w:pPr>
        <w:ind w:firstLine="709"/>
        <w:jc w:val="both"/>
        <w:rPr>
          <w:rFonts w:ascii="Times New Roman" w:eastAsia="Times New Roman" w:hAnsi="Times New Roman" w:cs="Times New Roman"/>
          <w:kern w:val="0"/>
          <w14:ligatures w14:val="none"/>
        </w:rPr>
      </w:pPr>
      <w:r w:rsidRPr="003966B5">
        <w:rPr>
          <w:rFonts w:ascii="Times New Roman" w:eastAsia="Times New Roman" w:hAnsi="Times New Roman" w:cs="Times New Roman"/>
          <w:kern w:val="0"/>
          <w14:ligatures w14:val="none"/>
        </w:rPr>
        <w:t>El código INTERPRETACIÓN_RESULTADOS m</w:t>
      </w:r>
      <w:r w:rsidR="00E90338" w:rsidRPr="003966B5">
        <w:rPr>
          <w:rFonts w:ascii="Times New Roman" w:eastAsia="Times New Roman" w:hAnsi="Times New Roman" w:cs="Times New Roman"/>
          <w:kern w:val="0"/>
          <w14:ligatures w14:val="none"/>
        </w:rPr>
        <w:t>ostró</w:t>
      </w:r>
      <w:r w:rsidRPr="003966B5">
        <w:rPr>
          <w:rFonts w:ascii="Times New Roman" w:eastAsia="Times New Roman" w:hAnsi="Times New Roman" w:cs="Times New Roman"/>
          <w:kern w:val="0"/>
          <w14:ligatures w14:val="none"/>
        </w:rPr>
        <w:t xml:space="preserve"> el enraizamiento más alto de esta dimensión y constituy</w:t>
      </w:r>
      <w:r w:rsidR="00E90338" w:rsidRPr="003966B5">
        <w:rPr>
          <w:rFonts w:ascii="Times New Roman" w:eastAsia="Times New Roman" w:hAnsi="Times New Roman" w:cs="Times New Roman"/>
          <w:kern w:val="0"/>
          <w14:ligatures w14:val="none"/>
        </w:rPr>
        <w:t>ó</w:t>
      </w:r>
      <w:r w:rsidRPr="003966B5">
        <w:rPr>
          <w:rFonts w:ascii="Times New Roman" w:eastAsia="Times New Roman" w:hAnsi="Times New Roman" w:cs="Times New Roman"/>
          <w:kern w:val="0"/>
          <w14:ligatures w14:val="none"/>
        </w:rPr>
        <w:t xml:space="preserve"> una de las necesidades más críticas identificadas en </w:t>
      </w:r>
      <w:r w:rsidR="00714CC6" w:rsidRPr="003966B5">
        <w:rPr>
          <w:rFonts w:ascii="Times New Roman" w:eastAsia="Times New Roman" w:hAnsi="Times New Roman" w:cs="Times New Roman"/>
          <w:kern w:val="0"/>
          <w14:ligatures w14:val="none"/>
        </w:rPr>
        <w:t>el diagnóstico del proceso actual</w:t>
      </w:r>
      <w:r w:rsidRPr="003966B5">
        <w:rPr>
          <w:rFonts w:ascii="Times New Roman" w:eastAsia="Times New Roman" w:hAnsi="Times New Roman" w:cs="Times New Roman"/>
          <w:kern w:val="0"/>
          <w14:ligatures w14:val="none"/>
        </w:rPr>
        <w:t>. Los participantes reconoc</w:t>
      </w:r>
      <w:r w:rsidR="00E90338" w:rsidRPr="003966B5">
        <w:rPr>
          <w:rFonts w:ascii="Times New Roman" w:eastAsia="Times New Roman" w:hAnsi="Times New Roman" w:cs="Times New Roman"/>
          <w:kern w:val="0"/>
          <w14:ligatures w14:val="none"/>
        </w:rPr>
        <w:t>iero</w:t>
      </w:r>
      <w:r w:rsidRPr="003966B5">
        <w:rPr>
          <w:rFonts w:ascii="Times New Roman" w:eastAsia="Times New Roman" w:hAnsi="Times New Roman" w:cs="Times New Roman"/>
          <w:kern w:val="0"/>
          <w14:ligatures w14:val="none"/>
        </w:rPr>
        <w:t xml:space="preserve">n abiertamente que carecen de las herramientas conceptuales y prácticas para interpretar adecuadamente los informes de evaluación docente. </w:t>
      </w:r>
      <w:r w:rsidR="00E31325" w:rsidRPr="003966B5">
        <w:rPr>
          <w:rFonts w:ascii="Times New Roman" w:eastAsia="Times New Roman" w:hAnsi="Times New Roman" w:cs="Times New Roman"/>
          <w:kern w:val="0"/>
          <w14:ligatures w14:val="none"/>
        </w:rPr>
        <w:t>Esta carencia se manifiesta en múltiples formas en el proceso actual:</w:t>
      </w:r>
    </w:p>
    <w:p w14:paraId="04739BD5" w14:textId="780E10AF" w:rsidR="00814BD7" w:rsidRPr="003966B5" w:rsidRDefault="00814BD7" w:rsidP="008B5ADC">
      <w:pPr>
        <w:pStyle w:val="Prrafodelista"/>
        <w:numPr>
          <w:ilvl w:val="0"/>
          <w:numId w:val="48"/>
        </w:numPr>
        <w:jc w:val="both"/>
        <w:rPr>
          <w:rFonts w:eastAsia="Times New Roman" w:cs="Times New Roman"/>
          <w:b w:val="0"/>
          <w:bCs/>
          <w:kern w:val="0"/>
          <w14:ligatures w14:val="none"/>
        </w:rPr>
      </w:pPr>
      <w:r w:rsidRPr="003966B5">
        <w:rPr>
          <w:rFonts w:eastAsia="Times New Roman" w:cs="Times New Roman"/>
          <w:b w:val="0"/>
          <w:bCs/>
          <w:kern w:val="0"/>
          <w14:ligatures w14:val="none"/>
        </w:rPr>
        <w:t xml:space="preserve">Interpretación de datos cuantitativos: </w:t>
      </w:r>
      <w:r w:rsidR="00E90338" w:rsidRPr="003966B5">
        <w:rPr>
          <w:rFonts w:eastAsia="Times New Roman" w:cs="Times New Roman"/>
          <w:b w:val="0"/>
          <w:bCs/>
          <w:kern w:val="0"/>
          <w14:ligatures w14:val="none"/>
        </w:rPr>
        <w:t>l</w:t>
      </w:r>
      <w:r w:rsidR="00A74A84" w:rsidRPr="003966B5">
        <w:rPr>
          <w:rFonts w:eastAsia="Times New Roman" w:cs="Times New Roman"/>
          <w:b w:val="0"/>
          <w:bCs/>
          <w:kern w:val="0"/>
          <w14:ligatures w14:val="none"/>
        </w:rPr>
        <w:t>os jefes de programa reporta</w:t>
      </w:r>
      <w:r w:rsidR="00E90338" w:rsidRPr="003966B5">
        <w:rPr>
          <w:rFonts w:eastAsia="Times New Roman" w:cs="Times New Roman"/>
          <w:b w:val="0"/>
          <w:bCs/>
          <w:kern w:val="0"/>
          <w14:ligatures w14:val="none"/>
        </w:rPr>
        <w:t>ro</w:t>
      </w:r>
      <w:r w:rsidR="00A74A84" w:rsidRPr="003966B5">
        <w:rPr>
          <w:rFonts w:eastAsia="Times New Roman" w:cs="Times New Roman"/>
          <w:b w:val="0"/>
          <w:bCs/>
          <w:kern w:val="0"/>
          <w14:ligatures w14:val="none"/>
        </w:rPr>
        <w:t>n incertidumbre sobre cómo valorar los promedios numéricos en el contexto actual. ¿Un promedio de 4</w:t>
      </w:r>
      <w:r w:rsidR="00A25184" w:rsidRPr="003966B5">
        <w:rPr>
          <w:rFonts w:eastAsia="Times New Roman" w:cs="Times New Roman"/>
          <w:b w:val="0"/>
          <w:bCs/>
          <w:kern w:val="0"/>
          <w14:ligatures w14:val="none"/>
        </w:rPr>
        <w:t>,</w:t>
      </w:r>
      <w:r w:rsidR="00A74A84" w:rsidRPr="003966B5">
        <w:rPr>
          <w:rFonts w:eastAsia="Times New Roman" w:cs="Times New Roman"/>
          <w:b w:val="0"/>
          <w:bCs/>
          <w:kern w:val="0"/>
          <w14:ligatures w14:val="none"/>
        </w:rPr>
        <w:t>2 sobre 5</w:t>
      </w:r>
      <w:r w:rsidR="00A25184" w:rsidRPr="003966B5">
        <w:rPr>
          <w:rFonts w:eastAsia="Times New Roman" w:cs="Times New Roman"/>
          <w:b w:val="0"/>
          <w:bCs/>
          <w:kern w:val="0"/>
          <w14:ligatures w14:val="none"/>
        </w:rPr>
        <w:t>,</w:t>
      </w:r>
      <w:r w:rsidR="00A74A84" w:rsidRPr="003966B5">
        <w:rPr>
          <w:rFonts w:eastAsia="Times New Roman" w:cs="Times New Roman"/>
          <w:b w:val="0"/>
          <w:bCs/>
          <w:kern w:val="0"/>
          <w14:ligatures w14:val="none"/>
        </w:rPr>
        <w:t>0 es bueno o requiere atención? ¿Cómo interpretar la variabilidad entre diferentes competencias evaluadas? ¿Qué hacer cuando un profesor tiene promedios altos, pero con alta dispersión en las respuestas? Estas preguntas refleja</w:t>
      </w:r>
      <w:r w:rsidR="002F1399" w:rsidRPr="003966B5">
        <w:rPr>
          <w:rFonts w:eastAsia="Times New Roman" w:cs="Times New Roman"/>
          <w:b w:val="0"/>
          <w:bCs/>
          <w:kern w:val="0"/>
          <w14:ligatures w14:val="none"/>
        </w:rPr>
        <w:t>ro</w:t>
      </w:r>
      <w:r w:rsidR="00A74A84" w:rsidRPr="003966B5">
        <w:rPr>
          <w:rFonts w:eastAsia="Times New Roman" w:cs="Times New Roman"/>
          <w:b w:val="0"/>
          <w:bCs/>
          <w:kern w:val="0"/>
          <w14:ligatures w14:val="none"/>
        </w:rPr>
        <w:t>n la ausencia de marcos interpretativos claros en el proceso actual.</w:t>
      </w:r>
    </w:p>
    <w:p w14:paraId="4A67F543" w14:textId="619AB442" w:rsidR="00AE0B00" w:rsidRPr="003966B5" w:rsidRDefault="00814BD7" w:rsidP="008B5ADC">
      <w:pPr>
        <w:pStyle w:val="Prrafodelista"/>
        <w:numPr>
          <w:ilvl w:val="0"/>
          <w:numId w:val="48"/>
        </w:numPr>
        <w:jc w:val="both"/>
        <w:rPr>
          <w:rFonts w:eastAsia="Times New Roman" w:cs="Times New Roman"/>
          <w:b w:val="0"/>
          <w:bCs/>
          <w:kern w:val="0"/>
          <w14:ligatures w14:val="none"/>
        </w:rPr>
      </w:pPr>
      <w:r w:rsidRPr="003966B5">
        <w:rPr>
          <w:rFonts w:eastAsia="Times New Roman" w:cs="Times New Roman"/>
          <w:b w:val="0"/>
          <w:bCs/>
          <w:kern w:val="0"/>
          <w14:ligatures w14:val="none"/>
        </w:rPr>
        <w:t xml:space="preserve">Análisis de comentarios cualitativos: </w:t>
      </w:r>
      <w:r w:rsidR="002F1399" w:rsidRPr="003966B5">
        <w:rPr>
          <w:rFonts w:eastAsia="Times New Roman" w:cs="Times New Roman"/>
          <w:b w:val="0"/>
          <w:bCs/>
          <w:kern w:val="0"/>
          <w14:ligatures w14:val="none"/>
        </w:rPr>
        <w:t>l</w:t>
      </w:r>
      <w:r w:rsidR="00AE0B00" w:rsidRPr="003966B5">
        <w:rPr>
          <w:rFonts w:eastAsia="Times New Roman" w:cs="Times New Roman"/>
          <w:b w:val="0"/>
          <w:bCs/>
          <w:kern w:val="0"/>
          <w14:ligatures w14:val="none"/>
        </w:rPr>
        <w:t xml:space="preserve">os comentarios abiertos de los estudiantes </w:t>
      </w:r>
      <w:r w:rsidR="002F1399" w:rsidRPr="003966B5">
        <w:rPr>
          <w:rFonts w:eastAsia="Times New Roman" w:cs="Times New Roman"/>
          <w:b w:val="0"/>
          <w:bCs/>
          <w:kern w:val="0"/>
          <w14:ligatures w14:val="none"/>
        </w:rPr>
        <w:t>eran</w:t>
      </w:r>
      <w:r w:rsidR="00AE0B00" w:rsidRPr="003966B5">
        <w:rPr>
          <w:rFonts w:eastAsia="Times New Roman" w:cs="Times New Roman"/>
          <w:b w:val="0"/>
          <w:bCs/>
          <w:kern w:val="0"/>
          <w14:ligatures w14:val="none"/>
        </w:rPr>
        <w:t xml:space="preserve"> valorados como muy informativos, pero también como difíciles de sistematizar en </w:t>
      </w:r>
      <w:r w:rsidR="002F1399" w:rsidRPr="003966B5">
        <w:rPr>
          <w:rFonts w:eastAsia="Times New Roman" w:cs="Times New Roman"/>
          <w:b w:val="0"/>
          <w:bCs/>
          <w:kern w:val="0"/>
          <w14:ligatures w14:val="none"/>
        </w:rPr>
        <w:t>la práctica vigente</w:t>
      </w:r>
      <w:r w:rsidR="00AE0B00" w:rsidRPr="003966B5">
        <w:rPr>
          <w:rFonts w:eastAsia="Times New Roman" w:cs="Times New Roman"/>
          <w:b w:val="0"/>
          <w:bCs/>
          <w:kern w:val="0"/>
          <w14:ligatures w14:val="none"/>
        </w:rPr>
        <w:t xml:space="preserve">. Los participantes expresaron </w:t>
      </w:r>
      <w:r w:rsidR="002F1399" w:rsidRPr="003966B5">
        <w:rPr>
          <w:rFonts w:eastAsia="Times New Roman" w:cs="Times New Roman"/>
          <w:b w:val="0"/>
          <w:bCs/>
          <w:kern w:val="0"/>
          <w14:ligatures w14:val="none"/>
        </w:rPr>
        <w:t xml:space="preserve">la </w:t>
      </w:r>
      <w:r w:rsidR="00AE0B00" w:rsidRPr="003966B5">
        <w:rPr>
          <w:rFonts w:eastAsia="Times New Roman" w:cs="Times New Roman"/>
          <w:b w:val="0"/>
          <w:bCs/>
          <w:kern w:val="0"/>
          <w14:ligatures w14:val="none"/>
        </w:rPr>
        <w:t xml:space="preserve">necesidad de </w:t>
      </w:r>
      <w:r w:rsidR="002F1399" w:rsidRPr="003966B5">
        <w:rPr>
          <w:rFonts w:eastAsia="Times New Roman" w:cs="Times New Roman"/>
          <w:b w:val="0"/>
          <w:bCs/>
          <w:kern w:val="0"/>
          <w14:ligatures w14:val="none"/>
        </w:rPr>
        <w:t xml:space="preserve">contar con </w:t>
      </w:r>
      <w:r w:rsidR="00AE0B00" w:rsidRPr="003966B5">
        <w:rPr>
          <w:rFonts w:eastAsia="Times New Roman" w:cs="Times New Roman"/>
          <w:b w:val="0"/>
          <w:bCs/>
          <w:kern w:val="0"/>
          <w14:ligatures w14:val="none"/>
        </w:rPr>
        <w:t xml:space="preserve">metodologías para identificar patrones en </w:t>
      </w:r>
      <w:r w:rsidR="002F1399" w:rsidRPr="003966B5">
        <w:rPr>
          <w:rFonts w:eastAsia="Times New Roman" w:cs="Times New Roman"/>
          <w:b w:val="0"/>
          <w:bCs/>
          <w:kern w:val="0"/>
          <w14:ligatures w14:val="none"/>
        </w:rPr>
        <w:t xml:space="preserve">los </w:t>
      </w:r>
      <w:r w:rsidR="00AE0B00" w:rsidRPr="003966B5">
        <w:rPr>
          <w:rFonts w:eastAsia="Times New Roman" w:cs="Times New Roman"/>
          <w:b w:val="0"/>
          <w:bCs/>
          <w:kern w:val="0"/>
          <w14:ligatures w14:val="none"/>
        </w:rPr>
        <w:t xml:space="preserve">comentarios cualitativos, distinguir entre comentarios constructivos y quejas sin fundamento, y triangular comentarios con datos cuantitativos. La ausencia de estas metodologías </w:t>
      </w:r>
      <w:r w:rsidR="00A25184" w:rsidRPr="003966B5">
        <w:rPr>
          <w:rFonts w:eastAsia="Times New Roman" w:cs="Times New Roman"/>
          <w:b w:val="0"/>
          <w:bCs/>
          <w:kern w:val="0"/>
          <w14:ligatures w14:val="none"/>
        </w:rPr>
        <w:t>limitaba el</w:t>
      </w:r>
      <w:r w:rsidR="00AE0B00" w:rsidRPr="003966B5">
        <w:rPr>
          <w:rFonts w:eastAsia="Times New Roman" w:cs="Times New Roman"/>
          <w:b w:val="0"/>
          <w:bCs/>
          <w:kern w:val="0"/>
          <w14:ligatures w14:val="none"/>
        </w:rPr>
        <w:t xml:space="preserve"> aprovechamiento de esta valiosa</w:t>
      </w:r>
      <w:r w:rsidR="002F1399" w:rsidRPr="003966B5">
        <w:rPr>
          <w:rFonts w:eastAsia="Times New Roman" w:cs="Times New Roman"/>
          <w:b w:val="0"/>
          <w:bCs/>
          <w:kern w:val="0"/>
          <w14:ligatures w14:val="none"/>
        </w:rPr>
        <w:t xml:space="preserve"> fuente</w:t>
      </w:r>
      <w:r w:rsidR="00AE0B00" w:rsidRPr="003966B5">
        <w:rPr>
          <w:rFonts w:eastAsia="Times New Roman" w:cs="Times New Roman"/>
          <w:b w:val="0"/>
          <w:bCs/>
          <w:kern w:val="0"/>
          <w14:ligatures w14:val="none"/>
        </w:rPr>
        <w:t xml:space="preserve"> de información.</w:t>
      </w:r>
    </w:p>
    <w:p w14:paraId="16588440" w14:textId="17F68438" w:rsidR="00814BD7" w:rsidRPr="003966B5" w:rsidRDefault="00814BD7" w:rsidP="008B5ADC">
      <w:pPr>
        <w:pStyle w:val="Prrafodelista"/>
        <w:numPr>
          <w:ilvl w:val="0"/>
          <w:numId w:val="48"/>
        </w:numPr>
        <w:jc w:val="both"/>
        <w:rPr>
          <w:rFonts w:eastAsia="Times New Roman" w:cs="Times New Roman"/>
          <w:b w:val="0"/>
          <w:bCs/>
          <w:kern w:val="0"/>
          <w14:ligatures w14:val="none"/>
        </w:rPr>
      </w:pPr>
      <w:r w:rsidRPr="003966B5">
        <w:rPr>
          <w:rFonts w:eastAsia="Times New Roman" w:cs="Times New Roman"/>
          <w:b w:val="0"/>
          <w:bCs/>
          <w:kern w:val="0"/>
          <w14:ligatures w14:val="none"/>
        </w:rPr>
        <w:t xml:space="preserve">Contextualización de resultados: </w:t>
      </w:r>
      <w:r w:rsidR="002F1399" w:rsidRPr="003966B5">
        <w:rPr>
          <w:rFonts w:eastAsia="Times New Roman" w:cs="Times New Roman"/>
          <w:b w:val="0"/>
          <w:bCs/>
          <w:kern w:val="0"/>
          <w14:ligatures w14:val="none"/>
        </w:rPr>
        <w:t>e</w:t>
      </w:r>
      <w:r w:rsidR="009E7305" w:rsidRPr="003966B5">
        <w:rPr>
          <w:rFonts w:eastAsia="Times New Roman" w:cs="Times New Roman"/>
          <w:b w:val="0"/>
          <w:bCs/>
          <w:kern w:val="0"/>
          <w14:ligatures w14:val="none"/>
        </w:rPr>
        <w:t xml:space="preserve">xiste </w:t>
      </w:r>
      <w:r w:rsidR="002F1399" w:rsidRPr="003966B5">
        <w:rPr>
          <w:rFonts w:eastAsia="Times New Roman" w:cs="Times New Roman"/>
          <w:b w:val="0"/>
          <w:bCs/>
          <w:kern w:val="0"/>
          <w14:ligatures w14:val="none"/>
        </w:rPr>
        <w:t xml:space="preserve">una </w:t>
      </w:r>
      <w:r w:rsidR="009E7305" w:rsidRPr="003966B5">
        <w:rPr>
          <w:rFonts w:eastAsia="Times New Roman" w:cs="Times New Roman"/>
          <w:b w:val="0"/>
          <w:bCs/>
          <w:kern w:val="0"/>
          <w14:ligatures w14:val="none"/>
        </w:rPr>
        <w:t>demanda de criterios comparativos (</w:t>
      </w:r>
      <w:proofErr w:type="spellStart"/>
      <w:r w:rsidR="009E7305" w:rsidRPr="003966B5">
        <w:rPr>
          <w:rFonts w:eastAsia="Times New Roman" w:cs="Times New Roman"/>
          <w:b w:val="0"/>
          <w:bCs/>
          <w:i/>
          <w:iCs/>
          <w:kern w:val="0"/>
          <w14:ligatures w14:val="none"/>
        </w:rPr>
        <w:t>benchmarks</w:t>
      </w:r>
      <w:proofErr w:type="spellEnd"/>
      <w:r w:rsidR="009E7305" w:rsidRPr="003966B5">
        <w:rPr>
          <w:rFonts w:eastAsia="Times New Roman" w:cs="Times New Roman"/>
          <w:b w:val="0"/>
          <w:bCs/>
          <w:kern w:val="0"/>
          <w14:ligatures w14:val="none"/>
        </w:rPr>
        <w:t>) que en el proceso actual no est</w:t>
      </w:r>
      <w:r w:rsidR="002F1399" w:rsidRPr="003966B5">
        <w:rPr>
          <w:rFonts w:eastAsia="Times New Roman" w:cs="Times New Roman"/>
          <w:b w:val="0"/>
          <w:bCs/>
          <w:kern w:val="0"/>
          <w14:ligatures w14:val="none"/>
        </w:rPr>
        <w:t>aba</w:t>
      </w:r>
      <w:r w:rsidR="009E7305" w:rsidRPr="003966B5">
        <w:rPr>
          <w:rFonts w:eastAsia="Times New Roman" w:cs="Times New Roman"/>
          <w:b w:val="0"/>
          <w:bCs/>
          <w:kern w:val="0"/>
          <w14:ligatures w14:val="none"/>
        </w:rPr>
        <w:t xml:space="preserve">n disponibles o no </w:t>
      </w:r>
      <w:r w:rsidR="002F1399" w:rsidRPr="003966B5">
        <w:rPr>
          <w:rFonts w:eastAsia="Times New Roman" w:cs="Times New Roman"/>
          <w:b w:val="0"/>
          <w:bCs/>
          <w:kern w:val="0"/>
          <w14:ligatures w14:val="none"/>
        </w:rPr>
        <w:t>eran</w:t>
      </w:r>
      <w:r w:rsidR="009E7305" w:rsidRPr="003966B5">
        <w:rPr>
          <w:rFonts w:eastAsia="Times New Roman" w:cs="Times New Roman"/>
          <w:b w:val="0"/>
          <w:bCs/>
          <w:kern w:val="0"/>
          <w14:ligatures w14:val="none"/>
        </w:rPr>
        <w:t xml:space="preserve"> accesibles. Los actores </w:t>
      </w:r>
      <w:r w:rsidR="00A25184" w:rsidRPr="003966B5">
        <w:rPr>
          <w:rFonts w:eastAsia="Times New Roman" w:cs="Times New Roman"/>
          <w:b w:val="0"/>
          <w:bCs/>
          <w:kern w:val="0"/>
          <w14:ligatures w14:val="none"/>
        </w:rPr>
        <w:t>necesitaban</w:t>
      </w:r>
      <w:r w:rsidR="009E7305" w:rsidRPr="003966B5">
        <w:rPr>
          <w:rFonts w:eastAsia="Times New Roman" w:cs="Times New Roman"/>
          <w:b w:val="0"/>
          <w:bCs/>
          <w:kern w:val="0"/>
          <w14:ligatures w14:val="none"/>
        </w:rPr>
        <w:t xml:space="preserve"> contextualizar el desempeño: ¿</w:t>
      </w:r>
      <w:r w:rsidR="002F1399" w:rsidRPr="003966B5">
        <w:rPr>
          <w:rFonts w:eastAsia="Times New Roman" w:cs="Times New Roman"/>
          <w:b w:val="0"/>
          <w:bCs/>
          <w:kern w:val="0"/>
          <w14:ligatures w14:val="none"/>
        </w:rPr>
        <w:t>c</w:t>
      </w:r>
      <w:r w:rsidR="009E7305" w:rsidRPr="003966B5">
        <w:rPr>
          <w:rFonts w:eastAsia="Times New Roman" w:cs="Times New Roman"/>
          <w:b w:val="0"/>
          <w:bCs/>
          <w:kern w:val="0"/>
          <w14:ligatures w14:val="none"/>
        </w:rPr>
        <w:t>ómo se compara este resultado con el promedio del programa? ¿</w:t>
      </w:r>
      <w:r w:rsidR="002F1399" w:rsidRPr="003966B5">
        <w:rPr>
          <w:rFonts w:eastAsia="Times New Roman" w:cs="Times New Roman"/>
          <w:b w:val="0"/>
          <w:bCs/>
          <w:kern w:val="0"/>
          <w14:ligatures w14:val="none"/>
        </w:rPr>
        <w:t>c</w:t>
      </w:r>
      <w:r w:rsidR="009E7305" w:rsidRPr="003966B5">
        <w:rPr>
          <w:rFonts w:eastAsia="Times New Roman" w:cs="Times New Roman"/>
          <w:b w:val="0"/>
          <w:bCs/>
          <w:kern w:val="0"/>
          <w14:ligatures w14:val="none"/>
        </w:rPr>
        <w:t>on el promedio institucional? ¿</w:t>
      </w:r>
      <w:r w:rsidR="002F1399" w:rsidRPr="003966B5">
        <w:rPr>
          <w:rFonts w:eastAsia="Times New Roman" w:cs="Times New Roman"/>
          <w:b w:val="0"/>
          <w:bCs/>
          <w:kern w:val="0"/>
          <w14:ligatures w14:val="none"/>
        </w:rPr>
        <w:t>c</w:t>
      </w:r>
      <w:r w:rsidR="009E7305" w:rsidRPr="003966B5">
        <w:rPr>
          <w:rFonts w:eastAsia="Times New Roman" w:cs="Times New Roman"/>
          <w:b w:val="0"/>
          <w:bCs/>
          <w:kern w:val="0"/>
          <w14:ligatures w14:val="none"/>
        </w:rPr>
        <w:t>on el desempeño histórico del mismo profesor? La ausencia de estos referentes en el proceso actual dificulta</w:t>
      </w:r>
      <w:r w:rsidR="002F1399" w:rsidRPr="003966B5">
        <w:rPr>
          <w:rFonts w:eastAsia="Times New Roman" w:cs="Times New Roman"/>
          <w:b w:val="0"/>
          <w:bCs/>
          <w:kern w:val="0"/>
          <w14:ligatures w14:val="none"/>
        </w:rPr>
        <w:t>ba</w:t>
      </w:r>
      <w:r w:rsidR="009E7305" w:rsidRPr="003966B5">
        <w:rPr>
          <w:rFonts w:eastAsia="Times New Roman" w:cs="Times New Roman"/>
          <w:b w:val="0"/>
          <w:bCs/>
          <w:kern w:val="0"/>
          <w14:ligatures w14:val="none"/>
        </w:rPr>
        <w:t xml:space="preserve"> la interpretación significativa de los resultados.</w:t>
      </w:r>
    </w:p>
    <w:p w14:paraId="05753229" w14:textId="6D7270DB" w:rsidR="000353D7" w:rsidRPr="003966B5" w:rsidRDefault="000353D7" w:rsidP="000353D7">
      <w:pPr>
        <w:ind w:firstLine="709"/>
        <w:jc w:val="both"/>
        <w:rPr>
          <w:rFonts w:ascii="Times New Roman" w:eastAsia="Times New Roman" w:hAnsi="Times New Roman" w:cs="Times New Roman"/>
          <w:kern w:val="0"/>
          <w14:ligatures w14:val="none"/>
        </w:rPr>
      </w:pPr>
      <w:r w:rsidRPr="003966B5">
        <w:rPr>
          <w:rFonts w:ascii="Times New Roman" w:eastAsia="Times New Roman" w:hAnsi="Times New Roman" w:cs="Times New Roman"/>
          <w:kern w:val="0"/>
          <w14:ligatures w14:val="none"/>
        </w:rPr>
        <w:t>El código DISCUSIÓN reflej</w:t>
      </w:r>
      <w:r w:rsidR="002F1399" w:rsidRPr="003966B5">
        <w:rPr>
          <w:rFonts w:ascii="Times New Roman" w:eastAsia="Times New Roman" w:hAnsi="Times New Roman" w:cs="Times New Roman"/>
          <w:kern w:val="0"/>
          <w14:ligatures w14:val="none"/>
        </w:rPr>
        <w:t>ó</w:t>
      </w:r>
      <w:r w:rsidRPr="003966B5">
        <w:rPr>
          <w:rFonts w:ascii="Times New Roman" w:eastAsia="Times New Roman" w:hAnsi="Times New Roman" w:cs="Times New Roman"/>
          <w:kern w:val="0"/>
          <w14:ligatures w14:val="none"/>
        </w:rPr>
        <w:t xml:space="preserve"> una preferencia metodológica clara, pero también revel</w:t>
      </w:r>
      <w:r w:rsidR="002F1399" w:rsidRPr="003966B5">
        <w:rPr>
          <w:rFonts w:ascii="Times New Roman" w:eastAsia="Times New Roman" w:hAnsi="Times New Roman" w:cs="Times New Roman"/>
          <w:kern w:val="0"/>
          <w14:ligatures w14:val="none"/>
        </w:rPr>
        <w:t>ó</w:t>
      </w:r>
      <w:r w:rsidRPr="003966B5">
        <w:rPr>
          <w:rFonts w:ascii="Times New Roman" w:eastAsia="Times New Roman" w:hAnsi="Times New Roman" w:cs="Times New Roman"/>
          <w:kern w:val="0"/>
          <w14:ligatures w14:val="none"/>
        </w:rPr>
        <w:t xml:space="preserve"> que estos espacios están ausentes en el proceso </w:t>
      </w:r>
      <w:r w:rsidR="002F1399" w:rsidRPr="003966B5">
        <w:rPr>
          <w:rFonts w:ascii="Times New Roman" w:eastAsia="Times New Roman" w:hAnsi="Times New Roman" w:cs="Times New Roman"/>
          <w:kern w:val="0"/>
          <w14:ligatures w14:val="none"/>
        </w:rPr>
        <w:t>vigente</w:t>
      </w:r>
      <w:r w:rsidRPr="003966B5">
        <w:rPr>
          <w:rFonts w:ascii="Times New Roman" w:eastAsia="Times New Roman" w:hAnsi="Times New Roman" w:cs="Times New Roman"/>
          <w:kern w:val="0"/>
          <w14:ligatures w14:val="none"/>
        </w:rPr>
        <w:t>: los actores considera</w:t>
      </w:r>
      <w:r w:rsidR="002F1399" w:rsidRPr="003966B5">
        <w:rPr>
          <w:rFonts w:ascii="Times New Roman" w:eastAsia="Times New Roman" w:hAnsi="Times New Roman" w:cs="Times New Roman"/>
          <w:kern w:val="0"/>
          <w14:ligatures w14:val="none"/>
        </w:rPr>
        <w:t>ba</w:t>
      </w:r>
      <w:r w:rsidRPr="003966B5">
        <w:rPr>
          <w:rFonts w:ascii="Times New Roman" w:eastAsia="Times New Roman" w:hAnsi="Times New Roman" w:cs="Times New Roman"/>
          <w:kern w:val="0"/>
          <w14:ligatures w14:val="none"/>
        </w:rPr>
        <w:t>n que el análisis de resultados es más productivo cuando ocurr</w:t>
      </w:r>
      <w:r w:rsidR="002F1399" w:rsidRPr="003966B5">
        <w:rPr>
          <w:rFonts w:ascii="Times New Roman" w:eastAsia="Times New Roman" w:hAnsi="Times New Roman" w:cs="Times New Roman"/>
          <w:kern w:val="0"/>
          <w14:ligatures w14:val="none"/>
        </w:rPr>
        <w:t>ía</w:t>
      </w:r>
      <w:r w:rsidRPr="003966B5">
        <w:rPr>
          <w:rFonts w:ascii="Times New Roman" w:eastAsia="Times New Roman" w:hAnsi="Times New Roman" w:cs="Times New Roman"/>
          <w:kern w:val="0"/>
          <w14:ligatures w14:val="none"/>
        </w:rPr>
        <w:t xml:space="preserve"> en contextos dialógicos (conversaciones entre jefe de programa y profesores, o entre pares-profesores), sin </w:t>
      </w:r>
      <w:r w:rsidR="004C5A39" w:rsidRPr="003966B5">
        <w:rPr>
          <w:rFonts w:ascii="Times New Roman" w:eastAsia="Times New Roman" w:hAnsi="Times New Roman" w:cs="Times New Roman"/>
          <w:kern w:val="0"/>
          <w14:ligatures w14:val="none"/>
        </w:rPr>
        <w:t>embargo, no</w:t>
      </w:r>
      <w:r w:rsidRPr="003966B5">
        <w:rPr>
          <w:rFonts w:ascii="Times New Roman" w:eastAsia="Times New Roman" w:hAnsi="Times New Roman" w:cs="Times New Roman"/>
          <w:kern w:val="0"/>
          <w14:ligatures w14:val="none"/>
        </w:rPr>
        <w:t xml:space="preserve"> </w:t>
      </w:r>
      <w:r w:rsidR="002F1399" w:rsidRPr="003966B5">
        <w:rPr>
          <w:rFonts w:ascii="Times New Roman" w:eastAsia="Times New Roman" w:hAnsi="Times New Roman" w:cs="Times New Roman"/>
          <w:kern w:val="0"/>
          <w14:ligatures w14:val="none"/>
        </w:rPr>
        <w:t xml:space="preserve">se </w:t>
      </w:r>
      <w:r w:rsidRPr="003966B5">
        <w:rPr>
          <w:rFonts w:ascii="Times New Roman" w:eastAsia="Times New Roman" w:hAnsi="Times New Roman" w:cs="Times New Roman"/>
          <w:kern w:val="0"/>
          <w14:ligatures w14:val="none"/>
        </w:rPr>
        <w:t>contempla</w:t>
      </w:r>
      <w:r w:rsidR="002F1399" w:rsidRPr="003966B5">
        <w:rPr>
          <w:rFonts w:ascii="Times New Roman" w:eastAsia="Times New Roman" w:hAnsi="Times New Roman" w:cs="Times New Roman"/>
          <w:kern w:val="0"/>
          <w14:ligatures w14:val="none"/>
        </w:rPr>
        <w:t>ban</w:t>
      </w:r>
      <w:r w:rsidRPr="003966B5">
        <w:rPr>
          <w:rFonts w:ascii="Times New Roman" w:eastAsia="Times New Roman" w:hAnsi="Times New Roman" w:cs="Times New Roman"/>
          <w:kern w:val="0"/>
          <w14:ligatures w14:val="none"/>
        </w:rPr>
        <w:t xml:space="preserve"> espacios </w:t>
      </w:r>
      <w:r w:rsidRPr="003966B5">
        <w:rPr>
          <w:rFonts w:ascii="Times New Roman" w:eastAsia="Times New Roman" w:hAnsi="Times New Roman" w:cs="Times New Roman"/>
          <w:kern w:val="0"/>
          <w14:ligatures w14:val="none"/>
        </w:rPr>
        <w:lastRenderedPageBreak/>
        <w:t xml:space="preserve">formales para estas discusiones. </w:t>
      </w:r>
      <w:r w:rsidR="002F1399" w:rsidRPr="003966B5">
        <w:rPr>
          <w:rFonts w:ascii="Times New Roman" w:eastAsia="Times New Roman" w:hAnsi="Times New Roman" w:cs="Times New Roman"/>
          <w:kern w:val="0"/>
          <w14:ligatures w14:val="none"/>
        </w:rPr>
        <w:t>Esta</w:t>
      </w:r>
      <w:r w:rsidRPr="003966B5">
        <w:rPr>
          <w:rFonts w:ascii="Times New Roman" w:eastAsia="Times New Roman" w:hAnsi="Times New Roman" w:cs="Times New Roman"/>
          <w:kern w:val="0"/>
          <w14:ligatures w14:val="none"/>
        </w:rPr>
        <w:t xml:space="preserve"> ausencia representa</w:t>
      </w:r>
      <w:r w:rsidR="002F1399" w:rsidRPr="003966B5">
        <w:rPr>
          <w:rFonts w:ascii="Times New Roman" w:eastAsia="Times New Roman" w:hAnsi="Times New Roman" w:cs="Times New Roman"/>
          <w:kern w:val="0"/>
          <w14:ligatures w14:val="none"/>
        </w:rPr>
        <w:t>ba</w:t>
      </w:r>
      <w:r w:rsidRPr="003966B5">
        <w:rPr>
          <w:rFonts w:ascii="Times New Roman" w:eastAsia="Times New Roman" w:hAnsi="Times New Roman" w:cs="Times New Roman"/>
          <w:kern w:val="0"/>
          <w14:ligatures w14:val="none"/>
        </w:rPr>
        <w:t xml:space="preserve"> una oportunidad perdida para la construcción colaborativa de sentido sobre los resultados evaluativos.</w:t>
      </w:r>
    </w:p>
    <w:p w14:paraId="7C120B6F" w14:textId="61B28CDA" w:rsidR="000353D7" w:rsidRPr="003966B5" w:rsidRDefault="000353D7" w:rsidP="000353D7">
      <w:pPr>
        <w:ind w:firstLine="709"/>
        <w:jc w:val="both"/>
        <w:rPr>
          <w:rFonts w:ascii="Times New Roman" w:eastAsia="Times New Roman" w:hAnsi="Times New Roman" w:cs="Times New Roman"/>
          <w:kern w:val="0"/>
          <w14:ligatures w14:val="none"/>
        </w:rPr>
      </w:pPr>
      <w:r w:rsidRPr="003966B5">
        <w:rPr>
          <w:rFonts w:ascii="Times New Roman" w:eastAsia="Times New Roman" w:hAnsi="Times New Roman" w:cs="Times New Roman"/>
          <w:kern w:val="0"/>
          <w14:ligatures w14:val="none"/>
        </w:rPr>
        <w:t>El código REFLEXIÓN introdu</w:t>
      </w:r>
      <w:r w:rsidR="002F1399" w:rsidRPr="003966B5">
        <w:rPr>
          <w:rFonts w:ascii="Times New Roman" w:eastAsia="Times New Roman" w:hAnsi="Times New Roman" w:cs="Times New Roman"/>
          <w:kern w:val="0"/>
          <w14:ligatures w14:val="none"/>
        </w:rPr>
        <w:t>jo</w:t>
      </w:r>
      <w:r w:rsidRPr="003966B5">
        <w:rPr>
          <w:rFonts w:ascii="Times New Roman" w:eastAsia="Times New Roman" w:hAnsi="Times New Roman" w:cs="Times New Roman"/>
          <w:kern w:val="0"/>
          <w14:ligatures w14:val="none"/>
        </w:rPr>
        <w:t xml:space="preserve"> una dimensión psicológica y pedagógica: la evaluación deb</w:t>
      </w:r>
      <w:r w:rsidR="002F1399" w:rsidRPr="003966B5">
        <w:rPr>
          <w:rFonts w:ascii="Times New Roman" w:eastAsia="Times New Roman" w:hAnsi="Times New Roman" w:cs="Times New Roman"/>
          <w:kern w:val="0"/>
          <w14:ligatures w14:val="none"/>
        </w:rPr>
        <w:t>ía</w:t>
      </w:r>
      <w:r w:rsidRPr="003966B5">
        <w:rPr>
          <w:rFonts w:ascii="Times New Roman" w:eastAsia="Times New Roman" w:hAnsi="Times New Roman" w:cs="Times New Roman"/>
          <w:kern w:val="0"/>
          <w14:ligatures w14:val="none"/>
        </w:rPr>
        <w:t xml:space="preserve"> funcionar como un espejo que prom</w:t>
      </w:r>
      <w:r w:rsidR="002F1399" w:rsidRPr="003966B5">
        <w:rPr>
          <w:rFonts w:ascii="Times New Roman" w:eastAsia="Times New Roman" w:hAnsi="Times New Roman" w:cs="Times New Roman"/>
          <w:kern w:val="0"/>
          <w14:ligatures w14:val="none"/>
        </w:rPr>
        <w:t>oviera</w:t>
      </w:r>
      <w:r w:rsidRPr="003966B5">
        <w:rPr>
          <w:rFonts w:ascii="Times New Roman" w:eastAsia="Times New Roman" w:hAnsi="Times New Roman" w:cs="Times New Roman"/>
          <w:kern w:val="0"/>
          <w14:ligatures w14:val="none"/>
        </w:rPr>
        <w:t xml:space="preserve"> la reflexión crítica del profesor sobre su propia práctica, no como un juicio externo que se imp</w:t>
      </w:r>
      <w:r w:rsidR="002F1399" w:rsidRPr="003966B5">
        <w:rPr>
          <w:rFonts w:ascii="Times New Roman" w:eastAsia="Times New Roman" w:hAnsi="Times New Roman" w:cs="Times New Roman"/>
          <w:kern w:val="0"/>
          <w14:ligatures w14:val="none"/>
        </w:rPr>
        <w:t>usiera</w:t>
      </w:r>
      <w:r w:rsidRPr="003966B5">
        <w:rPr>
          <w:rFonts w:ascii="Times New Roman" w:eastAsia="Times New Roman" w:hAnsi="Times New Roman" w:cs="Times New Roman"/>
          <w:kern w:val="0"/>
          <w14:ligatures w14:val="none"/>
        </w:rPr>
        <w:t>. Sin embargo, el proceso actual se limita</w:t>
      </w:r>
      <w:r w:rsidR="002F1399" w:rsidRPr="003966B5">
        <w:rPr>
          <w:rFonts w:ascii="Times New Roman" w:eastAsia="Times New Roman" w:hAnsi="Times New Roman" w:cs="Times New Roman"/>
          <w:kern w:val="0"/>
          <w14:ligatures w14:val="none"/>
        </w:rPr>
        <w:t>ba</w:t>
      </w:r>
      <w:r w:rsidRPr="003966B5">
        <w:rPr>
          <w:rFonts w:ascii="Times New Roman" w:eastAsia="Times New Roman" w:hAnsi="Times New Roman" w:cs="Times New Roman"/>
          <w:kern w:val="0"/>
          <w14:ligatures w14:val="none"/>
        </w:rPr>
        <w:t xml:space="preserve"> a la entrega de informes sin facilitar procesos reflexivos estructurados. Esta ausencia limita</w:t>
      </w:r>
      <w:r w:rsidR="002F1399" w:rsidRPr="003966B5">
        <w:rPr>
          <w:rFonts w:ascii="Times New Roman" w:eastAsia="Times New Roman" w:hAnsi="Times New Roman" w:cs="Times New Roman"/>
          <w:kern w:val="0"/>
          <w14:ligatures w14:val="none"/>
        </w:rPr>
        <w:t>ba</w:t>
      </w:r>
      <w:r w:rsidRPr="003966B5">
        <w:rPr>
          <w:rFonts w:ascii="Times New Roman" w:eastAsia="Times New Roman" w:hAnsi="Times New Roman" w:cs="Times New Roman"/>
          <w:kern w:val="0"/>
          <w14:ligatures w14:val="none"/>
        </w:rPr>
        <w:t xml:space="preserve"> significativamente el potencial formativo de la evaluación.</w:t>
      </w:r>
    </w:p>
    <w:p w14:paraId="4BC347DC" w14:textId="387F5552" w:rsidR="000353D7" w:rsidRPr="003966B5" w:rsidRDefault="000353D7" w:rsidP="000353D7">
      <w:pPr>
        <w:ind w:firstLine="709"/>
        <w:jc w:val="both"/>
        <w:rPr>
          <w:rFonts w:ascii="Times New Roman" w:eastAsia="Times New Roman" w:hAnsi="Times New Roman" w:cs="Times New Roman"/>
          <w:kern w:val="0"/>
          <w14:ligatures w14:val="none"/>
        </w:rPr>
      </w:pPr>
      <w:r w:rsidRPr="003966B5">
        <w:rPr>
          <w:rFonts w:ascii="Times New Roman" w:eastAsia="Times New Roman" w:hAnsi="Times New Roman" w:cs="Times New Roman"/>
          <w:kern w:val="0"/>
          <w14:ligatures w14:val="none"/>
        </w:rPr>
        <w:t>El código RECOLECCIÓN_DE_DATOS señal</w:t>
      </w:r>
      <w:r w:rsidR="002F1399" w:rsidRPr="003966B5">
        <w:rPr>
          <w:rFonts w:ascii="Times New Roman" w:eastAsia="Times New Roman" w:hAnsi="Times New Roman" w:cs="Times New Roman"/>
          <w:kern w:val="0"/>
          <w14:ligatures w14:val="none"/>
        </w:rPr>
        <w:t>ó</w:t>
      </w:r>
      <w:r w:rsidRPr="003966B5">
        <w:rPr>
          <w:rFonts w:ascii="Times New Roman" w:eastAsia="Times New Roman" w:hAnsi="Times New Roman" w:cs="Times New Roman"/>
          <w:kern w:val="0"/>
          <w14:ligatures w14:val="none"/>
        </w:rPr>
        <w:t xml:space="preserve"> que algunos actores cuestiona</w:t>
      </w:r>
      <w:r w:rsidR="002F1399" w:rsidRPr="003966B5">
        <w:rPr>
          <w:rFonts w:ascii="Times New Roman" w:eastAsia="Times New Roman" w:hAnsi="Times New Roman" w:cs="Times New Roman"/>
          <w:kern w:val="0"/>
          <w14:ligatures w14:val="none"/>
        </w:rPr>
        <w:t>ba</w:t>
      </w:r>
      <w:r w:rsidRPr="003966B5">
        <w:rPr>
          <w:rFonts w:ascii="Times New Roman" w:eastAsia="Times New Roman" w:hAnsi="Times New Roman" w:cs="Times New Roman"/>
          <w:kern w:val="0"/>
          <w14:ligatures w14:val="none"/>
        </w:rPr>
        <w:t xml:space="preserve">n aspectos metodológicos del proceso actual de recolección, </w:t>
      </w:r>
      <w:r w:rsidR="002F1399" w:rsidRPr="003966B5">
        <w:rPr>
          <w:rFonts w:ascii="Times New Roman" w:eastAsia="Times New Roman" w:hAnsi="Times New Roman" w:cs="Times New Roman"/>
          <w:kern w:val="0"/>
          <w14:ligatures w14:val="none"/>
        </w:rPr>
        <w:t>entre ellos</w:t>
      </w:r>
      <w:r w:rsidRPr="003966B5">
        <w:rPr>
          <w:rFonts w:ascii="Times New Roman" w:eastAsia="Times New Roman" w:hAnsi="Times New Roman" w:cs="Times New Roman"/>
          <w:kern w:val="0"/>
          <w14:ligatures w14:val="none"/>
        </w:rPr>
        <w:t xml:space="preserve"> el momento de aplicación de las encuestas (típicamente al final del semestre cuando los estudiantes están bajo presión por exámenes) y la representatividad de las muestras (especialmente en modalidad virtual donde las tasas de respuesta tienden a ser bajas). Estos cuestionamientos afecta</w:t>
      </w:r>
      <w:r w:rsidR="002F1399" w:rsidRPr="003966B5">
        <w:rPr>
          <w:rFonts w:ascii="Times New Roman" w:eastAsia="Times New Roman" w:hAnsi="Times New Roman" w:cs="Times New Roman"/>
          <w:kern w:val="0"/>
          <w14:ligatures w14:val="none"/>
        </w:rPr>
        <w:t>ba</w:t>
      </w:r>
      <w:r w:rsidRPr="003966B5">
        <w:rPr>
          <w:rFonts w:ascii="Times New Roman" w:eastAsia="Times New Roman" w:hAnsi="Times New Roman" w:cs="Times New Roman"/>
          <w:kern w:val="0"/>
          <w14:ligatures w14:val="none"/>
        </w:rPr>
        <w:t>n la confianza en los resultados y, por ende, la disposición a utilizarlos para la mejora.</w:t>
      </w:r>
    </w:p>
    <w:p w14:paraId="7AF719B1" w14:textId="7D028EE8" w:rsidR="00814BD7" w:rsidRPr="003966B5" w:rsidRDefault="001D4208" w:rsidP="00A54D2C">
      <w:pPr>
        <w:ind w:firstLine="709"/>
        <w:jc w:val="both"/>
        <w:rPr>
          <w:rFonts w:ascii="Times New Roman" w:hAnsi="Times New Roman" w:cs="Times New Roman"/>
        </w:rPr>
      </w:pPr>
      <w:r w:rsidRPr="003966B5">
        <w:rPr>
          <w:rFonts w:ascii="Times New Roman" w:eastAsia="Times New Roman" w:hAnsi="Times New Roman" w:cs="Times New Roman"/>
          <w:kern w:val="0"/>
          <w14:ligatures w14:val="none"/>
        </w:rPr>
        <w:t>El análisis de esta dimensión revel</w:t>
      </w:r>
      <w:r w:rsidR="002F1399" w:rsidRPr="003966B5">
        <w:rPr>
          <w:rFonts w:ascii="Times New Roman" w:eastAsia="Times New Roman" w:hAnsi="Times New Roman" w:cs="Times New Roman"/>
          <w:kern w:val="0"/>
          <w14:ligatures w14:val="none"/>
        </w:rPr>
        <w:t>ó</w:t>
      </w:r>
      <w:r w:rsidRPr="003966B5">
        <w:rPr>
          <w:rFonts w:ascii="Times New Roman" w:eastAsia="Times New Roman" w:hAnsi="Times New Roman" w:cs="Times New Roman"/>
          <w:kern w:val="0"/>
          <w14:ligatures w14:val="none"/>
        </w:rPr>
        <w:t xml:space="preserve"> que la transición desde una entrega de datos brutos hacia un análisis interpretativo que se traduzca en planes de mejora </w:t>
      </w:r>
      <w:r w:rsidR="002F1399" w:rsidRPr="003966B5">
        <w:rPr>
          <w:rFonts w:ascii="Times New Roman" w:eastAsia="Times New Roman" w:hAnsi="Times New Roman" w:cs="Times New Roman"/>
          <w:kern w:val="0"/>
          <w14:ligatures w14:val="none"/>
        </w:rPr>
        <w:t>ejecutables</w:t>
      </w:r>
      <w:r w:rsidRPr="003966B5">
        <w:rPr>
          <w:rFonts w:ascii="Times New Roman" w:eastAsia="Times New Roman" w:hAnsi="Times New Roman" w:cs="Times New Roman"/>
          <w:kern w:val="0"/>
          <w14:ligatures w14:val="none"/>
        </w:rPr>
        <w:t xml:space="preserve"> no est</w:t>
      </w:r>
      <w:r w:rsidR="002F1399" w:rsidRPr="003966B5">
        <w:rPr>
          <w:rFonts w:ascii="Times New Roman" w:eastAsia="Times New Roman" w:hAnsi="Times New Roman" w:cs="Times New Roman"/>
          <w:kern w:val="0"/>
          <w14:ligatures w14:val="none"/>
        </w:rPr>
        <w:t>aba</w:t>
      </w:r>
      <w:r w:rsidRPr="003966B5">
        <w:rPr>
          <w:rFonts w:ascii="Times New Roman" w:eastAsia="Times New Roman" w:hAnsi="Times New Roman" w:cs="Times New Roman"/>
          <w:kern w:val="0"/>
          <w14:ligatures w14:val="none"/>
        </w:rPr>
        <w:t xml:space="preserve"> ocurriendo </w:t>
      </w:r>
      <w:r w:rsidR="002F1399" w:rsidRPr="003966B5">
        <w:rPr>
          <w:rFonts w:ascii="Times New Roman" w:eastAsia="Times New Roman" w:hAnsi="Times New Roman" w:cs="Times New Roman"/>
          <w:kern w:val="0"/>
          <w14:ligatures w14:val="none"/>
        </w:rPr>
        <w:t>de manera efectiva</w:t>
      </w:r>
      <w:r w:rsidRPr="003966B5">
        <w:rPr>
          <w:rFonts w:ascii="Times New Roman" w:eastAsia="Times New Roman" w:hAnsi="Times New Roman" w:cs="Times New Roman"/>
          <w:kern w:val="0"/>
          <w14:ligatures w14:val="none"/>
        </w:rPr>
        <w:t xml:space="preserve"> en el proceso actual. Los actores institucionales carec</w:t>
      </w:r>
      <w:r w:rsidR="002F1399" w:rsidRPr="003966B5">
        <w:rPr>
          <w:rFonts w:ascii="Times New Roman" w:eastAsia="Times New Roman" w:hAnsi="Times New Roman" w:cs="Times New Roman"/>
          <w:kern w:val="0"/>
          <w14:ligatures w14:val="none"/>
        </w:rPr>
        <w:t>ían</w:t>
      </w:r>
      <w:r w:rsidRPr="003966B5">
        <w:rPr>
          <w:rFonts w:ascii="Times New Roman" w:eastAsia="Times New Roman" w:hAnsi="Times New Roman" w:cs="Times New Roman"/>
          <w:kern w:val="0"/>
          <w14:ligatures w14:val="none"/>
        </w:rPr>
        <w:t xml:space="preserve"> de guías de interpretación, espacios formales para la discusión de resultados y metodologías para facilitar procesos reflexivos. Esta carencia fundamental imp</w:t>
      </w:r>
      <w:r w:rsidR="002F1399" w:rsidRPr="003966B5">
        <w:rPr>
          <w:rFonts w:ascii="Times New Roman" w:eastAsia="Times New Roman" w:hAnsi="Times New Roman" w:cs="Times New Roman"/>
          <w:kern w:val="0"/>
          <w14:ligatures w14:val="none"/>
        </w:rPr>
        <w:t>edía</w:t>
      </w:r>
      <w:r w:rsidRPr="003966B5">
        <w:rPr>
          <w:rFonts w:ascii="Times New Roman" w:eastAsia="Times New Roman" w:hAnsi="Times New Roman" w:cs="Times New Roman"/>
          <w:kern w:val="0"/>
          <w14:ligatures w14:val="none"/>
        </w:rPr>
        <w:t xml:space="preserve"> que la evaluación cumpl</w:t>
      </w:r>
      <w:r w:rsidR="002F1399" w:rsidRPr="003966B5">
        <w:rPr>
          <w:rFonts w:ascii="Times New Roman" w:eastAsia="Times New Roman" w:hAnsi="Times New Roman" w:cs="Times New Roman"/>
          <w:kern w:val="0"/>
          <w14:ligatures w14:val="none"/>
        </w:rPr>
        <w:t>iera</w:t>
      </w:r>
      <w:r w:rsidRPr="003966B5">
        <w:rPr>
          <w:rFonts w:ascii="Times New Roman" w:eastAsia="Times New Roman" w:hAnsi="Times New Roman" w:cs="Times New Roman"/>
          <w:kern w:val="0"/>
          <w14:ligatures w14:val="none"/>
        </w:rPr>
        <w:t xml:space="preserve"> su potencial formativo y señal</w:t>
      </w:r>
      <w:r w:rsidR="002F1399" w:rsidRPr="003966B5">
        <w:rPr>
          <w:rFonts w:ascii="Times New Roman" w:eastAsia="Times New Roman" w:hAnsi="Times New Roman" w:cs="Times New Roman"/>
          <w:kern w:val="0"/>
          <w14:ligatures w14:val="none"/>
        </w:rPr>
        <w:t>ó</w:t>
      </w:r>
      <w:r w:rsidRPr="003966B5">
        <w:rPr>
          <w:rFonts w:ascii="Times New Roman" w:eastAsia="Times New Roman" w:hAnsi="Times New Roman" w:cs="Times New Roman"/>
          <w:kern w:val="0"/>
          <w14:ligatures w14:val="none"/>
        </w:rPr>
        <w:t xml:space="preserve"> una necesidad crítica que el protocolo propuesto deb</w:t>
      </w:r>
      <w:r w:rsidR="002F1399" w:rsidRPr="003966B5">
        <w:rPr>
          <w:rFonts w:ascii="Times New Roman" w:eastAsia="Times New Roman" w:hAnsi="Times New Roman" w:cs="Times New Roman"/>
          <w:kern w:val="0"/>
          <w14:ligatures w14:val="none"/>
        </w:rPr>
        <w:t>ía</w:t>
      </w:r>
      <w:r w:rsidRPr="003966B5">
        <w:rPr>
          <w:rFonts w:ascii="Times New Roman" w:eastAsia="Times New Roman" w:hAnsi="Times New Roman" w:cs="Times New Roman"/>
          <w:kern w:val="0"/>
          <w14:ligatures w14:val="none"/>
        </w:rPr>
        <w:t xml:space="preserve"> atender mediante metodologías estructuradas de análisis (ver sección 6.4.4).</w:t>
      </w:r>
    </w:p>
    <w:p w14:paraId="7D2C0737" w14:textId="7D9EB3A6" w:rsidR="003D3B0E" w:rsidRPr="003966B5" w:rsidRDefault="001D4208" w:rsidP="004C5A39">
      <w:pPr>
        <w:pStyle w:val="Ttulo2"/>
        <w:numPr>
          <w:ilvl w:val="1"/>
          <w:numId w:val="83"/>
        </w:numPr>
        <w:jc w:val="both"/>
        <w:rPr>
          <w:rFonts w:ascii="Times New Roman" w:hAnsi="Times New Roman" w:cs="Times New Roman"/>
          <w:b/>
          <w:bCs/>
          <w:color w:val="auto"/>
          <w:sz w:val="24"/>
          <w:szCs w:val="24"/>
        </w:rPr>
      </w:pPr>
      <w:bookmarkStart w:id="43" w:name="_Toc221924537"/>
      <w:r w:rsidRPr="003966B5">
        <w:rPr>
          <w:rFonts w:ascii="Times New Roman" w:hAnsi="Times New Roman" w:cs="Times New Roman"/>
          <w:b/>
          <w:bCs/>
          <w:color w:val="auto"/>
          <w:sz w:val="24"/>
          <w:szCs w:val="24"/>
        </w:rPr>
        <w:t>Diseño del protocolo estándar para la devolución y retroalimentación (</w:t>
      </w:r>
      <w:r w:rsidR="003D3B0E" w:rsidRPr="003966B5">
        <w:rPr>
          <w:rFonts w:ascii="Times New Roman" w:hAnsi="Times New Roman" w:cs="Times New Roman"/>
          <w:b/>
          <w:bCs/>
          <w:color w:val="auto"/>
          <w:sz w:val="24"/>
          <w:szCs w:val="24"/>
        </w:rPr>
        <w:t>OE2)</w:t>
      </w:r>
      <w:bookmarkEnd w:id="43"/>
    </w:p>
    <w:p w14:paraId="395EFDF8" w14:textId="028721C2" w:rsidR="00B40C2F" w:rsidRPr="003966B5" w:rsidRDefault="008172B9" w:rsidP="008172B9">
      <w:pPr>
        <w:ind w:firstLine="709"/>
        <w:jc w:val="both"/>
        <w:rPr>
          <w:rFonts w:ascii="Times New Roman" w:hAnsi="Times New Roman" w:cs="Times New Roman"/>
        </w:rPr>
      </w:pPr>
      <w:r w:rsidRPr="003966B5">
        <w:rPr>
          <w:rFonts w:ascii="Times New Roman" w:hAnsi="Times New Roman" w:cs="Times New Roman"/>
        </w:rPr>
        <w:t>Este objetivo específico busc</w:t>
      </w:r>
      <w:r w:rsidR="002F1399" w:rsidRPr="003966B5">
        <w:rPr>
          <w:rFonts w:ascii="Times New Roman" w:hAnsi="Times New Roman" w:cs="Times New Roman"/>
        </w:rPr>
        <w:t>ó</w:t>
      </w:r>
      <w:r w:rsidRPr="003966B5">
        <w:rPr>
          <w:rFonts w:ascii="Times New Roman" w:hAnsi="Times New Roman" w:cs="Times New Roman"/>
        </w:rPr>
        <w:t xml:space="preserve"> proponer los elementos constitutivos de un protocolo estructurado que respond</w:t>
      </w:r>
      <w:r w:rsidR="002F1399" w:rsidRPr="003966B5">
        <w:rPr>
          <w:rFonts w:ascii="Times New Roman" w:hAnsi="Times New Roman" w:cs="Times New Roman"/>
        </w:rPr>
        <w:t>iera</w:t>
      </w:r>
      <w:r w:rsidRPr="003966B5">
        <w:rPr>
          <w:rFonts w:ascii="Times New Roman" w:hAnsi="Times New Roman" w:cs="Times New Roman"/>
        </w:rPr>
        <w:t xml:space="preserve"> a las necesidades identificadas en el diagnóstico (OE1) y que </w:t>
      </w:r>
      <w:r w:rsidR="002F1399" w:rsidRPr="003966B5">
        <w:rPr>
          <w:rFonts w:ascii="Times New Roman" w:hAnsi="Times New Roman" w:cs="Times New Roman"/>
        </w:rPr>
        <w:t xml:space="preserve">fuera </w:t>
      </w:r>
      <w:r w:rsidRPr="003966B5">
        <w:rPr>
          <w:rFonts w:ascii="Times New Roman" w:hAnsi="Times New Roman" w:cs="Times New Roman"/>
        </w:rPr>
        <w:t>viable en el contexto institucional de EAFIT. Para responder a este objetivo, se analizaron cuatro dimensiones complementarias: los elementos propuestos del protocolo (D2), la consideración de los obstáculos en el diseño (D3), la incorporación de criterios para la toma de decisiones (D4), y la metodología propuesta para el análisis de datos (D5). La integración de estas cuatro dimensiones permit</w:t>
      </w:r>
      <w:r w:rsidR="002F1399" w:rsidRPr="003966B5">
        <w:rPr>
          <w:rFonts w:ascii="Times New Roman" w:hAnsi="Times New Roman" w:cs="Times New Roman"/>
        </w:rPr>
        <w:t>ió</w:t>
      </w:r>
      <w:r w:rsidRPr="003966B5">
        <w:rPr>
          <w:rFonts w:ascii="Times New Roman" w:hAnsi="Times New Roman" w:cs="Times New Roman"/>
        </w:rPr>
        <w:t xml:space="preserve"> construir un diseño </w:t>
      </w:r>
      <w:r w:rsidR="002F1399" w:rsidRPr="003966B5">
        <w:rPr>
          <w:rFonts w:ascii="Times New Roman" w:hAnsi="Times New Roman" w:cs="Times New Roman"/>
        </w:rPr>
        <w:t>integral</w:t>
      </w:r>
      <w:r w:rsidR="002F1399" w:rsidRPr="003966B5">
        <w:rPr>
          <w:rFonts w:ascii="Times New Roman" w:hAnsi="Times New Roman" w:cs="Times New Roman"/>
        </w:rPr>
        <w:t xml:space="preserve"> </w:t>
      </w:r>
      <w:r w:rsidRPr="003966B5">
        <w:rPr>
          <w:rFonts w:ascii="Times New Roman" w:hAnsi="Times New Roman" w:cs="Times New Roman"/>
        </w:rPr>
        <w:t xml:space="preserve">del protocolo que </w:t>
      </w:r>
      <w:r w:rsidR="002F1399" w:rsidRPr="003966B5">
        <w:rPr>
          <w:rFonts w:ascii="Times New Roman" w:hAnsi="Times New Roman" w:cs="Times New Roman"/>
        </w:rPr>
        <w:t>resultara</w:t>
      </w:r>
      <w:r w:rsidRPr="003966B5">
        <w:rPr>
          <w:rFonts w:ascii="Times New Roman" w:hAnsi="Times New Roman" w:cs="Times New Roman"/>
        </w:rPr>
        <w:t xml:space="preserve"> tanto técnicamente robusto como operativamente viable.</w:t>
      </w:r>
    </w:p>
    <w:p w14:paraId="557E4A99" w14:textId="27091203" w:rsidR="00E31D34" w:rsidRPr="003966B5" w:rsidRDefault="00D5018D" w:rsidP="00B31221">
      <w:pPr>
        <w:pStyle w:val="Ttulo3"/>
        <w:rPr>
          <w:rFonts w:ascii="Times New Roman" w:hAnsi="Times New Roman" w:cs="Times New Roman"/>
          <w:b/>
          <w:bCs/>
          <w:color w:val="auto"/>
          <w:sz w:val="24"/>
          <w:szCs w:val="24"/>
        </w:rPr>
      </w:pPr>
      <w:bookmarkStart w:id="44" w:name="_Toc221924538"/>
      <w:r w:rsidRPr="003966B5">
        <w:rPr>
          <w:rFonts w:ascii="Times New Roman" w:hAnsi="Times New Roman" w:cs="Times New Roman"/>
          <w:b/>
          <w:bCs/>
          <w:color w:val="auto"/>
          <w:sz w:val="24"/>
          <w:szCs w:val="24"/>
        </w:rPr>
        <w:t xml:space="preserve">6.4.1 </w:t>
      </w:r>
      <w:r w:rsidR="14A0437B" w:rsidRPr="003966B5">
        <w:rPr>
          <w:rFonts w:ascii="Times New Roman" w:hAnsi="Times New Roman" w:cs="Times New Roman"/>
          <w:b/>
          <w:bCs/>
          <w:color w:val="auto"/>
          <w:sz w:val="24"/>
          <w:szCs w:val="24"/>
        </w:rPr>
        <w:t>Dimensión 2. Protocolo de devolución propuesto</w:t>
      </w:r>
      <w:r w:rsidRPr="003966B5">
        <w:rPr>
          <w:rFonts w:ascii="Times New Roman" w:hAnsi="Times New Roman" w:cs="Times New Roman"/>
          <w:b/>
          <w:bCs/>
          <w:color w:val="auto"/>
          <w:sz w:val="24"/>
          <w:szCs w:val="24"/>
        </w:rPr>
        <w:t xml:space="preserve"> (elementos constitutivos)</w:t>
      </w:r>
      <w:bookmarkEnd w:id="37"/>
      <w:bookmarkEnd w:id="44"/>
    </w:p>
    <w:bookmarkEnd w:id="38"/>
    <w:p w14:paraId="6900AC91" w14:textId="0A8502A8" w:rsidR="00E31D34" w:rsidRPr="003966B5" w:rsidRDefault="00E31D34" w:rsidP="00E31D34">
      <w:pPr>
        <w:ind w:firstLine="709"/>
        <w:jc w:val="both"/>
        <w:rPr>
          <w:rFonts w:ascii="Times New Roman" w:hAnsi="Times New Roman" w:cs="Times New Roman"/>
        </w:rPr>
      </w:pPr>
      <w:r w:rsidRPr="003966B5">
        <w:rPr>
          <w:rFonts w:ascii="Times New Roman" w:hAnsi="Times New Roman" w:cs="Times New Roman"/>
        </w:rPr>
        <w:t>La densidad de citas en esta dimensión (la más alta del corpus con aproximadamente 1,250 citas) evidenci</w:t>
      </w:r>
      <w:r w:rsidR="00697474" w:rsidRPr="003966B5">
        <w:rPr>
          <w:rFonts w:ascii="Times New Roman" w:hAnsi="Times New Roman" w:cs="Times New Roman"/>
        </w:rPr>
        <w:t>ó</w:t>
      </w:r>
      <w:r w:rsidRPr="003966B5">
        <w:rPr>
          <w:rFonts w:ascii="Times New Roman" w:hAnsi="Times New Roman" w:cs="Times New Roman"/>
        </w:rPr>
        <w:t xml:space="preserve"> el interés central y la expectativa de los actores institucionales por un diseño estructurado y operativo del protocolo. Los hallazgos se enfoca</w:t>
      </w:r>
      <w:r w:rsidR="00697474" w:rsidRPr="003966B5">
        <w:rPr>
          <w:rFonts w:ascii="Times New Roman" w:hAnsi="Times New Roman" w:cs="Times New Roman"/>
        </w:rPr>
        <w:t>ro</w:t>
      </w:r>
      <w:r w:rsidRPr="003966B5">
        <w:rPr>
          <w:rFonts w:ascii="Times New Roman" w:hAnsi="Times New Roman" w:cs="Times New Roman"/>
        </w:rPr>
        <w:t>n particularmente en las condiciones de viabilidad para la implementación y en los elementos que deb</w:t>
      </w:r>
      <w:r w:rsidR="00697474" w:rsidRPr="003966B5">
        <w:rPr>
          <w:rFonts w:ascii="Times New Roman" w:hAnsi="Times New Roman" w:cs="Times New Roman"/>
        </w:rPr>
        <w:t>ía</w:t>
      </w:r>
      <w:r w:rsidRPr="003966B5">
        <w:rPr>
          <w:rFonts w:ascii="Times New Roman" w:hAnsi="Times New Roman" w:cs="Times New Roman"/>
        </w:rPr>
        <w:t>n caracterizar al protocolo para garantizar su efectividad.</w:t>
      </w:r>
    </w:p>
    <w:p w14:paraId="0FED9D22" w14:textId="2F916741" w:rsidR="00E31D34" w:rsidRPr="003966B5" w:rsidRDefault="00E31D34" w:rsidP="00E31D34">
      <w:pPr>
        <w:pStyle w:val="Descripcin"/>
        <w:keepNext/>
        <w:jc w:val="both"/>
        <w:rPr>
          <w:rFonts w:ascii="Times New Roman" w:hAnsi="Times New Roman" w:cs="Times New Roman"/>
          <w:color w:val="auto"/>
          <w:sz w:val="24"/>
          <w:szCs w:val="24"/>
        </w:rPr>
      </w:pPr>
      <w:bookmarkStart w:id="45" w:name="_Toc221924619"/>
      <w:r w:rsidRPr="003966B5">
        <w:rPr>
          <w:rFonts w:ascii="Times New Roman" w:hAnsi="Times New Roman" w:cs="Times New Roman"/>
          <w:color w:val="auto"/>
          <w:sz w:val="24"/>
          <w:szCs w:val="24"/>
        </w:rPr>
        <w:lastRenderedPageBreak/>
        <w:t xml:space="preserve">Figura </w:t>
      </w:r>
      <w:r w:rsidR="00570BA5" w:rsidRPr="003966B5">
        <w:rPr>
          <w:rFonts w:ascii="Times New Roman" w:hAnsi="Times New Roman" w:cs="Times New Roman"/>
          <w:color w:val="auto"/>
          <w:sz w:val="24"/>
          <w:szCs w:val="24"/>
        </w:rPr>
        <w:fldChar w:fldCharType="begin"/>
      </w:r>
      <w:r w:rsidR="00570BA5" w:rsidRPr="003966B5">
        <w:rPr>
          <w:rFonts w:ascii="Times New Roman" w:hAnsi="Times New Roman" w:cs="Times New Roman"/>
          <w:color w:val="auto"/>
          <w:sz w:val="24"/>
          <w:szCs w:val="24"/>
        </w:rPr>
        <w:instrText xml:space="preserve"> SEQ Figura \* ARABIC </w:instrText>
      </w:r>
      <w:r w:rsidR="00570BA5" w:rsidRPr="003966B5">
        <w:rPr>
          <w:rFonts w:ascii="Times New Roman" w:hAnsi="Times New Roman" w:cs="Times New Roman"/>
          <w:color w:val="auto"/>
          <w:sz w:val="24"/>
          <w:szCs w:val="24"/>
        </w:rPr>
        <w:fldChar w:fldCharType="separate"/>
      </w:r>
      <w:r w:rsidR="00570BA5" w:rsidRPr="003966B5">
        <w:rPr>
          <w:rFonts w:ascii="Times New Roman" w:hAnsi="Times New Roman" w:cs="Times New Roman"/>
          <w:color w:val="auto"/>
          <w:sz w:val="24"/>
          <w:szCs w:val="24"/>
        </w:rPr>
        <w:t>12</w:t>
      </w:r>
      <w:r w:rsidR="00570BA5" w:rsidRPr="003966B5">
        <w:rPr>
          <w:rFonts w:ascii="Times New Roman" w:hAnsi="Times New Roman" w:cs="Times New Roman"/>
          <w:color w:val="auto"/>
          <w:sz w:val="24"/>
          <w:szCs w:val="24"/>
        </w:rPr>
        <w:fldChar w:fldCharType="end"/>
      </w:r>
      <w:r w:rsidRPr="003966B5">
        <w:rPr>
          <w:rFonts w:ascii="Times New Roman" w:hAnsi="Times New Roman" w:cs="Times New Roman"/>
          <w:color w:val="auto"/>
          <w:sz w:val="24"/>
          <w:szCs w:val="24"/>
        </w:rPr>
        <w:t xml:space="preserve">. Hallazgos </w:t>
      </w:r>
      <w:r w:rsidR="00EE1A42" w:rsidRPr="003966B5">
        <w:rPr>
          <w:rFonts w:ascii="Times New Roman" w:hAnsi="Times New Roman" w:cs="Times New Roman"/>
          <w:color w:val="auto"/>
          <w:sz w:val="24"/>
          <w:szCs w:val="24"/>
        </w:rPr>
        <w:t>c</w:t>
      </w:r>
      <w:r w:rsidRPr="003966B5">
        <w:rPr>
          <w:rFonts w:ascii="Times New Roman" w:hAnsi="Times New Roman" w:cs="Times New Roman"/>
          <w:color w:val="auto"/>
          <w:sz w:val="24"/>
          <w:szCs w:val="24"/>
        </w:rPr>
        <w:t xml:space="preserve">lave - Dimensión 2: </w:t>
      </w:r>
      <w:r w:rsidR="00EE1A42" w:rsidRPr="003966B5">
        <w:rPr>
          <w:rFonts w:ascii="Times New Roman" w:hAnsi="Times New Roman" w:cs="Times New Roman"/>
          <w:color w:val="auto"/>
          <w:sz w:val="24"/>
          <w:szCs w:val="24"/>
        </w:rPr>
        <w:t>p</w:t>
      </w:r>
      <w:r w:rsidRPr="003966B5">
        <w:rPr>
          <w:rFonts w:ascii="Times New Roman" w:hAnsi="Times New Roman" w:cs="Times New Roman"/>
          <w:color w:val="auto"/>
          <w:sz w:val="24"/>
          <w:szCs w:val="24"/>
        </w:rPr>
        <w:t xml:space="preserve">rotocolo </w:t>
      </w:r>
      <w:r w:rsidR="00EE1A42" w:rsidRPr="003966B5">
        <w:rPr>
          <w:rFonts w:ascii="Times New Roman" w:hAnsi="Times New Roman" w:cs="Times New Roman"/>
          <w:color w:val="auto"/>
          <w:sz w:val="24"/>
          <w:szCs w:val="24"/>
        </w:rPr>
        <w:t>p</w:t>
      </w:r>
      <w:r w:rsidRPr="003966B5">
        <w:rPr>
          <w:rFonts w:ascii="Times New Roman" w:hAnsi="Times New Roman" w:cs="Times New Roman"/>
          <w:color w:val="auto"/>
          <w:sz w:val="24"/>
          <w:szCs w:val="24"/>
        </w:rPr>
        <w:t>ropuesto</w:t>
      </w:r>
      <w:bookmarkEnd w:id="45"/>
    </w:p>
    <w:tbl>
      <w:tblPr>
        <w:tblStyle w:val="Tablanormal2"/>
        <w:tblW w:w="0" w:type="auto"/>
        <w:tblLayout w:type="fixed"/>
        <w:tblLook w:val="04A0" w:firstRow="1" w:lastRow="0" w:firstColumn="1" w:lastColumn="0" w:noHBand="0" w:noVBand="1"/>
      </w:tblPr>
      <w:tblGrid>
        <w:gridCol w:w="2164"/>
        <w:gridCol w:w="2180"/>
        <w:gridCol w:w="2506"/>
        <w:gridCol w:w="2506"/>
      </w:tblGrid>
      <w:tr w:rsidR="00E31D34" w:rsidRPr="003966B5" w14:paraId="3D0EDA48" w14:textId="77777777" w:rsidTr="004C5A39">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2164" w:type="dxa"/>
            <w:hideMark/>
          </w:tcPr>
          <w:p w14:paraId="5F8FAE14" w14:textId="783300BA" w:rsidR="00E31D34" w:rsidRPr="003966B5" w:rsidRDefault="00E31D34">
            <w:pPr>
              <w:jc w:val="center"/>
              <w:rPr>
                <w:rFonts w:ascii="Times New Roman" w:eastAsia="Times New Roman" w:hAnsi="Times New Roman" w:cs="Times New Roman"/>
                <w:kern w:val="0"/>
                <w:sz w:val="21"/>
                <w:szCs w:val="21"/>
                <w14:ligatures w14:val="none"/>
              </w:rPr>
            </w:pPr>
            <w:r w:rsidRPr="003966B5">
              <w:rPr>
                <w:rFonts w:ascii="Times New Roman" w:eastAsia="Times New Roman" w:hAnsi="Times New Roman" w:cs="Times New Roman"/>
                <w:kern w:val="0"/>
                <w:sz w:val="21"/>
                <w:szCs w:val="21"/>
                <w14:ligatures w14:val="none"/>
              </w:rPr>
              <w:t xml:space="preserve">Código </w:t>
            </w:r>
            <w:r w:rsidR="00EE1A42" w:rsidRPr="003966B5">
              <w:rPr>
                <w:rFonts w:ascii="Times New Roman" w:eastAsia="Times New Roman" w:hAnsi="Times New Roman" w:cs="Times New Roman"/>
                <w:kern w:val="0"/>
                <w:sz w:val="21"/>
                <w:szCs w:val="21"/>
                <w14:ligatures w14:val="none"/>
              </w:rPr>
              <w:t>c</w:t>
            </w:r>
            <w:r w:rsidRPr="003966B5">
              <w:rPr>
                <w:rFonts w:ascii="Times New Roman" w:eastAsia="Times New Roman" w:hAnsi="Times New Roman" w:cs="Times New Roman"/>
                <w:kern w:val="0"/>
                <w:sz w:val="21"/>
                <w:szCs w:val="21"/>
                <w14:ligatures w14:val="none"/>
              </w:rPr>
              <w:t>lave (D2)</w:t>
            </w:r>
          </w:p>
        </w:tc>
        <w:tc>
          <w:tcPr>
            <w:tcW w:w="2180" w:type="dxa"/>
            <w:hideMark/>
          </w:tcPr>
          <w:p w14:paraId="2616133A" w14:textId="77777777" w:rsidR="00E31D34" w:rsidRPr="003966B5" w:rsidRDefault="00E31D34">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1"/>
                <w:szCs w:val="21"/>
                <w14:ligatures w14:val="none"/>
              </w:rPr>
            </w:pPr>
            <w:r w:rsidRPr="003966B5">
              <w:rPr>
                <w:rFonts w:ascii="Times New Roman" w:eastAsia="Times New Roman" w:hAnsi="Times New Roman" w:cs="Times New Roman"/>
                <w:kern w:val="0"/>
                <w:sz w:val="21"/>
                <w:szCs w:val="21"/>
                <w14:ligatures w14:val="none"/>
              </w:rPr>
              <w:t>Enraizamiento</w:t>
            </w:r>
          </w:p>
        </w:tc>
        <w:tc>
          <w:tcPr>
            <w:tcW w:w="2506" w:type="dxa"/>
            <w:hideMark/>
          </w:tcPr>
          <w:p w14:paraId="37EC695E" w14:textId="57AFD0C9" w:rsidR="00E31D34" w:rsidRPr="003966B5" w:rsidRDefault="00E31D34">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1"/>
                <w:szCs w:val="21"/>
                <w14:ligatures w14:val="none"/>
              </w:rPr>
            </w:pPr>
            <w:r w:rsidRPr="003966B5">
              <w:rPr>
                <w:rFonts w:ascii="Times New Roman" w:eastAsia="Times New Roman" w:hAnsi="Times New Roman" w:cs="Times New Roman"/>
                <w:kern w:val="0"/>
                <w:sz w:val="21"/>
                <w:szCs w:val="21"/>
                <w14:ligatures w14:val="none"/>
              </w:rPr>
              <w:t xml:space="preserve">Hallazgo </w:t>
            </w:r>
            <w:r w:rsidR="00EE1A42" w:rsidRPr="003966B5">
              <w:rPr>
                <w:rFonts w:ascii="Times New Roman" w:eastAsia="Times New Roman" w:hAnsi="Times New Roman" w:cs="Times New Roman"/>
                <w:kern w:val="0"/>
                <w:sz w:val="21"/>
                <w:szCs w:val="21"/>
                <w14:ligatures w14:val="none"/>
              </w:rPr>
              <w:t>d</w:t>
            </w:r>
            <w:r w:rsidRPr="003966B5">
              <w:rPr>
                <w:rFonts w:ascii="Times New Roman" w:eastAsia="Times New Roman" w:hAnsi="Times New Roman" w:cs="Times New Roman"/>
                <w:kern w:val="0"/>
                <w:sz w:val="21"/>
                <w:szCs w:val="21"/>
                <w14:ligatures w14:val="none"/>
              </w:rPr>
              <w:t>escriptivo</w:t>
            </w:r>
          </w:p>
        </w:tc>
        <w:tc>
          <w:tcPr>
            <w:tcW w:w="2506" w:type="dxa"/>
            <w:hideMark/>
          </w:tcPr>
          <w:p w14:paraId="03931810" w14:textId="06490BCF" w:rsidR="00E31D34" w:rsidRPr="003966B5" w:rsidRDefault="00E31D34">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1"/>
                <w:szCs w:val="21"/>
                <w14:ligatures w14:val="none"/>
              </w:rPr>
            </w:pPr>
            <w:r w:rsidRPr="003966B5">
              <w:rPr>
                <w:rFonts w:ascii="Times New Roman" w:eastAsia="Times New Roman" w:hAnsi="Times New Roman" w:cs="Times New Roman"/>
                <w:kern w:val="0"/>
                <w:sz w:val="21"/>
                <w:szCs w:val="21"/>
                <w14:ligatures w14:val="none"/>
              </w:rPr>
              <w:t xml:space="preserve">Cita de </w:t>
            </w:r>
            <w:r w:rsidR="00EE1A42" w:rsidRPr="003966B5">
              <w:rPr>
                <w:rFonts w:ascii="Times New Roman" w:eastAsia="Times New Roman" w:hAnsi="Times New Roman" w:cs="Times New Roman"/>
                <w:kern w:val="0"/>
                <w:sz w:val="21"/>
                <w:szCs w:val="21"/>
                <w14:ligatures w14:val="none"/>
              </w:rPr>
              <w:t>r</w:t>
            </w:r>
            <w:r w:rsidRPr="003966B5">
              <w:rPr>
                <w:rFonts w:ascii="Times New Roman" w:eastAsia="Times New Roman" w:hAnsi="Times New Roman" w:cs="Times New Roman"/>
                <w:kern w:val="0"/>
                <w:sz w:val="21"/>
                <w:szCs w:val="21"/>
                <w14:ligatures w14:val="none"/>
              </w:rPr>
              <w:t xml:space="preserve">espaldo / </w:t>
            </w:r>
            <w:r w:rsidR="00EE1A42" w:rsidRPr="003966B5">
              <w:rPr>
                <w:rFonts w:ascii="Times New Roman" w:eastAsia="Times New Roman" w:hAnsi="Times New Roman" w:cs="Times New Roman"/>
                <w:kern w:val="0"/>
                <w:sz w:val="21"/>
                <w:szCs w:val="21"/>
                <w14:ligatures w14:val="none"/>
              </w:rPr>
              <w:t>d</w:t>
            </w:r>
            <w:r w:rsidRPr="003966B5">
              <w:rPr>
                <w:rFonts w:ascii="Times New Roman" w:eastAsia="Times New Roman" w:hAnsi="Times New Roman" w:cs="Times New Roman"/>
                <w:kern w:val="0"/>
                <w:sz w:val="21"/>
                <w:szCs w:val="21"/>
                <w14:ligatures w14:val="none"/>
              </w:rPr>
              <w:t xml:space="preserve">ocumento </w:t>
            </w:r>
            <w:r w:rsidR="00EE1A42" w:rsidRPr="003966B5">
              <w:rPr>
                <w:rFonts w:ascii="Times New Roman" w:eastAsia="Times New Roman" w:hAnsi="Times New Roman" w:cs="Times New Roman"/>
                <w:kern w:val="0"/>
                <w:sz w:val="21"/>
                <w:szCs w:val="21"/>
                <w14:ligatures w14:val="none"/>
              </w:rPr>
              <w:t>c</w:t>
            </w:r>
            <w:r w:rsidRPr="003966B5">
              <w:rPr>
                <w:rFonts w:ascii="Times New Roman" w:eastAsia="Times New Roman" w:hAnsi="Times New Roman" w:cs="Times New Roman"/>
                <w:kern w:val="0"/>
                <w:sz w:val="21"/>
                <w:szCs w:val="21"/>
                <w14:ligatures w14:val="none"/>
              </w:rPr>
              <w:t>lave</w:t>
            </w:r>
          </w:p>
        </w:tc>
      </w:tr>
      <w:tr w:rsidR="00E31D34" w:rsidRPr="003966B5" w14:paraId="2E47E390" w14:textId="77777777" w:rsidTr="004C5A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4" w:type="dxa"/>
            <w:hideMark/>
          </w:tcPr>
          <w:p w14:paraId="7DD8C608" w14:textId="77777777" w:rsidR="00E31D34" w:rsidRPr="003966B5" w:rsidRDefault="00E31D34">
            <w:pPr>
              <w:jc w:val="both"/>
              <w:rPr>
                <w:rFonts w:ascii="Times New Roman" w:eastAsia="Times New Roman" w:hAnsi="Times New Roman" w:cs="Times New Roman"/>
                <w:kern w:val="0"/>
                <w:sz w:val="21"/>
                <w:szCs w:val="21"/>
                <w14:ligatures w14:val="none"/>
              </w:rPr>
            </w:pPr>
            <w:r w:rsidRPr="003966B5">
              <w:rPr>
                <w:rFonts w:ascii="Times New Roman" w:eastAsia="Times New Roman" w:hAnsi="Times New Roman" w:cs="Times New Roman"/>
                <w:kern w:val="0"/>
                <w:sz w:val="21"/>
                <w:szCs w:val="21"/>
                <w14:ligatures w14:val="none"/>
              </w:rPr>
              <w:t>ADOPCIÓN_IMPLEMENTACIÓN</w:t>
            </w:r>
          </w:p>
        </w:tc>
        <w:tc>
          <w:tcPr>
            <w:tcW w:w="2180" w:type="dxa"/>
            <w:hideMark/>
          </w:tcPr>
          <w:p w14:paraId="003224DC" w14:textId="3555D7AF" w:rsidR="00E31D34" w:rsidRPr="003966B5" w:rsidRDefault="00E31D34">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1"/>
                <w:szCs w:val="21"/>
                <w14:ligatures w14:val="none"/>
              </w:rPr>
            </w:pPr>
            <w:r w:rsidRPr="003966B5">
              <w:rPr>
                <w:rFonts w:ascii="Times New Roman" w:eastAsia="Times New Roman" w:hAnsi="Times New Roman" w:cs="Times New Roman"/>
                <w:kern w:val="0"/>
                <w:sz w:val="21"/>
                <w:szCs w:val="21"/>
                <w14:ligatures w14:val="none"/>
              </w:rPr>
              <w:t>Muy Alto</w:t>
            </w:r>
            <w:r w:rsidR="007E797B" w:rsidRPr="003966B5">
              <w:rPr>
                <w:rFonts w:ascii="Times New Roman" w:eastAsia="Times New Roman" w:hAnsi="Times New Roman" w:cs="Times New Roman"/>
                <w:kern w:val="0"/>
                <w:sz w:val="21"/>
                <w:szCs w:val="21"/>
                <w14:ligatures w14:val="none"/>
              </w:rPr>
              <w:t xml:space="preserve"> (172 citas)</w:t>
            </w:r>
          </w:p>
        </w:tc>
        <w:tc>
          <w:tcPr>
            <w:tcW w:w="2506" w:type="dxa"/>
            <w:hideMark/>
          </w:tcPr>
          <w:p w14:paraId="1EBCBA74" w14:textId="77777777" w:rsidR="00E31D34" w:rsidRPr="003966B5" w:rsidRDefault="00E31D34">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1"/>
                <w:szCs w:val="21"/>
                <w14:ligatures w14:val="none"/>
              </w:rPr>
            </w:pPr>
            <w:r w:rsidRPr="003966B5">
              <w:rPr>
                <w:rFonts w:ascii="Times New Roman" w:eastAsia="Times New Roman" w:hAnsi="Times New Roman" w:cs="Times New Roman"/>
                <w:kern w:val="0"/>
                <w:sz w:val="21"/>
                <w:szCs w:val="21"/>
                <w14:ligatures w14:val="none"/>
              </w:rPr>
              <w:t>La viabilidad del protocolo depende fundamentalmente del acompañamiento y la capacitación previa a su puesta en marcha. La implementación debe ser gradual y contar con respaldo de las directivas.</w:t>
            </w:r>
          </w:p>
        </w:tc>
        <w:tc>
          <w:tcPr>
            <w:tcW w:w="2506" w:type="dxa"/>
            <w:hideMark/>
          </w:tcPr>
          <w:p w14:paraId="4949C643" w14:textId="2204C0C1" w:rsidR="00E31D34" w:rsidRPr="003966B5" w:rsidRDefault="00E31D34">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1"/>
                <w:szCs w:val="21"/>
                <w14:ligatures w14:val="none"/>
              </w:rPr>
            </w:pPr>
            <w:r w:rsidRPr="003966B5">
              <w:rPr>
                <w:rFonts w:ascii="Times New Roman" w:eastAsia="Times New Roman" w:hAnsi="Times New Roman" w:cs="Times New Roman"/>
                <w:kern w:val="0"/>
                <w:sz w:val="21"/>
                <w:szCs w:val="21"/>
                <w14:ligatures w14:val="none"/>
              </w:rPr>
              <w:t>"La implementación debe ser gradual, con el acompañamiento de las directivas, si no, la resistencia será alta" (Protocolo TTyC_EAFIT_2025).</w:t>
            </w:r>
          </w:p>
        </w:tc>
      </w:tr>
      <w:tr w:rsidR="00E31D34" w:rsidRPr="003966B5" w14:paraId="1A23F3E3" w14:textId="77777777" w:rsidTr="004C5A39">
        <w:tc>
          <w:tcPr>
            <w:cnfStyle w:val="001000000000" w:firstRow="0" w:lastRow="0" w:firstColumn="1" w:lastColumn="0" w:oddVBand="0" w:evenVBand="0" w:oddHBand="0" w:evenHBand="0" w:firstRowFirstColumn="0" w:firstRowLastColumn="0" w:lastRowFirstColumn="0" w:lastRowLastColumn="0"/>
            <w:tcW w:w="2164" w:type="dxa"/>
            <w:hideMark/>
          </w:tcPr>
          <w:p w14:paraId="16F1E262" w14:textId="77777777" w:rsidR="00E31D34" w:rsidRPr="003966B5" w:rsidRDefault="00E31D34">
            <w:pPr>
              <w:jc w:val="both"/>
              <w:rPr>
                <w:rFonts w:ascii="Times New Roman" w:eastAsia="Times New Roman" w:hAnsi="Times New Roman" w:cs="Times New Roman"/>
                <w:kern w:val="0"/>
                <w:sz w:val="21"/>
                <w:szCs w:val="21"/>
                <w14:ligatures w14:val="none"/>
              </w:rPr>
            </w:pPr>
            <w:r w:rsidRPr="003966B5">
              <w:rPr>
                <w:rFonts w:ascii="Times New Roman" w:eastAsia="Times New Roman" w:hAnsi="Times New Roman" w:cs="Times New Roman"/>
                <w:kern w:val="0"/>
                <w:sz w:val="21"/>
                <w:szCs w:val="21"/>
                <w14:ligatures w14:val="none"/>
              </w:rPr>
              <w:t>PLAZOS</w:t>
            </w:r>
          </w:p>
        </w:tc>
        <w:tc>
          <w:tcPr>
            <w:tcW w:w="2180" w:type="dxa"/>
            <w:hideMark/>
          </w:tcPr>
          <w:p w14:paraId="58867FA0" w14:textId="7F755848" w:rsidR="00E31D34" w:rsidRPr="003966B5" w:rsidRDefault="007E797B">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1"/>
                <w:szCs w:val="21"/>
                <w14:ligatures w14:val="none"/>
              </w:rPr>
            </w:pPr>
            <w:r w:rsidRPr="003966B5">
              <w:rPr>
                <w:rFonts w:ascii="Times New Roman" w:eastAsia="Times New Roman" w:hAnsi="Times New Roman" w:cs="Times New Roman"/>
                <w:kern w:val="0"/>
                <w:sz w:val="21"/>
                <w:szCs w:val="21"/>
                <w14:ligatures w14:val="none"/>
              </w:rPr>
              <w:t>Alto (102 citas)</w:t>
            </w:r>
          </w:p>
        </w:tc>
        <w:tc>
          <w:tcPr>
            <w:tcW w:w="2506" w:type="dxa"/>
            <w:hideMark/>
          </w:tcPr>
          <w:p w14:paraId="3ADAF58B" w14:textId="77777777" w:rsidR="00E31D34" w:rsidRPr="003966B5" w:rsidRDefault="00E31D34">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1"/>
                <w:szCs w:val="21"/>
                <w14:ligatures w14:val="none"/>
              </w:rPr>
            </w:pPr>
            <w:r w:rsidRPr="003966B5">
              <w:rPr>
                <w:rFonts w:ascii="Times New Roman" w:eastAsia="Times New Roman" w:hAnsi="Times New Roman" w:cs="Times New Roman"/>
                <w:kern w:val="0"/>
                <w:sz w:val="21"/>
                <w:szCs w:val="21"/>
                <w14:ligatures w14:val="none"/>
              </w:rPr>
              <w:t xml:space="preserve">Los actores clave exigen plazos estrictos y oportunos como condición </w:t>
            </w:r>
            <w:r w:rsidRPr="003966B5">
              <w:rPr>
                <w:rFonts w:ascii="Times New Roman" w:eastAsia="Times New Roman" w:hAnsi="Times New Roman" w:cs="Times New Roman"/>
                <w:i/>
                <w:kern w:val="0"/>
                <w:sz w:val="21"/>
                <w:szCs w:val="21"/>
                <w14:ligatures w14:val="none"/>
              </w:rPr>
              <w:t>sine qua non</w:t>
            </w:r>
            <w:r w:rsidRPr="003966B5">
              <w:rPr>
                <w:rFonts w:ascii="Times New Roman" w:eastAsia="Times New Roman" w:hAnsi="Times New Roman" w:cs="Times New Roman"/>
                <w:kern w:val="0"/>
                <w:sz w:val="21"/>
                <w:szCs w:val="21"/>
                <w14:ligatures w14:val="none"/>
              </w:rPr>
              <w:t xml:space="preserve"> para que la retroalimentación cumpla un fin formativo. El tiempo entre evaluación y devolución debe minimizarse.</w:t>
            </w:r>
          </w:p>
        </w:tc>
        <w:tc>
          <w:tcPr>
            <w:tcW w:w="2506" w:type="dxa"/>
            <w:hideMark/>
          </w:tcPr>
          <w:p w14:paraId="7D0A95DB" w14:textId="58CF29FE" w:rsidR="00E31D34" w:rsidRPr="003966B5" w:rsidRDefault="00E31D34">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1"/>
                <w:szCs w:val="21"/>
                <w14:ligatures w14:val="none"/>
              </w:rPr>
            </w:pPr>
            <w:r w:rsidRPr="003966B5">
              <w:rPr>
                <w:rFonts w:ascii="Times New Roman" w:eastAsia="Times New Roman" w:hAnsi="Times New Roman" w:cs="Times New Roman"/>
                <w:kern w:val="0"/>
                <w:sz w:val="21"/>
                <w:szCs w:val="21"/>
                <w14:ligatures w14:val="none"/>
              </w:rPr>
              <w:t>"Los resultados se deben entregar máximo un mes después de finalizado el curso para que el profesor(a) pueda aplicar los cambios" (Entrevista 7_Jefe_Programa).</w:t>
            </w:r>
          </w:p>
        </w:tc>
      </w:tr>
      <w:tr w:rsidR="00E31D34" w:rsidRPr="003966B5" w14:paraId="224155A6" w14:textId="77777777" w:rsidTr="004C5A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4" w:type="dxa"/>
            <w:hideMark/>
          </w:tcPr>
          <w:p w14:paraId="705012B8" w14:textId="77777777" w:rsidR="00E31D34" w:rsidRPr="003966B5" w:rsidRDefault="00E31D34">
            <w:pPr>
              <w:jc w:val="both"/>
              <w:rPr>
                <w:rFonts w:ascii="Times New Roman" w:eastAsia="Times New Roman" w:hAnsi="Times New Roman" w:cs="Times New Roman"/>
                <w:kern w:val="0"/>
                <w:sz w:val="21"/>
                <w:szCs w:val="21"/>
                <w14:ligatures w14:val="none"/>
              </w:rPr>
            </w:pPr>
            <w:r w:rsidRPr="003966B5">
              <w:rPr>
                <w:rFonts w:ascii="Times New Roman" w:eastAsia="Times New Roman" w:hAnsi="Times New Roman" w:cs="Times New Roman"/>
                <w:kern w:val="0"/>
                <w:sz w:val="21"/>
                <w:szCs w:val="21"/>
                <w14:ligatures w14:val="none"/>
              </w:rPr>
              <w:t>CONFIDENCIALIDAD</w:t>
            </w:r>
          </w:p>
        </w:tc>
        <w:tc>
          <w:tcPr>
            <w:tcW w:w="2180" w:type="dxa"/>
            <w:hideMark/>
          </w:tcPr>
          <w:p w14:paraId="4AEB1315" w14:textId="0BD55B14" w:rsidR="00E31D34" w:rsidRPr="003966B5" w:rsidRDefault="004342D9">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1"/>
                <w:szCs w:val="21"/>
                <w14:ligatures w14:val="none"/>
              </w:rPr>
            </w:pPr>
            <w:r w:rsidRPr="003966B5">
              <w:rPr>
                <w:rFonts w:ascii="Times New Roman" w:eastAsia="Times New Roman" w:hAnsi="Times New Roman" w:cs="Times New Roman"/>
                <w:kern w:val="0"/>
                <w:sz w:val="21"/>
                <w:szCs w:val="21"/>
                <w14:ligatures w14:val="none"/>
              </w:rPr>
              <w:t>Medio (54 citas)</w:t>
            </w:r>
          </w:p>
        </w:tc>
        <w:tc>
          <w:tcPr>
            <w:tcW w:w="2506" w:type="dxa"/>
            <w:hideMark/>
          </w:tcPr>
          <w:p w14:paraId="3747D862" w14:textId="77777777" w:rsidR="00E31D34" w:rsidRPr="003966B5" w:rsidRDefault="00E31D34">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1"/>
                <w:szCs w:val="21"/>
                <w14:ligatures w14:val="none"/>
              </w:rPr>
            </w:pPr>
            <w:r w:rsidRPr="003966B5">
              <w:rPr>
                <w:rFonts w:ascii="Times New Roman" w:eastAsia="Times New Roman" w:hAnsi="Times New Roman" w:cs="Times New Roman"/>
                <w:kern w:val="0"/>
                <w:sz w:val="21"/>
                <w:szCs w:val="21"/>
                <w14:ligatures w14:val="none"/>
              </w:rPr>
              <w:t>Existe una preocupación transversal por garantizar la confidencialidad de los datos individuales, lo cual está directamente ligado a la reducción de resistencias de los profesores.</w:t>
            </w:r>
          </w:p>
        </w:tc>
        <w:tc>
          <w:tcPr>
            <w:tcW w:w="2506" w:type="dxa"/>
            <w:hideMark/>
          </w:tcPr>
          <w:p w14:paraId="5A44F394" w14:textId="4E40FCD2" w:rsidR="00E31D34" w:rsidRPr="003966B5" w:rsidRDefault="00E31D34">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1"/>
                <w:szCs w:val="21"/>
                <w14:ligatures w14:val="none"/>
              </w:rPr>
            </w:pPr>
            <w:r w:rsidRPr="003966B5">
              <w:rPr>
                <w:rFonts w:ascii="Times New Roman" w:eastAsia="Times New Roman" w:hAnsi="Times New Roman" w:cs="Times New Roman"/>
                <w:kern w:val="0"/>
                <w:sz w:val="21"/>
                <w:szCs w:val="21"/>
                <w14:ligatures w14:val="none"/>
              </w:rPr>
              <w:t>"La información del profesor es confidencial y solo se debe compartir el análisis consolidado, no el dato individual bruto" (Recomendaciones para la Construcción de un Protocolo...).</w:t>
            </w:r>
          </w:p>
        </w:tc>
      </w:tr>
      <w:tr w:rsidR="00E31D34" w:rsidRPr="003966B5" w14:paraId="67721FB4" w14:textId="77777777" w:rsidTr="004C5A39">
        <w:tc>
          <w:tcPr>
            <w:cnfStyle w:val="001000000000" w:firstRow="0" w:lastRow="0" w:firstColumn="1" w:lastColumn="0" w:oddVBand="0" w:evenVBand="0" w:oddHBand="0" w:evenHBand="0" w:firstRowFirstColumn="0" w:firstRowLastColumn="0" w:lastRowFirstColumn="0" w:lastRowLastColumn="0"/>
            <w:tcW w:w="2164" w:type="dxa"/>
            <w:hideMark/>
          </w:tcPr>
          <w:p w14:paraId="3F7F95D3" w14:textId="77777777" w:rsidR="00E31D34" w:rsidRPr="003966B5" w:rsidRDefault="00E31D34">
            <w:pPr>
              <w:jc w:val="both"/>
              <w:rPr>
                <w:rFonts w:ascii="Times New Roman" w:eastAsia="Times New Roman" w:hAnsi="Times New Roman" w:cs="Times New Roman"/>
                <w:kern w:val="0"/>
                <w:sz w:val="21"/>
                <w:szCs w:val="21"/>
                <w14:ligatures w14:val="none"/>
              </w:rPr>
            </w:pPr>
            <w:r w:rsidRPr="003966B5">
              <w:rPr>
                <w:rFonts w:ascii="Times New Roman" w:eastAsia="Times New Roman" w:hAnsi="Times New Roman" w:cs="Times New Roman"/>
                <w:kern w:val="0"/>
                <w:sz w:val="21"/>
                <w:szCs w:val="21"/>
                <w14:ligatures w14:val="none"/>
              </w:rPr>
              <w:t>COMPROMISO</w:t>
            </w:r>
          </w:p>
        </w:tc>
        <w:tc>
          <w:tcPr>
            <w:tcW w:w="2180" w:type="dxa"/>
            <w:hideMark/>
          </w:tcPr>
          <w:p w14:paraId="1CA3954C" w14:textId="24EC4F4F" w:rsidR="00E31D34" w:rsidRPr="003966B5" w:rsidRDefault="0037615D">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1"/>
                <w:szCs w:val="21"/>
                <w14:ligatures w14:val="none"/>
              </w:rPr>
            </w:pPr>
            <w:r w:rsidRPr="003966B5">
              <w:rPr>
                <w:rFonts w:ascii="Times New Roman" w:eastAsia="Times New Roman" w:hAnsi="Times New Roman" w:cs="Times New Roman"/>
                <w:kern w:val="0"/>
                <w:sz w:val="21"/>
                <w:szCs w:val="21"/>
                <w14:ligatures w14:val="none"/>
              </w:rPr>
              <w:t>Alto</w:t>
            </w:r>
            <w:r w:rsidR="004342D9" w:rsidRPr="003966B5">
              <w:rPr>
                <w:rFonts w:ascii="Times New Roman" w:eastAsia="Times New Roman" w:hAnsi="Times New Roman" w:cs="Times New Roman"/>
                <w:kern w:val="0"/>
                <w:sz w:val="21"/>
                <w:szCs w:val="21"/>
                <w14:ligatures w14:val="none"/>
              </w:rPr>
              <w:t xml:space="preserve"> (</w:t>
            </w:r>
            <w:r w:rsidRPr="003966B5">
              <w:rPr>
                <w:rFonts w:ascii="Times New Roman" w:eastAsia="Times New Roman" w:hAnsi="Times New Roman" w:cs="Times New Roman"/>
                <w:kern w:val="0"/>
                <w:sz w:val="21"/>
                <w:szCs w:val="21"/>
                <w14:ligatures w14:val="none"/>
              </w:rPr>
              <w:t>101 citas)</w:t>
            </w:r>
          </w:p>
        </w:tc>
        <w:tc>
          <w:tcPr>
            <w:tcW w:w="2506" w:type="dxa"/>
            <w:hideMark/>
          </w:tcPr>
          <w:p w14:paraId="4AA34FB0" w14:textId="77777777" w:rsidR="00E31D34" w:rsidRPr="003966B5" w:rsidRDefault="00E31D34">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1"/>
                <w:szCs w:val="21"/>
                <w14:ligatures w14:val="none"/>
              </w:rPr>
            </w:pPr>
            <w:r w:rsidRPr="003966B5">
              <w:rPr>
                <w:rFonts w:ascii="Times New Roman" w:eastAsia="Times New Roman" w:hAnsi="Times New Roman" w:cs="Times New Roman"/>
                <w:kern w:val="0"/>
                <w:sz w:val="21"/>
                <w:szCs w:val="21"/>
                <w14:ligatures w14:val="none"/>
              </w:rPr>
              <w:t>Se considera que la alta dirección debe formalizar el compromiso con el proceso, dotándolo de recursos y relevancia estratégica institucional.</w:t>
            </w:r>
          </w:p>
        </w:tc>
        <w:tc>
          <w:tcPr>
            <w:tcW w:w="2506" w:type="dxa"/>
            <w:hideMark/>
          </w:tcPr>
          <w:p w14:paraId="7634ECEC" w14:textId="7B7DDFC6" w:rsidR="00E31D34" w:rsidRPr="003966B5" w:rsidRDefault="00E31D34">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1"/>
                <w:szCs w:val="21"/>
                <w14:ligatures w14:val="none"/>
              </w:rPr>
            </w:pPr>
            <w:r w:rsidRPr="003966B5">
              <w:rPr>
                <w:rFonts w:ascii="Times New Roman" w:eastAsia="Times New Roman" w:hAnsi="Times New Roman" w:cs="Times New Roman"/>
                <w:kern w:val="0"/>
                <w:sz w:val="21"/>
                <w:szCs w:val="21"/>
                <w14:ligatures w14:val="none"/>
              </w:rPr>
              <w:t>"El compromiso tiene que venir de arriba para que el protocolo tenga peso y no sea solo un requisito más" (Entrevista 6_Jefe_Programa).</w:t>
            </w:r>
          </w:p>
        </w:tc>
      </w:tr>
    </w:tbl>
    <w:p w14:paraId="203733E7" w14:textId="6F5B0C5C" w:rsidR="00E31D34" w:rsidRPr="003966B5" w:rsidRDefault="002345C5" w:rsidP="00E31D34">
      <w:pPr>
        <w:jc w:val="both"/>
        <w:rPr>
          <w:rFonts w:ascii="Times New Roman" w:hAnsi="Times New Roman" w:cs="Times New Roman"/>
          <w:i/>
          <w:iCs/>
        </w:rPr>
      </w:pPr>
      <w:r w:rsidRPr="003966B5">
        <w:rPr>
          <w:rFonts w:ascii="Times New Roman" w:hAnsi="Times New Roman" w:cs="Times New Roman"/>
          <w:i/>
          <w:iCs/>
        </w:rPr>
        <w:t>Fuente: elaboración propia</w:t>
      </w:r>
    </w:p>
    <w:p w14:paraId="00CEF3E6" w14:textId="4BDEE699" w:rsidR="00E31D34" w:rsidRPr="003966B5" w:rsidRDefault="00E31D34" w:rsidP="00E31D34">
      <w:pPr>
        <w:ind w:firstLine="709"/>
        <w:jc w:val="both"/>
        <w:rPr>
          <w:rFonts w:ascii="Times New Roman" w:hAnsi="Times New Roman" w:cs="Times New Roman"/>
        </w:rPr>
      </w:pPr>
      <w:r w:rsidRPr="003966B5">
        <w:rPr>
          <w:rFonts w:ascii="Times New Roman" w:hAnsi="Times New Roman" w:cs="Times New Roman"/>
        </w:rPr>
        <w:t>El código ADOPCIÓN_IMPLEMENTACIÓN present</w:t>
      </w:r>
      <w:r w:rsidR="00697474" w:rsidRPr="003966B5">
        <w:rPr>
          <w:rFonts w:ascii="Times New Roman" w:hAnsi="Times New Roman" w:cs="Times New Roman"/>
        </w:rPr>
        <w:t>ó</w:t>
      </w:r>
      <w:r w:rsidRPr="003966B5">
        <w:rPr>
          <w:rFonts w:ascii="Times New Roman" w:hAnsi="Times New Roman" w:cs="Times New Roman"/>
        </w:rPr>
        <w:t xml:space="preserve"> el enraizamiento más alto de </w:t>
      </w:r>
      <w:r w:rsidR="00E247D2" w:rsidRPr="003966B5">
        <w:rPr>
          <w:rFonts w:ascii="Times New Roman" w:hAnsi="Times New Roman" w:cs="Times New Roman"/>
        </w:rPr>
        <w:t>esta dimensión</w:t>
      </w:r>
      <w:r w:rsidRPr="003966B5">
        <w:rPr>
          <w:rFonts w:ascii="Times New Roman" w:hAnsi="Times New Roman" w:cs="Times New Roman"/>
        </w:rPr>
        <w:t>, lo cual reflej</w:t>
      </w:r>
      <w:r w:rsidR="00697474" w:rsidRPr="003966B5">
        <w:rPr>
          <w:rFonts w:ascii="Times New Roman" w:hAnsi="Times New Roman" w:cs="Times New Roman"/>
        </w:rPr>
        <w:t>ó</w:t>
      </w:r>
      <w:r w:rsidRPr="003966B5">
        <w:rPr>
          <w:rFonts w:ascii="Times New Roman" w:hAnsi="Times New Roman" w:cs="Times New Roman"/>
        </w:rPr>
        <w:t xml:space="preserve"> que los participantes considera</w:t>
      </w:r>
      <w:r w:rsidR="00697474" w:rsidRPr="003966B5">
        <w:rPr>
          <w:rFonts w:ascii="Times New Roman" w:hAnsi="Times New Roman" w:cs="Times New Roman"/>
        </w:rPr>
        <w:t>ba</w:t>
      </w:r>
      <w:r w:rsidRPr="003966B5">
        <w:rPr>
          <w:rFonts w:ascii="Times New Roman" w:hAnsi="Times New Roman" w:cs="Times New Roman"/>
        </w:rPr>
        <w:t xml:space="preserve">n la fase de implementación como </w:t>
      </w:r>
      <w:r w:rsidR="00E247D2" w:rsidRPr="003966B5">
        <w:rPr>
          <w:rFonts w:ascii="Times New Roman" w:hAnsi="Times New Roman" w:cs="Times New Roman"/>
        </w:rPr>
        <w:t>un</w:t>
      </w:r>
      <w:r w:rsidRPr="003966B5">
        <w:rPr>
          <w:rFonts w:ascii="Times New Roman" w:hAnsi="Times New Roman" w:cs="Times New Roman"/>
        </w:rPr>
        <w:t xml:space="preserve"> factor crítico de éxito o fracaso del protocolo. Los hallazgos indica</w:t>
      </w:r>
      <w:r w:rsidR="00697474" w:rsidRPr="003966B5">
        <w:rPr>
          <w:rFonts w:ascii="Times New Roman" w:hAnsi="Times New Roman" w:cs="Times New Roman"/>
        </w:rPr>
        <w:t>ro</w:t>
      </w:r>
      <w:r w:rsidRPr="003966B5">
        <w:rPr>
          <w:rFonts w:ascii="Times New Roman" w:hAnsi="Times New Roman" w:cs="Times New Roman"/>
        </w:rPr>
        <w:t>n que los actores institucionales no solo espera</w:t>
      </w:r>
      <w:r w:rsidR="00697474" w:rsidRPr="003966B5">
        <w:rPr>
          <w:rFonts w:ascii="Times New Roman" w:hAnsi="Times New Roman" w:cs="Times New Roman"/>
        </w:rPr>
        <w:t>ba</w:t>
      </w:r>
      <w:r w:rsidRPr="003966B5">
        <w:rPr>
          <w:rFonts w:ascii="Times New Roman" w:hAnsi="Times New Roman" w:cs="Times New Roman"/>
        </w:rPr>
        <w:t>n un documento técnico bien diseñado, sino que demanda</w:t>
      </w:r>
      <w:r w:rsidR="00697474" w:rsidRPr="003966B5">
        <w:rPr>
          <w:rFonts w:ascii="Times New Roman" w:hAnsi="Times New Roman" w:cs="Times New Roman"/>
        </w:rPr>
        <w:t>ba</w:t>
      </w:r>
      <w:r w:rsidRPr="003966B5">
        <w:rPr>
          <w:rFonts w:ascii="Times New Roman" w:hAnsi="Times New Roman" w:cs="Times New Roman"/>
        </w:rPr>
        <w:t>n explícitamente un plan de adopción</w:t>
      </w:r>
      <w:r w:rsidR="000D364F" w:rsidRPr="003966B5">
        <w:rPr>
          <w:rFonts w:ascii="Times New Roman" w:hAnsi="Times New Roman" w:cs="Times New Roman"/>
        </w:rPr>
        <w:t>. Este plan debía incluir</w:t>
      </w:r>
      <w:r w:rsidRPr="003966B5">
        <w:rPr>
          <w:rFonts w:ascii="Times New Roman" w:hAnsi="Times New Roman" w:cs="Times New Roman"/>
        </w:rPr>
        <w:t>: (a) capacitación previa para jefes de programa y profesores sobre cómo usar el protocolo, (b) acompañamiento continuo durante los primeros ciclos de implementación, (c) adaptación gradual que permita ajustes basados en la experiencia, y (d) comunicación clara desde las directivas sobre la importancia estratégica del protocolo.</w:t>
      </w:r>
    </w:p>
    <w:p w14:paraId="1E6F5CE7" w14:textId="1EB9D7FE" w:rsidR="00E31D34" w:rsidRPr="003966B5" w:rsidRDefault="00E31D34" w:rsidP="00E31D34">
      <w:pPr>
        <w:ind w:firstLine="709"/>
        <w:jc w:val="both"/>
        <w:rPr>
          <w:rFonts w:ascii="Times New Roman" w:hAnsi="Times New Roman" w:cs="Times New Roman"/>
        </w:rPr>
      </w:pPr>
      <w:r w:rsidRPr="003966B5">
        <w:rPr>
          <w:rFonts w:ascii="Times New Roman" w:hAnsi="Times New Roman" w:cs="Times New Roman"/>
        </w:rPr>
        <w:t>Este hallazgo t</w:t>
      </w:r>
      <w:r w:rsidR="00697474" w:rsidRPr="003966B5">
        <w:rPr>
          <w:rFonts w:ascii="Times New Roman" w:hAnsi="Times New Roman" w:cs="Times New Roman"/>
        </w:rPr>
        <w:t>uvo</w:t>
      </w:r>
      <w:r w:rsidRPr="003966B5">
        <w:rPr>
          <w:rFonts w:ascii="Times New Roman" w:hAnsi="Times New Roman" w:cs="Times New Roman"/>
        </w:rPr>
        <w:t xml:space="preserve"> implicaciones prácticas importantes: el protocolo no p</w:t>
      </w:r>
      <w:r w:rsidR="00697474" w:rsidRPr="003966B5">
        <w:rPr>
          <w:rFonts w:ascii="Times New Roman" w:hAnsi="Times New Roman" w:cs="Times New Roman"/>
        </w:rPr>
        <w:t>odía</w:t>
      </w:r>
      <w:r w:rsidRPr="003966B5">
        <w:rPr>
          <w:rFonts w:ascii="Times New Roman" w:hAnsi="Times New Roman" w:cs="Times New Roman"/>
        </w:rPr>
        <w:t xml:space="preserve"> ser simplemente "publicado" y esperar que se adopt</w:t>
      </w:r>
      <w:r w:rsidR="00697474" w:rsidRPr="003966B5">
        <w:rPr>
          <w:rFonts w:ascii="Times New Roman" w:hAnsi="Times New Roman" w:cs="Times New Roman"/>
        </w:rPr>
        <w:t>ara</w:t>
      </w:r>
      <w:r w:rsidRPr="003966B5">
        <w:rPr>
          <w:rFonts w:ascii="Times New Roman" w:hAnsi="Times New Roman" w:cs="Times New Roman"/>
        </w:rPr>
        <w:t xml:space="preserve"> espontáneamente. Los documentos </w:t>
      </w:r>
      <w:r w:rsidRPr="003966B5">
        <w:rPr>
          <w:rFonts w:ascii="Times New Roman" w:hAnsi="Times New Roman" w:cs="Times New Roman"/>
        </w:rPr>
        <w:lastRenderedPageBreak/>
        <w:t>institucionales analizados (particularmente el Protocolo TTyC_EAFIT_2025) ref</w:t>
      </w:r>
      <w:r w:rsidR="00697474" w:rsidRPr="003966B5">
        <w:rPr>
          <w:rFonts w:ascii="Times New Roman" w:hAnsi="Times New Roman" w:cs="Times New Roman"/>
        </w:rPr>
        <w:t>orzaron</w:t>
      </w:r>
      <w:r w:rsidRPr="003966B5">
        <w:rPr>
          <w:rFonts w:ascii="Times New Roman" w:hAnsi="Times New Roman" w:cs="Times New Roman"/>
        </w:rPr>
        <w:t xml:space="preserve"> esta necesidad, </w:t>
      </w:r>
      <w:r w:rsidR="00697474" w:rsidRPr="003966B5">
        <w:rPr>
          <w:rFonts w:ascii="Times New Roman" w:hAnsi="Times New Roman" w:cs="Times New Roman"/>
        </w:rPr>
        <w:t>ya que sugirieron</w:t>
      </w:r>
      <w:r w:rsidRPr="003966B5">
        <w:rPr>
          <w:rFonts w:ascii="Times New Roman" w:hAnsi="Times New Roman" w:cs="Times New Roman"/>
        </w:rPr>
        <w:t xml:space="preserve"> que las iniciativas anteriores que no</w:t>
      </w:r>
      <w:r w:rsidR="00697474" w:rsidRPr="003966B5">
        <w:rPr>
          <w:rFonts w:ascii="Times New Roman" w:hAnsi="Times New Roman" w:cs="Times New Roman"/>
        </w:rPr>
        <w:t xml:space="preserve"> habían</w:t>
      </w:r>
      <w:r w:rsidRPr="003966B5">
        <w:rPr>
          <w:rFonts w:ascii="Times New Roman" w:hAnsi="Times New Roman" w:cs="Times New Roman"/>
        </w:rPr>
        <w:t xml:space="preserve"> incl</w:t>
      </w:r>
      <w:r w:rsidR="00697474" w:rsidRPr="003966B5">
        <w:rPr>
          <w:rFonts w:ascii="Times New Roman" w:hAnsi="Times New Roman" w:cs="Times New Roman"/>
        </w:rPr>
        <w:t>uido</w:t>
      </w:r>
      <w:r w:rsidRPr="003966B5">
        <w:rPr>
          <w:rFonts w:ascii="Times New Roman" w:hAnsi="Times New Roman" w:cs="Times New Roman"/>
        </w:rPr>
        <w:t xml:space="preserve"> planes robustos de implementación enfrentaron resistencia o bajo cumplimiento.</w:t>
      </w:r>
    </w:p>
    <w:p w14:paraId="314BD30D" w14:textId="50DF17AB" w:rsidR="00E31D34" w:rsidRPr="003966B5" w:rsidRDefault="00E31D34" w:rsidP="00E31D34">
      <w:pPr>
        <w:ind w:firstLine="709"/>
        <w:jc w:val="both"/>
        <w:rPr>
          <w:rFonts w:ascii="Times New Roman" w:hAnsi="Times New Roman" w:cs="Times New Roman"/>
        </w:rPr>
      </w:pPr>
      <w:r w:rsidRPr="003966B5">
        <w:rPr>
          <w:rFonts w:ascii="Times New Roman" w:hAnsi="Times New Roman" w:cs="Times New Roman"/>
        </w:rPr>
        <w:t>El código PLAZOS aparec</w:t>
      </w:r>
      <w:r w:rsidR="00697474" w:rsidRPr="003966B5">
        <w:rPr>
          <w:rFonts w:ascii="Times New Roman" w:hAnsi="Times New Roman" w:cs="Times New Roman"/>
        </w:rPr>
        <w:t>ió</w:t>
      </w:r>
      <w:r w:rsidRPr="003966B5">
        <w:rPr>
          <w:rFonts w:ascii="Times New Roman" w:hAnsi="Times New Roman" w:cs="Times New Roman"/>
        </w:rPr>
        <w:t xml:space="preserve"> con enraizamiento alto y de manera consistente en todas las fuentes primarias. Los participantes establec</w:t>
      </w:r>
      <w:r w:rsidR="00697474" w:rsidRPr="003966B5">
        <w:rPr>
          <w:rFonts w:ascii="Times New Roman" w:hAnsi="Times New Roman" w:cs="Times New Roman"/>
        </w:rPr>
        <w:t>ieron</w:t>
      </w:r>
      <w:r w:rsidRPr="003966B5">
        <w:rPr>
          <w:rFonts w:ascii="Times New Roman" w:hAnsi="Times New Roman" w:cs="Times New Roman"/>
        </w:rPr>
        <w:t xml:space="preserve"> una relación directa entre la oportunidad de la retroalimentación y su utilidad formativa: si los resultados llega</w:t>
      </w:r>
      <w:r w:rsidR="00697474" w:rsidRPr="003966B5">
        <w:rPr>
          <w:rFonts w:ascii="Times New Roman" w:hAnsi="Times New Roman" w:cs="Times New Roman"/>
        </w:rPr>
        <w:t>ba</w:t>
      </w:r>
      <w:r w:rsidRPr="003966B5">
        <w:rPr>
          <w:rFonts w:ascii="Times New Roman" w:hAnsi="Times New Roman" w:cs="Times New Roman"/>
        </w:rPr>
        <w:t>n demasiado tarde, el momento pedagógico se p</w:t>
      </w:r>
      <w:r w:rsidR="00697474" w:rsidRPr="003966B5">
        <w:rPr>
          <w:rFonts w:ascii="Times New Roman" w:hAnsi="Times New Roman" w:cs="Times New Roman"/>
        </w:rPr>
        <w:t>erdía</w:t>
      </w:r>
      <w:r w:rsidRPr="003966B5">
        <w:rPr>
          <w:rFonts w:ascii="Times New Roman" w:hAnsi="Times New Roman" w:cs="Times New Roman"/>
        </w:rPr>
        <w:t xml:space="preserve">. </w:t>
      </w:r>
      <w:r w:rsidR="00697474" w:rsidRPr="003966B5">
        <w:rPr>
          <w:rFonts w:ascii="Times New Roman" w:hAnsi="Times New Roman" w:cs="Times New Roman"/>
        </w:rPr>
        <w:t>De manera específica,</w:t>
      </w:r>
      <w:r w:rsidRPr="003966B5">
        <w:rPr>
          <w:rFonts w:ascii="Times New Roman" w:hAnsi="Times New Roman" w:cs="Times New Roman"/>
        </w:rPr>
        <w:t xml:space="preserve"> se mencion</w:t>
      </w:r>
      <w:r w:rsidR="00697474" w:rsidRPr="003966B5">
        <w:rPr>
          <w:rFonts w:ascii="Times New Roman" w:hAnsi="Times New Roman" w:cs="Times New Roman"/>
        </w:rPr>
        <w:t>ó</w:t>
      </w:r>
      <w:r w:rsidRPr="003966B5">
        <w:rPr>
          <w:rFonts w:ascii="Times New Roman" w:hAnsi="Times New Roman" w:cs="Times New Roman"/>
        </w:rPr>
        <w:t xml:space="preserve"> un plazo máximo de un mes después de finalizado el curso como el límite para mantener la relevancia de la retroalimentación. Esta exigencia temporal t</w:t>
      </w:r>
      <w:r w:rsidR="00697474" w:rsidRPr="003966B5">
        <w:rPr>
          <w:rFonts w:ascii="Times New Roman" w:hAnsi="Times New Roman" w:cs="Times New Roman"/>
        </w:rPr>
        <w:t>enía</w:t>
      </w:r>
      <w:r w:rsidRPr="003966B5">
        <w:rPr>
          <w:rFonts w:ascii="Times New Roman" w:hAnsi="Times New Roman" w:cs="Times New Roman"/>
        </w:rPr>
        <w:t xml:space="preserve"> implicaciones operativas significativas para el diseño del protocolo, ya que requ</w:t>
      </w:r>
      <w:r w:rsidR="00697474" w:rsidRPr="003966B5">
        <w:rPr>
          <w:rFonts w:ascii="Times New Roman" w:hAnsi="Times New Roman" w:cs="Times New Roman"/>
        </w:rPr>
        <w:t>ería</w:t>
      </w:r>
      <w:r w:rsidRPr="003966B5">
        <w:rPr>
          <w:rFonts w:ascii="Times New Roman" w:hAnsi="Times New Roman" w:cs="Times New Roman"/>
        </w:rPr>
        <w:t xml:space="preserve"> optimizar los procesos de recolección, análisis y generación de informes.</w:t>
      </w:r>
    </w:p>
    <w:p w14:paraId="44EC637D" w14:textId="076A0ECD" w:rsidR="00E31D34" w:rsidRPr="003966B5" w:rsidRDefault="00E31D34" w:rsidP="00E31D34">
      <w:pPr>
        <w:ind w:firstLine="709"/>
        <w:jc w:val="both"/>
        <w:rPr>
          <w:rFonts w:ascii="Times New Roman" w:hAnsi="Times New Roman" w:cs="Times New Roman"/>
        </w:rPr>
      </w:pPr>
      <w:r w:rsidRPr="003966B5">
        <w:rPr>
          <w:rFonts w:ascii="Times New Roman" w:hAnsi="Times New Roman" w:cs="Times New Roman"/>
        </w:rPr>
        <w:t>El código CONFIDENCIALIDAD reflej</w:t>
      </w:r>
      <w:r w:rsidR="00697474" w:rsidRPr="003966B5">
        <w:rPr>
          <w:rFonts w:ascii="Times New Roman" w:hAnsi="Times New Roman" w:cs="Times New Roman"/>
        </w:rPr>
        <w:t>ó</w:t>
      </w:r>
      <w:r w:rsidRPr="003966B5">
        <w:rPr>
          <w:rFonts w:ascii="Times New Roman" w:hAnsi="Times New Roman" w:cs="Times New Roman"/>
        </w:rPr>
        <w:t xml:space="preserve"> una preocupación ética y pragmática. </w:t>
      </w:r>
      <w:r w:rsidR="000D364F" w:rsidRPr="003966B5">
        <w:rPr>
          <w:rFonts w:ascii="Times New Roman" w:hAnsi="Times New Roman" w:cs="Times New Roman"/>
        </w:rPr>
        <w:t>L</w:t>
      </w:r>
      <w:r w:rsidRPr="003966B5">
        <w:rPr>
          <w:rFonts w:ascii="Times New Roman" w:hAnsi="Times New Roman" w:cs="Times New Roman"/>
        </w:rPr>
        <w:t>os participantes reconoc</w:t>
      </w:r>
      <w:r w:rsidR="00697474" w:rsidRPr="003966B5">
        <w:rPr>
          <w:rFonts w:ascii="Times New Roman" w:hAnsi="Times New Roman" w:cs="Times New Roman"/>
        </w:rPr>
        <w:t>ieron</w:t>
      </w:r>
      <w:r w:rsidRPr="003966B5">
        <w:rPr>
          <w:rFonts w:ascii="Times New Roman" w:hAnsi="Times New Roman" w:cs="Times New Roman"/>
        </w:rPr>
        <w:t xml:space="preserve"> que el manejo confidencial de los datos es un principio ético fundamental. </w:t>
      </w:r>
      <w:r w:rsidR="000D364F" w:rsidRPr="003966B5">
        <w:rPr>
          <w:rFonts w:ascii="Times New Roman" w:hAnsi="Times New Roman" w:cs="Times New Roman"/>
        </w:rPr>
        <w:t>Además,</w:t>
      </w:r>
      <w:r w:rsidRPr="003966B5">
        <w:rPr>
          <w:rFonts w:ascii="Times New Roman" w:hAnsi="Times New Roman" w:cs="Times New Roman"/>
        </w:rPr>
        <w:t xml:space="preserve"> identifica</w:t>
      </w:r>
      <w:r w:rsidR="00697474" w:rsidRPr="003966B5">
        <w:rPr>
          <w:rFonts w:ascii="Times New Roman" w:hAnsi="Times New Roman" w:cs="Times New Roman"/>
        </w:rPr>
        <w:t>ro</w:t>
      </w:r>
      <w:r w:rsidRPr="003966B5">
        <w:rPr>
          <w:rFonts w:ascii="Times New Roman" w:hAnsi="Times New Roman" w:cs="Times New Roman"/>
        </w:rPr>
        <w:t xml:space="preserve">n que las garantías de confidencialidad </w:t>
      </w:r>
      <w:r w:rsidR="00697474" w:rsidRPr="003966B5">
        <w:rPr>
          <w:rFonts w:ascii="Times New Roman" w:hAnsi="Times New Roman" w:cs="Times New Roman"/>
        </w:rPr>
        <w:t>eran</w:t>
      </w:r>
      <w:r w:rsidRPr="003966B5">
        <w:rPr>
          <w:rFonts w:ascii="Times New Roman" w:hAnsi="Times New Roman" w:cs="Times New Roman"/>
        </w:rPr>
        <w:t xml:space="preserve"> necesarias para reducir la resistencia docente al proceso: cuando los profesores temen que </w:t>
      </w:r>
      <w:r w:rsidR="00697474" w:rsidRPr="003966B5">
        <w:rPr>
          <w:rFonts w:ascii="Times New Roman" w:hAnsi="Times New Roman" w:cs="Times New Roman"/>
        </w:rPr>
        <w:t>sus resultados sean</w:t>
      </w:r>
      <w:r w:rsidRPr="003966B5">
        <w:rPr>
          <w:rFonts w:ascii="Times New Roman" w:hAnsi="Times New Roman" w:cs="Times New Roman"/>
        </w:rPr>
        <w:t xml:space="preserve"> compartidos públicamente o utilizados de manera punitiva, adoptan actitudes defensivas que invalidan el propósito formativo de la evaluación. Los documentos normativos analizados (particularmente las </w:t>
      </w:r>
      <w:r w:rsidRPr="003966B5">
        <w:rPr>
          <w:rFonts w:ascii="Times New Roman" w:hAnsi="Times New Roman" w:cs="Times New Roman"/>
          <w:i/>
          <w:iCs/>
        </w:rPr>
        <w:t xml:space="preserve">Recomendaciones para la </w:t>
      </w:r>
      <w:r w:rsidR="00697474" w:rsidRPr="003966B5">
        <w:rPr>
          <w:rFonts w:ascii="Times New Roman" w:hAnsi="Times New Roman" w:cs="Times New Roman"/>
          <w:i/>
          <w:iCs/>
        </w:rPr>
        <w:t>c</w:t>
      </w:r>
      <w:r w:rsidRPr="003966B5">
        <w:rPr>
          <w:rFonts w:ascii="Times New Roman" w:hAnsi="Times New Roman" w:cs="Times New Roman"/>
          <w:i/>
          <w:iCs/>
        </w:rPr>
        <w:t xml:space="preserve">onstrucción de un </w:t>
      </w:r>
      <w:r w:rsidR="00697474" w:rsidRPr="003966B5">
        <w:rPr>
          <w:rFonts w:ascii="Times New Roman" w:hAnsi="Times New Roman" w:cs="Times New Roman"/>
          <w:i/>
          <w:iCs/>
        </w:rPr>
        <w:t>p</w:t>
      </w:r>
      <w:r w:rsidRPr="003966B5">
        <w:rPr>
          <w:rFonts w:ascii="Times New Roman" w:hAnsi="Times New Roman" w:cs="Times New Roman"/>
          <w:i/>
          <w:iCs/>
        </w:rPr>
        <w:t>rotocolo</w:t>
      </w:r>
      <w:r w:rsidRPr="003966B5">
        <w:rPr>
          <w:rFonts w:ascii="Times New Roman" w:hAnsi="Times New Roman" w:cs="Times New Roman"/>
        </w:rPr>
        <w:t>) establec</w:t>
      </w:r>
      <w:r w:rsidR="00697474" w:rsidRPr="003966B5">
        <w:rPr>
          <w:rFonts w:ascii="Times New Roman" w:hAnsi="Times New Roman" w:cs="Times New Roman"/>
        </w:rPr>
        <w:t>iero</w:t>
      </w:r>
      <w:r w:rsidRPr="003966B5">
        <w:rPr>
          <w:rFonts w:ascii="Times New Roman" w:hAnsi="Times New Roman" w:cs="Times New Roman"/>
        </w:rPr>
        <w:t>n directrices claras sobre qué información p</w:t>
      </w:r>
      <w:r w:rsidR="00697474" w:rsidRPr="003966B5">
        <w:rPr>
          <w:rFonts w:ascii="Times New Roman" w:hAnsi="Times New Roman" w:cs="Times New Roman"/>
        </w:rPr>
        <w:t>odía</w:t>
      </w:r>
      <w:r w:rsidRPr="003966B5">
        <w:rPr>
          <w:rFonts w:ascii="Times New Roman" w:hAnsi="Times New Roman" w:cs="Times New Roman"/>
        </w:rPr>
        <w:t xml:space="preserve"> compartirse en niveles agregados (por ejemplo, tendencias de programa) </w:t>
      </w:r>
      <w:r w:rsidRPr="003966B5">
        <w:rPr>
          <w:rFonts w:ascii="Times New Roman" w:hAnsi="Times New Roman" w:cs="Times New Roman"/>
          <w:i/>
          <w:iCs/>
        </w:rPr>
        <w:t>versus</w:t>
      </w:r>
      <w:r w:rsidRPr="003966B5">
        <w:rPr>
          <w:rFonts w:ascii="Times New Roman" w:hAnsi="Times New Roman" w:cs="Times New Roman"/>
        </w:rPr>
        <w:t xml:space="preserve"> qué deb</w:t>
      </w:r>
      <w:r w:rsidR="00697474" w:rsidRPr="003966B5">
        <w:rPr>
          <w:rFonts w:ascii="Times New Roman" w:hAnsi="Times New Roman" w:cs="Times New Roman"/>
        </w:rPr>
        <w:t>ía</w:t>
      </w:r>
      <w:r w:rsidRPr="003966B5">
        <w:rPr>
          <w:rFonts w:ascii="Times New Roman" w:hAnsi="Times New Roman" w:cs="Times New Roman"/>
        </w:rPr>
        <w:t xml:space="preserve"> mantenerse estrictamente confidencial (resultados individuales).</w:t>
      </w:r>
    </w:p>
    <w:p w14:paraId="3BB198BA" w14:textId="6B23794C" w:rsidR="00E31D34" w:rsidRPr="003966B5" w:rsidRDefault="00E31D34" w:rsidP="00E31D34">
      <w:pPr>
        <w:ind w:firstLine="709"/>
        <w:jc w:val="both"/>
        <w:rPr>
          <w:rFonts w:ascii="Times New Roman" w:hAnsi="Times New Roman" w:cs="Times New Roman"/>
        </w:rPr>
      </w:pPr>
      <w:r w:rsidRPr="003966B5">
        <w:rPr>
          <w:rFonts w:ascii="Times New Roman" w:hAnsi="Times New Roman" w:cs="Times New Roman"/>
        </w:rPr>
        <w:t>El código COMPROMISO institucional surg</w:t>
      </w:r>
      <w:r w:rsidR="00697474" w:rsidRPr="003966B5">
        <w:rPr>
          <w:rFonts w:ascii="Times New Roman" w:hAnsi="Times New Roman" w:cs="Times New Roman"/>
        </w:rPr>
        <w:t>ió</w:t>
      </w:r>
      <w:r w:rsidRPr="003966B5">
        <w:rPr>
          <w:rFonts w:ascii="Times New Roman" w:hAnsi="Times New Roman" w:cs="Times New Roman"/>
        </w:rPr>
        <w:t xml:space="preserve"> como un requisito transversal para la legitimidad del protocolo. Los participantes expresa</w:t>
      </w:r>
      <w:r w:rsidR="00697474" w:rsidRPr="003966B5">
        <w:rPr>
          <w:rFonts w:ascii="Times New Roman" w:hAnsi="Times New Roman" w:cs="Times New Roman"/>
        </w:rPr>
        <w:t>ro</w:t>
      </w:r>
      <w:r w:rsidRPr="003966B5">
        <w:rPr>
          <w:rFonts w:ascii="Times New Roman" w:hAnsi="Times New Roman" w:cs="Times New Roman"/>
        </w:rPr>
        <w:t xml:space="preserve">n que las iniciativas que no </w:t>
      </w:r>
      <w:r w:rsidR="00697474" w:rsidRPr="003966B5">
        <w:rPr>
          <w:rFonts w:ascii="Times New Roman" w:hAnsi="Times New Roman" w:cs="Times New Roman"/>
        </w:rPr>
        <w:t>contaban</w:t>
      </w:r>
      <w:r w:rsidR="00697474" w:rsidRPr="003966B5">
        <w:rPr>
          <w:rFonts w:ascii="Times New Roman" w:hAnsi="Times New Roman" w:cs="Times New Roman"/>
        </w:rPr>
        <w:t xml:space="preserve"> </w:t>
      </w:r>
      <w:r w:rsidRPr="003966B5">
        <w:rPr>
          <w:rFonts w:ascii="Times New Roman" w:hAnsi="Times New Roman" w:cs="Times New Roman"/>
        </w:rPr>
        <w:t>con respaldo visible de las directivas t</w:t>
      </w:r>
      <w:r w:rsidR="00697474" w:rsidRPr="003966B5">
        <w:rPr>
          <w:rFonts w:ascii="Times New Roman" w:hAnsi="Times New Roman" w:cs="Times New Roman"/>
        </w:rPr>
        <w:t>endían</w:t>
      </w:r>
      <w:r w:rsidRPr="003966B5">
        <w:rPr>
          <w:rFonts w:ascii="Times New Roman" w:hAnsi="Times New Roman" w:cs="Times New Roman"/>
        </w:rPr>
        <w:t xml:space="preserve"> a percibirse como "requisitos burocráticos adicionales" en lugar de oportunidades genuinas de mejora. El compromiso se manifiesta no solo en la aprobación formal del protocolo, sino en la asignación de recursos (tiempo, personal, tecnología) y en la integración del proceso dentro de la cultura institucional de evaluación y mejora continua.</w:t>
      </w:r>
    </w:p>
    <w:p w14:paraId="43FA5BAF" w14:textId="4AF13F7C" w:rsidR="00E31D34" w:rsidRPr="003966B5" w:rsidRDefault="00E31D34" w:rsidP="00E31D34">
      <w:pPr>
        <w:ind w:firstLine="709"/>
        <w:jc w:val="both"/>
        <w:rPr>
          <w:rFonts w:ascii="Times New Roman" w:hAnsi="Times New Roman" w:cs="Times New Roman"/>
        </w:rPr>
      </w:pPr>
      <w:r w:rsidRPr="003966B5">
        <w:rPr>
          <w:rFonts w:ascii="Times New Roman" w:hAnsi="Times New Roman" w:cs="Times New Roman"/>
        </w:rPr>
        <w:t>En conjunto, los hallazgos de la Dimensión 2 indica</w:t>
      </w:r>
      <w:r w:rsidR="00697474" w:rsidRPr="003966B5">
        <w:rPr>
          <w:rFonts w:ascii="Times New Roman" w:hAnsi="Times New Roman" w:cs="Times New Roman"/>
        </w:rPr>
        <w:t>ro</w:t>
      </w:r>
      <w:r w:rsidRPr="003966B5">
        <w:rPr>
          <w:rFonts w:ascii="Times New Roman" w:hAnsi="Times New Roman" w:cs="Times New Roman"/>
        </w:rPr>
        <w:t>n que el éxito del protocolo depender</w:t>
      </w:r>
      <w:r w:rsidR="00697474" w:rsidRPr="003966B5">
        <w:rPr>
          <w:rFonts w:ascii="Times New Roman" w:hAnsi="Times New Roman" w:cs="Times New Roman"/>
        </w:rPr>
        <w:t>ía</w:t>
      </w:r>
      <w:r w:rsidRPr="003966B5">
        <w:rPr>
          <w:rFonts w:ascii="Times New Roman" w:hAnsi="Times New Roman" w:cs="Times New Roman"/>
        </w:rPr>
        <w:t xml:space="preserve"> menos de su elegancia técnica y más de su viabilidad operativa, su oportunidad temporal, sus garantías éticas y su legitimación institucional.</w:t>
      </w:r>
    </w:p>
    <w:p w14:paraId="77886A26" w14:textId="14E4E7B5" w:rsidR="00F83BD4" w:rsidRPr="003966B5" w:rsidRDefault="00BD1C87" w:rsidP="00BD1C87">
      <w:pPr>
        <w:pStyle w:val="Ttulo3"/>
        <w:rPr>
          <w:rFonts w:ascii="Times New Roman" w:hAnsi="Times New Roman" w:cs="Times New Roman"/>
          <w:b/>
          <w:bCs/>
          <w:color w:val="auto"/>
          <w:sz w:val="24"/>
          <w:szCs w:val="24"/>
        </w:rPr>
      </w:pPr>
      <w:bookmarkStart w:id="46" w:name="_Toc221924539"/>
      <w:r w:rsidRPr="003966B5">
        <w:rPr>
          <w:rFonts w:ascii="Times New Roman" w:hAnsi="Times New Roman" w:cs="Times New Roman"/>
          <w:b/>
          <w:bCs/>
          <w:color w:val="auto"/>
          <w:sz w:val="24"/>
          <w:szCs w:val="24"/>
        </w:rPr>
        <w:t xml:space="preserve">6.4.2 Dimensión 3. </w:t>
      </w:r>
      <w:r w:rsidR="00B53E1B" w:rsidRPr="003966B5">
        <w:rPr>
          <w:rFonts w:ascii="Times New Roman" w:hAnsi="Times New Roman" w:cs="Times New Roman"/>
          <w:b/>
          <w:bCs/>
          <w:color w:val="auto"/>
          <w:sz w:val="24"/>
          <w:szCs w:val="24"/>
        </w:rPr>
        <w:t>Desafíos y obstáculos</w:t>
      </w:r>
      <w:bookmarkEnd w:id="46"/>
    </w:p>
    <w:p w14:paraId="4274F2E6" w14:textId="613AFD04" w:rsidR="007C485F" w:rsidRPr="003966B5" w:rsidRDefault="00556E06" w:rsidP="00556E06">
      <w:pPr>
        <w:ind w:firstLine="709"/>
        <w:jc w:val="both"/>
        <w:rPr>
          <w:rFonts w:ascii="Times New Roman" w:hAnsi="Times New Roman" w:cs="Times New Roman"/>
        </w:rPr>
      </w:pPr>
      <w:r w:rsidRPr="003966B5">
        <w:rPr>
          <w:rFonts w:ascii="Times New Roman" w:hAnsi="Times New Roman" w:cs="Times New Roman"/>
        </w:rPr>
        <w:t>El diseño del protocolo propuesto no p</w:t>
      </w:r>
      <w:r w:rsidR="00697474" w:rsidRPr="003966B5">
        <w:rPr>
          <w:rFonts w:ascii="Times New Roman" w:hAnsi="Times New Roman" w:cs="Times New Roman"/>
        </w:rPr>
        <w:t>odía</w:t>
      </w:r>
      <w:r w:rsidRPr="003966B5">
        <w:rPr>
          <w:rFonts w:ascii="Times New Roman" w:hAnsi="Times New Roman" w:cs="Times New Roman"/>
        </w:rPr>
        <w:t xml:space="preserve"> ser ingenuo respecto a las barreras identificadas en el diagnóstico (sección 6.3.2). Esta sección examina cómo los actores institucionales </w:t>
      </w:r>
      <w:r w:rsidR="00697474" w:rsidRPr="003966B5">
        <w:rPr>
          <w:rFonts w:ascii="Times New Roman" w:hAnsi="Times New Roman" w:cs="Times New Roman"/>
        </w:rPr>
        <w:t>concibieron</w:t>
      </w:r>
      <w:r w:rsidR="00697474" w:rsidRPr="003966B5">
        <w:rPr>
          <w:rFonts w:ascii="Times New Roman" w:hAnsi="Times New Roman" w:cs="Times New Roman"/>
        </w:rPr>
        <w:t xml:space="preserve"> </w:t>
      </w:r>
      <w:r w:rsidRPr="003966B5">
        <w:rPr>
          <w:rFonts w:ascii="Times New Roman" w:hAnsi="Times New Roman" w:cs="Times New Roman"/>
        </w:rPr>
        <w:t>que el protocolo debe anticipar y mitigar los obstáculos estructurales y actitudinales para garantizar su viabilidad. Los hallazgos se enfoca</w:t>
      </w:r>
      <w:r w:rsidR="00697474" w:rsidRPr="003966B5">
        <w:rPr>
          <w:rFonts w:ascii="Times New Roman" w:hAnsi="Times New Roman" w:cs="Times New Roman"/>
        </w:rPr>
        <w:t>ro</w:t>
      </w:r>
      <w:r w:rsidRPr="003966B5">
        <w:rPr>
          <w:rFonts w:ascii="Times New Roman" w:hAnsi="Times New Roman" w:cs="Times New Roman"/>
        </w:rPr>
        <w:t>n en las estrategias que el protocolo deb</w:t>
      </w:r>
      <w:r w:rsidR="00697474" w:rsidRPr="003966B5">
        <w:rPr>
          <w:rFonts w:ascii="Times New Roman" w:hAnsi="Times New Roman" w:cs="Times New Roman"/>
        </w:rPr>
        <w:t>ía</w:t>
      </w:r>
      <w:r w:rsidRPr="003966B5">
        <w:rPr>
          <w:rFonts w:ascii="Times New Roman" w:hAnsi="Times New Roman" w:cs="Times New Roman"/>
        </w:rPr>
        <w:t xml:space="preserve"> incorporar para superar las barreras del proceso actual.</w:t>
      </w:r>
    </w:p>
    <w:p w14:paraId="453752D0" w14:textId="19006E90" w:rsidR="007C485F" w:rsidRPr="003966B5" w:rsidRDefault="00E31D34" w:rsidP="007C485F">
      <w:pPr>
        <w:pStyle w:val="Descripcin"/>
        <w:keepNext/>
        <w:jc w:val="both"/>
        <w:rPr>
          <w:rFonts w:ascii="Times New Roman" w:hAnsi="Times New Roman" w:cs="Times New Roman"/>
          <w:color w:val="auto"/>
          <w:sz w:val="24"/>
          <w:szCs w:val="24"/>
        </w:rPr>
      </w:pPr>
      <w:bookmarkStart w:id="47" w:name="_Toc221924620"/>
      <w:r w:rsidRPr="003966B5">
        <w:rPr>
          <w:rFonts w:ascii="Times New Roman" w:hAnsi="Times New Roman" w:cs="Times New Roman"/>
          <w:color w:val="auto"/>
          <w:sz w:val="24"/>
          <w:szCs w:val="24"/>
        </w:rPr>
        <w:lastRenderedPageBreak/>
        <w:t xml:space="preserve">Figura </w:t>
      </w:r>
      <w:r w:rsidR="00570BA5" w:rsidRPr="003966B5">
        <w:rPr>
          <w:rFonts w:ascii="Times New Roman" w:hAnsi="Times New Roman" w:cs="Times New Roman"/>
          <w:color w:val="auto"/>
          <w:sz w:val="24"/>
          <w:szCs w:val="24"/>
        </w:rPr>
        <w:fldChar w:fldCharType="begin"/>
      </w:r>
      <w:r w:rsidR="00570BA5" w:rsidRPr="003966B5">
        <w:rPr>
          <w:rFonts w:ascii="Times New Roman" w:hAnsi="Times New Roman" w:cs="Times New Roman"/>
          <w:color w:val="auto"/>
          <w:sz w:val="24"/>
          <w:szCs w:val="24"/>
        </w:rPr>
        <w:instrText xml:space="preserve"> SEQ Figura \* ARABIC </w:instrText>
      </w:r>
      <w:r w:rsidR="00570BA5" w:rsidRPr="003966B5">
        <w:rPr>
          <w:rFonts w:ascii="Times New Roman" w:hAnsi="Times New Roman" w:cs="Times New Roman"/>
          <w:color w:val="auto"/>
          <w:sz w:val="24"/>
          <w:szCs w:val="24"/>
        </w:rPr>
        <w:fldChar w:fldCharType="separate"/>
      </w:r>
      <w:r w:rsidR="00570BA5" w:rsidRPr="003966B5">
        <w:rPr>
          <w:rFonts w:ascii="Times New Roman" w:hAnsi="Times New Roman" w:cs="Times New Roman"/>
          <w:color w:val="auto"/>
          <w:sz w:val="24"/>
          <w:szCs w:val="24"/>
        </w:rPr>
        <w:t>13</w:t>
      </w:r>
      <w:r w:rsidR="00570BA5" w:rsidRPr="003966B5">
        <w:rPr>
          <w:rFonts w:ascii="Times New Roman" w:hAnsi="Times New Roman" w:cs="Times New Roman"/>
          <w:color w:val="auto"/>
          <w:sz w:val="24"/>
          <w:szCs w:val="24"/>
        </w:rPr>
        <w:fldChar w:fldCharType="end"/>
      </w:r>
      <w:r w:rsidR="007C485F" w:rsidRPr="003966B5">
        <w:rPr>
          <w:rFonts w:ascii="Times New Roman" w:hAnsi="Times New Roman" w:cs="Times New Roman"/>
          <w:color w:val="auto"/>
          <w:sz w:val="24"/>
          <w:szCs w:val="24"/>
        </w:rPr>
        <w:t xml:space="preserve">. Hallazgos </w:t>
      </w:r>
      <w:r w:rsidR="00EE1A42" w:rsidRPr="003966B5">
        <w:rPr>
          <w:rFonts w:ascii="Times New Roman" w:hAnsi="Times New Roman" w:cs="Times New Roman"/>
          <w:color w:val="auto"/>
          <w:sz w:val="24"/>
          <w:szCs w:val="24"/>
        </w:rPr>
        <w:t>c</w:t>
      </w:r>
      <w:r w:rsidR="007C485F" w:rsidRPr="003966B5">
        <w:rPr>
          <w:rFonts w:ascii="Times New Roman" w:hAnsi="Times New Roman" w:cs="Times New Roman"/>
          <w:color w:val="auto"/>
          <w:sz w:val="24"/>
          <w:szCs w:val="24"/>
        </w:rPr>
        <w:t xml:space="preserve">lave - Dimensión </w:t>
      </w:r>
      <w:r w:rsidR="00556E06" w:rsidRPr="003966B5">
        <w:rPr>
          <w:rFonts w:ascii="Times New Roman" w:hAnsi="Times New Roman" w:cs="Times New Roman"/>
          <w:color w:val="auto"/>
          <w:sz w:val="24"/>
          <w:szCs w:val="24"/>
        </w:rPr>
        <w:t>3</w:t>
      </w:r>
      <w:r w:rsidR="007C485F" w:rsidRPr="003966B5">
        <w:rPr>
          <w:rFonts w:ascii="Times New Roman" w:hAnsi="Times New Roman" w:cs="Times New Roman"/>
          <w:color w:val="auto"/>
          <w:sz w:val="24"/>
          <w:szCs w:val="24"/>
        </w:rPr>
        <w:t xml:space="preserve">: </w:t>
      </w:r>
      <w:r w:rsidR="00EE1A42" w:rsidRPr="003966B5">
        <w:rPr>
          <w:rFonts w:ascii="Times New Roman" w:hAnsi="Times New Roman" w:cs="Times New Roman"/>
          <w:color w:val="auto"/>
          <w:sz w:val="24"/>
          <w:szCs w:val="24"/>
        </w:rPr>
        <w:t>e</w:t>
      </w:r>
      <w:r w:rsidR="000214AD" w:rsidRPr="003966B5">
        <w:rPr>
          <w:rFonts w:ascii="Times New Roman" w:hAnsi="Times New Roman" w:cs="Times New Roman"/>
          <w:color w:val="auto"/>
          <w:sz w:val="24"/>
          <w:szCs w:val="24"/>
        </w:rPr>
        <w:t>strategias del protocolo para superar obstáculos</w:t>
      </w:r>
      <w:bookmarkEnd w:id="47"/>
    </w:p>
    <w:tbl>
      <w:tblPr>
        <w:tblStyle w:val="Tablanormal2"/>
        <w:tblW w:w="0" w:type="auto"/>
        <w:tblLayout w:type="fixed"/>
        <w:tblLook w:val="04A0" w:firstRow="1" w:lastRow="0" w:firstColumn="1" w:lastColumn="0" w:noHBand="0" w:noVBand="1"/>
      </w:tblPr>
      <w:tblGrid>
        <w:gridCol w:w="2164"/>
        <w:gridCol w:w="2180"/>
        <w:gridCol w:w="2506"/>
        <w:gridCol w:w="2506"/>
      </w:tblGrid>
      <w:tr w:rsidR="007C485F" w:rsidRPr="003966B5" w14:paraId="3A00911E" w14:textId="77777777" w:rsidTr="004C5A39">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2164" w:type="dxa"/>
            <w:hideMark/>
          </w:tcPr>
          <w:p w14:paraId="7670D1B9" w14:textId="409E4342" w:rsidR="007C485F" w:rsidRPr="003966B5" w:rsidRDefault="007C485F">
            <w:pPr>
              <w:jc w:val="center"/>
              <w:rPr>
                <w:rFonts w:ascii="Times New Roman" w:eastAsia="Times New Roman" w:hAnsi="Times New Roman" w:cs="Times New Roman"/>
                <w:kern w:val="0"/>
                <w:sz w:val="21"/>
                <w:szCs w:val="21"/>
                <w14:ligatures w14:val="none"/>
              </w:rPr>
            </w:pPr>
            <w:r w:rsidRPr="003966B5">
              <w:rPr>
                <w:rFonts w:ascii="Times New Roman" w:eastAsia="Times New Roman" w:hAnsi="Times New Roman" w:cs="Times New Roman"/>
                <w:kern w:val="0"/>
                <w:sz w:val="21"/>
                <w:szCs w:val="21"/>
                <w14:ligatures w14:val="none"/>
              </w:rPr>
              <w:t xml:space="preserve">Código </w:t>
            </w:r>
            <w:r w:rsidR="00EE1A42" w:rsidRPr="003966B5">
              <w:rPr>
                <w:rFonts w:ascii="Times New Roman" w:eastAsia="Times New Roman" w:hAnsi="Times New Roman" w:cs="Times New Roman"/>
                <w:kern w:val="0"/>
                <w:sz w:val="21"/>
                <w:szCs w:val="21"/>
                <w14:ligatures w14:val="none"/>
              </w:rPr>
              <w:t>c</w:t>
            </w:r>
            <w:r w:rsidRPr="003966B5">
              <w:rPr>
                <w:rFonts w:ascii="Times New Roman" w:eastAsia="Times New Roman" w:hAnsi="Times New Roman" w:cs="Times New Roman"/>
                <w:kern w:val="0"/>
                <w:sz w:val="21"/>
                <w:szCs w:val="21"/>
                <w14:ligatures w14:val="none"/>
              </w:rPr>
              <w:t>lave (D</w:t>
            </w:r>
            <w:r w:rsidR="002F2354" w:rsidRPr="003966B5">
              <w:rPr>
                <w:rFonts w:ascii="Times New Roman" w:eastAsia="Times New Roman" w:hAnsi="Times New Roman" w:cs="Times New Roman"/>
                <w:kern w:val="0"/>
                <w:sz w:val="21"/>
                <w:szCs w:val="21"/>
                <w14:ligatures w14:val="none"/>
              </w:rPr>
              <w:t>3</w:t>
            </w:r>
            <w:r w:rsidRPr="003966B5">
              <w:rPr>
                <w:rFonts w:ascii="Times New Roman" w:eastAsia="Times New Roman" w:hAnsi="Times New Roman" w:cs="Times New Roman"/>
                <w:kern w:val="0"/>
                <w:sz w:val="21"/>
                <w:szCs w:val="21"/>
                <w14:ligatures w14:val="none"/>
              </w:rPr>
              <w:t>)</w:t>
            </w:r>
          </w:p>
        </w:tc>
        <w:tc>
          <w:tcPr>
            <w:tcW w:w="2180" w:type="dxa"/>
            <w:hideMark/>
          </w:tcPr>
          <w:p w14:paraId="612A9014" w14:textId="77777777" w:rsidR="007C485F" w:rsidRPr="003966B5" w:rsidRDefault="007C485F">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1"/>
                <w:szCs w:val="21"/>
                <w14:ligatures w14:val="none"/>
              </w:rPr>
            </w:pPr>
            <w:r w:rsidRPr="003966B5">
              <w:rPr>
                <w:rFonts w:ascii="Times New Roman" w:eastAsia="Times New Roman" w:hAnsi="Times New Roman" w:cs="Times New Roman"/>
                <w:kern w:val="0"/>
                <w:sz w:val="21"/>
                <w:szCs w:val="21"/>
                <w14:ligatures w14:val="none"/>
              </w:rPr>
              <w:t>Enraizamiento</w:t>
            </w:r>
          </w:p>
        </w:tc>
        <w:tc>
          <w:tcPr>
            <w:tcW w:w="2506" w:type="dxa"/>
            <w:hideMark/>
          </w:tcPr>
          <w:p w14:paraId="38E6426E" w14:textId="1287169E" w:rsidR="007C485F" w:rsidRPr="003966B5" w:rsidRDefault="007C485F">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1"/>
                <w:szCs w:val="21"/>
                <w14:ligatures w14:val="none"/>
              </w:rPr>
            </w:pPr>
            <w:r w:rsidRPr="003966B5">
              <w:rPr>
                <w:rFonts w:ascii="Times New Roman" w:eastAsia="Times New Roman" w:hAnsi="Times New Roman" w:cs="Times New Roman"/>
                <w:kern w:val="0"/>
                <w:sz w:val="21"/>
                <w:szCs w:val="21"/>
                <w14:ligatures w14:val="none"/>
              </w:rPr>
              <w:t xml:space="preserve">Hallazgo </w:t>
            </w:r>
            <w:r w:rsidR="00EE1A42" w:rsidRPr="003966B5">
              <w:rPr>
                <w:rFonts w:ascii="Times New Roman" w:eastAsia="Times New Roman" w:hAnsi="Times New Roman" w:cs="Times New Roman"/>
                <w:kern w:val="0"/>
                <w:sz w:val="21"/>
                <w:szCs w:val="21"/>
                <w14:ligatures w14:val="none"/>
              </w:rPr>
              <w:t>d</w:t>
            </w:r>
            <w:r w:rsidRPr="003966B5">
              <w:rPr>
                <w:rFonts w:ascii="Times New Roman" w:eastAsia="Times New Roman" w:hAnsi="Times New Roman" w:cs="Times New Roman"/>
                <w:kern w:val="0"/>
                <w:sz w:val="21"/>
                <w:szCs w:val="21"/>
                <w14:ligatures w14:val="none"/>
              </w:rPr>
              <w:t>escriptivo</w:t>
            </w:r>
          </w:p>
        </w:tc>
        <w:tc>
          <w:tcPr>
            <w:tcW w:w="2506" w:type="dxa"/>
            <w:hideMark/>
          </w:tcPr>
          <w:p w14:paraId="748F56C4" w14:textId="7E7E708C" w:rsidR="007C485F" w:rsidRPr="003966B5" w:rsidRDefault="007C485F">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1"/>
                <w:szCs w:val="21"/>
                <w14:ligatures w14:val="none"/>
              </w:rPr>
            </w:pPr>
            <w:r w:rsidRPr="003966B5">
              <w:rPr>
                <w:rFonts w:ascii="Times New Roman" w:eastAsia="Times New Roman" w:hAnsi="Times New Roman" w:cs="Times New Roman"/>
                <w:kern w:val="0"/>
                <w:sz w:val="21"/>
                <w:szCs w:val="21"/>
                <w14:ligatures w14:val="none"/>
              </w:rPr>
              <w:t xml:space="preserve">Cita de </w:t>
            </w:r>
            <w:r w:rsidR="00EE1A42" w:rsidRPr="003966B5">
              <w:rPr>
                <w:rFonts w:ascii="Times New Roman" w:eastAsia="Times New Roman" w:hAnsi="Times New Roman" w:cs="Times New Roman"/>
                <w:kern w:val="0"/>
                <w:sz w:val="21"/>
                <w:szCs w:val="21"/>
                <w14:ligatures w14:val="none"/>
              </w:rPr>
              <w:t>r</w:t>
            </w:r>
            <w:r w:rsidRPr="003966B5">
              <w:rPr>
                <w:rFonts w:ascii="Times New Roman" w:eastAsia="Times New Roman" w:hAnsi="Times New Roman" w:cs="Times New Roman"/>
                <w:kern w:val="0"/>
                <w:sz w:val="21"/>
                <w:szCs w:val="21"/>
                <w14:ligatures w14:val="none"/>
              </w:rPr>
              <w:t xml:space="preserve">espaldo / </w:t>
            </w:r>
            <w:r w:rsidR="00EE1A42" w:rsidRPr="003966B5">
              <w:rPr>
                <w:rFonts w:ascii="Times New Roman" w:eastAsia="Times New Roman" w:hAnsi="Times New Roman" w:cs="Times New Roman"/>
                <w:kern w:val="0"/>
                <w:sz w:val="21"/>
                <w:szCs w:val="21"/>
                <w14:ligatures w14:val="none"/>
              </w:rPr>
              <w:t>d</w:t>
            </w:r>
            <w:r w:rsidRPr="003966B5">
              <w:rPr>
                <w:rFonts w:ascii="Times New Roman" w:eastAsia="Times New Roman" w:hAnsi="Times New Roman" w:cs="Times New Roman"/>
                <w:kern w:val="0"/>
                <w:sz w:val="21"/>
                <w:szCs w:val="21"/>
                <w14:ligatures w14:val="none"/>
              </w:rPr>
              <w:t xml:space="preserve">ocumento </w:t>
            </w:r>
            <w:r w:rsidR="00EE1A42" w:rsidRPr="003966B5">
              <w:rPr>
                <w:rFonts w:ascii="Times New Roman" w:eastAsia="Times New Roman" w:hAnsi="Times New Roman" w:cs="Times New Roman"/>
                <w:kern w:val="0"/>
                <w:sz w:val="21"/>
                <w:szCs w:val="21"/>
                <w14:ligatures w14:val="none"/>
              </w:rPr>
              <w:t>c</w:t>
            </w:r>
            <w:r w:rsidRPr="003966B5">
              <w:rPr>
                <w:rFonts w:ascii="Times New Roman" w:eastAsia="Times New Roman" w:hAnsi="Times New Roman" w:cs="Times New Roman"/>
                <w:kern w:val="0"/>
                <w:sz w:val="21"/>
                <w:szCs w:val="21"/>
                <w14:ligatures w14:val="none"/>
              </w:rPr>
              <w:t>lave</w:t>
            </w:r>
          </w:p>
        </w:tc>
      </w:tr>
      <w:tr w:rsidR="00633DA2" w:rsidRPr="003966B5" w14:paraId="0D540901" w14:textId="77777777" w:rsidTr="004C5A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4" w:type="dxa"/>
            <w:hideMark/>
          </w:tcPr>
          <w:p w14:paraId="42CC05BD" w14:textId="619BC069" w:rsidR="00633DA2" w:rsidRPr="003966B5" w:rsidRDefault="00633DA2" w:rsidP="00633DA2">
            <w:pPr>
              <w:jc w:val="both"/>
              <w:rPr>
                <w:rFonts w:ascii="Times New Roman" w:eastAsia="Times New Roman" w:hAnsi="Times New Roman" w:cs="Times New Roman"/>
                <w:kern w:val="0"/>
                <w:sz w:val="21"/>
                <w:szCs w:val="21"/>
                <w14:ligatures w14:val="none"/>
              </w:rPr>
            </w:pPr>
            <w:r w:rsidRPr="003966B5">
              <w:rPr>
                <w:rFonts w:ascii="Times New Roman" w:eastAsia="Times New Roman" w:hAnsi="Times New Roman" w:cs="Times New Roman"/>
                <w:kern w:val="0"/>
                <w:sz w:val="21"/>
                <w:szCs w:val="21"/>
                <w14:ligatures w14:val="none"/>
              </w:rPr>
              <w:t>FALTA_DE_TIEMPO</w:t>
            </w:r>
          </w:p>
        </w:tc>
        <w:tc>
          <w:tcPr>
            <w:tcW w:w="2180" w:type="dxa"/>
            <w:hideMark/>
          </w:tcPr>
          <w:p w14:paraId="2804F555" w14:textId="52873174" w:rsidR="00633DA2" w:rsidRPr="003966B5" w:rsidRDefault="008E4246" w:rsidP="00633DA2">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1"/>
                <w:szCs w:val="21"/>
                <w14:ligatures w14:val="none"/>
              </w:rPr>
            </w:pPr>
            <w:r w:rsidRPr="003966B5">
              <w:rPr>
                <w:rFonts w:ascii="Times New Roman" w:eastAsia="Times New Roman" w:hAnsi="Times New Roman" w:cs="Times New Roman"/>
                <w:kern w:val="0"/>
                <w:sz w:val="21"/>
                <w:szCs w:val="21"/>
                <w14:ligatures w14:val="none"/>
              </w:rPr>
              <w:t>Muy alto (</w:t>
            </w:r>
            <w:r w:rsidR="004160F0" w:rsidRPr="003966B5">
              <w:rPr>
                <w:rFonts w:ascii="Times New Roman" w:eastAsia="Times New Roman" w:hAnsi="Times New Roman" w:cs="Times New Roman"/>
                <w:kern w:val="0"/>
                <w:sz w:val="21"/>
                <w:szCs w:val="21"/>
                <w14:ligatures w14:val="none"/>
              </w:rPr>
              <w:t>151 citas)</w:t>
            </w:r>
          </w:p>
        </w:tc>
        <w:tc>
          <w:tcPr>
            <w:tcW w:w="2506" w:type="dxa"/>
            <w:hideMark/>
          </w:tcPr>
          <w:p w14:paraId="61449744" w14:textId="1AA9EBD8" w:rsidR="00633DA2" w:rsidRPr="003966B5" w:rsidRDefault="00633DA2" w:rsidP="00633DA2">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1"/>
                <w:szCs w:val="21"/>
                <w14:ligatures w14:val="none"/>
              </w:rPr>
            </w:pPr>
            <w:r w:rsidRPr="003966B5">
              <w:rPr>
                <w:rFonts w:ascii="Times New Roman" w:eastAsia="Times New Roman" w:hAnsi="Times New Roman" w:cs="Times New Roman"/>
                <w:kern w:val="0"/>
                <w:sz w:val="21"/>
                <w:szCs w:val="21"/>
                <w14:ligatures w14:val="none"/>
              </w:rPr>
              <w:t>El protocolo debe incluir asignación explícita de tiempo en las cargas laborales y optimización de procesos mediante formatos estandarizados y guías estructuradas que reduzcan el tiempo requerido sin sacrificar la calidad del diálogo.</w:t>
            </w:r>
          </w:p>
        </w:tc>
        <w:tc>
          <w:tcPr>
            <w:tcW w:w="2506" w:type="dxa"/>
            <w:hideMark/>
          </w:tcPr>
          <w:p w14:paraId="1F6C004B" w14:textId="152EC34B" w:rsidR="00633DA2" w:rsidRPr="003966B5" w:rsidRDefault="00633DA2" w:rsidP="00633DA2">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1"/>
                <w:szCs w:val="21"/>
                <w14:ligatures w14:val="none"/>
              </w:rPr>
            </w:pPr>
            <w:r w:rsidRPr="003966B5">
              <w:rPr>
                <w:rFonts w:ascii="Times New Roman" w:eastAsia="Times New Roman" w:hAnsi="Times New Roman" w:cs="Times New Roman"/>
                <w:kern w:val="0"/>
                <w:sz w:val="21"/>
                <w:szCs w:val="21"/>
                <w14:ligatures w14:val="none"/>
              </w:rPr>
              <w:t>"El protocolo debe considerar tiempos específicos protegidos para estas conversaciones, no pueden ser algo que se haga en los espacios libres" (Transcripción grupo focal).</w:t>
            </w:r>
          </w:p>
        </w:tc>
      </w:tr>
      <w:tr w:rsidR="00633DA2" w:rsidRPr="003966B5" w14:paraId="7F4AC3D9" w14:textId="77777777" w:rsidTr="004C5A39">
        <w:tc>
          <w:tcPr>
            <w:cnfStyle w:val="001000000000" w:firstRow="0" w:lastRow="0" w:firstColumn="1" w:lastColumn="0" w:oddVBand="0" w:evenVBand="0" w:oddHBand="0" w:evenHBand="0" w:firstRowFirstColumn="0" w:firstRowLastColumn="0" w:lastRowFirstColumn="0" w:lastRowLastColumn="0"/>
            <w:tcW w:w="2164" w:type="dxa"/>
            <w:hideMark/>
          </w:tcPr>
          <w:p w14:paraId="6BEA10FA" w14:textId="41001F21" w:rsidR="00633DA2" w:rsidRPr="003966B5" w:rsidRDefault="00633DA2" w:rsidP="00633DA2">
            <w:pPr>
              <w:jc w:val="both"/>
              <w:rPr>
                <w:rFonts w:ascii="Times New Roman" w:eastAsia="Times New Roman" w:hAnsi="Times New Roman" w:cs="Times New Roman"/>
                <w:kern w:val="0"/>
                <w:sz w:val="21"/>
                <w:szCs w:val="21"/>
                <w14:ligatures w14:val="none"/>
              </w:rPr>
            </w:pPr>
            <w:r w:rsidRPr="003966B5">
              <w:rPr>
                <w:rFonts w:ascii="Times New Roman" w:eastAsia="Times New Roman" w:hAnsi="Times New Roman" w:cs="Times New Roman"/>
                <w:kern w:val="0"/>
                <w:sz w:val="21"/>
                <w:szCs w:val="21"/>
                <w14:ligatures w14:val="none"/>
              </w:rPr>
              <w:t>RESISTENCIAS</w:t>
            </w:r>
          </w:p>
        </w:tc>
        <w:tc>
          <w:tcPr>
            <w:tcW w:w="2180" w:type="dxa"/>
            <w:hideMark/>
          </w:tcPr>
          <w:p w14:paraId="0D9A27B5" w14:textId="621FA51B" w:rsidR="00633DA2" w:rsidRPr="003966B5" w:rsidRDefault="004160F0" w:rsidP="00633DA2">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1"/>
                <w:szCs w:val="21"/>
                <w14:ligatures w14:val="none"/>
              </w:rPr>
            </w:pPr>
            <w:r w:rsidRPr="003966B5">
              <w:rPr>
                <w:rFonts w:ascii="Times New Roman" w:eastAsia="Times New Roman" w:hAnsi="Times New Roman" w:cs="Times New Roman"/>
                <w:kern w:val="0"/>
                <w:sz w:val="21"/>
                <w:szCs w:val="21"/>
                <w14:ligatures w14:val="none"/>
              </w:rPr>
              <w:t>Alto (104 citas)</w:t>
            </w:r>
          </w:p>
        </w:tc>
        <w:tc>
          <w:tcPr>
            <w:tcW w:w="2506" w:type="dxa"/>
            <w:hideMark/>
          </w:tcPr>
          <w:p w14:paraId="6DF1F8FB" w14:textId="0E957D66" w:rsidR="00633DA2" w:rsidRPr="003966B5" w:rsidRDefault="00633DA2" w:rsidP="00633DA2">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1"/>
                <w:szCs w:val="21"/>
                <w14:ligatures w14:val="none"/>
              </w:rPr>
            </w:pPr>
            <w:r w:rsidRPr="003966B5">
              <w:rPr>
                <w:rFonts w:ascii="Times New Roman" w:eastAsia="Times New Roman" w:hAnsi="Times New Roman" w:cs="Times New Roman"/>
                <w:kern w:val="0"/>
                <w:sz w:val="21"/>
                <w:szCs w:val="21"/>
                <w14:ligatures w14:val="none"/>
              </w:rPr>
              <w:t>El protocolo debe incorporar estrategias para construir confianza mediante: (a) transparencia sobre el uso de resultados, (b) separación clara entre evaluación formativa y sumativa, (c) comunicación del propósito de desarrollo profesional, y (d) evidencias de apoyo institucional disponible.</w:t>
            </w:r>
          </w:p>
        </w:tc>
        <w:tc>
          <w:tcPr>
            <w:tcW w:w="2506" w:type="dxa"/>
            <w:hideMark/>
          </w:tcPr>
          <w:p w14:paraId="76E9B828" w14:textId="23DE44C1" w:rsidR="00633DA2" w:rsidRPr="003966B5" w:rsidRDefault="00633DA2" w:rsidP="00633DA2">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1"/>
                <w:szCs w:val="21"/>
                <w14:ligatures w14:val="none"/>
              </w:rPr>
            </w:pPr>
            <w:r w:rsidRPr="003966B5">
              <w:rPr>
                <w:rFonts w:ascii="Times New Roman" w:eastAsia="Times New Roman" w:hAnsi="Times New Roman" w:cs="Times New Roman"/>
                <w:kern w:val="0"/>
                <w:sz w:val="21"/>
                <w:szCs w:val="21"/>
                <w14:ligatures w14:val="none"/>
              </w:rPr>
              <w:t>"Si los profesores ven que el protocolo les ofrece apoyo real y no solo evaluación, la resistencia bajará" (Entrevista 6_Jefe_Programa).</w:t>
            </w:r>
          </w:p>
        </w:tc>
      </w:tr>
      <w:tr w:rsidR="00633DA2" w:rsidRPr="003966B5" w14:paraId="0EA88618" w14:textId="77777777" w:rsidTr="004C5A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4" w:type="dxa"/>
            <w:hideMark/>
          </w:tcPr>
          <w:p w14:paraId="72485CA2" w14:textId="32F02791" w:rsidR="00633DA2" w:rsidRPr="003966B5" w:rsidRDefault="00633DA2" w:rsidP="00633DA2">
            <w:pPr>
              <w:jc w:val="both"/>
              <w:rPr>
                <w:rFonts w:ascii="Times New Roman" w:eastAsia="Times New Roman" w:hAnsi="Times New Roman" w:cs="Times New Roman"/>
                <w:kern w:val="0"/>
                <w:sz w:val="21"/>
                <w:szCs w:val="21"/>
                <w14:ligatures w14:val="none"/>
              </w:rPr>
            </w:pPr>
            <w:r w:rsidRPr="003966B5">
              <w:rPr>
                <w:rFonts w:ascii="Times New Roman" w:eastAsia="Times New Roman" w:hAnsi="Times New Roman" w:cs="Times New Roman"/>
                <w:kern w:val="0"/>
                <w:sz w:val="21"/>
                <w:szCs w:val="21"/>
                <w14:ligatures w14:val="none"/>
              </w:rPr>
              <w:t>RIGOR_METODOLÓGICO</w:t>
            </w:r>
          </w:p>
        </w:tc>
        <w:tc>
          <w:tcPr>
            <w:tcW w:w="2180" w:type="dxa"/>
            <w:hideMark/>
          </w:tcPr>
          <w:p w14:paraId="5D1695FB" w14:textId="24AC46BC" w:rsidR="00633DA2" w:rsidRPr="003966B5" w:rsidRDefault="00633DA2" w:rsidP="00633DA2">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1"/>
                <w:szCs w:val="21"/>
                <w14:ligatures w14:val="none"/>
              </w:rPr>
            </w:pPr>
            <w:r w:rsidRPr="003966B5">
              <w:rPr>
                <w:rFonts w:ascii="Times New Roman" w:eastAsia="Times New Roman" w:hAnsi="Times New Roman" w:cs="Times New Roman"/>
                <w:kern w:val="0"/>
                <w:sz w:val="21"/>
                <w:szCs w:val="21"/>
                <w14:ligatures w14:val="none"/>
              </w:rPr>
              <w:t>Medio</w:t>
            </w:r>
            <w:r w:rsidR="00B3581E" w:rsidRPr="003966B5">
              <w:rPr>
                <w:rFonts w:ascii="Times New Roman" w:eastAsia="Times New Roman" w:hAnsi="Times New Roman" w:cs="Times New Roman"/>
                <w:kern w:val="0"/>
                <w:sz w:val="21"/>
                <w:szCs w:val="21"/>
                <w14:ligatures w14:val="none"/>
              </w:rPr>
              <w:t xml:space="preserve"> (67 citas)</w:t>
            </w:r>
          </w:p>
        </w:tc>
        <w:tc>
          <w:tcPr>
            <w:tcW w:w="2506" w:type="dxa"/>
            <w:hideMark/>
          </w:tcPr>
          <w:p w14:paraId="4684A403" w14:textId="6F3B3AF0" w:rsidR="00633DA2" w:rsidRPr="003966B5" w:rsidRDefault="00633DA2" w:rsidP="00633DA2">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1"/>
                <w:szCs w:val="21"/>
                <w14:ligatures w14:val="none"/>
              </w:rPr>
            </w:pPr>
            <w:r w:rsidRPr="003966B5">
              <w:rPr>
                <w:rFonts w:ascii="Times New Roman" w:eastAsia="Times New Roman" w:hAnsi="Times New Roman" w:cs="Times New Roman"/>
                <w:kern w:val="0"/>
                <w:sz w:val="21"/>
                <w:szCs w:val="21"/>
                <w14:ligatures w14:val="none"/>
              </w:rPr>
              <w:t>El protocolo debe establecer el uso de múltiples fuentes de evidencia (triangulación) para aumentar la credibilidad de los resultados, incluyendo evaluación de pares, autoevaluación docente, y análisis de materiales didácticos, complementando las evaluaciones estudiantiles.</w:t>
            </w:r>
          </w:p>
        </w:tc>
        <w:tc>
          <w:tcPr>
            <w:tcW w:w="2506" w:type="dxa"/>
            <w:hideMark/>
          </w:tcPr>
          <w:p w14:paraId="6994DB28" w14:textId="002263F5" w:rsidR="00633DA2" w:rsidRPr="003966B5" w:rsidRDefault="00633DA2" w:rsidP="00633DA2">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1"/>
                <w:szCs w:val="21"/>
                <w14:ligatures w14:val="none"/>
              </w:rPr>
            </w:pPr>
            <w:r w:rsidRPr="003966B5">
              <w:rPr>
                <w:rFonts w:ascii="Times New Roman" w:eastAsia="Times New Roman" w:hAnsi="Times New Roman" w:cs="Times New Roman"/>
                <w:kern w:val="0"/>
                <w:sz w:val="21"/>
                <w:szCs w:val="21"/>
                <w14:ligatures w14:val="none"/>
              </w:rPr>
              <w:t>"Un protocolo robusto debe combinar diferentes fuentes de información, no depender solo de las encuestas de estudiantes" (Recomendaciones para la Construcción de un Protocolo...).</w:t>
            </w:r>
          </w:p>
        </w:tc>
      </w:tr>
      <w:tr w:rsidR="00633DA2" w:rsidRPr="003966B5" w14:paraId="5ECCFD7C" w14:textId="77777777" w:rsidTr="004C5A39">
        <w:tc>
          <w:tcPr>
            <w:cnfStyle w:val="001000000000" w:firstRow="0" w:lastRow="0" w:firstColumn="1" w:lastColumn="0" w:oddVBand="0" w:evenVBand="0" w:oddHBand="0" w:evenHBand="0" w:firstRowFirstColumn="0" w:firstRowLastColumn="0" w:lastRowFirstColumn="0" w:lastRowLastColumn="0"/>
            <w:tcW w:w="2164" w:type="dxa"/>
            <w:hideMark/>
          </w:tcPr>
          <w:p w14:paraId="722D0428" w14:textId="1B37240A" w:rsidR="00633DA2" w:rsidRPr="003966B5" w:rsidRDefault="00633DA2" w:rsidP="00633DA2">
            <w:pPr>
              <w:jc w:val="both"/>
              <w:rPr>
                <w:rFonts w:ascii="Times New Roman" w:eastAsia="Times New Roman" w:hAnsi="Times New Roman" w:cs="Times New Roman"/>
                <w:kern w:val="0"/>
                <w:sz w:val="21"/>
                <w:szCs w:val="21"/>
                <w14:ligatures w14:val="none"/>
              </w:rPr>
            </w:pPr>
            <w:r w:rsidRPr="003966B5">
              <w:rPr>
                <w:rFonts w:ascii="Times New Roman" w:eastAsia="Times New Roman" w:hAnsi="Times New Roman" w:cs="Times New Roman"/>
                <w:kern w:val="0"/>
                <w:sz w:val="21"/>
                <w:szCs w:val="21"/>
                <w14:ligatures w14:val="none"/>
              </w:rPr>
              <w:t>CLARIDAD_COMPRENSIÓN</w:t>
            </w:r>
          </w:p>
        </w:tc>
        <w:tc>
          <w:tcPr>
            <w:tcW w:w="2180" w:type="dxa"/>
            <w:hideMark/>
          </w:tcPr>
          <w:p w14:paraId="440570A3" w14:textId="6604FBE8" w:rsidR="00633DA2" w:rsidRPr="003966B5" w:rsidRDefault="00633DA2" w:rsidP="00633DA2">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1"/>
                <w:szCs w:val="21"/>
                <w14:ligatures w14:val="none"/>
              </w:rPr>
            </w:pPr>
            <w:r w:rsidRPr="003966B5">
              <w:rPr>
                <w:rFonts w:ascii="Times New Roman" w:eastAsia="Times New Roman" w:hAnsi="Times New Roman" w:cs="Times New Roman"/>
                <w:kern w:val="0"/>
                <w:sz w:val="21"/>
                <w:szCs w:val="21"/>
                <w14:ligatures w14:val="none"/>
              </w:rPr>
              <w:t>Medio</w:t>
            </w:r>
            <w:r w:rsidR="00A52A4C" w:rsidRPr="003966B5">
              <w:rPr>
                <w:rFonts w:ascii="Times New Roman" w:eastAsia="Times New Roman" w:hAnsi="Times New Roman" w:cs="Times New Roman"/>
                <w:kern w:val="0"/>
                <w:sz w:val="21"/>
                <w:szCs w:val="21"/>
                <w14:ligatures w14:val="none"/>
              </w:rPr>
              <w:t xml:space="preserve"> (61 citas)</w:t>
            </w:r>
          </w:p>
        </w:tc>
        <w:tc>
          <w:tcPr>
            <w:tcW w:w="2506" w:type="dxa"/>
            <w:hideMark/>
          </w:tcPr>
          <w:p w14:paraId="1FBEEBAB" w14:textId="7993A6B5" w:rsidR="00633DA2" w:rsidRPr="003966B5" w:rsidRDefault="00633DA2" w:rsidP="00633DA2">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1"/>
                <w:szCs w:val="21"/>
                <w14:ligatures w14:val="none"/>
              </w:rPr>
            </w:pPr>
            <w:r w:rsidRPr="003966B5">
              <w:rPr>
                <w:rFonts w:ascii="Times New Roman" w:eastAsia="Times New Roman" w:hAnsi="Times New Roman" w:cs="Times New Roman"/>
                <w:kern w:val="0"/>
                <w:sz w:val="21"/>
                <w:szCs w:val="21"/>
                <w14:ligatures w14:val="none"/>
              </w:rPr>
              <w:t>El protocolo debe incluir herramientas de interpretación: guías con ejemplos, criterios claros de benchmarking, narrativas integradoras que conecten datos cuantitativos y cualitativos, y glosarios de términos técnicos.</w:t>
            </w:r>
          </w:p>
        </w:tc>
        <w:tc>
          <w:tcPr>
            <w:tcW w:w="2506" w:type="dxa"/>
            <w:hideMark/>
          </w:tcPr>
          <w:p w14:paraId="7A63B969" w14:textId="0DBDCA14" w:rsidR="00633DA2" w:rsidRPr="003966B5" w:rsidRDefault="00A52A4C" w:rsidP="00633DA2">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1"/>
                <w:szCs w:val="21"/>
                <w14:ligatures w14:val="none"/>
              </w:rPr>
            </w:pPr>
            <w:r w:rsidRPr="003966B5">
              <w:rPr>
                <w:rFonts w:ascii="Times New Roman" w:eastAsia="Times New Roman" w:hAnsi="Times New Roman" w:cs="Times New Roman"/>
                <w:kern w:val="0"/>
                <w:sz w:val="21"/>
                <w:szCs w:val="21"/>
                <w14:ligatures w14:val="none"/>
              </w:rPr>
              <w:t>“</w:t>
            </w:r>
            <w:r w:rsidR="00633DA2" w:rsidRPr="003966B5">
              <w:rPr>
                <w:rFonts w:ascii="Times New Roman" w:eastAsia="Times New Roman" w:hAnsi="Times New Roman" w:cs="Times New Roman"/>
                <w:kern w:val="0"/>
                <w:sz w:val="21"/>
                <w:szCs w:val="21"/>
                <w14:ligatures w14:val="none"/>
              </w:rPr>
              <w:t>El protocolo debe venir con una guía que nos diga cómo leer e interpretar cada parte del informe" (Entrevista 3_Jefe_Programa).</w:t>
            </w:r>
          </w:p>
        </w:tc>
      </w:tr>
    </w:tbl>
    <w:p w14:paraId="13E28276" w14:textId="3E81FDF4" w:rsidR="007C485F" w:rsidRPr="003966B5" w:rsidRDefault="001B382C" w:rsidP="007C485F">
      <w:pPr>
        <w:rPr>
          <w:rFonts w:ascii="Times New Roman" w:hAnsi="Times New Roman" w:cs="Times New Roman"/>
          <w:i/>
          <w:iCs/>
        </w:rPr>
      </w:pPr>
      <w:r w:rsidRPr="003966B5">
        <w:rPr>
          <w:rFonts w:ascii="Times New Roman" w:hAnsi="Times New Roman" w:cs="Times New Roman"/>
          <w:i/>
          <w:iCs/>
        </w:rPr>
        <w:t>Fuente: elaboración propia</w:t>
      </w:r>
    </w:p>
    <w:p w14:paraId="58906EEC" w14:textId="5143EB15" w:rsidR="00A0087D" w:rsidRPr="003966B5" w:rsidRDefault="00A0087D" w:rsidP="00A0087D">
      <w:pPr>
        <w:ind w:firstLine="709"/>
        <w:jc w:val="both"/>
        <w:rPr>
          <w:rFonts w:ascii="Times New Roman" w:hAnsi="Times New Roman" w:cs="Times New Roman"/>
        </w:rPr>
      </w:pPr>
      <w:r w:rsidRPr="003966B5">
        <w:rPr>
          <w:rFonts w:ascii="Times New Roman" w:hAnsi="Times New Roman" w:cs="Times New Roman"/>
        </w:rPr>
        <w:lastRenderedPageBreak/>
        <w:t>El código FALTA_DE_TIEMPO, identificado como el obstáculo más crítico en el proceso actual (sección 6.3.2), gener</w:t>
      </w:r>
      <w:r w:rsidR="00CF708F" w:rsidRPr="003966B5">
        <w:rPr>
          <w:rFonts w:ascii="Times New Roman" w:hAnsi="Times New Roman" w:cs="Times New Roman"/>
        </w:rPr>
        <w:t>ó</w:t>
      </w:r>
      <w:r w:rsidRPr="003966B5">
        <w:rPr>
          <w:rFonts w:ascii="Times New Roman" w:hAnsi="Times New Roman" w:cs="Times New Roman"/>
        </w:rPr>
        <w:t xml:space="preserve"> expectativas específicas sobre cómo </w:t>
      </w:r>
      <w:r w:rsidR="00CF708F" w:rsidRPr="003966B5">
        <w:rPr>
          <w:rFonts w:ascii="Times New Roman" w:hAnsi="Times New Roman" w:cs="Times New Roman"/>
        </w:rPr>
        <w:t xml:space="preserve">debía diseñarse </w:t>
      </w:r>
      <w:r w:rsidRPr="003966B5">
        <w:rPr>
          <w:rFonts w:ascii="Times New Roman" w:hAnsi="Times New Roman" w:cs="Times New Roman"/>
        </w:rPr>
        <w:t>el protocolo para mitigar esta barrera. Los participantes demanda</w:t>
      </w:r>
      <w:r w:rsidR="00CF708F" w:rsidRPr="003966B5">
        <w:rPr>
          <w:rFonts w:ascii="Times New Roman" w:hAnsi="Times New Roman" w:cs="Times New Roman"/>
        </w:rPr>
        <w:t>ro</w:t>
      </w:r>
      <w:r w:rsidRPr="003966B5">
        <w:rPr>
          <w:rFonts w:ascii="Times New Roman" w:hAnsi="Times New Roman" w:cs="Times New Roman"/>
        </w:rPr>
        <w:t>n que el protocolo incluy</w:t>
      </w:r>
      <w:r w:rsidR="00CF708F" w:rsidRPr="003966B5">
        <w:rPr>
          <w:rFonts w:ascii="Times New Roman" w:hAnsi="Times New Roman" w:cs="Times New Roman"/>
        </w:rPr>
        <w:t>er</w:t>
      </w:r>
      <w:r w:rsidRPr="003966B5">
        <w:rPr>
          <w:rFonts w:ascii="Times New Roman" w:hAnsi="Times New Roman" w:cs="Times New Roman"/>
        </w:rPr>
        <w:t xml:space="preserve">a </w:t>
      </w:r>
      <w:r w:rsidR="00CF708F" w:rsidRPr="003966B5">
        <w:rPr>
          <w:rFonts w:ascii="Times New Roman" w:hAnsi="Times New Roman" w:cs="Times New Roman"/>
        </w:rPr>
        <w:t xml:space="preserve">una </w:t>
      </w:r>
      <w:r w:rsidRPr="003966B5">
        <w:rPr>
          <w:rFonts w:ascii="Times New Roman" w:hAnsi="Times New Roman" w:cs="Times New Roman"/>
        </w:rPr>
        <w:t xml:space="preserve">asignación explícita de tiempo en las cargas laborales de jefes de programa y profesores, </w:t>
      </w:r>
      <w:r w:rsidR="00CF708F" w:rsidRPr="003966B5">
        <w:rPr>
          <w:rFonts w:ascii="Times New Roman" w:hAnsi="Times New Roman" w:cs="Times New Roman"/>
        </w:rPr>
        <w:t>con la especificación de</w:t>
      </w:r>
      <w:r w:rsidR="00CF708F" w:rsidRPr="003966B5">
        <w:rPr>
          <w:rFonts w:ascii="Times New Roman" w:hAnsi="Times New Roman" w:cs="Times New Roman"/>
        </w:rPr>
        <w:t xml:space="preserve"> </w:t>
      </w:r>
      <w:r w:rsidRPr="003966B5">
        <w:rPr>
          <w:rFonts w:ascii="Times New Roman" w:hAnsi="Times New Roman" w:cs="Times New Roman"/>
        </w:rPr>
        <w:t>cuántas horas al semestre deb</w:t>
      </w:r>
      <w:r w:rsidR="00CF708F" w:rsidRPr="003966B5">
        <w:rPr>
          <w:rFonts w:ascii="Times New Roman" w:hAnsi="Times New Roman" w:cs="Times New Roman"/>
        </w:rPr>
        <w:t>ían</w:t>
      </w:r>
      <w:r w:rsidRPr="003966B5">
        <w:rPr>
          <w:rFonts w:ascii="Times New Roman" w:hAnsi="Times New Roman" w:cs="Times New Roman"/>
        </w:rPr>
        <w:t xml:space="preserve"> dedicarse a estas actividades. </w:t>
      </w:r>
      <w:r w:rsidR="00CF708F" w:rsidRPr="003966B5">
        <w:rPr>
          <w:rFonts w:ascii="Times New Roman" w:hAnsi="Times New Roman" w:cs="Times New Roman"/>
        </w:rPr>
        <w:t>A</w:t>
      </w:r>
      <w:r w:rsidR="00CF708F" w:rsidRPr="003966B5">
        <w:rPr>
          <w:rFonts w:ascii="Times New Roman" w:hAnsi="Times New Roman" w:cs="Times New Roman"/>
        </w:rPr>
        <w:t>simismo</w:t>
      </w:r>
      <w:r w:rsidRPr="003966B5">
        <w:rPr>
          <w:rFonts w:ascii="Times New Roman" w:hAnsi="Times New Roman" w:cs="Times New Roman"/>
        </w:rPr>
        <w:t>,</w:t>
      </w:r>
      <w:r w:rsidR="00CF708F" w:rsidRPr="003966B5">
        <w:rPr>
          <w:rFonts w:ascii="Times New Roman" w:hAnsi="Times New Roman" w:cs="Times New Roman"/>
        </w:rPr>
        <w:t xml:space="preserve"> se esperaba que el protocolo incorporara</w:t>
      </w:r>
      <w:r w:rsidRPr="003966B5">
        <w:rPr>
          <w:rFonts w:ascii="Times New Roman" w:hAnsi="Times New Roman" w:cs="Times New Roman"/>
        </w:rPr>
        <w:t xml:space="preserve"> mecanismos eficientes mediante formatos estandarizados de informes, guías estructuradas de conversación y herramientas tecnológicas que automati</w:t>
      </w:r>
      <w:r w:rsidR="00CF708F" w:rsidRPr="003966B5">
        <w:rPr>
          <w:rFonts w:ascii="Times New Roman" w:hAnsi="Times New Roman" w:cs="Times New Roman"/>
        </w:rPr>
        <w:t>zaran</w:t>
      </w:r>
      <w:r w:rsidRPr="003966B5">
        <w:rPr>
          <w:rFonts w:ascii="Times New Roman" w:hAnsi="Times New Roman" w:cs="Times New Roman"/>
        </w:rPr>
        <w:t xml:space="preserve"> tareas administrativas, así como criterios para priorizar qué casos requ</w:t>
      </w:r>
      <w:r w:rsidR="00CF708F" w:rsidRPr="003966B5">
        <w:rPr>
          <w:rFonts w:ascii="Times New Roman" w:hAnsi="Times New Roman" w:cs="Times New Roman"/>
        </w:rPr>
        <w:t>erían</w:t>
      </w:r>
      <w:r w:rsidRPr="003966B5">
        <w:rPr>
          <w:rFonts w:ascii="Times New Roman" w:hAnsi="Times New Roman" w:cs="Times New Roman"/>
        </w:rPr>
        <w:t xml:space="preserve"> sesiones más extensas</w:t>
      </w:r>
      <w:r w:rsidR="00CF708F" w:rsidRPr="003966B5">
        <w:rPr>
          <w:rFonts w:ascii="Times New Roman" w:hAnsi="Times New Roman" w:cs="Times New Roman"/>
        </w:rPr>
        <w:t xml:space="preserve"> frente a</w:t>
      </w:r>
      <w:r w:rsidRPr="003966B5">
        <w:rPr>
          <w:rFonts w:ascii="Times New Roman" w:hAnsi="Times New Roman" w:cs="Times New Roman"/>
        </w:rPr>
        <w:t xml:space="preserve"> formatos más breves.</w:t>
      </w:r>
    </w:p>
    <w:p w14:paraId="37FC2DCD" w14:textId="2BA4A392" w:rsidR="00A0087D" w:rsidRPr="003966B5" w:rsidRDefault="00A0087D" w:rsidP="00A0087D">
      <w:pPr>
        <w:ind w:firstLine="709"/>
        <w:jc w:val="both"/>
        <w:rPr>
          <w:rFonts w:ascii="Times New Roman" w:hAnsi="Times New Roman" w:cs="Times New Roman"/>
        </w:rPr>
      </w:pPr>
      <w:r w:rsidRPr="003966B5">
        <w:rPr>
          <w:rFonts w:ascii="Times New Roman" w:hAnsi="Times New Roman" w:cs="Times New Roman"/>
        </w:rPr>
        <w:t>El código RESISTENCIAS requ</w:t>
      </w:r>
      <w:r w:rsidR="00CF708F" w:rsidRPr="003966B5">
        <w:rPr>
          <w:rFonts w:ascii="Times New Roman" w:hAnsi="Times New Roman" w:cs="Times New Roman"/>
        </w:rPr>
        <w:t>ería</w:t>
      </w:r>
      <w:r w:rsidRPr="003966B5">
        <w:rPr>
          <w:rFonts w:ascii="Times New Roman" w:hAnsi="Times New Roman" w:cs="Times New Roman"/>
        </w:rPr>
        <w:t xml:space="preserve"> que el protocolo incorpor</w:t>
      </w:r>
      <w:r w:rsidR="00CF708F" w:rsidRPr="003966B5">
        <w:rPr>
          <w:rFonts w:ascii="Times New Roman" w:hAnsi="Times New Roman" w:cs="Times New Roman"/>
        </w:rPr>
        <w:t>ara</w:t>
      </w:r>
      <w:r w:rsidRPr="003966B5">
        <w:rPr>
          <w:rFonts w:ascii="Times New Roman" w:hAnsi="Times New Roman" w:cs="Times New Roman"/>
        </w:rPr>
        <w:t xml:space="preserve"> estrategias específicas de construcción de confianza</w:t>
      </w:r>
      <w:r w:rsidR="00CF708F" w:rsidRPr="003966B5">
        <w:rPr>
          <w:rFonts w:ascii="Times New Roman" w:hAnsi="Times New Roman" w:cs="Times New Roman"/>
        </w:rPr>
        <w:t xml:space="preserve">.  Entre ellas se destacaron </w:t>
      </w:r>
      <w:r w:rsidRPr="003966B5">
        <w:rPr>
          <w:rFonts w:ascii="Times New Roman" w:hAnsi="Times New Roman" w:cs="Times New Roman"/>
        </w:rPr>
        <w:t>la especificación clara de cómo se utilizar</w:t>
      </w:r>
      <w:r w:rsidR="00CF708F" w:rsidRPr="003966B5">
        <w:rPr>
          <w:rFonts w:ascii="Times New Roman" w:hAnsi="Times New Roman" w:cs="Times New Roman"/>
        </w:rPr>
        <w:t>ía</w:t>
      </w:r>
      <w:r w:rsidRPr="003966B5">
        <w:rPr>
          <w:rFonts w:ascii="Times New Roman" w:hAnsi="Times New Roman" w:cs="Times New Roman"/>
        </w:rPr>
        <w:t>n los resultados (</w:t>
      </w:r>
      <w:r w:rsidR="00CF708F" w:rsidRPr="003966B5">
        <w:rPr>
          <w:rFonts w:ascii="Times New Roman" w:hAnsi="Times New Roman" w:cs="Times New Roman"/>
        </w:rPr>
        <w:t>con distinción</w:t>
      </w:r>
      <w:r w:rsidRPr="003966B5">
        <w:rPr>
          <w:rFonts w:ascii="Times New Roman" w:hAnsi="Times New Roman" w:cs="Times New Roman"/>
        </w:rPr>
        <w:t xml:space="preserve"> entre uso formativo y sumativo), la conexión explícita con recursos de apoyo disponibles (capacitaciones, acompañamiento pedagógico, recursos tecnológicos), la contemplación de una fase piloto donde los profesores experiment</w:t>
      </w:r>
      <w:r w:rsidR="00CF708F" w:rsidRPr="003966B5">
        <w:rPr>
          <w:rFonts w:ascii="Times New Roman" w:hAnsi="Times New Roman" w:cs="Times New Roman"/>
        </w:rPr>
        <w:t>ara</w:t>
      </w:r>
      <w:r w:rsidRPr="003966B5">
        <w:rPr>
          <w:rFonts w:ascii="Times New Roman" w:hAnsi="Times New Roman" w:cs="Times New Roman"/>
        </w:rPr>
        <w:t>n el proceso sin consecuencias sumativas</w:t>
      </w:r>
      <w:r w:rsidR="00CF708F" w:rsidRPr="003966B5">
        <w:rPr>
          <w:rFonts w:ascii="Times New Roman" w:hAnsi="Times New Roman" w:cs="Times New Roman"/>
        </w:rPr>
        <w:t>. También se requirieron</w:t>
      </w:r>
      <w:r w:rsidRPr="003966B5">
        <w:rPr>
          <w:rFonts w:ascii="Times New Roman" w:hAnsi="Times New Roman" w:cs="Times New Roman"/>
        </w:rPr>
        <w:t xml:space="preserve"> estrategias de comunicación institucional que enfati</w:t>
      </w:r>
      <w:r w:rsidR="00CF708F" w:rsidRPr="003966B5">
        <w:rPr>
          <w:rFonts w:ascii="Times New Roman" w:hAnsi="Times New Roman" w:cs="Times New Roman"/>
        </w:rPr>
        <w:t>zaran</w:t>
      </w:r>
      <w:r w:rsidRPr="003966B5">
        <w:rPr>
          <w:rFonts w:ascii="Times New Roman" w:hAnsi="Times New Roman" w:cs="Times New Roman"/>
        </w:rPr>
        <w:t xml:space="preserve"> el propósito de desarrollo profesional con ejemplos concretos de mejoras generadas.</w:t>
      </w:r>
    </w:p>
    <w:p w14:paraId="6075D1AF" w14:textId="563C61E1" w:rsidR="00A0087D" w:rsidRPr="003966B5" w:rsidRDefault="00A0087D" w:rsidP="00A0087D">
      <w:pPr>
        <w:ind w:firstLine="709"/>
        <w:jc w:val="both"/>
        <w:rPr>
          <w:rFonts w:ascii="Times New Roman" w:hAnsi="Times New Roman" w:cs="Times New Roman"/>
        </w:rPr>
      </w:pPr>
      <w:r w:rsidRPr="003966B5">
        <w:rPr>
          <w:rFonts w:ascii="Times New Roman" w:hAnsi="Times New Roman" w:cs="Times New Roman"/>
        </w:rPr>
        <w:t>El código RIGOR_METODOLÓGICO demand</w:t>
      </w:r>
      <w:r w:rsidR="00CF708F" w:rsidRPr="003966B5">
        <w:rPr>
          <w:rFonts w:ascii="Times New Roman" w:hAnsi="Times New Roman" w:cs="Times New Roman"/>
        </w:rPr>
        <w:t>ó</w:t>
      </w:r>
      <w:r w:rsidRPr="003966B5">
        <w:rPr>
          <w:rFonts w:ascii="Times New Roman" w:hAnsi="Times New Roman" w:cs="Times New Roman"/>
        </w:rPr>
        <w:t xml:space="preserve"> que el protocolo estable</w:t>
      </w:r>
      <w:r w:rsidR="00CF708F" w:rsidRPr="003966B5">
        <w:rPr>
          <w:rFonts w:ascii="Times New Roman" w:hAnsi="Times New Roman" w:cs="Times New Roman"/>
        </w:rPr>
        <w:t>ciera</w:t>
      </w:r>
      <w:r w:rsidRPr="003966B5">
        <w:rPr>
          <w:rFonts w:ascii="Times New Roman" w:hAnsi="Times New Roman" w:cs="Times New Roman"/>
        </w:rPr>
        <w:t xml:space="preserve"> mecanismos de triangulación</w:t>
      </w:r>
      <w:r w:rsidR="000D364F" w:rsidRPr="003966B5">
        <w:rPr>
          <w:rFonts w:ascii="Times New Roman" w:hAnsi="Times New Roman" w:cs="Times New Roman"/>
        </w:rPr>
        <w:t>. Las decisiones significativas debe</w:t>
      </w:r>
      <w:r w:rsidR="00CF708F" w:rsidRPr="003966B5">
        <w:rPr>
          <w:rFonts w:ascii="Times New Roman" w:hAnsi="Times New Roman" w:cs="Times New Roman"/>
        </w:rPr>
        <w:t>rían</w:t>
      </w:r>
      <w:r w:rsidRPr="003966B5">
        <w:rPr>
          <w:rFonts w:ascii="Times New Roman" w:hAnsi="Times New Roman" w:cs="Times New Roman"/>
        </w:rPr>
        <w:t xml:space="preserve"> </w:t>
      </w:r>
      <w:r w:rsidR="000D364F" w:rsidRPr="003966B5">
        <w:rPr>
          <w:rFonts w:ascii="Times New Roman" w:hAnsi="Times New Roman" w:cs="Times New Roman"/>
        </w:rPr>
        <w:t>basarse</w:t>
      </w:r>
      <w:r w:rsidRPr="003966B5">
        <w:rPr>
          <w:rFonts w:ascii="Times New Roman" w:hAnsi="Times New Roman" w:cs="Times New Roman"/>
        </w:rPr>
        <w:t xml:space="preserve"> en la convergencia de múltiples fuentes</w:t>
      </w:r>
      <w:r w:rsidR="000D364F" w:rsidRPr="003966B5">
        <w:rPr>
          <w:rFonts w:ascii="Times New Roman" w:hAnsi="Times New Roman" w:cs="Times New Roman"/>
        </w:rPr>
        <w:t>:</w:t>
      </w:r>
      <w:r w:rsidRPr="003966B5">
        <w:rPr>
          <w:rFonts w:ascii="Times New Roman" w:hAnsi="Times New Roman" w:cs="Times New Roman"/>
        </w:rPr>
        <w:t xml:space="preserve"> evaluaciones estudiantiles, evaluación por pares, autoevaluación reflexiva, análisis de materiales didácticos</w:t>
      </w:r>
      <w:r w:rsidR="000D364F" w:rsidRPr="003966B5">
        <w:rPr>
          <w:rFonts w:ascii="Times New Roman" w:hAnsi="Times New Roman" w:cs="Times New Roman"/>
        </w:rPr>
        <w:t xml:space="preserve">. </w:t>
      </w:r>
      <w:r w:rsidR="00CF708F" w:rsidRPr="003966B5">
        <w:rPr>
          <w:rFonts w:ascii="Times New Roman" w:hAnsi="Times New Roman" w:cs="Times New Roman"/>
        </w:rPr>
        <w:t>Asimismo, se requerían</w:t>
      </w:r>
      <w:r w:rsidRPr="003966B5">
        <w:rPr>
          <w:rFonts w:ascii="Times New Roman" w:hAnsi="Times New Roman" w:cs="Times New Roman"/>
        </w:rPr>
        <w:t xml:space="preserve"> criterios claros sobre cómo ponderar diferentes fuentes</w:t>
      </w:r>
      <w:r w:rsidR="00CF708F" w:rsidRPr="003966B5">
        <w:rPr>
          <w:rFonts w:ascii="Times New Roman" w:hAnsi="Times New Roman" w:cs="Times New Roman"/>
        </w:rPr>
        <w:t xml:space="preserve">, en el entendido de </w:t>
      </w:r>
      <w:r w:rsidR="004C5A39" w:rsidRPr="003966B5">
        <w:rPr>
          <w:rFonts w:ascii="Times New Roman" w:hAnsi="Times New Roman" w:cs="Times New Roman"/>
        </w:rPr>
        <w:t>que algunas</w:t>
      </w:r>
      <w:r w:rsidRPr="003966B5">
        <w:rPr>
          <w:rFonts w:ascii="Times New Roman" w:hAnsi="Times New Roman" w:cs="Times New Roman"/>
        </w:rPr>
        <w:t xml:space="preserve"> son más apropiadas para evaluar ciertos aspectos</w:t>
      </w:r>
      <w:r w:rsidR="000D364F" w:rsidRPr="003966B5">
        <w:rPr>
          <w:rFonts w:ascii="Times New Roman" w:hAnsi="Times New Roman" w:cs="Times New Roman"/>
        </w:rPr>
        <w:t>. Además, tendría que incorporar</w:t>
      </w:r>
      <w:r w:rsidRPr="003966B5">
        <w:rPr>
          <w:rFonts w:ascii="Times New Roman" w:hAnsi="Times New Roman" w:cs="Times New Roman"/>
        </w:rPr>
        <w:t xml:space="preserve"> mecanismos para contextualizar resultados </w:t>
      </w:r>
      <w:r w:rsidR="00CF708F" w:rsidRPr="003966B5">
        <w:rPr>
          <w:rFonts w:ascii="Times New Roman" w:hAnsi="Times New Roman" w:cs="Times New Roman"/>
        </w:rPr>
        <w:t xml:space="preserve">a partir de </w:t>
      </w:r>
      <w:r w:rsidRPr="003966B5">
        <w:rPr>
          <w:rFonts w:ascii="Times New Roman" w:hAnsi="Times New Roman" w:cs="Times New Roman"/>
        </w:rPr>
        <w:t>variables como nivel del curso, modalidad, tamaño de grupo y perfil estudiantil.</w:t>
      </w:r>
    </w:p>
    <w:p w14:paraId="22FA19F7" w14:textId="4A402859" w:rsidR="00A0087D" w:rsidRPr="003966B5" w:rsidRDefault="00A0087D" w:rsidP="00A0087D">
      <w:pPr>
        <w:ind w:firstLine="709"/>
        <w:jc w:val="both"/>
        <w:rPr>
          <w:rFonts w:ascii="Times New Roman" w:hAnsi="Times New Roman" w:cs="Times New Roman"/>
        </w:rPr>
      </w:pPr>
      <w:r w:rsidRPr="003966B5">
        <w:rPr>
          <w:rFonts w:ascii="Times New Roman" w:hAnsi="Times New Roman" w:cs="Times New Roman"/>
        </w:rPr>
        <w:t>El código CLARIDAD_COMPRENSIÓN requi</w:t>
      </w:r>
      <w:r w:rsidR="00CF708F" w:rsidRPr="003966B5">
        <w:rPr>
          <w:rFonts w:ascii="Times New Roman" w:hAnsi="Times New Roman" w:cs="Times New Roman"/>
        </w:rPr>
        <w:t>rió</w:t>
      </w:r>
      <w:r w:rsidRPr="003966B5">
        <w:rPr>
          <w:rFonts w:ascii="Times New Roman" w:hAnsi="Times New Roman" w:cs="Times New Roman"/>
        </w:rPr>
        <w:t xml:space="preserve"> que el protocolo prove</w:t>
      </w:r>
      <w:r w:rsidR="00CF708F" w:rsidRPr="003966B5">
        <w:rPr>
          <w:rFonts w:ascii="Times New Roman" w:hAnsi="Times New Roman" w:cs="Times New Roman"/>
        </w:rPr>
        <w:t>yer</w:t>
      </w:r>
      <w:r w:rsidRPr="003966B5">
        <w:rPr>
          <w:rFonts w:ascii="Times New Roman" w:hAnsi="Times New Roman" w:cs="Times New Roman"/>
        </w:rPr>
        <w:t>a herramientas específicas de interpretación</w:t>
      </w:r>
      <w:r w:rsidR="00CF708F" w:rsidRPr="003966B5">
        <w:rPr>
          <w:rFonts w:ascii="Times New Roman" w:hAnsi="Times New Roman" w:cs="Times New Roman"/>
        </w:rPr>
        <w:t>. Estas incluían</w:t>
      </w:r>
      <w:r w:rsidRPr="003966B5">
        <w:rPr>
          <w:rFonts w:ascii="Times New Roman" w:hAnsi="Times New Roman" w:cs="Times New Roman"/>
        </w:rPr>
        <w:t xml:space="preserve"> documentos guía que expli</w:t>
      </w:r>
      <w:r w:rsidR="00CF708F" w:rsidRPr="003966B5">
        <w:rPr>
          <w:rFonts w:ascii="Times New Roman" w:hAnsi="Times New Roman" w:cs="Times New Roman"/>
        </w:rPr>
        <w:t>caran</w:t>
      </w:r>
      <w:r w:rsidRPr="003966B5">
        <w:rPr>
          <w:rFonts w:ascii="Times New Roman" w:hAnsi="Times New Roman" w:cs="Times New Roman"/>
        </w:rPr>
        <w:t xml:space="preserve"> cómo leer cada sección del informe con ejemplos concretos, el establecimiento y comunicación de </w:t>
      </w:r>
      <w:proofErr w:type="spellStart"/>
      <w:r w:rsidRPr="003966B5">
        <w:rPr>
          <w:rFonts w:ascii="Times New Roman" w:hAnsi="Times New Roman" w:cs="Times New Roman"/>
          <w:i/>
          <w:iCs/>
        </w:rPr>
        <w:t>benchmarks</w:t>
      </w:r>
      <w:proofErr w:type="spellEnd"/>
      <w:r w:rsidRPr="003966B5">
        <w:rPr>
          <w:rFonts w:ascii="Times New Roman" w:hAnsi="Times New Roman" w:cs="Times New Roman"/>
        </w:rPr>
        <w:t xml:space="preserve"> que permit</w:t>
      </w:r>
      <w:r w:rsidR="00CF708F" w:rsidRPr="003966B5">
        <w:rPr>
          <w:rFonts w:ascii="Times New Roman" w:hAnsi="Times New Roman" w:cs="Times New Roman"/>
        </w:rPr>
        <w:t>ieran</w:t>
      </w:r>
      <w:r w:rsidRPr="003966B5">
        <w:rPr>
          <w:rFonts w:ascii="Times New Roman" w:hAnsi="Times New Roman" w:cs="Times New Roman"/>
        </w:rPr>
        <w:t xml:space="preserve"> contextualizar el desempeño (promedios institucionales, por modalidad, por área disciplinar), formatos de informes que incluy</w:t>
      </w:r>
      <w:r w:rsidR="00CF708F" w:rsidRPr="003966B5">
        <w:rPr>
          <w:rFonts w:ascii="Times New Roman" w:hAnsi="Times New Roman" w:cs="Times New Roman"/>
        </w:rPr>
        <w:t>er</w:t>
      </w:r>
      <w:r w:rsidRPr="003966B5">
        <w:rPr>
          <w:rFonts w:ascii="Times New Roman" w:hAnsi="Times New Roman" w:cs="Times New Roman"/>
        </w:rPr>
        <w:t>an narrativas integradoras de datos cuantitativos y cualitativos y ejemplos de casos que ilustr</w:t>
      </w:r>
      <w:r w:rsidR="00CF708F" w:rsidRPr="003966B5">
        <w:rPr>
          <w:rFonts w:ascii="Times New Roman" w:hAnsi="Times New Roman" w:cs="Times New Roman"/>
        </w:rPr>
        <w:t>aran</w:t>
      </w:r>
      <w:r w:rsidRPr="003966B5">
        <w:rPr>
          <w:rFonts w:ascii="Times New Roman" w:hAnsi="Times New Roman" w:cs="Times New Roman"/>
        </w:rPr>
        <w:t xml:space="preserve"> cómo interpretar diferentes configuraciones de resultados.</w:t>
      </w:r>
    </w:p>
    <w:p w14:paraId="4DDD7DFE" w14:textId="30B642D8" w:rsidR="007C485F" w:rsidRPr="003966B5" w:rsidRDefault="00A0087D" w:rsidP="00A0087D">
      <w:pPr>
        <w:ind w:firstLine="709"/>
        <w:jc w:val="both"/>
        <w:rPr>
          <w:rFonts w:ascii="Times New Roman" w:hAnsi="Times New Roman" w:cs="Times New Roman"/>
        </w:rPr>
      </w:pPr>
      <w:r w:rsidRPr="003966B5">
        <w:rPr>
          <w:rFonts w:ascii="Times New Roman" w:hAnsi="Times New Roman" w:cs="Times New Roman"/>
        </w:rPr>
        <w:t>Los hallazgos indica</w:t>
      </w:r>
      <w:r w:rsidR="00CF708F" w:rsidRPr="003966B5">
        <w:rPr>
          <w:rFonts w:ascii="Times New Roman" w:hAnsi="Times New Roman" w:cs="Times New Roman"/>
        </w:rPr>
        <w:t>ro</w:t>
      </w:r>
      <w:r w:rsidRPr="003966B5">
        <w:rPr>
          <w:rFonts w:ascii="Times New Roman" w:hAnsi="Times New Roman" w:cs="Times New Roman"/>
        </w:rPr>
        <w:t>n que el protocolo deb</w:t>
      </w:r>
      <w:r w:rsidR="00CF708F" w:rsidRPr="003966B5">
        <w:rPr>
          <w:rFonts w:ascii="Times New Roman" w:hAnsi="Times New Roman" w:cs="Times New Roman"/>
        </w:rPr>
        <w:t>ía</w:t>
      </w:r>
      <w:r w:rsidRPr="003966B5">
        <w:rPr>
          <w:rFonts w:ascii="Times New Roman" w:hAnsi="Times New Roman" w:cs="Times New Roman"/>
        </w:rPr>
        <w:t xml:space="preserve"> ser diseñado con plena conciencia de las barreras existentes</w:t>
      </w:r>
      <w:r w:rsidR="00CF708F" w:rsidRPr="003966B5">
        <w:rPr>
          <w:rFonts w:ascii="Times New Roman" w:hAnsi="Times New Roman" w:cs="Times New Roman"/>
        </w:rPr>
        <w:t xml:space="preserve"> e incorporar</w:t>
      </w:r>
      <w:r w:rsidRPr="003966B5">
        <w:rPr>
          <w:rFonts w:ascii="Times New Roman" w:hAnsi="Times New Roman" w:cs="Times New Roman"/>
        </w:rPr>
        <w:t xml:space="preserve"> estrategias específicas para mitigarlas: asignación formal de tiempo y optimización de procesos, construcción de confianza mediante transparencia y vinculación con apoyos, uso de múltiples fuentes de evidencia y contextualización, y provisión de herramientas de interpretación comprensibles. El protocolo no deb</w:t>
      </w:r>
      <w:r w:rsidR="00CF708F" w:rsidRPr="003966B5">
        <w:rPr>
          <w:rFonts w:ascii="Times New Roman" w:hAnsi="Times New Roman" w:cs="Times New Roman"/>
        </w:rPr>
        <w:t>ía</w:t>
      </w:r>
      <w:r w:rsidRPr="003966B5">
        <w:rPr>
          <w:rFonts w:ascii="Times New Roman" w:hAnsi="Times New Roman" w:cs="Times New Roman"/>
        </w:rPr>
        <w:t xml:space="preserve"> asumir condiciones ideales, sino diseñarse para ser viable en el contexto real con sus restricciones y resistencias.</w:t>
      </w:r>
    </w:p>
    <w:p w14:paraId="7046BAC2" w14:textId="522FAD73" w:rsidR="2C7B47D5" w:rsidRPr="003966B5" w:rsidRDefault="2C7B47D5" w:rsidP="004C5A39">
      <w:pPr>
        <w:pStyle w:val="Ttulo3"/>
        <w:jc w:val="both"/>
        <w:rPr>
          <w:rFonts w:ascii="Times New Roman" w:hAnsi="Times New Roman" w:cs="Times New Roman"/>
          <w:b/>
          <w:bCs/>
          <w:color w:val="auto"/>
          <w:sz w:val="24"/>
          <w:szCs w:val="24"/>
        </w:rPr>
      </w:pPr>
      <w:bookmarkStart w:id="48" w:name="_Toc221924540"/>
      <w:r w:rsidRPr="003966B5">
        <w:rPr>
          <w:rFonts w:ascii="Times New Roman" w:hAnsi="Times New Roman" w:cs="Times New Roman"/>
          <w:b/>
          <w:bCs/>
          <w:color w:val="auto"/>
          <w:sz w:val="24"/>
          <w:szCs w:val="24"/>
        </w:rPr>
        <w:lastRenderedPageBreak/>
        <w:t>6.4.3</w:t>
      </w:r>
      <w:r w:rsidR="7A5CEBAF" w:rsidRPr="003966B5">
        <w:rPr>
          <w:rFonts w:ascii="Times New Roman" w:hAnsi="Times New Roman" w:cs="Times New Roman"/>
          <w:b/>
          <w:bCs/>
          <w:color w:val="auto"/>
          <w:sz w:val="24"/>
          <w:szCs w:val="24"/>
        </w:rPr>
        <w:t xml:space="preserve"> </w:t>
      </w:r>
      <w:r w:rsidR="198F4BF9" w:rsidRPr="003966B5">
        <w:rPr>
          <w:rFonts w:ascii="Times New Roman" w:hAnsi="Times New Roman" w:cs="Times New Roman"/>
          <w:b/>
          <w:bCs/>
          <w:color w:val="auto"/>
          <w:sz w:val="24"/>
          <w:szCs w:val="24"/>
        </w:rPr>
        <w:t>Dimensión</w:t>
      </w:r>
      <w:r w:rsidR="09493993" w:rsidRPr="003966B5">
        <w:rPr>
          <w:rFonts w:ascii="Times New Roman" w:hAnsi="Times New Roman" w:cs="Times New Roman"/>
          <w:b/>
          <w:bCs/>
          <w:color w:val="auto"/>
          <w:sz w:val="24"/>
          <w:szCs w:val="24"/>
        </w:rPr>
        <w:t xml:space="preserve"> 4. </w:t>
      </w:r>
      <w:r w:rsidR="1B8F39CF" w:rsidRPr="003966B5">
        <w:rPr>
          <w:rFonts w:ascii="Times New Roman" w:hAnsi="Times New Roman" w:cs="Times New Roman"/>
          <w:b/>
          <w:bCs/>
          <w:color w:val="auto"/>
          <w:sz w:val="24"/>
          <w:szCs w:val="24"/>
        </w:rPr>
        <w:t>Criterios de decisión e implementación basados en la participación estudiantil</w:t>
      </w:r>
      <w:bookmarkEnd w:id="48"/>
    </w:p>
    <w:p w14:paraId="4F6C2E21" w14:textId="18A5FD2C" w:rsidR="3F02C115" w:rsidRPr="003966B5" w:rsidRDefault="3F02C115" w:rsidP="0BD37A26">
      <w:pPr>
        <w:ind w:firstLine="709"/>
        <w:jc w:val="both"/>
        <w:rPr>
          <w:rFonts w:ascii="Times New Roman" w:hAnsi="Times New Roman" w:cs="Times New Roman"/>
        </w:rPr>
      </w:pPr>
      <w:r w:rsidRPr="003966B5">
        <w:rPr>
          <w:rFonts w:ascii="Times New Roman" w:hAnsi="Times New Roman" w:cs="Times New Roman"/>
        </w:rPr>
        <w:t>La Dimensión 4 analiz</w:t>
      </w:r>
      <w:r w:rsidR="00CF708F" w:rsidRPr="003966B5">
        <w:rPr>
          <w:rFonts w:ascii="Times New Roman" w:hAnsi="Times New Roman" w:cs="Times New Roman"/>
        </w:rPr>
        <w:t>ó</w:t>
      </w:r>
      <w:r w:rsidRPr="003966B5">
        <w:rPr>
          <w:rFonts w:ascii="Times New Roman" w:hAnsi="Times New Roman" w:cs="Times New Roman"/>
        </w:rPr>
        <w:t xml:space="preserve"> cómo los factores relacionados con la participación estudiantil genera</w:t>
      </w:r>
      <w:r w:rsidR="00CF708F" w:rsidRPr="003966B5">
        <w:rPr>
          <w:rFonts w:ascii="Times New Roman" w:hAnsi="Times New Roman" w:cs="Times New Roman"/>
        </w:rPr>
        <w:t>ba</w:t>
      </w:r>
      <w:r w:rsidRPr="003966B5">
        <w:rPr>
          <w:rFonts w:ascii="Times New Roman" w:hAnsi="Times New Roman" w:cs="Times New Roman"/>
        </w:rPr>
        <w:t>n criterios que informa</w:t>
      </w:r>
      <w:r w:rsidR="00CF708F" w:rsidRPr="003966B5">
        <w:rPr>
          <w:rFonts w:ascii="Times New Roman" w:hAnsi="Times New Roman" w:cs="Times New Roman"/>
        </w:rPr>
        <w:t>ba</w:t>
      </w:r>
      <w:r w:rsidRPr="003966B5">
        <w:rPr>
          <w:rFonts w:ascii="Times New Roman" w:hAnsi="Times New Roman" w:cs="Times New Roman"/>
        </w:rPr>
        <w:t>n el protocolo. Esta dimensión se desarrolla en dos subsecciones correspondientes a sus dos funciones complementarias: primero, en esta sección (6.4.3), se examinan los criterios de decisión para el diseño del protocolo (OE2); posteriormente, en la sección 6.5.1, se analizan los criterios de priorización para la implementación (OE3). En esta primera faceta (OE2), la dimensión respond</w:t>
      </w:r>
      <w:r w:rsidR="00CF708F" w:rsidRPr="003966B5">
        <w:rPr>
          <w:rFonts w:ascii="Times New Roman" w:hAnsi="Times New Roman" w:cs="Times New Roman"/>
        </w:rPr>
        <w:t>ió</w:t>
      </w:r>
      <w:r w:rsidRPr="003966B5">
        <w:rPr>
          <w:rFonts w:ascii="Times New Roman" w:hAnsi="Times New Roman" w:cs="Times New Roman"/>
        </w:rPr>
        <w:t xml:space="preserve"> a la pregunta: ¿</w:t>
      </w:r>
      <w:r w:rsidR="000D364F" w:rsidRPr="003966B5">
        <w:rPr>
          <w:rFonts w:ascii="Times New Roman" w:hAnsi="Times New Roman" w:cs="Times New Roman"/>
        </w:rPr>
        <w:t>q</w:t>
      </w:r>
      <w:r w:rsidRPr="003966B5">
        <w:rPr>
          <w:rFonts w:ascii="Times New Roman" w:hAnsi="Times New Roman" w:cs="Times New Roman"/>
        </w:rPr>
        <w:t xml:space="preserve">ué criterios debe establecer el protocolo para utilizar apropiadamente las percepciones estudiantiles en la toma de decisiones sobre evaluación docente? </w:t>
      </w:r>
      <w:r w:rsidR="00FF72D4" w:rsidRPr="003966B5">
        <w:rPr>
          <w:rFonts w:ascii="Times New Roman" w:hAnsi="Times New Roman" w:cs="Times New Roman"/>
        </w:rPr>
        <w:t xml:space="preserve">Se buscó </w:t>
      </w:r>
      <w:r w:rsidR="004C5A39" w:rsidRPr="003966B5">
        <w:rPr>
          <w:rFonts w:ascii="Times New Roman" w:hAnsi="Times New Roman" w:cs="Times New Roman"/>
        </w:rPr>
        <w:t>definir criterios</w:t>
      </w:r>
      <w:r w:rsidRPr="003966B5">
        <w:rPr>
          <w:rFonts w:ascii="Times New Roman" w:hAnsi="Times New Roman" w:cs="Times New Roman"/>
        </w:rPr>
        <w:t xml:space="preserve"> claros </w:t>
      </w:r>
      <w:r w:rsidR="001D289F" w:rsidRPr="003966B5">
        <w:rPr>
          <w:rFonts w:ascii="Times New Roman" w:hAnsi="Times New Roman" w:cs="Times New Roman"/>
        </w:rPr>
        <w:t>que equilibra</w:t>
      </w:r>
      <w:r w:rsidR="00FF72D4" w:rsidRPr="003966B5">
        <w:rPr>
          <w:rFonts w:ascii="Times New Roman" w:hAnsi="Times New Roman" w:cs="Times New Roman"/>
        </w:rPr>
        <w:t>ra</w:t>
      </w:r>
      <w:r w:rsidR="001D289F" w:rsidRPr="003966B5">
        <w:rPr>
          <w:rFonts w:ascii="Times New Roman" w:hAnsi="Times New Roman" w:cs="Times New Roman"/>
        </w:rPr>
        <w:t xml:space="preserve">n </w:t>
      </w:r>
      <w:r w:rsidRPr="003966B5">
        <w:rPr>
          <w:rFonts w:ascii="Times New Roman" w:hAnsi="Times New Roman" w:cs="Times New Roman"/>
        </w:rPr>
        <w:t>el uso sumativo con el uso formativo</w:t>
      </w:r>
      <w:r w:rsidR="00FF72D4" w:rsidRPr="003966B5">
        <w:rPr>
          <w:rFonts w:ascii="Times New Roman" w:hAnsi="Times New Roman" w:cs="Times New Roman"/>
        </w:rPr>
        <w:t>, de manera justa, transparente y alineada con los objetivos institucionales de calidad</w:t>
      </w:r>
    </w:p>
    <w:p w14:paraId="47BA9E67" w14:textId="37D07475" w:rsidR="007C485F" w:rsidRPr="003966B5" w:rsidRDefault="007C485F" w:rsidP="007C485F">
      <w:pPr>
        <w:pStyle w:val="Descripcin"/>
        <w:keepNext/>
        <w:jc w:val="both"/>
        <w:rPr>
          <w:rFonts w:ascii="Times New Roman" w:hAnsi="Times New Roman" w:cs="Times New Roman"/>
          <w:color w:val="auto"/>
          <w:sz w:val="24"/>
          <w:szCs w:val="24"/>
        </w:rPr>
      </w:pPr>
      <w:bookmarkStart w:id="49" w:name="_Toc221924621"/>
      <w:r w:rsidRPr="003966B5">
        <w:rPr>
          <w:rFonts w:ascii="Times New Roman" w:hAnsi="Times New Roman" w:cs="Times New Roman"/>
          <w:color w:val="auto"/>
          <w:sz w:val="24"/>
          <w:szCs w:val="24"/>
        </w:rPr>
        <w:t xml:space="preserve">Figura </w:t>
      </w:r>
      <w:r w:rsidR="00570BA5" w:rsidRPr="003966B5">
        <w:rPr>
          <w:rFonts w:ascii="Times New Roman" w:hAnsi="Times New Roman" w:cs="Times New Roman"/>
          <w:color w:val="auto"/>
          <w:sz w:val="24"/>
          <w:szCs w:val="24"/>
        </w:rPr>
        <w:fldChar w:fldCharType="begin"/>
      </w:r>
      <w:r w:rsidR="00570BA5" w:rsidRPr="003966B5">
        <w:rPr>
          <w:rFonts w:ascii="Times New Roman" w:hAnsi="Times New Roman" w:cs="Times New Roman"/>
          <w:color w:val="auto"/>
          <w:sz w:val="24"/>
          <w:szCs w:val="24"/>
        </w:rPr>
        <w:instrText xml:space="preserve"> SEQ Figura \* ARABIC </w:instrText>
      </w:r>
      <w:r w:rsidR="00570BA5" w:rsidRPr="003966B5">
        <w:rPr>
          <w:rFonts w:ascii="Times New Roman" w:hAnsi="Times New Roman" w:cs="Times New Roman"/>
          <w:color w:val="auto"/>
          <w:sz w:val="24"/>
          <w:szCs w:val="24"/>
        </w:rPr>
        <w:fldChar w:fldCharType="separate"/>
      </w:r>
      <w:r w:rsidR="00570BA5" w:rsidRPr="003966B5">
        <w:rPr>
          <w:rFonts w:ascii="Times New Roman" w:hAnsi="Times New Roman" w:cs="Times New Roman"/>
          <w:color w:val="auto"/>
          <w:sz w:val="24"/>
          <w:szCs w:val="24"/>
        </w:rPr>
        <w:t>14</w:t>
      </w:r>
      <w:r w:rsidR="00570BA5" w:rsidRPr="003966B5">
        <w:rPr>
          <w:rFonts w:ascii="Times New Roman" w:hAnsi="Times New Roman" w:cs="Times New Roman"/>
          <w:color w:val="auto"/>
          <w:sz w:val="24"/>
          <w:szCs w:val="24"/>
        </w:rPr>
        <w:fldChar w:fldCharType="end"/>
      </w:r>
      <w:r w:rsidRPr="003966B5">
        <w:rPr>
          <w:rFonts w:ascii="Times New Roman" w:hAnsi="Times New Roman" w:cs="Times New Roman"/>
          <w:color w:val="auto"/>
          <w:sz w:val="24"/>
          <w:szCs w:val="24"/>
        </w:rPr>
        <w:t xml:space="preserve">. Hallazgos </w:t>
      </w:r>
      <w:r w:rsidR="00EE1A42" w:rsidRPr="003966B5">
        <w:rPr>
          <w:rFonts w:ascii="Times New Roman" w:hAnsi="Times New Roman" w:cs="Times New Roman"/>
          <w:color w:val="auto"/>
          <w:sz w:val="24"/>
          <w:szCs w:val="24"/>
        </w:rPr>
        <w:t>c</w:t>
      </w:r>
      <w:r w:rsidRPr="003966B5">
        <w:rPr>
          <w:rFonts w:ascii="Times New Roman" w:hAnsi="Times New Roman" w:cs="Times New Roman"/>
          <w:color w:val="auto"/>
          <w:sz w:val="24"/>
          <w:szCs w:val="24"/>
        </w:rPr>
        <w:t xml:space="preserve">lave - Dimensión </w:t>
      </w:r>
      <w:r w:rsidR="0081417F" w:rsidRPr="003966B5">
        <w:rPr>
          <w:rFonts w:ascii="Times New Roman" w:hAnsi="Times New Roman" w:cs="Times New Roman"/>
          <w:color w:val="auto"/>
          <w:sz w:val="24"/>
          <w:szCs w:val="24"/>
        </w:rPr>
        <w:t>4</w:t>
      </w:r>
      <w:r w:rsidRPr="003966B5">
        <w:rPr>
          <w:rFonts w:ascii="Times New Roman" w:hAnsi="Times New Roman" w:cs="Times New Roman"/>
          <w:color w:val="auto"/>
          <w:sz w:val="24"/>
          <w:szCs w:val="24"/>
        </w:rPr>
        <w:t xml:space="preserve">: </w:t>
      </w:r>
      <w:r w:rsidR="00EE1A42" w:rsidRPr="003966B5">
        <w:rPr>
          <w:rFonts w:ascii="Times New Roman" w:hAnsi="Times New Roman" w:cs="Times New Roman"/>
          <w:color w:val="auto"/>
          <w:sz w:val="24"/>
          <w:szCs w:val="24"/>
        </w:rPr>
        <w:t>c</w:t>
      </w:r>
      <w:r w:rsidR="0081417F" w:rsidRPr="003966B5">
        <w:rPr>
          <w:rFonts w:ascii="Times New Roman" w:hAnsi="Times New Roman" w:cs="Times New Roman"/>
          <w:color w:val="auto"/>
          <w:sz w:val="24"/>
          <w:szCs w:val="24"/>
        </w:rPr>
        <w:t>riterios para la toma de decisiones</w:t>
      </w:r>
      <w:r w:rsidR="154ACC8E" w:rsidRPr="003966B5">
        <w:rPr>
          <w:rFonts w:ascii="Times New Roman" w:hAnsi="Times New Roman" w:cs="Times New Roman"/>
          <w:color w:val="auto"/>
          <w:sz w:val="24"/>
          <w:szCs w:val="24"/>
        </w:rPr>
        <w:t xml:space="preserve"> en el diseño del protocolo</w:t>
      </w:r>
      <w:bookmarkEnd w:id="49"/>
    </w:p>
    <w:tbl>
      <w:tblPr>
        <w:tblStyle w:val="Tablanormal2"/>
        <w:tblW w:w="0" w:type="auto"/>
        <w:tblLayout w:type="fixed"/>
        <w:tblLook w:val="04A0" w:firstRow="1" w:lastRow="0" w:firstColumn="1" w:lastColumn="0" w:noHBand="0" w:noVBand="1"/>
      </w:tblPr>
      <w:tblGrid>
        <w:gridCol w:w="2164"/>
        <w:gridCol w:w="2180"/>
        <w:gridCol w:w="2506"/>
        <w:gridCol w:w="2506"/>
      </w:tblGrid>
      <w:tr w:rsidR="007C485F" w:rsidRPr="003966B5" w14:paraId="6D93786D" w14:textId="77777777" w:rsidTr="004C5A39">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2164" w:type="dxa"/>
            <w:hideMark/>
          </w:tcPr>
          <w:p w14:paraId="5D5BBDA4" w14:textId="53107E8D" w:rsidR="007C485F" w:rsidRPr="003966B5" w:rsidRDefault="007C485F">
            <w:pPr>
              <w:jc w:val="center"/>
              <w:rPr>
                <w:rFonts w:ascii="Times New Roman" w:eastAsia="Times New Roman" w:hAnsi="Times New Roman" w:cs="Times New Roman"/>
                <w:kern w:val="0"/>
                <w:sz w:val="21"/>
                <w:szCs w:val="21"/>
                <w14:ligatures w14:val="none"/>
              </w:rPr>
            </w:pPr>
            <w:r w:rsidRPr="003966B5">
              <w:rPr>
                <w:rFonts w:ascii="Times New Roman" w:eastAsia="Times New Roman" w:hAnsi="Times New Roman" w:cs="Times New Roman"/>
                <w:kern w:val="0"/>
                <w:sz w:val="21"/>
                <w:szCs w:val="21"/>
                <w14:ligatures w14:val="none"/>
              </w:rPr>
              <w:t xml:space="preserve">Código </w:t>
            </w:r>
            <w:r w:rsidR="00EE1A42" w:rsidRPr="003966B5">
              <w:rPr>
                <w:rFonts w:ascii="Times New Roman" w:eastAsia="Times New Roman" w:hAnsi="Times New Roman" w:cs="Times New Roman"/>
                <w:kern w:val="0"/>
                <w:sz w:val="21"/>
                <w:szCs w:val="21"/>
                <w14:ligatures w14:val="none"/>
              </w:rPr>
              <w:t>c</w:t>
            </w:r>
            <w:r w:rsidRPr="003966B5">
              <w:rPr>
                <w:rFonts w:ascii="Times New Roman" w:eastAsia="Times New Roman" w:hAnsi="Times New Roman" w:cs="Times New Roman"/>
                <w:kern w:val="0"/>
                <w:sz w:val="21"/>
                <w:szCs w:val="21"/>
                <w14:ligatures w14:val="none"/>
              </w:rPr>
              <w:t>lave (D</w:t>
            </w:r>
            <w:r w:rsidR="00B30105" w:rsidRPr="003966B5">
              <w:rPr>
                <w:rFonts w:ascii="Times New Roman" w:eastAsia="Times New Roman" w:hAnsi="Times New Roman" w:cs="Times New Roman"/>
                <w:kern w:val="0"/>
                <w:sz w:val="21"/>
                <w:szCs w:val="21"/>
                <w14:ligatures w14:val="none"/>
              </w:rPr>
              <w:t>4</w:t>
            </w:r>
            <w:r w:rsidRPr="003966B5">
              <w:rPr>
                <w:rFonts w:ascii="Times New Roman" w:eastAsia="Times New Roman" w:hAnsi="Times New Roman" w:cs="Times New Roman"/>
                <w:kern w:val="0"/>
                <w:sz w:val="21"/>
                <w:szCs w:val="21"/>
                <w14:ligatures w14:val="none"/>
              </w:rPr>
              <w:t>)</w:t>
            </w:r>
          </w:p>
        </w:tc>
        <w:tc>
          <w:tcPr>
            <w:tcW w:w="2180" w:type="dxa"/>
            <w:hideMark/>
          </w:tcPr>
          <w:p w14:paraId="23872FD2" w14:textId="77777777" w:rsidR="007C485F" w:rsidRPr="003966B5" w:rsidRDefault="007C485F">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1"/>
                <w:szCs w:val="21"/>
                <w14:ligatures w14:val="none"/>
              </w:rPr>
            </w:pPr>
            <w:r w:rsidRPr="003966B5">
              <w:rPr>
                <w:rFonts w:ascii="Times New Roman" w:eastAsia="Times New Roman" w:hAnsi="Times New Roman" w:cs="Times New Roman"/>
                <w:kern w:val="0"/>
                <w:sz w:val="21"/>
                <w:szCs w:val="21"/>
                <w14:ligatures w14:val="none"/>
              </w:rPr>
              <w:t>Enraizamiento</w:t>
            </w:r>
          </w:p>
        </w:tc>
        <w:tc>
          <w:tcPr>
            <w:tcW w:w="2506" w:type="dxa"/>
            <w:hideMark/>
          </w:tcPr>
          <w:p w14:paraId="14424CB4" w14:textId="3AD3BD17" w:rsidR="007C485F" w:rsidRPr="003966B5" w:rsidRDefault="007C485F">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1"/>
                <w:szCs w:val="21"/>
                <w14:ligatures w14:val="none"/>
              </w:rPr>
            </w:pPr>
            <w:r w:rsidRPr="003966B5">
              <w:rPr>
                <w:rFonts w:ascii="Times New Roman" w:eastAsia="Times New Roman" w:hAnsi="Times New Roman" w:cs="Times New Roman"/>
                <w:kern w:val="0"/>
                <w:sz w:val="21"/>
                <w:szCs w:val="21"/>
                <w14:ligatures w14:val="none"/>
              </w:rPr>
              <w:t xml:space="preserve">Hallazgo </w:t>
            </w:r>
            <w:r w:rsidR="00EE1A42" w:rsidRPr="003966B5">
              <w:rPr>
                <w:rFonts w:ascii="Times New Roman" w:eastAsia="Times New Roman" w:hAnsi="Times New Roman" w:cs="Times New Roman"/>
                <w:kern w:val="0"/>
                <w:sz w:val="21"/>
                <w:szCs w:val="21"/>
                <w14:ligatures w14:val="none"/>
              </w:rPr>
              <w:t>d</w:t>
            </w:r>
            <w:r w:rsidRPr="003966B5">
              <w:rPr>
                <w:rFonts w:ascii="Times New Roman" w:eastAsia="Times New Roman" w:hAnsi="Times New Roman" w:cs="Times New Roman"/>
                <w:kern w:val="0"/>
                <w:sz w:val="21"/>
                <w:szCs w:val="21"/>
                <w14:ligatures w14:val="none"/>
              </w:rPr>
              <w:t>escriptivo</w:t>
            </w:r>
          </w:p>
        </w:tc>
        <w:tc>
          <w:tcPr>
            <w:tcW w:w="2506" w:type="dxa"/>
            <w:hideMark/>
          </w:tcPr>
          <w:p w14:paraId="4E855ED2" w14:textId="1C87E62B" w:rsidR="007C485F" w:rsidRPr="003966B5" w:rsidRDefault="007C485F">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1"/>
                <w:szCs w:val="21"/>
                <w14:ligatures w14:val="none"/>
              </w:rPr>
            </w:pPr>
            <w:r w:rsidRPr="003966B5">
              <w:rPr>
                <w:rFonts w:ascii="Times New Roman" w:eastAsia="Times New Roman" w:hAnsi="Times New Roman" w:cs="Times New Roman"/>
                <w:kern w:val="0"/>
                <w:sz w:val="21"/>
                <w:szCs w:val="21"/>
                <w14:ligatures w14:val="none"/>
              </w:rPr>
              <w:t xml:space="preserve">Cita de </w:t>
            </w:r>
            <w:r w:rsidR="00EE1A42" w:rsidRPr="003966B5">
              <w:rPr>
                <w:rFonts w:ascii="Times New Roman" w:eastAsia="Times New Roman" w:hAnsi="Times New Roman" w:cs="Times New Roman"/>
                <w:kern w:val="0"/>
                <w:sz w:val="21"/>
                <w:szCs w:val="21"/>
                <w14:ligatures w14:val="none"/>
              </w:rPr>
              <w:t>r</w:t>
            </w:r>
            <w:r w:rsidRPr="003966B5">
              <w:rPr>
                <w:rFonts w:ascii="Times New Roman" w:eastAsia="Times New Roman" w:hAnsi="Times New Roman" w:cs="Times New Roman"/>
                <w:kern w:val="0"/>
                <w:sz w:val="21"/>
                <w:szCs w:val="21"/>
                <w14:ligatures w14:val="none"/>
              </w:rPr>
              <w:t xml:space="preserve">espaldo / </w:t>
            </w:r>
            <w:r w:rsidR="00EE1A42" w:rsidRPr="003966B5">
              <w:rPr>
                <w:rFonts w:ascii="Times New Roman" w:eastAsia="Times New Roman" w:hAnsi="Times New Roman" w:cs="Times New Roman"/>
                <w:kern w:val="0"/>
                <w:sz w:val="21"/>
                <w:szCs w:val="21"/>
                <w14:ligatures w14:val="none"/>
              </w:rPr>
              <w:t>d</w:t>
            </w:r>
            <w:r w:rsidRPr="003966B5">
              <w:rPr>
                <w:rFonts w:ascii="Times New Roman" w:eastAsia="Times New Roman" w:hAnsi="Times New Roman" w:cs="Times New Roman"/>
                <w:kern w:val="0"/>
                <w:sz w:val="21"/>
                <w:szCs w:val="21"/>
                <w14:ligatures w14:val="none"/>
              </w:rPr>
              <w:t xml:space="preserve">ocumento </w:t>
            </w:r>
            <w:r w:rsidR="00EE1A42" w:rsidRPr="003966B5">
              <w:rPr>
                <w:rFonts w:ascii="Times New Roman" w:eastAsia="Times New Roman" w:hAnsi="Times New Roman" w:cs="Times New Roman"/>
                <w:kern w:val="0"/>
                <w:sz w:val="21"/>
                <w:szCs w:val="21"/>
                <w14:ligatures w14:val="none"/>
              </w:rPr>
              <w:t>c</w:t>
            </w:r>
            <w:r w:rsidRPr="003966B5">
              <w:rPr>
                <w:rFonts w:ascii="Times New Roman" w:eastAsia="Times New Roman" w:hAnsi="Times New Roman" w:cs="Times New Roman"/>
                <w:kern w:val="0"/>
                <w:sz w:val="21"/>
                <w:szCs w:val="21"/>
                <w14:ligatures w14:val="none"/>
              </w:rPr>
              <w:t>lave</w:t>
            </w:r>
          </w:p>
        </w:tc>
      </w:tr>
      <w:tr w:rsidR="007C485F" w:rsidRPr="003966B5" w14:paraId="4ABA1396" w14:textId="77777777" w:rsidTr="004C5A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4" w:type="dxa"/>
            <w:hideMark/>
          </w:tcPr>
          <w:p w14:paraId="4D7FDB24" w14:textId="402ED2E1" w:rsidR="007C485F" w:rsidRPr="003966B5" w:rsidRDefault="00FB30ED">
            <w:pPr>
              <w:jc w:val="both"/>
              <w:rPr>
                <w:rFonts w:ascii="Times New Roman" w:eastAsia="Times New Roman" w:hAnsi="Times New Roman" w:cs="Times New Roman"/>
                <w:kern w:val="0"/>
                <w:sz w:val="21"/>
                <w:szCs w:val="21"/>
                <w14:ligatures w14:val="none"/>
              </w:rPr>
            </w:pPr>
            <w:r w:rsidRPr="003966B5">
              <w:rPr>
                <w:rFonts w:ascii="Times New Roman" w:eastAsia="Times New Roman" w:hAnsi="Times New Roman" w:cs="Times New Roman"/>
                <w:kern w:val="0"/>
                <w:sz w:val="21"/>
                <w:szCs w:val="21"/>
                <w14:ligatures w14:val="none"/>
              </w:rPr>
              <w:t>PERCEPCIÓN_ESTUDIANTES</w:t>
            </w:r>
          </w:p>
        </w:tc>
        <w:tc>
          <w:tcPr>
            <w:tcW w:w="2180" w:type="dxa"/>
            <w:hideMark/>
          </w:tcPr>
          <w:p w14:paraId="3D06E37F" w14:textId="60E84FA4" w:rsidR="007C485F" w:rsidRPr="003966B5" w:rsidRDefault="00CC5DA2">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1"/>
                <w:szCs w:val="21"/>
                <w14:ligatures w14:val="none"/>
              </w:rPr>
            </w:pPr>
            <w:r w:rsidRPr="003966B5">
              <w:rPr>
                <w:rFonts w:ascii="Times New Roman" w:eastAsia="Times New Roman" w:hAnsi="Times New Roman" w:cs="Times New Roman"/>
                <w:kern w:val="0"/>
                <w:sz w:val="21"/>
                <w:szCs w:val="21"/>
                <w14:ligatures w14:val="none"/>
              </w:rPr>
              <w:t>Medio</w:t>
            </w:r>
            <w:r w:rsidR="00422A02" w:rsidRPr="003966B5">
              <w:rPr>
                <w:rFonts w:ascii="Times New Roman" w:eastAsia="Times New Roman" w:hAnsi="Times New Roman" w:cs="Times New Roman"/>
                <w:kern w:val="0"/>
                <w:sz w:val="21"/>
                <w:szCs w:val="21"/>
                <w14:ligatures w14:val="none"/>
              </w:rPr>
              <w:t xml:space="preserve"> (59 citas)</w:t>
            </w:r>
          </w:p>
        </w:tc>
        <w:tc>
          <w:tcPr>
            <w:tcW w:w="2506" w:type="dxa"/>
            <w:hideMark/>
          </w:tcPr>
          <w:p w14:paraId="4C525CCC" w14:textId="74AEAC53" w:rsidR="007C485F" w:rsidRPr="003966B5" w:rsidRDefault="00680B1D">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1"/>
                <w:szCs w:val="21"/>
                <w14:ligatures w14:val="none"/>
              </w:rPr>
            </w:pPr>
            <w:r w:rsidRPr="003966B5">
              <w:rPr>
                <w:rFonts w:ascii="Times New Roman" w:eastAsia="Times New Roman" w:hAnsi="Times New Roman" w:cs="Times New Roman"/>
                <w:kern w:val="0"/>
                <w:sz w:val="21"/>
                <w:szCs w:val="21"/>
                <w14:ligatures w14:val="none"/>
              </w:rPr>
              <w:t>El protocolo debe establecer criterios para triangular las evaluaciones estudiantiles con otras fuentes de evidencia antes de tomar decisiones significativas, reconociendo tanto su valor como sus limitaciones.</w:t>
            </w:r>
          </w:p>
        </w:tc>
        <w:tc>
          <w:tcPr>
            <w:tcW w:w="2506" w:type="dxa"/>
            <w:hideMark/>
          </w:tcPr>
          <w:p w14:paraId="0EBED9E6" w14:textId="26BA1AA0" w:rsidR="007C485F" w:rsidRPr="003966B5" w:rsidRDefault="00AE7ACA">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1"/>
                <w:szCs w:val="21"/>
                <w14:ligatures w14:val="none"/>
              </w:rPr>
            </w:pPr>
            <w:r w:rsidRPr="003966B5">
              <w:rPr>
                <w:rFonts w:ascii="Times New Roman" w:eastAsia="Times New Roman" w:hAnsi="Times New Roman" w:cs="Times New Roman"/>
                <w:kern w:val="0"/>
                <w:sz w:val="21"/>
                <w:szCs w:val="21"/>
                <w14:ligatures w14:val="none"/>
              </w:rPr>
              <w:t>"Las evaluaciones de estudiantes son importantes, pero no pueden ser la única fuente para decidir sobre la continuidad de un profesor" (Entrevista 5_Jefe_Programa).</w:t>
            </w:r>
          </w:p>
        </w:tc>
      </w:tr>
      <w:tr w:rsidR="007C485F" w:rsidRPr="003966B5" w14:paraId="0148F2DE" w14:textId="77777777" w:rsidTr="004C5A39">
        <w:tc>
          <w:tcPr>
            <w:cnfStyle w:val="001000000000" w:firstRow="0" w:lastRow="0" w:firstColumn="1" w:lastColumn="0" w:oddVBand="0" w:evenVBand="0" w:oddHBand="0" w:evenHBand="0" w:firstRowFirstColumn="0" w:firstRowLastColumn="0" w:lastRowFirstColumn="0" w:lastRowLastColumn="0"/>
            <w:tcW w:w="2164" w:type="dxa"/>
            <w:hideMark/>
          </w:tcPr>
          <w:p w14:paraId="5F8E42D3" w14:textId="7726C6FB" w:rsidR="007C485F" w:rsidRPr="003966B5" w:rsidRDefault="00AD2FEE">
            <w:pPr>
              <w:jc w:val="both"/>
              <w:rPr>
                <w:rFonts w:ascii="Times New Roman" w:eastAsia="Times New Roman" w:hAnsi="Times New Roman" w:cs="Times New Roman"/>
                <w:kern w:val="0"/>
                <w:sz w:val="21"/>
                <w:szCs w:val="21"/>
                <w14:ligatures w14:val="none"/>
              </w:rPr>
            </w:pPr>
            <w:r w:rsidRPr="003966B5">
              <w:rPr>
                <w:rFonts w:ascii="Times New Roman" w:eastAsia="Times New Roman" w:hAnsi="Times New Roman" w:cs="Times New Roman"/>
                <w:kern w:val="0"/>
                <w:sz w:val="21"/>
                <w:szCs w:val="21"/>
                <w14:ligatures w14:val="none"/>
              </w:rPr>
              <w:t>PE_CALIDAD</w:t>
            </w:r>
          </w:p>
        </w:tc>
        <w:tc>
          <w:tcPr>
            <w:tcW w:w="2180" w:type="dxa"/>
            <w:hideMark/>
          </w:tcPr>
          <w:p w14:paraId="6FA6709E" w14:textId="03584039" w:rsidR="007C485F" w:rsidRPr="003966B5" w:rsidRDefault="00E97F09">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1"/>
                <w:szCs w:val="21"/>
                <w14:ligatures w14:val="none"/>
              </w:rPr>
            </w:pPr>
            <w:r w:rsidRPr="003966B5">
              <w:rPr>
                <w:rFonts w:ascii="Times New Roman" w:eastAsia="Times New Roman" w:hAnsi="Times New Roman" w:cs="Times New Roman"/>
                <w:kern w:val="0"/>
                <w:sz w:val="21"/>
                <w:szCs w:val="21"/>
                <w14:ligatures w14:val="none"/>
              </w:rPr>
              <w:t>Bajo</w:t>
            </w:r>
            <w:r w:rsidR="003478F4" w:rsidRPr="003966B5">
              <w:rPr>
                <w:rFonts w:ascii="Times New Roman" w:eastAsia="Times New Roman" w:hAnsi="Times New Roman" w:cs="Times New Roman"/>
                <w:kern w:val="0"/>
                <w:sz w:val="21"/>
                <w:szCs w:val="21"/>
                <w14:ligatures w14:val="none"/>
              </w:rPr>
              <w:t xml:space="preserve"> (11 citas)</w:t>
            </w:r>
          </w:p>
        </w:tc>
        <w:tc>
          <w:tcPr>
            <w:tcW w:w="2506" w:type="dxa"/>
            <w:hideMark/>
          </w:tcPr>
          <w:p w14:paraId="5F3B40AD" w14:textId="2F06FE0F" w:rsidR="007C485F" w:rsidRPr="003966B5" w:rsidRDefault="00EB6FEF">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1"/>
                <w:szCs w:val="21"/>
                <w14:ligatures w14:val="none"/>
              </w:rPr>
            </w:pPr>
            <w:r w:rsidRPr="003966B5">
              <w:rPr>
                <w:rFonts w:ascii="Times New Roman" w:eastAsia="Times New Roman" w:hAnsi="Times New Roman" w:cs="Times New Roman"/>
                <w:kern w:val="0"/>
                <w:sz w:val="21"/>
                <w:szCs w:val="21"/>
                <w14:ligatures w14:val="none"/>
              </w:rPr>
              <w:t xml:space="preserve">El protocolo debe definir estándares de calidad claros mediante </w:t>
            </w:r>
            <w:proofErr w:type="spellStart"/>
            <w:r w:rsidRPr="003966B5">
              <w:rPr>
                <w:rFonts w:ascii="Times New Roman" w:eastAsia="Times New Roman" w:hAnsi="Times New Roman" w:cs="Times New Roman"/>
                <w:kern w:val="0"/>
                <w:sz w:val="21"/>
                <w:szCs w:val="21"/>
                <w14:ligatures w14:val="none"/>
              </w:rPr>
              <w:t>benchmarks</w:t>
            </w:r>
            <w:proofErr w:type="spellEnd"/>
            <w:r w:rsidRPr="003966B5">
              <w:rPr>
                <w:rFonts w:ascii="Times New Roman" w:eastAsia="Times New Roman" w:hAnsi="Times New Roman" w:cs="Times New Roman"/>
                <w:kern w:val="0"/>
                <w:sz w:val="21"/>
                <w:szCs w:val="21"/>
                <w14:ligatures w14:val="none"/>
              </w:rPr>
              <w:t xml:space="preserve"> cuantitativos y criterios cualitativos que sirvan como referencia para la toma de decisiones, evitando interpretaciones arbitrarias.</w:t>
            </w:r>
          </w:p>
        </w:tc>
        <w:tc>
          <w:tcPr>
            <w:tcW w:w="2506" w:type="dxa"/>
            <w:hideMark/>
          </w:tcPr>
          <w:p w14:paraId="7F2D209C" w14:textId="1E5AF2C3" w:rsidR="007C485F" w:rsidRPr="003966B5" w:rsidRDefault="007C485F">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1"/>
                <w:szCs w:val="21"/>
                <w14:ligatures w14:val="none"/>
              </w:rPr>
            </w:pPr>
            <w:r w:rsidRPr="003966B5">
              <w:rPr>
                <w:rFonts w:ascii="Times New Roman" w:eastAsia="Times New Roman" w:hAnsi="Times New Roman" w:cs="Times New Roman"/>
                <w:kern w:val="0"/>
                <w:sz w:val="21"/>
                <w:szCs w:val="21"/>
                <w14:ligatures w14:val="none"/>
              </w:rPr>
              <w:t>"</w:t>
            </w:r>
            <w:r w:rsidR="00EB5813" w:rsidRPr="003966B5">
              <w:rPr>
                <w:rFonts w:ascii="Times New Roman" w:eastAsia="Times New Roman" w:hAnsi="Times New Roman" w:cs="Times New Roman"/>
                <w:kern w:val="0"/>
                <w:sz w:val="21"/>
                <w:szCs w:val="21"/>
                <w14:ligatures w14:val="none"/>
              </w:rPr>
              <w:t>Necesitamos saber qué número o qué tipo de comentarios indican que hay un problema real que requiere acción</w:t>
            </w:r>
            <w:r w:rsidRPr="003966B5">
              <w:rPr>
                <w:rFonts w:ascii="Times New Roman" w:eastAsia="Times New Roman" w:hAnsi="Times New Roman" w:cs="Times New Roman"/>
                <w:kern w:val="0"/>
                <w:sz w:val="21"/>
                <w:szCs w:val="21"/>
                <w14:ligatures w14:val="none"/>
              </w:rPr>
              <w:t>" (</w:t>
            </w:r>
            <w:r w:rsidR="00BF2391" w:rsidRPr="003966B5">
              <w:rPr>
                <w:rFonts w:ascii="Times New Roman" w:eastAsia="Times New Roman" w:hAnsi="Times New Roman" w:cs="Times New Roman"/>
                <w:kern w:val="0"/>
                <w:sz w:val="21"/>
                <w:szCs w:val="21"/>
                <w14:ligatures w14:val="none"/>
              </w:rPr>
              <w:t>Entrevista 1_Jefe_Programa).</w:t>
            </w:r>
          </w:p>
        </w:tc>
      </w:tr>
      <w:tr w:rsidR="007C485F" w:rsidRPr="003966B5" w14:paraId="2838AE26" w14:textId="77777777" w:rsidTr="004C5A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4" w:type="dxa"/>
            <w:hideMark/>
          </w:tcPr>
          <w:p w14:paraId="6699DB3B" w14:textId="7B7B947F" w:rsidR="007C485F" w:rsidRPr="003966B5" w:rsidRDefault="00AD2FEE">
            <w:pPr>
              <w:jc w:val="both"/>
              <w:rPr>
                <w:rFonts w:ascii="Times New Roman" w:eastAsia="Times New Roman" w:hAnsi="Times New Roman" w:cs="Times New Roman"/>
                <w:kern w:val="0"/>
                <w:sz w:val="21"/>
                <w:szCs w:val="21"/>
                <w14:ligatures w14:val="none"/>
              </w:rPr>
            </w:pPr>
            <w:r w:rsidRPr="003966B5">
              <w:rPr>
                <w:rFonts w:ascii="Times New Roman" w:eastAsia="Times New Roman" w:hAnsi="Times New Roman" w:cs="Times New Roman"/>
                <w:kern w:val="0"/>
                <w:sz w:val="21"/>
                <w:szCs w:val="21"/>
                <w14:ligatures w14:val="none"/>
              </w:rPr>
              <w:t>PE_IMPACTO</w:t>
            </w:r>
          </w:p>
        </w:tc>
        <w:tc>
          <w:tcPr>
            <w:tcW w:w="2180" w:type="dxa"/>
            <w:hideMark/>
          </w:tcPr>
          <w:p w14:paraId="377C4332" w14:textId="39BCC4EE" w:rsidR="007C485F" w:rsidRPr="003966B5" w:rsidRDefault="00E97F09">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1"/>
                <w:szCs w:val="21"/>
                <w14:ligatures w14:val="none"/>
              </w:rPr>
            </w:pPr>
            <w:r w:rsidRPr="003966B5">
              <w:rPr>
                <w:rFonts w:ascii="Times New Roman" w:eastAsia="Times New Roman" w:hAnsi="Times New Roman" w:cs="Times New Roman"/>
                <w:kern w:val="0"/>
                <w:sz w:val="21"/>
                <w:szCs w:val="21"/>
                <w14:ligatures w14:val="none"/>
              </w:rPr>
              <w:t>Bajo</w:t>
            </w:r>
            <w:r w:rsidR="003478F4" w:rsidRPr="003966B5">
              <w:rPr>
                <w:rFonts w:ascii="Times New Roman" w:eastAsia="Times New Roman" w:hAnsi="Times New Roman" w:cs="Times New Roman"/>
                <w:kern w:val="0"/>
                <w:sz w:val="21"/>
                <w:szCs w:val="21"/>
                <w14:ligatures w14:val="none"/>
              </w:rPr>
              <w:t xml:space="preserve"> (33 citas)</w:t>
            </w:r>
          </w:p>
        </w:tc>
        <w:tc>
          <w:tcPr>
            <w:tcW w:w="2506" w:type="dxa"/>
            <w:hideMark/>
          </w:tcPr>
          <w:p w14:paraId="352AB586" w14:textId="510969F6" w:rsidR="007C485F" w:rsidRPr="003966B5" w:rsidRDefault="004E0692">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1"/>
                <w:szCs w:val="21"/>
                <w14:ligatures w14:val="none"/>
              </w:rPr>
            </w:pPr>
            <w:r w:rsidRPr="003966B5">
              <w:rPr>
                <w:rFonts w:ascii="Times New Roman" w:eastAsia="Times New Roman" w:hAnsi="Times New Roman" w:cs="Times New Roman"/>
                <w:kern w:val="0"/>
                <w:sz w:val="21"/>
                <w:szCs w:val="21"/>
                <w14:ligatures w14:val="none"/>
              </w:rPr>
              <w:t>Las decisiones deben considerar no solo el resultado puntual de una evaluación, sino el análisis de tendencias temporales y el contexto particular de cada docente y curso.</w:t>
            </w:r>
          </w:p>
        </w:tc>
        <w:tc>
          <w:tcPr>
            <w:tcW w:w="2506" w:type="dxa"/>
            <w:hideMark/>
          </w:tcPr>
          <w:p w14:paraId="42829FC9" w14:textId="3F391BE0" w:rsidR="007C485F" w:rsidRPr="003966B5" w:rsidRDefault="004052F1">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1"/>
                <w:szCs w:val="21"/>
                <w14:ligatures w14:val="none"/>
              </w:rPr>
            </w:pPr>
            <w:r w:rsidRPr="003966B5">
              <w:rPr>
                <w:rFonts w:ascii="Times New Roman" w:eastAsia="Times New Roman" w:hAnsi="Times New Roman" w:cs="Times New Roman"/>
                <w:kern w:val="0"/>
                <w:sz w:val="21"/>
                <w:szCs w:val="21"/>
                <w14:ligatures w14:val="none"/>
              </w:rPr>
              <w:t>"Un mal resultado en un semestre puede ser atípico; deberíamos mirar la tendencia en varios períodos antes de tomar decisiones importantes" (</w:t>
            </w:r>
            <w:r w:rsidR="00BF2391" w:rsidRPr="003966B5">
              <w:rPr>
                <w:rFonts w:ascii="Times New Roman" w:eastAsia="Times New Roman" w:hAnsi="Times New Roman" w:cs="Times New Roman"/>
                <w:kern w:val="0"/>
                <w:sz w:val="21"/>
                <w:szCs w:val="21"/>
                <w14:ligatures w14:val="none"/>
              </w:rPr>
              <w:t>Entrevista 2_Jefe_Programa).</w:t>
            </w:r>
          </w:p>
        </w:tc>
      </w:tr>
      <w:tr w:rsidR="007C485F" w:rsidRPr="003966B5" w14:paraId="0E487BAC" w14:textId="77777777" w:rsidTr="004C5A39">
        <w:tc>
          <w:tcPr>
            <w:cnfStyle w:val="001000000000" w:firstRow="0" w:lastRow="0" w:firstColumn="1" w:lastColumn="0" w:oddVBand="0" w:evenVBand="0" w:oddHBand="0" w:evenHBand="0" w:firstRowFirstColumn="0" w:firstRowLastColumn="0" w:lastRowFirstColumn="0" w:lastRowLastColumn="0"/>
            <w:tcW w:w="2164" w:type="dxa"/>
            <w:hideMark/>
          </w:tcPr>
          <w:p w14:paraId="217DB043" w14:textId="3B65C7B6" w:rsidR="007C485F" w:rsidRPr="003966B5" w:rsidRDefault="00AD2FEE">
            <w:pPr>
              <w:jc w:val="both"/>
              <w:rPr>
                <w:rFonts w:ascii="Times New Roman" w:eastAsia="Times New Roman" w:hAnsi="Times New Roman" w:cs="Times New Roman"/>
                <w:kern w:val="0"/>
                <w:sz w:val="21"/>
                <w:szCs w:val="21"/>
                <w14:ligatures w14:val="none"/>
              </w:rPr>
            </w:pPr>
            <w:r w:rsidRPr="003966B5">
              <w:rPr>
                <w:rFonts w:ascii="Times New Roman" w:eastAsia="Times New Roman" w:hAnsi="Times New Roman" w:cs="Times New Roman"/>
                <w:kern w:val="0"/>
                <w:sz w:val="21"/>
                <w:szCs w:val="21"/>
                <w14:ligatures w14:val="none"/>
              </w:rPr>
              <w:t>PE_MOTIVACIÓN</w:t>
            </w:r>
          </w:p>
        </w:tc>
        <w:tc>
          <w:tcPr>
            <w:tcW w:w="2180" w:type="dxa"/>
            <w:hideMark/>
          </w:tcPr>
          <w:p w14:paraId="6DDFC69D" w14:textId="33276F50" w:rsidR="007C485F" w:rsidRPr="003966B5" w:rsidRDefault="003478F4">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1"/>
                <w:szCs w:val="21"/>
                <w14:ligatures w14:val="none"/>
              </w:rPr>
            </w:pPr>
            <w:r w:rsidRPr="003966B5">
              <w:rPr>
                <w:rFonts w:ascii="Times New Roman" w:eastAsia="Times New Roman" w:hAnsi="Times New Roman" w:cs="Times New Roman"/>
                <w:kern w:val="0"/>
                <w:sz w:val="21"/>
                <w:szCs w:val="21"/>
                <w14:ligatures w14:val="none"/>
              </w:rPr>
              <w:t>Medio (53 citas)</w:t>
            </w:r>
          </w:p>
        </w:tc>
        <w:tc>
          <w:tcPr>
            <w:tcW w:w="2506" w:type="dxa"/>
            <w:hideMark/>
          </w:tcPr>
          <w:p w14:paraId="3CD371CB" w14:textId="42BFC5D1" w:rsidR="007C485F" w:rsidRPr="003966B5" w:rsidRDefault="007612A9">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1"/>
                <w:szCs w:val="21"/>
                <w14:ligatures w14:val="none"/>
              </w:rPr>
            </w:pPr>
            <w:r w:rsidRPr="003966B5">
              <w:rPr>
                <w:rFonts w:ascii="Times New Roman" w:eastAsia="Times New Roman" w:hAnsi="Times New Roman" w:cs="Times New Roman"/>
                <w:kern w:val="0"/>
                <w:sz w:val="21"/>
                <w:szCs w:val="21"/>
                <w14:ligatures w14:val="none"/>
              </w:rPr>
              <w:t xml:space="preserve">El protocolo debe establecer criterios que consideren el esfuerzo y la disposición del profesor(a) para mejorar, no solo los </w:t>
            </w:r>
            <w:r w:rsidRPr="003966B5">
              <w:rPr>
                <w:rFonts w:ascii="Times New Roman" w:eastAsia="Times New Roman" w:hAnsi="Times New Roman" w:cs="Times New Roman"/>
                <w:kern w:val="0"/>
                <w:sz w:val="21"/>
                <w:szCs w:val="21"/>
                <w14:ligatures w14:val="none"/>
              </w:rPr>
              <w:lastRenderedPageBreak/>
              <w:t xml:space="preserve">resultados actuales, incentivando la </w:t>
            </w:r>
            <w:r w:rsidR="004C5A39" w:rsidRPr="003966B5">
              <w:rPr>
                <w:rFonts w:ascii="Times New Roman" w:eastAsia="Times New Roman" w:hAnsi="Times New Roman" w:cs="Times New Roman"/>
                <w:kern w:val="0"/>
                <w:sz w:val="21"/>
                <w:szCs w:val="21"/>
                <w14:ligatures w14:val="none"/>
              </w:rPr>
              <w:t>participación</w:t>
            </w:r>
            <w:r w:rsidRPr="003966B5">
              <w:rPr>
                <w:rFonts w:ascii="Times New Roman" w:eastAsia="Times New Roman" w:hAnsi="Times New Roman" w:cs="Times New Roman"/>
                <w:kern w:val="0"/>
                <w:sz w:val="21"/>
                <w:szCs w:val="21"/>
                <w14:ligatures w14:val="none"/>
              </w:rPr>
              <w:t xml:space="preserve"> en procesos de desarrollo.</w:t>
            </w:r>
          </w:p>
        </w:tc>
        <w:tc>
          <w:tcPr>
            <w:tcW w:w="2506" w:type="dxa"/>
            <w:hideMark/>
          </w:tcPr>
          <w:p w14:paraId="16C13CDC" w14:textId="514879C3" w:rsidR="007C485F" w:rsidRPr="003966B5" w:rsidRDefault="00D961AA">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1"/>
                <w:szCs w:val="21"/>
                <w14:ligatures w14:val="none"/>
              </w:rPr>
            </w:pPr>
            <w:r w:rsidRPr="003966B5">
              <w:rPr>
                <w:rFonts w:ascii="Times New Roman" w:eastAsia="Times New Roman" w:hAnsi="Times New Roman" w:cs="Times New Roman"/>
                <w:kern w:val="0"/>
                <w:sz w:val="21"/>
                <w:szCs w:val="21"/>
                <w14:ligatures w14:val="none"/>
              </w:rPr>
              <w:lastRenderedPageBreak/>
              <w:t xml:space="preserve">"Debería haber reconocimiento para los profesores que muestran mejora significativa o que buscan activamente </w:t>
            </w:r>
            <w:r w:rsidRPr="003966B5">
              <w:rPr>
                <w:rFonts w:ascii="Times New Roman" w:eastAsia="Times New Roman" w:hAnsi="Times New Roman" w:cs="Times New Roman"/>
                <w:kern w:val="0"/>
                <w:sz w:val="21"/>
                <w:szCs w:val="21"/>
                <w14:ligatures w14:val="none"/>
              </w:rPr>
              <w:lastRenderedPageBreak/>
              <w:t xml:space="preserve">capacitarse" </w:t>
            </w:r>
            <w:r w:rsidR="007C485F" w:rsidRPr="003966B5">
              <w:rPr>
                <w:rFonts w:ascii="Times New Roman" w:eastAsia="Times New Roman" w:hAnsi="Times New Roman" w:cs="Times New Roman"/>
                <w:kern w:val="0"/>
                <w:sz w:val="21"/>
                <w:szCs w:val="21"/>
                <w14:ligatures w14:val="none"/>
              </w:rPr>
              <w:t>(</w:t>
            </w:r>
            <w:r w:rsidR="00F84512" w:rsidRPr="003966B5">
              <w:rPr>
                <w:rFonts w:ascii="Times New Roman" w:eastAsia="Times New Roman" w:hAnsi="Times New Roman" w:cs="Times New Roman"/>
                <w:kern w:val="0"/>
                <w:sz w:val="21"/>
                <w:szCs w:val="21"/>
                <w14:ligatures w14:val="none"/>
              </w:rPr>
              <w:t>Transcripción grupo focal).</w:t>
            </w:r>
          </w:p>
        </w:tc>
      </w:tr>
    </w:tbl>
    <w:p w14:paraId="5F74C156" w14:textId="1DD8FA85" w:rsidR="007C485F" w:rsidRPr="003966B5" w:rsidRDefault="001B382C" w:rsidP="007C485F">
      <w:pPr>
        <w:rPr>
          <w:rFonts w:ascii="Times New Roman" w:hAnsi="Times New Roman" w:cs="Times New Roman"/>
          <w:i/>
          <w:iCs/>
        </w:rPr>
      </w:pPr>
      <w:r w:rsidRPr="003966B5">
        <w:rPr>
          <w:rFonts w:ascii="Times New Roman" w:hAnsi="Times New Roman" w:cs="Times New Roman"/>
          <w:i/>
          <w:iCs/>
        </w:rPr>
        <w:lastRenderedPageBreak/>
        <w:t>Fuente: elaboración propia</w:t>
      </w:r>
    </w:p>
    <w:p w14:paraId="27ACBF54" w14:textId="5798A7A6" w:rsidR="003D6A30" w:rsidRPr="003966B5" w:rsidRDefault="003D6A30" w:rsidP="003D6A30">
      <w:pPr>
        <w:ind w:firstLine="709"/>
        <w:jc w:val="both"/>
        <w:rPr>
          <w:rFonts w:ascii="Times New Roman" w:hAnsi="Times New Roman" w:cs="Times New Roman"/>
        </w:rPr>
      </w:pPr>
      <w:r w:rsidRPr="003966B5">
        <w:rPr>
          <w:rFonts w:ascii="Times New Roman" w:hAnsi="Times New Roman" w:cs="Times New Roman"/>
        </w:rPr>
        <w:t>El código PERCEPCIÓN_ESTUDIANTES señal</w:t>
      </w:r>
      <w:r w:rsidR="00FF72D4" w:rsidRPr="003966B5">
        <w:rPr>
          <w:rFonts w:ascii="Times New Roman" w:hAnsi="Times New Roman" w:cs="Times New Roman"/>
        </w:rPr>
        <w:t>ó</w:t>
      </w:r>
      <w:r w:rsidRPr="003966B5">
        <w:rPr>
          <w:rFonts w:ascii="Times New Roman" w:hAnsi="Times New Roman" w:cs="Times New Roman"/>
        </w:rPr>
        <w:t xml:space="preserve"> que el protocolo deb</w:t>
      </w:r>
      <w:r w:rsidR="00FF72D4" w:rsidRPr="003966B5">
        <w:rPr>
          <w:rFonts w:ascii="Times New Roman" w:hAnsi="Times New Roman" w:cs="Times New Roman"/>
        </w:rPr>
        <w:t>ía</w:t>
      </w:r>
      <w:r w:rsidRPr="003966B5">
        <w:rPr>
          <w:rFonts w:ascii="Times New Roman" w:hAnsi="Times New Roman" w:cs="Times New Roman"/>
        </w:rPr>
        <w:t xml:space="preserve"> establecer criterios claros para el uso apropiado de las evaluaciones estudiantiles</w:t>
      </w:r>
      <w:r w:rsidR="00FF72D4" w:rsidRPr="003966B5">
        <w:rPr>
          <w:rFonts w:ascii="Times New Roman" w:hAnsi="Times New Roman" w:cs="Times New Roman"/>
        </w:rPr>
        <w:t>. Se especificó</w:t>
      </w:r>
      <w:r w:rsidRPr="003966B5">
        <w:rPr>
          <w:rFonts w:ascii="Times New Roman" w:hAnsi="Times New Roman" w:cs="Times New Roman"/>
        </w:rPr>
        <w:t xml:space="preserve"> que </w:t>
      </w:r>
      <w:r w:rsidR="00FF72D4" w:rsidRPr="003966B5">
        <w:rPr>
          <w:rFonts w:ascii="Times New Roman" w:hAnsi="Times New Roman" w:cs="Times New Roman"/>
        </w:rPr>
        <w:t xml:space="preserve">las </w:t>
      </w:r>
      <w:r w:rsidRPr="003966B5">
        <w:rPr>
          <w:rFonts w:ascii="Times New Roman" w:hAnsi="Times New Roman" w:cs="Times New Roman"/>
        </w:rPr>
        <w:t xml:space="preserve">decisiones significativas (especialmente </w:t>
      </w:r>
      <w:r w:rsidR="00FF72D4" w:rsidRPr="003966B5">
        <w:rPr>
          <w:rFonts w:ascii="Times New Roman" w:hAnsi="Times New Roman" w:cs="Times New Roman"/>
        </w:rPr>
        <w:t xml:space="preserve">aquellas </w:t>
      </w:r>
      <w:r w:rsidRPr="003966B5">
        <w:rPr>
          <w:rFonts w:ascii="Times New Roman" w:hAnsi="Times New Roman" w:cs="Times New Roman"/>
        </w:rPr>
        <w:t>con consecuencias sumativas) no p</w:t>
      </w:r>
      <w:r w:rsidR="00FF72D4" w:rsidRPr="003966B5">
        <w:rPr>
          <w:rFonts w:ascii="Times New Roman" w:hAnsi="Times New Roman" w:cs="Times New Roman"/>
        </w:rPr>
        <w:t>odían</w:t>
      </w:r>
      <w:r w:rsidRPr="003966B5">
        <w:rPr>
          <w:rFonts w:ascii="Times New Roman" w:hAnsi="Times New Roman" w:cs="Times New Roman"/>
        </w:rPr>
        <w:t xml:space="preserve"> basarse exclusivamente en </w:t>
      </w:r>
      <w:r w:rsidR="00FF72D4" w:rsidRPr="003966B5">
        <w:rPr>
          <w:rFonts w:ascii="Times New Roman" w:hAnsi="Times New Roman" w:cs="Times New Roman"/>
        </w:rPr>
        <w:t>dichas evaluaciones</w:t>
      </w:r>
      <w:r w:rsidR="00D601D4" w:rsidRPr="003966B5">
        <w:rPr>
          <w:rFonts w:ascii="Times New Roman" w:hAnsi="Times New Roman" w:cs="Times New Roman"/>
        </w:rPr>
        <w:t>,</w:t>
      </w:r>
      <w:r w:rsidRPr="003966B5">
        <w:rPr>
          <w:rFonts w:ascii="Times New Roman" w:hAnsi="Times New Roman" w:cs="Times New Roman"/>
        </w:rPr>
        <w:t xml:space="preserve"> sino que </w:t>
      </w:r>
      <w:r w:rsidR="004C5A39" w:rsidRPr="003966B5">
        <w:rPr>
          <w:rFonts w:ascii="Times New Roman" w:hAnsi="Times New Roman" w:cs="Times New Roman"/>
        </w:rPr>
        <w:t>debían</w:t>
      </w:r>
      <w:r w:rsidRPr="003966B5">
        <w:rPr>
          <w:rFonts w:ascii="Times New Roman" w:hAnsi="Times New Roman" w:cs="Times New Roman"/>
        </w:rPr>
        <w:t xml:space="preserve"> triangularse con otras fuentes. </w:t>
      </w:r>
      <w:r w:rsidR="00FF72D4" w:rsidRPr="003966B5">
        <w:rPr>
          <w:rFonts w:ascii="Times New Roman" w:hAnsi="Times New Roman" w:cs="Times New Roman"/>
        </w:rPr>
        <w:t xml:space="preserve">El protocolo </w:t>
      </w:r>
      <w:r w:rsidR="004C5A39" w:rsidRPr="003966B5">
        <w:rPr>
          <w:rFonts w:ascii="Times New Roman" w:hAnsi="Times New Roman" w:cs="Times New Roman"/>
        </w:rPr>
        <w:t>debía incluir</w:t>
      </w:r>
      <w:r w:rsidRPr="003966B5">
        <w:rPr>
          <w:rFonts w:ascii="Times New Roman" w:hAnsi="Times New Roman" w:cs="Times New Roman"/>
        </w:rPr>
        <w:t xml:space="preserve"> criterios para identificar cuándo pueden estar sesgadas por factores no pedagógicos y cómo ponderar las evaluaciones en diferentes contextos, especialmente en modalidades híbrida o virtual donde las tasas de respuesta t</w:t>
      </w:r>
      <w:r w:rsidR="00FF72D4" w:rsidRPr="003966B5">
        <w:rPr>
          <w:rFonts w:ascii="Times New Roman" w:hAnsi="Times New Roman" w:cs="Times New Roman"/>
        </w:rPr>
        <w:t>endían</w:t>
      </w:r>
      <w:r w:rsidRPr="003966B5">
        <w:rPr>
          <w:rFonts w:ascii="Times New Roman" w:hAnsi="Times New Roman" w:cs="Times New Roman"/>
        </w:rPr>
        <w:t xml:space="preserve"> a ser más bajas.</w:t>
      </w:r>
    </w:p>
    <w:p w14:paraId="2934BFF3" w14:textId="0B6FEC1E" w:rsidR="003D6A30" w:rsidRPr="003966B5" w:rsidRDefault="003D6A30" w:rsidP="003D6A30">
      <w:pPr>
        <w:ind w:firstLine="709"/>
        <w:jc w:val="both"/>
        <w:rPr>
          <w:rFonts w:ascii="Times New Roman" w:hAnsi="Times New Roman" w:cs="Times New Roman"/>
        </w:rPr>
      </w:pPr>
      <w:r w:rsidRPr="003966B5">
        <w:rPr>
          <w:rFonts w:ascii="Times New Roman" w:hAnsi="Times New Roman" w:cs="Times New Roman"/>
        </w:rPr>
        <w:t>El código PE_CALIDAD indic</w:t>
      </w:r>
      <w:r w:rsidR="00FF72D4" w:rsidRPr="003966B5">
        <w:rPr>
          <w:rFonts w:ascii="Times New Roman" w:hAnsi="Times New Roman" w:cs="Times New Roman"/>
        </w:rPr>
        <w:t>ó</w:t>
      </w:r>
      <w:r w:rsidRPr="003966B5">
        <w:rPr>
          <w:rFonts w:ascii="Times New Roman" w:hAnsi="Times New Roman" w:cs="Times New Roman"/>
        </w:rPr>
        <w:t xml:space="preserve"> que el protocolo deb</w:t>
      </w:r>
      <w:r w:rsidR="00FF72D4" w:rsidRPr="003966B5">
        <w:rPr>
          <w:rFonts w:ascii="Times New Roman" w:hAnsi="Times New Roman" w:cs="Times New Roman"/>
        </w:rPr>
        <w:t>ía</w:t>
      </w:r>
      <w:r w:rsidRPr="003966B5">
        <w:rPr>
          <w:rFonts w:ascii="Times New Roman" w:hAnsi="Times New Roman" w:cs="Times New Roman"/>
        </w:rPr>
        <w:t xml:space="preserve"> proporcionar criterios claros mediante rangos de referencia para resultados cuantitativos </w:t>
      </w:r>
      <w:r w:rsidR="00FF72D4" w:rsidRPr="003966B5">
        <w:rPr>
          <w:rFonts w:ascii="Times New Roman" w:hAnsi="Times New Roman" w:cs="Times New Roman"/>
        </w:rPr>
        <w:t xml:space="preserve">que </w:t>
      </w:r>
      <w:r w:rsidRPr="003966B5">
        <w:rPr>
          <w:rFonts w:ascii="Times New Roman" w:hAnsi="Times New Roman" w:cs="Times New Roman"/>
        </w:rPr>
        <w:t>considera</w:t>
      </w:r>
      <w:r w:rsidR="00FF72D4" w:rsidRPr="003966B5">
        <w:rPr>
          <w:rFonts w:ascii="Times New Roman" w:hAnsi="Times New Roman" w:cs="Times New Roman"/>
        </w:rPr>
        <w:t>ra</w:t>
      </w:r>
      <w:r w:rsidRPr="003966B5">
        <w:rPr>
          <w:rFonts w:ascii="Times New Roman" w:hAnsi="Times New Roman" w:cs="Times New Roman"/>
        </w:rPr>
        <w:t>n el contexto institucional, la especificación de qué patrones en comentarios cualitativos constitu</w:t>
      </w:r>
      <w:r w:rsidR="00FF72D4" w:rsidRPr="003966B5">
        <w:rPr>
          <w:rFonts w:ascii="Times New Roman" w:hAnsi="Times New Roman" w:cs="Times New Roman"/>
        </w:rPr>
        <w:t>ían</w:t>
      </w:r>
      <w:r w:rsidRPr="003966B5">
        <w:rPr>
          <w:rFonts w:ascii="Times New Roman" w:hAnsi="Times New Roman" w:cs="Times New Roman"/>
        </w:rPr>
        <w:t xml:space="preserve"> señales de alerta, y la comunicación transparente de estos estándares tanto a profesores como a directivos</w:t>
      </w:r>
      <w:r w:rsidR="00FF72D4" w:rsidRPr="003966B5">
        <w:rPr>
          <w:rFonts w:ascii="Times New Roman" w:hAnsi="Times New Roman" w:cs="Times New Roman"/>
        </w:rPr>
        <w:t>,</w:t>
      </w:r>
      <w:r w:rsidRPr="003966B5">
        <w:rPr>
          <w:rFonts w:ascii="Times New Roman" w:hAnsi="Times New Roman" w:cs="Times New Roman"/>
        </w:rPr>
        <w:t xml:space="preserve"> </w:t>
      </w:r>
      <w:r w:rsidR="00FF72D4" w:rsidRPr="003966B5">
        <w:rPr>
          <w:rFonts w:ascii="Times New Roman" w:hAnsi="Times New Roman" w:cs="Times New Roman"/>
        </w:rPr>
        <w:t xml:space="preserve">de </w:t>
      </w:r>
      <w:r w:rsidR="004C5A39" w:rsidRPr="003966B5">
        <w:rPr>
          <w:rFonts w:ascii="Times New Roman" w:hAnsi="Times New Roman" w:cs="Times New Roman"/>
        </w:rPr>
        <w:t>manera que</w:t>
      </w:r>
      <w:r w:rsidRPr="003966B5">
        <w:rPr>
          <w:rFonts w:ascii="Times New Roman" w:hAnsi="Times New Roman" w:cs="Times New Roman"/>
        </w:rPr>
        <w:t xml:space="preserve"> las expectativas </w:t>
      </w:r>
      <w:r w:rsidR="00FF72D4" w:rsidRPr="003966B5">
        <w:rPr>
          <w:rFonts w:ascii="Times New Roman" w:hAnsi="Times New Roman" w:cs="Times New Roman"/>
        </w:rPr>
        <w:t xml:space="preserve">fueran </w:t>
      </w:r>
      <w:r w:rsidRPr="003966B5">
        <w:rPr>
          <w:rFonts w:ascii="Times New Roman" w:hAnsi="Times New Roman" w:cs="Times New Roman"/>
        </w:rPr>
        <w:t>claras y las decisiones no se percib</w:t>
      </w:r>
      <w:r w:rsidR="00FF72D4" w:rsidRPr="003966B5">
        <w:rPr>
          <w:rFonts w:ascii="Times New Roman" w:hAnsi="Times New Roman" w:cs="Times New Roman"/>
        </w:rPr>
        <w:t>ier</w:t>
      </w:r>
      <w:r w:rsidRPr="003966B5">
        <w:rPr>
          <w:rFonts w:ascii="Times New Roman" w:hAnsi="Times New Roman" w:cs="Times New Roman"/>
        </w:rPr>
        <w:t>an como arbitrarias.</w:t>
      </w:r>
    </w:p>
    <w:p w14:paraId="67B49D39" w14:textId="37C70139" w:rsidR="003D6A30" w:rsidRPr="003966B5" w:rsidRDefault="003D6A30" w:rsidP="003D6A30">
      <w:pPr>
        <w:ind w:firstLine="709"/>
        <w:jc w:val="both"/>
        <w:rPr>
          <w:rFonts w:ascii="Times New Roman" w:hAnsi="Times New Roman" w:cs="Times New Roman"/>
        </w:rPr>
      </w:pPr>
      <w:r w:rsidRPr="003966B5">
        <w:rPr>
          <w:rFonts w:ascii="Times New Roman" w:hAnsi="Times New Roman" w:cs="Times New Roman"/>
        </w:rPr>
        <w:t>El código PE_IMPACTO sugi</w:t>
      </w:r>
      <w:r w:rsidR="00FF72D4" w:rsidRPr="003966B5">
        <w:rPr>
          <w:rFonts w:ascii="Times New Roman" w:hAnsi="Times New Roman" w:cs="Times New Roman"/>
        </w:rPr>
        <w:t>rió</w:t>
      </w:r>
      <w:r w:rsidRPr="003966B5">
        <w:rPr>
          <w:rFonts w:ascii="Times New Roman" w:hAnsi="Times New Roman" w:cs="Times New Roman"/>
        </w:rPr>
        <w:t xml:space="preserve"> que el protocolo deb</w:t>
      </w:r>
      <w:r w:rsidR="00FF72D4" w:rsidRPr="003966B5">
        <w:rPr>
          <w:rFonts w:ascii="Times New Roman" w:hAnsi="Times New Roman" w:cs="Times New Roman"/>
        </w:rPr>
        <w:t>ía</w:t>
      </w:r>
      <w:r w:rsidRPr="003966B5">
        <w:rPr>
          <w:rFonts w:ascii="Times New Roman" w:hAnsi="Times New Roman" w:cs="Times New Roman"/>
        </w:rPr>
        <w:t xml:space="preserve"> establecer criterios para analizar </w:t>
      </w:r>
      <w:r w:rsidR="00FF72D4" w:rsidRPr="003966B5">
        <w:rPr>
          <w:rFonts w:ascii="Times New Roman" w:hAnsi="Times New Roman" w:cs="Times New Roman"/>
        </w:rPr>
        <w:t xml:space="preserve">los </w:t>
      </w:r>
      <w:r w:rsidRPr="003966B5">
        <w:rPr>
          <w:rFonts w:ascii="Times New Roman" w:hAnsi="Times New Roman" w:cs="Times New Roman"/>
        </w:rPr>
        <w:t>resultados en su contexto temporal y situacional</w:t>
      </w:r>
      <w:r w:rsidR="00FF72D4" w:rsidRPr="003966B5">
        <w:rPr>
          <w:rFonts w:ascii="Times New Roman" w:hAnsi="Times New Roman" w:cs="Times New Roman"/>
        </w:rPr>
        <w:t>. Se</w:t>
      </w:r>
      <w:r w:rsidRPr="003966B5">
        <w:rPr>
          <w:rFonts w:ascii="Times New Roman" w:hAnsi="Times New Roman" w:cs="Times New Roman"/>
        </w:rPr>
        <w:t xml:space="preserve"> requ</w:t>
      </w:r>
      <w:r w:rsidR="00FF72D4" w:rsidRPr="003966B5">
        <w:rPr>
          <w:rFonts w:ascii="Times New Roman" w:hAnsi="Times New Roman" w:cs="Times New Roman"/>
        </w:rPr>
        <w:t>ería</w:t>
      </w:r>
      <w:r w:rsidRPr="003966B5">
        <w:rPr>
          <w:rFonts w:ascii="Times New Roman" w:hAnsi="Times New Roman" w:cs="Times New Roman"/>
        </w:rPr>
        <w:t xml:space="preserve"> que las decisiones importantes </w:t>
      </w:r>
      <w:r w:rsidR="004C5A39" w:rsidRPr="003966B5">
        <w:rPr>
          <w:rFonts w:ascii="Times New Roman" w:hAnsi="Times New Roman" w:cs="Times New Roman"/>
        </w:rPr>
        <w:t>consideraran</w:t>
      </w:r>
      <w:r w:rsidRPr="003966B5">
        <w:rPr>
          <w:rFonts w:ascii="Times New Roman" w:hAnsi="Times New Roman" w:cs="Times New Roman"/>
        </w:rPr>
        <w:t xml:space="preserve"> el desempeño evaluativo a través de múltiples períodos</w:t>
      </w:r>
      <w:r w:rsidR="00FF72D4" w:rsidRPr="003966B5">
        <w:rPr>
          <w:rFonts w:ascii="Times New Roman" w:hAnsi="Times New Roman" w:cs="Times New Roman"/>
        </w:rPr>
        <w:t>, con el fin de identificar</w:t>
      </w:r>
      <w:r w:rsidRPr="003966B5">
        <w:rPr>
          <w:rFonts w:ascii="Times New Roman" w:hAnsi="Times New Roman" w:cs="Times New Roman"/>
        </w:rPr>
        <w:t xml:space="preserve"> tendencias</w:t>
      </w:r>
      <w:r w:rsidR="00FF72D4" w:rsidRPr="003966B5">
        <w:rPr>
          <w:rFonts w:ascii="Times New Roman" w:hAnsi="Times New Roman" w:cs="Times New Roman"/>
        </w:rPr>
        <w:t>. También se debían incluir</w:t>
      </w:r>
      <w:r w:rsidRPr="003966B5">
        <w:rPr>
          <w:rFonts w:ascii="Times New Roman" w:hAnsi="Times New Roman" w:cs="Times New Roman"/>
        </w:rPr>
        <w:t xml:space="preserve"> criterios para contextualizar resultados </w:t>
      </w:r>
      <w:r w:rsidR="00FF72D4" w:rsidRPr="003966B5">
        <w:rPr>
          <w:rFonts w:ascii="Times New Roman" w:hAnsi="Times New Roman" w:cs="Times New Roman"/>
        </w:rPr>
        <w:t>ante</w:t>
      </w:r>
      <w:r w:rsidRPr="003966B5">
        <w:rPr>
          <w:rFonts w:ascii="Times New Roman" w:hAnsi="Times New Roman" w:cs="Times New Roman"/>
        </w:rPr>
        <w:t xml:space="preserve"> factores como </w:t>
      </w:r>
      <w:r w:rsidR="00FF72D4" w:rsidRPr="003966B5">
        <w:rPr>
          <w:rFonts w:ascii="Times New Roman" w:hAnsi="Times New Roman" w:cs="Times New Roman"/>
        </w:rPr>
        <w:t xml:space="preserve">el </w:t>
      </w:r>
      <w:r w:rsidRPr="003966B5">
        <w:rPr>
          <w:rFonts w:ascii="Times New Roman" w:hAnsi="Times New Roman" w:cs="Times New Roman"/>
        </w:rPr>
        <w:t>primer semestre en la institución o circunstancias extraordinarias, y establec</w:t>
      </w:r>
      <w:r w:rsidR="00FF72D4" w:rsidRPr="003966B5">
        <w:rPr>
          <w:rFonts w:ascii="Times New Roman" w:hAnsi="Times New Roman" w:cs="Times New Roman"/>
        </w:rPr>
        <w:t xml:space="preserve">er </w:t>
      </w:r>
      <w:r w:rsidR="004C5A39" w:rsidRPr="003966B5">
        <w:rPr>
          <w:rFonts w:ascii="Times New Roman" w:hAnsi="Times New Roman" w:cs="Times New Roman"/>
        </w:rPr>
        <w:t>que, cuando</w:t>
      </w:r>
      <w:r w:rsidRPr="003966B5">
        <w:rPr>
          <w:rFonts w:ascii="Times New Roman" w:hAnsi="Times New Roman" w:cs="Times New Roman"/>
        </w:rPr>
        <w:t xml:space="preserve"> se implementa</w:t>
      </w:r>
      <w:r w:rsidR="00FF72D4" w:rsidRPr="003966B5">
        <w:rPr>
          <w:rFonts w:ascii="Times New Roman" w:hAnsi="Times New Roman" w:cs="Times New Roman"/>
        </w:rPr>
        <w:t>ba</w:t>
      </w:r>
      <w:r w:rsidRPr="003966B5">
        <w:rPr>
          <w:rFonts w:ascii="Times New Roman" w:hAnsi="Times New Roman" w:cs="Times New Roman"/>
        </w:rPr>
        <w:t>n planes de mejora, las decisiones subsecuentes deb</w:t>
      </w:r>
      <w:r w:rsidR="00FF72D4" w:rsidRPr="003966B5">
        <w:rPr>
          <w:rFonts w:ascii="Times New Roman" w:hAnsi="Times New Roman" w:cs="Times New Roman"/>
        </w:rPr>
        <w:t>ían</w:t>
      </w:r>
      <w:r w:rsidRPr="003966B5">
        <w:rPr>
          <w:rFonts w:ascii="Times New Roman" w:hAnsi="Times New Roman" w:cs="Times New Roman"/>
        </w:rPr>
        <w:t xml:space="preserve"> considerar si hubo </w:t>
      </w:r>
      <w:r w:rsidR="004C5A39" w:rsidRPr="003966B5">
        <w:rPr>
          <w:rFonts w:ascii="Times New Roman" w:hAnsi="Times New Roman" w:cs="Times New Roman"/>
        </w:rPr>
        <w:t>aplicación de</w:t>
      </w:r>
      <w:r w:rsidRPr="003966B5">
        <w:rPr>
          <w:rFonts w:ascii="Times New Roman" w:hAnsi="Times New Roman" w:cs="Times New Roman"/>
        </w:rPr>
        <w:t xml:space="preserve"> cambios y </w:t>
      </w:r>
      <w:r w:rsidR="00FF72D4" w:rsidRPr="003966B5">
        <w:rPr>
          <w:rFonts w:ascii="Times New Roman" w:hAnsi="Times New Roman" w:cs="Times New Roman"/>
        </w:rPr>
        <w:t xml:space="preserve">cuál fue </w:t>
      </w:r>
      <w:r w:rsidRPr="003966B5">
        <w:rPr>
          <w:rFonts w:ascii="Times New Roman" w:hAnsi="Times New Roman" w:cs="Times New Roman"/>
        </w:rPr>
        <w:t>su impacto.</w:t>
      </w:r>
    </w:p>
    <w:p w14:paraId="17008CA5" w14:textId="25F79A0A" w:rsidR="003D6A30" w:rsidRPr="003966B5" w:rsidRDefault="003D6A30" w:rsidP="003D6A30">
      <w:pPr>
        <w:ind w:firstLine="709"/>
        <w:jc w:val="both"/>
        <w:rPr>
          <w:rFonts w:ascii="Times New Roman" w:hAnsi="Times New Roman" w:cs="Times New Roman"/>
        </w:rPr>
      </w:pPr>
      <w:r w:rsidRPr="003966B5">
        <w:rPr>
          <w:rFonts w:ascii="Times New Roman" w:hAnsi="Times New Roman" w:cs="Times New Roman"/>
        </w:rPr>
        <w:t>El código PE_MOTIVACIÓN sug</w:t>
      </w:r>
      <w:r w:rsidR="00FF72D4" w:rsidRPr="003966B5">
        <w:rPr>
          <w:rFonts w:ascii="Times New Roman" w:hAnsi="Times New Roman" w:cs="Times New Roman"/>
        </w:rPr>
        <w:t>irió</w:t>
      </w:r>
      <w:r w:rsidRPr="003966B5">
        <w:rPr>
          <w:rFonts w:ascii="Times New Roman" w:hAnsi="Times New Roman" w:cs="Times New Roman"/>
        </w:rPr>
        <w:t xml:space="preserve"> que el protocolo deb</w:t>
      </w:r>
      <w:r w:rsidR="00FF72D4" w:rsidRPr="003966B5">
        <w:rPr>
          <w:rFonts w:ascii="Times New Roman" w:hAnsi="Times New Roman" w:cs="Times New Roman"/>
        </w:rPr>
        <w:t>ía</w:t>
      </w:r>
      <w:r w:rsidRPr="003966B5">
        <w:rPr>
          <w:rFonts w:ascii="Times New Roman" w:hAnsi="Times New Roman" w:cs="Times New Roman"/>
        </w:rPr>
        <w:t xml:space="preserve"> incorporar criterios que recono</w:t>
      </w:r>
      <w:r w:rsidR="00FF72D4" w:rsidRPr="003966B5">
        <w:rPr>
          <w:rFonts w:ascii="Times New Roman" w:hAnsi="Times New Roman" w:cs="Times New Roman"/>
        </w:rPr>
        <w:t>ciera</w:t>
      </w:r>
      <w:r w:rsidRPr="003966B5">
        <w:rPr>
          <w:rFonts w:ascii="Times New Roman" w:hAnsi="Times New Roman" w:cs="Times New Roman"/>
        </w:rPr>
        <w:t>n el esfuerzo y disposición de mejora</w:t>
      </w:r>
      <w:r w:rsidR="00FF72D4" w:rsidRPr="003966B5">
        <w:rPr>
          <w:rFonts w:ascii="Times New Roman" w:hAnsi="Times New Roman" w:cs="Times New Roman"/>
        </w:rPr>
        <w:t>. Se esperaba el establecimiento de</w:t>
      </w:r>
      <w:r w:rsidRPr="003966B5">
        <w:rPr>
          <w:rFonts w:ascii="Times New Roman" w:hAnsi="Times New Roman" w:cs="Times New Roman"/>
        </w:rPr>
        <w:t xml:space="preserve"> mecanismos para reconocer a </w:t>
      </w:r>
      <w:r w:rsidR="00FF72D4" w:rsidRPr="003966B5">
        <w:rPr>
          <w:rFonts w:ascii="Times New Roman" w:hAnsi="Times New Roman" w:cs="Times New Roman"/>
        </w:rPr>
        <w:t xml:space="preserve">los </w:t>
      </w:r>
      <w:r w:rsidRPr="003966B5">
        <w:rPr>
          <w:rFonts w:ascii="Times New Roman" w:hAnsi="Times New Roman" w:cs="Times New Roman"/>
        </w:rPr>
        <w:t>profesores que dem</w:t>
      </w:r>
      <w:r w:rsidR="00FF72D4" w:rsidRPr="003966B5">
        <w:rPr>
          <w:rFonts w:ascii="Times New Roman" w:hAnsi="Times New Roman" w:cs="Times New Roman"/>
        </w:rPr>
        <w:t>ostraban</w:t>
      </w:r>
      <w:r w:rsidRPr="003966B5">
        <w:rPr>
          <w:rFonts w:ascii="Times New Roman" w:hAnsi="Times New Roman" w:cs="Times New Roman"/>
        </w:rPr>
        <w:t xml:space="preserve"> mejora significativa, </w:t>
      </w:r>
      <w:r w:rsidR="00FF72D4" w:rsidRPr="003966B5">
        <w:rPr>
          <w:rFonts w:ascii="Times New Roman" w:hAnsi="Times New Roman" w:cs="Times New Roman"/>
        </w:rPr>
        <w:t xml:space="preserve">la inclusión </w:t>
      </w:r>
      <w:r w:rsidR="004C5A39" w:rsidRPr="003966B5">
        <w:rPr>
          <w:rFonts w:ascii="Times New Roman" w:hAnsi="Times New Roman" w:cs="Times New Roman"/>
        </w:rPr>
        <w:t>de criterios</w:t>
      </w:r>
      <w:r w:rsidRPr="003966B5">
        <w:rPr>
          <w:rFonts w:ascii="Times New Roman" w:hAnsi="Times New Roman" w:cs="Times New Roman"/>
        </w:rPr>
        <w:t xml:space="preserve"> que consider</w:t>
      </w:r>
      <w:r w:rsidR="00FF72D4" w:rsidRPr="003966B5">
        <w:rPr>
          <w:rFonts w:ascii="Times New Roman" w:hAnsi="Times New Roman" w:cs="Times New Roman"/>
        </w:rPr>
        <w:t>ara</w:t>
      </w:r>
      <w:r w:rsidRPr="003966B5">
        <w:rPr>
          <w:rFonts w:ascii="Times New Roman" w:hAnsi="Times New Roman" w:cs="Times New Roman"/>
        </w:rPr>
        <w:t xml:space="preserve">n la </w:t>
      </w:r>
      <w:r w:rsidR="003D56F7" w:rsidRPr="003966B5">
        <w:rPr>
          <w:rFonts w:ascii="Times New Roman" w:hAnsi="Times New Roman" w:cs="Times New Roman"/>
        </w:rPr>
        <w:t>participación</w:t>
      </w:r>
      <w:r w:rsidRPr="003966B5">
        <w:rPr>
          <w:rFonts w:ascii="Times New Roman" w:hAnsi="Times New Roman" w:cs="Times New Roman"/>
        </w:rPr>
        <w:t xml:space="preserve"> en desarrollo profesional o </w:t>
      </w:r>
      <w:r w:rsidR="003D56F7" w:rsidRPr="003966B5">
        <w:rPr>
          <w:rFonts w:ascii="Times New Roman" w:hAnsi="Times New Roman" w:cs="Times New Roman"/>
        </w:rPr>
        <w:t xml:space="preserve">la </w:t>
      </w:r>
      <w:r w:rsidRPr="003966B5">
        <w:rPr>
          <w:rFonts w:ascii="Times New Roman" w:hAnsi="Times New Roman" w:cs="Times New Roman"/>
        </w:rPr>
        <w:t xml:space="preserve">búsqueda voluntaria de retroalimentación de pares, y </w:t>
      </w:r>
      <w:r w:rsidR="003D56F7" w:rsidRPr="003966B5">
        <w:rPr>
          <w:rFonts w:ascii="Times New Roman" w:hAnsi="Times New Roman" w:cs="Times New Roman"/>
        </w:rPr>
        <w:t>la definición de</w:t>
      </w:r>
      <w:r w:rsidRPr="003966B5">
        <w:rPr>
          <w:rFonts w:ascii="Times New Roman" w:hAnsi="Times New Roman" w:cs="Times New Roman"/>
        </w:rPr>
        <w:t xml:space="preserve"> criterios para asignar recursos de apoyo priorizando a profesores que demuestran motivación para mejorar.</w:t>
      </w:r>
    </w:p>
    <w:p w14:paraId="6CB3C5DD" w14:textId="188589DA" w:rsidR="007C485F" w:rsidRPr="003966B5" w:rsidRDefault="003D6A30" w:rsidP="003D6A30">
      <w:pPr>
        <w:ind w:firstLine="709"/>
        <w:jc w:val="both"/>
        <w:rPr>
          <w:rFonts w:ascii="Times New Roman" w:hAnsi="Times New Roman" w:cs="Times New Roman"/>
        </w:rPr>
      </w:pPr>
      <w:r w:rsidRPr="003966B5">
        <w:rPr>
          <w:rFonts w:ascii="Times New Roman" w:hAnsi="Times New Roman" w:cs="Times New Roman"/>
        </w:rPr>
        <w:t>El protocolo deb</w:t>
      </w:r>
      <w:r w:rsidR="003D56F7" w:rsidRPr="003966B5">
        <w:rPr>
          <w:rFonts w:ascii="Times New Roman" w:hAnsi="Times New Roman" w:cs="Times New Roman"/>
        </w:rPr>
        <w:t>ía</w:t>
      </w:r>
      <w:r w:rsidRPr="003966B5">
        <w:rPr>
          <w:rFonts w:ascii="Times New Roman" w:hAnsi="Times New Roman" w:cs="Times New Roman"/>
        </w:rPr>
        <w:t xml:space="preserve"> establecer criterios explícitos y transparentes</w:t>
      </w:r>
      <w:r w:rsidR="003D56F7" w:rsidRPr="003966B5">
        <w:rPr>
          <w:rFonts w:ascii="Times New Roman" w:hAnsi="Times New Roman" w:cs="Times New Roman"/>
        </w:rPr>
        <w:t xml:space="preserve"> </w:t>
      </w:r>
      <w:r w:rsidR="004C5A39" w:rsidRPr="003966B5">
        <w:rPr>
          <w:rFonts w:ascii="Times New Roman" w:hAnsi="Times New Roman" w:cs="Times New Roman"/>
        </w:rPr>
        <w:t>que reconocieran</w:t>
      </w:r>
      <w:r w:rsidRPr="003966B5">
        <w:rPr>
          <w:rFonts w:ascii="Times New Roman" w:hAnsi="Times New Roman" w:cs="Times New Roman"/>
        </w:rPr>
        <w:t xml:space="preserve"> la necesidad de triangular múltiples fuentes de evidencia, definir estándares claros de calidad, considerar tendencias temporales y contextos particulares, y valorar el esfuerzo de mejora de los profesores. Estos criterios </w:t>
      </w:r>
      <w:r w:rsidR="003D56F7" w:rsidRPr="003966B5">
        <w:rPr>
          <w:rFonts w:ascii="Times New Roman" w:hAnsi="Times New Roman" w:cs="Times New Roman"/>
        </w:rPr>
        <w:t>resultaban</w:t>
      </w:r>
      <w:r w:rsidRPr="003966B5">
        <w:rPr>
          <w:rFonts w:ascii="Times New Roman" w:hAnsi="Times New Roman" w:cs="Times New Roman"/>
        </w:rPr>
        <w:t xml:space="preserve"> fundamentales para que el protocolo </w:t>
      </w:r>
      <w:r w:rsidR="003D56F7" w:rsidRPr="003966B5">
        <w:rPr>
          <w:rFonts w:ascii="Times New Roman" w:hAnsi="Times New Roman" w:cs="Times New Roman"/>
        </w:rPr>
        <w:t>fuera</w:t>
      </w:r>
      <w:r w:rsidRPr="003966B5">
        <w:rPr>
          <w:rFonts w:ascii="Times New Roman" w:hAnsi="Times New Roman" w:cs="Times New Roman"/>
        </w:rPr>
        <w:t xml:space="preserve"> percibido como justo y para garantizar la legitimidad del sistema.</w:t>
      </w:r>
    </w:p>
    <w:p w14:paraId="2ACA1C32" w14:textId="2A10C42D" w:rsidR="000A2E40" w:rsidRPr="003966B5" w:rsidRDefault="000A2E40" w:rsidP="00F2226C">
      <w:pPr>
        <w:pStyle w:val="Ttulo3"/>
        <w:rPr>
          <w:rFonts w:ascii="Times New Roman" w:hAnsi="Times New Roman" w:cs="Times New Roman"/>
          <w:b/>
          <w:bCs/>
          <w:color w:val="auto"/>
          <w:sz w:val="24"/>
          <w:szCs w:val="24"/>
        </w:rPr>
      </w:pPr>
      <w:bookmarkStart w:id="50" w:name="_Toc221924541"/>
      <w:r w:rsidRPr="003966B5">
        <w:rPr>
          <w:rFonts w:ascii="Times New Roman" w:hAnsi="Times New Roman" w:cs="Times New Roman"/>
          <w:b/>
          <w:bCs/>
          <w:color w:val="auto"/>
          <w:sz w:val="24"/>
          <w:szCs w:val="24"/>
        </w:rPr>
        <w:lastRenderedPageBreak/>
        <w:t xml:space="preserve">6.4.4 Dimensión 5. </w:t>
      </w:r>
      <w:r w:rsidR="0077257C" w:rsidRPr="003966B5">
        <w:rPr>
          <w:rFonts w:ascii="Times New Roman" w:hAnsi="Times New Roman" w:cs="Times New Roman"/>
          <w:b/>
          <w:bCs/>
          <w:color w:val="auto"/>
          <w:sz w:val="24"/>
          <w:szCs w:val="24"/>
        </w:rPr>
        <w:t>Análisis e interpretación de los datos</w:t>
      </w:r>
      <w:bookmarkEnd w:id="50"/>
    </w:p>
    <w:p w14:paraId="2DA82DBB" w14:textId="77BA52B5" w:rsidR="007C485F" w:rsidRPr="003966B5" w:rsidRDefault="003D56F7" w:rsidP="00626652">
      <w:pPr>
        <w:ind w:firstLine="709"/>
        <w:jc w:val="both"/>
        <w:rPr>
          <w:rFonts w:ascii="Times New Roman" w:hAnsi="Times New Roman" w:cs="Times New Roman"/>
        </w:rPr>
      </w:pPr>
      <w:r w:rsidRPr="003966B5">
        <w:rPr>
          <w:rFonts w:ascii="Times New Roman" w:hAnsi="Times New Roman" w:cs="Times New Roman"/>
        </w:rPr>
        <w:t xml:space="preserve">En respuesta </w:t>
      </w:r>
      <w:r w:rsidR="00626652" w:rsidRPr="003966B5">
        <w:rPr>
          <w:rFonts w:ascii="Times New Roman" w:hAnsi="Times New Roman" w:cs="Times New Roman"/>
        </w:rPr>
        <w:t>a las carencias identificadas en el diagnóstico (sección 6.3.3), el protocolo deb</w:t>
      </w:r>
      <w:r w:rsidRPr="003966B5">
        <w:rPr>
          <w:rFonts w:ascii="Times New Roman" w:hAnsi="Times New Roman" w:cs="Times New Roman"/>
        </w:rPr>
        <w:t>ía</w:t>
      </w:r>
      <w:r w:rsidR="00626652" w:rsidRPr="003966B5">
        <w:rPr>
          <w:rFonts w:ascii="Times New Roman" w:hAnsi="Times New Roman" w:cs="Times New Roman"/>
        </w:rPr>
        <w:t xml:space="preserve"> proponer metodologías estructuradas para el análisis e interpretación de los datos evaluativos. Esta sección presenta las expectativas de los actores sobre cómo el protocolo deb</w:t>
      </w:r>
      <w:r w:rsidRPr="003966B5">
        <w:rPr>
          <w:rFonts w:ascii="Times New Roman" w:hAnsi="Times New Roman" w:cs="Times New Roman"/>
        </w:rPr>
        <w:t>ía</w:t>
      </w:r>
      <w:r w:rsidR="00626652" w:rsidRPr="003966B5">
        <w:rPr>
          <w:rFonts w:ascii="Times New Roman" w:hAnsi="Times New Roman" w:cs="Times New Roman"/>
        </w:rPr>
        <w:t xml:space="preserve"> facilitar el tránsito desde datos brutos hacia planes de mejora accionables.</w:t>
      </w:r>
    </w:p>
    <w:p w14:paraId="7A3A4C19" w14:textId="2C8EFE07" w:rsidR="007C485F" w:rsidRPr="003966B5" w:rsidRDefault="007C485F" w:rsidP="007C485F">
      <w:pPr>
        <w:pStyle w:val="Descripcin"/>
        <w:keepNext/>
        <w:jc w:val="both"/>
        <w:rPr>
          <w:rFonts w:ascii="Times New Roman" w:hAnsi="Times New Roman" w:cs="Times New Roman"/>
          <w:color w:val="auto"/>
          <w:sz w:val="24"/>
          <w:szCs w:val="24"/>
        </w:rPr>
      </w:pPr>
      <w:bookmarkStart w:id="51" w:name="_Toc221924622"/>
      <w:r w:rsidRPr="003966B5">
        <w:rPr>
          <w:rFonts w:ascii="Times New Roman" w:hAnsi="Times New Roman" w:cs="Times New Roman"/>
          <w:color w:val="auto"/>
          <w:sz w:val="24"/>
          <w:szCs w:val="24"/>
        </w:rPr>
        <w:t xml:space="preserve">Figura </w:t>
      </w:r>
      <w:r w:rsidR="00570BA5" w:rsidRPr="003966B5">
        <w:rPr>
          <w:rFonts w:ascii="Times New Roman" w:hAnsi="Times New Roman" w:cs="Times New Roman"/>
          <w:color w:val="auto"/>
          <w:sz w:val="24"/>
          <w:szCs w:val="24"/>
        </w:rPr>
        <w:fldChar w:fldCharType="begin"/>
      </w:r>
      <w:r w:rsidR="00570BA5" w:rsidRPr="003966B5">
        <w:rPr>
          <w:rFonts w:ascii="Times New Roman" w:hAnsi="Times New Roman" w:cs="Times New Roman"/>
          <w:color w:val="auto"/>
          <w:sz w:val="24"/>
          <w:szCs w:val="24"/>
        </w:rPr>
        <w:instrText xml:space="preserve"> SEQ Figura \* ARABIC </w:instrText>
      </w:r>
      <w:r w:rsidR="00570BA5" w:rsidRPr="003966B5">
        <w:rPr>
          <w:rFonts w:ascii="Times New Roman" w:hAnsi="Times New Roman" w:cs="Times New Roman"/>
          <w:color w:val="auto"/>
          <w:sz w:val="24"/>
          <w:szCs w:val="24"/>
        </w:rPr>
        <w:fldChar w:fldCharType="separate"/>
      </w:r>
      <w:r w:rsidR="00570BA5" w:rsidRPr="003966B5">
        <w:rPr>
          <w:rFonts w:ascii="Times New Roman" w:hAnsi="Times New Roman" w:cs="Times New Roman"/>
          <w:color w:val="auto"/>
          <w:sz w:val="24"/>
          <w:szCs w:val="24"/>
        </w:rPr>
        <w:t>15</w:t>
      </w:r>
      <w:r w:rsidR="00570BA5" w:rsidRPr="003966B5">
        <w:rPr>
          <w:rFonts w:ascii="Times New Roman" w:hAnsi="Times New Roman" w:cs="Times New Roman"/>
          <w:color w:val="auto"/>
          <w:sz w:val="24"/>
          <w:szCs w:val="24"/>
        </w:rPr>
        <w:fldChar w:fldCharType="end"/>
      </w:r>
      <w:r w:rsidRPr="003966B5">
        <w:rPr>
          <w:rFonts w:ascii="Times New Roman" w:hAnsi="Times New Roman" w:cs="Times New Roman"/>
          <w:color w:val="auto"/>
          <w:sz w:val="24"/>
          <w:szCs w:val="24"/>
        </w:rPr>
        <w:t xml:space="preserve">. Hallazgos </w:t>
      </w:r>
      <w:r w:rsidR="00EE1A42" w:rsidRPr="003966B5">
        <w:rPr>
          <w:rFonts w:ascii="Times New Roman" w:hAnsi="Times New Roman" w:cs="Times New Roman"/>
          <w:color w:val="auto"/>
          <w:sz w:val="24"/>
          <w:szCs w:val="24"/>
        </w:rPr>
        <w:t>c</w:t>
      </w:r>
      <w:r w:rsidRPr="003966B5">
        <w:rPr>
          <w:rFonts w:ascii="Times New Roman" w:hAnsi="Times New Roman" w:cs="Times New Roman"/>
          <w:color w:val="auto"/>
          <w:sz w:val="24"/>
          <w:szCs w:val="24"/>
        </w:rPr>
        <w:t xml:space="preserve">lave - Dimensión </w:t>
      </w:r>
      <w:r w:rsidR="00626652" w:rsidRPr="003966B5">
        <w:rPr>
          <w:rFonts w:ascii="Times New Roman" w:hAnsi="Times New Roman" w:cs="Times New Roman"/>
          <w:color w:val="auto"/>
          <w:sz w:val="24"/>
          <w:szCs w:val="24"/>
        </w:rPr>
        <w:t>5</w:t>
      </w:r>
      <w:r w:rsidRPr="003966B5">
        <w:rPr>
          <w:rFonts w:ascii="Times New Roman" w:hAnsi="Times New Roman" w:cs="Times New Roman"/>
          <w:color w:val="auto"/>
          <w:sz w:val="24"/>
          <w:szCs w:val="24"/>
        </w:rPr>
        <w:t xml:space="preserve">: </w:t>
      </w:r>
      <w:r w:rsidR="00EE1A42" w:rsidRPr="003966B5">
        <w:rPr>
          <w:rFonts w:ascii="Times New Roman" w:hAnsi="Times New Roman" w:cs="Times New Roman"/>
          <w:color w:val="auto"/>
          <w:sz w:val="24"/>
          <w:szCs w:val="24"/>
        </w:rPr>
        <w:t>m</w:t>
      </w:r>
      <w:r w:rsidR="00626652" w:rsidRPr="003966B5">
        <w:rPr>
          <w:rFonts w:ascii="Times New Roman" w:hAnsi="Times New Roman" w:cs="Times New Roman"/>
          <w:color w:val="auto"/>
          <w:sz w:val="24"/>
          <w:szCs w:val="24"/>
        </w:rPr>
        <w:t>etodología propuesta de análisis</w:t>
      </w:r>
      <w:bookmarkEnd w:id="51"/>
    </w:p>
    <w:tbl>
      <w:tblPr>
        <w:tblStyle w:val="Tablanormal2"/>
        <w:tblW w:w="0" w:type="auto"/>
        <w:tblLayout w:type="fixed"/>
        <w:tblLook w:val="04A0" w:firstRow="1" w:lastRow="0" w:firstColumn="1" w:lastColumn="0" w:noHBand="0" w:noVBand="1"/>
      </w:tblPr>
      <w:tblGrid>
        <w:gridCol w:w="2164"/>
        <w:gridCol w:w="2180"/>
        <w:gridCol w:w="2506"/>
        <w:gridCol w:w="2506"/>
      </w:tblGrid>
      <w:tr w:rsidR="007C485F" w:rsidRPr="003966B5" w14:paraId="1149876E" w14:textId="77777777" w:rsidTr="004C5A39">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2164" w:type="dxa"/>
            <w:hideMark/>
          </w:tcPr>
          <w:p w14:paraId="29865A03" w14:textId="04B42C03" w:rsidR="007C485F" w:rsidRPr="003966B5" w:rsidRDefault="007C485F">
            <w:pPr>
              <w:jc w:val="center"/>
              <w:rPr>
                <w:rFonts w:ascii="Times New Roman" w:eastAsia="Times New Roman" w:hAnsi="Times New Roman" w:cs="Times New Roman"/>
                <w:kern w:val="0"/>
                <w:sz w:val="21"/>
                <w:szCs w:val="21"/>
                <w14:ligatures w14:val="none"/>
              </w:rPr>
            </w:pPr>
            <w:r w:rsidRPr="003966B5">
              <w:rPr>
                <w:rFonts w:ascii="Times New Roman" w:eastAsia="Times New Roman" w:hAnsi="Times New Roman" w:cs="Times New Roman"/>
                <w:kern w:val="0"/>
                <w:sz w:val="21"/>
                <w:szCs w:val="21"/>
                <w14:ligatures w14:val="none"/>
              </w:rPr>
              <w:t xml:space="preserve">Código </w:t>
            </w:r>
            <w:r w:rsidR="00EE1A42" w:rsidRPr="003966B5">
              <w:rPr>
                <w:rFonts w:ascii="Times New Roman" w:eastAsia="Times New Roman" w:hAnsi="Times New Roman" w:cs="Times New Roman"/>
                <w:kern w:val="0"/>
                <w:sz w:val="21"/>
                <w:szCs w:val="21"/>
                <w14:ligatures w14:val="none"/>
              </w:rPr>
              <w:t>c</w:t>
            </w:r>
            <w:r w:rsidRPr="003966B5">
              <w:rPr>
                <w:rFonts w:ascii="Times New Roman" w:eastAsia="Times New Roman" w:hAnsi="Times New Roman" w:cs="Times New Roman"/>
                <w:kern w:val="0"/>
                <w:sz w:val="21"/>
                <w:szCs w:val="21"/>
                <w14:ligatures w14:val="none"/>
              </w:rPr>
              <w:t>lave (D</w:t>
            </w:r>
            <w:r w:rsidR="00AF1B84" w:rsidRPr="003966B5">
              <w:rPr>
                <w:rFonts w:ascii="Times New Roman" w:eastAsia="Times New Roman" w:hAnsi="Times New Roman" w:cs="Times New Roman"/>
                <w:kern w:val="0"/>
                <w:sz w:val="21"/>
                <w:szCs w:val="21"/>
                <w14:ligatures w14:val="none"/>
              </w:rPr>
              <w:t>5</w:t>
            </w:r>
            <w:r w:rsidRPr="003966B5">
              <w:rPr>
                <w:rFonts w:ascii="Times New Roman" w:eastAsia="Times New Roman" w:hAnsi="Times New Roman" w:cs="Times New Roman"/>
                <w:kern w:val="0"/>
                <w:sz w:val="21"/>
                <w:szCs w:val="21"/>
                <w14:ligatures w14:val="none"/>
              </w:rPr>
              <w:t>)</w:t>
            </w:r>
          </w:p>
        </w:tc>
        <w:tc>
          <w:tcPr>
            <w:tcW w:w="2180" w:type="dxa"/>
            <w:hideMark/>
          </w:tcPr>
          <w:p w14:paraId="2237F38B" w14:textId="77777777" w:rsidR="007C485F" w:rsidRPr="003966B5" w:rsidRDefault="007C485F">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1"/>
                <w:szCs w:val="21"/>
                <w14:ligatures w14:val="none"/>
              </w:rPr>
            </w:pPr>
            <w:r w:rsidRPr="003966B5">
              <w:rPr>
                <w:rFonts w:ascii="Times New Roman" w:eastAsia="Times New Roman" w:hAnsi="Times New Roman" w:cs="Times New Roman"/>
                <w:kern w:val="0"/>
                <w:sz w:val="21"/>
                <w:szCs w:val="21"/>
                <w14:ligatures w14:val="none"/>
              </w:rPr>
              <w:t>Enraizamiento</w:t>
            </w:r>
          </w:p>
        </w:tc>
        <w:tc>
          <w:tcPr>
            <w:tcW w:w="2506" w:type="dxa"/>
            <w:hideMark/>
          </w:tcPr>
          <w:p w14:paraId="5786D5CA" w14:textId="0F091DEC" w:rsidR="007C485F" w:rsidRPr="003966B5" w:rsidRDefault="007C485F">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1"/>
                <w:szCs w:val="21"/>
                <w14:ligatures w14:val="none"/>
              </w:rPr>
            </w:pPr>
            <w:r w:rsidRPr="003966B5">
              <w:rPr>
                <w:rFonts w:ascii="Times New Roman" w:eastAsia="Times New Roman" w:hAnsi="Times New Roman" w:cs="Times New Roman"/>
                <w:kern w:val="0"/>
                <w:sz w:val="21"/>
                <w:szCs w:val="21"/>
                <w14:ligatures w14:val="none"/>
              </w:rPr>
              <w:t xml:space="preserve">Hallazgo </w:t>
            </w:r>
            <w:r w:rsidR="00EE1A42" w:rsidRPr="003966B5">
              <w:rPr>
                <w:rFonts w:ascii="Times New Roman" w:eastAsia="Times New Roman" w:hAnsi="Times New Roman" w:cs="Times New Roman"/>
                <w:kern w:val="0"/>
                <w:sz w:val="21"/>
                <w:szCs w:val="21"/>
                <w14:ligatures w14:val="none"/>
              </w:rPr>
              <w:t>d</w:t>
            </w:r>
            <w:r w:rsidRPr="003966B5">
              <w:rPr>
                <w:rFonts w:ascii="Times New Roman" w:eastAsia="Times New Roman" w:hAnsi="Times New Roman" w:cs="Times New Roman"/>
                <w:kern w:val="0"/>
                <w:sz w:val="21"/>
                <w:szCs w:val="21"/>
                <w14:ligatures w14:val="none"/>
              </w:rPr>
              <w:t>escriptivo</w:t>
            </w:r>
          </w:p>
        </w:tc>
        <w:tc>
          <w:tcPr>
            <w:tcW w:w="2506" w:type="dxa"/>
            <w:hideMark/>
          </w:tcPr>
          <w:p w14:paraId="6AC48C5C" w14:textId="4163C3F0" w:rsidR="007C485F" w:rsidRPr="003966B5" w:rsidRDefault="007C485F">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1"/>
                <w:szCs w:val="21"/>
                <w14:ligatures w14:val="none"/>
              </w:rPr>
            </w:pPr>
            <w:r w:rsidRPr="003966B5">
              <w:rPr>
                <w:rFonts w:ascii="Times New Roman" w:eastAsia="Times New Roman" w:hAnsi="Times New Roman" w:cs="Times New Roman"/>
                <w:kern w:val="0"/>
                <w:sz w:val="21"/>
                <w:szCs w:val="21"/>
                <w14:ligatures w14:val="none"/>
              </w:rPr>
              <w:t xml:space="preserve">Cita de </w:t>
            </w:r>
            <w:r w:rsidR="00EE1A42" w:rsidRPr="003966B5">
              <w:rPr>
                <w:rFonts w:ascii="Times New Roman" w:eastAsia="Times New Roman" w:hAnsi="Times New Roman" w:cs="Times New Roman"/>
                <w:kern w:val="0"/>
                <w:sz w:val="21"/>
                <w:szCs w:val="21"/>
                <w14:ligatures w14:val="none"/>
              </w:rPr>
              <w:t>r</w:t>
            </w:r>
            <w:r w:rsidRPr="003966B5">
              <w:rPr>
                <w:rFonts w:ascii="Times New Roman" w:eastAsia="Times New Roman" w:hAnsi="Times New Roman" w:cs="Times New Roman"/>
                <w:kern w:val="0"/>
                <w:sz w:val="21"/>
                <w:szCs w:val="21"/>
                <w14:ligatures w14:val="none"/>
              </w:rPr>
              <w:t xml:space="preserve">espaldo / </w:t>
            </w:r>
            <w:r w:rsidR="00EE1A42" w:rsidRPr="003966B5">
              <w:rPr>
                <w:rFonts w:ascii="Times New Roman" w:eastAsia="Times New Roman" w:hAnsi="Times New Roman" w:cs="Times New Roman"/>
                <w:kern w:val="0"/>
                <w:sz w:val="21"/>
                <w:szCs w:val="21"/>
                <w14:ligatures w14:val="none"/>
              </w:rPr>
              <w:t>d</w:t>
            </w:r>
            <w:r w:rsidRPr="003966B5">
              <w:rPr>
                <w:rFonts w:ascii="Times New Roman" w:eastAsia="Times New Roman" w:hAnsi="Times New Roman" w:cs="Times New Roman"/>
                <w:kern w:val="0"/>
                <w:sz w:val="21"/>
                <w:szCs w:val="21"/>
                <w14:ligatures w14:val="none"/>
              </w:rPr>
              <w:t xml:space="preserve">ocumento </w:t>
            </w:r>
            <w:r w:rsidR="00EE1A42" w:rsidRPr="003966B5">
              <w:rPr>
                <w:rFonts w:ascii="Times New Roman" w:eastAsia="Times New Roman" w:hAnsi="Times New Roman" w:cs="Times New Roman"/>
                <w:kern w:val="0"/>
                <w:sz w:val="21"/>
                <w:szCs w:val="21"/>
                <w14:ligatures w14:val="none"/>
              </w:rPr>
              <w:t>c</w:t>
            </w:r>
            <w:r w:rsidRPr="003966B5">
              <w:rPr>
                <w:rFonts w:ascii="Times New Roman" w:eastAsia="Times New Roman" w:hAnsi="Times New Roman" w:cs="Times New Roman"/>
                <w:kern w:val="0"/>
                <w:sz w:val="21"/>
                <w:szCs w:val="21"/>
                <w14:ligatures w14:val="none"/>
              </w:rPr>
              <w:t>lave</w:t>
            </w:r>
          </w:p>
        </w:tc>
      </w:tr>
      <w:tr w:rsidR="007C485F" w:rsidRPr="003966B5" w14:paraId="2DF076D6" w14:textId="77777777" w:rsidTr="004C5A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4" w:type="dxa"/>
            <w:hideMark/>
          </w:tcPr>
          <w:p w14:paraId="4CDD50EA" w14:textId="56B0C63D" w:rsidR="007C485F" w:rsidRPr="003966B5" w:rsidRDefault="00AF1B84">
            <w:pPr>
              <w:jc w:val="both"/>
              <w:rPr>
                <w:rFonts w:ascii="Times New Roman" w:eastAsia="Times New Roman" w:hAnsi="Times New Roman" w:cs="Times New Roman"/>
                <w:kern w:val="0"/>
                <w:sz w:val="21"/>
                <w:szCs w:val="21"/>
                <w14:ligatures w14:val="none"/>
              </w:rPr>
            </w:pPr>
            <w:r w:rsidRPr="003966B5">
              <w:rPr>
                <w:rFonts w:ascii="Times New Roman" w:eastAsia="Times New Roman" w:hAnsi="Times New Roman" w:cs="Times New Roman"/>
                <w:kern w:val="0"/>
                <w:sz w:val="21"/>
                <w:szCs w:val="21"/>
                <w14:ligatures w14:val="none"/>
              </w:rPr>
              <w:t>GUIAS</w:t>
            </w:r>
          </w:p>
        </w:tc>
        <w:tc>
          <w:tcPr>
            <w:tcW w:w="2180" w:type="dxa"/>
          </w:tcPr>
          <w:p w14:paraId="6176058F" w14:textId="4D578645" w:rsidR="007C485F" w:rsidRPr="003966B5" w:rsidRDefault="0034084A">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1"/>
                <w:szCs w:val="21"/>
                <w14:ligatures w14:val="none"/>
              </w:rPr>
            </w:pPr>
            <w:r w:rsidRPr="003966B5">
              <w:rPr>
                <w:rFonts w:ascii="Times New Roman" w:eastAsia="Times New Roman" w:hAnsi="Times New Roman" w:cs="Times New Roman"/>
                <w:kern w:val="0"/>
                <w:sz w:val="21"/>
                <w:szCs w:val="21"/>
                <w14:ligatures w14:val="none"/>
              </w:rPr>
              <w:t>Bajo</w:t>
            </w:r>
            <w:r w:rsidR="008C5792" w:rsidRPr="003966B5">
              <w:rPr>
                <w:rFonts w:ascii="Times New Roman" w:eastAsia="Times New Roman" w:hAnsi="Times New Roman" w:cs="Times New Roman"/>
                <w:kern w:val="0"/>
                <w:sz w:val="21"/>
                <w:szCs w:val="21"/>
                <w14:ligatures w14:val="none"/>
              </w:rPr>
              <w:t xml:space="preserve"> (36 citas)</w:t>
            </w:r>
          </w:p>
        </w:tc>
        <w:tc>
          <w:tcPr>
            <w:tcW w:w="2506" w:type="dxa"/>
            <w:hideMark/>
          </w:tcPr>
          <w:p w14:paraId="07C03604" w14:textId="3823CBD8" w:rsidR="007C485F" w:rsidRPr="003966B5" w:rsidRDefault="004B288D">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1"/>
                <w:szCs w:val="21"/>
                <w14:ligatures w14:val="none"/>
              </w:rPr>
            </w:pPr>
            <w:r w:rsidRPr="003966B5">
              <w:rPr>
                <w:rFonts w:ascii="Times New Roman" w:eastAsia="Times New Roman" w:hAnsi="Times New Roman" w:cs="Times New Roman"/>
                <w:kern w:val="0"/>
                <w:sz w:val="21"/>
                <w:szCs w:val="21"/>
                <w14:ligatures w14:val="none"/>
              </w:rPr>
              <w:t>El protocolo debe incluir guías estructuradas de interpretación de datos cuantitativos, análisis de comentarios cualitativos, y facilitación de diálogos reflexivos.</w:t>
            </w:r>
          </w:p>
        </w:tc>
        <w:tc>
          <w:tcPr>
            <w:tcW w:w="2506" w:type="dxa"/>
            <w:hideMark/>
          </w:tcPr>
          <w:p w14:paraId="73E4DC9D" w14:textId="068BBBF5" w:rsidR="007C485F" w:rsidRPr="003966B5" w:rsidRDefault="00C01E21">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1"/>
                <w:szCs w:val="21"/>
                <w14:ligatures w14:val="none"/>
              </w:rPr>
            </w:pPr>
            <w:r w:rsidRPr="003966B5">
              <w:rPr>
                <w:rFonts w:ascii="Times New Roman" w:eastAsia="Times New Roman" w:hAnsi="Times New Roman" w:cs="Times New Roman"/>
                <w:kern w:val="0"/>
                <w:sz w:val="21"/>
                <w:szCs w:val="21"/>
                <w14:ligatures w14:val="none"/>
              </w:rPr>
              <w:t>"Necesitamos documentos guía que nos muestren paso a paso cómo analizar estos resultados" (</w:t>
            </w:r>
            <w:r w:rsidR="005E62F3" w:rsidRPr="003966B5">
              <w:rPr>
                <w:rFonts w:ascii="Times New Roman" w:eastAsia="Times New Roman" w:hAnsi="Times New Roman" w:cs="Times New Roman"/>
                <w:kern w:val="0"/>
                <w:sz w:val="21"/>
                <w:szCs w:val="21"/>
                <w14:ligatures w14:val="none"/>
              </w:rPr>
              <w:t>Entrevista 7_Jefe_Programa).</w:t>
            </w:r>
          </w:p>
        </w:tc>
      </w:tr>
      <w:tr w:rsidR="007C485F" w:rsidRPr="003966B5" w14:paraId="4067A749" w14:textId="77777777" w:rsidTr="004C5A39">
        <w:tc>
          <w:tcPr>
            <w:cnfStyle w:val="001000000000" w:firstRow="0" w:lastRow="0" w:firstColumn="1" w:lastColumn="0" w:oddVBand="0" w:evenVBand="0" w:oddHBand="0" w:evenHBand="0" w:firstRowFirstColumn="0" w:firstRowLastColumn="0" w:lastRowFirstColumn="0" w:lastRowLastColumn="0"/>
            <w:tcW w:w="2164" w:type="dxa"/>
            <w:hideMark/>
          </w:tcPr>
          <w:p w14:paraId="7D0BB6B2" w14:textId="4B9F9BD0" w:rsidR="007C485F" w:rsidRPr="003966B5" w:rsidRDefault="005F554F">
            <w:pPr>
              <w:jc w:val="both"/>
              <w:rPr>
                <w:rFonts w:ascii="Times New Roman" w:eastAsia="Times New Roman" w:hAnsi="Times New Roman" w:cs="Times New Roman"/>
                <w:kern w:val="0"/>
                <w:sz w:val="21"/>
                <w:szCs w:val="21"/>
                <w14:ligatures w14:val="none"/>
              </w:rPr>
            </w:pPr>
            <w:r w:rsidRPr="003966B5">
              <w:rPr>
                <w:rFonts w:ascii="Times New Roman" w:eastAsia="Times New Roman" w:hAnsi="Times New Roman" w:cs="Times New Roman"/>
                <w:kern w:val="0"/>
                <w:sz w:val="21"/>
                <w:szCs w:val="21"/>
                <w14:ligatures w14:val="none"/>
              </w:rPr>
              <w:t>ESTRATEGIAS</w:t>
            </w:r>
          </w:p>
        </w:tc>
        <w:tc>
          <w:tcPr>
            <w:tcW w:w="2180" w:type="dxa"/>
          </w:tcPr>
          <w:p w14:paraId="456CCB64" w14:textId="01087659" w:rsidR="007C485F" w:rsidRPr="003966B5" w:rsidRDefault="008C5792">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1"/>
                <w:szCs w:val="21"/>
                <w14:ligatures w14:val="none"/>
              </w:rPr>
            </w:pPr>
            <w:r w:rsidRPr="003966B5">
              <w:rPr>
                <w:rFonts w:ascii="Times New Roman" w:eastAsia="Times New Roman" w:hAnsi="Times New Roman" w:cs="Times New Roman"/>
                <w:kern w:val="0"/>
                <w:sz w:val="21"/>
                <w:szCs w:val="21"/>
                <w14:ligatures w14:val="none"/>
              </w:rPr>
              <w:t>Medio (</w:t>
            </w:r>
            <w:r w:rsidR="00DC4231" w:rsidRPr="003966B5">
              <w:rPr>
                <w:rFonts w:ascii="Times New Roman" w:eastAsia="Times New Roman" w:hAnsi="Times New Roman" w:cs="Times New Roman"/>
                <w:kern w:val="0"/>
                <w:sz w:val="21"/>
                <w:szCs w:val="21"/>
                <w14:ligatures w14:val="none"/>
              </w:rPr>
              <w:t>99 citas)</w:t>
            </w:r>
          </w:p>
        </w:tc>
        <w:tc>
          <w:tcPr>
            <w:tcW w:w="2506" w:type="dxa"/>
            <w:hideMark/>
          </w:tcPr>
          <w:p w14:paraId="79C39790" w14:textId="6569D416" w:rsidR="007C485F" w:rsidRPr="003966B5" w:rsidRDefault="00723B27">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1"/>
                <w:szCs w:val="21"/>
                <w14:ligatures w14:val="none"/>
              </w:rPr>
            </w:pPr>
            <w:r w:rsidRPr="003966B5">
              <w:rPr>
                <w:rFonts w:ascii="Times New Roman" w:eastAsia="Times New Roman" w:hAnsi="Times New Roman" w:cs="Times New Roman"/>
                <w:kern w:val="0"/>
                <w:sz w:val="21"/>
                <w:szCs w:val="21"/>
                <w14:ligatures w14:val="none"/>
              </w:rPr>
              <w:t>El protocolo debe proponer metodologías para identificar prioridades de mejora basadas en evidencia y formular estrategias específicas vinculadas a recursos institucionales disponibles.</w:t>
            </w:r>
          </w:p>
        </w:tc>
        <w:tc>
          <w:tcPr>
            <w:tcW w:w="2506" w:type="dxa"/>
            <w:hideMark/>
          </w:tcPr>
          <w:p w14:paraId="5F9A6027" w14:textId="22A7DFF6" w:rsidR="007C485F" w:rsidRPr="003966B5" w:rsidRDefault="00DC27D3">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1"/>
                <w:szCs w:val="21"/>
                <w14:ligatures w14:val="none"/>
              </w:rPr>
            </w:pPr>
            <w:r w:rsidRPr="003966B5">
              <w:rPr>
                <w:rFonts w:ascii="Times New Roman" w:eastAsia="Times New Roman" w:hAnsi="Times New Roman" w:cs="Times New Roman"/>
                <w:kern w:val="0"/>
                <w:sz w:val="21"/>
                <w:szCs w:val="21"/>
                <w14:ligatures w14:val="none"/>
              </w:rPr>
              <w:t>"El protocolo debe ayudarnos a pasar de los datos a acciones concretas, no quedarnos solo en el diagnóstico" (</w:t>
            </w:r>
            <w:r w:rsidR="00DA2313" w:rsidRPr="003966B5">
              <w:rPr>
                <w:rFonts w:ascii="Times New Roman" w:eastAsia="Times New Roman" w:hAnsi="Times New Roman" w:cs="Times New Roman"/>
                <w:kern w:val="0"/>
                <w:sz w:val="21"/>
                <w:szCs w:val="21"/>
                <w14:ligatures w14:val="none"/>
              </w:rPr>
              <w:t>Entrevista 5_Jefe_Programa</w:t>
            </w:r>
            <w:r w:rsidRPr="003966B5">
              <w:rPr>
                <w:rFonts w:ascii="Times New Roman" w:eastAsia="Times New Roman" w:hAnsi="Times New Roman" w:cs="Times New Roman"/>
                <w:kern w:val="0"/>
                <w:sz w:val="21"/>
                <w:szCs w:val="21"/>
                <w14:ligatures w14:val="none"/>
              </w:rPr>
              <w:t>).</w:t>
            </w:r>
          </w:p>
        </w:tc>
      </w:tr>
      <w:tr w:rsidR="007C485F" w:rsidRPr="003966B5" w14:paraId="1D45D24A" w14:textId="77777777" w:rsidTr="004C5A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4" w:type="dxa"/>
            <w:hideMark/>
          </w:tcPr>
          <w:p w14:paraId="638983AB" w14:textId="7502F280" w:rsidR="007C485F" w:rsidRPr="003966B5" w:rsidRDefault="005F554F">
            <w:pPr>
              <w:jc w:val="both"/>
              <w:rPr>
                <w:rFonts w:ascii="Times New Roman" w:eastAsia="Times New Roman" w:hAnsi="Times New Roman" w:cs="Times New Roman"/>
                <w:kern w:val="0"/>
                <w:sz w:val="21"/>
                <w:szCs w:val="21"/>
                <w14:ligatures w14:val="none"/>
              </w:rPr>
            </w:pPr>
            <w:r w:rsidRPr="003966B5">
              <w:rPr>
                <w:rFonts w:ascii="Times New Roman" w:eastAsia="Times New Roman" w:hAnsi="Times New Roman" w:cs="Times New Roman"/>
                <w:kern w:val="0"/>
                <w:sz w:val="21"/>
                <w:szCs w:val="21"/>
                <w14:ligatures w14:val="none"/>
              </w:rPr>
              <w:t>PLANES_DE_MEJORA</w:t>
            </w:r>
          </w:p>
        </w:tc>
        <w:tc>
          <w:tcPr>
            <w:tcW w:w="2180" w:type="dxa"/>
          </w:tcPr>
          <w:p w14:paraId="2D8D2365" w14:textId="1E361656" w:rsidR="007C485F" w:rsidRPr="003966B5" w:rsidRDefault="007F4C03">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1"/>
                <w:szCs w:val="21"/>
                <w14:ligatures w14:val="none"/>
              </w:rPr>
            </w:pPr>
            <w:r w:rsidRPr="003966B5">
              <w:rPr>
                <w:rFonts w:ascii="Times New Roman" w:eastAsia="Times New Roman" w:hAnsi="Times New Roman" w:cs="Times New Roman"/>
                <w:kern w:val="0"/>
                <w:sz w:val="21"/>
                <w:szCs w:val="21"/>
                <w14:ligatures w14:val="none"/>
              </w:rPr>
              <w:t>Bajo</w:t>
            </w:r>
            <w:r w:rsidR="005D1CA0" w:rsidRPr="003966B5">
              <w:rPr>
                <w:rFonts w:ascii="Times New Roman" w:eastAsia="Times New Roman" w:hAnsi="Times New Roman" w:cs="Times New Roman"/>
                <w:kern w:val="0"/>
                <w:sz w:val="21"/>
                <w:szCs w:val="21"/>
                <w14:ligatures w14:val="none"/>
              </w:rPr>
              <w:t xml:space="preserve"> (16 citas)</w:t>
            </w:r>
          </w:p>
        </w:tc>
        <w:tc>
          <w:tcPr>
            <w:tcW w:w="2506" w:type="dxa"/>
            <w:hideMark/>
          </w:tcPr>
          <w:p w14:paraId="1A939F3A" w14:textId="4B9C5C0B" w:rsidR="007C485F" w:rsidRPr="003966B5" w:rsidRDefault="007A1333">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1"/>
                <w:szCs w:val="21"/>
                <w14:ligatures w14:val="none"/>
              </w:rPr>
            </w:pPr>
            <w:r w:rsidRPr="003966B5">
              <w:rPr>
                <w:rFonts w:ascii="Times New Roman" w:eastAsia="Times New Roman" w:hAnsi="Times New Roman" w:cs="Times New Roman"/>
                <w:kern w:val="0"/>
                <w:sz w:val="21"/>
                <w:szCs w:val="21"/>
                <w14:ligatures w14:val="none"/>
              </w:rPr>
              <w:t>El protocolo debe incluir plantillas estructuradas para planes de mejora con objetivos SMART, acciones específicas, recursos necesarios, plazos, y mecanismos de seguimiento.</w:t>
            </w:r>
          </w:p>
        </w:tc>
        <w:tc>
          <w:tcPr>
            <w:tcW w:w="2506" w:type="dxa"/>
            <w:hideMark/>
          </w:tcPr>
          <w:p w14:paraId="2C503D20" w14:textId="62946260" w:rsidR="007C485F" w:rsidRPr="003966B5" w:rsidRDefault="002E1C35">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1"/>
                <w:szCs w:val="21"/>
                <w14:ligatures w14:val="none"/>
              </w:rPr>
            </w:pPr>
            <w:r w:rsidRPr="003966B5">
              <w:rPr>
                <w:rFonts w:ascii="Times New Roman" w:eastAsia="Times New Roman" w:hAnsi="Times New Roman" w:cs="Times New Roman"/>
                <w:kern w:val="0"/>
                <w:sz w:val="21"/>
                <w:szCs w:val="21"/>
                <w14:ligatures w14:val="none"/>
              </w:rPr>
              <w:t>"Deberíamos tener un formato estándar para los planes de mejora que facilite su seguimiento" (</w:t>
            </w:r>
            <w:r w:rsidR="00F84512" w:rsidRPr="003966B5">
              <w:rPr>
                <w:rFonts w:ascii="Times New Roman" w:eastAsia="Times New Roman" w:hAnsi="Times New Roman" w:cs="Times New Roman"/>
                <w:kern w:val="0"/>
                <w:sz w:val="21"/>
                <w:szCs w:val="21"/>
                <w14:ligatures w14:val="none"/>
              </w:rPr>
              <w:t>Transcripción grupo focal).</w:t>
            </w:r>
          </w:p>
        </w:tc>
      </w:tr>
      <w:tr w:rsidR="007C485F" w:rsidRPr="003966B5" w14:paraId="32DCD167" w14:textId="77777777" w:rsidTr="004C5A39">
        <w:tc>
          <w:tcPr>
            <w:cnfStyle w:val="001000000000" w:firstRow="0" w:lastRow="0" w:firstColumn="1" w:lastColumn="0" w:oddVBand="0" w:evenVBand="0" w:oddHBand="0" w:evenHBand="0" w:firstRowFirstColumn="0" w:firstRowLastColumn="0" w:lastRowFirstColumn="0" w:lastRowLastColumn="0"/>
            <w:tcW w:w="2164" w:type="dxa"/>
            <w:hideMark/>
          </w:tcPr>
          <w:p w14:paraId="1AA1164F" w14:textId="3462140D" w:rsidR="007C485F" w:rsidRPr="003966B5" w:rsidRDefault="005F554F">
            <w:pPr>
              <w:jc w:val="both"/>
              <w:rPr>
                <w:rFonts w:ascii="Times New Roman" w:eastAsia="Times New Roman" w:hAnsi="Times New Roman" w:cs="Times New Roman"/>
                <w:kern w:val="0"/>
                <w:sz w:val="21"/>
                <w:szCs w:val="21"/>
                <w14:ligatures w14:val="none"/>
              </w:rPr>
            </w:pPr>
            <w:r w:rsidRPr="003966B5">
              <w:rPr>
                <w:rFonts w:ascii="Times New Roman" w:eastAsia="Times New Roman" w:hAnsi="Times New Roman" w:cs="Times New Roman"/>
                <w:kern w:val="0"/>
                <w:sz w:val="21"/>
                <w:szCs w:val="21"/>
                <w14:ligatures w14:val="none"/>
              </w:rPr>
              <w:t>RETROALIMENTACIÓN</w:t>
            </w:r>
          </w:p>
        </w:tc>
        <w:tc>
          <w:tcPr>
            <w:tcW w:w="2180" w:type="dxa"/>
          </w:tcPr>
          <w:p w14:paraId="30E19BBC" w14:textId="23D8EDD8" w:rsidR="007C485F" w:rsidRPr="003966B5" w:rsidRDefault="007F4C03">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1"/>
                <w:szCs w:val="21"/>
                <w14:ligatures w14:val="none"/>
              </w:rPr>
            </w:pPr>
            <w:r w:rsidRPr="003966B5">
              <w:rPr>
                <w:rFonts w:ascii="Times New Roman" w:eastAsia="Times New Roman" w:hAnsi="Times New Roman" w:cs="Times New Roman"/>
                <w:kern w:val="0"/>
                <w:sz w:val="21"/>
                <w:szCs w:val="21"/>
                <w14:ligatures w14:val="none"/>
              </w:rPr>
              <w:t>Bajo</w:t>
            </w:r>
            <w:r w:rsidR="00A814E8" w:rsidRPr="003966B5">
              <w:rPr>
                <w:rFonts w:ascii="Times New Roman" w:eastAsia="Times New Roman" w:hAnsi="Times New Roman" w:cs="Times New Roman"/>
                <w:kern w:val="0"/>
                <w:sz w:val="21"/>
                <w:szCs w:val="21"/>
                <w14:ligatures w14:val="none"/>
              </w:rPr>
              <w:t xml:space="preserve"> (11 citas)</w:t>
            </w:r>
          </w:p>
        </w:tc>
        <w:tc>
          <w:tcPr>
            <w:tcW w:w="2506" w:type="dxa"/>
          </w:tcPr>
          <w:p w14:paraId="5A203644" w14:textId="0EE8F2CF" w:rsidR="007C485F" w:rsidRPr="003966B5" w:rsidRDefault="001235D4">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1"/>
                <w:szCs w:val="21"/>
                <w14:ligatures w14:val="none"/>
              </w:rPr>
            </w:pPr>
            <w:r w:rsidRPr="003966B5">
              <w:rPr>
                <w:rFonts w:ascii="Times New Roman" w:eastAsia="Times New Roman" w:hAnsi="Times New Roman" w:cs="Times New Roman"/>
                <w:kern w:val="0"/>
                <w:sz w:val="21"/>
                <w:szCs w:val="21"/>
                <w14:ligatures w14:val="none"/>
              </w:rPr>
              <w:t>El protocolo debe proponer metodologías para sesiones de retroalimentación dialógica entre jefes de programa y profesores, basadas en la construcción colaborativa de sentido sobre los resultados.</w:t>
            </w:r>
          </w:p>
        </w:tc>
        <w:tc>
          <w:tcPr>
            <w:tcW w:w="2506" w:type="dxa"/>
          </w:tcPr>
          <w:p w14:paraId="20CEA6AC" w14:textId="10BBB18D" w:rsidR="007C485F" w:rsidRPr="003966B5" w:rsidRDefault="00F20604">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1"/>
                <w:szCs w:val="21"/>
                <w14:ligatures w14:val="none"/>
              </w:rPr>
            </w:pPr>
            <w:r w:rsidRPr="003966B5">
              <w:rPr>
                <w:rFonts w:ascii="Times New Roman" w:eastAsia="Times New Roman" w:hAnsi="Times New Roman" w:cs="Times New Roman"/>
                <w:kern w:val="0"/>
                <w:sz w:val="21"/>
                <w:szCs w:val="21"/>
                <w14:ligatures w14:val="none"/>
              </w:rPr>
              <w:t>"La retroalimentación debe ser una conversación donde ambos construimos entendimiento, no solo entregar un informe" (</w:t>
            </w:r>
            <w:r w:rsidR="00DB7935" w:rsidRPr="003966B5">
              <w:rPr>
                <w:rFonts w:ascii="Times New Roman" w:eastAsia="Times New Roman" w:hAnsi="Times New Roman" w:cs="Times New Roman"/>
                <w:kern w:val="0"/>
                <w:sz w:val="21"/>
                <w:szCs w:val="21"/>
                <w14:ligatures w14:val="none"/>
              </w:rPr>
              <w:t>Entrevista 4_Jefe_Programa).</w:t>
            </w:r>
          </w:p>
        </w:tc>
      </w:tr>
      <w:tr w:rsidR="00E53696" w:rsidRPr="003966B5" w14:paraId="43BA410C" w14:textId="77777777" w:rsidTr="004C5A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4" w:type="dxa"/>
          </w:tcPr>
          <w:p w14:paraId="737C2278" w14:textId="5F55A7B4" w:rsidR="00E53696" w:rsidRPr="003966B5" w:rsidRDefault="00E53696" w:rsidP="00E53696">
            <w:pPr>
              <w:jc w:val="both"/>
              <w:rPr>
                <w:rFonts w:ascii="Times New Roman" w:eastAsia="Times New Roman" w:hAnsi="Times New Roman" w:cs="Times New Roman"/>
                <w:kern w:val="0"/>
                <w:sz w:val="21"/>
                <w:szCs w:val="21"/>
                <w14:ligatures w14:val="none"/>
              </w:rPr>
            </w:pPr>
            <w:r w:rsidRPr="003966B5">
              <w:rPr>
                <w:rFonts w:ascii="Times New Roman" w:eastAsia="Times New Roman" w:hAnsi="Times New Roman" w:cs="Times New Roman"/>
                <w:kern w:val="0"/>
                <w:sz w:val="21"/>
                <w:szCs w:val="21"/>
                <w14:ligatures w14:val="none"/>
              </w:rPr>
              <w:t>CAPACITACIÓN_FORMACIÓN</w:t>
            </w:r>
          </w:p>
        </w:tc>
        <w:tc>
          <w:tcPr>
            <w:tcW w:w="2180" w:type="dxa"/>
          </w:tcPr>
          <w:p w14:paraId="7C4345D5" w14:textId="2E67072B" w:rsidR="00E53696" w:rsidRPr="003966B5" w:rsidRDefault="007F4C03" w:rsidP="00E53696">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1"/>
                <w:szCs w:val="21"/>
                <w14:ligatures w14:val="none"/>
              </w:rPr>
            </w:pPr>
            <w:r w:rsidRPr="003966B5">
              <w:rPr>
                <w:rFonts w:ascii="Times New Roman" w:eastAsia="Times New Roman" w:hAnsi="Times New Roman" w:cs="Times New Roman"/>
                <w:kern w:val="0"/>
                <w:sz w:val="21"/>
                <w:szCs w:val="21"/>
                <w14:ligatures w14:val="none"/>
              </w:rPr>
              <w:t>Medio</w:t>
            </w:r>
            <w:r w:rsidR="008535FA" w:rsidRPr="003966B5">
              <w:rPr>
                <w:rFonts w:ascii="Times New Roman" w:eastAsia="Times New Roman" w:hAnsi="Times New Roman" w:cs="Times New Roman"/>
                <w:kern w:val="0"/>
                <w:sz w:val="21"/>
                <w:szCs w:val="21"/>
                <w14:ligatures w14:val="none"/>
              </w:rPr>
              <w:t xml:space="preserve"> (92 citas)</w:t>
            </w:r>
          </w:p>
        </w:tc>
        <w:tc>
          <w:tcPr>
            <w:tcW w:w="2506" w:type="dxa"/>
          </w:tcPr>
          <w:p w14:paraId="3BDB007A" w14:textId="53A070CB" w:rsidR="00E53696" w:rsidRPr="003966B5" w:rsidRDefault="00E53696" w:rsidP="00E53696">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1"/>
                <w:szCs w:val="21"/>
                <w14:ligatures w14:val="none"/>
              </w:rPr>
            </w:pPr>
            <w:r w:rsidRPr="003966B5">
              <w:rPr>
                <w:rFonts w:ascii="Times New Roman" w:eastAsia="Times New Roman" w:hAnsi="Times New Roman" w:cs="Times New Roman"/>
                <w:kern w:val="0"/>
                <w:sz w:val="21"/>
                <w:szCs w:val="21"/>
                <w14:ligatures w14:val="none"/>
              </w:rPr>
              <w:t>El protocolo debe incluir un plan de capacitación para desarrollar capacidades analíticas en jefes de programa y profesores, cubriendo análisis de datos cuantitativos y cualitativos.</w:t>
            </w:r>
          </w:p>
        </w:tc>
        <w:tc>
          <w:tcPr>
            <w:tcW w:w="2506" w:type="dxa"/>
          </w:tcPr>
          <w:p w14:paraId="5BAE2B26" w14:textId="40FD15CD" w:rsidR="00E53696" w:rsidRPr="003966B5" w:rsidRDefault="00E53696" w:rsidP="00E53696">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1"/>
                <w:szCs w:val="21"/>
                <w14:ligatures w14:val="none"/>
              </w:rPr>
            </w:pPr>
            <w:r w:rsidRPr="003966B5">
              <w:rPr>
                <w:rFonts w:ascii="Times New Roman" w:eastAsia="Times New Roman" w:hAnsi="Times New Roman" w:cs="Times New Roman"/>
                <w:kern w:val="0"/>
                <w:sz w:val="21"/>
                <w:szCs w:val="21"/>
                <w14:ligatures w14:val="none"/>
              </w:rPr>
              <w:t>"Todos necesitamos capacitarnos en cómo leer estos datos, no es algo que sepamos hacer naturalmente" (</w:t>
            </w:r>
            <w:r w:rsidR="00EF74A9" w:rsidRPr="003966B5">
              <w:rPr>
                <w:rFonts w:ascii="Times New Roman" w:eastAsia="Times New Roman" w:hAnsi="Times New Roman" w:cs="Times New Roman"/>
                <w:kern w:val="0"/>
                <w:sz w:val="21"/>
                <w:szCs w:val="21"/>
                <w14:ligatures w14:val="none"/>
              </w:rPr>
              <w:t>Entrevista 6_Jefe_Programa).</w:t>
            </w:r>
          </w:p>
        </w:tc>
      </w:tr>
    </w:tbl>
    <w:p w14:paraId="1B17C702" w14:textId="016B2C52" w:rsidR="007C485F" w:rsidRPr="003966B5" w:rsidRDefault="001B382C" w:rsidP="007C485F">
      <w:pPr>
        <w:rPr>
          <w:rFonts w:ascii="Times New Roman" w:hAnsi="Times New Roman" w:cs="Times New Roman"/>
          <w:i/>
          <w:iCs/>
        </w:rPr>
      </w:pPr>
      <w:r w:rsidRPr="003966B5">
        <w:rPr>
          <w:rFonts w:ascii="Times New Roman" w:hAnsi="Times New Roman" w:cs="Times New Roman"/>
          <w:i/>
          <w:iCs/>
        </w:rPr>
        <w:t>Fuente: elaboración propia</w:t>
      </w:r>
    </w:p>
    <w:p w14:paraId="4E017848" w14:textId="4567FF08" w:rsidR="00D601D4" w:rsidRPr="003966B5" w:rsidRDefault="5D03F17B" w:rsidP="00D601D4">
      <w:pPr>
        <w:ind w:firstLine="709"/>
        <w:jc w:val="both"/>
        <w:rPr>
          <w:rFonts w:ascii="Times New Roman" w:hAnsi="Times New Roman" w:cs="Times New Roman"/>
        </w:rPr>
      </w:pPr>
      <w:r w:rsidRPr="003966B5">
        <w:rPr>
          <w:rFonts w:ascii="Times New Roman" w:hAnsi="Times New Roman" w:cs="Times New Roman"/>
        </w:rPr>
        <w:lastRenderedPageBreak/>
        <w:t>El código GUÍAS</w:t>
      </w:r>
      <w:r w:rsidR="59E3EB08" w:rsidRPr="003966B5">
        <w:rPr>
          <w:rFonts w:ascii="Times New Roman" w:hAnsi="Times New Roman" w:cs="Times New Roman"/>
        </w:rPr>
        <w:t xml:space="preserve">, aunque con </w:t>
      </w:r>
      <w:r w:rsidR="003D56F7" w:rsidRPr="003966B5">
        <w:rPr>
          <w:rFonts w:ascii="Times New Roman" w:hAnsi="Times New Roman" w:cs="Times New Roman"/>
        </w:rPr>
        <w:t xml:space="preserve">un </w:t>
      </w:r>
      <w:r w:rsidR="59E3EB08" w:rsidRPr="003966B5">
        <w:rPr>
          <w:rFonts w:ascii="Times New Roman" w:hAnsi="Times New Roman" w:cs="Times New Roman"/>
        </w:rPr>
        <w:t>enraizamiento bajo en esta dimensión (36 citas), emerg</w:t>
      </w:r>
      <w:r w:rsidR="003D56F7" w:rsidRPr="003966B5">
        <w:rPr>
          <w:rFonts w:ascii="Times New Roman" w:hAnsi="Times New Roman" w:cs="Times New Roman"/>
        </w:rPr>
        <w:t>ió</w:t>
      </w:r>
      <w:r w:rsidR="59E3EB08" w:rsidRPr="003966B5">
        <w:rPr>
          <w:rFonts w:ascii="Times New Roman" w:hAnsi="Times New Roman" w:cs="Times New Roman"/>
        </w:rPr>
        <w:t xml:space="preserve"> con </w:t>
      </w:r>
      <w:r w:rsidRPr="003966B5">
        <w:rPr>
          <w:rFonts w:ascii="Times New Roman" w:hAnsi="Times New Roman" w:cs="Times New Roman"/>
        </w:rPr>
        <w:t xml:space="preserve">alta </w:t>
      </w:r>
      <w:r w:rsidR="1B5E4751" w:rsidRPr="003966B5">
        <w:rPr>
          <w:rFonts w:ascii="Times New Roman" w:hAnsi="Times New Roman" w:cs="Times New Roman"/>
        </w:rPr>
        <w:t>relevancia</w:t>
      </w:r>
      <w:r w:rsidRPr="003966B5">
        <w:rPr>
          <w:rFonts w:ascii="Times New Roman" w:hAnsi="Times New Roman" w:cs="Times New Roman"/>
        </w:rPr>
        <w:t xml:space="preserve"> </w:t>
      </w:r>
      <w:r w:rsidR="00D601D4" w:rsidRPr="003966B5">
        <w:rPr>
          <w:rFonts w:ascii="Times New Roman" w:hAnsi="Times New Roman" w:cs="Times New Roman"/>
        </w:rPr>
        <w:t>cuando los participantes describ</w:t>
      </w:r>
      <w:r w:rsidR="003D56F7" w:rsidRPr="003966B5">
        <w:rPr>
          <w:rFonts w:ascii="Times New Roman" w:hAnsi="Times New Roman" w:cs="Times New Roman"/>
        </w:rPr>
        <w:t>i</w:t>
      </w:r>
      <w:r w:rsidR="00D601D4" w:rsidRPr="003966B5">
        <w:rPr>
          <w:rFonts w:ascii="Times New Roman" w:hAnsi="Times New Roman" w:cs="Times New Roman"/>
        </w:rPr>
        <w:t>e</w:t>
      </w:r>
      <w:r w:rsidR="003D56F7" w:rsidRPr="003966B5">
        <w:rPr>
          <w:rFonts w:ascii="Times New Roman" w:hAnsi="Times New Roman" w:cs="Times New Roman"/>
        </w:rPr>
        <w:t>ro</w:t>
      </w:r>
      <w:r w:rsidR="00D601D4" w:rsidRPr="003966B5">
        <w:rPr>
          <w:rFonts w:ascii="Times New Roman" w:hAnsi="Times New Roman" w:cs="Times New Roman"/>
        </w:rPr>
        <w:t>n los elementos metodológicos que el protocolo deb</w:t>
      </w:r>
      <w:r w:rsidR="003D56F7" w:rsidRPr="003966B5">
        <w:rPr>
          <w:rFonts w:ascii="Times New Roman" w:hAnsi="Times New Roman" w:cs="Times New Roman"/>
        </w:rPr>
        <w:t>ía</w:t>
      </w:r>
      <w:r w:rsidR="00D601D4" w:rsidRPr="003966B5">
        <w:rPr>
          <w:rFonts w:ascii="Times New Roman" w:hAnsi="Times New Roman" w:cs="Times New Roman"/>
        </w:rPr>
        <w:t xml:space="preserve"> incluir</w:t>
      </w:r>
      <w:r w:rsidR="52FFB45F" w:rsidRPr="003966B5">
        <w:rPr>
          <w:rFonts w:ascii="Times New Roman" w:hAnsi="Times New Roman" w:cs="Times New Roman"/>
        </w:rPr>
        <w:t>. Su importancia no radica</w:t>
      </w:r>
      <w:r w:rsidR="003D56F7" w:rsidRPr="003966B5">
        <w:rPr>
          <w:rFonts w:ascii="Times New Roman" w:hAnsi="Times New Roman" w:cs="Times New Roman"/>
        </w:rPr>
        <w:t>ba</w:t>
      </w:r>
      <w:r w:rsidR="52FFB45F" w:rsidRPr="003966B5">
        <w:rPr>
          <w:rFonts w:ascii="Times New Roman" w:hAnsi="Times New Roman" w:cs="Times New Roman"/>
        </w:rPr>
        <w:t xml:space="preserve"> en su frecuencia cuantitativa, sino en la especificidad y recurrencia de la demanda en contexto clave (entrevistas con jefes de programa y grupo focal con expertos), donde se solicita</w:t>
      </w:r>
      <w:r w:rsidR="003D56F7" w:rsidRPr="003966B5">
        <w:rPr>
          <w:rFonts w:ascii="Times New Roman" w:hAnsi="Times New Roman" w:cs="Times New Roman"/>
        </w:rPr>
        <w:t>ro</w:t>
      </w:r>
      <w:r w:rsidR="52FFB45F" w:rsidRPr="003966B5">
        <w:rPr>
          <w:rFonts w:ascii="Times New Roman" w:hAnsi="Times New Roman" w:cs="Times New Roman"/>
        </w:rPr>
        <w:t xml:space="preserve">n </w:t>
      </w:r>
      <w:r w:rsidR="264BE321" w:rsidRPr="003966B5">
        <w:rPr>
          <w:rFonts w:ascii="Times New Roman" w:hAnsi="Times New Roman" w:cs="Times New Roman"/>
        </w:rPr>
        <w:t>explícitamente</w:t>
      </w:r>
      <w:r w:rsidR="00D601D4" w:rsidRPr="003966B5">
        <w:rPr>
          <w:rFonts w:ascii="Times New Roman" w:hAnsi="Times New Roman" w:cs="Times New Roman"/>
        </w:rPr>
        <w:t xml:space="preserve"> tres tipos</w:t>
      </w:r>
      <w:r w:rsidR="3E044917" w:rsidRPr="003966B5">
        <w:rPr>
          <w:rFonts w:ascii="Times New Roman" w:hAnsi="Times New Roman" w:cs="Times New Roman"/>
        </w:rPr>
        <w:t xml:space="preserve"> de guías</w:t>
      </w:r>
      <w:r w:rsidR="00D601D4" w:rsidRPr="003966B5">
        <w:rPr>
          <w:rFonts w:ascii="Times New Roman" w:hAnsi="Times New Roman" w:cs="Times New Roman"/>
        </w:rPr>
        <w:t>: guías de interpretación de datos cuantitativos que ayud</w:t>
      </w:r>
      <w:r w:rsidR="003D56F7" w:rsidRPr="003966B5">
        <w:rPr>
          <w:rFonts w:ascii="Times New Roman" w:hAnsi="Times New Roman" w:cs="Times New Roman"/>
        </w:rPr>
        <w:t>aran</w:t>
      </w:r>
      <w:r w:rsidR="00D601D4" w:rsidRPr="003966B5">
        <w:rPr>
          <w:rFonts w:ascii="Times New Roman" w:hAnsi="Times New Roman" w:cs="Times New Roman"/>
        </w:rPr>
        <w:t xml:space="preserve"> a contextualizar promedios, interpretar variabilidad, comparar resultados con </w:t>
      </w:r>
      <w:proofErr w:type="spellStart"/>
      <w:r w:rsidR="00D601D4" w:rsidRPr="003966B5">
        <w:rPr>
          <w:rFonts w:ascii="Times New Roman" w:hAnsi="Times New Roman" w:cs="Times New Roman"/>
        </w:rPr>
        <w:t>benchmarks</w:t>
      </w:r>
      <w:proofErr w:type="spellEnd"/>
      <w:r w:rsidR="00D601D4" w:rsidRPr="003966B5">
        <w:rPr>
          <w:rFonts w:ascii="Times New Roman" w:hAnsi="Times New Roman" w:cs="Times New Roman"/>
        </w:rPr>
        <w:t xml:space="preserve"> e identificar fortalezas y áreas de mejora; guías de análisis de comentarios cualitativos con metodologías paso a paso para identificar patrones, distinguir retroalimentación constructiva y triangular con datos cuantitativos; y guías de facilitación de diálogos que prove</w:t>
      </w:r>
      <w:r w:rsidR="003D56F7" w:rsidRPr="003966B5">
        <w:rPr>
          <w:rFonts w:ascii="Times New Roman" w:hAnsi="Times New Roman" w:cs="Times New Roman"/>
        </w:rPr>
        <w:t>yer</w:t>
      </w:r>
      <w:r w:rsidR="00D601D4" w:rsidRPr="003966B5">
        <w:rPr>
          <w:rFonts w:ascii="Times New Roman" w:hAnsi="Times New Roman" w:cs="Times New Roman"/>
        </w:rPr>
        <w:t>an estructuras para conversaciones de retroalimentación con agendas sugeridas, preguntas guía y técnicas para manejar resistencias.</w:t>
      </w:r>
    </w:p>
    <w:p w14:paraId="29704909" w14:textId="328101ED" w:rsidR="00D601D4" w:rsidRPr="003966B5" w:rsidRDefault="00D601D4" w:rsidP="00D601D4">
      <w:pPr>
        <w:ind w:firstLine="709"/>
        <w:jc w:val="both"/>
        <w:rPr>
          <w:rFonts w:ascii="Times New Roman" w:hAnsi="Times New Roman" w:cs="Times New Roman"/>
        </w:rPr>
      </w:pPr>
      <w:r w:rsidRPr="003966B5">
        <w:rPr>
          <w:rFonts w:ascii="Times New Roman" w:hAnsi="Times New Roman" w:cs="Times New Roman"/>
        </w:rPr>
        <w:t>El código ESTRATEGIAS vincul</w:t>
      </w:r>
      <w:r w:rsidR="003D56F7" w:rsidRPr="003966B5">
        <w:rPr>
          <w:rFonts w:ascii="Times New Roman" w:hAnsi="Times New Roman" w:cs="Times New Roman"/>
        </w:rPr>
        <w:t>ó</w:t>
      </w:r>
      <w:r w:rsidRPr="003966B5">
        <w:rPr>
          <w:rFonts w:ascii="Times New Roman" w:hAnsi="Times New Roman" w:cs="Times New Roman"/>
        </w:rPr>
        <w:t xml:space="preserve"> el análisis de resultados con la formulación de acciones concretas</w:t>
      </w:r>
      <w:r w:rsidR="003D56F7" w:rsidRPr="003966B5">
        <w:rPr>
          <w:rFonts w:ascii="Times New Roman" w:hAnsi="Times New Roman" w:cs="Times New Roman"/>
        </w:rPr>
        <w:t>. Se propusieron</w:t>
      </w:r>
      <w:r w:rsidRPr="003966B5">
        <w:rPr>
          <w:rFonts w:ascii="Times New Roman" w:hAnsi="Times New Roman" w:cs="Times New Roman"/>
        </w:rPr>
        <w:t xml:space="preserve"> metodologías para identificar prioridades de mejora </w:t>
      </w:r>
      <w:r w:rsidR="003D56F7" w:rsidRPr="003966B5">
        <w:rPr>
          <w:rFonts w:ascii="Times New Roman" w:hAnsi="Times New Roman" w:cs="Times New Roman"/>
        </w:rPr>
        <w:t>que consideraran la</w:t>
      </w:r>
      <w:r w:rsidRPr="003966B5">
        <w:rPr>
          <w:rFonts w:ascii="Times New Roman" w:hAnsi="Times New Roman" w:cs="Times New Roman"/>
        </w:rPr>
        <w:t xml:space="preserve"> magnitud del problema, </w:t>
      </w:r>
      <w:r w:rsidR="003D56F7" w:rsidRPr="003966B5">
        <w:rPr>
          <w:rFonts w:ascii="Times New Roman" w:hAnsi="Times New Roman" w:cs="Times New Roman"/>
        </w:rPr>
        <w:t xml:space="preserve">la </w:t>
      </w:r>
      <w:r w:rsidRPr="003966B5">
        <w:rPr>
          <w:rFonts w:ascii="Times New Roman" w:hAnsi="Times New Roman" w:cs="Times New Roman"/>
        </w:rPr>
        <w:t>frecuencia de mención, impacto potencial en el aprendizaje y viabilidad de cambio</w:t>
      </w:r>
      <w:r w:rsidR="003D56F7" w:rsidRPr="003966B5">
        <w:rPr>
          <w:rFonts w:ascii="Times New Roman" w:hAnsi="Times New Roman" w:cs="Times New Roman"/>
        </w:rPr>
        <w:t>. También se contemplaron</w:t>
      </w:r>
      <w:r w:rsidRPr="003966B5">
        <w:rPr>
          <w:rFonts w:ascii="Times New Roman" w:hAnsi="Times New Roman" w:cs="Times New Roman"/>
        </w:rPr>
        <w:t xml:space="preserve"> catálogos de estrategias de mejora vinculadas a problemas comunes</w:t>
      </w:r>
      <w:r w:rsidR="003D56F7" w:rsidRPr="003966B5">
        <w:rPr>
          <w:rFonts w:ascii="Times New Roman" w:hAnsi="Times New Roman" w:cs="Times New Roman"/>
        </w:rPr>
        <w:t xml:space="preserve">, </w:t>
      </w:r>
      <w:r w:rsidR="004C5A39" w:rsidRPr="003966B5">
        <w:rPr>
          <w:rFonts w:ascii="Times New Roman" w:hAnsi="Times New Roman" w:cs="Times New Roman"/>
        </w:rPr>
        <w:t>la conexión</w:t>
      </w:r>
      <w:r w:rsidRPr="003966B5">
        <w:rPr>
          <w:rFonts w:ascii="Times New Roman" w:hAnsi="Times New Roman" w:cs="Times New Roman"/>
        </w:rPr>
        <w:t xml:space="preserve"> explícita con recursos de apoyo institucionales</w:t>
      </w:r>
      <w:r w:rsidR="003D56F7" w:rsidRPr="003966B5">
        <w:rPr>
          <w:rFonts w:ascii="Times New Roman" w:hAnsi="Times New Roman" w:cs="Times New Roman"/>
        </w:rPr>
        <w:t xml:space="preserve"> </w:t>
      </w:r>
      <w:r w:rsidRPr="003966B5">
        <w:rPr>
          <w:rFonts w:ascii="Times New Roman" w:hAnsi="Times New Roman" w:cs="Times New Roman"/>
        </w:rPr>
        <w:t xml:space="preserve">y metodologías para traducir estrategias en metas SMART </w:t>
      </w:r>
      <w:proofErr w:type="spellStart"/>
      <w:r w:rsidRPr="003966B5">
        <w:rPr>
          <w:rFonts w:ascii="Times New Roman" w:hAnsi="Times New Roman" w:cs="Times New Roman"/>
        </w:rPr>
        <w:t>monitoreables</w:t>
      </w:r>
      <w:proofErr w:type="spellEnd"/>
      <w:r w:rsidRPr="003966B5">
        <w:rPr>
          <w:rFonts w:ascii="Times New Roman" w:hAnsi="Times New Roman" w:cs="Times New Roman"/>
        </w:rPr>
        <w:t xml:space="preserve"> en ciclos subsecuentes.</w:t>
      </w:r>
    </w:p>
    <w:p w14:paraId="53AEA0CE" w14:textId="3A7D5218" w:rsidR="00D601D4" w:rsidRPr="003966B5" w:rsidRDefault="00D601D4" w:rsidP="00D601D4">
      <w:pPr>
        <w:ind w:firstLine="709"/>
        <w:jc w:val="both"/>
        <w:rPr>
          <w:rFonts w:ascii="Times New Roman" w:hAnsi="Times New Roman" w:cs="Times New Roman"/>
        </w:rPr>
      </w:pPr>
      <w:r w:rsidRPr="003966B5">
        <w:rPr>
          <w:rFonts w:ascii="Times New Roman" w:hAnsi="Times New Roman" w:cs="Times New Roman"/>
        </w:rPr>
        <w:t>El código PLANES_DE_MEJORA indic</w:t>
      </w:r>
      <w:r w:rsidR="003D56F7" w:rsidRPr="003966B5">
        <w:rPr>
          <w:rFonts w:ascii="Times New Roman" w:hAnsi="Times New Roman" w:cs="Times New Roman"/>
        </w:rPr>
        <w:t>ó</w:t>
      </w:r>
      <w:r w:rsidRPr="003966B5">
        <w:rPr>
          <w:rFonts w:ascii="Times New Roman" w:hAnsi="Times New Roman" w:cs="Times New Roman"/>
        </w:rPr>
        <w:t xml:space="preserve"> que el protocolo deb</w:t>
      </w:r>
      <w:r w:rsidR="003D56F7" w:rsidRPr="003966B5">
        <w:rPr>
          <w:rFonts w:ascii="Times New Roman" w:hAnsi="Times New Roman" w:cs="Times New Roman"/>
        </w:rPr>
        <w:t>ía</w:t>
      </w:r>
      <w:r w:rsidRPr="003966B5">
        <w:rPr>
          <w:rFonts w:ascii="Times New Roman" w:hAnsi="Times New Roman" w:cs="Times New Roman"/>
        </w:rPr>
        <w:t xml:space="preserve"> incluir plantillas estandarizadas con secciones para área de mejora identificada, </w:t>
      </w:r>
      <w:r w:rsidR="003D56F7" w:rsidRPr="003966B5">
        <w:rPr>
          <w:rFonts w:ascii="Times New Roman" w:hAnsi="Times New Roman" w:cs="Times New Roman"/>
        </w:rPr>
        <w:t xml:space="preserve">el </w:t>
      </w:r>
      <w:r w:rsidRPr="003966B5">
        <w:rPr>
          <w:rFonts w:ascii="Times New Roman" w:hAnsi="Times New Roman" w:cs="Times New Roman"/>
        </w:rPr>
        <w:t xml:space="preserve">objetivo específico, acciones concretas con responsables y plazos, recursos necesarios, indicadores de éxito y </w:t>
      </w:r>
      <w:r w:rsidR="003D56F7" w:rsidRPr="003966B5">
        <w:rPr>
          <w:rFonts w:ascii="Times New Roman" w:hAnsi="Times New Roman" w:cs="Times New Roman"/>
        </w:rPr>
        <w:t xml:space="preserve">los </w:t>
      </w:r>
      <w:r w:rsidRPr="003966B5">
        <w:rPr>
          <w:rFonts w:ascii="Times New Roman" w:hAnsi="Times New Roman" w:cs="Times New Roman"/>
        </w:rPr>
        <w:t xml:space="preserve">mecanismos de seguimiento; ejemplos de planes bien formulados como modelos referenciales; y </w:t>
      </w:r>
      <w:r w:rsidR="003D56F7" w:rsidRPr="003966B5">
        <w:rPr>
          <w:rFonts w:ascii="Times New Roman" w:hAnsi="Times New Roman" w:cs="Times New Roman"/>
        </w:rPr>
        <w:t xml:space="preserve">el </w:t>
      </w:r>
      <w:r w:rsidRPr="003966B5">
        <w:rPr>
          <w:rFonts w:ascii="Times New Roman" w:hAnsi="Times New Roman" w:cs="Times New Roman"/>
        </w:rPr>
        <w:t>establecimiento de cómo se dar</w:t>
      </w:r>
      <w:r w:rsidR="003D56F7" w:rsidRPr="003966B5">
        <w:rPr>
          <w:rFonts w:ascii="Times New Roman" w:hAnsi="Times New Roman" w:cs="Times New Roman"/>
        </w:rPr>
        <w:t>ía</w:t>
      </w:r>
      <w:r w:rsidRPr="003966B5">
        <w:rPr>
          <w:rFonts w:ascii="Times New Roman" w:hAnsi="Times New Roman" w:cs="Times New Roman"/>
        </w:rPr>
        <w:t xml:space="preserve"> seguimiento en ciclos evaluativos subsecuentes.</w:t>
      </w:r>
    </w:p>
    <w:p w14:paraId="6D5BE410" w14:textId="3A3FE5EB" w:rsidR="00D601D4" w:rsidRPr="003966B5" w:rsidRDefault="00D601D4" w:rsidP="00D601D4">
      <w:pPr>
        <w:ind w:firstLine="709"/>
        <w:jc w:val="both"/>
        <w:rPr>
          <w:rFonts w:ascii="Times New Roman" w:hAnsi="Times New Roman" w:cs="Times New Roman"/>
        </w:rPr>
      </w:pPr>
      <w:r w:rsidRPr="003966B5">
        <w:rPr>
          <w:rFonts w:ascii="Times New Roman" w:hAnsi="Times New Roman" w:cs="Times New Roman"/>
        </w:rPr>
        <w:t>El código RETROALIMENTACIÓN enfatiz</w:t>
      </w:r>
      <w:r w:rsidR="003D56F7" w:rsidRPr="003966B5">
        <w:rPr>
          <w:rFonts w:ascii="Times New Roman" w:hAnsi="Times New Roman" w:cs="Times New Roman"/>
        </w:rPr>
        <w:t>ó</w:t>
      </w:r>
      <w:r w:rsidRPr="003966B5">
        <w:rPr>
          <w:rFonts w:ascii="Times New Roman" w:hAnsi="Times New Roman" w:cs="Times New Roman"/>
        </w:rPr>
        <w:t xml:space="preserve"> que el protocolo </w:t>
      </w:r>
      <w:r w:rsidR="003D56F7" w:rsidRPr="003966B5">
        <w:rPr>
          <w:rFonts w:ascii="Times New Roman" w:hAnsi="Times New Roman" w:cs="Times New Roman"/>
        </w:rPr>
        <w:t>debía</w:t>
      </w:r>
      <w:r w:rsidRPr="003966B5">
        <w:rPr>
          <w:rFonts w:ascii="Times New Roman" w:hAnsi="Times New Roman" w:cs="Times New Roman"/>
        </w:rPr>
        <w:t xml:space="preserve"> proponer estructuras de diálogo que prom</w:t>
      </w:r>
      <w:r w:rsidR="003D56F7" w:rsidRPr="003966B5">
        <w:rPr>
          <w:rFonts w:ascii="Times New Roman" w:hAnsi="Times New Roman" w:cs="Times New Roman"/>
        </w:rPr>
        <w:t>ovieran</w:t>
      </w:r>
      <w:r w:rsidRPr="003966B5">
        <w:rPr>
          <w:rFonts w:ascii="Times New Roman" w:hAnsi="Times New Roman" w:cs="Times New Roman"/>
        </w:rPr>
        <w:t xml:space="preserve"> </w:t>
      </w:r>
      <w:r w:rsidR="004C5A39" w:rsidRPr="003966B5">
        <w:rPr>
          <w:rFonts w:ascii="Times New Roman" w:hAnsi="Times New Roman" w:cs="Times New Roman"/>
        </w:rPr>
        <w:t>participación del</w:t>
      </w:r>
      <w:r w:rsidRPr="003966B5">
        <w:rPr>
          <w:rFonts w:ascii="Times New Roman" w:hAnsi="Times New Roman" w:cs="Times New Roman"/>
        </w:rPr>
        <w:t xml:space="preserve"> profesor</w:t>
      </w:r>
      <w:r w:rsidR="003D56F7" w:rsidRPr="003966B5">
        <w:rPr>
          <w:rFonts w:ascii="Times New Roman" w:hAnsi="Times New Roman" w:cs="Times New Roman"/>
        </w:rPr>
        <w:t>, con</w:t>
      </w:r>
      <w:r w:rsidRPr="003966B5">
        <w:rPr>
          <w:rFonts w:ascii="Times New Roman" w:hAnsi="Times New Roman" w:cs="Times New Roman"/>
        </w:rPr>
        <w:t xml:space="preserve"> momentos para compartir su propia interpretación, reflexionar sobre factores contextuales, construir hipótesis colaborativamente y negociar estrategia</w:t>
      </w:r>
      <w:r w:rsidR="003D56F7" w:rsidRPr="003966B5">
        <w:rPr>
          <w:rFonts w:ascii="Times New Roman" w:hAnsi="Times New Roman" w:cs="Times New Roman"/>
        </w:rPr>
        <w:t xml:space="preserve">s de forma conjunta. También se </w:t>
      </w:r>
      <w:r w:rsidR="004C5A39" w:rsidRPr="003966B5">
        <w:rPr>
          <w:rFonts w:ascii="Times New Roman" w:hAnsi="Times New Roman" w:cs="Times New Roman"/>
        </w:rPr>
        <w:t>requerían técnicas</w:t>
      </w:r>
      <w:r w:rsidRPr="003966B5">
        <w:rPr>
          <w:rFonts w:ascii="Times New Roman" w:hAnsi="Times New Roman" w:cs="Times New Roman"/>
        </w:rPr>
        <w:t xml:space="preserve"> de facilitación </w:t>
      </w:r>
      <w:r w:rsidR="003D56F7" w:rsidRPr="003966B5">
        <w:rPr>
          <w:rFonts w:ascii="Times New Roman" w:hAnsi="Times New Roman" w:cs="Times New Roman"/>
        </w:rPr>
        <w:t>(</w:t>
      </w:r>
      <w:r w:rsidRPr="003966B5">
        <w:rPr>
          <w:rFonts w:ascii="Times New Roman" w:hAnsi="Times New Roman" w:cs="Times New Roman"/>
        </w:rPr>
        <w:t>como uso de preguntas abiertas, escucha activa y manejo de reacciones defensivas</w:t>
      </w:r>
      <w:r w:rsidR="003D56F7" w:rsidRPr="003966B5">
        <w:rPr>
          <w:rFonts w:ascii="Times New Roman" w:hAnsi="Times New Roman" w:cs="Times New Roman"/>
        </w:rPr>
        <w:t xml:space="preserve">) </w:t>
      </w:r>
      <w:r w:rsidR="004C5A39" w:rsidRPr="003966B5">
        <w:rPr>
          <w:rFonts w:ascii="Times New Roman" w:hAnsi="Times New Roman" w:cs="Times New Roman"/>
        </w:rPr>
        <w:t>y formatos</w:t>
      </w:r>
      <w:r w:rsidRPr="003966B5">
        <w:rPr>
          <w:rFonts w:ascii="Times New Roman" w:hAnsi="Times New Roman" w:cs="Times New Roman"/>
        </w:rPr>
        <w:t xml:space="preserve"> breves para documentar acuerdos alcanzados asegurando trazabilidad sin carga administrativa excesiva.</w:t>
      </w:r>
    </w:p>
    <w:p w14:paraId="794922DC" w14:textId="46ED4B5B" w:rsidR="00D601D4" w:rsidRPr="003966B5" w:rsidRDefault="00D601D4" w:rsidP="00D601D4">
      <w:pPr>
        <w:ind w:firstLine="709"/>
        <w:jc w:val="both"/>
        <w:rPr>
          <w:rFonts w:ascii="Times New Roman" w:hAnsi="Times New Roman" w:cs="Times New Roman"/>
        </w:rPr>
      </w:pPr>
      <w:r w:rsidRPr="003966B5">
        <w:rPr>
          <w:rFonts w:ascii="Times New Roman" w:hAnsi="Times New Roman" w:cs="Times New Roman"/>
        </w:rPr>
        <w:t>El código CAPACITACIÓN_FORMACIÓN reconoc</w:t>
      </w:r>
      <w:r w:rsidR="003D56F7" w:rsidRPr="003966B5">
        <w:rPr>
          <w:rFonts w:ascii="Times New Roman" w:hAnsi="Times New Roman" w:cs="Times New Roman"/>
        </w:rPr>
        <w:t>ió</w:t>
      </w:r>
      <w:r w:rsidRPr="003966B5">
        <w:rPr>
          <w:rFonts w:ascii="Times New Roman" w:hAnsi="Times New Roman" w:cs="Times New Roman"/>
        </w:rPr>
        <w:t xml:space="preserve"> que las metodologías propuestas requ</w:t>
      </w:r>
      <w:r w:rsidR="003D56F7" w:rsidRPr="003966B5">
        <w:rPr>
          <w:rFonts w:ascii="Times New Roman" w:hAnsi="Times New Roman" w:cs="Times New Roman"/>
        </w:rPr>
        <w:t>erían</w:t>
      </w:r>
      <w:r w:rsidRPr="003966B5">
        <w:rPr>
          <w:rFonts w:ascii="Times New Roman" w:hAnsi="Times New Roman" w:cs="Times New Roman"/>
        </w:rPr>
        <w:t xml:space="preserve"> desarrollo de capacidades mediante un plan de capacitación formal </w:t>
      </w:r>
      <w:r w:rsidR="003D56F7" w:rsidRPr="003966B5">
        <w:rPr>
          <w:rFonts w:ascii="Times New Roman" w:hAnsi="Times New Roman" w:cs="Times New Roman"/>
        </w:rPr>
        <w:t>que cubriera el</w:t>
      </w:r>
      <w:r w:rsidRPr="003966B5">
        <w:rPr>
          <w:rFonts w:ascii="Times New Roman" w:hAnsi="Times New Roman" w:cs="Times New Roman"/>
        </w:rPr>
        <w:t xml:space="preserve"> análisis de datos cuantitativos y cualitativos, </w:t>
      </w:r>
      <w:r w:rsidR="003D56F7" w:rsidRPr="003966B5">
        <w:rPr>
          <w:rFonts w:ascii="Times New Roman" w:hAnsi="Times New Roman" w:cs="Times New Roman"/>
        </w:rPr>
        <w:t xml:space="preserve">la </w:t>
      </w:r>
      <w:r w:rsidRPr="003966B5">
        <w:rPr>
          <w:rFonts w:ascii="Times New Roman" w:hAnsi="Times New Roman" w:cs="Times New Roman"/>
        </w:rPr>
        <w:t>facilitación de conversaciones y formulación de planes de mejora</w:t>
      </w:r>
      <w:r w:rsidR="005F3164" w:rsidRPr="003966B5">
        <w:rPr>
          <w:rFonts w:ascii="Times New Roman" w:hAnsi="Times New Roman" w:cs="Times New Roman"/>
        </w:rPr>
        <w:t xml:space="preserve">. Se contemplaron </w:t>
      </w:r>
      <w:r w:rsidRPr="003966B5">
        <w:rPr>
          <w:rFonts w:ascii="Times New Roman" w:hAnsi="Times New Roman" w:cs="Times New Roman"/>
        </w:rPr>
        <w:t>múltiples formatos</w:t>
      </w:r>
      <w:r w:rsidR="005F3164" w:rsidRPr="003966B5">
        <w:rPr>
          <w:rFonts w:ascii="Times New Roman" w:hAnsi="Times New Roman" w:cs="Times New Roman"/>
        </w:rPr>
        <w:t xml:space="preserve">, entre </w:t>
      </w:r>
      <w:r w:rsidR="004C5A39" w:rsidRPr="003966B5">
        <w:rPr>
          <w:rFonts w:ascii="Times New Roman" w:hAnsi="Times New Roman" w:cs="Times New Roman"/>
        </w:rPr>
        <w:t>ellos, talleres</w:t>
      </w:r>
      <w:r w:rsidRPr="003966B5">
        <w:rPr>
          <w:rFonts w:ascii="Times New Roman" w:hAnsi="Times New Roman" w:cs="Times New Roman"/>
        </w:rPr>
        <w:t xml:space="preserve"> presenciales, recursos en línea, comunidades de práctica y acompañamiento </w:t>
      </w:r>
      <w:r w:rsidR="005F3164" w:rsidRPr="003966B5">
        <w:rPr>
          <w:rFonts w:ascii="Times New Roman" w:hAnsi="Times New Roman" w:cs="Times New Roman"/>
        </w:rPr>
        <w:t>individual, así como el</w:t>
      </w:r>
      <w:r w:rsidRPr="003966B5">
        <w:rPr>
          <w:rFonts w:ascii="Times New Roman" w:hAnsi="Times New Roman" w:cs="Times New Roman"/>
        </w:rPr>
        <w:t xml:space="preserve"> reconocimiento de que el desarrollo de capacidades e</w:t>
      </w:r>
      <w:r w:rsidR="005F3164" w:rsidRPr="003966B5">
        <w:rPr>
          <w:rFonts w:ascii="Times New Roman" w:hAnsi="Times New Roman" w:cs="Times New Roman"/>
        </w:rPr>
        <w:t>ra</w:t>
      </w:r>
      <w:r w:rsidRPr="003966B5">
        <w:rPr>
          <w:rFonts w:ascii="Times New Roman" w:hAnsi="Times New Roman" w:cs="Times New Roman"/>
        </w:rPr>
        <w:t xml:space="preserve"> un proceso continuo </w:t>
      </w:r>
      <w:r w:rsidR="005F3164" w:rsidRPr="003966B5">
        <w:rPr>
          <w:rFonts w:ascii="Times New Roman" w:hAnsi="Times New Roman" w:cs="Times New Roman"/>
        </w:rPr>
        <w:t xml:space="preserve">que exigía </w:t>
      </w:r>
      <w:r w:rsidRPr="003966B5">
        <w:rPr>
          <w:rFonts w:ascii="Times New Roman" w:hAnsi="Times New Roman" w:cs="Times New Roman"/>
        </w:rPr>
        <w:t>mecanismos de actualización periódica.</w:t>
      </w:r>
    </w:p>
    <w:p w14:paraId="17B43CAB" w14:textId="012B937F" w:rsidR="00F11D83" w:rsidRPr="003966B5" w:rsidRDefault="00D601D4" w:rsidP="00D601D4">
      <w:pPr>
        <w:ind w:firstLine="709"/>
        <w:jc w:val="both"/>
        <w:rPr>
          <w:rFonts w:ascii="Times New Roman" w:hAnsi="Times New Roman" w:cs="Times New Roman"/>
        </w:rPr>
      </w:pPr>
      <w:r w:rsidRPr="003966B5">
        <w:rPr>
          <w:rFonts w:ascii="Times New Roman" w:hAnsi="Times New Roman" w:cs="Times New Roman"/>
        </w:rPr>
        <w:t>El protocolo deb</w:t>
      </w:r>
      <w:r w:rsidR="005F3164" w:rsidRPr="003966B5">
        <w:rPr>
          <w:rFonts w:ascii="Times New Roman" w:hAnsi="Times New Roman" w:cs="Times New Roman"/>
        </w:rPr>
        <w:t>ía</w:t>
      </w:r>
      <w:r w:rsidRPr="003966B5">
        <w:rPr>
          <w:rFonts w:ascii="Times New Roman" w:hAnsi="Times New Roman" w:cs="Times New Roman"/>
        </w:rPr>
        <w:t xml:space="preserve"> incluir herramientas metodológicas concretas que facilit</w:t>
      </w:r>
      <w:r w:rsidR="005F3164" w:rsidRPr="003966B5">
        <w:rPr>
          <w:rFonts w:ascii="Times New Roman" w:hAnsi="Times New Roman" w:cs="Times New Roman"/>
        </w:rPr>
        <w:t>aran</w:t>
      </w:r>
      <w:r w:rsidRPr="003966B5">
        <w:rPr>
          <w:rFonts w:ascii="Times New Roman" w:hAnsi="Times New Roman" w:cs="Times New Roman"/>
        </w:rPr>
        <w:t xml:space="preserve"> el análisis interpretativo de </w:t>
      </w:r>
      <w:r w:rsidR="00853705" w:rsidRPr="003966B5">
        <w:rPr>
          <w:rFonts w:ascii="Times New Roman" w:hAnsi="Times New Roman" w:cs="Times New Roman"/>
        </w:rPr>
        <w:t xml:space="preserve">los resultados de la evaluación y su </w:t>
      </w:r>
      <w:r w:rsidRPr="003966B5">
        <w:rPr>
          <w:rFonts w:ascii="Times New Roman" w:hAnsi="Times New Roman" w:cs="Times New Roman"/>
        </w:rPr>
        <w:t xml:space="preserve">traducción en acciones de mejora: guías </w:t>
      </w:r>
      <w:r w:rsidRPr="003966B5">
        <w:rPr>
          <w:rFonts w:ascii="Times New Roman" w:hAnsi="Times New Roman" w:cs="Times New Roman"/>
        </w:rPr>
        <w:lastRenderedPageBreak/>
        <w:t xml:space="preserve">estructuradas, marcos para identificación de prioridades, plantillas estandarizadas, metodologías para sesiones dialógicas y un plan robusto de capacitación. Esta dimensión metodológica </w:t>
      </w:r>
      <w:r w:rsidR="005F3164" w:rsidRPr="003966B5">
        <w:rPr>
          <w:rFonts w:ascii="Times New Roman" w:hAnsi="Times New Roman" w:cs="Times New Roman"/>
        </w:rPr>
        <w:t>resultaba</w:t>
      </w:r>
      <w:r w:rsidRPr="003966B5">
        <w:rPr>
          <w:rFonts w:ascii="Times New Roman" w:hAnsi="Times New Roman" w:cs="Times New Roman"/>
        </w:rPr>
        <w:t xml:space="preserve"> fundamental para que el protocolo respond</w:t>
      </w:r>
      <w:r w:rsidR="005F3164" w:rsidRPr="003966B5">
        <w:rPr>
          <w:rFonts w:ascii="Times New Roman" w:hAnsi="Times New Roman" w:cs="Times New Roman"/>
        </w:rPr>
        <w:t xml:space="preserve">iera de </w:t>
      </w:r>
      <w:r w:rsidR="004C5A39" w:rsidRPr="003966B5">
        <w:rPr>
          <w:rFonts w:ascii="Times New Roman" w:hAnsi="Times New Roman" w:cs="Times New Roman"/>
        </w:rPr>
        <w:t>manera efectiva</w:t>
      </w:r>
      <w:r w:rsidRPr="003966B5">
        <w:rPr>
          <w:rFonts w:ascii="Times New Roman" w:hAnsi="Times New Roman" w:cs="Times New Roman"/>
        </w:rPr>
        <w:t xml:space="preserve"> a las carencias identificadas y transform</w:t>
      </w:r>
      <w:r w:rsidR="005F3164" w:rsidRPr="003966B5">
        <w:rPr>
          <w:rFonts w:ascii="Times New Roman" w:hAnsi="Times New Roman" w:cs="Times New Roman"/>
        </w:rPr>
        <w:t>ara</w:t>
      </w:r>
      <w:r w:rsidRPr="003966B5">
        <w:rPr>
          <w:rFonts w:ascii="Times New Roman" w:hAnsi="Times New Roman" w:cs="Times New Roman"/>
        </w:rPr>
        <w:t xml:space="preserve"> los datos evaluativos en oportunidades genuinas de desarrollo profesional docente.</w:t>
      </w:r>
    </w:p>
    <w:p w14:paraId="1A01B233" w14:textId="020B13A9" w:rsidR="00131299" w:rsidRPr="003966B5" w:rsidRDefault="00131299" w:rsidP="004C5A39">
      <w:pPr>
        <w:pStyle w:val="Ttulo2"/>
        <w:numPr>
          <w:ilvl w:val="1"/>
          <w:numId w:val="83"/>
        </w:numPr>
        <w:jc w:val="both"/>
        <w:rPr>
          <w:rFonts w:ascii="Times New Roman" w:hAnsi="Times New Roman" w:cs="Times New Roman"/>
          <w:b/>
          <w:bCs/>
          <w:color w:val="auto"/>
          <w:sz w:val="24"/>
          <w:szCs w:val="24"/>
        </w:rPr>
      </w:pPr>
      <w:bookmarkStart w:id="52" w:name="_Toc221924542"/>
      <w:r w:rsidRPr="003966B5">
        <w:rPr>
          <w:rFonts w:ascii="Times New Roman" w:hAnsi="Times New Roman" w:cs="Times New Roman"/>
          <w:b/>
          <w:bCs/>
          <w:color w:val="auto"/>
          <w:sz w:val="24"/>
          <w:szCs w:val="24"/>
        </w:rPr>
        <w:t>Plan de implementación del protocolo (OE3)</w:t>
      </w:r>
      <w:bookmarkEnd w:id="52"/>
    </w:p>
    <w:p w14:paraId="04F33A2A" w14:textId="23FAB648" w:rsidR="00E86119" w:rsidRPr="003966B5" w:rsidRDefault="00E86119" w:rsidP="00E86119">
      <w:pPr>
        <w:ind w:firstLine="709"/>
        <w:jc w:val="both"/>
        <w:rPr>
          <w:rFonts w:ascii="Times New Roman" w:hAnsi="Times New Roman" w:cs="Times New Roman"/>
        </w:rPr>
      </w:pPr>
      <w:r w:rsidRPr="003966B5">
        <w:rPr>
          <w:rFonts w:ascii="Times New Roman" w:hAnsi="Times New Roman" w:cs="Times New Roman"/>
        </w:rPr>
        <w:t>Este objetivo específico busc</w:t>
      </w:r>
      <w:r w:rsidR="005F3164" w:rsidRPr="003966B5">
        <w:rPr>
          <w:rFonts w:ascii="Times New Roman" w:hAnsi="Times New Roman" w:cs="Times New Roman"/>
        </w:rPr>
        <w:t>ó</w:t>
      </w:r>
      <w:r w:rsidRPr="003966B5">
        <w:rPr>
          <w:rFonts w:ascii="Times New Roman" w:hAnsi="Times New Roman" w:cs="Times New Roman"/>
        </w:rPr>
        <w:t xml:space="preserve"> definir los elementos del plan de implementación que asegur</w:t>
      </w:r>
      <w:r w:rsidR="005F3164" w:rsidRPr="003966B5">
        <w:rPr>
          <w:rFonts w:ascii="Times New Roman" w:hAnsi="Times New Roman" w:cs="Times New Roman"/>
        </w:rPr>
        <w:t>aran</w:t>
      </w:r>
      <w:r w:rsidRPr="003966B5">
        <w:rPr>
          <w:rFonts w:ascii="Times New Roman" w:hAnsi="Times New Roman" w:cs="Times New Roman"/>
        </w:rPr>
        <w:t xml:space="preserve"> la adopción efectiva del protocolo en el contexto institucional de EAFIT. Para responder a este objetivo, se analizaron dos dimensiones complementarias: </w:t>
      </w:r>
      <w:r w:rsidR="006E0034" w:rsidRPr="003966B5">
        <w:rPr>
          <w:rFonts w:ascii="Times New Roman" w:hAnsi="Times New Roman" w:cs="Times New Roman"/>
        </w:rPr>
        <w:t xml:space="preserve">participación de </w:t>
      </w:r>
      <w:r w:rsidRPr="003966B5">
        <w:rPr>
          <w:rFonts w:ascii="Times New Roman" w:hAnsi="Times New Roman" w:cs="Times New Roman"/>
        </w:rPr>
        <w:t xml:space="preserve">los </w:t>
      </w:r>
      <w:r w:rsidR="006E0034" w:rsidRPr="003966B5">
        <w:rPr>
          <w:rFonts w:ascii="Times New Roman" w:hAnsi="Times New Roman" w:cs="Times New Roman"/>
        </w:rPr>
        <w:t>estudiantes</w:t>
      </w:r>
      <w:r w:rsidRPr="003966B5">
        <w:rPr>
          <w:rFonts w:ascii="Times New Roman" w:hAnsi="Times New Roman" w:cs="Times New Roman"/>
        </w:rPr>
        <w:t xml:space="preserve"> (D4) y </w:t>
      </w:r>
      <w:r w:rsidR="006B1BF8" w:rsidRPr="003966B5">
        <w:rPr>
          <w:rFonts w:ascii="Times New Roman" w:hAnsi="Times New Roman" w:cs="Times New Roman"/>
        </w:rPr>
        <w:t>calidad educativa y mejora continua</w:t>
      </w:r>
      <w:r w:rsidRPr="003966B5">
        <w:rPr>
          <w:rFonts w:ascii="Times New Roman" w:hAnsi="Times New Roman" w:cs="Times New Roman"/>
        </w:rPr>
        <w:t xml:space="preserve"> (D6).</w:t>
      </w:r>
    </w:p>
    <w:p w14:paraId="4F77B9C3" w14:textId="021DE8EB" w:rsidR="31D9FBB8" w:rsidRPr="003966B5" w:rsidRDefault="31D9FBB8" w:rsidP="004C5A39">
      <w:pPr>
        <w:pStyle w:val="Ttulo3"/>
        <w:jc w:val="both"/>
        <w:rPr>
          <w:rFonts w:ascii="Times New Roman" w:hAnsi="Times New Roman" w:cs="Times New Roman"/>
          <w:b/>
          <w:bCs/>
          <w:color w:val="auto"/>
          <w:sz w:val="24"/>
          <w:szCs w:val="24"/>
        </w:rPr>
      </w:pPr>
      <w:bookmarkStart w:id="53" w:name="_Toc221924543"/>
      <w:r w:rsidRPr="003966B5">
        <w:rPr>
          <w:rFonts w:ascii="Times New Roman" w:hAnsi="Times New Roman" w:cs="Times New Roman"/>
          <w:b/>
          <w:bCs/>
          <w:color w:val="auto"/>
          <w:sz w:val="24"/>
          <w:szCs w:val="24"/>
        </w:rPr>
        <w:t>6.5.1</w:t>
      </w:r>
      <w:r w:rsidR="66D8B8C6" w:rsidRPr="003966B5">
        <w:rPr>
          <w:rFonts w:ascii="Times New Roman" w:hAnsi="Times New Roman" w:cs="Times New Roman"/>
          <w:b/>
          <w:bCs/>
          <w:color w:val="auto"/>
          <w:sz w:val="24"/>
          <w:szCs w:val="24"/>
        </w:rPr>
        <w:t xml:space="preserve"> Dimensión </w:t>
      </w:r>
      <w:r w:rsidR="004C5A39" w:rsidRPr="003966B5">
        <w:rPr>
          <w:rFonts w:ascii="Times New Roman" w:hAnsi="Times New Roman" w:cs="Times New Roman"/>
          <w:b/>
          <w:bCs/>
          <w:color w:val="auto"/>
          <w:sz w:val="24"/>
          <w:szCs w:val="24"/>
        </w:rPr>
        <w:t>4. Criterios</w:t>
      </w:r>
      <w:r w:rsidR="00BF2EA6" w:rsidRPr="003966B5">
        <w:rPr>
          <w:rFonts w:ascii="Times New Roman" w:hAnsi="Times New Roman" w:cs="Times New Roman"/>
          <w:b/>
          <w:bCs/>
          <w:color w:val="auto"/>
          <w:sz w:val="24"/>
          <w:szCs w:val="24"/>
        </w:rPr>
        <w:t xml:space="preserve"> de decisión e implementación basados en la participación estudiantil</w:t>
      </w:r>
      <w:bookmarkEnd w:id="53"/>
    </w:p>
    <w:p w14:paraId="3CD4D542" w14:textId="63A4C9EA" w:rsidR="7282370F" w:rsidRPr="003966B5" w:rsidRDefault="7282370F" w:rsidP="0BD37A26">
      <w:pPr>
        <w:ind w:firstLine="709"/>
        <w:jc w:val="both"/>
        <w:rPr>
          <w:rFonts w:ascii="Times New Roman" w:hAnsi="Times New Roman" w:cs="Times New Roman"/>
        </w:rPr>
      </w:pPr>
      <w:r w:rsidRPr="003966B5">
        <w:rPr>
          <w:rFonts w:ascii="Times New Roman" w:hAnsi="Times New Roman" w:cs="Times New Roman"/>
        </w:rPr>
        <w:t>En esta segunda faceta de la Dimensión 4 (continuación de 6.4.3), el análisis respond</w:t>
      </w:r>
      <w:r w:rsidR="005F3164" w:rsidRPr="003966B5">
        <w:rPr>
          <w:rFonts w:ascii="Times New Roman" w:hAnsi="Times New Roman" w:cs="Times New Roman"/>
        </w:rPr>
        <w:t>ió</w:t>
      </w:r>
      <w:r w:rsidRPr="003966B5">
        <w:rPr>
          <w:rFonts w:ascii="Times New Roman" w:hAnsi="Times New Roman" w:cs="Times New Roman"/>
        </w:rPr>
        <w:t xml:space="preserve"> a la pregunta: ¿</w:t>
      </w:r>
      <w:r w:rsidR="005F3164" w:rsidRPr="003966B5">
        <w:rPr>
          <w:rFonts w:ascii="Times New Roman" w:hAnsi="Times New Roman" w:cs="Times New Roman"/>
        </w:rPr>
        <w:t>c</w:t>
      </w:r>
      <w:r w:rsidRPr="003966B5">
        <w:rPr>
          <w:rFonts w:ascii="Times New Roman" w:hAnsi="Times New Roman" w:cs="Times New Roman"/>
        </w:rPr>
        <w:t xml:space="preserve">ómo deben priorizarse las estrategias de implementación del protocolo considerando los factores de participación estudiantil? La </w:t>
      </w:r>
      <w:r w:rsidR="005F3164" w:rsidRPr="003966B5">
        <w:rPr>
          <w:rFonts w:ascii="Times New Roman" w:hAnsi="Times New Roman" w:cs="Times New Roman"/>
        </w:rPr>
        <w:t>puesta en marcha</w:t>
      </w:r>
      <w:r w:rsidR="005F3164" w:rsidRPr="003966B5">
        <w:rPr>
          <w:rFonts w:ascii="Times New Roman" w:hAnsi="Times New Roman" w:cs="Times New Roman"/>
        </w:rPr>
        <w:t xml:space="preserve"> </w:t>
      </w:r>
      <w:r w:rsidRPr="003966B5">
        <w:rPr>
          <w:rFonts w:ascii="Times New Roman" w:hAnsi="Times New Roman" w:cs="Times New Roman"/>
        </w:rPr>
        <w:t>del protocolo requ</w:t>
      </w:r>
      <w:r w:rsidR="005F3164" w:rsidRPr="003966B5">
        <w:rPr>
          <w:rFonts w:ascii="Times New Roman" w:hAnsi="Times New Roman" w:cs="Times New Roman"/>
        </w:rPr>
        <w:t>ería</w:t>
      </w:r>
      <w:r w:rsidRPr="003966B5">
        <w:rPr>
          <w:rFonts w:ascii="Times New Roman" w:hAnsi="Times New Roman" w:cs="Times New Roman"/>
        </w:rPr>
        <w:t xml:space="preserve"> decisiones estratégicas sobre secuencia, alcance y prioridades. Mientras que la sección anterior (6.4.3) examinó cómo usar las percepciones estudiantiles en decisiones de diseño, esta sección examina cómo los factores de motivación y tasas de participación estudiantil deb</w:t>
      </w:r>
      <w:r w:rsidR="005F3164" w:rsidRPr="003966B5">
        <w:rPr>
          <w:rFonts w:ascii="Times New Roman" w:hAnsi="Times New Roman" w:cs="Times New Roman"/>
        </w:rPr>
        <w:t>ían orientar</w:t>
      </w:r>
      <w:r w:rsidRPr="003966B5">
        <w:rPr>
          <w:rFonts w:ascii="Times New Roman" w:hAnsi="Times New Roman" w:cs="Times New Roman"/>
        </w:rPr>
        <w:t xml:space="preserve"> la priorización de la implementación para maximizar las probabilidades de éxito.</w:t>
      </w:r>
    </w:p>
    <w:p w14:paraId="55E35FED" w14:textId="79288F2D" w:rsidR="007C485F" w:rsidRPr="003966B5" w:rsidRDefault="007C485F" w:rsidP="007C485F">
      <w:pPr>
        <w:pStyle w:val="Descripcin"/>
        <w:keepNext/>
        <w:jc w:val="both"/>
        <w:rPr>
          <w:rFonts w:ascii="Times New Roman" w:hAnsi="Times New Roman" w:cs="Times New Roman"/>
          <w:color w:val="auto"/>
          <w:sz w:val="24"/>
          <w:szCs w:val="24"/>
        </w:rPr>
      </w:pPr>
      <w:bookmarkStart w:id="54" w:name="_Toc221924623"/>
      <w:r w:rsidRPr="003966B5">
        <w:rPr>
          <w:rFonts w:ascii="Times New Roman" w:hAnsi="Times New Roman" w:cs="Times New Roman"/>
          <w:color w:val="auto"/>
          <w:sz w:val="24"/>
          <w:szCs w:val="24"/>
        </w:rPr>
        <w:t xml:space="preserve">Figura </w:t>
      </w:r>
      <w:r w:rsidR="00570BA5" w:rsidRPr="003966B5">
        <w:rPr>
          <w:rFonts w:ascii="Times New Roman" w:hAnsi="Times New Roman" w:cs="Times New Roman"/>
          <w:color w:val="auto"/>
          <w:sz w:val="24"/>
          <w:szCs w:val="24"/>
        </w:rPr>
        <w:fldChar w:fldCharType="begin"/>
      </w:r>
      <w:r w:rsidR="00570BA5" w:rsidRPr="003966B5">
        <w:rPr>
          <w:rFonts w:ascii="Times New Roman" w:hAnsi="Times New Roman" w:cs="Times New Roman"/>
          <w:color w:val="auto"/>
          <w:sz w:val="24"/>
          <w:szCs w:val="24"/>
        </w:rPr>
        <w:instrText xml:space="preserve"> SEQ Figura \* ARABIC </w:instrText>
      </w:r>
      <w:r w:rsidR="00570BA5" w:rsidRPr="003966B5">
        <w:rPr>
          <w:rFonts w:ascii="Times New Roman" w:hAnsi="Times New Roman" w:cs="Times New Roman"/>
          <w:color w:val="auto"/>
          <w:sz w:val="24"/>
          <w:szCs w:val="24"/>
        </w:rPr>
        <w:fldChar w:fldCharType="separate"/>
      </w:r>
      <w:r w:rsidR="00570BA5" w:rsidRPr="003966B5">
        <w:rPr>
          <w:rFonts w:ascii="Times New Roman" w:hAnsi="Times New Roman" w:cs="Times New Roman"/>
          <w:color w:val="auto"/>
          <w:sz w:val="24"/>
          <w:szCs w:val="24"/>
        </w:rPr>
        <w:t>16</w:t>
      </w:r>
      <w:r w:rsidR="00570BA5" w:rsidRPr="003966B5">
        <w:rPr>
          <w:rFonts w:ascii="Times New Roman" w:hAnsi="Times New Roman" w:cs="Times New Roman"/>
          <w:color w:val="auto"/>
          <w:sz w:val="24"/>
          <w:szCs w:val="24"/>
        </w:rPr>
        <w:fldChar w:fldCharType="end"/>
      </w:r>
      <w:r w:rsidRPr="003966B5">
        <w:rPr>
          <w:rFonts w:ascii="Times New Roman" w:hAnsi="Times New Roman" w:cs="Times New Roman"/>
          <w:color w:val="auto"/>
          <w:sz w:val="24"/>
          <w:szCs w:val="24"/>
        </w:rPr>
        <w:t xml:space="preserve">. Hallazgos </w:t>
      </w:r>
      <w:r w:rsidR="00EE1A42" w:rsidRPr="003966B5">
        <w:rPr>
          <w:rFonts w:ascii="Times New Roman" w:hAnsi="Times New Roman" w:cs="Times New Roman"/>
          <w:color w:val="auto"/>
          <w:sz w:val="24"/>
          <w:szCs w:val="24"/>
        </w:rPr>
        <w:t>c</w:t>
      </w:r>
      <w:r w:rsidRPr="003966B5">
        <w:rPr>
          <w:rFonts w:ascii="Times New Roman" w:hAnsi="Times New Roman" w:cs="Times New Roman"/>
          <w:color w:val="auto"/>
          <w:sz w:val="24"/>
          <w:szCs w:val="24"/>
        </w:rPr>
        <w:t xml:space="preserve">lave - Dimensión </w:t>
      </w:r>
      <w:r w:rsidR="00E86119" w:rsidRPr="003966B5">
        <w:rPr>
          <w:rFonts w:ascii="Times New Roman" w:hAnsi="Times New Roman" w:cs="Times New Roman"/>
          <w:color w:val="auto"/>
          <w:sz w:val="24"/>
          <w:szCs w:val="24"/>
        </w:rPr>
        <w:t>4</w:t>
      </w:r>
      <w:r w:rsidRPr="003966B5">
        <w:rPr>
          <w:rFonts w:ascii="Times New Roman" w:hAnsi="Times New Roman" w:cs="Times New Roman"/>
          <w:color w:val="auto"/>
          <w:sz w:val="24"/>
          <w:szCs w:val="24"/>
        </w:rPr>
        <w:t xml:space="preserve">: </w:t>
      </w:r>
      <w:r w:rsidR="00EE1A42" w:rsidRPr="003966B5">
        <w:rPr>
          <w:rFonts w:ascii="Times New Roman" w:hAnsi="Times New Roman" w:cs="Times New Roman"/>
          <w:color w:val="auto"/>
          <w:sz w:val="24"/>
          <w:szCs w:val="24"/>
        </w:rPr>
        <w:t>c</w:t>
      </w:r>
      <w:r w:rsidR="00E8302F" w:rsidRPr="003966B5">
        <w:rPr>
          <w:rFonts w:ascii="Times New Roman" w:hAnsi="Times New Roman" w:cs="Times New Roman"/>
          <w:color w:val="auto"/>
          <w:sz w:val="24"/>
          <w:szCs w:val="24"/>
        </w:rPr>
        <w:t>riterios de priorización para la implementación</w:t>
      </w:r>
      <w:bookmarkEnd w:id="54"/>
    </w:p>
    <w:tbl>
      <w:tblPr>
        <w:tblStyle w:val="Tablanormal2"/>
        <w:tblW w:w="0" w:type="auto"/>
        <w:tblLayout w:type="fixed"/>
        <w:tblLook w:val="04A0" w:firstRow="1" w:lastRow="0" w:firstColumn="1" w:lastColumn="0" w:noHBand="0" w:noVBand="1"/>
      </w:tblPr>
      <w:tblGrid>
        <w:gridCol w:w="2164"/>
        <w:gridCol w:w="2180"/>
        <w:gridCol w:w="2506"/>
        <w:gridCol w:w="2506"/>
      </w:tblGrid>
      <w:tr w:rsidR="007C485F" w:rsidRPr="003966B5" w14:paraId="58FCBCC7" w14:textId="77777777" w:rsidTr="004C5A39">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2164" w:type="dxa"/>
            <w:hideMark/>
          </w:tcPr>
          <w:p w14:paraId="0EE3F77E" w14:textId="24099FF2" w:rsidR="007C485F" w:rsidRPr="003966B5" w:rsidRDefault="007C485F">
            <w:pPr>
              <w:jc w:val="center"/>
              <w:rPr>
                <w:rFonts w:ascii="Times New Roman" w:eastAsia="Times New Roman" w:hAnsi="Times New Roman" w:cs="Times New Roman"/>
                <w:kern w:val="0"/>
                <w:sz w:val="21"/>
                <w:szCs w:val="21"/>
                <w14:ligatures w14:val="none"/>
              </w:rPr>
            </w:pPr>
            <w:r w:rsidRPr="003966B5">
              <w:rPr>
                <w:rFonts w:ascii="Times New Roman" w:eastAsia="Times New Roman" w:hAnsi="Times New Roman" w:cs="Times New Roman"/>
                <w:kern w:val="0"/>
                <w:sz w:val="21"/>
                <w:szCs w:val="21"/>
                <w14:ligatures w14:val="none"/>
              </w:rPr>
              <w:t xml:space="preserve">Código </w:t>
            </w:r>
            <w:r w:rsidR="00EE1A42" w:rsidRPr="003966B5">
              <w:rPr>
                <w:rFonts w:ascii="Times New Roman" w:eastAsia="Times New Roman" w:hAnsi="Times New Roman" w:cs="Times New Roman"/>
                <w:kern w:val="0"/>
                <w:sz w:val="21"/>
                <w:szCs w:val="21"/>
                <w14:ligatures w14:val="none"/>
              </w:rPr>
              <w:t>c</w:t>
            </w:r>
            <w:r w:rsidRPr="003966B5">
              <w:rPr>
                <w:rFonts w:ascii="Times New Roman" w:eastAsia="Times New Roman" w:hAnsi="Times New Roman" w:cs="Times New Roman"/>
                <w:kern w:val="0"/>
                <w:sz w:val="21"/>
                <w:szCs w:val="21"/>
                <w14:ligatures w14:val="none"/>
              </w:rPr>
              <w:t>lave (D</w:t>
            </w:r>
            <w:r w:rsidR="00F20604" w:rsidRPr="003966B5">
              <w:rPr>
                <w:rFonts w:ascii="Times New Roman" w:eastAsia="Times New Roman" w:hAnsi="Times New Roman" w:cs="Times New Roman"/>
                <w:kern w:val="0"/>
                <w:sz w:val="21"/>
                <w:szCs w:val="21"/>
                <w14:ligatures w14:val="none"/>
              </w:rPr>
              <w:t>4</w:t>
            </w:r>
            <w:r w:rsidRPr="003966B5">
              <w:rPr>
                <w:rFonts w:ascii="Times New Roman" w:eastAsia="Times New Roman" w:hAnsi="Times New Roman" w:cs="Times New Roman"/>
                <w:kern w:val="0"/>
                <w:sz w:val="21"/>
                <w:szCs w:val="21"/>
                <w14:ligatures w14:val="none"/>
              </w:rPr>
              <w:t>)</w:t>
            </w:r>
          </w:p>
        </w:tc>
        <w:tc>
          <w:tcPr>
            <w:tcW w:w="2180" w:type="dxa"/>
            <w:hideMark/>
          </w:tcPr>
          <w:p w14:paraId="5A9A61EE" w14:textId="77777777" w:rsidR="007C485F" w:rsidRPr="003966B5" w:rsidRDefault="007C485F">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1"/>
                <w:szCs w:val="21"/>
                <w14:ligatures w14:val="none"/>
              </w:rPr>
            </w:pPr>
            <w:r w:rsidRPr="003966B5">
              <w:rPr>
                <w:rFonts w:ascii="Times New Roman" w:eastAsia="Times New Roman" w:hAnsi="Times New Roman" w:cs="Times New Roman"/>
                <w:kern w:val="0"/>
                <w:sz w:val="21"/>
                <w:szCs w:val="21"/>
                <w14:ligatures w14:val="none"/>
              </w:rPr>
              <w:t>Enraizamiento</w:t>
            </w:r>
          </w:p>
        </w:tc>
        <w:tc>
          <w:tcPr>
            <w:tcW w:w="2506" w:type="dxa"/>
            <w:hideMark/>
          </w:tcPr>
          <w:p w14:paraId="6FABDA66" w14:textId="2049BE4A" w:rsidR="007C485F" w:rsidRPr="003966B5" w:rsidRDefault="007C485F">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1"/>
                <w:szCs w:val="21"/>
                <w14:ligatures w14:val="none"/>
              </w:rPr>
            </w:pPr>
            <w:r w:rsidRPr="003966B5">
              <w:rPr>
                <w:rFonts w:ascii="Times New Roman" w:eastAsia="Times New Roman" w:hAnsi="Times New Roman" w:cs="Times New Roman"/>
                <w:kern w:val="0"/>
                <w:sz w:val="21"/>
                <w:szCs w:val="21"/>
                <w14:ligatures w14:val="none"/>
              </w:rPr>
              <w:t xml:space="preserve">Hallazgo </w:t>
            </w:r>
            <w:r w:rsidR="00EE1A42" w:rsidRPr="003966B5">
              <w:rPr>
                <w:rFonts w:ascii="Times New Roman" w:eastAsia="Times New Roman" w:hAnsi="Times New Roman" w:cs="Times New Roman"/>
                <w:kern w:val="0"/>
                <w:sz w:val="21"/>
                <w:szCs w:val="21"/>
                <w14:ligatures w14:val="none"/>
              </w:rPr>
              <w:t>d</w:t>
            </w:r>
            <w:r w:rsidRPr="003966B5">
              <w:rPr>
                <w:rFonts w:ascii="Times New Roman" w:eastAsia="Times New Roman" w:hAnsi="Times New Roman" w:cs="Times New Roman"/>
                <w:kern w:val="0"/>
                <w:sz w:val="21"/>
                <w:szCs w:val="21"/>
                <w14:ligatures w14:val="none"/>
              </w:rPr>
              <w:t>escriptivo</w:t>
            </w:r>
          </w:p>
        </w:tc>
        <w:tc>
          <w:tcPr>
            <w:tcW w:w="2506" w:type="dxa"/>
            <w:hideMark/>
          </w:tcPr>
          <w:p w14:paraId="2EE66D52" w14:textId="0D284A1A" w:rsidR="007C485F" w:rsidRPr="003966B5" w:rsidRDefault="007C485F">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1"/>
                <w:szCs w:val="21"/>
                <w14:ligatures w14:val="none"/>
              </w:rPr>
            </w:pPr>
            <w:r w:rsidRPr="003966B5">
              <w:rPr>
                <w:rFonts w:ascii="Times New Roman" w:eastAsia="Times New Roman" w:hAnsi="Times New Roman" w:cs="Times New Roman"/>
                <w:kern w:val="0"/>
                <w:sz w:val="21"/>
                <w:szCs w:val="21"/>
                <w14:ligatures w14:val="none"/>
              </w:rPr>
              <w:t xml:space="preserve">Cita de </w:t>
            </w:r>
            <w:r w:rsidR="00EE1A42" w:rsidRPr="003966B5">
              <w:rPr>
                <w:rFonts w:ascii="Times New Roman" w:eastAsia="Times New Roman" w:hAnsi="Times New Roman" w:cs="Times New Roman"/>
                <w:kern w:val="0"/>
                <w:sz w:val="21"/>
                <w:szCs w:val="21"/>
                <w14:ligatures w14:val="none"/>
              </w:rPr>
              <w:t>r</w:t>
            </w:r>
            <w:r w:rsidRPr="003966B5">
              <w:rPr>
                <w:rFonts w:ascii="Times New Roman" w:eastAsia="Times New Roman" w:hAnsi="Times New Roman" w:cs="Times New Roman"/>
                <w:kern w:val="0"/>
                <w:sz w:val="21"/>
                <w:szCs w:val="21"/>
                <w14:ligatures w14:val="none"/>
              </w:rPr>
              <w:t xml:space="preserve">espaldo / </w:t>
            </w:r>
            <w:r w:rsidR="00EE1A42" w:rsidRPr="003966B5">
              <w:rPr>
                <w:rFonts w:ascii="Times New Roman" w:eastAsia="Times New Roman" w:hAnsi="Times New Roman" w:cs="Times New Roman"/>
                <w:kern w:val="0"/>
                <w:sz w:val="21"/>
                <w:szCs w:val="21"/>
                <w14:ligatures w14:val="none"/>
              </w:rPr>
              <w:t>d</w:t>
            </w:r>
            <w:r w:rsidRPr="003966B5">
              <w:rPr>
                <w:rFonts w:ascii="Times New Roman" w:eastAsia="Times New Roman" w:hAnsi="Times New Roman" w:cs="Times New Roman"/>
                <w:kern w:val="0"/>
                <w:sz w:val="21"/>
                <w:szCs w:val="21"/>
                <w14:ligatures w14:val="none"/>
              </w:rPr>
              <w:t xml:space="preserve">ocumento </w:t>
            </w:r>
            <w:r w:rsidR="00EE1A42" w:rsidRPr="003966B5">
              <w:rPr>
                <w:rFonts w:ascii="Times New Roman" w:eastAsia="Times New Roman" w:hAnsi="Times New Roman" w:cs="Times New Roman"/>
                <w:kern w:val="0"/>
                <w:sz w:val="21"/>
                <w:szCs w:val="21"/>
                <w14:ligatures w14:val="none"/>
              </w:rPr>
              <w:t>c</w:t>
            </w:r>
            <w:r w:rsidRPr="003966B5">
              <w:rPr>
                <w:rFonts w:ascii="Times New Roman" w:eastAsia="Times New Roman" w:hAnsi="Times New Roman" w:cs="Times New Roman"/>
                <w:kern w:val="0"/>
                <w:sz w:val="21"/>
                <w:szCs w:val="21"/>
                <w14:ligatures w14:val="none"/>
              </w:rPr>
              <w:t>lave</w:t>
            </w:r>
          </w:p>
        </w:tc>
      </w:tr>
      <w:tr w:rsidR="007C485F" w:rsidRPr="003966B5" w14:paraId="6F5DC1C2" w14:textId="77777777" w:rsidTr="004C5A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4" w:type="dxa"/>
          </w:tcPr>
          <w:p w14:paraId="72E2FDE6" w14:textId="54A2141B" w:rsidR="007C485F" w:rsidRPr="003966B5" w:rsidRDefault="0032625E">
            <w:pPr>
              <w:jc w:val="both"/>
              <w:rPr>
                <w:rFonts w:ascii="Times New Roman" w:eastAsia="Times New Roman" w:hAnsi="Times New Roman" w:cs="Times New Roman"/>
                <w:kern w:val="0"/>
                <w:sz w:val="21"/>
                <w:szCs w:val="21"/>
                <w14:ligatures w14:val="none"/>
              </w:rPr>
            </w:pPr>
            <w:r w:rsidRPr="003966B5">
              <w:rPr>
                <w:rFonts w:ascii="Times New Roman" w:eastAsia="Times New Roman" w:hAnsi="Times New Roman" w:cs="Times New Roman"/>
                <w:kern w:val="0"/>
                <w:sz w:val="21"/>
                <w:szCs w:val="21"/>
                <w14:ligatures w14:val="none"/>
              </w:rPr>
              <w:t>PE_MOTIVACIÓN</w:t>
            </w:r>
          </w:p>
        </w:tc>
        <w:tc>
          <w:tcPr>
            <w:tcW w:w="2180" w:type="dxa"/>
          </w:tcPr>
          <w:p w14:paraId="09335812" w14:textId="0D885F07" w:rsidR="007C485F" w:rsidRPr="003966B5" w:rsidRDefault="00E009BE">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1"/>
                <w:szCs w:val="21"/>
                <w14:ligatures w14:val="none"/>
              </w:rPr>
            </w:pPr>
            <w:r w:rsidRPr="003966B5">
              <w:rPr>
                <w:rFonts w:ascii="Times New Roman" w:eastAsia="Times New Roman" w:hAnsi="Times New Roman" w:cs="Times New Roman"/>
                <w:kern w:val="0"/>
                <w:sz w:val="21"/>
                <w:szCs w:val="21"/>
                <w14:ligatures w14:val="none"/>
              </w:rPr>
              <w:t>Medio (</w:t>
            </w:r>
            <w:r w:rsidR="00EF37E6" w:rsidRPr="003966B5">
              <w:rPr>
                <w:rFonts w:ascii="Times New Roman" w:eastAsia="Times New Roman" w:hAnsi="Times New Roman" w:cs="Times New Roman"/>
                <w:kern w:val="0"/>
                <w:sz w:val="21"/>
                <w:szCs w:val="21"/>
                <w14:ligatures w14:val="none"/>
              </w:rPr>
              <w:t>53 citas)</w:t>
            </w:r>
          </w:p>
        </w:tc>
        <w:tc>
          <w:tcPr>
            <w:tcW w:w="2506" w:type="dxa"/>
          </w:tcPr>
          <w:p w14:paraId="11C6533A" w14:textId="530C4230" w:rsidR="007C485F" w:rsidRPr="003966B5" w:rsidRDefault="0085783F">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1"/>
                <w:szCs w:val="21"/>
                <w14:ligatures w14:val="none"/>
              </w:rPr>
            </w:pPr>
            <w:r w:rsidRPr="003966B5">
              <w:rPr>
                <w:rFonts w:ascii="Times New Roman" w:eastAsia="Times New Roman" w:hAnsi="Times New Roman" w:cs="Times New Roman"/>
                <w:kern w:val="0"/>
                <w:sz w:val="21"/>
                <w:szCs w:val="21"/>
                <w14:ligatures w14:val="none"/>
              </w:rPr>
              <w:t>La implementación debe priorizar estrategias para aumentar la motivación de estudiantes y profesores a participar genuinamente, incluyendo transparencia sobre el uso de resultados y evidencias de cambios implementados basados en retroalimentación previa.</w:t>
            </w:r>
          </w:p>
        </w:tc>
        <w:tc>
          <w:tcPr>
            <w:tcW w:w="2506" w:type="dxa"/>
          </w:tcPr>
          <w:p w14:paraId="0073A3C1" w14:textId="2ADB704E" w:rsidR="007C485F" w:rsidRPr="003966B5" w:rsidRDefault="00AC7BA5">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1"/>
                <w:szCs w:val="21"/>
                <w14:ligatures w14:val="none"/>
              </w:rPr>
            </w:pPr>
            <w:r w:rsidRPr="003966B5">
              <w:rPr>
                <w:rFonts w:ascii="Times New Roman" w:eastAsia="Times New Roman" w:hAnsi="Times New Roman" w:cs="Times New Roman"/>
                <w:kern w:val="0"/>
                <w:sz w:val="21"/>
                <w:szCs w:val="21"/>
                <w14:ligatures w14:val="none"/>
              </w:rPr>
              <w:t>"Si los profesores ven que su participación en el proceso realmente genera cambios positivos, se motivarán más" (</w:t>
            </w:r>
            <w:r w:rsidR="00F84512" w:rsidRPr="003966B5">
              <w:rPr>
                <w:rFonts w:ascii="Times New Roman" w:eastAsia="Times New Roman" w:hAnsi="Times New Roman" w:cs="Times New Roman"/>
                <w:kern w:val="0"/>
                <w:sz w:val="21"/>
                <w:szCs w:val="21"/>
                <w14:ligatures w14:val="none"/>
              </w:rPr>
              <w:t>Transcripción grupo focal).</w:t>
            </w:r>
          </w:p>
        </w:tc>
      </w:tr>
      <w:tr w:rsidR="007C485F" w:rsidRPr="003966B5" w14:paraId="5D9683EC" w14:textId="77777777" w:rsidTr="004C5A39">
        <w:tc>
          <w:tcPr>
            <w:cnfStyle w:val="001000000000" w:firstRow="0" w:lastRow="0" w:firstColumn="1" w:lastColumn="0" w:oddVBand="0" w:evenVBand="0" w:oddHBand="0" w:evenHBand="0" w:firstRowFirstColumn="0" w:firstRowLastColumn="0" w:lastRowFirstColumn="0" w:lastRowLastColumn="0"/>
            <w:tcW w:w="2164" w:type="dxa"/>
          </w:tcPr>
          <w:p w14:paraId="7ADF147A" w14:textId="2AC3D4C2" w:rsidR="007C485F" w:rsidRPr="003966B5" w:rsidRDefault="0032625E">
            <w:pPr>
              <w:jc w:val="both"/>
              <w:rPr>
                <w:rFonts w:ascii="Times New Roman" w:eastAsia="Times New Roman" w:hAnsi="Times New Roman" w:cs="Times New Roman"/>
                <w:kern w:val="0"/>
                <w:sz w:val="21"/>
                <w:szCs w:val="21"/>
                <w14:ligatures w14:val="none"/>
              </w:rPr>
            </w:pPr>
            <w:r w:rsidRPr="003966B5">
              <w:rPr>
                <w:rFonts w:ascii="Times New Roman" w:eastAsia="Times New Roman" w:hAnsi="Times New Roman" w:cs="Times New Roman"/>
                <w:kern w:val="0"/>
                <w:sz w:val="21"/>
                <w:szCs w:val="21"/>
                <w14:ligatures w14:val="none"/>
              </w:rPr>
              <w:t>PE_TASAS</w:t>
            </w:r>
          </w:p>
        </w:tc>
        <w:tc>
          <w:tcPr>
            <w:tcW w:w="2180" w:type="dxa"/>
          </w:tcPr>
          <w:p w14:paraId="5B21925E" w14:textId="4C5AB867" w:rsidR="007C485F" w:rsidRPr="003966B5" w:rsidRDefault="00E97F09">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1"/>
                <w:szCs w:val="21"/>
                <w14:ligatures w14:val="none"/>
              </w:rPr>
            </w:pPr>
            <w:r w:rsidRPr="003966B5">
              <w:rPr>
                <w:rFonts w:ascii="Times New Roman" w:eastAsia="Times New Roman" w:hAnsi="Times New Roman" w:cs="Times New Roman"/>
                <w:kern w:val="0"/>
                <w:sz w:val="21"/>
                <w:szCs w:val="21"/>
                <w14:ligatures w14:val="none"/>
              </w:rPr>
              <w:t>Bajo</w:t>
            </w:r>
            <w:r w:rsidR="00EF37E6" w:rsidRPr="003966B5">
              <w:rPr>
                <w:rFonts w:ascii="Times New Roman" w:eastAsia="Times New Roman" w:hAnsi="Times New Roman" w:cs="Times New Roman"/>
                <w:kern w:val="0"/>
                <w:sz w:val="21"/>
                <w:szCs w:val="21"/>
                <w14:ligatures w14:val="none"/>
              </w:rPr>
              <w:t xml:space="preserve"> (5 citas)</w:t>
            </w:r>
          </w:p>
        </w:tc>
        <w:tc>
          <w:tcPr>
            <w:tcW w:w="2506" w:type="dxa"/>
          </w:tcPr>
          <w:p w14:paraId="31F8F857" w14:textId="675221F6" w:rsidR="007C485F" w:rsidRPr="003966B5" w:rsidRDefault="00365322">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1"/>
                <w:szCs w:val="21"/>
                <w14:ligatures w14:val="none"/>
              </w:rPr>
            </w:pPr>
            <w:r w:rsidRPr="003966B5">
              <w:rPr>
                <w:rFonts w:ascii="Times New Roman" w:eastAsia="Times New Roman" w:hAnsi="Times New Roman" w:cs="Times New Roman"/>
                <w:kern w:val="0"/>
                <w:sz w:val="21"/>
                <w:szCs w:val="21"/>
                <w14:ligatures w14:val="none"/>
              </w:rPr>
              <w:t>El plan de implementación debe establecer metas realistas de participación y monitorear tasas de respuesta como indicadores tempranos de la efectividad del protocolo, priorizando estrategias para mejorar participación en contextos donde tradicionalmente es baja.</w:t>
            </w:r>
          </w:p>
        </w:tc>
        <w:tc>
          <w:tcPr>
            <w:tcW w:w="2506" w:type="dxa"/>
          </w:tcPr>
          <w:p w14:paraId="375BF36E" w14:textId="5C87CFAC" w:rsidR="007C485F" w:rsidRPr="003966B5" w:rsidRDefault="000F2BE8">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1"/>
                <w:szCs w:val="21"/>
                <w14:ligatures w14:val="none"/>
              </w:rPr>
            </w:pPr>
            <w:r w:rsidRPr="003966B5">
              <w:rPr>
                <w:rFonts w:ascii="Times New Roman" w:eastAsia="Times New Roman" w:hAnsi="Times New Roman" w:cs="Times New Roman"/>
                <w:kern w:val="0"/>
                <w:sz w:val="21"/>
                <w:szCs w:val="21"/>
                <w14:ligatures w14:val="none"/>
              </w:rPr>
              <w:t>"En modalidad virtual necesitamos trabajar más para lograr que los estudiantes completen las evaluaciones con calidad" (</w:t>
            </w:r>
            <w:r w:rsidR="007E621F" w:rsidRPr="003966B5">
              <w:rPr>
                <w:rFonts w:ascii="Times New Roman" w:eastAsia="Times New Roman" w:hAnsi="Times New Roman" w:cs="Times New Roman"/>
                <w:kern w:val="0"/>
                <w:sz w:val="21"/>
                <w:szCs w:val="21"/>
                <w14:ligatures w14:val="none"/>
              </w:rPr>
              <w:t>Entrevista 3_Jefe_Programa).</w:t>
            </w:r>
          </w:p>
        </w:tc>
      </w:tr>
      <w:tr w:rsidR="007C485F" w:rsidRPr="003966B5" w14:paraId="46F22F9D" w14:textId="77777777" w:rsidTr="004C5A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4" w:type="dxa"/>
          </w:tcPr>
          <w:p w14:paraId="724FE114" w14:textId="1B0EF2C6" w:rsidR="007C485F" w:rsidRPr="003966B5" w:rsidRDefault="0032625E">
            <w:pPr>
              <w:jc w:val="both"/>
              <w:rPr>
                <w:rFonts w:ascii="Times New Roman" w:eastAsia="Times New Roman" w:hAnsi="Times New Roman" w:cs="Times New Roman"/>
                <w:kern w:val="0"/>
                <w:sz w:val="21"/>
                <w:szCs w:val="21"/>
                <w14:ligatures w14:val="none"/>
              </w:rPr>
            </w:pPr>
            <w:r w:rsidRPr="003966B5">
              <w:rPr>
                <w:rFonts w:ascii="Times New Roman" w:eastAsia="Times New Roman" w:hAnsi="Times New Roman" w:cs="Times New Roman"/>
                <w:kern w:val="0"/>
                <w:sz w:val="21"/>
                <w:szCs w:val="21"/>
                <w14:ligatures w14:val="none"/>
              </w:rPr>
              <w:lastRenderedPageBreak/>
              <w:t>PE_IMPACTO</w:t>
            </w:r>
          </w:p>
        </w:tc>
        <w:tc>
          <w:tcPr>
            <w:tcW w:w="2180" w:type="dxa"/>
          </w:tcPr>
          <w:p w14:paraId="7D7AAF21" w14:textId="1D38E20A" w:rsidR="007C485F" w:rsidRPr="003966B5" w:rsidRDefault="00E97F09">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1"/>
                <w:szCs w:val="21"/>
                <w14:ligatures w14:val="none"/>
              </w:rPr>
            </w:pPr>
            <w:r w:rsidRPr="003966B5">
              <w:rPr>
                <w:rFonts w:ascii="Times New Roman" w:eastAsia="Times New Roman" w:hAnsi="Times New Roman" w:cs="Times New Roman"/>
                <w:kern w:val="0"/>
                <w:sz w:val="21"/>
                <w:szCs w:val="21"/>
                <w14:ligatures w14:val="none"/>
              </w:rPr>
              <w:t>Bajo</w:t>
            </w:r>
            <w:r w:rsidR="0073220C" w:rsidRPr="003966B5">
              <w:rPr>
                <w:rFonts w:ascii="Times New Roman" w:eastAsia="Times New Roman" w:hAnsi="Times New Roman" w:cs="Times New Roman"/>
                <w:kern w:val="0"/>
                <w:sz w:val="21"/>
                <w:szCs w:val="21"/>
                <w14:ligatures w14:val="none"/>
              </w:rPr>
              <w:t xml:space="preserve"> (33 citas)</w:t>
            </w:r>
          </w:p>
        </w:tc>
        <w:tc>
          <w:tcPr>
            <w:tcW w:w="2506" w:type="dxa"/>
          </w:tcPr>
          <w:p w14:paraId="669D705C" w14:textId="7774C5E4" w:rsidR="007C485F" w:rsidRPr="003966B5" w:rsidRDefault="00BE001E">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1"/>
                <w:szCs w:val="21"/>
                <w14:ligatures w14:val="none"/>
              </w:rPr>
            </w:pPr>
            <w:r w:rsidRPr="003966B5">
              <w:rPr>
                <w:rFonts w:ascii="Times New Roman" w:eastAsia="Times New Roman" w:hAnsi="Times New Roman" w:cs="Times New Roman"/>
                <w:kern w:val="0"/>
                <w:sz w:val="21"/>
                <w:szCs w:val="21"/>
                <w14:ligatures w14:val="none"/>
              </w:rPr>
              <w:t>La implementación debe priorizarse en contextos donde el impacto potencial sea mayor, como programas con desafíos de calidad identificados o cursos con alta matrícula, para demostrar valor del protocolo y generar apoyo institucional.</w:t>
            </w:r>
          </w:p>
        </w:tc>
        <w:tc>
          <w:tcPr>
            <w:tcW w:w="2506" w:type="dxa"/>
          </w:tcPr>
          <w:p w14:paraId="40EC5E80" w14:textId="1A4351DB" w:rsidR="007C485F" w:rsidRPr="003966B5" w:rsidRDefault="00B24585">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1"/>
                <w:szCs w:val="21"/>
                <w14:ligatures w14:val="none"/>
              </w:rPr>
            </w:pPr>
            <w:r w:rsidRPr="003966B5">
              <w:rPr>
                <w:rFonts w:ascii="Times New Roman" w:eastAsia="Times New Roman" w:hAnsi="Times New Roman" w:cs="Times New Roman"/>
                <w:kern w:val="0"/>
                <w:sz w:val="21"/>
                <w:szCs w:val="21"/>
                <w14:ligatures w14:val="none"/>
              </w:rPr>
              <w:t>"Deberíamos empezar donde más se necesita y donde los cambios serán más visibles" (</w:t>
            </w:r>
            <w:r w:rsidR="00DA2313" w:rsidRPr="003966B5">
              <w:rPr>
                <w:rFonts w:ascii="Times New Roman" w:eastAsia="Times New Roman" w:hAnsi="Times New Roman" w:cs="Times New Roman"/>
                <w:kern w:val="0"/>
                <w:sz w:val="21"/>
                <w:szCs w:val="21"/>
                <w14:ligatures w14:val="none"/>
              </w:rPr>
              <w:t>Entrevista 5_Jefe_Programa</w:t>
            </w:r>
            <w:r w:rsidRPr="003966B5">
              <w:rPr>
                <w:rFonts w:ascii="Times New Roman" w:eastAsia="Times New Roman" w:hAnsi="Times New Roman" w:cs="Times New Roman"/>
                <w:kern w:val="0"/>
                <w:sz w:val="21"/>
                <w:szCs w:val="21"/>
                <w14:ligatures w14:val="none"/>
              </w:rPr>
              <w:t>).</w:t>
            </w:r>
          </w:p>
        </w:tc>
      </w:tr>
      <w:tr w:rsidR="007C485F" w:rsidRPr="003966B5" w14:paraId="4A8810E7" w14:textId="77777777" w:rsidTr="004C5A39">
        <w:tc>
          <w:tcPr>
            <w:cnfStyle w:val="001000000000" w:firstRow="0" w:lastRow="0" w:firstColumn="1" w:lastColumn="0" w:oddVBand="0" w:evenVBand="0" w:oddHBand="0" w:evenHBand="0" w:firstRowFirstColumn="0" w:firstRowLastColumn="0" w:lastRowFirstColumn="0" w:lastRowLastColumn="0"/>
            <w:tcW w:w="2164" w:type="dxa"/>
          </w:tcPr>
          <w:p w14:paraId="54196F14" w14:textId="54F960F4" w:rsidR="007C485F" w:rsidRPr="003966B5" w:rsidRDefault="003A2619">
            <w:pPr>
              <w:jc w:val="both"/>
              <w:rPr>
                <w:rFonts w:ascii="Times New Roman" w:eastAsia="Times New Roman" w:hAnsi="Times New Roman" w:cs="Times New Roman"/>
                <w:kern w:val="0"/>
                <w:sz w:val="21"/>
                <w:szCs w:val="21"/>
                <w14:ligatures w14:val="none"/>
              </w:rPr>
            </w:pPr>
            <w:r w:rsidRPr="003966B5">
              <w:rPr>
                <w:rFonts w:ascii="Times New Roman" w:eastAsia="Times New Roman" w:hAnsi="Times New Roman" w:cs="Times New Roman"/>
                <w:kern w:val="0"/>
                <w:sz w:val="21"/>
                <w:szCs w:val="21"/>
                <w14:ligatures w14:val="none"/>
              </w:rPr>
              <w:t>PE_CALIDAD</w:t>
            </w:r>
          </w:p>
        </w:tc>
        <w:tc>
          <w:tcPr>
            <w:tcW w:w="2180" w:type="dxa"/>
          </w:tcPr>
          <w:p w14:paraId="6EC73252" w14:textId="40A0A5D5" w:rsidR="007C485F" w:rsidRPr="003966B5" w:rsidRDefault="00E97F09">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1"/>
                <w:szCs w:val="21"/>
                <w14:ligatures w14:val="none"/>
              </w:rPr>
            </w:pPr>
            <w:r w:rsidRPr="003966B5">
              <w:rPr>
                <w:rFonts w:ascii="Times New Roman" w:eastAsia="Times New Roman" w:hAnsi="Times New Roman" w:cs="Times New Roman"/>
                <w:kern w:val="0"/>
                <w:sz w:val="21"/>
                <w:szCs w:val="21"/>
                <w14:ligatures w14:val="none"/>
              </w:rPr>
              <w:t>Bajo</w:t>
            </w:r>
            <w:r w:rsidR="008D74D9" w:rsidRPr="003966B5">
              <w:rPr>
                <w:rFonts w:ascii="Times New Roman" w:eastAsia="Times New Roman" w:hAnsi="Times New Roman" w:cs="Times New Roman"/>
                <w:kern w:val="0"/>
                <w:sz w:val="21"/>
                <w:szCs w:val="21"/>
                <w14:ligatures w14:val="none"/>
              </w:rPr>
              <w:t xml:space="preserve"> (11 citas)</w:t>
            </w:r>
          </w:p>
        </w:tc>
        <w:tc>
          <w:tcPr>
            <w:tcW w:w="2506" w:type="dxa"/>
          </w:tcPr>
          <w:p w14:paraId="6AE26EBE" w14:textId="6910B3BB" w:rsidR="007C485F" w:rsidRPr="003966B5" w:rsidRDefault="00B33411">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1"/>
                <w:szCs w:val="21"/>
                <w14:ligatures w14:val="none"/>
              </w:rPr>
            </w:pPr>
            <w:r w:rsidRPr="003966B5">
              <w:rPr>
                <w:rFonts w:ascii="Times New Roman" w:eastAsia="Times New Roman" w:hAnsi="Times New Roman" w:cs="Times New Roman"/>
                <w:kern w:val="0"/>
                <w:sz w:val="21"/>
                <w:szCs w:val="21"/>
                <w14:ligatures w14:val="none"/>
              </w:rPr>
              <w:t>La implementación debe establecer estándares mínimos de calidad de los datos evaluativos para que sean considerados válidos, priorizando mejoras en la calidad del proceso evaluativo antes de expandir el protocolo a toda la institución.</w:t>
            </w:r>
          </w:p>
        </w:tc>
        <w:tc>
          <w:tcPr>
            <w:tcW w:w="2506" w:type="dxa"/>
          </w:tcPr>
          <w:p w14:paraId="0BBF7214" w14:textId="602DADC8" w:rsidR="00DF5DC6" w:rsidRPr="003966B5" w:rsidRDefault="00DF5DC6" w:rsidP="008D74D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1"/>
                <w:szCs w:val="21"/>
              </w:rPr>
            </w:pPr>
            <w:r w:rsidRPr="003966B5">
              <w:rPr>
                <w:rFonts w:ascii="Times New Roman" w:eastAsia="Times New Roman" w:hAnsi="Times New Roman" w:cs="Times New Roman"/>
                <w:kern w:val="0"/>
                <w:sz w:val="21"/>
                <w:szCs w:val="21"/>
                <w14:ligatures w14:val="none"/>
              </w:rPr>
              <w:t>"De nada sirve implementar el protocolo si los datos base no son confiables" (</w:t>
            </w:r>
            <w:r w:rsidR="003831FD" w:rsidRPr="003966B5">
              <w:rPr>
                <w:rFonts w:ascii="Times New Roman" w:eastAsia="Times New Roman" w:hAnsi="Times New Roman" w:cs="Times New Roman"/>
                <w:kern w:val="0"/>
                <w:sz w:val="21"/>
                <w:szCs w:val="21"/>
                <w14:ligatures w14:val="none"/>
              </w:rPr>
              <w:t>Recomendaciones para la Construcción de un Protocolo</w:t>
            </w:r>
            <w:r w:rsidR="008D74D9" w:rsidRPr="003966B5">
              <w:rPr>
                <w:rFonts w:ascii="Times New Roman" w:eastAsia="Times New Roman" w:hAnsi="Times New Roman" w:cs="Times New Roman"/>
                <w:kern w:val="0"/>
                <w:sz w:val="21"/>
                <w:szCs w:val="21"/>
                <w14:ligatures w14:val="none"/>
              </w:rPr>
              <w:t>…</w:t>
            </w:r>
            <w:r w:rsidR="003831FD" w:rsidRPr="003966B5">
              <w:rPr>
                <w:rFonts w:ascii="Times New Roman" w:eastAsia="Times New Roman" w:hAnsi="Times New Roman" w:cs="Times New Roman"/>
                <w:kern w:val="0"/>
                <w:sz w:val="21"/>
                <w:szCs w:val="21"/>
                <w14:ligatures w14:val="none"/>
              </w:rPr>
              <w:t>).</w:t>
            </w:r>
          </w:p>
        </w:tc>
      </w:tr>
    </w:tbl>
    <w:p w14:paraId="47F18907" w14:textId="126F670E" w:rsidR="007C485F" w:rsidRPr="003966B5" w:rsidRDefault="001B382C" w:rsidP="007C485F">
      <w:pPr>
        <w:rPr>
          <w:rFonts w:ascii="Times New Roman" w:hAnsi="Times New Roman" w:cs="Times New Roman"/>
          <w:i/>
          <w:iCs/>
        </w:rPr>
      </w:pPr>
      <w:r w:rsidRPr="003966B5">
        <w:rPr>
          <w:rFonts w:ascii="Times New Roman" w:hAnsi="Times New Roman" w:cs="Times New Roman"/>
          <w:i/>
          <w:iCs/>
        </w:rPr>
        <w:t>Fuente: elaboración propia</w:t>
      </w:r>
    </w:p>
    <w:p w14:paraId="581B4969" w14:textId="4D500ACD" w:rsidR="00C12650" w:rsidRPr="003966B5" w:rsidRDefault="00C12650" w:rsidP="00C12650">
      <w:pPr>
        <w:ind w:firstLine="709"/>
        <w:jc w:val="both"/>
        <w:rPr>
          <w:rFonts w:ascii="Times New Roman" w:hAnsi="Times New Roman" w:cs="Times New Roman"/>
        </w:rPr>
      </w:pPr>
      <w:r w:rsidRPr="003966B5">
        <w:rPr>
          <w:rFonts w:ascii="Times New Roman" w:hAnsi="Times New Roman" w:cs="Times New Roman"/>
        </w:rPr>
        <w:t>El código PE_MOTIVACIÓN sugi</w:t>
      </w:r>
      <w:r w:rsidR="005F3164" w:rsidRPr="003966B5">
        <w:rPr>
          <w:rFonts w:ascii="Times New Roman" w:hAnsi="Times New Roman" w:cs="Times New Roman"/>
        </w:rPr>
        <w:t>rió</w:t>
      </w:r>
      <w:r w:rsidRPr="003966B5">
        <w:rPr>
          <w:rFonts w:ascii="Times New Roman" w:hAnsi="Times New Roman" w:cs="Times New Roman"/>
        </w:rPr>
        <w:t xml:space="preserve"> que la implementación deb</w:t>
      </w:r>
      <w:r w:rsidR="005F3164" w:rsidRPr="003966B5">
        <w:rPr>
          <w:rFonts w:ascii="Times New Roman" w:hAnsi="Times New Roman" w:cs="Times New Roman"/>
        </w:rPr>
        <w:t>ía</w:t>
      </w:r>
      <w:r w:rsidRPr="003966B5">
        <w:rPr>
          <w:rFonts w:ascii="Times New Roman" w:hAnsi="Times New Roman" w:cs="Times New Roman"/>
        </w:rPr>
        <w:t xml:space="preserve"> incorporar estrategias para aumentar la motivación</w:t>
      </w:r>
      <w:r w:rsidR="005F3164" w:rsidRPr="003966B5">
        <w:rPr>
          <w:rFonts w:ascii="Times New Roman" w:hAnsi="Times New Roman" w:cs="Times New Roman"/>
        </w:rPr>
        <w:t>. Entre ellas se destacaron</w:t>
      </w:r>
      <w:r w:rsidRPr="003966B5">
        <w:rPr>
          <w:rFonts w:ascii="Times New Roman" w:hAnsi="Times New Roman" w:cs="Times New Roman"/>
        </w:rPr>
        <w:t xml:space="preserve"> una campaña de comunicación institucional que expli</w:t>
      </w:r>
      <w:r w:rsidR="005F3164" w:rsidRPr="003966B5">
        <w:rPr>
          <w:rFonts w:ascii="Times New Roman" w:hAnsi="Times New Roman" w:cs="Times New Roman"/>
        </w:rPr>
        <w:t>cara</w:t>
      </w:r>
      <w:r w:rsidRPr="003966B5">
        <w:rPr>
          <w:rFonts w:ascii="Times New Roman" w:hAnsi="Times New Roman" w:cs="Times New Roman"/>
        </w:rPr>
        <w:t xml:space="preserve"> el propósito formativo del protocolo y sus beneficios con ejemplos concretos, </w:t>
      </w:r>
      <w:r w:rsidR="005F3164" w:rsidRPr="003966B5">
        <w:rPr>
          <w:rFonts w:ascii="Times New Roman" w:hAnsi="Times New Roman" w:cs="Times New Roman"/>
        </w:rPr>
        <w:t xml:space="preserve">la </w:t>
      </w:r>
      <w:r w:rsidRPr="003966B5">
        <w:rPr>
          <w:rFonts w:ascii="Times New Roman" w:hAnsi="Times New Roman" w:cs="Times New Roman"/>
        </w:rPr>
        <w:t xml:space="preserve">construcción de confianza mediante transparencia sobre el uso de resultados, </w:t>
      </w:r>
      <w:r w:rsidR="005F3164" w:rsidRPr="003966B5">
        <w:rPr>
          <w:rFonts w:ascii="Times New Roman" w:hAnsi="Times New Roman" w:cs="Times New Roman"/>
        </w:rPr>
        <w:t xml:space="preserve">la </w:t>
      </w:r>
      <w:proofErr w:type="spellStart"/>
      <w:r w:rsidRPr="003966B5">
        <w:rPr>
          <w:rFonts w:ascii="Times New Roman" w:hAnsi="Times New Roman" w:cs="Times New Roman"/>
        </w:rPr>
        <w:t>visibilización</w:t>
      </w:r>
      <w:proofErr w:type="spellEnd"/>
      <w:r w:rsidRPr="003966B5">
        <w:rPr>
          <w:rFonts w:ascii="Times New Roman" w:hAnsi="Times New Roman" w:cs="Times New Roman"/>
        </w:rPr>
        <w:t xml:space="preserve"> de cambios implementados basados en retroalimentación estudiantil, y mecanismos de reconocimiento institucional para </w:t>
      </w:r>
      <w:r w:rsidR="005F3164" w:rsidRPr="003966B5">
        <w:rPr>
          <w:rFonts w:ascii="Times New Roman" w:hAnsi="Times New Roman" w:cs="Times New Roman"/>
        </w:rPr>
        <w:t xml:space="preserve">los </w:t>
      </w:r>
      <w:r w:rsidRPr="003966B5">
        <w:rPr>
          <w:rFonts w:ascii="Times New Roman" w:hAnsi="Times New Roman" w:cs="Times New Roman"/>
        </w:rPr>
        <w:t>profesores que participa</w:t>
      </w:r>
      <w:r w:rsidR="005F3164" w:rsidRPr="003966B5">
        <w:rPr>
          <w:rFonts w:ascii="Times New Roman" w:hAnsi="Times New Roman" w:cs="Times New Roman"/>
        </w:rPr>
        <w:t>ra</w:t>
      </w:r>
      <w:r w:rsidRPr="003966B5">
        <w:rPr>
          <w:rFonts w:ascii="Times New Roman" w:hAnsi="Times New Roman" w:cs="Times New Roman"/>
        </w:rPr>
        <w:t>n activamente y dem</w:t>
      </w:r>
      <w:r w:rsidR="005F3164" w:rsidRPr="003966B5">
        <w:rPr>
          <w:rFonts w:ascii="Times New Roman" w:hAnsi="Times New Roman" w:cs="Times New Roman"/>
        </w:rPr>
        <w:t>ostraran</w:t>
      </w:r>
      <w:r w:rsidRPr="003966B5">
        <w:rPr>
          <w:rFonts w:ascii="Times New Roman" w:hAnsi="Times New Roman" w:cs="Times New Roman"/>
        </w:rPr>
        <w:t xml:space="preserve"> compromiso con la mejora continua.</w:t>
      </w:r>
    </w:p>
    <w:p w14:paraId="29DC1A9C" w14:textId="771428AF" w:rsidR="00C12650" w:rsidRPr="003966B5" w:rsidRDefault="00C12650" w:rsidP="00C12650">
      <w:pPr>
        <w:ind w:firstLine="709"/>
        <w:jc w:val="both"/>
        <w:rPr>
          <w:rFonts w:ascii="Times New Roman" w:hAnsi="Times New Roman" w:cs="Times New Roman"/>
        </w:rPr>
      </w:pPr>
      <w:r w:rsidRPr="003966B5">
        <w:rPr>
          <w:rFonts w:ascii="Times New Roman" w:hAnsi="Times New Roman" w:cs="Times New Roman"/>
        </w:rPr>
        <w:t>El código PE_TASAS señal</w:t>
      </w:r>
      <w:r w:rsidR="005F3164" w:rsidRPr="003966B5">
        <w:rPr>
          <w:rFonts w:ascii="Times New Roman" w:hAnsi="Times New Roman" w:cs="Times New Roman"/>
        </w:rPr>
        <w:t>ó</w:t>
      </w:r>
      <w:r w:rsidRPr="003966B5">
        <w:rPr>
          <w:rFonts w:ascii="Times New Roman" w:hAnsi="Times New Roman" w:cs="Times New Roman"/>
        </w:rPr>
        <w:t xml:space="preserve"> que el plan deb</w:t>
      </w:r>
      <w:r w:rsidR="005F3164" w:rsidRPr="003966B5">
        <w:rPr>
          <w:rFonts w:ascii="Times New Roman" w:hAnsi="Times New Roman" w:cs="Times New Roman"/>
        </w:rPr>
        <w:t>ía</w:t>
      </w:r>
      <w:r w:rsidRPr="003966B5">
        <w:rPr>
          <w:rFonts w:ascii="Times New Roman" w:hAnsi="Times New Roman" w:cs="Times New Roman"/>
        </w:rPr>
        <w:t xml:space="preserve"> establecer metas escalonadas de participación</w:t>
      </w:r>
      <w:r w:rsidR="005F3164" w:rsidRPr="003966B5">
        <w:rPr>
          <w:rFonts w:ascii="Times New Roman" w:hAnsi="Times New Roman" w:cs="Times New Roman"/>
        </w:rPr>
        <w:t xml:space="preserve">, en el entendido de </w:t>
      </w:r>
      <w:r w:rsidR="003966B5" w:rsidRPr="003966B5">
        <w:rPr>
          <w:rFonts w:ascii="Times New Roman" w:hAnsi="Times New Roman" w:cs="Times New Roman"/>
        </w:rPr>
        <w:t>que alcanzar</w:t>
      </w:r>
      <w:r w:rsidRPr="003966B5">
        <w:rPr>
          <w:rFonts w:ascii="Times New Roman" w:hAnsi="Times New Roman" w:cs="Times New Roman"/>
        </w:rPr>
        <w:t xml:space="preserve"> tasas óptimas p</w:t>
      </w:r>
      <w:r w:rsidR="005F3164" w:rsidRPr="003966B5">
        <w:rPr>
          <w:rFonts w:ascii="Times New Roman" w:hAnsi="Times New Roman" w:cs="Times New Roman"/>
        </w:rPr>
        <w:t>odía</w:t>
      </w:r>
      <w:r w:rsidRPr="003966B5">
        <w:rPr>
          <w:rFonts w:ascii="Times New Roman" w:hAnsi="Times New Roman" w:cs="Times New Roman"/>
        </w:rPr>
        <w:t xml:space="preserve"> requerir varios ciclos y </w:t>
      </w:r>
      <w:r w:rsidR="005F3164" w:rsidRPr="003966B5">
        <w:rPr>
          <w:rFonts w:ascii="Times New Roman" w:hAnsi="Times New Roman" w:cs="Times New Roman"/>
        </w:rPr>
        <w:t>de que estas debían diferenciarse</w:t>
      </w:r>
      <w:r w:rsidRPr="003966B5">
        <w:rPr>
          <w:rFonts w:ascii="Times New Roman" w:hAnsi="Times New Roman" w:cs="Times New Roman"/>
        </w:rPr>
        <w:t xml:space="preserve"> por modalidad</w:t>
      </w:r>
      <w:r w:rsidR="005F3164" w:rsidRPr="003966B5">
        <w:rPr>
          <w:rFonts w:ascii="Times New Roman" w:hAnsi="Times New Roman" w:cs="Times New Roman"/>
        </w:rPr>
        <w:t>. Asimismo</w:t>
      </w:r>
      <w:r w:rsidRPr="003966B5">
        <w:rPr>
          <w:rFonts w:ascii="Times New Roman" w:hAnsi="Times New Roman" w:cs="Times New Roman"/>
        </w:rPr>
        <w:t xml:space="preserve">, </w:t>
      </w:r>
      <w:r w:rsidR="005F3164" w:rsidRPr="003966B5">
        <w:rPr>
          <w:rFonts w:ascii="Times New Roman" w:hAnsi="Times New Roman" w:cs="Times New Roman"/>
        </w:rPr>
        <w:t>se esperaba que el plan implementara</w:t>
      </w:r>
      <w:r w:rsidRPr="003966B5">
        <w:rPr>
          <w:rFonts w:ascii="Times New Roman" w:hAnsi="Times New Roman" w:cs="Times New Roman"/>
        </w:rPr>
        <w:t xml:space="preserve"> estrategias probadas</w:t>
      </w:r>
      <w:r w:rsidR="005F3164" w:rsidRPr="003966B5">
        <w:rPr>
          <w:rFonts w:ascii="Times New Roman" w:hAnsi="Times New Roman" w:cs="Times New Roman"/>
        </w:rPr>
        <w:t>,</w:t>
      </w:r>
      <w:r w:rsidRPr="003966B5">
        <w:rPr>
          <w:rFonts w:ascii="Times New Roman" w:hAnsi="Times New Roman" w:cs="Times New Roman"/>
        </w:rPr>
        <w:t xml:space="preserve"> como </w:t>
      </w:r>
      <w:r w:rsidR="005F3164" w:rsidRPr="003966B5">
        <w:rPr>
          <w:rFonts w:ascii="Times New Roman" w:hAnsi="Times New Roman" w:cs="Times New Roman"/>
        </w:rPr>
        <w:t xml:space="preserve">la </w:t>
      </w:r>
      <w:r w:rsidRPr="003966B5">
        <w:rPr>
          <w:rFonts w:ascii="Times New Roman" w:hAnsi="Times New Roman" w:cs="Times New Roman"/>
        </w:rPr>
        <w:t xml:space="preserve">reducción de la extensión de encuestas, </w:t>
      </w:r>
      <w:r w:rsidR="005F3164" w:rsidRPr="003966B5">
        <w:rPr>
          <w:rFonts w:ascii="Times New Roman" w:hAnsi="Times New Roman" w:cs="Times New Roman"/>
        </w:rPr>
        <w:t xml:space="preserve">la </w:t>
      </w:r>
      <w:r w:rsidRPr="003966B5">
        <w:rPr>
          <w:rFonts w:ascii="Times New Roman" w:hAnsi="Times New Roman" w:cs="Times New Roman"/>
        </w:rPr>
        <w:t>aplicación en momentos estratégicos e incentivos no coercitivos</w:t>
      </w:r>
      <w:r w:rsidR="005F3164" w:rsidRPr="003966B5">
        <w:rPr>
          <w:rFonts w:ascii="Times New Roman" w:hAnsi="Times New Roman" w:cs="Times New Roman"/>
        </w:rPr>
        <w:t>. También, debía</w:t>
      </w:r>
      <w:r w:rsidR="00305556" w:rsidRPr="003966B5">
        <w:rPr>
          <w:rFonts w:ascii="Times New Roman" w:hAnsi="Times New Roman" w:cs="Times New Roman"/>
        </w:rPr>
        <w:t xml:space="preserve"> </w:t>
      </w:r>
      <w:r w:rsidRPr="003966B5">
        <w:rPr>
          <w:rFonts w:ascii="Times New Roman" w:hAnsi="Times New Roman" w:cs="Times New Roman"/>
        </w:rPr>
        <w:t xml:space="preserve">monitorear las tasas como indicador temprano de efectividad y considerar </w:t>
      </w:r>
      <w:r w:rsidR="00305556" w:rsidRPr="003966B5">
        <w:rPr>
          <w:rFonts w:ascii="Times New Roman" w:hAnsi="Times New Roman" w:cs="Times New Roman"/>
        </w:rPr>
        <w:t>el inicio de</w:t>
      </w:r>
      <w:r w:rsidR="00305556" w:rsidRPr="003966B5">
        <w:rPr>
          <w:rFonts w:ascii="Times New Roman" w:hAnsi="Times New Roman" w:cs="Times New Roman"/>
        </w:rPr>
        <w:t xml:space="preserve"> </w:t>
      </w:r>
      <w:r w:rsidRPr="003966B5">
        <w:rPr>
          <w:rFonts w:ascii="Times New Roman" w:hAnsi="Times New Roman" w:cs="Times New Roman"/>
        </w:rPr>
        <w:t>la implementación en contextos donde las tasas son históricamente más altas.</w:t>
      </w:r>
    </w:p>
    <w:p w14:paraId="7BF5A7DD" w14:textId="3857FC02" w:rsidR="00C12650" w:rsidRPr="003966B5" w:rsidRDefault="00C12650" w:rsidP="00C12650">
      <w:pPr>
        <w:ind w:firstLine="709"/>
        <w:jc w:val="both"/>
        <w:rPr>
          <w:rFonts w:ascii="Times New Roman" w:hAnsi="Times New Roman" w:cs="Times New Roman"/>
        </w:rPr>
      </w:pPr>
      <w:r w:rsidRPr="003966B5">
        <w:rPr>
          <w:rFonts w:ascii="Times New Roman" w:hAnsi="Times New Roman" w:cs="Times New Roman"/>
        </w:rPr>
        <w:t>El código PE_IMPACTO sugi</w:t>
      </w:r>
      <w:r w:rsidR="00305556" w:rsidRPr="003966B5">
        <w:rPr>
          <w:rFonts w:ascii="Times New Roman" w:hAnsi="Times New Roman" w:cs="Times New Roman"/>
        </w:rPr>
        <w:t>rió</w:t>
      </w:r>
      <w:r w:rsidRPr="003966B5">
        <w:rPr>
          <w:rFonts w:ascii="Times New Roman" w:hAnsi="Times New Roman" w:cs="Times New Roman"/>
        </w:rPr>
        <w:t xml:space="preserve"> que el plan deb</w:t>
      </w:r>
      <w:r w:rsidR="00305556" w:rsidRPr="003966B5">
        <w:rPr>
          <w:rFonts w:ascii="Times New Roman" w:hAnsi="Times New Roman" w:cs="Times New Roman"/>
        </w:rPr>
        <w:t>ía</w:t>
      </w:r>
      <w:r w:rsidRPr="003966B5">
        <w:rPr>
          <w:rFonts w:ascii="Times New Roman" w:hAnsi="Times New Roman" w:cs="Times New Roman"/>
        </w:rPr>
        <w:t xml:space="preserve"> priorizar la implementación inicial en programas con reconocidos desafíos de calidad, cursos con alta matrícula, modalidades donde el proceso actual es débil o programas en acreditación</w:t>
      </w:r>
      <w:r w:rsidR="00305556" w:rsidRPr="003966B5">
        <w:rPr>
          <w:rFonts w:ascii="Times New Roman" w:hAnsi="Times New Roman" w:cs="Times New Roman"/>
        </w:rPr>
        <w:t>- Asimismo, se esperaba que propusiera</w:t>
      </w:r>
      <w:r w:rsidRPr="003966B5">
        <w:rPr>
          <w:rFonts w:ascii="Times New Roman" w:hAnsi="Times New Roman" w:cs="Times New Roman"/>
        </w:rPr>
        <w:t xml:space="preserve"> una fase piloto en contextos con condiciones favorables</w:t>
      </w:r>
      <w:r w:rsidR="00305556" w:rsidRPr="003966B5">
        <w:rPr>
          <w:rFonts w:ascii="Times New Roman" w:hAnsi="Times New Roman" w:cs="Times New Roman"/>
        </w:rPr>
        <w:t>, que incluyera</w:t>
      </w:r>
      <w:r w:rsidRPr="003966B5">
        <w:rPr>
          <w:rFonts w:ascii="Times New Roman" w:hAnsi="Times New Roman" w:cs="Times New Roman"/>
        </w:rPr>
        <w:t xml:space="preserve"> mecanismos para documentar y visibilizar el impacto </w:t>
      </w:r>
      <w:r w:rsidR="00305556" w:rsidRPr="003966B5">
        <w:rPr>
          <w:rFonts w:ascii="Times New Roman" w:hAnsi="Times New Roman" w:cs="Times New Roman"/>
        </w:rPr>
        <w:t xml:space="preserve">mediante la generación de </w:t>
      </w:r>
      <w:r w:rsidRPr="003966B5">
        <w:rPr>
          <w:rFonts w:ascii="Times New Roman" w:hAnsi="Times New Roman" w:cs="Times New Roman"/>
        </w:rPr>
        <w:t xml:space="preserve"> evidencias</w:t>
      </w:r>
      <w:r w:rsidR="00305556" w:rsidRPr="003966B5">
        <w:rPr>
          <w:rFonts w:ascii="Times New Roman" w:hAnsi="Times New Roman" w:cs="Times New Roman"/>
        </w:rPr>
        <w:t xml:space="preserve"> y que planteara una</w:t>
      </w:r>
      <w:r w:rsidRPr="003966B5">
        <w:rPr>
          <w:rFonts w:ascii="Times New Roman" w:hAnsi="Times New Roman" w:cs="Times New Roman"/>
        </w:rPr>
        <w:t xml:space="preserve"> expansión gradual</w:t>
      </w:r>
      <w:r w:rsidR="00305556" w:rsidRPr="003966B5">
        <w:rPr>
          <w:rFonts w:ascii="Times New Roman" w:hAnsi="Times New Roman" w:cs="Times New Roman"/>
        </w:rPr>
        <w:t xml:space="preserve"> que </w:t>
      </w:r>
      <w:r w:rsidRPr="003966B5">
        <w:rPr>
          <w:rFonts w:ascii="Times New Roman" w:hAnsi="Times New Roman" w:cs="Times New Roman"/>
        </w:rPr>
        <w:t xml:space="preserve"> incorpora</w:t>
      </w:r>
      <w:r w:rsidR="00305556" w:rsidRPr="003966B5">
        <w:rPr>
          <w:rFonts w:ascii="Times New Roman" w:hAnsi="Times New Roman" w:cs="Times New Roman"/>
        </w:rPr>
        <w:t>ra</w:t>
      </w:r>
      <w:r w:rsidRPr="003966B5">
        <w:rPr>
          <w:rFonts w:ascii="Times New Roman" w:hAnsi="Times New Roman" w:cs="Times New Roman"/>
        </w:rPr>
        <w:t xml:space="preserve"> aprendizajes de fases iniciales.</w:t>
      </w:r>
    </w:p>
    <w:p w14:paraId="1A35B748" w14:textId="04C0F79A" w:rsidR="00C12650" w:rsidRPr="003966B5" w:rsidRDefault="00C12650" w:rsidP="00C12650">
      <w:pPr>
        <w:ind w:firstLine="709"/>
        <w:jc w:val="both"/>
        <w:rPr>
          <w:rFonts w:ascii="Times New Roman" w:hAnsi="Times New Roman" w:cs="Times New Roman"/>
        </w:rPr>
      </w:pPr>
      <w:r w:rsidRPr="003966B5">
        <w:rPr>
          <w:rFonts w:ascii="Times New Roman" w:hAnsi="Times New Roman" w:cs="Times New Roman"/>
        </w:rPr>
        <w:lastRenderedPageBreak/>
        <w:t>El código PE_CALIDAD reconoc</w:t>
      </w:r>
      <w:r w:rsidR="00305556" w:rsidRPr="003966B5">
        <w:rPr>
          <w:rFonts w:ascii="Times New Roman" w:hAnsi="Times New Roman" w:cs="Times New Roman"/>
        </w:rPr>
        <w:t>ió</w:t>
      </w:r>
      <w:r w:rsidRPr="003966B5">
        <w:rPr>
          <w:rFonts w:ascii="Times New Roman" w:hAnsi="Times New Roman" w:cs="Times New Roman"/>
        </w:rPr>
        <w:t xml:space="preserve"> que la implementación requ</w:t>
      </w:r>
      <w:r w:rsidR="00305556" w:rsidRPr="003966B5">
        <w:rPr>
          <w:rFonts w:ascii="Times New Roman" w:hAnsi="Times New Roman" w:cs="Times New Roman"/>
        </w:rPr>
        <w:t>ería</w:t>
      </w:r>
      <w:r w:rsidRPr="003966B5">
        <w:rPr>
          <w:rFonts w:ascii="Times New Roman" w:hAnsi="Times New Roman" w:cs="Times New Roman"/>
        </w:rPr>
        <w:t xml:space="preserve"> datos evaluativos de calidad suficiente</w:t>
      </w:r>
      <w:r w:rsidR="00305556" w:rsidRPr="003966B5">
        <w:rPr>
          <w:rFonts w:ascii="Times New Roman" w:hAnsi="Times New Roman" w:cs="Times New Roman"/>
        </w:rPr>
        <w:t xml:space="preserve">. Esto implicaba </w:t>
      </w:r>
      <w:r w:rsidR="003966B5" w:rsidRPr="003966B5">
        <w:rPr>
          <w:rFonts w:ascii="Times New Roman" w:hAnsi="Times New Roman" w:cs="Times New Roman"/>
        </w:rPr>
        <w:t>una fase</w:t>
      </w:r>
      <w:r w:rsidRPr="003966B5">
        <w:rPr>
          <w:rFonts w:ascii="Times New Roman" w:hAnsi="Times New Roman" w:cs="Times New Roman"/>
        </w:rPr>
        <w:t xml:space="preserve"> diagnóstica que eval</w:t>
      </w:r>
      <w:r w:rsidR="00305556" w:rsidRPr="003966B5">
        <w:rPr>
          <w:rFonts w:ascii="Times New Roman" w:hAnsi="Times New Roman" w:cs="Times New Roman"/>
        </w:rPr>
        <w:t>uara</w:t>
      </w:r>
      <w:r w:rsidRPr="003966B5">
        <w:rPr>
          <w:rFonts w:ascii="Times New Roman" w:hAnsi="Times New Roman" w:cs="Times New Roman"/>
        </w:rPr>
        <w:t xml:space="preserve"> la calidad actual, </w:t>
      </w:r>
      <w:r w:rsidR="00305556" w:rsidRPr="003966B5">
        <w:rPr>
          <w:rFonts w:ascii="Times New Roman" w:hAnsi="Times New Roman" w:cs="Times New Roman"/>
        </w:rPr>
        <w:t xml:space="preserve">la </w:t>
      </w:r>
      <w:r w:rsidRPr="003966B5">
        <w:rPr>
          <w:rFonts w:ascii="Times New Roman" w:hAnsi="Times New Roman" w:cs="Times New Roman"/>
        </w:rPr>
        <w:t xml:space="preserve">priorización de mejoras al sistema evaluativo antes o paralelamente al protocolo, y </w:t>
      </w:r>
      <w:r w:rsidR="00305556" w:rsidRPr="003966B5">
        <w:rPr>
          <w:rFonts w:ascii="Times New Roman" w:hAnsi="Times New Roman" w:cs="Times New Roman"/>
        </w:rPr>
        <w:t xml:space="preserve">el </w:t>
      </w:r>
      <w:r w:rsidRPr="003966B5">
        <w:rPr>
          <w:rFonts w:ascii="Times New Roman" w:hAnsi="Times New Roman" w:cs="Times New Roman"/>
        </w:rPr>
        <w:t xml:space="preserve">establecimiento de estándares mínimos de calidad de datos para que un curso </w:t>
      </w:r>
      <w:r w:rsidR="00305556" w:rsidRPr="003966B5">
        <w:rPr>
          <w:rFonts w:ascii="Times New Roman" w:hAnsi="Times New Roman" w:cs="Times New Roman"/>
        </w:rPr>
        <w:t>fuera</w:t>
      </w:r>
      <w:r w:rsidRPr="003966B5">
        <w:rPr>
          <w:rFonts w:ascii="Times New Roman" w:hAnsi="Times New Roman" w:cs="Times New Roman"/>
        </w:rPr>
        <w:t xml:space="preserve"> incluido en el protocolo completo.</w:t>
      </w:r>
    </w:p>
    <w:p w14:paraId="04DF02BC" w14:textId="01BC599A" w:rsidR="007C485F" w:rsidRPr="003966B5" w:rsidRDefault="00C12650" w:rsidP="00C12650">
      <w:pPr>
        <w:ind w:firstLine="709"/>
        <w:jc w:val="both"/>
        <w:rPr>
          <w:rFonts w:ascii="Times New Roman" w:hAnsi="Times New Roman" w:cs="Times New Roman"/>
        </w:rPr>
      </w:pPr>
      <w:r w:rsidRPr="003966B5">
        <w:rPr>
          <w:rFonts w:ascii="Times New Roman" w:hAnsi="Times New Roman" w:cs="Times New Roman"/>
        </w:rPr>
        <w:t>El plan de implementación deb</w:t>
      </w:r>
      <w:r w:rsidR="00305556" w:rsidRPr="003966B5">
        <w:rPr>
          <w:rFonts w:ascii="Times New Roman" w:hAnsi="Times New Roman" w:cs="Times New Roman"/>
        </w:rPr>
        <w:t>ía</w:t>
      </w:r>
      <w:r w:rsidRPr="003966B5">
        <w:rPr>
          <w:rFonts w:ascii="Times New Roman" w:hAnsi="Times New Roman" w:cs="Times New Roman"/>
        </w:rPr>
        <w:t xml:space="preserve"> establecer criterios claros de priorización que consider</w:t>
      </w:r>
      <w:r w:rsidR="00305556" w:rsidRPr="003966B5">
        <w:rPr>
          <w:rFonts w:ascii="Times New Roman" w:hAnsi="Times New Roman" w:cs="Times New Roman"/>
        </w:rPr>
        <w:t>ara</w:t>
      </w:r>
      <w:r w:rsidRPr="003966B5">
        <w:rPr>
          <w:rFonts w:ascii="Times New Roman" w:hAnsi="Times New Roman" w:cs="Times New Roman"/>
        </w:rPr>
        <w:t xml:space="preserve">n la construcción de motivación y confianza, metas realistas de participación con estrategias para mejorar tasas de respuesta, priorización de contextos de alto impacto potencial y aseguramiento de calidad de los datos evaluativos base. </w:t>
      </w:r>
      <w:r w:rsidR="003966B5" w:rsidRPr="003966B5">
        <w:rPr>
          <w:rFonts w:ascii="Times New Roman" w:hAnsi="Times New Roman" w:cs="Times New Roman"/>
        </w:rPr>
        <w:t>Este enfoque estratégico</w:t>
      </w:r>
      <w:r w:rsidRPr="003966B5">
        <w:rPr>
          <w:rFonts w:ascii="Times New Roman" w:hAnsi="Times New Roman" w:cs="Times New Roman"/>
        </w:rPr>
        <w:t xml:space="preserve"> maximiz</w:t>
      </w:r>
      <w:r w:rsidR="00305556" w:rsidRPr="003966B5">
        <w:rPr>
          <w:rFonts w:ascii="Times New Roman" w:hAnsi="Times New Roman" w:cs="Times New Roman"/>
        </w:rPr>
        <w:t>aría</w:t>
      </w:r>
      <w:r w:rsidRPr="003966B5">
        <w:rPr>
          <w:rFonts w:ascii="Times New Roman" w:hAnsi="Times New Roman" w:cs="Times New Roman"/>
        </w:rPr>
        <w:t xml:space="preserve"> las probabilidades de éxito y genera</w:t>
      </w:r>
      <w:r w:rsidR="00305556" w:rsidRPr="003966B5">
        <w:rPr>
          <w:rFonts w:ascii="Times New Roman" w:hAnsi="Times New Roman" w:cs="Times New Roman"/>
        </w:rPr>
        <w:t>ría</w:t>
      </w:r>
      <w:r w:rsidRPr="003966B5">
        <w:rPr>
          <w:rFonts w:ascii="Times New Roman" w:hAnsi="Times New Roman" w:cs="Times New Roman"/>
        </w:rPr>
        <w:t xml:space="preserve"> condiciones para una expansión gradual y sostenible.</w:t>
      </w:r>
    </w:p>
    <w:p w14:paraId="02754CC9" w14:textId="77DB0A0A" w:rsidR="00131299" w:rsidRPr="003966B5" w:rsidRDefault="00131299" w:rsidP="00F2226C">
      <w:pPr>
        <w:pStyle w:val="Ttulo3"/>
        <w:rPr>
          <w:rFonts w:ascii="Times New Roman" w:hAnsi="Times New Roman" w:cs="Times New Roman"/>
          <w:b/>
          <w:bCs/>
          <w:color w:val="auto"/>
          <w:sz w:val="24"/>
          <w:szCs w:val="24"/>
        </w:rPr>
      </w:pPr>
      <w:bookmarkStart w:id="55" w:name="_Toc221924544"/>
      <w:r w:rsidRPr="003966B5">
        <w:rPr>
          <w:rFonts w:ascii="Times New Roman" w:hAnsi="Times New Roman" w:cs="Times New Roman"/>
          <w:b/>
          <w:bCs/>
          <w:color w:val="auto"/>
          <w:sz w:val="24"/>
          <w:szCs w:val="24"/>
        </w:rPr>
        <w:t>6.5.2</w:t>
      </w:r>
      <w:r w:rsidR="00F2226C" w:rsidRPr="003966B5">
        <w:rPr>
          <w:rFonts w:ascii="Times New Roman" w:hAnsi="Times New Roman" w:cs="Times New Roman"/>
          <w:b/>
          <w:bCs/>
          <w:color w:val="auto"/>
          <w:sz w:val="24"/>
          <w:szCs w:val="24"/>
        </w:rPr>
        <w:t xml:space="preserve"> Dimensión 6</w:t>
      </w:r>
      <w:r w:rsidR="00EE1A42" w:rsidRPr="003966B5">
        <w:rPr>
          <w:rFonts w:ascii="Times New Roman" w:hAnsi="Times New Roman" w:cs="Times New Roman"/>
          <w:b/>
          <w:bCs/>
          <w:color w:val="auto"/>
          <w:sz w:val="24"/>
          <w:szCs w:val="24"/>
        </w:rPr>
        <w:t>.</w:t>
      </w:r>
      <w:r w:rsidR="00F2226C" w:rsidRPr="003966B5">
        <w:rPr>
          <w:rFonts w:ascii="Times New Roman" w:hAnsi="Times New Roman" w:cs="Times New Roman"/>
          <w:b/>
          <w:bCs/>
          <w:color w:val="auto"/>
          <w:sz w:val="24"/>
          <w:szCs w:val="24"/>
        </w:rPr>
        <w:t xml:space="preserve"> </w:t>
      </w:r>
      <w:r w:rsidR="007414C3" w:rsidRPr="003966B5">
        <w:rPr>
          <w:rFonts w:ascii="Times New Roman" w:hAnsi="Times New Roman" w:cs="Times New Roman"/>
          <w:b/>
          <w:bCs/>
          <w:color w:val="auto"/>
          <w:sz w:val="24"/>
          <w:szCs w:val="24"/>
        </w:rPr>
        <w:t>Calidad educativa y mejora continua</w:t>
      </w:r>
      <w:bookmarkEnd w:id="55"/>
    </w:p>
    <w:p w14:paraId="70380953" w14:textId="517D6D1E" w:rsidR="007C485F" w:rsidRPr="003966B5" w:rsidRDefault="00CD312B" w:rsidP="00CD312B">
      <w:pPr>
        <w:ind w:firstLine="709"/>
        <w:jc w:val="both"/>
        <w:rPr>
          <w:rFonts w:ascii="Times New Roman" w:hAnsi="Times New Roman" w:cs="Times New Roman"/>
        </w:rPr>
      </w:pPr>
      <w:r w:rsidRPr="003966B5">
        <w:rPr>
          <w:rFonts w:ascii="Times New Roman" w:hAnsi="Times New Roman" w:cs="Times New Roman"/>
        </w:rPr>
        <w:t>La implementación efectiva del protocolo requ</w:t>
      </w:r>
      <w:r w:rsidR="00305556" w:rsidRPr="003966B5">
        <w:rPr>
          <w:rFonts w:ascii="Times New Roman" w:hAnsi="Times New Roman" w:cs="Times New Roman"/>
        </w:rPr>
        <w:t>ería</w:t>
      </w:r>
      <w:r w:rsidRPr="003966B5">
        <w:rPr>
          <w:rFonts w:ascii="Times New Roman" w:hAnsi="Times New Roman" w:cs="Times New Roman"/>
        </w:rPr>
        <w:t xml:space="preserve"> condiciones institucionales específicas en términos de recursos, cultura organizacional, y alineación estratégica. Esta sección presenta las expectativas de los actores sobre qué deb</w:t>
      </w:r>
      <w:r w:rsidR="00305556" w:rsidRPr="003966B5">
        <w:rPr>
          <w:rFonts w:ascii="Times New Roman" w:hAnsi="Times New Roman" w:cs="Times New Roman"/>
        </w:rPr>
        <w:t>ía</w:t>
      </w:r>
      <w:r w:rsidRPr="003966B5">
        <w:rPr>
          <w:rFonts w:ascii="Times New Roman" w:hAnsi="Times New Roman" w:cs="Times New Roman"/>
        </w:rPr>
        <w:t xml:space="preserve"> proveer la institución para que la implementación </w:t>
      </w:r>
      <w:r w:rsidR="00305556" w:rsidRPr="003966B5">
        <w:rPr>
          <w:rFonts w:ascii="Times New Roman" w:hAnsi="Times New Roman" w:cs="Times New Roman"/>
        </w:rPr>
        <w:t>fuera</w:t>
      </w:r>
      <w:r w:rsidRPr="003966B5">
        <w:rPr>
          <w:rFonts w:ascii="Times New Roman" w:hAnsi="Times New Roman" w:cs="Times New Roman"/>
        </w:rPr>
        <w:t xml:space="preserve"> exitosa.</w:t>
      </w:r>
    </w:p>
    <w:p w14:paraId="6A868D6D" w14:textId="6E1A5311" w:rsidR="007C485F" w:rsidRPr="003966B5" w:rsidRDefault="007C485F" w:rsidP="007C485F">
      <w:pPr>
        <w:pStyle w:val="Descripcin"/>
        <w:keepNext/>
        <w:jc w:val="both"/>
        <w:rPr>
          <w:rFonts w:ascii="Times New Roman" w:hAnsi="Times New Roman" w:cs="Times New Roman"/>
          <w:color w:val="auto"/>
          <w:sz w:val="24"/>
          <w:szCs w:val="24"/>
        </w:rPr>
      </w:pPr>
      <w:bookmarkStart w:id="56" w:name="_Toc221924624"/>
      <w:r w:rsidRPr="003966B5">
        <w:rPr>
          <w:rFonts w:ascii="Times New Roman" w:hAnsi="Times New Roman" w:cs="Times New Roman"/>
          <w:color w:val="auto"/>
          <w:sz w:val="24"/>
          <w:szCs w:val="24"/>
        </w:rPr>
        <w:t xml:space="preserve">Figura </w:t>
      </w:r>
      <w:r w:rsidR="00570BA5" w:rsidRPr="003966B5">
        <w:rPr>
          <w:rFonts w:ascii="Times New Roman" w:hAnsi="Times New Roman" w:cs="Times New Roman"/>
          <w:color w:val="auto"/>
          <w:sz w:val="24"/>
          <w:szCs w:val="24"/>
        </w:rPr>
        <w:fldChar w:fldCharType="begin"/>
      </w:r>
      <w:r w:rsidR="00570BA5" w:rsidRPr="003966B5">
        <w:rPr>
          <w:rFonts w:ascii="Times New Roman" w:hAnsi="Times New Roman" w:cs="Times New Roman"/>
          <w:color w:val="auto"/>
          <w:sz w:val="24"/>
          <w:szCs w:val="24"/>
        </w:rPr>
        <w:instrText xml:space="preserve"> SEQ Figura \* ARABIC </w:instrText>
      </w:r>
      <w:r w:rsidR="00570BA5" w:rsidRPr="003966B5">
        <w:rPr>
          <w:rFonts w:ascii="Times New Roman" w:hAnsi="Times New Roman" w:cs="Times New Roman"/>
          <w:color w:val="auto"/>
          <w:sz w:val="24"/>
          <w:szCs w:val="24"/>
        </w:rPr>
        <w:fldChar w:fldCharType="separate"/>
      </w:r>
      <w:r w:rsidR="00570BA5" w:rsidRPr="003966B5">
        <w:rPr>
          <w:rFonts w:ascii="Times New Roman" w:hAnsi="Times New Roman" w:cs="Times New Roman"/>
          <w:color w:val="auto"/>
          <w:sz w:val="24"/>
          <w:szCs w:val="24"/>
        </w:rPr>
        <w:t>17</w:t>
      </w:r>
      <w:r w:rsidR="00570BA5" w:rsidRPr="003966B5">
        <w:rPr>
          <w:rFonts w:ascii="Times New Roman" w:hAnsi="Times New Roman" w:cs="Times New Roman"/>
          <w:color w:val="auto"/>
          <w:sz w:val="24"/>
          <w:szCs w:val="24"/>
        </w:rPr>
        <w:fldChar w:fldCharType="end"/>
      </w:r>
      <w:r w:rsidRPr="003966B5">
        <w:rPr>
          <w:rFonts w:ascii="Times New Roman" w:hAnsi="Times New Roman" w:cs="Times New Roman"/>
          <w:color w:val="auto"/>
          <w:sz w:val="24"/>
          <w:szCs w:val="24"/>
        </w:rPr>
        <w:t xml:space="preserve">. Hallazgos </w:t>
      </w:r>
      <w:r w:rsidR="00EE1A42" w:rsidRPr="003966B5">
        <w:rPr>
          <w:rFonts w:ascii="Times New Roman" w:hAnsi="Times New Roman" w:cs="Times New Roman"/>
          <w:color w:val="auto"/>
          <w:sz w:val="24"/>
          <w:szCs w:val="24"/>
        </w:rPr>
        <w:t>c</w:t>
      </w:r>
      <w:r w:rsidRPr="003966B5">
        <w:rPr>
          <w:rFonts w:ascii="Times New Roman" w:hAnsi="Times New Roman" w:cs="Times New Roman"/>
          <w:color w:val="auto"/>
          <w:sz w:val="24"/>
          <w:szCs w:val="24"/>
        </w:rPr>
        <w:t xml:space="preserve">lave - Dimensión </w:t>
      </w:r>
      <w:r w:rsidR="00CD312B" w:rsidRPr="003966B5">
        <w:rPr>
          <w:rFonts w:ascii="Times New Roman" w:hAnsi="Times New Roman" w:cs="Times New Roman"/>
          <w:color w:val="auto"/>
          <w:sz w:val="24"/>
          <w:szCs w:val="24"/>
        </w:rPr>
        <w:t>6</w:t>
      </w:r>
      <w:r w:rsidRPr="003966B5">
        <w:rPr>
          <w:rFonts w:ascii="Times New Roman" w:hAnsi="Times New Roman" w:cs="Times New Roman"/>
          <w:color w:val="auto"/>
          <w:sz w:val="24"/>
          <w:szCs w:val="24"/>
        </w:rPr>
        <w:t xml:space="preserve">: </w:t>
      </w:r>
      <w:r w:rsidR="00EE1A42" w:rsidRPr="003966B5">
        <w:rPr>
          <w:rFonts w:ascii="Times New Roman" w:hAnsi="Times New Roman" w:cs="Times New Roman"/>
          <w:color w:val="auto"/>
          <w:sz w:val="24"/>
          <w:szCs w:val="24"/>
        </w:rPr>
        <w:t>c</w:t>
      </w:r>
      <w:r w:rsidR="00CD312B" w:rsidRPr="003966B5">
        <w:rPr>
          <w:rFonts w:ascii="Times New Roman" w:hAnsi="Times New Roman" w:cs="Times New Roman"/>
          <w:color w:val="auto"/>
          <w:sz w:val="24"/>
          <w:szCs w:val="24"/>
        </w:rPr>
        <w:t>ontexto institucional y condiciones para la implementación</w:t>
      </w:r>
      <w:bookmarkEnd w:id="56"/>
    </w:p>
    <w:tbl>
      <w:tblPr>
        <w:tblStyle w:val="Tablanormal2"/>
        <w:tblW w:w="0" w:type="auto"/>
        <w:tblLayout w:type="fixed"/>
        <w:tblLook w:val="04A0" w:firstRow="1" w:lastRow="0" w:firstColumn="1" w:lastColumn="0" w:noHBand="0" w:noVBand="1"/>
      </w:tblPr>
      <w:tblGrid>
        <w:gridCol w:w="2164"/>
        <w:gridCol w:w="2180"/>
        <w:gridCol w:w="2506"/>
        <w:gridCol w:w="2506"/>
      </w:tblGrid>
      <w:tr w:rsidR="007C485F" w:rsidRPr="003966B5" w14:paraId="564C8EB6" w14:textId="77777777" w:rsidTr="003966B5">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2164" w:type="dxa"/>
            <w:hideMark/>
          </w:tcPr>
          <w:p w14:paraId="46EC7254" w14:textId="02F1ADB0" w:rsidR="007C485F" w:rsidRPr="003966B5" w:rsidRDefault="007C485F">
            <w:pPr>
              <w:jc w:val="center"/>
              <w:rPr>
                <w:rFonts w:ascii="Times New Roman" w:eastAsia="Times New Roman" w:hAnsi="Times New Roman" w:cs="Times New Roman"/>
                <w:kern w:val="0"/>
                <w:sz w:val="21"/>
                <w:szCs w:val="21"/>
                <w14:ligatures w14:val="none"/>
              </w:rPr>
            </w:pPr>
            <w:r w:rsidRPr="003966B5">
              <w:rPr>
                <w:rFonts w:ascii="Times New Roman" w:eastAsia="Times New Roman" w:hAnsi="Times New Roman" w:cs="Times New Roman"/>
                <w:kern w:val="0"/>
                <w:sz w:val="21"/>
                <w:szCs w:val="21"/>
                <w14:ligatures w14:val="none"/>
              </w:rPr>
              <w:t xml:space="preserve">Código </w:t>
            </w:r>
            <w:r w:rsidR="00EE1A42" w:rsidRPr="003966B5">
              <w:rPr>
                <w:rFonts w:ascii="Times New Roman" w:eastAsia="Times New Roman" w:hAnsi="Times New Roman" w:cs="Times New Roman"/>
                <w:kern w:val="0"/>
                <w:sz w:val="21"/>
                <w:szCs w:val="21"/>
                <w14:ligatures w14:val="none"/>
              </w:rPr>
              <w:t>c</w:t>
            </w:r>
            <w:r w:rsidRPr="003966B5">
              <w:rPr>
                <w:rFonts w:ascii="Times New Roman" w:eastAsia="Times New Roman" w:hAnsi="Times New Roman" w:cs="Times New Roman"/>
                <w:kern w:val="0"/>
                <w:sz w:val="21"/>
                <w:szCs w:val="21"/>
                <w14:ligatures w14:val="none"/>
              </w:rPr>
              <w:t>lave (D</w:t>
            </w:r>
            <w:r w:rsidR="00124355" w:rsidRPr="003966B5">
              <w:rPr>
                <w:rFonts w:ascii="Times New Roman" w:eastAsia="Times New Roman" w:hAnsi="Times New Roman" w:cs="Times New Roman"/>
                <w:kern w:val="0"/>
                <w:sz w:val="21"/>
                <w:szCs w:val="21"/>
                <w14:ligatures w14:val="none"/>
              </w:rPr>
              <w:t>6</w:t>
            </w:r>
            <w:r w:rsidRPr="003966B5">
              <w:rPr>
                <w:rFonts w:ascii="Times New Roman" w:eastAsia="Times New Roman" w:hAnsi="Times New Roman" w:cs="Times New Roman"/>
                <w:kern w:val="0"/>
                <w:sz w:val="21"/>
                <w:szCs w:val="21"/>
                <w14:ligatures w14:val="none"/>
              </w:rPr>
              <w:t>)</w:t>
            </w:r>
          </w:p>
        </w:tc>
        <w:tc>
          <w:tcPr>
            <w:tcW w:w="2180" w:type="dxa"/>
            <w:hideMark/>
          </w:tcPr>
          <w:p w14:paraId="77EAD149" w14:textId="77777777" w:rsidR="007C485F" w:rsidRPr="003966B5" w:rsidRDefault="007C485F">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1"/>
                <w:szCs w:val="21"/>
                <w14:ligatures w14:val="none"/>
              </w:rPr>
            </w:pPr>
            <w:r w:rsidRPr="003966B5">
              <w:rPr>
                <w:rFonts w:ascii="Times New Roman" w:eastAsia="Times New Roman" w:hAnsi="Times New Roman" w:cs="Times New Roman"/>
                <w:kern w:val="0"/>
                <w:sz w:val="21"/>
                <w:szCs w:val="21"/>
                <w14:ligatures w14:val="none"/>
              </w:rPr>
              <w:t>Enraizamiento</w:t>
            </w:r>
          </w:p>
        </w:tc>
        <w:tc>
          <w:tcPr>
            <w:tcW w:w="2506" w:type="dxa"/>
            <w:hideMark/>
          </w:tcPr>
          <w:p w14:paraId="066BD662" w14:textId="0CA0EBD1" w:rsidR="007C485F" w:rsidRPr="003966B5" w:rsidRDefault="007C485F">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1"/>
                <w:szCs w:val="21"/>
                <w14:ligatures w14:val="none"/>
              </w:rPr>
            </w:pPr>
            <w:r w:rsidRPr="003966B5">
              <w:rPr>
                <w:rFonts w:ascii="Times New Roman" w:eastAsia="Times New Roman" w:hAnsi="Times New Roman" w:cs="Times New Roman"/>
                <w:kern w:val="0"/>
                <w:sz w:val="21"/>
                <w:szCs w:val="21"/>
                <w14:ligatures w14:val="none"/>
              </w:rPr>
              <w:t xml:space="preserve">Hallazgo </w:t>
            </w:r>
            <w:r w:rsidR="00EE1A42" w:rsidRPr="003966B5">
              <w:rPr>
                <w:rFonts w:ascii="Times New Roman" w:eastAsia="Times New Roman" w:hAnsi="Times New Roman" w:cs="Times New Roman"/>
                <w:kern w:val="0"/>
                <w:sz w:val="21"/>
                <w:szCs w:val="21"/>
                <w14:ligatures w14:val="none"/>
              </w:rPr>
              <w:t>d</w:t>
            </w:r>
            <w:r w:rsidRPr="003966B5">
              <w:rPr>
                <w:rFonts w:ascii="Times New Roman" w:eastAsia="Times New Roman" w:hAnsi="Times New Roman" w:cs="Times New Roman"/>
                <w:kern w:val="0"/>
                <w:sz w:val="21"/>
                <w:szCs w:val="21"/>
                <w14:ligatures w14:val="none"/>
              </w:rPr>
              <w:t>escriptivo</w:t>
            </w:r>
          </w:p>
        </w:tc>
        <w:tc>
          <w:tcPr>
            <w:tcW w:w="2506" w:type="dxa"/>
            <w:hideMark/>
          </w:tcPr>
          <w:p w14:paraId="720C20A0" w14:textId="0A724460" w:rsidR="007C485F" w:rsidRPr="003966B5" w:rsidRDefault="007C485F">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1"/>
                <w:szCs w:val="21"/>
                <w14:ligatures w14:val="none"/>
              </w:rPr>
            </w:pPr>
            <w:r w:rsidRPr="003966B5">
              <w:rPr>
                <w:rFonts w:ascii="Times New Roman" w:eastAsia="Times New Roman" w:hAnsi="Times New Roman" w:cs="Times New Roman"/>
                <w:kern w:val="0"/>
                <w:sz w:val="21"/>
                <w:szCs w:val="21"/>
                <w14:ligatures w14:val="none"/>
              </w:rPr>
              <w:t xml:space="preserve">Cita de </w:t>
            </w:r>
            <w:r w:rsidR="00EE1A42" w:rsidRPr="003966B5">
              <w:rPr>
                <w:rFonts w:ascii="Times New Roman" w:eastAsia="Times New Roman" w:hAnsi="Times New Roman" w:cs="Times New Roman"/>
                <w:kern w:val="0"/>
                <w:sz w:val="21"/>
                <w:szCs w:val="21"/>
                <w14:ligatures w14:val="none"/>
              </w:rPr>
              <w:t>r</w:t>
            </w:r>
            <w:r w:rsidRPr="003966B5">
              <w:rPr>
                <w:rFonts w:ascii="Times New Roman" w:eastAsia="Times New Roman" w:hAnsi="Times New Roman" w:cs="Times New Roman"/>
                <w:kern w:val="0"/>
                <w:sz w:val="21"/>
                <w:szCs w:val="21"/>
                <w14:ligatures w14:val="none"/>
              </w:rPr>
              <w:t xml:space="preserve">espaldo / </w:t>
            </w:r>
            <w:r w:rsidR="00EE1A42" w:rsidRPr="003966B5">
              <w:rPr>
                <w:rFonts w:ascii="Times New Roman" w:eastAsia="Times New Roman" w:hAnsi="Times New Roman" w:cs="Times New Roman"/>
                <w:kern w:val="0"/>
                <w:sz w:val="21"/>
                <w:szCs w:val="21"/>
                <w14:ligatures w14:val="none"/>
              </w:rPr>
              <w:t>d</w:t>
            </w:r>
            <w:r w:rsidRPr="003966B5">
              <w:rPr>
                <w:rFonts w:ascii="Times New Roman" w:eastAsia="Times New Roman" w:hAnsi="Times New Roman" w:cs="Times New Roman"/>
                <w:kern w:val="0"/>
                <w:sz w:val="21"/>
                <w:szCs w:val="21"/>
                <w14:ligatures w14:val="none"/>
              </w:rPr>
              <w:t xml:space="preserve">ocumento </w:t>
            </w:r>
            <w:r w:rsidR="00EE1A42" w:rsidRPr="003966B5">
              <w:rPr>
                <w:rFonts w:ascii="Times New Roman" w:eastAsia="Times New Roman" w:hAnsi="Times New Roman" w:cs="Times New Roman"/>
                <w:kern w:val="0"/>
                <w:sz w:val="21"/>
                <w:szCs w:val="21"/>
                <w14:ligatures w14:val="none"/>
              </w:rPr>
              <w:t>c</w:t>
            </w:r>
            <w:r w:rsidRPr="003966B5">
              <w:rPr>
                <w:rFonts w:ascii="Times New Roman" w:eastAsia="Times New Roman" w:hAnsi="Times New Roman" w:cs="Times New Roman"/>
                <w:kern w:val="0"/>
                <w:sz w:val="21"/>
                <w:szCs w:val="21"/>
                <w14:ligatures w14:val="none"/>
              </w:rPr>
              <w:t>lave</w:t>
            </w:r>
          </w:p>
        </w:tc>
      </w:tr>
      <w:tr w:rsidR="007C485F" w:rsidRPr="003966B5" w14:paraId="66CA0246" w14:textId="77777777" w:rsidTr="003966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4" w:type="dxa"/>
          </w:tcPr>
          <w:p w14:paraId="520BCE3B" w14:textId="2C830981" w:rsidR="007C485F" w:rsidRPr="003966B5" w:rsidRDefault="00124355">
            <w:pPr>
              <w:jc w:val="both"/>
              <w:rPr>
                <w:rFonts w:ascii="Times New Roman" w:eastAsia="Times New Roman" w:hAnsi="Times New Roman" w:cs="Times New Roman"/>
                <w:kern w:val="0"/>
                <w:sz w:val="21"/>
                <w:szCs w:val="21"/>
                <w14:ligatures w14:val="none"/>
              </w:rPr>
            </w:pPr>
            <w:r w:rsidRPr="003966B5">
              <w:rPr>
                <w:rFonts w:ascii="Times New Roman" w:eastAsia="Times New Roman" w:hAnsi="Times New Roman" w:cs="Times New Roman"/>
                <w:kern w:val="0"/>
                <w:sz w:val="21"/>
                <w:szCs w:val="21"/>
                <w14:ligatures w14:val="none"/>
              </w:rPr>
              <w:t>DESARROLLO_DOCENTE</w:t>
            </w:r>
          </w:p>
        </w:tc>
        <w:tc>
          <w:tcPr>
            <w:tcW w:w="2180" w:type="dxa"/>
          </w:tcPr>
          <w:p w14:paraId="29F39FC7" w14:textId="701BC038" w:rsidR="007C485F" w:rsidRPr="003966B5" w:rsidRDefault="00193E87">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1"/>
                <w:szCs w:val="21"/>
                <w14:ligatures w14:val="none"/>
              </w:rPr>
            </w:pPr>
            <w:r w:rsidRPr="003966B5">
              <w:rPr>
                <w:rFonts w:ascii="Times New Roman" w:eastAsia="Times New Roman" w:hAnsi="Times New Roman" w:cs="Times New Roman"/>
                <w:kern w:val="0"/>
                <w:sz w:val="21"/>
                <w:szCs w:val="21"/>
                <w14:ligatures w14:val="none"/>
              </w:rPr>
              <w:t>Medio (51 citas)</w:t>
            </w:r>
          </w:p>
        </w:tc>
        <w:tc>
          <w:tcPr>
            <w:tcW w:w="2506" w:type="dxa"/>
          </w:tcPr>
          <w:p w14:paraId="02454FD1" w14:textId="2990C214" w:rsidR="007C485F" w:rsidRPr="003966B5" w:rsidRDefault="002536E1">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1"/>
                <w:szCs w:val="21"/>
                <w14:ligatures w14:val="none"/>
              </w:rPr>
            </w:pPr>
            <w:r w:rsidRPr="003966B5">
              <w:rPr>
                <w:rFonts w:ascii="Times New Roman" w:eastAsia="Times New Roman" w:hAnsi="Times New Roman" w:cs="Times New Roman"/>
                <w:kern w:val="0"/>
                <w:sz w:val="21"/>
                <w:szCs w:val="21"/>
                <w14:ligatures w14:val="none"/>
              </w:rPr>
              <w:t>La implementación debe estar articulada con el sistema institucional de desarrollo profesional docente, asegurando que resultados evaluativos se traduzcan en oportunidades concretas de formación y acompañamiento con recursos asignados.</w:t>
            </w:r>
          </w:p>
        </w:tc>
        <w:tc>
          <w:tcPr>
            <w:tcW w:w="2506" w:type="dxa"/>
          </w:tcPr>
          <w:p w14:paraId="3813B315" w14:textId="186A02C2" w:rsidR="007C485F" w:rsidRPr="003966B5" w:rsidRDefault="003F6536">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1"/>
                <w:szCs w:val="21"/>
                <w14:ligatures w14:val="none"/>
              </w:rPr>
            </w:pPr>
            <w:r w:rsidRPr="003966B5">
              <w:rPr>
                <w:rFonts w:ascii="Times New Roman" w:eastAsia="Times New Roman" w:hAnsi="Times New Roman" w:cs="Times New Roman"/>
                <w:kern w:val="0"/>
                <w:sz w:val="21"/>
                <w:szCs w:val="21"/>
                <w14:ligatures w14:val="none"/>
              </w:rPr>
              <w:t>"El protocolo solo funcionará si está conectado con ofertas reales de capacitación y apoyo para los profesores" (</w:t>
            </w:r>
            <w:r w:rsidR="00EF74A9" w:rsidRPr="003966B5">
              <w:rPr>
                <w:rFonts w:ascii="Times New Roman" w:eastAsia="Times New Roman" w:hAnsi="Times New Roman" w:cs="Times New Roman"/>
                <w:kern w:val="0"/>
                <w:sz w:val="21"/>
                <w:szCs w:val="21"/>
                <w14:ligatures w14:val="none"/>
              </w:rPr>
              <w:t>Entrevista 6_Jefe_Programa).</w:t>
            </w:r>
          </w:p>
        </w:tc>
      </w:tr>
      <w:tr w:rsidR="007C485F" w:rsidRPr="003966B5" w14:paraId="5D37B59E" w14:textId="77777777" w:rsidTr="003966B5">
        <w:tc>
          <w:tcPr>
            <w:cnfStyle w:val="001000000000" w:firstRow="0" w:lastRow="0" w:firstColumn="1" w:lastColumn="0" w:oddVBand="0" w:evenVBand="0" w:oddHBand="0" w:evenHBand="0" w:firstRowFirstColumn="0" w:firstRowLastColumn="0" w:lastRowFirstColumn="0" w:lastRowLastColumn="0"/>
            <w:tcW w:w="2164" w:type="dxa"/>
          </w:tcPr>
          <w:p w14:paraId="6EC61982" w14:textId="434BA3A0" w:rsidR="007C485F" w:rsidRPr="003966B5" w:rsidRDefault="00124355">
            <w:pPr>
              <w:jc w:val="both"/>
              <w:rPr>
                <w:rFonts w:ascii="Times New Roman" w:eastAsia="Times New Roman" w:hAnsi="Times New Roman" w:cs="Times New Roman"/>
                <w:kern w:val="0"/>
                <w:sz w:val="21"/>
                <w:szCs w:val="21"/>
                <w14:ligatures w14:val="none"/>
              </w:rPr>
            </w:pPr>
            <w:r w:rsidRPr="003966B5">
              <w:rPr>
                <w:rFonts w:ascii="Times New Roman" w:eastAsia="Times New Roman" w:hAnsi="Times New Roman" w:cs="Times New Roman"/>
                <w:kern w:val="0"/>
                <w:sz w:val="21"/>
                <w:szCs w:val="21"/>
                <w14:ligatures w14:val="none"/>
              </w:rPr>
              <w:t>MEJORA_CALIDAD</w:t>
            </w:r>
          </w:p>
        </w:tc>
        <w:tc>
          <w:tcPr>
            <w:tcW w:w="2180" w:type="dxa"/>
          </w:tcPr>
          <w:p w14:paraId="40CD8783" w14:textId="0DC62DAF" w:rsidR="007C485F" w:rsidRPr="003966B5" w:rsidRDefault="00F42F9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1"/>
                <w:szCs w:val="21"/>
                <w14:ligatures w14:val="none"/>
              </w:rPr>
            </w:pPr>
            <w:r w:rsidRPr="003966B5">
              <w:rPr>
                <w:rFonts w:ascii="Times New Roman" w:eastAsia="Times New Roman" w:hAnsi="Times New Roman" w:cs="Times New Roman"/>
                <w:kern w:val="0"/>
                <w:sz w:val="21"/>
                <w:szCs w:val="21"/>
                <w14:ligatures w14:val="none"/>
              </w:rPr>
              <w:t>Alto</w:t>
            </w:r>
            <w:r w:rsidR="00193E87" w:rsidRPr="003966B5">
              <w:rPr>
                <w:rFonts w:ascii="Times New Roman" w:eastAsia="Times New Roman" w:hAnsi="Times New Roman" w:cs="Times New Roman"/>
                <w:kern w:val="0"/>
                <w:sz w:val="21"/>
                <w:szCs w:val="21"/>
                <w14:ligatures w14:val="none"/>
              </w:rPr>
              <w:t xml:space="preserve"> (105 citas)</w:t>
            </w:r>
          </w:p>
        </w:tc>
        <w:tc>
          <w:tcPr>
            <w:tcW w:w="2506" w:type="dxa"/>
          </w:tcPr>
          <w:p w14:paraId="27D48D06" w14:textId="0085C938" w:rsidR="007C485F" w:rsidRPr="003966B5" w:rsidRDefault="000378C9">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1"/>
                <w:szCs w:val="21"/>
                <w14:ligatures w14:val="none"/>
              </w:rPr>
            </w:pPr>
            <w:r w:rsidRPr="003966B5">
              <w:rPr>
                <w:rFonts w:ascii="Times New Roman" w:eastAsia="Times New Roman" w:hAnsi="Times New Roman" w:cs="Times New Roman"/>
                <w:kern w:val="0"/>
                <w:sz w:val="21"/>
                <w:szCs w:val="21"/>
                <w14:ligatures w14:val="none"/>
              </w:rPr>
              <w:t>La institución debe posicionar el protocolo como instrumento estratégico de aseguramiento de calidad educativa, integrándolo en sistemas de acreditación y mejoramiento continuo, no como requisito burocrático adicional.</w:t>
            </w:r>
          </w:p>
        </w:tc>
        <w:tc>
          <w:tcPr>
            <w:tcW w:w="2506" w:type="dxa"/>
          </w:tcPr>
          <w:p w14:paraId="2032F041" w14:textId="46785A97" w:rsidR="007C485F" w:rsidRPr="003966B5" w:rsidRDefault="00D369EA">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1"/>
                <w:szCs w:val="21"/>
                <w14:ligatures w14:val="none"/>
              </w:rPr>
            </w:pPr>
            <w:r w:rsidRPr="003966B5">
              <w:rPr>
                <w:rFonts w:ascii="Times New Roman" w:eastAsia="Times New Roman" w:hAnsi="Times New Roman" w:cs="Times New Roman"/>
                <w:kern w:val="0"/>
                <w:sz w:val="21"/>
                <w:szCs w:val="21"/>
                <w14:ligatures w14:val="none"/>
              </w:rPr>
              <w:t>"Este protocolo debe ser parte de nuestra estrategia institucional de calidad, no un documento más" (</w:t>
            </w:r>
            <w:r w:rsidR="005312A3" w:rsidRPr="003966B5">
              <w:rPr>
                <w:rFonts w:ascii="Times New Roman" w:eastAsia="Times New Roman" w:hAnsi="Times New Roman" w:cs="Times New Roman"/>
                <w:kern w:val="0"/>
                <w:sz w:val="21"/>
                <w:szCs w:val="21"/>
                <w14:ligatures w14:val="none"/>
              </w:rPr>
              <w:t>Protocolo de evaluación integral a profesores</w:t>
            </w:r>
            <w:r w:rsidRPr="003966B5">
              <w:rPr>
                <w:rFonts w:ascii="Times New Roman" w:eastAsia="Times New Roman" w:hAnsi="Times New Roman" w:cs="Times New Roman"/>
                <w:kern w:val="0"/>
                <w:sz w:val="21"/>
                <w:szCs w:val="21"/>
                <w14:ligatures w14:val="none"/>
              </w:rPr>
              <w:t xml:space="preserve"> 2025).</w:t>
            </w:r>
          </w:p>
        </w:tc>
      </w:tr>
      <w:tr w:rsidR="007C485F" w:rsidRPr="003966B5" w14:paraId="563E97BC" w14:textId="77777777" w:rsidTr="003966B5">
        <w:trPr>
          <w:cnfStyle w:val="000000100000" w:firstRow="0" w:lastRow="0" w:firstColumn="0" w:lastColumn="0" w:oddVBand="0" w:evenVBand="0" w:oddHBand="1" w:evenHBand="0" w:firstRowFirstColumn="0" w:firstRowLastColumn="0" w:lastRowFirstColumn="0" w:lastRowLastColumn="0"/>
          <w:trHeight w:val="77"/>
        </w:trPr>
        <w:tc>
          <w:tcPr>
            <w:cnfStyle w:val="001000000000" w:firstRow="0" w:lastRow="0" w:firstColumn="1" w:lastColumn="0" w:oddVBand="0" w:evenVBand="0" w:oddHBand="0" w:evenHBand="0" w:firstRowFirstColumn="0" w:firstRowLastColumn="0" w:lastRowFirstColumn="0" w:lastRowLastColumn="0"/>
            <w:tcW w:w="2164" w:type="dxa"/>
          </w:tcPr>
          <w:p w14:paraId="3D3F5D98" w14:textId="5874C70B" w:rsidR="007C485F" w:rsidRPr="003966B5" w:rsidRDefault="00A842AD">
            <w:pPr>
              <w:jc w:val="both"/>
              <w:rPr>
                <w:rFonts w:ascii="Times New Roman" w:eastAsia="Times New Roman" w:hAnsi="Times New Roman" w:cs="Times New Roman"/>
                <w:kern w:val="0"/>
                <w:sz w:val="21"/>
                <w:szCs w:val="21"/>
                <w14:ligatures w14:val="none"/>
              </w:rPr>
            </w:pPr>
            <w:r w:rsidRPr="003966B5">
              <w:rPr>
                <w:rFonts w:ascii="Times New Roman" w:eastAsia="Times New Roman" w:hAnsi="Times New Roman" w:cs="Times New Roman"/>
                <w:kern w:val="0"/>
                <w:sz w:val="21"/>
                <w:szCs w:val="21"/>
                <w14:ligatures w14:val="none"/>
              </w:rPr>
              <w:t>RECURSOS</w:t>
            </w:r>
          </w:p>
        </w:tc>
        <w:tc>
          <w:tcPr>
            <w:tcW w:w="2180" w:type="dxa"/>
          </w:tcPr>
          <w:p w14:paraId="42F658F9" w14:textId="05F8A851" w:rsidR="007C485F" w:rsidRPr="003966B5" w:rsidRDefault="00F42F9E">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1"/>
                <w:szCs w:val="21"/>
                <w14:ligatures w14:val="none"/>
              </w:rPr>
            </w:pPr>
            <w:r w:rsidRPr="003966B5">
              <w:rPr>
                <w:rFonts w:ascii="Times New Roman" w:eastAsia="Times New Roman" w:hAnsi="Times New Roman" w:cs="Times New Roman"/>
                <w:kern w:val="0"/>
                <w:sz w:val="21"/>
                <w:szCs w:val="21"/>
                <w14:ligatures w14:val="none"/>
              </w:rPr>
              <w:t>Bajo</w:t>
            </w:r>
            <w:r w:rsidR="00FC7945" w:rsidRPr="003966B5">
              <w:rPr>
                <w:rFonts w:ascii="Times New Roman" w:eastAsia="Times New Roman" w:hAnsi="Times New Roman" w:cs="Times New Roman"/>
                <w:kern w:val="0"/>
                <w:sz w:val="21"/>
                <w:szCs w:val="21"/>
                <w14:ligatures w14:val="none"/>
              </w:rPr>
              <w:t xml:space="preserve"> (5 citas)</w:t>
            </w:r>
          </w:p>
        </w:tc>
        <w:tc>
          <w:tcPr>
            <w:tcW w:w="2506" w:type="dxa"/>
          </w:tcPr>
          <w:p w14:paraId="7FC0309B" w14:textId="2280D337" w:rsidR="007C485F" w:rsidRPr="003966B5" w:rsidRDefault="0008410C">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1"/>
                <w:szCs w:val="21"/>
                <w14:ligatures w14:val="none"/>
              </w:rPr>
            </w:pPr>
            <w:r w:rsidRPr="003966B5">
              <w:rPr>
                <w:rFonts w:ascii="Times New Roman" w:eastAsia="Times New Roman" w:hAnsi="Times New Roman" w:cs="Times New Roman"/>
                <w:kern w:val="0"/>
                <w:sz w:val="21"/>
                <w:szCs w:val="21"/>
                <w14:ligatures w14:val="none"/>
              </w:rPr>
              <w:t xml:space="preserve">La implementación requiere asignación explícita de recursos: tiempo en cargas laborales, personal de apoyo para </w:t>
            </w:r>
            <w:r w:rsidRPr="003966B5">
              <w:rPr>
                <w:rFonts w:ascii="Times New Roman" w:eastAsia="Times New Roman" w:hAnsi="Times New Roman" w:cs="Times New Roman"/>
                <w:kern w:val="0"/>
                <w:sz w:val="21"/>
                <w:szCs w:val="21"/>
                <w14:ligatures w14:val="none"/>
              </w:rPr>
              <w:lastRenderedPageBreak/>
              <w:t>análisis de datos, tecnología para gestión de información, y presupuesto para capacitación.</w:t>
            </w:r>
          </w:p>
        </w:tc>
        <w:tc>
          <w:tcPr>
            <w:tcW w:w="2506" w:type="dxa"/>
          </w:tcPr>
          <w:p w14:paraId="0B159695" w14:textId="07FD0314" w:rsidR="007C485F" w:rsidRPr="003966B5" w:rsidRDefault="003A1793">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1"/>
                <w:szCs w:val="21"/>
                <w14:ligatures w14:val="none"/>
              </w:rPr>
            </w:pPr>
            <w:r w:rsidRPr="003966B5">
              <w:rPr>
                <w:rFonts w:ascii="Times New Roman" w:eastAsia="Times New Roman" w:hAnsi="Times New Roman" w:cs="Times New Roman"/>
                <w:kern w:val="0"/>
                <w:sz w:val="21"/>
                <w:szCs w:val="21"/>
                <w14:ligatures w14:val="none"/>
              </w:rPr>
              <w:lastRenderedPageBreak/>
              <w:t>"Sin recursos reales, el protocolo será solo buenas intenciones" (</w:t>
            </w:r>
            <w:r w:rsidR="00F84512" w:rsidRPr="003966B5">
              <w:rPr>
                <w:rFonts w:ascii="Times New Roman" w:eastAsia="Times New Roman" w:hAnsi="Times New Roman" w:cs="Times New Roman"/>
                <w:kern w:val="0"/>
                <w:sz w:val="21"/>
                <w:szCs w:val="21"/>
                <w14:ligatures w14:val="none"/>
              </w:rPr>
              <w:t>Transcripción grupo focal).</w:t>
            </w:r>
          </w:p>
        </w:tc>
      </w:tr>
      <w:tr w:rsidR="007C485F" w:rsidRPr="003966B5" w14:paraId="3A60B8DC" w14:textId="77777777" w:rsidTr="003966B5">
        <w:tc>
          <w:tcPr>
            <w:cnfStyle w:val="001000000000" w:firstRow="0" w:lastRow="0" w:firstColumn="1" w:lastColumn="0" w:oddVBand="0" w:evenVBand="0" w:oddHBand="0" w:evenHBand="0" w:firstRowFirstColumn="0" w:firstRowLastColumn="0" w:lastRowFirstColumn="0" w:lastRowLastColumn="0"/>
            <w:tcW w:w="2164" w:type="dxa"/>
          </w:tcPr>
          <w:p w14:paraId="3A4FFDAF" w14:textId="2FC5728E" w:rsidR="007C485F" w:rsidRPr="003966B5" w:rsidRDefault="00A842AD">
            <w:pPr>
              <w:jc w:val="both"/>
              <w:rPr>
                <w:rFonts w:ascii="Times New Roman" w:eastAsia="Times New Roman" w:hAnsi="Times New Roman" w:cs="Times New Roman"/>
                <w:kern w:val="0"/>
                <w:sz w:val="21"/>
                <w:szCs w:val="21"/>
                <w14:ligatures w14:val="none"/>
              </w:rPr>
            </w:pPr>
            <w:r w:rsidRPr="003966B5">
              <w:rPr>
                <w:rFonts w:ascii="Times New Roman" w:eastAsia="Times New Roman" w:hAnsi="Times New Roman" w:cs="Times New Roman"/>
                <w:kern w:val="0"/>
                <w:sz w:val="21"/>
                <w:szCs w:val="21"/>
                <w14:ligatures w14:val="none"/>
              </w:rPr>
              <w:t>EFECTIVIDAD</w:t>
            </w:r>
          </w:p>
        </w:tc>
        <w:tc>
          <w:tcPr>
            <w:tcW w:w="2180" w:type="dxa"/>
          </w:tcPr>
          <w:p w14:paraId="29C3FC1D" w14:textId="15A82A94" w:rsidR="007C485F" w:rsidRPr="003966B5" w:rsidRDefault="00F42F9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1"/>
                <w:szCs w:val="21"/>
                <w14:ligatures w14:val="none"/>
              </w:rPr>
            </w:pPr>
            <w:r w:rsidRPr="003966B5">
              <w:rPr>
                <w:rFonts w:ascii="Times New Roman" w:eastAsia="Times New Roman" w:hAnsi="Times New Roman" w:cs="Times New Roman"/>
                <w:kern w:val="0"/>
                <w:sz w:val="21"/>
                <w:szCs w:val="21"/>
                <w14:ligatures w14:val="none"/>
              </w:rPr>
              <w:t>Bajo</w:t>
            </w:r>
            <w:r w:rsidR="00FC7945" w:rsidRPr="003966B5">
              <w:rPr>
                <w:rFonts w:ascii="Times New Roman" w:eastAsia="Times New Roman" w:hAnsi="Times New Roman" w:cs="Times New Roman"/>
                <w:kern w:val="0"/>
                <w:sz w:val="21"/>
                <w:szCs w:val="21"/>
                <w14:ligatures w14:val="none"/>
              </w:rPr>
              <w:t xml:space="preserve"> (5 citas)</w:t>
            </w:r>
          </w:p>
        </w:tc>
        <w:tc>
          <w:tcPr>
            <w:tcW w:w="2506" w:type="dxa"/>
          </w:tcPr>
          <w:p w14:paraId="5EABC0B2" w14:textId="4B4E73DF" w:rsidR="007C485F" w:rsidRPr="003966B5" w:rsidRDefault="005B7430">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1"/>
                <w:szCs w:val="21"/>
                <w14:ligatures w14:val="none"/>
              </w:rPr>
            </w:pPr>
            <w:r w:rsidRPr="003966B5">
              <w:rPr>
                <w:rFonts w:ascii="Times New Roman" w:eastAsia="Times New Roman" w:hAnsi="Times New Roman" w:cs="Times New Roman"/>
                <w:kern w:val="0"/>
                <w:sz w:val="21"/>
                <w:szCs w:val="21"/>
                <w14:ligatures w14:val="none"/>
              </w:rPr>
              <w:t>El plan debe incluir indicadores para monitorear efectividad del protocolo y mecanismos para realizar ajustes basados en experiencia, estableciendo cultura de mejora continua del mismo protocolo.</w:t>
            </w:r>
          </w:p>
        </w:tc>
        <w:tc>
          <w:tcPr>
            <w:tcW w:w="2506" w:type="dxa"/>
          </w:tcPr>
          <w:p w14:paraId="7E0C5689" w14:textId="35514141" w:rsidR="007C485F" w:rsidRPr="003966B5" w:rsidRDefault="00357EEA">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1"/>
                <w:szCs w:val="21"/>
                <w14:ligatures w14:val="none"/>
              </w:rPr>
            </w:pPr>
            <w:r w:rsidRPr="003966B5">
              <w:rPr>
                <w:rFonts w:ascii="Times New Roman" w:eastAsia="Times New Roman" w:hAnsi="Times New Roman" w:cs="Times New Roman"/>
                <w:kern w:val="0"/>
                <w:sz w:val="21"/>
                <w:szCs w:val="21"/>
                <w14:ligatures w14:val="none"/>
              </w:rPr>
              <w:t>"Necesitamos saber si el protocolo realmente está mejorando la calidad de la enseñanza, y estar dispuestos a ajustarlo" (</w:t>
            </w:r>
            <w:r w:rsidR="00BF2391" w:rsidRPr="003966B5">
              <w:rPr>
                <w:rFonts w:ascii="Times New Roman" w:eastAsia="Times New Roman" w:hAnsi="Times New Roman" w:cs="Times New Roman"/>
                <w:kern w:val="0"/>
                <w:sz w:val="21"/>
                <w:szCs w:val="21"/>
                <w14:ligatures w14:val="none"/>
              </w:rPr>
              <w:t>Entrevista 2_Jefe_Programa).</w:t>
            </w:r>
          </w:p>
        </w:tc>
      </w:tr>
    </w:tbl>
    <w:p w14:paraId="6C7F4BA9" w14:textId="53C06517" w:rsidR="007C485F" w:rsidRPr="003966B5" w:rsidRDefault="000B3664" w:rsidP="007C485F">
      <w:pPr>
        <w:rPr>
          <w:rFonts w:ascii="Times New Roman" w:hAnsi="Times New Roman" w:cs="Times New Roman"/>
          <w:i/>
          <w:iCs/>
        </w:rPr>
      </w:pPr>
      <w:r w:rsidRPr="003966B5">
        <w:rPr>
          <w:rFonts w:ascii="Times New Roman" w:hAnsi="Times New Roman" w:cs="Times New Roman"/>
          <w:i/>
          <w:iCs/>
        </w:rPr>
        <w:t>Fuente: elaboración propia</w:t>
      </w:r>
    </w:p>
    <w:p w14:paraId="4F291F89" w14:textId="00103104" w:rsidR="00DC1B5C" w:rsidRPr="003966B5" w:rsidRDefault="00DC1B5C" w:rsidP="009D0803">
      <w:pPr>
        <w:ind w:firstLine="709"/>
        <w:jc w:val="both"/>
        <w:rPr>
          <w:rFonts w:ascii="Times New Roman" w:eastAsia="Times New Roman" w:hAnsi="Times New Roman" w:cs="Times New Roman"/>
          <w:kern w:val="0"/>
          <w14:ligatures w14:val="none"/>
        </w:rPr>
      </w:pPr>
      <w:r w:rsidRPr="003966B5">
        <w:rPr>
          <w:rFonts w:ascii="Times New Roman" w:eastAsia="Times New Roman" w:hAnsi="Times New Roman" w:cs="Times New Roman"/>
          <w:kern w:val="0"/>
          <w14:ligatures w14:val="none"/>
        </w:rPr>
        <w:t>El código DESARROLLO_DOCENTE establec</w:t>
      </w:r>
      <w:r w:rsidR="00305556" w:rsidRPr="003966B5">
        <w:rPr>
          <w:rFonts w:ascii="Times New Roman" w:eastAsia="Times New Roman" w:hAnsi="Times New Roman" w:cs="Times New Roman"/>
          <w:kern w:val="0"/>
          <w14:ligatures w14:val="none"/>
        </w:rPr>
        <w:t>ió</w:t>
      </w:r>
      <w:r w:rsidRPr="003966B5">
        <w:rPr>
          <w:rFonts w:ascii="Times New Roman" w:eastAsia="Times New Roman" w:hAnsi="Times New Roman" w:cs="Times New Roman"/>
          <w:kern w:val="0"/>
          <w14:ligatures w14:val="none"/>
        </w:rPr>
        <w:t xml:space="preserve"> una conexión esencial</w:t>
      </w:r>
      <w:r w:rsidR="00305556" w:rsidRPr="003966B5">
        <w:rPr>
          <w:rFonts w:ascii="Times New Roman" w:eastAsia="Times New Roman" w:hAnsi="Times New Roman" w:cs="Times New Roman"/>
          <w:kern w:val="0"/>
          <w14:ligatures w14:val="none"/>
        </w:rPr>
        <w:t xml:space="preserve"> al requerir</w:t>
      </w:r>
      <w:r w:rsidRPr="003966B5">
        <w:rPr>
          <w:rFonts w:ascii="Times New Roman" w:eastAsia="Times New Roman" w:hAnsi="Times New Roman" w:cs="Times New Roman"/>
          <w:kern w:val="0"/>
          <w14:ligatures w14:val="none"/>
        </w:rPr>
        <w:t xml:space="preserve"> que la institución articul</w:t>
      </w:r>
      <w:r w:rsidR="00305556" w:rsidRPr="003966B5">
        <w:rPr>
          <w:rFonts w:ascii="Times New Roman" w:eastAsia="Times New Roman" w:hAnsi="Times New Roman" w:cs="Times New Roman"/>
          <w:kern w:val="0"/>
          <w14:ligatures w14:val="none"/>
        </w:rPr>
        <w:t>ara</w:t>
      </w:r>
      <w:r w:rsidRPr="003966B5">
        <w:rPr>
          <w:rFonts w:ascii="Times New Roman" w:eastAsia="Times New Roman" w:hAnsi="Times New Roman" w:cs="Times New Roman"/>
          <w:kern w:val="0"/>
          <w14:ligatures w14:val="none"/>
        </w:rPr>
        <w:t xml:space="preserve"> explícitamente el protocolo con el sistema de desarrollo docente</w:t>
      </w:r>
      <w:r w:rsidR="00305556" w:rsidRPr="003966B5">
        <w:rPr>
          <w:rFonts w:ascii="Times New Roman" w:eastAsia="Times New Roman" w:hAnsi="Times New Roman" w:cs="Times New Roman"/>
          <w:kern w:val="0"/>
          <w14:ligatures w14:val="none"/>
        </w:rPr>
        <w:t>, con</w:t>
      </w:r>
      <w:r w:rsidRPr="003966B5">
        <w:rPr>
          <w:rFonts w:ascii="Times New Roman" w:eastAsia="Times New Roman" w:hAnsi="Times New Roman" w:cs="Times New Roman"/>
          <w:kern w:val="0"/>
          <w14:ligatures w14:val="none"/>
        </w:rPr>
        <w:t xml:space="preserve"> rutas claras desde </w:t>
      </w:r>
      <w:r w:rsidR="00305556" w:rsidRPr="003966B5">
        <w:rPr>
          <w:rFonts w:ascii="Times New Roman" w:eastAsia="Times New Roman" w:hAnsi="Times New Roman" w:cs="Times New Roman"/>
          <w:kern w:val="0"/>
          <w14:ligatures w14:val="none"/>
        </w:rPr>
        <w:t xml:space="preserve">la </w:t>
      </w:r>
      <w:r w:rsidRPr="003966B5">
        <w:rPr>
          <w:rFonts w:ascii="Times New Roman" w:eastAsia="Times New Roman" w:hAnsi="Times New Roman" w:cs="Times New Roman"/>
          <w:kern w:val="0"/>
          <w14:ligatures w14:val="none"/>
        </w:rPr>
        <w:t>identificación de necesidades hasta oportunidades de formación</w:t>
      </w:r>
      <w:r w:rsidR="00305556" w:rsidRPr="003966B5">
        <w:rPr>
          <w:rFonts w:ascii="Times New Roman" w:eastAsia="Times New Roman" w:hAnsi="Times New Roman" w:cs="Times New Roman"/>
          <w:kern w:val="0"/>
          <w14:ligatures w14:val="none"/>
        </w:rPr>
        <w:t>. También se requería que se asignara</w:t>
      </w:r>
      <w:r w:rsidRPr="003966B5">
        <w:rPr>
          <w:rFonts w:ascii="Times New Roman" w:eastAsia="Times New Roman" w:hAnsi="Times New Roman" w:cs="Times New Roman"/>
          <w:kern w:val="0"/>
          <w14:ligatures w14:val="none"/>
        </w:rPr>
        <w:t xml:space="preserve"> presupuesto específico para desarrollo profesional</w:t>
      </w:r>
      <w:r w:rsidR="009D0803" w:rsidRPr="003966B5">
        <w:rPr>
          <w:rFonts w:ascii="Times New Roman" w:eastAsia="Times New Roman" w:hAnsi="Times New Roman" w:cs="Times New Roman"/>
          <w:kern w:val="0"/>
          <w14:ligatures w14:val="none"/>
        </w:rPr>
        <w:t>, que abarcara</w:t>
      </w:r>
      <w:r w:rsidRPr="003966B5">
        <w:rPr>
          <w:rFonts w:ascii="Times New Roman" w:eastAsia="Times New Roman" w:hAnsi="Times New Roman" w:cs="Times New Roman"/>
          <w:kern w:val="0"/>
          <w14:ligatures w14:val="none"/>
        </w:rPr>
        <w:t xml:space="preserve"> capacitación formal, acompañamiento individualizado, recursos tecnológicos y tiempo para participar en actividades de </w:t>
      </w:r>
      <w:r w:rsidR="009D0803" w:rsidRPr="003966B5">
        <w:rPr>
          <w:rFonts w:ascii="Times New Roman" w:eastAsia="Times New Roman" w:hAnsi="Times New Roman" w:cs="Times New Roman"/>
          <w:kern w:val="0"/>
          <w14:ligatures w14:val="none"/>
        </w:rPr>
        <w:t xml:space="preserve">formación. Asimismo, se esperaba que se </w:t>
      </w:r>
      <w:r w:rsidR="003966B5" w:rsidRPr="003966B5">
        <w:rPr>
          <w:rFonts w:ascii="Times New Roman" w:eastAsia="Times New Roman" w:hAnsi="Times New Roman" w:cs="Times New Roman"/>
          <w:kern w:val="0"/>
          <w14:ligatures w14:val="none"/>
        </w:rPr>
        <w:t>ofrecieran múltiples</w:t>
      </w:r>
      <w:r w:rsidRPr="003966B5">
        <w:rPr>
          <w:rFonts w:ascii="Times New Roman" w:eastAsia="Times New Roman" w:hAnsi="Times New Roman" w:cs="Times New Roman"/>
          <w:kern w:val="0"/>
          <w14:ligatures w14:val="none"/>
        </w:rPr>
        <w:t xml:space="preserve"> modalidades de apoyo </w:t>
      </w:r>
      <w:r w:rsidR="009D0803" w:rsidRPr="003966B5">
        <w:rPr>
          <w:rFonts w:ascii="Times New Roman" w:eastAsia="Times New Roman" w:hAnsi="Times New Roman" w:cs="Times New Roman"/>
          <w:kern w:val="0"/>
          <w14:ligatures w14:val="none"/>
        </w:rPr>
        <w:t xml:space="preserve">acordes con las </w:t>
      </w:r>
      <w:r w:rsidRPr="003966B5">
        <w:rPr>
          <w:rFonts w:ascii="Times New Roman" w:eastAsia="Times New Roman" w:hAnsi="Times New Roman" w:cs="Times New Roman"/>
          <w:kern w:val="0"/>
          <w14:ligatures w14:val="none"/>
        </w:rPr>
        <w:t xml:space="preserve">diferentes necesidades (talleres grupales, asesoría individualizada, comunidades de práctica, recursos en línea) y </w:t>
      </w:r>
      <w:r w:rsidR="009D0803" w:rsidRPr="003966B5">
        <w:rPr>
          <w:rFonts w:ascii="Times New Roman" w:eastAsia="Times New Roman" w:hAnsi="Times New Roman" w:cs="Times New Roman"/>
          <w:kern w:val="0"/>
          <w14:ligatures w14:val="none"/>
        </w:rPr>
        <w:t xml:space="preserve">que se </w:t>
      </w:r>
      <w:r w:rsidRPr="003966B5">
        <w:rPr>
          <w:rFonts w:ascii="Times New Roman" w:eastAsia="Times New Roman" w:hAnsi="Times New Roman" w:cs="Times New Roman"/>
          <w:kern w:val="0"/>
          <w14:ligatures w14:val="none"/>
        </w:rPr>
        <w:t>estable</w:t>
      </w:r>
      <w:r w:rsidR="009D0803" w:rsidRPr="003966B5">
        <w:rPr>
          <w:rFonts w:ascii="Times New Roman" w:eastAsia="Times New Roman" w:hAnsi="Times New Roman" w:cs="Times New Roman"/>
          <w:kern w:val="0"/>
          <w14:ligatures w14:val="none"/>
        </w:rPr>
        <w:t>cieran</w:t>
      </w:r>
      <w:r w:rsidRPr="003966B5">
        <w:rPr>
          <w:rFonts w:ascii="Times New Roman" w:eastAsia="Times New Roman" w:hAnsi="Times New Roman" w:cs="Times New Roman"/>
          <w:kern w:val="0"/>
          <w14:ligatures w14:val="none"/>
        </w:rPr>
        <w:t xml:space="preserve"> mecanismos para monitorear </w:t>
      </w:r>
      <w:r w:rsidR="009D0803" w:rsidRPr="003966B5">
        <w:rPr>
          <w:rFonts w:ascii="Times New Roman" w:eastAsia="Times New Roman" w:hAnsi="Times New Roman" w:cs="Times New Roman"/>
          <w:kern w:val="0"/>
          <w14:ligatures w14:val="none"/>
        </w:rPr>
        <w:t xml:space="preserve">la </w:t>
      </w:r>
      <w:r w:rsidRPr="003966B5">
        <w:rPr>
          <w:rFonts w:ascii="Times New Roman" w:eastAsia="Times New Roman" w:hAnsi="Times New Roman" w:cs="Times New Roman"/>
          <w:kern w:val="0"/>
          <w14:ligatures w14:val="none"/>
        </w:rPr>
        <w:t xml:space="preserve">correspondencia entre necesidades identificadas y </w:t>
      </w:r>
      <w:r w:rsidR="009D0803" w:rsidRPr="003966B5">
        <w:rPr>
          <w:rFonts w:ascii="Times New Roman" w:eastAsia="Times New Roman" w:hAnsi="Times New Roman" w:cs="Times New Roman"/>
          <w:kern w:val="0"/>
          <w14:ligatures w14:val="none"/>
        </w:rPr>
        <w:t xml:space="preserve">la </w:t>
      </w:r>
      <w:r w:rsidRPr="003966B5">
        <w:rPr>
          <w:rFonts w:ascii="Times New Roman" w:eastAsia="Times New Roman" w:hAnsi="Times New Roman" w:cs="Times New Roman"/>
          <w:kern w:val="0"/>
          <w14:ligatures w14:val="none"/>
        </w:rPr>
        <w:t>oferta disponible.</w:t>
      </w:r>
    </w:p>
    <w:p w14:paraId="77AB9C2D" w14:textId="5AF7F36C" w:rsidR="00DC1B5C" w:rsidRPr="003966B5" w:rsidRDefault="00DC1B5C" w:rsidP="00DC1B5C">
      <w:pPr>
        <w:ind w:firstLine="709"/>
        <w:jc w:val="both"/>
        <w:rPr>
          <w:rFonts w:ascii="Times New Roman" w:eastAsia="Times New Roman" w:hAnsi="Times New Roman" w:cs="Times New Roman"/>
          <w:kern w:val="0"/>
          <w14:ligatures w14:val="none"/>
        </w:rPr>
      </w:pPr>
      <w:r w:rsidRPr="003966B5">
        <w:rPr>
          <w:rFonts w:ascii="Times New Roman" w:eastAsia="Times New Roman" w:hAnsi="Times New Roman" w:cs="Times New Roman"/>
          <w:kern w:val="0"/>
          <w14:ligatures w14:val="none"/>
        </w:rPr>
        <w:t>El código MEJORA_CALIDAD posicion</w:t>
      </w:r>
      <w:r w:rsidR="009D0803" w:rsidRPr="003966B5">
        <w:rPr>
          <w:rFonts w:ascii="Times New Roman" w:eastAsia="Times New Roman" w:hAnsi="Times New Roman" w:cs="Times New Roman"/>
          <w:kern w:val="0"/>
          <w14:ligatures w14:val="none"/>
        </w:rPr>
        <w:t>ó</w:t>
      </w:r>
      <w:r w:rsidRPr="003966B5">
        <w:rPr>
          <w:rFonts w:ascii="Times New Roman" w:eastAsia="Times New Roman" w:hAnsi="Times New Roman" w:cs="Times New Roman"/>
          <w:kern w:val="0"/>
          <w14:ligatures w14:val="none"/>
        </w:rPr>
        <w:t xml:space="preserve"> el protocolo dentro de la visión estratégica institucional</w:t>
      </w:r>
      <w:r w:rsidR="009D0803" w:rsidRPr="003966B5">
        <w:rPr>
          <w:rFonts w:ascii="Times New Roman" w:eastAsia="Times New Roman" w:hAnsi="Times New Roman" w:cs="Times New Roman"/>
          <w:kern w:val="0"/>
          <w14:ligatures w14:val="none"/>
        </w:rPr>
        <w:t xml:space="preserve"> al requerir </w:t>
      </w:r>
      <w:r w:rsidRPr="003966B5">
        <w:rPr>
          <w:rFonts w:ascii="Times New Roman" w:eastAsia="Times New Roman" w:hAnsi="Times New Roman" w:cs="Times New Roman"/>
          <w:kern w:val="0"/>
          <w14:ligatures w14:val="none"/>
        </w:rPr>
        <w:t xml:space="preserve">que la institución lo </w:t>
      </w:r>
      <w:r w:rsidR="009D0803" w:rsidRPr="003966B5">
        <w:rPr>
          <w:rFonts w:ascii="Times New Roman" w:eastAsia="Times New Roman" w:hAnsi="Times New Roman" w:cs="Times New Roman"/>
          <w:kern w:val="0"/>
          <w14:ligatures w14:val="none"/>
        </w:rPr>
        <w:t xml:space="preserve">ubicara de forma </w:t>
      </w:r>
      <w:r w:rsidR="003966B5" w:rsidRPr="003966B5">
        <w:rPr>
          <w:rFonts w:ascii="Times New Roman" w:eastAsia="Times New Roman" w:hAnsi="Times New Roman" w:cs="Times New Roman"/>
          <w:kern w:val="0"/>
          <w14:ligatures w14:val="none"/>
        </w:rPr>
        <w:t>explícita como</w:t>
      </w:r>
      <w:r w:rsidRPr="003966B5">
        <w:rPr>
          <w:rFonts w:ascii="Times New Roman" w:eastAsia="Times New Roman" w:hAnsi="Times New Roman" w:cs="Times New Roman"/>
          <w:kern w:val="0"/>
          <w14:ligatures w14:val="none"/>
        </w:rPr>
        <w:t xml:space="preserve"> instrumento central para </w:t>
      </w:r>
      <w:r w:rsidR="009D0803" w:rsidRPr="003966B5">
        <w:rPr>
          <w:rFonts w:ascii="Times New Roman" w:eastAsia="Times New Roman" w:hAnsi="Times New Roman" w:cs="Times New Roman"/>
          <w:kern w:val="0"/>
          <w14:ligatures w14:val="none"/>
        </w:rPr>
        <w:t xml:space="preserve">los </w:t>
      </w:r>
      <w:r w:rsidRPr="003966B5">
        <w:rPr>
          <w:rFonts w:ascii="Times New Roman" w:eastAsia="Times New Roman" w:hAnsi="Times New Roman" w:cs="Times New Roman"/>
          <w:kern w:val="0"/>
          <w14:ligatures w14:val="none"/>
        </w:rPr>
        <w:t xml:space="preserve">objetivos de excelencia académica </w:t>
      </w:r>
      <w:r w:rsidR="009D0803" w:rsidRPr="003966B5">
        <w:rPr>
          <w:rFonts w:ascii="Times New Roman" w:eastAsia="Times New Roman" w:hAnsi="Times New Roman" w:cs="Times New Roman"/>
          <w:kern w:val="0"/>
          <w14:ligatures w14:val="none"/>
        </w:rPr>
        <w:t xml:space="preserve">y lo vinculara </w:t>
      </w:r>
      <w:r w:rsidRPr="003966B5">
        <w:rPr>
          <w:rFonts w:ascii="Times New Roman" w:eastAsia="Times New Roman" w:hAnsi="Times New Roman" w:cs="Times New Roman"/>
          <w:kern w:val="0"/>
          <w14:ligatures w14:val="none"/>
        </w:rPr>
        <w:t xml:space="preserve">con </w:t>
      </w:r>
      <w:r w:rsidR="009D0803" w:rsidRPr="003966B5">
        <w:rPr>
          <w:rFonts w:ascii="Times New Roman" w:eastAsia="Times New Roman" w:hAnsi="Times New Roman" w:cs="Times New Roman"/>
          <w:kern w:val="0"/>
          <w14:ligatures w14:val="none"/>
        </w:rPr>
        <w:t xml:space="preserve">los </w:t>
      </w:r>
      <w:r w:rsidRPr="003966B5">
        <w:rPr>
          <w:rFonts w:ascii="Times New Roman" w:eastAsia="Times New Roman" w:hAnsi="Times New Roman" w:cs="Times New Roman"/>
          <w:kern w:val="0"/>
          <w14:ligatures w14:val="none"/>
        </w:rPr>
        <w:t xml:space="preserve">planes de desarrollo y </w:t>
      </w:r>
      <w:r w:rsidR="009D0803" w:rsidRPr="003966B5">
        <w:rPr>
          <w:rFonts w:ascii="Times New Roman" w:eastAsia="Times New Roman" w:hAnsi="Times New Roman" w:cs="Times New Roman"/>
          <w:kern w:val="0"/>
          <w14:ligatures w14:val="none"/>
        </w:rPr>
        <w:t xml:space="preserve">los </w:t>
      </w:r>
      <w:r w:rsidRPr="003966B5">
        <w:rPr>
          <w:rFonts w:ascii="Times New Roman" w:eastAsia="Times New Roman" w:hAnsi="Times New Roman" w:cs="Times New Roman"/>
          <w:kern w:val="0"/>
          <w14:ligatures w14:val="none"/>
        </w:rPr>
        <w:t>procesos de acreditación</w:t>
      </w:r>
      <w:r w:rsidR="009D0803" w:rsidRPr="003966B5">
        <w:rPr>
          <w:rFonts w:ascii="Times New Roman" w:eastAsia="Times New Roman" w:hAnsi="Times New Roman" w:cs="Times New Roman"/>
          <w:kern w:val="0"/>
          <w14:ligatures w14:val="none"/>
        </w:rPr>
        <w:t xml:space="preserve">. También se requería que se </w:t>
      </w:r>
      <w:r w:rsidRPr="003966B5">
        <w:rPr>
          <w:rFonts w:ascii="Times New Roman" w:eastAsia="Times New Roman" w:hAnsi="Times New Roman" w:cs="Times New Roman"/>
          <w:kern w:val="0"/>
          <w14:ligatures w14:val="none"/>
        </w:rPr>
        <w:t>incluy</w:t>
      </w:r>
      <w:r w:rsidR="009D0803" w:rsidRPr="003966B5">
        <w:rPr>
          <w:rFonts w:ascii="Times New Roman" w:eastAsia="Times New Roman" w:hAnsi="Times New Roman" w:cs="Times New Roman"/>
          <w:kern w:val="0"/>
          <w14:ligatures w14:val="none"/>
        </w:rPr>
        <w:t>er</w:t>
      </w:r>
      <w:r w:rsidRPr="003966B5">
        <w:rPr>
          <w:rFonts w:ascii="Times New Roman" w:eastAsia="Times New Roman" w:hAnsi="Times New Roman" w:cs="Times New Roman"/>
          <w:kern w:val="0"/>
          <w14:ligatures w14:val="none"/>
        </w:rPr>
        <w:t xml:space="preserve">a comunicación desde las más altas instancias directivas sobre su importancia para la visión institucional, </w:t>
      </w:r>
      <w:r w:rsidR="009D0803" w:rsidRPr="003966B5">
        <w:rPr>
          <w:rFonts w:ascii="Times New Roman" w:eastAsia="Times New Roman" w:hAnsi="Times New Roman" w:cs="Times New Roman"/>
          <w:kern w:val="0"/>
          <w14:ligatures w14:val="none"/>
        </w:rPr>
        <w:t>que se</w:t>
      </w:r>
      <w:r w:rsidRPr="003966B5">
        <w:rPr>
          <w:rFonts w:ascii="Times New Roman" w:eastAsia="Times New Roman" w:hAnsi="Times New Roman" w:cs="Times New Roman"/>
          <w:kern w:val="0"/>
          <w14:ligatures w14:val="none"/>
        </w:rPr>
        <w:t xml:space="preserve"> integr</w:t>
      </w:r>
      <w:r w:rsidR="009D0803" w:rsidRPr="003966B5">
        <w:rPr>
          <w:rFonts w:ascii="Times New Roman" w:eastAsia="Times New Roman" w:hAnsi="Times New Roman" w:cs="Times New Roman"/>
          <w:kern w:val="0"/>
          <w14:ligatures w14:val="none"/>
        </w:rPr>
        <w:t>ara</w:t>
      </w:r>
      <w:r w:rsidRPr="003966B5">
        <w:rPr>
          <w:rFonts w:ascii="Times New Roman" w:eastAsia="Times New Roman" w:hAnsi="Times New Roman" w:cs="Times New Roman"/>
          <w:kern w:val="0"/>
          <w14:ligatures w14:val="none"/>
        </w:rPr>
        <w:t xml:space="preserve"> con otros componentes del sistema de aseguramiento de calidad </w:t>
      </w:r>
      <w:r w:rsidR="009D0803" w:rsidRPr="003966B5">
        <w:rPr>
          <w:rFonts w:ascii="Times New Roman" w:eastAsia="Times New Roman" w:hAnsi="Times New Roman" w:cs="Times New Roman"/>
          <w:kern w:val="0"/>
          <w14:ligatures w14:val="none"/>
        </w:rPr>
        <w:t xml:space="preserve">para crear </w:t>
      </w:r>
      <w:r w:rsidRPr="003966B5">
        <w:rPr>
          <w:rFonts w:ascii="Times New Roman" w:eastAsia="Times New Roman" w:hAnsi="Times New Roman" w:cs="Times New Roman"/>
          <w:kern w:val="0"/>
          <w14:ligatures w14:val="none"/>
        </w:rPr>
        <w:t xml:space="preserve">un ecosistema coherente y </w:t>
      </w:r>
      <w:r w:rsidR="009D0803" w:rsidRPr="003966B5">
        <w:rPr>
          <w:rFonts w:ascii="Times New Roman" w:eastAsia="Times New Roman" w:hAnsi="Times New Roman" w:cs="Times New Roman"/>
          <w:kern w:val="0"/>
          <w14:ligatures w14:val="none"/>
        </w:rPr>
        <w:t xml:space="preserve">que se </w:t>
      </w:r>
      <w:r w:rsidRPr="003966B5">
        <w:rPr>
          <w:rFonts w:ascii="Times New Roman" w:eastAsia="Times New Roman" w:hAnsi="Times New Roman" w:cs="Times New Roman"/>
          <w:kern w:val="0"/>
          <w14:ligatures w14:val="none"/>
        </w:rPr>
        <w:t>prop</w:t>
      </w:r>
      <w:r w:rsidR="009D0803" w:rsidRPr="003966B5">
        <w:rPr>
          <w:rFonts w:ascii="Times New Roman" w:eastAsia="Times New Roman" w:hAnsi="Times New Roman" w:cs="Times New Roman"/>
          <w:kern w:val="0"/>
          <w14:ligatures w14:val="none"/>
        </w:rPr>
        <w:t>usieran</w:t>
      </w:r>
      <w:r w:rsidRPr="003966B5">
        <w:rPr>
          <w:rFonts w:ascii="Times New Roman" w:eastAsia="Times New Roman" w:hAnsi="Times New Roman" w:cs="Times New Roman"/>
          <w:kern w:val="0"/>
          <w14:ligatures w14:val="none"/>
        </w:rPr>
        <w:t xml:space="preserve"> mecanismos para documentar cómo contribu</w:t>
      </w:r>
      <w:r w:rsidR="009D0803" w:rsidRPr="003966B5">
        <w:rPr>
          <w:rFonts w:ascii="Times New Roman" w:eastAsia="Times New Roman" w:hAnsi="Times New Roman" w:cs="Times New Roman"/>
          <w:kern w:val="0"/>
          <w14:ligatures w14:val="none"/>
        </w:rPr>
        <w:t>ía</w:t>
      </w:r>
      <w:r w:rsidRPr="003966B5">
        <w:rPr>
          <w:rFonts w:ascii="Times New Roman" w:eastAsia="Times New Roman" w:hAnsi="Times New Roman" w:cs="Times New Roman"/>
          <w:kern w:val="0"/>
          <w14:ligatures w14:val="none"/>
        </w:rPr>
        <w:t xml:space="preserve"> a la mejora de la calidad educativa.</w:t>
      </w:r>
    </w:p>
    <w:p w14:paraId="0D9364EF" w14:textId="52C628C8" w:rsidR="00DC1B5C" w:rsidRPr="003966B5" w:rsidRDefault="00DC1B5C" w:rsidP="00DC1B5C">
      <w:pPr>
        <w:ind w:firstLine="709"/>
        <w:jc w:val="both"/>
        <w:rPr>
          <w:rFonts w:ascii="Times New Roman" w:eastAsia="Times New Roman" w:hAnsi="Times New Roman" w:cs="Times New Roman"/>
          <w:kern w:val="0"/>
          <w14:ligatures w14:val="none"/>
        </w:rPr>
      </w:pPr>
      <w:r w:rsidRPr="003966B5">
        <w:rPr>
          <w:rFonts w:ascii="Times New Roman" w:eastAsia="Times New Roman" w:hAnsi="Times New Roman" w:cs="Times New Roman"/>
          <w:kern w:val="0"/>
          <w14:ligatures w14:val="none"/>
        </w:rPr>
        <w:t>El código RECURSOS reflej</w:t>
      </w:r>
      <w:r w:rsidR="009D0803" w:rsidRPr="003966B5">
        <w:rPr>
          <w:rFonts w:ascii="Times New Roman" w:eastAsia="Times New Roman" w:hAnsi="Times New Roman" w:cs="Times New Roman"/>
          <w:kern w:val="0"/>
          <w14:ligatures w14:val="none"/>
        </w:rPr>
        <w:t>ó</w:t>
      </w:r>
      <w:r w:rsidRPr="003966B5">
        <w:rPr>
          <w:rFonts w:ascii="Times New Roman" w:eastAsia="Times New Roman" w:hAnsi="Times New Roman" w:cs="Times New Roman"/>
          <w:kern w:val="0"/>
          <w14:ligatures w14:val="none"/>
        </w:rPr>
        <w:t xml:space="preserve"> la necesidad de respaldo material concreto</w:t>
      </w:r>
      <w:r w:rsidR="009D0803" w:rsidRPr="003966B5">
        <w:rPr>
          <w:rFonts w:ascii="Times New Roman" w:eastAsia="Times New Roman" w:hAnsi="Times New Roman" w:cs="Times New Roman"/>
          <w:kern w:val="0"/>
          <w14:ligatures w14:val="none"/>
        </w:rPr>
        <w:t>. Este se manifestaba</w:t>
      </w:r>
      <w:r w:rsidRPr="003966B5">
        <w:rPr>
          <w:rFonts w:ascii="Times New Roman" w:eastAsia="Times New Roman" w:hAnsi="Times New Roman" w:cs="Times New Roman"/>
          <w:kern w:val="0"/>
          <w14:ligatures w14:val="none"/>
        </w:rPr>
        <w:t xml:space="preserve"> mediante la asignación explícita de tiempo en cargas laborales</w:t>
      </w:r>
      <w:r w:rsidR="009D0803" w:rsidRPr="003966B5">
        <w:rPr>
          <w:rFonts w:ascii="Times New Roman" w:eastAsia="Times New Roman" w:hAnsi="Times New Roman" w:cs="Times New Roman"/>
          <w:kern w:val="0"/>
          <w14:ligatures w14:val="none"/>
        </w:rPr>
        <w:t>, con la especificación de cuántas</w:t>
      </w:r>
      <w:r w:rsidRPr="003966B5">
        <w:rPr>
          <w:rFonts w:ascii="Times New Roman" w:eastAsia="Times New Roman" w:hAnsi="Times New Roman" w:cs="Times New Roman"/>
          <w:kern w:val="0"/>
          <w14:ligatures w14:val="none"/>
        </w:rPr>
        <w:t xml:space="preserve"> horas al semestre </w:t>
      </w:r>
      <w:r w:rsidR="009D0803" w:rsidRPr="003966B5">
        <w:rPr>
          <w:rFonts w:ascii="Times New Roman" w:eastAsia="Times New Roman" w:hAnsi="Times New Roman" w:cs="Times New Roman"/>
          <w:kern w:val="0"/>
          <w14:ligatures w14:val="none"/>
        </w:rPr>
        <w:t>debían</w:t>
      </w:r>
      <w:r w:rsidRPr="003966B5">
        <w:rPr>
          <w:rFonts w:ascii="Times New Roman" w:eastAsia="Times New Roman" w:hAnsi="Times New Roman" w:cs="Times New Roman"/>
          <w:kern w:val="0"/>
          <w14:ligatures w14:val="none"/>
        </w:rPr>
        <w:t xml:space="preserve"> dedicarse a actividades del protocolo</w:t>
      </w:r>
      <w:r w:rsidR="009D0803" w:rsidRPr="003966B5">
        <w:rPr>
          <w:rFonts w:ascii="Times New Roman" w:eastAsia="Times New Roman" w:hAnsi="Times New Roman" w:cs="Times New Roman"/>
          <w:kern w:val="0"/>
          <w14:ligatures w14:val="none"/>
        </w:rPr>
        <w:t>. También se requería</w:t>
      </w:r>
      <w:r w:rsidRPr="003966B5">
        <w:rPr>
          <w:rFonts w:ascii="Times New Roman" w:eastAsia="Times New Roman" w:hAnsi="Times New Roman" w:cs="Times New Roman"/>
          <w:kern w:val="0"/>
          <w14:ligatures w14:val="none"/>
        </w:rPr>
        <w:t xml:space="preserve"> personal especializado de apoyo (analistas de datos, diseñadores instruccionales, coordinadores), inversión en plataformas tecnológicas que facilit</w:t>
      </w:r>
      <w:r w:rsidR="009D0803" w:rsidRPr="003966B5">
        <w:rPr>
          <w:rFonts w:ascii="Times New Roman" w:eastAsia="Times New Roman" w:hAnsi="Times New Roman" w:cs="Times New Roman"/>
          <w:kern w:val="0"/>
          <w14:ligatures w14:val="none"/>
        </w:rPr>
        <w:t>ara</w:t>
      </w:r>
      <w:r w:rsidRPr="003966B5">
        <w:rPr>
          <w:rFonts w:ascii="Times New Roman" w:eastAsia="Times New Roman" w:hAnsi="Times New Roman" w:cs="Times New Roman"/>
          <w:kern w:val="0"/>
          <w14:ligatures w14:val="none"/>
        </w:rPr>
        <w:t xml:space="preserve">n la gestión eficiente, presupuesto específico y recurrente para capacitación, y </w:t>
      </w:r>
      <w:r w:rsidR="009D0803" w:rsidRPr="003966B5">
        <w:rPr>
          <w:rFonts w:ascii="Times New Roman" w:eastAsia="Times New Roman" w:hAnsi="Times New Roman" w:cs="Times New Roman"/>
          <w:kern w:val="0"/>
          <w14:ligatures w14:val="none"/>
        </w:rPr>
        <w:t xml:space="preserve">la </w:t>
      </w:r>
      <w:r w:rsidRPr="003966B5">
        <w:rPr>
          <w:rFonts w:ascii="Times New Roman" w:eastAsia="Times New Roman" w:hAnsi="Times New Roman" w:cs="Times New Roman"/>
          <w:kern w:val="0"/>
          <w14:ligatures w14:val="none"/>
        </w:rPr>
        <w:t>propuesta de un modelo de financiamiento sostenible integrado en el presupuesto regular.</w:t>
      </w:r>
    </w:p>
    <w:p w14:paraId="6A93DE97" w14:textId="46B32DE9" w:rsidR="00DC1B5C" w:rsidRPr="003966B5" w:rsidRDefault="00DC1B5C" w:rsidP="00DC1B5C">
      <w:pPr>
        <w:ind w:firstLine="709"/>
        <w:jc w:val="both"/>
        <w:rPr>
          <w:rFonts w:ascii="Times New Roman" w:eastAsia="Times New Roman" w:hAnsi="Times New Roman" w:cs="Times New Roman"/>
          <w:kern w:val="0"/>
          <w14:ligatures w14:val="none"/>
        </w:rPr>
      </w:pPr>
      <w:r w:rsidRPr="003966B5">
        <w:rPr>
          <w:rFonts w:ascii="Times New Roman" w:eastAsia="Times New Roman" w:hAnsi="Times New Roman" w:cs="Times New Roman"/>
          <w:kern w:val="0"/>
          <w14:ligatures w14:val="none"/>
        </w:rPr>
        <w:t>El código EFECTIVIDAD señal</w:t>
      </w:r>
      <w:r w:rsidR="009D0803" w:rsidRPr="003966B5">
        <w:rPr>
          <w:rFonts w:ascii="Times New Roman" w:eastAsia="Times New Roman" w:hAnsi="Times New Roman" w:cs="Times New Roman"/>
          <w:kern w:val="0"/>
          <w14:ligatures w14:val="none"/>
        </w:rPr>
        <w:t>ó</w:t>
      </w:r>
      <w:r w:rsidRPr="003966B5">
        <w:rPr>
          <w:rFonts w:ascii="Times New Roman" w:eastAsia="Times New Roman" w:hAnsi="Times New Roman" w:cs="Times New Roman"/>
          <w:kern w:val="0"/>
          <w14:ligatures w14:val="none"/>
        </w:rPr>
        <w:t xml:space="preserve"> la necesidad de monitoreo y ajuste del protocolo mediante indicadores específicos de proceso, resultados inmediatos e impacto; mecanismos </w:t>
      </w:r>
      <w:r w:rsidRPr="003966B5">
        <w:rPr>
          <w:rFonts w:ascii="Times New Roman" w:eastAsia="Times New Roman" w:hAnsi="Times New Roman" w:cs="Times New Roman"/>
          <w:kern w:val="0"/>
          <w14:ligatures w14:val="none"/>
        </w:rPr>
        <w:lastRenderedPageBreak/>
        <w:t>formales para recoger retroalimentación de usuarios sobre utilidad, claridad y viabilidad; ciclos periódicos de revisión donde se anali</w:t>
      </w:r>
      <w:r w:rsidR="009D0803" w:rsidRPr="003966B5">
        <w:rPr>
          <w:rFonts w:ascii="Times New Roman" w:eastAsia="Times New Roman" w:hAnsi="Times New Roman" w:cs="Times New Roman"/>
          <w:kern w:val="0"/>
          <w14:ligatures w14:val="none"/>
        </w:rPr>
        <w:t>zaran</w:t>
      </w:r>
      <w:r w:rsidRPr="003966B5">
        <w:rPr>
          <w:rFonts w:ascii="Times New Roman" w:eastAsia="Times New Roman" w:hAnsi="Times New Roman" w:cs="Times New Roman"/>
          <w:kern w:val="0"/>
          <w14:ligatures w14:val="none"/>
        </w:rPr>
        <w:t xml:space="preserve"> indicadores y se implement</w:t>
      </w:r>
      <w:r w:rsidR="009D0803" w:rsidRPr="003966B5">
        <w:rPr>
          <w:rFonts w:ascii="Times New Roman" w:eastAsia="Times New Roman" w:hAnsi="Times New Roman" w:cs="Times New Roman"/>
          <w:kern w:val="0"/>
          <w14:ligatures w14:val="none"/>
        </w:rPr>
        <w:t>aran</w:t>
      </w:r>
      <w:r w:rsidRPr="003966B5">
        <w:rPr>
          <w:rFonts w:ascii="Times New Roman" w:eastAsia="Times New Roman" w:hAnsi="Times New Roman" w:cs="Times New Roman"/>
          <w:kern w:val="0"/>
          <w14:ligatures w14:val="none"/>
        </w:rPr>
        <w:t xml:space="preserve"> ajustes; y </w:t>
      </w:r>
      <w:r w:rsidR="009D0803" w:rsidRPr="003966B5">
        <w:rPr>
          <w:rFonts w:ascii="Times New Roman" w:eastAsia="Times New Roman" w:hAnsi="Times New Roman" w:cs="Times New Roman"/>
          <w:kern w:val="0"/>
          <w14:ligatures w14:val="none"/>
        </w:rPr>
        <w:t xml:space="preserve">la </w:t>
      </w:r>
      <w:r w:rsidRPr="003966B5">
        <w:rPr>
          <w:rFonts w:ascii="Times New Roman" w:eastAsia="Times New Roman" w:hAnsi="Times New Roman" w:cs="Times New Roman"/>
          <w:kern w:val="0"/>
          <w14:ligatures w14:val="none"/>
        </w:rPr>
        <w:t>promoción de una cultura organizacional donde la mejora continua se aplica</w:t>
      </w:r>
      <w:r w:rsidR="009D0803" w:rsidRPr="003966B5">
        <w:rPr>
          <w:rFonts w:ascii="Times New Roman" w:eastAsia="Times New Roman" w:hAnsi="Times New Roman" w:cs="Times New Roman"/>
          <w:kern w:val="0"/>
          <w14:ligatures w14:val="none"/>
        </w:rPr>
        <w:t>ra</w:t>
      </w:r>
      <w:r w:rsidRPr="003966B5">
        <w:rPr>
          <w:rFonts w:ascii="Times New Roman" w:eastAsia="Times New Roman" w:hAnsi="Times New Roman" w:cs="Times New Roman"/>
          <w:kern w:val="0"/>
          <w14:ligatures w14:val="none"/>
        </w:rPr>
        <w:t xml:space="preserve"> también al protocolo mismo.</w:t>
      </w:r>
    </w:p>
    <w:p w14:paraId="4450C385" w14:textId="154BEB8B" w:rsidR="00BD1C87" w:rsidRPr="003966B5" w:rsidRDefault="00DC1B5C" w:rsidP="00DC1B5C">
      <w:pPr>
        <w:ind w:firstLine="709"/>
        <w:jc w:val="both"/>
        <w:rPr>
          <w:rFonts w:ascii="Times New Roman" w:eastAsia="Times New Roman" w:hAnsi="Times New Roman" w:cs="Times New Roman"/>
          <w:kern w:val="0"/>
          <w14:ligatures w14:val="none"/>
        </w:rPr>
      </w:pPr>
      <w:r w:rsidRPr="003966B5">
        <w:rPr>
          <w:rFonts w:ascii="Times New Roman" w:eastAsia="Times New Roman" w:hAnsi="Times New Roman" w:cs="Times New Roman"/>
          <w:kern w:val="0"/>
          <w14:ligatures w14:val="none"/>
        </w:rPr>
        <w:t>La implementación del protocolo requ</w:t>
      </w:r>
      <w:r w:rsidR="009D0803" w:rsidRPr="003966B5">
        <w:rPr>
          <w:rFonts w:ascii="Times New Roman" w:eastAsia="Times New Roman" w:hAnsi="Times New Roman" w:cs="Times New Roman"/>
          <w:kern w:val="0"/>
          <w14:ligatures w14:val="none"/>
        </w:rPr>
        <w:t>ería que</w:t>
      </w:r>
      <w:r w:rsidRPr="003966B5">
        <w:rPr>
          <w:rFonts w:ascii="Times New Roman" w:eastAsia="Times New Roman" w:hAnsi="Times New Roman" w:cs="Times New Roman"/>
          <w:kern w:val="0"/>
          <w14:ligatures w14:val="none"/>
        </w:rPr>
        <w:t xml:space="preserve"> un compromiso institucional que </w:t>
      </w:r>
      <w:r w:rsidR="009D0803" w:rsidRPr="003966B5">
        <w:rPr>
          <w:rFonts w:ascii="Times New Roman" w:eastAsia="Times New Roman" w:hAnsi="Times New Roman" w:cs="Times New Roman"/>
          <w:kern w:val="0"/>
          <w14:ligatures w14:val="none"/>
        </w:rPr>
        <w:t>iba</w:t>
      </w:r>
      <w:r w:rsidRPr="003966B5">
        <w:rPr>
          <w:rFonts w:ascii="Times New Roman" w:eastAsia="Times New Roman" w:hAnsi="Times New Roman" w:cs="Times New Roman"/>
          <w:kern w:val="0"/>
          <w14:ligatures w14:val="none"/>
        </w:rPr>
        <w:t xml:space="preserve"> </w:t>
      </w:r>
      <w:r w:rsidR="009D0803" w:rsidRPr="003966B5">
        <w:rPr>
          <w:rFonts w:ascii="Times New Roman" w:eastAsia="Times New Roman" w:hAnsi="Times New Roman" w:cs="Times New Roman"/>
          <w:kern w:val="0"/>
          <w14:ligatures w14:val="none"/>
        </w:rPr>
        <w:t xml:space="preserve">mucho </w:t>
      </w:r>
      <w:r w:rsidRPr="003966B5">
        <w:rPr>
          <w:rFonts w:ascii="Times New Roman" w:eastAsia="Times New Roman" w:hAnsi="Times New Roman" w:cs="Times New Roman"/>
          <w:kern w:val="0"/>
          <w14:ligatures w14:val="none"/>
        </w:rPr>
        <w:t>más allá de la aprobación formal</w:t>
      </w:r>
      <w:r w:rsidR="009D0803" w:rsidRPr="003966B5">
        <w:rPr>
          <w:rFonts w:ascii="Times New Roman" w:eastAsia="Times New Roman" w:hAnsi="Times New Roman" w:cs="Times New Roman"/>
          <w:kern w:val="0"/>
          <w14:ligatures w14:val="none"/>
        </w:rPr>
        <w:t xml:space="preserve"> y que se materializaba</w:t>
      </w:r>
      <w:r w:rsidRPr="003966B5">
        <w:rPr>
          <w:rFonts w:ascii="Times New Roman" w:eastAsia="Times New Roman" w:hAnsi="Times New Roman" w:cs="Times New Roman"/>
          <w:kern w:val="0"/>
          <w14:ligatures w14:val="none"/>
        </w:rPr>
        <w:t xml:space="preserve"> en la articulación con el sistema de desarrollo docente, el posicionamiento como instrumento estratégico de calidad educativa, la asignación de recursos concretos y sostenibles, y el establecimiento de mecanismos robustos de monitoreo y mejora continua. Sin estas condiciones institucionales, incluso el protocolo mejor diseñado enfrentar</w:t>
      </w:r>
      <w:r w:rsidR="009D0803" w:rsidRPr="003966B5">
        <w:rPr>
          <w:rFonts w:ascii="Times New Roman" w:eastAsia="Times New Roman" w:hAnsi="Times New Roman" w:cs="Times New Roman"/>
          <w:kern w:val="0"/>
          <w14:ligatures w14:val="none"/>
        </w:rPr>
        <w:t>ía</w:t>
      </w:r>
      <w:r w:rsidRPr="003966B5">
        <w:rPr>
          <w:rFonts w:ascii="Times New Roman" w:eastAsia="Times New Roman" w:hAnsi="Times New Roman" w:cs="Times New Roman"/>
          <w:kern w:val="0"/>
          <w14:ligatures w14:val="none"/>
        </w:rPr>
        <w:t xml:space="preserve"> obstáculos </w:t>
      </w:r>
      <w:r w:rsidR="009D0803" w:rsidRPr="003966B5">
        <w:rPr>
          <w:rFonts w:ascii="Times New Roman" w:eastAsia="Times New Roman" w:hAnsi="Times New Roman" w:cs="Times New Roman"/>
          <w:kern w:val="0"/>
          <w14:ligatures w14:val="none"/>
        </w:rPr>
        <w:t>considerables</w:t>
      </w:r>
      <w:r w:rsidRPr="003966B5">
        <w:rPr>
          <w:rFonts w:ascii="Times New Roman" w:eastAsia="Times New Roman" w:hAnsi="Times New Roman" w:cs="Times New Roman"/>
          <w:kern w:val="0"/>
          <w14:ligatures w14:val="none"/>
        </w:rPr>
        <w:t xml:space="preserve"> para su adopción efectiva y sostenible.</w:t>
      </w:r>
    </w:p>
    <w:p w14:paraId="4422D866" w14:textId="363A0AF0" w:rsidR="00E31D34" w:rsidRPr="003966B5" w:rsidRDefault="00DA4578" w:rsidP="003966B5">
      <w:pPr>
        <w:pStyle w:val="Ttulo2"/>
        <w:jc w:val="both"/>
        <w:rPr>
          <w:rFonts w:ascii="Times New Roman" w:hAnsi="Times New Roman" w:cs="Times New Roman"/>
          <w:b/>
          <w:bCs/>
          <w:color w:val="auto"/>
          <w:sz w:val="24"/>
          <w:szCs w:val="24"/>
        </w:rPr>
      </w:pPr>
      <w:bookmarkStart w:id="57" w:name="_Toc215759211"/>
      <w:bookmarkStart w:id="58" w:name="_Toc221924545"/>
      <w:r w:rsidRPr="003966B5">
        <w:rPr>
          <w:rFonts w:ascii="Times New Roman" w:hAnsi="Times New Roman" w:cs="Times New Roman"/>
          <w:b/>
          <w:bCs/>
          <w:color w:val="auto"/>
          <w:sz w:val="24"/>
          <w:szCs w:val="24"/>
        </w:rPr>
        <w:t>6.6 Dimensiones</w:t>
      </w:r>
      <w:r w:rsidR="14A0437B" w:rsidRPr="003966B5">
        <w:rPr>
          <w:rFonts w:ascii="Times New Roman" w:hAnsi="Times New Roman" w:cs="Times New Roman"/>
          <w:b/>
          <w:bCs/>
          <w:color w:val="auto"/>
          <w:sz w:val="24"/>
          <w:szCs w:val="24"/>
        </w:rPr>
        <w:t xml:space="preserve"> transversales. </w:t>
      </w:r>
      <w:bookmarkEnd w:id="57"/>
      <w:r w:rsidR="2907F943" w:rsidRPr="003966B5">
        <w:rPr>
          <w:rFonts w:ascii="Times New Roman" w:hAnsi="Times New Roman" w:cs="Times New Roman"/>
          <w:b/>
          <w:bCs/>
          <w:color w:val="auto"/>
          <w:sz w:val="24"/>
          <w:szCs w:val="24"/>
        </w:rPr>
        <w:t>Criterios de decisión e implementación basados en la participación estudianti</w:t>
      </w:r>
      <w:r w:rsidR="3DA04F78" w:rsidRPr="003966B5">
        <w:rPr>
          <w:rFonts w:ascii="Times New Roman" w:hAnsi="Times New Roman" w:cs="Times New Roman"/>
          <w:b/>
          <w:bCs/>
          <w:color w:val="auto"/>
          <w:sz w:val="24"/>
          <w:szCs w:val="24"/>
        </w:rPr>
        <w:t>l (D4) y calidad educativa (D6)</w:t>
      </w:r>
      <w:bookmarkEnd w:id="58"/>
    </w:p>
    <w:p w14:paraId="524D3678" w14:textId="559E298A" w:rsidR="42B5C041" w:rsidRPr="003966B5" w:rsidRDefault="42B5C041" w:rsidP="0BD37A26">
      <w:pPr>
        <w:ind w:firstLine="709"/>
        <w:jc w:val="both"/>
        <w:rPr>
          <w:rFonts w:ascii="Times New Roman" w:eastAsia="Times New Roman" w:hAnsi="Times New Roman" w:cs="Times New Roman"/>
        </w:rPr>
      </w:pPr>
      <w:r w:rsidRPr="003966B5">
        <w:rPr>
          <w:rFonts w:ascii="Times New Roman" w:eastAsia="Times New Roman" w:hAnsi="Times New Roman" w:cs="Times New Roman"/>
        </w:rPr>
        <w:t>Las dimensiones D4 y D6, aunque con menor densidad individual, funciona</w:t>
      </w:r>
      <w:r w:rsidR="009D0803" w:rsidRPr="003966B5">
        <w:rPr>
          <w:rFonts w:ascii="Times New Roman" w:eastAsia="Times New Roman" w:hAnsi="Times New Roman" w:cs="Times New Roman"/>
        </w:rPr>
        <w:t>ron</w:t>
      </w:r>
      <w:r w:rsidRPr="003966B5">
        <w:rPr>
          <w:rFonts w:ascii="Times New Roman" w:eastAsia="Times New Roman" w:hAnsi="Times New Roman" w:cs="Times New Roman"/>
        </w:rPr>
        <w:t xml:space="preserve"> como ejes transversales que permea</w:t>
      </w:r>
      <w:r w:rsidR="009D0803" w:rsidRPr="003966B5">
        <w:rPr>
          <w:rFonts w:ascii="Times New Roman" w:eastAsia="Times New Roman" w:hAnsi="Times New Roman" w:cs="Times New Roman"/>
        </w:rPr>
        <w:t>ro</w:t>
      </w:r>
      <w:r w:rsidRPr="003966B5">
        <w:rPr>
          <w:rFonts w:ascii="Times New Roman" w:eastAsia="Times New Roman" w:hAnsi="Times New Roman" w:cs="Times New Roman"/>
        </w:rPr>
        <w:t>n el resto de las categorías. D4 aport</w:t>
      </w:r>
      <w:r w:rsidR="009D0803" w:rsidRPr="003966B5">
        <w:rPr>
          <w:rFonts w:ascii="Times New Roman" w:eastAsia="Times New Roman" w:hAnsi="Times New Roman" w:cs="Times New Roman"/>
        </w:rPr>
        <w:t>ó</w:t>
      </w:r>
      <w:r w:rsidRPr="003966B5">
        <w:rPr>
          <w:rFonts w:ascii="Times New Roman" w:eastAsia="Times New Roman" w:hAnsi="Times New Roman" w:cs="Times New Roman"/>
        </w:rPr>
        <w:t xml:space="preserve"> criterios basados en la participación estudiantil que informa</w:t>
      </w:r>
      <w:r w:rsidR="009D0803" w:rsidRPr="003966B5">
        <w:rPr>
          <w:rFonts w:ascii="Times New Roman" w:eastAsia="Times New Roman" w:hAnsi="Times New Roman" w:cs="Times New Roman"/>
        </w:rPr>
        <w:t>ro</w:t>
      </w:r>
      <w:r w:rsidRPr="003966B5">
        <w:rPr>
          <w:rFonts w:ascii="Times New Roman" w:eastAsia="Times New Roman" w:hAnsi="Times New Roman" w:cs="Times New Roman"/>
        </w:rPr>
        <w:t>n tanto el diseño del protocolo (OE2) como la priorización de su implementación (OE3), mientras D6 conect</w:t>
      </w:r>
      <w:r w:rsidR="009D0803" w:rsidRPr="003966B5">
        <w:rPr>
          <w:rFonts w:ascii="Times New Roman" w:eastAsia="Times New Roman" w:hAnsi="Times New Roman" w:cs="Times New Roman"/>
        </w:rPr>
        <w:t>ó</w:t>
      </w:r>
      <w:r w:rsidRPr="003966B5">
        <w:rPr>
          <w:rFonts w:ascii="Times New Roman" w:eastAsia="Times New Roman" w:hAnsi="Times New Roman" w:cs="Times New Roman"/>
        </w:rPr>
        <w:t xml:space="preserve"> la evaluación docente con los objetivos estratégicos institucionales de calidad educativa</w:t>
      </w:r>
      <w:r w:rsidR="4391326A" w:rsidRPr="003966B5">
        <w:rPr>
          <w:rFonts w:ascii="Times New Roman" w:eastAsia="Times New Roman" w:hAnsi="Times New Roman" w:cs="Times New Roman"/>
        </w:rPr>
        <w:t xml:space="preserve">. La Dimensión </w:t>
      </w:r>
      <w:r w:rsidR="003966B5" w:rsidRPr="003966B5">
        <w:rPr>
          <w:rFonts w:ascii="Times New Roman" w:eastAsia="Times New Roman" w:hAnsi="Times New Roman" w:cs="Times New Roman"/>
        </w:rPr>
        <w:t>4 fue</w:t>
      </w:r>
      <w:r w:rsidR="4391326A" w:rsidRPr="003966B5">
        <w:rPr>
          <w:rFonts w:ascii="Times New Roman" w:eastAsia="Times New Roman" w:hAnsi="Times New Roman" w:cs="Times New Roman"/>
        </w:rPr>
        <w:t xml:space="preserve"> desarrollada en las secciones 6.4.3 y 6.5.1, donde se presentaron sus dos facetas complementarias: criterios de decisión para el diseño (OE2) y criterios de priorización para la implementación (OE3). Su carácter transversal también se manif</w:t>
      </w:r>
      <w:r w:rsidR="002C099F" w:rsidRPr="003966B5">
        <w:rPr>
          <w:rFonts w:ascii="Times New Roman" w:eastAsia="Times New Roman" w:hAnsi="Times New Roman" w:cs="Times New Roman"/>
        </w:rPr>
        <w:t>estó</w:t>
      </w:r>
      <w:r w:rsidR="4391326A" w:rsidRPr="003966B5">
        <w:rPr>
          <w:rFonts w:ascii="Times New Roman" w:eastAsia="Times New Roman" w:hAnsi="Times New Roman" w:cs="Times New Roman"/>
        </w:rPr>
        <w:t xml:space="preserve"> en su contribución al OE1, al identificar limitaciones actuales en la participación estudiantil que deb</w:t>
      </w:r>
      <w:r w:rsidR="002C099F" w:rsidRPr="003966B5">
        <w:rPr>
          <w:rFonts w:ascii="Times New Roman" w:eastAsia="Times New Roman" w:hAnsi="Times New Roman" w:cs="Times New Roman"/>
        </w:rPr>
        <w:t>ían</w:t>
      </w:r>
      <w:r w:rsidR="4391326A" w:rsidRPr="003966B5">
        <w:rPr>
          <w:rFonts w:ascii="Times New Roman" w:eastAsia="Times New Roman" w:hAnsi="Times New Roman" w:cs="Times New Roman"/>
        </w:rPr>
        <w:t xml:space="preserve"> ser comprendidas antes de diseñar soluciones. Esta subsección sintetiza los hallazgos clave de ambas facetas de D4 y su conexión con los tres objetivos específicos.</w:t>
      </w:r>
    </w:p>
    <w:p w14:paraId="0263D393" w14:textId="7B4A6BD1" w:rsidR="00E31D34" w:rsidRPr="003966B5" w:rsidRDefault="00E31D34" w:rsidP="00E31D34">
      <w:pPr>
        <w:pStyle w:val="Descripcin"/>
        <w:keepNext/>
        <w:jc w:val="both"/>
        <w:rPr>
          <w:rFonts w:ascii="Times New Roman" w:hAnsi="Times New Roman" w:cs="Times New Roman"/>
          <w:color w:val="auto"/>
          <w:sz w:val="24"/>
          <w:szCs w:val="24"/>
        </w:rPr>
      </w:pPr>
      <w:bookmarkStart w:id="59" w:name="_Toc215759239"/>
      <w:bookmarkStart w:id="60" w:name="_Toc221924625"/>
      <w:r w:rsidRPr="003966B5">
        <w:rPr>
          <w:rFonts w:ascii="Times New Roman" w:hAnsi="Times New Roman" w:cs="Times New Roman"/>
          <w:color w:val="auto"/>
          <w:sz w:val="24"/>
          <w:szCs w:val="24"/>
        </w:rPr>
        <w:t xml:space="preserve">Figura </w:t>
      </w:r>
      <w:r w:rsidR="00570BA5" w:rsidRPr="003966B5">
        <w:rPr>
          <w:rFonts w:ascii="Times New Roman" w:hAnsi="Times New Roman" w:cs="Times New Roman"/>
          <w:color w:val="auto"/>
          <w:sz w:val="24"/>
          <w:szCs w:val="24"/>
        </w:rPr>
        <w:fldChar w:fldCharType="begin"/>
      </w:r>
      <w:r w:rsidR="00570BA5" w:rsidRPr="003966B5">
        <w:rPr>
          <w:rFonts w:ascii="Times New Roman" w:hAnsi="Times New Roman" w:cs="Times New Roman"/>
          <w:color w:val="auto"/>
          <w:sz w:val="24"/>
          <w:szCs w:val="24"/>
        </w:rPr>
        <w:instrText xml:space="preserve"> SEQ Figura \* ARABIC </w:instrText>
      </w:r>
      <w:r w:rsidR="00570BA5" w:rsidRPr="003966B5">
        <w:rPr>
          <w:rFonts w:ascii="Times New Roman" w:hAnsi="Times New Roman" w:cs="Times New Roman"/>
          <w:color w:val="auto"/>
          <w:sz w:val="24"/>
          <w:szCs w:val="24"/>
        </w:rPr>
        <w:fldChar w:fldCharType="separate"/>
      </w:r>
      <w:r w:rsidR="003966B5" w:rsidRPr="003966B5">
        <w:rPr>
          <w:rFonts w:ascii="Times New Roman" w:hAnsi="Times New Roman" w:cs="Times New Roman"/>
          <w:color w:val="auto"/>
          <w:sz w:val="24"/>
          <w:szCs w:val="24"/>
        </w:rPr>
        <w:t>18</w:t>
      </w:r>
      <w:r w:rsidR="00570BA5" w:rsidRPr="003966B5">
        <w:rPr>
          <w:rFonts w:ascii="Times New Roman" w:hAnsi="Times New Roman" w:cs="Times New Roman"/>
          <w:color w:val="auto"/>
          <w:sz w:val="24"/>
          <w:szCs w:val="24"/>
        </w:rPr>
        <w:fldChar w:fldCharType="end"/>
      </w:r>
      <w:r w:rsidRPr="003966B5">
        <w:rPr>
          <w:rFonts w:ascii="Times New Roman" w:hAnsi="Times New Roman" w:cs="Times New Roman"/>
          <w:color w:val="auto"/>
          <w:sz w:val="24"/>
          <w:szCs w:val="24"/>
        </w:rPr>
        <w:t xml:space="preserve">. Hallazgos </w:t>
      </w:r>
      <w:r w:rsidR="00EE1A42" w:rsidRPr="003966B5">
        <w:rPr>
          <w:rFonts w:ascii="Times New Roman" w:hAnsi="Times New Roman" w:cs="Times New Roman"/>
          <w:color w:val="auto"/>
          <w:sz w:val="24"/>
          <w:szCs w:val="24"/>
        </w:rPr>
        <w:t>c</w:t>
      </w:r>
      <w:r w:rsidRPr="003966B5">
        <w:rPr>
          <w:rFonts w:ascii="Times New Roman" w:hAnsi="Times New Roman" w:cs="Times New Roman"/>
          <w:color w:val="auto"/>
          <w:sz w:val="24"/>
          <w:szCs w:val="24"/>
        </w:rPr>
        <w:t xml:space="preserve">lave - Dimensiones </w:t>
      </w:r>
      <w:r w:rsidR="00EE1A42" w:rsidRPr="003966B5">
        <w:rPr>
          <w:rFonts w:ascii="Times New Roman" w:hAnsi="Times New Roman" w:cs="Times New Roman"/>
          <w:color w:val="auto"/>
          <w:sz w:val="24"/>
          <w:szCs w:val="24"/>
        </w:rPr>
        <w:t>t</w:t>
      </w:r>
      <w:r w:rsidRPr="003966B5">
        <w:rPr>
          <w:rFonts w:ascii="Times New Roman" w:hAnsi="Times New Roman" w:cs="Times New Roman"/>
          <w:color w:val="auto"/>
          <w:sz w:val="24"/>
          <w:szCs w:val="24"/>
        </w:rPr>
        <w:t>ransversales</w:t>
      </w:r>
      <w:bookmarkEnd w:id="59"/>
      <w:bookmarkEnd w:id="60"/>
    </w:p>
    <w:tbl>
      <w:tblPr>
        <w:tblStyle w:val="Tablanormal2"/>
        <w:tblW w:w="0" w:type="auto"/>
        <w:tblLayout w:type="fixed"/>
        <w:tblLook w:val="04A0" w:firstRow="1" w:lastRow="0" w:firstColumn="1" w:lastColumn="0" w:noHBand="0" w:noVBand="1"/>
      </w:tblPr>
      <w:tblGrid>
        <w:gridCol w:w="1722"/>
        <w:gridCol w:w="1738"/>
        <w:gridCol w:w="1737"/>
        <w:gridCol w:w="2079"/>
        <w:gridCol w:w="2080"/>
      </w:tblGrid>
      <w:tr w:rsidR="00E31D34" w:rsidRPr="003966B5" w14:paraId="1CCE7CAD" w14:textId="77777777" w:rsidTr="003966B5">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722" w:type="dxa"/>
            <w:hideMark/>
          </w:tcPr>
          <w:p w14:paraId="4AB85E95" w14:textId="77777777" w:rsidR="00E31D34" w:rsidRPr="003966B5" w:rsidRDefault="00E31D34">
            <w:pPr>
              <w:jc w:val="center"/>
              <w:rPr>
                <w:rFonts w:ascii="Times New Roman" w:eastAsia="Times New Roman" w:hAnsi="Times New Roman" w:cs="Times New Roman"/>
                <w:kern w:val="0"/>
                <w:sz w:val="21"/>
                <w:szCs w:val="21"/>
                <w14:ligatures w14:val="none"/>
              </w:rPr>
            </w:pPr>
            <w:r w:rsidRPr="003966B5">
              <w:rPr>
                <w:rFonts w:ascii="Times New Roman" w:eastAsia="Times New Roman" w:hAnsi="Times New Roman" w:cs="Times New Roman"/>
                <w:kern w:val="0"/>
                <w:sz w:val="21"/>
                <w:szCs w:val="21"/>
                <w14:ligatures w14:val="none"/>
              </w:rPr>
              <w:t>Dimensión</w:t>
            </w:r>
          </w:p>
        </w:tc>
        <w:tc>
          <w:tcPr>
            <w:tcW w:w="1738" w:type="dxa"/>
            <w:hideMark/>
          </w:tcPr>
          <w:p w14:paraId="1E114C1B" w14:textId="7A22802A" w:rsidR="00E31D34" w:rsidRPr="003966B5" w:rsidRDefault="00E31D34">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1"/>
                <w:szCs w:val="21"/>
                <w14:ligatures w14:val="none"/>
              </w:rPr>
            </w:pPr>
            <w:r w:rsidRPr="003966B5">
              <w:rPr>
                <w:rFonts w:ascii="Times New Roman" w:eastAsia="Times New Roman" w:hAnsi="Times New Roman" w:cs="Times New Roman"/>
                <w:kern w:val="0"/>
                <w:sz w:val="21"/>
                <w:szCs w:val="21"/>
                <w14:ligatures w14:val="none"/>
              </w:rPr>
              <w:t xml:space="preserve">Código </w:t>
            </w:r>
            <w:r w:rsidR="00EE1A42" w:rsidRPr="003966B5">
              <w:rPr>
                <w:rFonts w:ascii="Times New Roman" w:eastAsia="Times New Roman" w:hAnsi="Times New Roman" w:cs="Times New Roman"/>
                <w:kern w:val="0"/>
                <w:sz w:val="21"/>
                <w:szCs w:val="21"/>
                <w14:ligatures w14:val="none"/>
              </w:rPr>
              <w:t>c</w:t>
            </w:r>
            <w:r w:rsidRPr="003966B5">
              <w:rPr>
                <w:rFonts w:ascii="Times New Roman" w:eastAsia="Times New Roman" w:hAnsi="Times New Roman" w:cs="Times New Roman"/>
                <w:kern w:val="0"/>
                <w:sz w:val="21"/>
                <w:szCs w:val="21"/>
                <w14:ligatures w14:val="none"/>
              </w:rPr>
              <w:t>lave</w:t>
            </w:r>
          </w:p>
        </w:tc>
        <w:tc>
          <w:tcPr>
            <w:tcW w:w="1737" w:type="dxa"/>
            <w:hideMark/>
          </w:tcPr>
          <w:p w14:paraId="18A1675A" w14:textId="77777777" w:rsidR="00E31D34" w:rsidRPr="003966B5" w:rsidRDefault="00E31D34">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1"/>
                <w:szCs w:val="21"/>
                <w14:ligatures w14:val="none"/>
              </w:rPr>
            </w:pPr>
            <w:r w:rsidRPr="003966B5">
              <w:rPr>
                <w:rFonts w:ascii="Times New Roman" w:eastAsia="Times New Roman" w:hAnsi="Times New Roman" w:cs="Times New Roman"/>
                <w:kern w:val="0"/>
                <w:sz w:val="21"/>
                <w:szCs w:val="21"/>
                <w14:ligatures w14:val="none"/>
              </w:rPr>
              <w:t>Enraizamiento</w:t>
            </w:r>
          </w:p>
        </w:tc>
        <w:tc>
          <w:tcPr>
            <w:tcW w:w="2079" w:type="dxa"/>
            <w:hideMark/>
          </w:tcPr>
          <w:p w14:paraId="03069C60" w14:textId="189BC8C4" w:rsidR="00E31D34" w:rsidRPr="003966B5" w:rsidRDefault="00E31D34">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1"/>
                <w:szCs w:val="21"/>
                <w14:ligatures w14:val="none"/>
              </w:rPr>
            </w:pPr>
            <w:r w:rsidRPr="003966B5">
              <w:rPr>
                <w:rFonts w:ascii="Times New Roman" w:eastAsia="Times New Roman" w:hAnsi="Times New Roman" w:cs="Times New Roman"/>
                <w:kern w:val="0"/>
                <w:sz w:val="21"/>
                <w:szCs w:val="21"/>
                <w14:ligatures w14:val="none"/>
              </w:rPr>
              <w:t xml:space="preserve">Hallazgo </w:t>
            </w:r>
            <w:r w:rsidR="00EE1A42" w:rsidRPr="003966B5">
              <w:rPr>
                <w:rFonts w:ascii="Times New Roman" w:eastAsia="Times New Roman" w:hAnsi="Times New Roman" w:cs="Times New Roman"/>
                <w:kern w:val="0"/>
                <w:sz w:val="21"/>
                <w:szCs w:val="21"/>
                <w14:ligatures w14:val="none"/>
              </w:rPr>
              <w:t>d</w:t>
            </w:r>
            <w:r w:rsidRPr="003966B5">
              <w:rPr>
                <w:rFonts w:ascii="Times New Roman" w:eastAsia="Times New Roman" w:hAnsi="Times New Roman" w:cs="Times New Roman"/>
                <w:kern w:val="0"/>
                <w:sz w:val="21"/>
                <w:szCs w:val="21"/>
                <w14:ligatures w14:val="none"/>
              </w:rPr>
              <w:t>escriptivo</w:t>
            </w:r>
          </w:p>
        </w:tc>
        <w:tc>
          <w:tcPr>
            <w:tcW w:w="2080" w:type="dxa"/>
            <w:hideMark/>
          </w:tcPr>
          <w:p w14:paraId="2FA9B697" w14:textId="4646BA24" w:rsidR="00E31D34" w:rsidRPr="003966B5" w:rsidRDefault="00E31D34">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1"/>
                <w:szCs w:val="21"/>
                <w14:ligatures w14:val="none"/>
              </w:rPr>
            </w:pPr>
            <w:r w:rsidRPr="003966B5">
              <w:rPr>
                <w:rFonts w:ascii="Times New Roman" w:eastAsia="Times New Roman" w:hAnsi="Times New Roman" w:cs="Times New Roman"/>
                <w:kern w:val="0"/>
                <w:sz w:val="21"/>
                <w:szCs w:val="21"/>
                <w14:ligatures w14:val="none"/>
              </w:rPr>
              <w:t xml:space="preserve">Vínculo con </w:t>
            </w:r>
            <w:r w:rsidR="00020B1D" w:rsidRPr="003966B5">
              <w:rPr>
                <w:rFonts w:ascii="Times New Roman" w:eastAsia="Times New Roman" w:hAnsi="Times New Roman" w:cs="Times New Roman"/>
                <w:kern w:val="0"/>
                <w:sz w:val="21"/>
                <w:szCs w:val="21"/>
                <w14:ligatures w14:val="none"/>
              </w:rPr>
              <w:t>objetivos específicos</w:t>
            </w:r>
          </w:p>
        </w:tc>
      </w:tr>
      <w:tr w:rsidR="00E31D34" w:rsidRPr="003966B5" w14:paraId="06DC1424" w14:textId="77777777" w:rsidTr="003966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2" w:type="dxa"/>
            <w:hideMark/>
          </w:tcPr>
          <w:p w14:paraId="3891BDB5" w14:textId="03973CDC" w:rsidR="00E31D34" w:rsidRPr="003966B5" w:rsidRDefault="19B6BACD">
            <w:pPr>
              <w:jc w:val="both"/>
            </w:pPr>
            <w:r w:rsidRPr="003966B5">
              <w:rPr>
                <w:rFonts w:ascii="Times New Roman" w:eastAsia="Times New Roman" w:hAnsi="Times New Roman" w:cs="Times New Roman"/>
                <w:kern w:val="0"/>
                <w:sz w:val="21"/>
                <w:szCs w:val="21"/>
                <w14:ligatures w14:val="none"/>
              </w:rPr>
              <w:t xml:space="preserve">D4: </w:t>
            </w:r>
            <w:r w:rsidR="5BB28DCA" w:rsidRPr="003966B5">
              <w:rPr>
                <w:rFonts w:ascii="Times New Roman" w:eastAsia="Times New Roman" w:hAnsi="Times New Roman" w:cs="Times New Roman"/>
                <w:sz w:val="21"/>
                <w:szCs w:val="21"/>
              </w:rPr>
              <w:t xml:space="preserve">Criterios de decisión e implementación basados en la participación estudiantil  </w:t>
            </w:r>
          </w:p>
        </w:tc>
        <w:tc>
          <w:tcPr>
            <w:tcW w:w="1738" w:type="dxa"/>
            <w:hideMark/>
          </w:tcPr>
          <w:p w14:paraId="4A279FD2" w14:textId="77777777" w:rsidR="00E31D34" w:rsidRPr="003966B5" w:rsidRDefault="00E31D34">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1"/>
                <w:szCs w:val="21"/>
                <w14:ligatures w14:val="none"/>
              </w:rPr>
            </w:pPr>
            <w:r w:rsidRPr="003966B5">
              <w:rPr>
                <w:rFonts w:ascii="Times New Roman" w:eastAsia="Times New Roman" w:hAnsi="Times New Roman" w:cs="Times New Roman"/>
                <w:kern w:val="0"/>
                <w:sz w:val="21"/>
                <w:szCs w:val="21"/>
                <w14:ligatures w14:val="none"/>
              </w:rPr>
              <w:t>PERCEPCIÓN_ESTUDIANTES</w:t>
            </w:r>
          </w:p>
        </w:tc>
        <w:tc>
          <w:tcPr>
            <w:tcW w:w="1737" w:type="dxa"/>
            <w:hideMark/>
          </w:tcPr>
          <w:p w14:paraId="6D2B17AC" w14:textId="029C1F12" w:rsidR="00E31D34" w:rsidRPr="003966B5" w:rsidRDefault="008E29BF">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1"/>
                <w:szCs w:val="21"/>
                <w14:ligatures w14:val="none"/>
              </w:rPr>
            </w:pPr>
            <w:r w:rsidRPr="003966B5">
              <w:rPr>
                <w:rFonts w:ascii="Times New Roman" w:eastAsia="Times New Roman" w:hAnsi="Times New Roman" w:cs="Times New Roman"/>
                <w:kern w:val="0"/>
                <w:sz w:val="21"/>
                <w:szCs w:val="21"/>
                <w14:ligatures w14:val="none"/>
              </w:rPr>
              <w:t>Medio (59 citas)</w:t>
            </w:r>
          </w:p>
        </w:tc>
        <w:tc>
          <w:tcPr>
            <w:tcW w:w="2079" w:type="dxa"/>
            <w:hideMark/>
          </w:tcPr>
          <w:p w14:paraId="29382044" w14:textId="77777777" w:rsidR="00E31D34" w:rsidRPr="003966B5" w:rsidRDefault="00E31D34">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1"/>
                <w:szCs w:val="21"/>
                <w14:ligatures w14:val="none"/>
              </w:rPr>
            </w:pPr>
            <w:r w:rsidRPr="003966B5">
              <w:rPr>
                <w:rFonts w:ascii="Times New Roman" w:eastAsia="Times New Roman" w:hAnsi="Times New Roman" w:cs="Times New Roman"/>
                <w:kern w:val="0"/>
                <w:sz w:val="21"/>
                <w:szCs w:val="21"/>
                <w14:ligatures w14:val="none"/>
              </w:rPr>
              <w:t>El rol del estudiante como evaluador, aunque fundamental, debe ser reevaluado para mitigar sesgos y aumentar la motivación para participar en evaluaciones de modalidades virtuales.</w:t>
            </w:r>
          </w:p>
        </w:tc>
        <w:tc>
          <w:tcPr>
            <w:tcW w:w="2080" w:type="dxa"/>
            <w:hideMark/>
          </w:tcPr>
          <w:p w14:paraId="693A9110" w14:textId="4F7E5FF3" w:rsidR="00E31D34" w:rsidRPr="003966B5" w:rsidRDefault="007C6CB7" w:rsidP="007C6CB7">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1"/>
                <w:szCs w:val="21"/>
                <w14:ligatures w14:val="none"/>
              </w:rPr>
            </w:pPr>
            <w:r w:rsidRPr="003966B5">
              <w:rPr>
                <w:rFonts w:ascii="Times New Roman" w:eastAsia="Times New Roman" w:hAnsi="Times New Roman" w:cs="Times New Roman"/>
                <w:kern w:val="0"/>
                <w:sz w:val="21"/>
                <w:szCs w:val="21"/>
                <w14:ligatures w14:val="none"/>
              </w:rPr>
              <w:t>OE1: Comprensión del rol actual de estudiantes en el proceso. OE2: Consideración de limitaciones al diseñar criterios. OE3: Estrategias de implementación para mejorar participación.</w:t>
            </w:r>
          </w:p>
        </w:tc>
      </w:tr>
      <w:tr w:rsidR="00E31D34" w:rsidRPr="003966B5" w14:paraId="5C58AFCA" w14:textId="77777777" w:rsidTr="003966B5">
        <w:tc>
          <w:tcPr>
            <w:cnfStyle w:val="001000000000" w:firstRow="0" w:lastRow="0" w:firstColumn="1" w:lastColumn="0" w:oddVBand="0" w:evenVBand="0" w:oddHBand="0" w:evenHBand="0" w:firstRowFirstColumn="0" w:firstRowLastColumn="0" w:lastRowFirstColumn="0" w:lastRowLastColumn="0"/>
            <w:tcW w:w="1722" w:type="dxa"/>
            <w:hideMark/>
          </w:tcPr>
          <w:p w14:paraId="43FD702F" w14:textId="7B79CA76" w:rsidR="00E31D34" w:rsidRPr="003966B5" w:rsidRDefault="19B6BACD">
            <w:pPr>
              <w:jc w:val="both"/>
            </w:pPr>
            <w:r w:rsidRPr="003966B5">
              <w:rPr>
                <w:rFonts w:ascii="Times New Roman" w:eastAsia="Times New Roman" w:hAnsi="Times New Roman" w:cs="Times New Roman"/>
                <w:kern w:val="0"/>
                <w:sz w:val="21"/>
                <w:szCs w:val="21"/>
                <w14:ligatures w14:val="none"/>
              </w:rPr>
              <w:t xml:space="preserve">D4: </w:t>
            </w:r>
            <w:r w:rsidR="084165F8" w:rsidRPr="003966B5">
              <w:rPr>
                <w:rFonts w:ascii="Times New Roman" w:eastAsia="Times New Roman" w:hAnsi="Times New Roman" w:cs="Times New Roman"/>
                <w:sz w:val="21"/>
                <w:szCs w:val="21"/>
              </w:rPr>
              <w:t xml:space="preserve">Criterios de decisión e implementación basados en la participación estudiantil  </w:t>
            </w:r>
          </w:p>
        </w:tc>
        <w:tc>
          <w:tcPr>
            <w:tcW w:w="1738" w:type="dxa"/>
            <w:hideMark/>
          </w:tcPr>
          <w:p w14:paraId="6CC5A35F" w14:textId="77777777" w:rsidR="00E31D34" w:rsidRPr="003966B5" w:rsidRDefault="00E31D34">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1"/>
                <w:szCs w:val="21"/>
                <w14:ligatures w14:val="none"/>
              </w:rPr>
            </w:pPr>
            <w:r w:rsidRPr="003966B5">
              <w:rPr>
                <w:rFonts w:ascii="Times New Roman" w:eastAsia="Times New Roman" w:hAnsi="Times New Roman" w:cs="Times New Roman"/>
                <w:kern w:val="0"/>
                <w:sz w:val="21"/>
                <w:szCs w:val="21"/>
                <w14:ligatures w14:val="none"/>
              </w:rPr>
              <w:t>MOTIVACIÓN_PARTICIPACIÓN</w:t>
            </w:r>
          </w:p>
        </w:tc>
        <w:tc>
          <w:tcPr>
            <w:tcW w:w="1737" w:type="dxa"/>
            <w:hideMark/>
          </w:tcPr>
          <w:p w14:paraId="75196DB8" w14:textId="4C0D7E65" w:rsidR="00E31D34" w:rsidRPr="003966B5" w:rsidRDefault="008E29BF">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1"/>
                <w:szCs w:val="21"/>
                <w14:ligatures w14:val="none"/>
              </w:rPr>
            </w:pPr>
            <w:r w:rsidRPr="003966B5">
              <w:rPr>
                <w:rFonts w:ascii="Times New Roman" w:eastAsia="Times New Roman" w:hAnsi="Times New Roman" w:cs="Times New Roman"/>
                <w:kern w:val="0"/>
                <w:sz w:val="21"/>
                <w:szCs w:val="21"/>
                <w14:ligatures w14:val="none"/>
              </w:rPr>
              <w:t>Medio (53 citas)</w:t>
            </w:r>
          </w:p>
        </w:tc>
        <w:tc>
          <w:tcPr>
            <w:tcW w:w="2079" w:type="dxa"/>
            <w:hideMark/>
          </w:tcPr>
          <w:p w14:paraId="6B930F92" w14:textId="77777777" w:rsidR="00E31D34" w:rsidRPr="003966B5" w:rsidRDefault="00E31D34">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1"/>
                <w:szCs w:val="21"/>
                <w14:ligatures w14:val="none"/>
              </w:rPr>
            </w:pPr>
            <w:r w:rsidRPr="003966B5">
              <w:rPr>
                <w:rFonts w:ascii="Times New Roman" w:eastAsia="Times New Roman" w:hAnsi="Times New Roman" w:cs="Times New Roman"/>
                <w:kern w:val="0"/>
                <w:sz w:val="21"/>
                <w:szCs w:val="21"/>
                <w14:ligatures w14:val="none"/>
              </w:rPr>
              <w:t xml:space="preserve">Los estudiantes deben comprender el propósito y el uso de sus evaluaciones para incrementar su participación </w:t>
            </w:r>
            <w:r w:rsidRPr="003966B5">
              <w:rPr>
                <w:rFonts w:ascii="Times New Roman" w:eastAsia="Times New Roman" w:hAnsi="Times New Roman" w:cs="Times New Roman"/>
                <w:kern w:val="0"/>
                <w:sz w:val="21"/>
                <w:szCs w:val="21"/>
                <w14:ligatures w14:val="none"/>
              </w:rPr>
              <w:lastRenderedPageBreak/>
              <w:t>consciente y reflexiva.</w:t>
            </w:r>
          </w:p>
        </w:tc>
        <w:tc>
          <w:tcPr>
            <w:tcW w:w="2080" w:type="dxa"/>
            <w:hideMark/>
          </w:tcPr>
          <w:p w14:paraId="03C94B41" w14:textId="7A281754" w:rsidR="00E31D34" w:rsidRPr="003966B5" w:rsidRDefault="009E3983">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1"/>
                <w:szCs w:val="21"/>
                <w14:ligatures w14:val="none"/>
              </w:rPr>
            </w:pPr>
            <w:r w:rsidRPr="003966B5">
              <w:rPr>
                <w:rFonts w:ascii="Times New Roman" w:eastAsia="Times New Roman" w:hAnsi="Times New Roman" w:cs="Times New Roman"/>
                <w:kern w:val="0"/>
                <w:sz w:val="21"/>
                <w:szCs w:val="21"/>
                <w14:ligatures w14:val="none"/>
              </w:rPr>
              <w:lastRenderedPageBreak/>
              <w:t xml:space="preserve">OE1: Identificación de barreras de participación actual. OE2: Diseño de mecanismos de transparencia. OE3: </w:t>
            </w:r>
            <w:r w:rsidRPr="003966B5">
              <w:rPr>
                <w:rFonts w:ascii="Times New Roman" w:eastAsia="Times New Roman" w:hAnsi="Times New Roman" w:cs="Times New Roman"/>
                <w:kern w:val="0"/>
                <w:sz w:val="21"/>
                <w:szCs w:val="21"/>
                <w14:ligatures w14:val="none"/>
              </w:rPr>
              <w:lastRenderedPageBreak/>
              <w:t>Comunicación de impacto para motivar participación.</w:t>
            </w:r>
          </w:p>
        </w:tc>
      </w:tr>
      <w:tr w:rsidR="00E31D34" w:rsidRPr="003966B5" w14:paraId="232EE9E0" w14:textId="77777777" w:rsidTr="003966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2" w:type="dxa"/>
            <w:hideMark/>
          </w:tcPr>
          <w:p w14:paraId="515CB48B" w14:textId="46836654" w:rsidR="00E31D34" w:rsidRPr="003966B5" w:rsidRDefault="00E31D34">
            <w:pPr>
              <w:jc w:val="both"/>
              <w:rPr>
                <w:rFonts w:ascii="Times New Roman" w:eastAsia="Times New Roman" w:hAnsi="Times New Roman" w:cs="Times New Roman"/>
                <w:kern w:val="0"/>
                <w:sz w:val="21"/>
                <w:szCs w:val="21"/>
                <w14:ligatures w14:val="none"/>
              </w:rPr>
            </w:pPr>
            <w:r w:rsidRPr="003966B5">
              <w:rPr>
                <w:rFonts w:ascii="Times New Roman" w:eastAsia="Times New Roman" w:hAnsi="Times New Roman" w:cs="Times New Roman"/>
                <w:kern w:val="0"/>
                <w:sz w:val="21"/>
                <w:szCs w:val="21"/>
                <w14:ligatures w14:val="none"/>
              </w:rPr>
              <w:lastRenderedPageBreak/>
              <w:t xml:space="preserve">D6: Calidad y </w:t>
            </w:r>
            <w:r w:rsidR="00EE1A42" w:rsidRPr="003966B5">
              <w:rPr>
                <w:rFonts w:ascii="Times New Roman" w:eastAsia="Times New Roman" w:hAnsi="Times New Roman" w:cs="Times New Roman"/>
                <w:kern w:val="0"/>
                <w:sz w:val="21"/>
                <w:szCs w:val="21"/>
                <w14:ligatures w14:val="none"/>
              </w:rPr>
              <w:t>m</w:t>
            </w:r>
            <w:r w:rsidRPr="003966B5">
              <w:rPr>
                <w:rFonts w:ascii="Times New Roman" w:eastAsia="Times New Roman" w:hAnsi="Times New Roman" w:cs="Times New Roman"/>
                <w:kern w:val="0"/>
                <w:sz w:val="21"/>
                <w:szCs w:val="21"/>
                <w14:ligatures w14:val="none"/>
              </w:rPr>
              <w:t xml:space="preserve">ejora </w:t>
            </w:r>
            <w:r w:rsidR="00EE1A42" w:rsidRPr="003966B5">
              <w:rPr>
                <w:rFonts w:ascii="Times New Roman" w:eastAsia="Times New Roman" w:hAnsi="Times New Roman" w:cs="Times New Roman"/>
                <w:kern w:val="0"/>
                <w:sz w:val="21"/>
                <w:szCs w:val="21"/>
                <w14:ligatures w14:val="none"/>
              </w:rPr>
              <w:t>c</w:t>
            </w:r>
            <w:r w:rsidRPr="003966B5">
              <w:rPr>
                <w:rFonts w:ascii="Times New Roman" w:eastAsia="Times New Roman" w:hAnsi="Times New Roman" w:cs="Times New Roman"/>
                <w:kern w:val="0"/>
                <w:sz w:val="21"/>
                <w:szCs w:val="21"/>
                <w14:ligatures w14:val="none"/>
              </w:rPr>
              <w:t>ontinua</w:t>
            </w:r>
          </w:p>
        </w:tc>
        <w:tc>
          <w:tcPr>
            <w:tcW w:w="1738" w:type="dxa"/>
            <w:hideMark/>
          </w:tcPr>
          <w:p w14:paraId="6C87225E" w14:textId="77777777" w:rsidR="00E31D34" w:rsidRPr="003966B5" w:rsidRDefault="00E31D34">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1"/>
                <w:szCs w:val="21"/>
                <w14:ligatures w14:val="none"/>
              </w:rPr>
            </w:pPr>
            <w:r w:rsidRPr="003966B5">
              <w:rPr>
                <w:rFonts w:ascii="Times New Roman" w:eastAsia="Times New Roman" w:hAnsi="Times New Roman" w:cs="Times New Roman"/>
                <w:kern w:val="0"/>
                <w:sz w:val="21"/>
                <w:szCs w:val="21"/>
                <w14:ligatures w14:val="none"/>
              </w:rPr>
              <w:t>DESARROLLO_DOCENTE</w:t>
            </w:r>
          </w:p>
        </w:tc>
        <w:tc>
          <w:tcPr>
            <w:tcW w:w="1737" w:type="dxa"/>
            <w:hideMark/>
          </w:tcPr>
          <w:p w14:paraId="173E633E" w14:textId="260F4053" w:rsidR="00E31D34" w:rsidRPr="003966B5" w:rsidRDefault="004133B1">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1"/>
                <w:szCs w:val="21"/>
                <w14:ligatures w14:val="none"/>
              </w:rPr>
            </w:pPr>
            <w:r w:rsidRPr="003966B5">
              <w:rPr>
                <w:rFonts w:ascii="Times New Roman" w:eastAsia="Times New Roman" w:hAnsi="Times New Roman" w:cs="Times New Roman"/>
                <w:kern w:val="0"/>
                <w:sz w:val="21"/>
                <w:szCs w:val="21"/>
                <w14:ligatures w14:val="none"/>
              </w:rPr>
              <w:t>Medio (51 citas)</w:t>
            </w:r>
          </w:p>
        </w:tc>
        <w:tc>
          <w:tcPr>
            <w:tcW w:w="2079" w:type="dxa"/>
            <w:hideMark/>
          </w:tcPr>
          <w:p w14:paraId="4F71F500" w14:textId="77777777" w:rsidR="00E31D34" w:rsidRPr="003966B5" w:rsidRDefault="00E31D34">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1"/>
                <w:szCs w:val="21"/>
                <w14:ligatures w14:val="none"/>
              </w:rPr>
            </w:pPr>
            <w:r w:rsidRPr="003966B5">
              <w:rPr>
                <w:rFonts w:ascii="Times New Roman" w:eastAsia="Times New Roman" w:hAnsi="Times New Roman" w:cs="Times New Roman"/>
                <w:kern w:val="0"/>
                <w:sz w:val="21"/>
                <w:szCs w:val="21"/>
                <w14:ligatures w14:val="none"/>
              </w:rPr>
              <w:t>La mejora de la calidad educativa se vincula directamente a la asignación de recursos para el desarrollo profesional docente continuo.</w:t>
            </w:r>
          </w:p>
        </w:tc>
        <w:tc>
          <w:tcPr>
            <w:tcW w:w="2080" w:type="dxa"/>
            <w:hideMark/>
          </w:tcPr>
          <w:p w14:paraId="61D0D2AC" w14:textId="09738D2D" w:rsidR="00E31D34" w:rsidRPr="003966B5" w:rsidRDefault="005D64AE">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1"/>
                <w:szCs w:val="21"/>
                <w14:ligatures w14:val="none"/>
              </w:rPr>
            </w:pPr>
            <w:r w:rsidRPr="003966B5">
              <w:rPr>
                <w:rFonts w:ascii="Times New Roman" w:eastAsia="Times New Roman" w:hAnsi="Times New Roman" w:cs="Times New Roman"/>
                <w:kern w:val="0"/>
                <w:sz w:val="21"/>
                <w:szCs w:val="21"/>
                <w14:ligatures w14:val="none"/>
              </w:rPr>
              <w:t>OE1: Carencias actuales de desarrollo. OE2: Vinculación del protocolo con recursos. OE3: Asignación de recursos en implementación.</w:t>
            </w:r>
          </w:p>
        </w:tc>
      </w:tr>
      <w:tr w:rsidR="00E31D34" w:rsidRPr="003966B5" w14:paraId="14FAAD35" w14:textId="77777777" w:rsidTr="003966B5">
        <w:tc>
          <w:tcPr>
            <w:cnfStyle w:val="001000000000" w:firstRow="0" w:lastRow="0" w:firstColumn="1" w:lastColumn="0" w:oddVBand="0" w:evenVBand="0" w:oddHBand="0" w:evenHBand="0" w:firstRowFirstColumn="0" w:firstRowLastColumn="0" w:lastRowFirstColumn="0" w:lastRowLastColumn="0"/>
            <w:tcW w:w="1722" w:type="dxa"/>
            <w:hideMark/>
          </w:tcPr>
          <w:p w14:paraId="59CF0499" w14:textId="34CFEAF4" w:rsidR="00E31D34" w:rsidRPr="003966B5" w:rsidRDefault="00E31D34">
            <w:pPr>
              <w:jc w:val="both"/>
              <w:rPr>
                <w:rFonts w:ascii="Times New Roman" w:eastAsia="Times New Roman" w:hAnsi="Times New Roman" w:cs="Times New Roman"/>
                <w:kern w:val="0"/>
                <w:sz w:val="21"/>
                <w:szCs w:val="21"/>
                <w14:ligatures w14:val="none"/>
              </w:rPr>
            </w:pPr>
            <w:r w:rsidRPr="003966B5">
              <w:rPr>
                <w:rFonts w:ascii="Times New Roman" w:eastAsia="Times New Roman" w:hAnsi="Times New Roman" w:cs="Times New Roman"/>
                <w:kern w:val="0"/>
                <w:sz w:val="21"/>
                <w:szCs w:val="21"/>
                <w14:ligatures w14:val="none"/>
              </w:rPr>
              <w:t xml:space="preserve">D6: Calidad y </w:t>
            </w:r>
            <w:r w:rsidR="00EE1A42" w:rsidRPr="003966B5">
              <w:rPr>
                <w:rFonts w:ascii="Times New Roman" w:eastAsia="Times New Roman" w:hAnsi="Times New Roman" w:cs="Times New Roman"/>
                <w:kern w:val="0"/>
                <w:sz w:val="21"/>
                <w:szCs w:val="21"/>
                <w14:ligatures w14:val="none"/>
              </w:rPr>
              <w:t>m</w:t>
            </w:r>
            <w:r w:rsidRPr="003966B5">
              <w:rPr>
                <w:rFonts w:ascii="Times New Roman" w:eastAsia="Times New Roman" w:hAnsi="Times New Roman" w:cs="Times New Roman"/>
                <w:kern w:val="0"/>
                <w:sz w:val="21"/>
                <w:szCs w:val="21"/>
                <w14:ligatures w14:val="none"/>
              </w:rPr>
              <w:t xml:space="preserve">ejora </w:t>
            </w:r>
            <w:r w:rsidR="00EE1A42" w:rsidRPr="003966B5">
              <w:rPr>
                <w:rFonts w:ascii="Times New Roman" w:eastAsia="Times New Roman" w:hAnsi="Times New Roman" w:cs="Times New Roman"/>
                <w:kern w:val="0"/>
                <w:sz w:val="21"/>
                <w:szCs w:val="21"/>
                <w14:ligatures w14:val="none"/>
              </w:rPr>
              <w:t>c</w:t>
            </w:r>
            <w:r w:rsidRPr="003966B5">
              <w:rPr>
                <w:rFonts w:ascii="Times New Roman" w:eastAsia="Times New Roman" w:hAnsi="Times New Roman" w:cs="Times New Roman"/>
                <w:kern w:val="0"/>
                <w:sz w:val="21"/>
                <w:szCs w:val="21"/>
                <w14:ligatures w14:val="none"/>
              </w:rPr>
              <w:t>ontinua</w:t>
            </w:r>
          </w:p>
        </w:tc>
        <w:tc>
          <w:tcPr>
            <w:tcW w:w="1738" w:type="dxa"/>
            <w:hideMark/>
          </w:tcPr>
          <w:p w14:paraId="75F053B2" w14:textId="77777777" w:rsidR="00E31D34" w:rsidRPr="003966B5" w:rsidRDefault="00E31D34">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1"/>
                <w:szCs w:val="21"/>
                <w14:ligatures w14:val="none"/>
              </w:rPr>
            </w:pPr>
            <w:r w:rsidRPr="003966B5">
              <w:rPr>
                <w:rFonts w:ascii="Times New Roman" w:eastAsia="Times New Roman" w:hAnsi="Times New Roman" w:cs="Times New Roman"/>
                <w:kern w:val="0"/>
                <w:sz w:val="21"/>
                <w:szCs w:val="21"/>
                <w14:ligatures w14:val="none"/>
              </w:rPr>
              <w:t>MEJORA_CALIDAD</w:t>
            </w:r>
          </w:p>
        </w:tc>
        <w:tc>
          <w:tcPr>
            <w:tcW w:w="1737" w:type="dxa"/>
            <w:hideMark/>
          </w:tcPr>
          <w:p w14:paraId="1FC7C602" w14:textId="354E6486" w:rsidR="00E31D34" w:rsidRPr="003966B5" w:rsidRDefault="00E31D34">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1"/>
                <w:szCs w:val="21"/>
                <w14:ligatures w14:val="none"/>
              </w:rPr>
            </w:pPr>
            <w:r w:rsidRPr="003966B5">
              <w:rPr>
                <w:rFonts w:ascii="Times New Roman" w:eastAsia="Times New Roman" w:hAnsi="Times New Roman" w:cs="Times New Roman"/>
                <w:kern w:val="0"/>
                <w:sz w:val="21"/>
                <w:szCs w:val="21"/>
                <w14:ligatures w14:val="none"/>
              </w:rPr>
              <w:t>Alto</w:t>
            </w:r>
            <w:r w:rsidR="00B637A8" w:rsidRPr="003966B5">
              <w:rPr>
                <w:rFonts w:ascii="Times New Roman" w:eastAsia="Times New Roman" w:hAnsi="Times New Roman" w:cs="Times New Roman"/>
                <w:kern w:val="0"/>
                <w:sz w:val="21"/>
                <w:szCs w:val="21"/>
                <w14:ligatures w14:val="none"/>
              </w:rPr>
              <w:t xml:space="preserve"> (105 citas)</w:t>
            </w:r>
          </w:p>
        </w:tc>
        <w:tc>
          <w:tcPr>
            <w:tcW w:w="2079" w:type="dxa"/>
            <w:hideMark/>
          </w:tcPr>
          <w:p w14:paraId="4E03F565" w14:textId="77777777" w:rsidR="00E31D34" w:rsidRPr="003966B5" w:rsidRDefault="00E31D34">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1"/>
                <w:szCs w:val="21"/>
                <w14:ligatures w14:val="none"/>
              </w:rPr>
            </w:pPr>
            <w:r w:rsidRPr="003966B5">
              <w:rPr>
                <w:rFonts w:ascii="Times New Roman" w:eastAsia="Times New Roman" w:hAnsi="Times New Roman" w:cs="Times New Roman"/>
                <w:kern w:val="0"/>
                <w:sz w:val="21"/>
                <w:szCs w:val="21"/>
                <w14:ligatures w14:val="none"/>
              </w:rPr>
              <w:t>El protocolo debe concebirse como un instrumento de aseguramiento de la calidad que va más allá del cumplimiento normativo para impulsar genuina mejora educativa.</w:t>
            </w:r>
          </w:p>
        </w:tc>
        <w:tc>
          <w:tcPr>
            <w:tcW w:w="2080" w:type="dxa"/>
            <w:hideMark/>
          </w:tcPr>
          <w:p w14:paraId="08EA0627" w14:textId="01577D9B" w:rsidR="00E31D34" w:rsidRPr="003966B5" w:rsidRDefault="00BA07EA">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1"/>
                <w:szCs w:val="21"/>
                <w14:ligatures w14:val="none"/>
              </w:rPr>
            </w:pPr>
            <w:r w:rsidRPr="003966B5">
              <w:rPr>
                <w:rFonts w:ascii="Times New Roman" w:eastAsia="Times New Roman" w:hAnsi="Times New Roman" w:cs="Times New Roman"/>
                <w:kern w:val="0"/>
                <w:sz w:val="21"/>
                <w:szCs w:val="21"/>
                <w14:ligatures w14:val="none"/>
              </w:rPr>
              <w:t>OE1: Comprender uso actual para calidad. OE2: Alinear diseño con objetivos de calidad. OE3: Integrar protocolo en sistemas de calidad.</w:t>
            </w:r>
          </w:p>
        </w:tc>
      </w:tr>
    </w:tbl>
    <w:p w14:paraId="203A4FA1" w14:textId="2708A067" w:rsidR="00BA07EA" w:rsidRPr="003966B5" w:rsidRDefault="002B22E4" w:rsidP="002B22E4">
      <w:pPr>
        <w:jc w:val="both"/>
        <w:rPr>
          <w:rFonts w:ascii="Times New Roman" w:hAnsi="Times New Roman" w:cs="Times New Roman"/>
          <w:i/>
          <w:iCs/>
        </w:rPr>
      </w:pPr>
      <w:r w:rsidRPr="003966B5">
        <w:rPr>
          <w:rFonts w:ascii="Times New Roman" w:hAnsi="Times New Roman" w:cs="Times New Roman"/>
          <w:i/>
          <w:iCs/>
        </w:rPr>
        <w:t>Fuente: elaboración propia</w:t>
      </w:r>
    </w:p>
    <w:p w14:paraId="4ECA59E0" w14:textId="5D04E1FA" w:rsidR="00020B1D" w:rsidRPr="003966B5" w:rsidRDefault="002C099F" w:rsidP="00020B1D">
      <w:pPr>
        <w:ind w:firstLine="709"/>
        <w:jc w:val="both"/>
        <w:rPr>
          <w:rFonts w:ascii="Times New Roman" w:hAnsi="Times New Roman" w:cs="Times New Roman"/>
        </w:rPr>
      </w:pPr>
      <w:r w:rsidRPr="003966B5">
        <w:rPr>
          <w:rFonts w:ascii="Times New Roman" w:hAnsi="Times New Roman" w:cs="Times New Roman"/>
        </w:rPr>
        <w:t>En cuanto a</w:t>
      </w:r>
      <w:r w:rsidRPr="003966B5">
        <w:rPr>
          <w:rFonts w:ascii="Times New Roman" w:hAnsi="Times New Roman" w:cs="Times New Roman"/>
        </w:rPr>
        <w:t xml:space="preserve"> </w:t>
      </w:r>
      <w:r w:rsidR="00020B1D" w:rsidRPr="003966B5">
        <w:rPr>
          <w:rFonts w:ascii="Times New Roman" w:hAnsi="Times New Roman" w:cs="Times New Roman"/>
        </w:rPr>
        <w:t>la Dimensión 4</w:t>
      </w:r>
      <w:r w:rsidR="00EE1A42" w:rsidRPr="003966B5">
        <w:rPr>
          <w:rFonts w:ascii="Times New Roman" w:hAnsi="Times New Roman" w:cs="Times New Roman"/>
        </w:rPr>
        <w:t>.</w:t>
      </w:r>
      <w:r w:rsidR="00020B1D" w:rsidRPr="003966B5">
        <w:rPr>
          <w:rFonts w:ascii="Times New Roman" w:hAnsi="Times New Roman" w:cs="Times New Roman"/>
        </w:rPr>
        <w:t xml:space="preserve"> </w:t>
      </w:r>
      <w:r w:rsidR="66F41D2B" w:rsidRPr="003966B5">
        <w:rPr>
          <w:rFonts w:ascii="Times New Roman" w:hAnsi="Times New Roman" w:cs="Times New Roman"/>
        </w:rPr>
        <w:t>Criterios de decisión e implementación basados en la participación estudiantil</w:t>
      </w:r>
      <w:r w:rsidR="00020B1D" w:rsidRPr="003966B5">
        <w:rPr>
          <w:rFonts w:ascii="Times New Roman" w:hAnsi="Times New Roman" w:cs="Times New Roman"/>
        </w:rPr>
        <w:t>, el código PERCEPCIÓN_ESTUDIANTES reflej</w:t>
      </w:r>
      <w:r w:rsidRPr="003966B5">
        <w:rPr>
          <w:rFonts w:ascii="Times New Roman" w:hAnsi="Times New Roman" w:cs="Times New Roman"/>
        </w:rPr>
        <w:t>ó</w:t>
      </w:r>
      <w:r w:rsidR="00020B1D" w:rsidRPr="003966B5">
        <w:rPr>
          <w:rFonts w:ascii="Times New Roman" w:hAnsi="Times New Roman" w:cs="Times New Roman"/>
        </w:rPr>
        <w:t xml:space="preserve"> una preocupación transversal sobre la validez y confiabilidad de las evaluaciones estudiantiles como fuente de información sobre el desempeño docente. Los participantes reconoc</w:t>
      </w:r>
      <w:r w:rsidRPr="003966B5">
        <w:rPr>
          <w:rFonts w:ascii="Times New Roman" w:hAnsi="Times New Roman" w:cs="Times New Roman"/>
        </w:rPr>
        <w:t>ieron</w:t>
      </w:r>
      <w:r w:rsidR="00020B1D" w:rsidRPr="003966B5">
        <w:rPr>
          <w:rFonts w:ascii="Times New Roman" w:hAnsi="Times New Roman" w:cs="Times New Roman"/>
        </w:rPr>
        <w:t xml:space="preserve"> que las percepciones estudiantiles son valiosas y legítimas, pero también señala</w:t>
      </w:r>
      <w:r w:rsidRPr="003966B5">
        <w:rPr>
          <w:rFonts w:ascii="Times New Roman" w:hAnsi="Times New Roman" w:cs="Times New Roman"/>
        </w:rPr>
        <w:t>ro</w:t>
      </w:r>
      <w:r w:rsidR="00020B1D" w:rsidRPr="003966B5">
        <w:rPr>
          <w:rFonts w:ascii="Times New Roman" w:hAnsi="Times New Roman" w:cs="Times New Roman"/>
        </w:rPr>
        <w:t xml:space="preserve">n que pueden estar influenciadas por factores ajenos a la calidad pedagógica real (dificultad del curso, características demográficas del profesor(a), momento en el semestre cuando se aplica la evaluación, </w:t>
      </w:r>
      <w:r w:rsidRPr="003966B5">
        <w:rPr>
          <w:rFonts w:ascii="Times New Roman" w:hAnsi="Times New Roman" w:cs="Times New Roman"/>
        </w:rPr>
        <w:t>entre otros</w:t>
      </w:r>
      <w:r w:rsidR="00020B1D" w:rsidRPr="003966B5">
        <w:rPr>
          <w:rFonts w:ascii="Times New Roman" w:hAnsi="Times New Roman" w:cs="Times New Roman"/>
        </w:rPr>
        <w:t>).</w:t>
      </w:r>
    </w:p>
    <w:p w14:paraId="43E6C263" w14:textId="6F1B5CD7" w:rsidR="00020B1D" w:rsidRPr="003966B5" w:rsidRDefault="00020B1D" w:rsidP="00020B1D">
      <w:pPr>
        <w:ind w:firstLine="709"/>
        <w:jc w:val="both"/>
        <w:rPr>
          <w:rFonts w:ascii="Times New Roman" w:hAnsi="Times New Roman" w:cs="Times New Roman"/>
        </w:rPr>
      </w:pPr>
      <w:r w:rsidRPr="003966B5">
        <w:rPr>
          <w:rFonts w:ascii="Times New Roman" w:hAnsi="Times New Roman" w:cs="Times New Roman"/>
        </w:rPr>
        <w:t>En relación con OE1, este aspecto permit</w:t>
      </w:r>
      <w:r w:rsidR="002C099F" w:rsidRPr="003966B5">
        <w:rPr>
          <w:rFonts w:ascii="Times New Roman" w:hAnsi="Times New Roman" w:cs="Times New Roman"/>
        </w:rPr>
        <w:t>ió</w:t>
      </w:r>
      <w:r w:rsidRPr="003966B5">
        <w:rPr>
          <w:rFonts w:ascii="Times New Roman" w:hAnsi="Times New Roman" w:cs="Times New Roman"/>
        </w:rPr>
        <w:t xml:space="preserve"> comprender las limitaciones del proceso actual de evaluación y las percepciones de los actores sobre la confiabilidad de los datos. </w:t>
      </w:r>
      <w:r w:rsidR="002C099F" w:rsidRPr="003966B5">
        <w:rPr>
          <w:rFonts w:ascii="Times New Roman" w:hAnsi="Times New Roman" w:cs="Times New Roman"/>
        </w:rPr>
        <w:t>Con respecto al</w:t>
      </w:r>
      <w:r w:rsidRPr="003966B5">
        <w:rPr>
          <w:rFonts w:ascii="Times New Roman" w:hAnsi="Times New Roman" w:cs="Times New Roman"/>
        </w:rPr>
        <w:t xml:space="preserve"> OE2, este código fundament</w:t>
      </w:r>
      <w:r w:rsidR="002C099F" w:rsidRPr="003966B5">
        <w:rPr>
          <w:rFonts w:ascii="Times New Roman" w:hAnsi="Times New Roman" w:cs="Times New Roman"/>
        </w:rPr>
        <w:t>ó</w:t>
      </w:r>
      <w:r w:rsidRPr="003966B5">
        <w:rPr>
          <w:rFonts w:ascii="Times New Roman" w:hAnsi="Times New Roman" w:cs="Times New Roman"/>
        </w:rPr>
        <w:t xml:space="preserve"> la necesidad de que el protocolo estable</w:t>
      </w:r>
      <w:r w:rsidR="002C099F" w:rsidRPr="003966B5">
        <w:rPr>
          <w:rFonts w:ascii="Times New Roman" w:hAnsi="Times New Roman" w:cs="Times New Roman"/>
        </w:rPr>
        <w:t>ciera</w:t>
      </w:r>
      <w:r w:rsidRPr="003966B5">
        <w:rPr>
          <w:rFonts w:ascii="Times New Roman" w:hAnsi="Times New Roman" w:cs="Times New Roman"/>
        </w:rPr>
        <w:t xml:space="preserve"> criterios de triangulación de fuentes y contextualización de resultados, </w:t>
      </w:r>
      <w:r w:rsidR="002C099F" w:rsidRPr="003966B5">
        <w:rPr>
          <w:rFonts w:ascii="Times New Roman" w:hAnsi="Times New Roman" w:cs="Times New Roman"/>
        </w:rPr>
        <w:t xml:space="preserve">al reconocer de forma </w:t>
      </w:r>
      <w:r w:rsidRPr="003966B5">
        <w:rPr>
          <w:rFonts w:ascii="Times New Roman" w:hAnsi="Times New Roman" w:cs="Times New Roman"/>
        </w:rPr>
        <w:t>explícita tanto el valor como las limitaciones de las evaluaciones estudiantiles. En relación con OE3, este aspecto señal</w:t>
      </w:r>
      <w:r w:rsidR="002C099F" w:rsidRPr="003966B5">
        <w:rPr>
          <w:rFonts w:ascii="Times New Roman" w:hAnsi="Times New Roman" w:cs="Times New Roman"/>
        </w:rPr>
        <w:t>ó</w:t>
      </w:r>
      <w:r w:rsidRPr="003966B5">
        <w:rPr>
          <w:rFonts w:ascii="Times New Roman" w:hAnsi="Times New Roman" w:cs="Times New Roman"/>
        </w:rPr>
        <w:t xml:space="preserve"> la necesidad de que el plan de implementación incluy</w:t>
      </w:r>
      <w:r w:rsidR="002C099F" w:rsidRPr="003966B5">
        <w:rPr>
          <w:rFonts w:ascii="Times New Roman" w:hAnsi="Times New Roman" w:cs="Times New Roman"/>
        </w:rPr>
        <w:t>era</w:t>
      </w:r>
      <w:r w:rsidRPr="003966B5">
        <w:rPr>
          <w:rFonts w:ascii="Times New Roman" w:hAnsi="Times New Roman" w:cs="Times New Roman"/>
        </w:rPr>
        <w:t xml:space="preserve"> estrategias para mejorar la calidad de las evaluaciones estudiantiles (mediante diseño de mejores instrumentos, capacitación de estudiantes sobre cómo evaluar constructivamente y momentos más apropiados de aplicación).</w:t>
      </w:r>
    </w:p>
    <w:p w14:paraId="06BC2BE8" w14:textId="423213FC" w:rsidR="00020B1D" w:rsidRPr="003966B5" w:rsidRDefault="00020B1D" w:rsidP="00020B1D">
      <w:pPr>
        <w:ind w:firstLine="709"/>
        <w:jc w:val="both"/>
        <w:rPr>
          <w:rFonts w:ascii="Times New Roman" w:hAnsi="Times New Roman" w:cs="Times New Roman"/>
        </w:rPr>
      </w:pPr>
      <w:r w:rsidRPr="003966B5">
        <w:rPr>
          <w:rFonts w:ascii="Times New Roman" w:hAnsi="Times New Roman" w:cs="Times New Roman"/>
        </w:rPr>
        <w:t>El código MOTIVACIÓN_PARTICIPACIÓN abord</w:t>
      </w:r>
      <w:r w:rsidR="002C099F" w:rsidRPr="003966B5">
        <w:rPr>
          <w:rFonts w:ascii="Times New Roman" w:hAnsi="Times New Roman" w:cs="Times New Roman"/>
        </w:rPr>
        <w:t>ó</w:t>
      </w:r>
      <w:r w:rsidRPr="003966B5">
        <w:rPr>
          <w:rFonts w:ascii="Times New Roman" w:hAnsi="Times New Roman" w:cs="Times New Roman"/>
        </w:rPr>
        <w:t xml:space="preserve"> un desafío práctico y transversal: en modalidades virtuales e híbridas, las tasas de participación estudiantil en evaluaciones docentes t</w:t>
      </w:r>
      <w:r w:rsidR="002C099F" w:rsidRPr="003966B5">
        <w:rPr>
          <w:rFonts w:ascii="Times New Roman" w:hAnsi="Times New Roman" w:cs="Times New Roman"/>
        </w:rPr>
        <w:t xml:space="preserve">endían </w:t>
      </w:r>
      <w:r w:rsidRPr="003966B5">
        <w:rPr>
          <w:rFonts w:ascii="Times New Roman" w:hAnsi="Times New Roman" w:cs="Times New Roman"/>
        </w:rPr>
        <w:t>a ser más bajas que en modalidad presencial, y los estudiantes frecuentemente completan las evaluaciones de manera apresurada sin reflexión genuina.</w:t>
      </w:r>
    </w:p>
    <w:p w14:paraId="7BED11E2" w14:textId="4CD7F629" w:rsidR="00020B1D" w:rsidRPr="003966B5" w:rsidRDefault="00020B1D" w:rsidP="00020B1D">
      <w:pPr>
        <w:ind w:firstLine="709"/>
        <w:jc w:val="both"/>
        <w:rPr>
          <w:rFonts w:ascii="Times New Roman" w:hAnsi="Times New Roman" w:cs="Times New Roman"/>
        </w:rPr>
      </w:pPr>
      <w:r w:rsidRPr="003966B5">
        <w:rPr>
          <w:rFonts w:ascii="Times New Roman" w:hAnsi="Times New Roman" w:cs="Times New Roman"/>
        </w:rPr>
        <w:lastRenderedPageBreak/>
        <w:t>En relación con OE1, este código identific</w:t>
      </w:r>
      <w:r w:rsidR="002C099F" w:rsidRPr="003966B5">
        <w:rPr>
          <w:rFonts w:ascii="Times New Roman" w:hAnsi="Times New Roman" w:cs="Times New Roman"/>
        </w:rPr>
        <w:t>ó</w:t>
      </w:r>
      <w:r w:rsidRPr="003966B5">
        <w:rPr>
          <w:rFonts w:ascii="Times New Roman" w:hAnsi="Times New Roman" w:cs="Times New Roman"/>
        </w:rPr>
        <w:t xml:space="preserve"> una barrera del proceso actual que </w:t>
      </w:r>
      <w:r w:rsidR="003966B5" w:rsidRPr="003966B5">
        <w:rPr>
          <w:rFonts w:ascii="Times New Roman" w:hAnsi="Times New Roman" w:cs="Times New Roman"/>
        </w:rPr>
        <w:t>afectaba</w:t>
      </w:r>
      <w:r w:rsidRPr="003966B5">
        <w:rPr>
          <w:rFonts w:ascii="Times New Roman" w:hAnsi="Times New Roman" w:cs="Times New Roman"/>
        </w:rPr>
        <w:t xml:space="preserve"> la representatividad de los datos. </w:t>
      </w:r>
      <w:r w:rsidR="002C099F" w:rsidRPr="003966B5">
        <w:rPr>
          <w:rFonts w:ascii="Times New Roman" w:hAnsi="Times New Roman" w:cs="Times New Roman"/>
        </w:rPr>
        <w:t>Con respecto a</w:t>
      </w:r>
      <w:r w:rsidRPr="003966B5">
        <w:rPr>
          <w:rFonts w:ascii="Times New Roman" w:hAnsi="Times New Roman" w:cs="Times New Roman"/>
        </w:rPr>
        <w:t xml:space="preserve"> OE2, fundament</w:t>
      </w:r>
      <w:r w:rsidR="002C099F" w:rsidRPr="003966B5">
        <w:rPr>
          <w:rFonts w:ascii="Times New Roman" w:hAnsi="Times New Roman" w:cs="Times New Roman"/>
        </w:rPr>
        <w:t>ó</w:t>
      </w:r>
      <w:r w:rsidRPr="003966B5">
        <w:rPr>
          <w:rFonts w:ascii="Times New Roman" w:hAnsi="Times New Roman" w:cs="Times New Roman"/>
        </w:rPr>
        <w:t xml:space="preserve"> la necesidad de que el protocolo incluy</w:t>
      </w:r>
      <w:r w:rsidR="002C099F" w:rsidRPr="003966B5">
        <w:rPr>
          <w:rFonts w:ascii="Times New Roman" w:hAnsi="Times New Roman" w:cs="Times New Roman"/>
        </w:rPr>
        <w:t>era</w:t>
      </w:r>
      <w:r w:rsidRPr="003966B5">
        <w:rPr>
          <w:rFonts w:ascii="Times New Roman" w:hAnsi="Times New Roman" w:cs="Times New Roman"/>
        </w:rPr>
        <w:t xml:space="preserve"> mecanismos de transparencia sobre el uso de resultados evaluativos, </w:t>
      </w:r>
      <w:r w:rsidR="002C099F" w:rsidRPr="003966B5">
        <w:rPr>
          <w:rFonts w:ascii="Times New Roman" w:hAnsi="Times New Roman" w:cs="Times New Roman"/>
        </w:rPr>
        <w:t>de modo que se mostrara</w:t>
      </w:r>
      <w:r w:rsidR="002C099F" w:rsidRPr="003966B5">
        <w:rPr>
          <w:rFonts w:ascii="Times New Roman" w:hAnsi="Times New Roman" w:cs="Times New Roman"/>
        </w:rPr>
        <w:t xml:space="preserve"> </w:t>
      </w:r>
      <w:r w:rsidRPr="003966B5">
        <w:rPr>
          <w:rFonts w:ascii="Times New Roman" w:hAnsi="Times New Roman" w:cs="Times New Roman"/>
        </w:rPr>
        <w:t>a los estudiantes cómo su retroalimentación genera</w:t>
      </w:r>
      <w:r w:rsidR="002C099F" w:rsidRPr="003966B5">
        <w:rPr>
          <w:rFonts w:ascii="Times New Roman" w:hAnsi="Times New Roman" w:cs="Times New Roman"/>
        </w:rPr>
        <w:t>ba</w:t>
      </w:r>
      <w:r w:rsidRPr="003966B5">
        <w:rPr>
          <w:rFonts w:ascii="Times New Roman" w:hAnsi="Times New Roman" w:cs="Times New Roman"/>
        </w:rPr>
        <w:t xml:space="preserve"> cambios concretos en los cursos. </w:t>
      </w:r>
      <w:r w:rsidR="002C099F" w:rsidRPr="003966B5">
        <w:rPr>
          <w:rFonts w:ascii="Times New Roman" w:hAnsi="Times New Roman" w:cs="Times New Roman"/>
        </w:rPr>
        <w:t>Respecto del</w:t>
      </w:r>
      <w:r w:rsidRPr="003966B5">
        <w:rPr>
          <w:rFonts w:ascii="Times New Roman" w:hAnsi="Times New Roman" w:cs="Times New Roman"/>
        </w:rPr>
        <w:t xml:space="preserve"> OE3, este código </w:t>
      </w:r>
      <w:r w:rsidR="002C099F" w:rsidRPr="003966B5">
        <w:rPr>
          <w:rFonts w:ascii="Times New Roman" w:hAnsi="Times New Roman" w:cs="Times New Roman"/>
        </w:rPr>
        <w:t xml:space="preserve">resultó ser </w:t>
      </w:r>
      <w:r w:rsidRPr="003966B5">
        <w:rPr>
          <w:rFonts w:ascii="Times New Roman" w:hAnsi="Times New Roman" w:cs="Times New Roman"/>
        </w:rPr>
        <w:t>central para el plan de implementación, que deb</w:t>
      </w:r>
      <w:r w:rsidR="002C099F" w:rsidRPr="003966B5">
        <w:rPr>
          <w:rFonts w:ascii="Times New Roman" w:hAnsi="Times New Roman" w:cs="Times New Roman"/>
        </w:rPr>
        <w:t>ía</w:t>
      </w:r>
      <w:r w:rsidRPr="003966B5">
        <w:rPr>
          <w:rFonts w:ascii="Times New Roman" w:hAnsi="Times New Roman" w:cs="Times New Roman"/>
        </w:rPr>
        <w:t xml:space="preserve"> incluir estrategias específicas para aumentar la participación estudiantil y la calidad de sus respuestas, como campañas de comunicación sobre el impacto de las evaluaciones, </w:t>
      </w:r>
      <w:r w:rsidR="002C099F" w:rsidRPr="003966B5">
        <w:rPr>
          <w:rFonts w:ascii="Times New Roman" w:hAnsi="Times New Roman" w:cs="Times New Roman"/>
        </w:rPr>
        <w:t xml:space="preserve">la </w:t>
      </w:r>
      <w:r w:rsidRPr="003966B5">
        <w:rPr>
          <w:rFonts w:ascii="Times New Roman" w:hAnsi="Times New Roman" w:cs="Times New Roman"/>
        </w:rPr>
        <w:t xml:space="preserve">simplificación de instrumentos e incentivos apropiados para </w:t>
      </w:r>
      <w:r w:rsidR="002C099F" w:rsidRPr="003966B5">
        <w:rPr>
          <w:rFonts w:ascii="Times New Roman" w:hAnsi="Times New Roman" w:cs="Times New Roman"/>
        </w:rPr>
        <w:t xml:space="preserve">la </w:t>
      </w:r>
      <w:r w:rsidRPr="003966B5">
        <w:rPr>
          <w:rFonts w:ascii="Times New Roman" w:hAnsi="Times New Roman" w:cs="Times New Roman"/>
        </w:rPr>
        <w:t>participación reflexiva.</w:t>
      </w:r>
    </w:p>
    <w:p w14:paraId="50D40A8E" w14:textId="3D034CC8" w:rsidR="00020B1D" w:rsidRPr="003966B5" w:rsidRDefault="00020B1D" w:rsidP="00020B1D">
      <w:pPr>
        <w:ind w:firstLine="709"/>
        <w:jc w:val="both"/>
        <w:rPr>
          <w:rFonts w:ascii="Times New Roman" w:hAnsi="Times New Roman" w:cs="Times New Roman"/>
        </w:rPr>
      </w:pPr>
      <w:r w:rsidRPr="003966B5">
        <w:rPr>
          <w:rFonts w:ascii="Times New Roman" w:hAnsi="Times New Roman" w:cs="Times New Roman"/>
        </w:rPr>
        <w:t xml:space="preserve">Por otro lado, </w:t>
      </w:r>
      <w:r w:rsidR="002C099F" w:rsidRPr="003966B5">
        <w:rPr>
          <w:rFonts w:ascii="Times New Roman" w:hAnsi="Times New Roman" w:cs="Times New Roman"/>
        </w:rPr>
        <w:t>en lo referente a</w:t>
      </w:r>
      <w:r w:rsidR="002C099F" w:rsidRPr="003966B5">
        <w:rPr>
          <w:rFonts w:ascii="Times New Roman" w:hAnsi="Times New Roman" w:cs="Times New Roman"/>
        </w:rPr>
        <w:t xml:space="preserve"> </w:t>
      </w:r>
      <w:r w:rsidRPr="003966B5">
        <w:rPr>
          <w:rFonts w:ascii="Times New Roman" w:hAnsi="Times New Roman" w:cs="Times New Roman"/>
        </w:rPr>
        <w:t>la Dimensión 6: Calidad Educativa y Mejora Continua, el código DESARROLLO_DOCENTE establec</w:t>
      </w:r>
      <w:r w:rsidR="002C099F" w:rsidRPr="003966B5">
        <w:rPr>
          <w:rFonts w:ascii="Times New Roman" w:hAnsi="Times New Roman" w:cs="Times New Roman"/>
        </w:rPr>
        <w:t>ió</w:t>
      </w:r>
      <w:r w:rsidRPr="003966B5">
        <w:rPr>
          <w:rFonts w:ascii="Times New Roman" w:hAnsi="Times New Roman" w:cs="Times New Roman"/>
        </w:rPr>
        <w:t xml:space="preserve"> una conexión esencial y transversal: los resultados de la evaluación docente solo se traducir</w:t>
      </w:r>
      <w:r w:rsidR="002C099F" w:rsidRPr="003966B5">
        <w:rPr>
          <w:rFonts w:ascii="Times New Roman" w:hAnsi="Times New Roman" w:cs="Times New Roman"/>
        </w:rPr>
        <w:t>ían</w:t>
      </w:r>
      <w:r w:rsidRPr="003966B5">
        <w:rPr>
          <w:rFonts w:ascii="Times New Roman" w:hAnsi="Times New Roman" w:cs="Times New Roman"/>
        </w:rPr>
        <w:t xml:space="preserve"> en mejora de la calidad educativa si est</w:t>
      </w:r>
      <w:r w:rsidR="002C099F" w:rsidRPr="003966B5">
        <w:rPr>
          <w:rFonts w:ascii="Times New Roman" w:hAnsi="Times New Roman" w:cs="Times New Roman"/>
        </w:rPr>
        <w:t>aban</w:t>
      </w:r>
      <w:r w:rsidRPr="003966B5">
        <w:rPr>
          <w:rFonts w:ascii="Times New Roman" w:hAnsi="Times New Roman" w:cs="Times New Roman"/>
        </w:rPr>
        <w:t xml:space="preserve"> vinculados a oportunidades reales de desarrollo profesional.</w:t>
      </w:r>
    </w:p>
    <w:p w14:paraId="71A5C260" w14:textId="2AF82EAF" w:rsidR="00020B1D" w:rsidRPr="003966B5" w:rsidRDefault="00020B1D" w:rsidP="00020B1D">
      <w:pPr>
        <w:ind w:firstLine="709"/>
        <w:jc w:val="both"/>
        <w:rPr>
          <w:rFonts w:ascii="Times New Roman" w:hAnsi="Times New Roman" w:cs="Times New Roman"/>
        </w:rPr>
      </w:pPr>
      <w:r w:rsidRPr="003966B5">
        <w:rPr>
          <w:rFonts w:ascii="Times New Roman" w:hAnsi="Times New Roman" w:cs="Times New Roman"/>
        </w:rPr>
        <w:t>En relación con OE1, este código permit</w:t>
      </w:r>
      <w:r w:rsidR="002C099F" w:rsidRPr="003966B5">
        <w:rPr>
          <w:rFonts w:ascii="Times New Roman" w:hAnsi="Times New Roman" w:cs="Times New Roman"/>
        </w:rPr>
        <w:t>ió</w:t>
      </w:r>
      <w:r w:rsidRPr="003966B5">
        <w:rPr>
          <w:rFonts w:ascii="Times New Roman" w:hAnsi="Times New Roman" w:cs="Times New Roman"/>
        </w:rPr>
        <w:t xml:space="preserve"> identificar las carencias actuales en la vinculación entre evaluación y desarrollo docente. </w:t>
      </w:r>
      <w:r w:rsidR="002C099F" w:rsidRPr="003966B5">
        <w:rPr>
          <w:rFonts w:ascii="Times New Roman" w:hAnsi="Times New Roman" w:cs="Times New Roman"/>
        </w:rPr>
        <w:t>Con respecto al</w:t>
      </w:r>
      <w:r w:rsidRPr="003966B5">
        <w:rPr>
          <w:rFonts w:ascii="Times New Roman" w:hAnsi="Times New Roman" w:cs="Times New Roman"/>
        </w:rPr>
        <w:t xml:space="preserve"> OE2, </w:t>
      </w:r>
      <w:r w:rsidR="002C099F" w:rsidRPr="003966B5">
        <w:rPr>
          <w:rFonts w:ascii="Times New Roman" w:hAnsi="Times New Roman" w:cs="Times New Roman"/>
        </w:rPr>
        <w:t>resultó</w:t>
      </w:r>
      <w:r w:rsidRPr="003966B5">
        <w:rPr>
          <w:rFonts w:ascii="Times New Roman" w:hAnsi="Times New Roman" w:cs="Times New Roman"/>
        </w:rPr>
        <w:t xml:space="preserve"> fundamental para el diseño del protocolo, que deb</w:t>
      </w:r>
      <w:r w:rsidR="002C099F" w:rsidRPr="003966B5">
        <w:rPr>
          <w:rFonts w:ascii="Times New Roman" w:hAnsi="Times New Roman" w:cs="Times New Roman"/>
        </w:rPr>
        <w:t>ía</w:t>
      </w:r>
      <w:r w:rsidRPr="003966B5">
        <w:rPr>
          <w:rFonts w:ascii="Times New Roman" w:hAnsi="Times New Roman" w:cs="Times New Roman"/>
        </w:rPr>
        <w:t xml:space="preserve"> establecer explícitamente cómo los resultados evaluativos se conecta</w:t>
      </w:r>
      <w:r w:rsidR="002C099F" w:rsidRPr="003966B5">
        <w:rPr>
          <w:rFonts w:ascii="Times New Roman" w:hAnsi="Times New Roman" w:cs="Times New Roman"/>
        </w:rPr>
        <w:t>ba</w:t>
      </w:r>
      <w:r w:rsidRPr="003966B5">
        <w:rPr>
          <w:rFonts w:ascii="Times New Roman" w:hAnsi="Times New Roman" w:cs="Times New Roman"/>
        </w:rPr>
        <w:t xml:space="preserve">n con </w:t>
      </w:r>
      <w:r w:rsidR="002C099F" w:rsidRPr="003966B5">
        <w:rPr>
          <w:rFonts w:ascii="Times New Roman" w:hAnsi="Times New Roman" w:cs="Times New Roman"/>
        </w:rPr>
        <w:t xml:space="preserve">los </w:t>
      </w:r>
      <w:r w:rsidRPr="003966B5">
        <w:rPr>
          <w:rFonts w:ascii="Times New Roman" w:hAnsi="Times New Roman" w:cs="Times New Roman"/>
        </w:rPr>
        <w:t xml:space="preserve">recursos institucionales de apoyo (capacitaciones específicas, acompañamiento pedagógico individualizado, comunidades de práctica, recursos tecnológicos). </w:t>
      </w:r>
      <w:r w:rsidR="002C099F" w:rsidRPr="003966B5">
        <w:rPr>
          <w:rFonts w:ascii="Times New Roman" w:hAnsi="Times New Roman" w:cs="Times New Roman"/>
        </w:rPr>
        <w:t>Respecto al</w:t>
      </w:r>
      <w:r w:rsidRPr="003966B5">
        <w:rPr>
          <w:rFonts w:ascii="Times New Roman" w:hAnsi="Times New Roman" w:cs="Times New Roman"/>
        </w:rPr>
        <w:t xml:space="preserve"> OE3, este código </w:t>
      </w:r>
      <w:r w:rsidR="002C099F" w:rsidRPr="003966B5">
        <w:rPr>
          <w:rFonts w:ascii="Times New Roman" w:hAnsi="Times New Roman" w:cs="Times New Roman"/>
        </w:rPr>
        <w:t>fue</w:t>
      </w:r>
      <w:r w:rsidRPr="003966B5">
        <w:rPr>
          <w:rFonts w:ascii="Times New Roman" w:hAnsi="Times New Roman" w:cs="Times New Roman"/>
        </w:rPr>
        <w:t xml:space="preserve"> central para las condiciones institucionales de implementación, </w:t>
      </w:r>
      <w:r w:rsidR="002C099F" w:rsidRPr="003966B5">
        <w:rPr>
          <w:rFonts w:ascii="Times New Roman" w:hAnsi="Times New Roman" w:cs="Times New Roman"/>
        </w:rPr>
        <w:t>ya que señaló</w:t>
      </w:r>
      <w:r w:rsidR="002C099F" w:rsidRPr="003966B5">
        <w:rPr>
          <w:rFonts w:ascii="Times New Roman" w:hAnsi="Times New Roman" w:cs="Times New Roman"/>
        </w:rPr>
        <w:t xml:space="preserve"> </w:t>
      </w:r>
      <w:r w:rsidRPr="003966B5">
        <w:rPr>
          <w:rFonts w:ascii="Times New Roman" w:hAnsi="Times New Roman" w:cs="Times New Roman"/>
        </w:rPr>
        <w:t>que el protocolo requ</w:t>
      </w:r>
      <w:r w:rsidR="004566F6" w:rsidRPr="003966B5">
        <w:rPr>
          <w:rFonts w:ascii="Times New Roman" w:hAnsi="Times New Roman" w:cs="Times New Roman"/>
        </w:rPr>
        <w:t>ería</w:t>
      </w:r>
      <w:r w:rsidRPr="003966B5">
        <w:rPr>
          <w:rFonts w:ascii="Times New Roman" w:hAnsi="Times New Roman" w:cs="Times New Roman"/>
        </w:rPr>
        <w:t xml:space="preserve"> presupuesto dedicado para desarrollo docente, personal especializado en acompañamiento pedagógico, y articulación formal con la oferta institucional de formación profesoral.</w:t>
      </w:r>
    </w:p>
    <w:p w14:paraId="7F1EC014" w14:textId="0E23AC92" w:rsidR="00020B1D" w:rsidRPr="003966B5" w:rsidRDefault="00020B1D" w:rsidP="00020B1D">
      <w:pPr>
        <w:ind w:firstLine="709"/>
        <w:jc w:val="both"/>
        <w:rPr>
          <w:rFonts w:ascii="Times New Roman" w:hAnsi="Times New Roman" w:cs="Times New Roman"/>
        </w:rPr>
      </w:pPr>
      <w:r w:rsidRPr="003966B5">
        <w:rPr>
          <w:rFonts w:ascii="Times New Roman" w:hAnsi="Times New Roman" w:cs="Times New Roman"/>
        </w:rPr>
        <w:t>El código MEJORA_CALIDAD posicion</w:t>
      </w:r>
      <w:r w:rsidR="004566F6" w:rsidRPr="003966B5">
        <w:rPr>
          <w:rFonts w:ascii="Times New Roman" w:hAnsi="Times New Roman" w:cs="Times New Roman"/>
        </w:rPr>
        <w:t>ó</w:t>
      </w:r>
      <w:r w:rsidRPr="003966B5">
        <w:rPr>
          <w:rFonts w:ascii="Times New Roman" w:hAnsi="Times New Roman" w:cs="Times New Roman"/>
        </w:rPr>
        <w:t xml:space="preserve"> el protocolo dentro de una visión estratégica más amplia y transversal. Los documentos institucionales analizados, particularmente el </w:t>
      </w:r>
      <w:r w:rsidR="004566F6" w:rsidRPr="003966B5">
        <w:rPr>
          <w:rFonts w:ascii="Times New Roman" w:hAnsi="Times New Roman" w:cs="Times New Roman"/>
          <w:i/>
          <w:iCs/>
        </w:rPr>
        <w:t>protocolo de evaluación integral a profesores 2025</w:t>
      </w:r>
      <w:r w:rsidRPr="003966B5">
        <w:rPr>
          <w:rFonts w:ascii="Times New Roman" w:hAnsi="Times New Roman" w:cs="Times New Roman"/>
        </w:rPr>
        <w:t>, enmarca</w:t>
      </w:r>
      <w:r w:rsidR="004566F6" w:rsidRPr="003966B5">
        <w:rPr>
          <w:rFonts w:ascii="Times New Roman" w:hAnsi="Times New Roman" w:cs="Times New Roman"/>
        </w:rPr>
        <w:t>ro</w:t>
      </w:r>
      <w:r w:rsidRPr="003966B5">
        <w:rPr>
          <w:rFonts w:ascii="Times New Roman" w:hAnsi="Times New Roman" w:cs="Times New Roman"/>
        </w:rPr>
        <w:t>n la evaluación docente no como un fin en sí mismo sino como un medio para el aseguramiento de la calidad educativa.</w:t>
      </w:r>
    </w:p>
    <w:p w14:paraId="59BBABFC" w14:textId="7A9F811A" w:rsidR="00020B1D" w:rsidRPr="003966B5" w:rsidRDefault="00020B1D" w:rsidP="00020B1D">
      <w:pPr>
        <w:ind w:firstLine="709"/>
        <w:jc w:val="both"/>
        <w:rPr>
          <w:rFonts w:ascii="Times New Roman" w:hAnsi="Times New Roman" w:cs="Times New Roman"/>
        </w:rPr>
      </w:pPr>
      <w:r w:rsidRPr="003966B5">
        <w:rPr>
          <w:rFonts w:ascii="Times New Roman" w:hAnsi="Times New Roman" w:cs="Times New Roman"/>
        </w:rPr>
        <w:t xml:space="preserve">En relación con </w:t>
      </w:r>
      <w:r w:rsidR="004566F6" w:rsidRPr="003966B5">
        <w:rPr>
          <w:rFonts w:ascii="Times New Roman" w:hAnsi="Times New Roman" w:cs="Times New Roman"/>
        </w:rPr>
        <w:t xml:space="preserve">el </w:t>
      </w:r>
      <w:r w:rsidRPr="003966B5">
        <w:rPr>
          <w:rFonts w:ascii="Times New Roman" w:hAnsi="Times New Roman" w:cs="Times New Roman"/>
        </w:rPr>
        <w:t>OE1, este código permit</w:t>
      </w:r>
      <w:r w:rsidR="004566F6" w:rsidRPr="003966B5">
        <w:rPr>
          <w:rFonts w:ascii="Times New Roman" w:hAnsi="Times New Roman" w:cs="Times New Roman"/>
        </w:rPr>
        <w:t>ió</w:t>
      </w:r>
      <w:r w:rsidRPr="003966B5">
        <w:rPr>
          <w:rFonts w:ascii="Times New Roman" w:hAnsi="Times New Roman" w:cs="Times New Roman"/>
        </w:rPr>
        <w:t xml:space="preserve"> comprender cómo el proceso actual contribu</w:t>
      </w:r>
      <w:r w:rsidR="004566F6" w:rsidRPr="003966B5">
        <w:rPr>
          <w:rFonts w:ascii="Times New Roman" w:hAnsi="Times New Roman" w:cs="Times New Roman"/>
        </w:rPr>
        <w:t>ía</w:t>
      </w:r>
      <w:r w:rsidRPr="003966B5">
        <w:rPr>
          <w:rFonts w:ascii="Times New Roman" w:hAnsi="Times New Roman" w:cs="Times New Roman"/>
        </w:rPr>
        <w:t xml:space="preserve"> (o no) a los objetivos institucionales de calidad. </w:t>
      </w:r>
      <w:r w:rsidR="004566F6" w:rsidRPr="003966B5">
        <w:rPr>
          <w:rFonts w:ascii="Times New Roman" w:hAnsi="Times New Roman" w:cs="Times New Roman"/>
        </w:rPr>
        <w:t xml:space="preserve">Con respecto al </w:t>
      </w:r>
      <w:r w:rsidRPr="003966B5">
        <w:rPr>
          <w:rFonts w:ascii="Times New Roman" w:hAnsi="Times New Roman" w:cs="Times New Roman"/>
        </w:rPr>
        <w:t>OE2, fundament</w:t>
      </w:r>
      <w:r w:rsidR="004566F6" w:rsidRPr="003966B5">
        <w:rPr>
          <w:rFonts w:ascii="Times New Roman" w:hAnsi="Times New Roman" w:cs="Times New Roman"/>
        </w:rPr>
        <w:t>ó</w:t>
      </w:r>
      <w:r w:rsidRPr="003966B5">
        <w:rPr>
          <w:rFonts w:ascii="Times New Roman" w:hAnsi="Times New Roman" w:cs="Times New Roman"/>
        </w:rPr>
        <w:t xml:space="preserve"> que el protocolo propuesto deb</w:t>
      </w:r>
      <w:r w:rsidR="004566F6" w:rsidRPr="003966B5">
        <w:rPr>
          <w:rFonts w:ascii="Times New Roman" w:hAnsi="Times New Roman" w:cs="Times New Roman"/>
        </w:rPr>
        <w:t>ía</w:t>
      </w:r>
      <w:r w:rsidRPr="003966B5">
        <w:rPr>
          <w:rFonts w:ascii="Times New Roman" w:hAnsi="Times New Roman" w:cs="Times New Roman"/>
        </w:rPr>
        <w:t xml:space="preserve"> diseñarse explícitamente para servir a objetivos de mejora de calidad educativa, no solo para cumplir requisitos normativos. </w:t>
      </w:r>
      <w:r w:rsidR="004566F6" w:rsidRPr="003966B5">
        <w:rPr>
          <w:rFonts w:ascii="Times New Roman" w:hAnsi="Times New Roman" w:cs="Times New Roman"/>
        </w:rPr>
        <w:t>Respecto al</w:t>
      </w:r>
      <w:r w:rsidRPr="003966B5">
        <w:rPr>
          <w:rFonts w:ascii="Times New Roman" w:hAnsi="Times New Roman" w:cs="Times New Roman"/>
        </w:rPr>
        <w:t xml:space="preserve"> OE3, este código señal</w:t>
      </w:r>
      <w:r w:rsidR="004566F6" w:rsidRPr="003966B5">
        <w:rPr>
          <w:rFonts w:ascii="Times New Roman" w:hAnsi="Times New Roman" w:cs="Times New Roman"/>
        </w:rPr>
        <w:t>ó</w:t>
      </w:r>
      <w:r w:rsidRPr="003966B5">
        <w:rPr>
          <w:rFonts w:ascii="Times New Roman" w:hAnsi="Times New Roman" w:cs="Times New Roman"/>
        </w:rPr>
        <w:t xml:space="preserve"> que el plan de implementación deb</w:t>
      </w:r>
      <w:r w:rsidR="004566F6" w:rsidRPr="003966B5">
        <w:rPr>
          <w:rFonts w:ascii="Times New Roman" w:hAnsi="Times New Roman" w:cs="Times New Roman"/>
        </w:rPr>
        <w:t>ía</w:t>
      </w:r>
      <w:r w:rsidRPr="003966B5">
        <w:rPr>
          <w:rFonts w:ascii="Times New Roman" w:hAnsi="Times New Roman" w:cs="Times New Roman"/>
        </w:rPr>
        <w:t xml:space="preserve"> integrar el protocolo </w:t>
      </w:r>
      <w:r w:rsidR="004566F6" w:rsidRPr="003966B5">
        <w:rPr>
          <w:rFonts w:ascii="Times New Roman" w:hAnsi="Times New Roman" w:cs="Times New Roman"/>
        </w:rPr>
        <w:t>en</w:t>
      </w:r>
      <w:r w:rsidRPr="003966B5">
        <w:rPr>
          <w:rFonts w:ascii="Times New Roman" w:hAnsi="Times New Roman" w:cs="Times New Roman"/>
        </w:rPr>
        <w:t xml:space="preserve"> los sistemas institucionales de acreditación, autoevaluación de programas, y seguimiento de indicadores de calidad, </w:t>
      </w:r>
      <w:r w:rsidR="004566F6" w:rsidRPr="003966B5">
        <w:rPr>
          <w:rFonts w:ascii="Times New Roman" w:hAnsi="Times New Roman" w:cs="Times New Roman"/>
        </w:rPr>
        <w:t xml:space="preserve">al </w:t>
      </w:r>
      <w:r w:rsidRPr="003966B5">
        <w:rPr>
          <w:rFonts w:ascii="Times New Roman" w:hAnsi="Times New Roman" w:cs="Times New Roman"/>
        </w:rPr>
        <w:t>demostra</w:t>
      </w:r>
      <w:r w:rsidR="004566F6" w:rsidRPr="003966B5">
        <w:rPr>
          <w:rFonts w:ascii="Times New Roman" w:hAnsi="Times New Roman" w:cs="Times New Roman"/>
        </w:rPr>
        <w:t>r</w:t>
      </w:r>
      <w:r w:rsidRPr="003966B5">
        <w:rPr>
          <w:rFonts w:ascii="Times New Roman" w:hAnsi="Times New Roman" w:cs="Times New Roman"/>
        </w:rPr>
        <w:t xml:space="preserve"> cómo el protocolo contribu</w:t>
      </w:r>
      <w:r w:rsidR="004566F6" w:rsidRPr="003966B5">
        <w:rPr>
          <w:rFonts w:ascii="Times New Roman" w:hAnsi="Times New Roman" w:cs="Times New Roman"/>
        </w:rPr>
        <w:t>ía</w:t>
      </w:r>
      <w:r w:rsidRPr="003966B5">
        <w:rPr>
          <w:rFonts w:ascii="Times New Roman" w:hAnsi="Times New Roman" w:cs="Times New Roman"/>
        </w:rPr>
        <w:t xml:space="preserve"> al cumplimiento de la misión institucional de excelencia educativa.</w:t>
      </w:r>
    </w:p>
    <w:p w14:paraId="491AAE1D" w14:textId="198C1648" w:rsidR="00020B1D" w:rsidRPr="003966B5" w:rsidRDefault="00020B1D" w:rsidP="00020B1D">
      <w:pPr>
        <w:ind w:firstLine="709"/>
        <w:jc w:val="both"/>
        <w:rPr>
          <w:rFonts w:ascii="Times New Roman" w:hAnsi="Times New Roman" w:cs="Times New Roman"/>
        </w:rPr>
      </w:pPr>
      <w:r w:rsidRPr="003966B5">
        <w:rPr>
          <w:rFonts w:ascii="Times New Roman" w:hAnsi="Times New Roman" w:cs="Times New Roman"/>
        </w:rPr>
        <w:t xml:space="preserve">En síntesis, las dimensiones transversales (D4 y D6) </w:t>
      </w:r>
      <w:r w:rsidR="004566F6" w:rsidRPr="003966B5">
        <w:rPr>
          <w:rFonts w:ascii="Times New Roman" w:hAnsi="Times New Roman" w:cs="Times New Roman"/>
        </w:rPr>
        <w:t>pusieron de manifiesto</w:t>
      </w:r>
      <w:r w:rsidR="004566F6" w:rsidRPr="003966B5">
        <w:rPr>
          <w:rFonts w:ascii="Times New Roman" w:hAnsi="Times New Roman" w:cs="Times New Roman"/>
        </w:rPr>
        <w:t xml:space="preserve"> </w:t>
      </w:r>
      <w:r w:rsidRPr="003966B5">
        <w:rPr>
          <w:rFonts w:ascii="Times New Roman" w:hAnsi="Times New Roman" w:cs="Times New Roman"/>
        </w:rPr>
        <w:t>que el protocolo de devolución y retroalimentación no opera</w:t>
      </w:r>
      <w:r w:rsidR="004566F6" w:rsidRPr="003966B5">
        <w:rPr>
          <w:rFonts w:ascii="Times New Roman" w:hAnsi="Times New Roman" w:cs="Times New Roman"/>
        </w:rPr>
        <w:t>ba</w:t>
      </w:r>
      <w:r w:rsidRPr="003966B5">
        <w:rPr>
          <w:rFonts w:ascii="Times New Roman" w:hAnsi="Times New Roman" w:cs="Times New Roman"/>
        </w:rPr>
        <w:t xml:space="preserve"> en un vacío, sino que est</w:t>
      </w:r>
      <w:r w:rsidR="004566F6" w:rsidRPr="003966B5">
        <w:rPr>
          <w:rFonts w:ascii="Times New Roman" w:hAnsi="Times New Roman" w:cs="Times New Roman"/>
        </w:rPr>
        <w:t>aba</w:t>
      </w:r>
      <w:r w:rsidRPr="003966B5">
        <w:rPr>
          <w:rFonts w:ascii="Times New Roman" w:hAnsi="Times New Roman" w:cs="Times New Roman"/>
        </w:rPr>
        <w:t xml:space="preserve"> inserto en un ecosistema más amplio que incl</w:t>
      </w:r>
      <w:r w:rsidR="004566F6" w:rsidRPr="003966B5">
        <w:rPr>
          <w:rFonts w:ascii="Times New Roman" w:hAnsi="Times New Roman" w:cs="Times New Roman"/>
        </w:rPr>
        <w:t>uía</w:t>
      </w:r>
      <w:r w:rsidRPr="003966B5">
        <w:rPr>
          <w:rFonts w:ascii="Times New Roman" w:hAnsi="Times New Roman" w:cs="Times New Roman"/>
        </w:rPr>
        <w:t xml:space="preserve"> la participación estudiantil como fuente de información, el desarrollo profesional docente como mecanismo de mejora, y los objetivos estratégicos institucionales de calidad educativa como propósito último. Estas dimensiones atrav</w:t>
      </w:r>
      <w:r w:rsidR="004566F6" w:rsidRPr="003966B5">
        <w:rPr>
          <w:rFonts w:ascii="Times New Roman" w:hAnsi="Times New Roman" w:cs="Times New Roman"/>
        </w:rPr>
        <w:t>esaron</w:t>
      </w:r>
      <w:r w:rsidRPr="003966B5">
        <w:rPr>
          <w:rFonts w:ascii="Times New Roman" w:hAnsi="Times New Roman" w:cs="Times New Roman"/>
        </w:rPr>
        <w:t xml:space="preserve"> los tres </w:t>
      </w:r>
      <w:r w:rsidRPr="003966B5">
        <w:rPr>
          <w:rFonts w:ascii="Times New Roman" w:hAnsi="Times New Roman" w:cs="Times New Roman"/>
        </w:rPr>
        <w:lastRenderedPageBreak/>
        <w:t>objetivos específicos</w:t>
      </w:r>
      <w:r w:rsidR="004566F6" w:rsidRPr="003966B5">
        <w:rPr>
          <w:rFonts w:ascii="Times New Roman" w:hAnsi="Times New Roman" w:cs="Times New Roman"/>
        </w:rPr>
        <w:t xml:space="preserve"> </w:t>
      </w:r>
      <w:r w:rsidR="003966B5" w:rsidRPr="003966B5">
        <w:rPr>
          <w:rFonts w:ascii="Times New Roman" w:hAnsi="Times New Roman" w:cs="Times New Roman"/>
        </w:rPr>
        <w:t>y conectaron</w:t>
      </w:r>
      <w:r w:rsidRPr="003966B5">
        <w:rPr>
          <w:rFonts w:ascii="Times New Roman" w:hAnsi="Times New Roman" w:cs="Times New Roman"/>
        </w:rPr>
        <w:t xml:space="preserve"> el diagnóstico del proceso actual (OE1) con el diseño del protocolo propuesto (OE2) y con las condiciones necesarias para su implementación efectiva (OE3).</w:t>
      </w:r>
    </w:p>
    <w:p w14:paraId="6FDCB6A9" w14:textId="2744AEE2" w:rsidR="009E309A" w:rsidRPr="003966B5" w:rsidRDefault="009E309A" w:rsidP="009E309A">
      <w:pPr>
        <w:ind w:firstLine="709"/>
        <w:jc w:val="both"/>
        <w:rPr>
          <w:rFonts w:ascii="Times New Roman" w:hAnsi="Times New Roman" w:cs="Times New Roman"/>
        </w:rPr>
      </w:pPr>
      <w:r w:rsidRPr="003966B5">
        <w:rPr>
          <w:rFonts w:ascii="Times New Roman" w:hAnsi="Times New Roman" w:cs="Times New Roman"/>
        </w:rPr>
        <w:t>El análisis descriptivo presentado en este capítulo, organizado según los tres objetivos específicos de la investigación, revel</w:t>
      </w:r>
      <w:r w:rsidR="004566F6" w:rsidRPr="003966B5">
        <w:rPr>
          <w:rFonts w:ascii="Times New Roman" w:hAnsi="Times New Roman" w:cs="Times New Roman"/>
        </w:rPr>
        <w:t>ó</w:t>
      </w:r>
      <w:r w:rsidRPr="003966B5">
        <w:rPr>
          <w:rFonts w:ascii="Times New Roman" w:hAnsi="Times New Roman" w:cs="Times New Roman"/>
        </w:rPr>
        <w:t xml:space="preserve"> hallazgos clave que fundamenta</w:t>
      </w:r>
      <w:r w:rsidR="004566F6" w:rsidRPr="003966B5">
        <w:rPr>
          <w:rFonts w:ascii="Times New Roman" w:hAnsi="Times New Roman" w:cs="Times New Roman"/>
        </w:rPr>
        <w:t>ro</w:t>
      </w:r>
      <w:r w:rsidRPr="003966B5">
        <w:rPr>
          <w:rFonts w:ascii="Times New Roman" w:hAnsi="Times New Roman" w:cs="Times New Roman"/>
        </w:rPr>
        <w:t>n el diseño del protocolo propuesto:</w:t>
      </w:r>
    </w:p>
    <w:p w14:paraId="015860D1" w14:textId="28277334" w:rsidR="009E309A" w:rsidRPr="003966B5" w:rsidRDefault="009E309A" w:rsidP="008B5ADC">
      <w:pPr>
        <w:pStyle w:val="Prrafodelista"/>
        <w:numPr>
          <w:ilvl w:val="0"/>
          <w:numId w:val="71"/>
        </w:numPr>
        <w:jc w:val="both"/>
        <w:rPr>
          <w:rFonts w:cs="Times New Roman"/>
          <w:b w:val="0"/>
          <w:bCs/>
        </w:rPr>
      </w:pPr>
      <w:r w:rsidRPr="003966B5">
        <w:rPr>
          <w:rFonts w:cs="Times New Roman"/>
          <w:b w:val="0"/>
          <w:bCs/>
        </w:rPr>
        <w:t>En respuesta al OE1 (</w:t>
      </w:r>
      <w:r w:rsidR="004566F6" w:rsidRPr="003966B5">
        <w:rPr>
          <w:rFonts w:cs="Times New Roman"/>
          <w:b w:val="0"/>
          <w:bCs/>
        </w:rPr>
        <w:t>d</w:t>
      </w:r>
      <w:r w:rsidRPr="003966B5">
        <w:rPr>
          <w:rFonts w:cs="Times New Roman"/>
          <w:b w:val="0"/>
          <w:bCs/>
        </w:rPr>
        <w:t>efinición de actividades relacionadas con la devolución y retroalimentación), el análisis revel</w:t>
      </w:r>
      <w:r w:rsidR="004566F6" w:rsidRPr="003966B5">
        <w:rPr>
          <w:rFonts w:cs="Times New Roman"/>
          <w:b w:val="0"/>
          <w:bCs/>
        </w:rPr>
        <w:t>ó</w:t>
      </w:r>
      <w:r w:rsidRPr="003966B5">
        <w:rPr>
          <w:rFonts w:cs="Times New Roman"/>
          <w:b w:val="0"/>
          <w:bCs/>
        </w:rPr>
        <w:t xml:space="preserve"> una tensión fundamental en el sistema actual</w:t>
      </w:r>
      <w:r w:rsidR="004566F6" w:rsidRPr="003966B5">
        <w:rPr>
          <w:rFonts w:cs="Times New Roman"/>
          <w:b w:val="0"/>
          <w:bCs/>
        </w:rPr>
        <w:t>. Mientras que los resultados</w:t>
      </w:r>
      <w:r w:rsidRPr="003966B5">
        <w:rPr>
          <w:rFonts w:cs="Times New Roman"/>
          <w:b w:val="0"/>
          <w:bCs/>
        </w:rPr>
        <w:t xml:space="preserve"> de la evaluación docente se utiliza</w:t>
      </w:r>
      <w:r w:rsidR="006235F3" w:rsidRPr="003966B5">
        <w:rPr>
          <w:rFonts w:cs="Times New Roman"/>
          <w:b w:val="0"/>
          <w:bCs/>
        </w:rPr>
        <w:t>ba</w:t>
      </w:r>
      <w:r w:rsidRPr="003966B5">
        <w:rPr>
          <w:rFonts w:cs="Times New Roman"/>
          <w:b w:val="0"/>
          <w:bCs/>
        </w:rPr>
        <w:t>n efectivamente para propósitos sumativos y toma de decisiones administrativas (D1: TOMA_DECISIONES), su potencial formativo est</w:t>
      </w:r>
      <w:r w:rsidR="006235F3" w:rsidRPr="003966B5">
        <w:rPr>
          <w:rFonts w:cs="Times New Roman"/>
          <w:b w:val="0"/>
          <w:bCs/>
        </w:rPr>
        <w:t>aba</w:t>
      </w:r>
      <w:r w:rsidRPr="003966B5">
        <w:rPr>
          <w:rFonts w:cs="Times New Roman"/>
          <w:b w:val="0"/>
          <w:bCs/>
        </w:rPr>
        <w:t xml:space="preserve"> significativamente limitado por barreras estructurales </w:t>
      </w:r>
      <w:r w:rsidR="006235F3" w:rsidRPr="003966B5">
        <w:rPr>
          <w:rFonts w:cs="Times New Roman"/>
          <w:b w:val="0"/>
          <w:bCs/>
        </w:rPr>
        <w:t>,</w:t>
      </w:r>
      <w:r w:rsidRPr="003966B5">
        <w:rPr>
          <w:rFonts w:cs="Times New Roman"/>
          <w:b w:val="0"/>
          <w:bCs/>
        </w:rPr>
        <w:t>como la falta de tiempo y resistencias docentes fundadas en experiencias previas (D3: FALTA_DE_TIEMPO, RESISTENCIAS), y por carencias en las capacidades analíticas de los actores para interpretar resultados y traducirlos en estrategias de mejora (D5: INTERPRETACIÓN_RESULTADOS, DISCUSIÓN). El diagnóstico identific</w:t>
      </w:r>
      <w:r w:rsidR="006235F3" w:rsidRPr="003966B5">
        <w:rPr>
          <w:rFonts w:cs="Times New Roman"/>
          <w:b w:val="0"/>
          <w:bCs/>
        </w:rPr>
        <w:t>ó,</w:t>
      </w:r>
      <w:r w:rsidRPr="003966B5">
        <w:rPr>
          <w:rFonts w:cs="Times New Roman"/>
          <w:b w:val="0"/>
          <w:bCs/>
        </w:rPr>
        <w:t xml:space="preserve"> además</w:t>
      </w:r>
      <w:r w:rsidR="006235F3" w:rsidRPr="003966B5">
        <w:rPr>
          <w:rFonts w:cs="Times New Roman"/>
          <w:b w:val="0"/>
          <w:bCs/>
        </w:rPr>
        <w:t>,</w:t>
      </w:r>
      <w:r w:rsidRPr="003966B5">
        <w:rPr>
          <w:rFonts w:cs="Times New Roman"/>
          <w:b w:val="0"/>
          <w:bCs/>
        </w:rPr>
        <w:t xml:space="preserve"> tardanza en la entrega de resultados, unidireccionalidad de la comunicación, ausencia de guías interpretativas y falta de seguimiento sistemático (D1: RETROALIMENTACIÓN, INFORMES, SEGUIMIENTO), </w:t>
      </w:r>
      <w:r w:rsidR="006235F3" w:rsidRPr="003966B5">
        <w:rPr>
          <w:rFonts w:cs="Times New Roman"/>
          <w:b w:val="0"/>
          <w:bCs/>
        </w:rPr>
        <w:t>lo que evidenció</w:t>
      </w:r>
      <w:r w:rsidR="006235F3" w:rsidRPr="003966B5">
        <w:rPr>
          <w:rFonts w:cs="Times New Roman"/>
          <w:b w:val="0"/>
          <w:bCs/>
        </w:rPr>
        <w:t xml:space="preserve"> </w:t>
      </w:r>
      <w:r w:rsidRPr="003966B5">
        <w:rPr>
          <w:rFonts w:cs="Times New Roman"/>
          <w:b w:val="0"/>
          <w:bCs/>
        </w:rPr>
        <w:t>la necesidad de un protocolo estructurado que transform</w:t>
      </w:r>
      <w:r w:rsidR="006235F3" w:rsidRPr="003966B5">
        <w:rPr>
          <w:rFonts w:cs="Times New Roman"/>
          <w:b w:val="0"/>
          <w:bCs/>
        </w:rPr>
        <w:t>ara</w:t>
      </w:r>
      <w:r w:rsidRPr="003966B5">
        <w:rPr>
          <w:rFonts w:cs="Times New Roman"/>
          <w:b w:val="0"/>
          <w:bCs/>
        </w:rPr>
        <w:t xml:space="preserve"> la evaluación en una herramienta genuina de mejora.</w:t>
      </w:r>
    </w:p>
    <w:p w14:paraId="3686E94C" w14:textId="47D4334C" w:rsidR="009E309A" w:rsidRPr="003966B5" w:rsidRDefault="009E309A" w:rsidP="008B5ADC">
      <w:pPr>
        <w:pStyle w:val="Prrafodelista"/>
        <w:numPr>
          <w:ilvl w:val="0"/>
          <w:numId w:val="71"/>
        </w:numPr>
        <w:jc w:val="both"/>
        <w:rPr>
          <w:rFonts w:cs="Times New Roman"/>
          <w:b w:val="0"/>
          <w:bCs/>
        </w:rPr>
      </w:pPr>
      <w:r w:rsidRPr="003966B5">
        <w:rPr>
          <w:rFonts w:cs="Times New Roman"/>
          <w:b w:val="0"/>
          <w:bCs/>
        </w:rPr>
        <w:t>En respuesta al OE2 (Diseño del protocolo estándar), los hallazgos indica</w:t>
      </w:r>
      <w:r w:rsidR="006235F3" w:rsidRPr="003966B5">
        <w:rPr>
          <w:rFonts w:cs="Times New Roman"/>
          <w:b w:val="0"/>
          <w:bCs/>
        </w:rPr>
        <w:t>ro</w:t>
      </w:r>
      <w:r w:rsidRPr="003966B5">
        <w:rPr>
          <w:rFonts w:cs="Times New Roman"/>
          <w:b w:val="0"/>
          <w:bCs/>
        </w:rPr>
        <w:t>n que el protocolo deb</w:t>
      </w:r>
      <w:r w:rsidR="006235F3" w:rsidRPr="003966B5">
        <w:rPr>
          <w:rFonts w:cs="Times New Roman"/>
          <w:b w:val="0"/>
          <w:bCs/>
        </w:rPr>
        <w:t>ía</w:t>
      </w:r>
      <w:r w:rsidRPr="003966B5">
        <w:rPr>
          <w:rFonts w:cs="Times New Roman"/>
          <w:b w:val="0"/>
          <w:bCs/>
        </w:rPr>
        <w:t xml:space="preserve"> caracterizarse por elementos que garanti</w:t>
      </w:r>
      <w:r w:rsidR="006235F3" w:rsidRPr="003966B5">
        <w:rPr>
          <w:rFonts w:cs="Times New Roman"/>
          <w:b w:val="0"/>
          <w:bCs/>
        </w:rPr>
        <w:t>zaran</w:t>
      </w:r>
      <w:r w:rsidRPr="003966B5">
        <w:rPr>
          <w:rFonts w:cs="Times New Roman"/>
          <w:b w:val="0"/>
          <w:bCs/>
        </w:rPr>
        <w:t xml:space="preserve"> su viabilidad operativa</w:t>
      </w:r>
      <w:r w:rsidR="006235F3" w:rsidRPr="003966B5">
        <w:rPr>
          <w:rFonts w:cs="Times New Roman"/>
          <w:b w:val="0"/>
          <w:bCs/>
        </w:rPr>
        <w:t>,</w:t>
      </w:r>
      <w:r w:rsidR="00D506DB" w:rsidRPr="003966B5">
        <w:rPr>
          <w:rFonts w:cs="Times New Roman"/>
          <w:b w:val="0"/>
          <w:bCs/>
        </w:rPr>
        <w:t xml:space="preserve"> como la</w:t>
      </w:r>
      <w:r w:rsidRPr="003966B5">
        <w:rPr>
          <w:rFonts w:cs="Times New Roman"/>
          <w:b w:val="0"/>
          <w:bCs/>
        </w:rPr>
        <w:t xml:space="preserve"> implementación gradual con acompañamiento institucional (D2: ADOPCIÓN_IMPLEMENTACIÓN), plazos oportunos (D2: PLAZOS), garantías de confidencialidad (D2: CONFIDENCIALIDAD), y compromiso visible de la alta dirección (D2: COMPROMISO). El diseño deb</w:t>
      </w:r>
      <w:r w:rsidR="006235F3" w:rsidRPr="003966B5">
        <w:rPr>
          <w:rFonts w:cs="Times New Roman"/>
          <w:b w:val="0"/>
          <w:bCs/>
        </w:rPr>
        <w:t>ía</w:t>
      </w:r>
      <w:r w:rsidRPr="003966B5">
        <w:rPr>
          <w:rFonts w:cs="Times New Roman"/>
          <w:b w:val="0"/>
          <w:bCs/>
        </w:rPr>
        <w:t xml:space="preserve"> anticipar y mitigar los obstáculos identificados mediante estrategias específica</w:t>
      </w:r>
      <w:r w:rsidR="00B9492E" w:rsidRPr="003966B5">
        <w:rPr>
          <w:rFonts w:cs="Times New Roman"/>
          <w:b w:val="0"/>
          <w:bCs/>
        </w:rPr>
        <w:t>s como la</w:t>
      </w:r>
      <w:r w:rsidRPr="003966B5">
        <w:rPr>
          <w:rFonts w:cs="Times New Roman"/>
          <w:b w:val="0"/>
          <w:bCs/>
        </w:rPr>
        <w:t xml:space="preserve"> asignación formal de tiempo y optimización de procesos (D3: FALTA_DE_TIEMPO), construcción de confianza y vinculación con recursos de apoyo (D3: RESISTENCIAS), triangulación de múltiples fuentes de evidencia (D3: RIGOR_METODOLÓGICO), y provisión de herramientas interpretativas comprensibles (D3: CLARIDAD_COMPRENSIÓN). Además, deb</w:t>
      </w:r>
      <w:r w:rsidR="006235F3" w:rsidRPr="003966B5">
        <w:rPr>
          <w:rFonts w:cs="Times New Roman"/>
          <w:b w:val="0"/>
          <w:bCs/>
        </w:rPr>
        <w:t>ía</w:t>
      </w:r>
      <w:r w:rsidRPr="003966B5">
        <w:rPr>
          <w:rFonts w:cs="Times New Roman"/>
          <w:b w:val="0"/>
          <w:bCs/>
        </w:rPr>
        <w:t xml:space="preserve"> incorporar criterios explícitos para la toma de decisiones que equilibr</w:t>
      </w:r>
      <w:r w:rsidR="006235F3" w:rsidRPr="003966B5">
        <w:rPr>
          <w:rFonts w:cs="Times New Roman"/>
          <w:b w:val="0"/>
          <w:bCs/>
        </w:rPr>
        <w:t>aron los</w:t>
      </w:r>
      <w:r w:rsidRPr="003966B5">
        <w:rPr>
          <w:rFonts w:cs="Times New Roman"/>
          <w:b w:val="0"/>
          <w:bCs/>
        </w:rPr>
        <w:t xml:space="preserve"> usos sumativos y formativos </w:t>
      </w:r>
      <w:r w:rsidR="5B50B7B9" w:rsidRPr="003966B5">
        <w:rPr>
          <w:rFonts w:cs="Times New Roman"/>
          <w:b w:val="0"/>
        </w:rPr>
        <w:t xml:space="preserve">basados en la participación estudiantil </w:t>
      </w:r>
      <w:r w:rsidRPr="003966B5">
        <w:rPr>
          <w:rFonts w:cs="Times New Roman"/>
          <w:b w:val="0"/>
          <w:bCs/>
        </w:rPr>
        <w:t>(D4: PERCEPCIÓN_ESTUDIANTES, PE_CALIDAD, PE_IMPACTO, PE_MOTIVACIÓN), y proponer metodologías estructuradas de análisis que incluy</w:t>
      </w:r>
      <w:r w:rsidR="006235F3" w:rsidRPr="003966B5">
        <w:rPr>
          <w:rFonts w:cs="Times New Roman"/>
          <w:b w:val="0"/>
          <w:bCs/>
        </w:rPr>
        <w:t>eran</w:t>
      </w:r>
      <w:r w:rsidRPr="003966B5">
        <w:rPr>
          <w:rFonts w:cs="Times New Roman"/>
          <w:b w:val="0"/>
          <w:bCs/>
        </w:rPr>
        <w:t xml:space="preserve"> guías de interpretación, marcos para </w:t>
      </w:r>
      <w:r w:rsidR="006235F3" w:rsidRPr="003966B5">
        <w:rPr>
          <w:rFonts w:cs="Times New Roman"/>
          <w:b w:val="0"/>
          <w:bCs/>
        </w:rPr>
        <w:t xml:space="preserve">la </w:t>
      </w:r>
      <w:r w:rsidRPr="003966B5">
        <w:rPr>
          <w:rFonts w:cs="Times New Roman"/>
          <w:b w:val="0"/>
          <w:bCs/>
        </w:rPr>
        <w:t>identificación de prioridades, plantillas para planes de mejora, metodologías para sesiones de retroalimentación dialógica, y capacitación para desarrollar capacidades analíticas (D5: GUÍAS, ESTRATEGIAS, PLANES_DE_MEJORA, RETROALIMENTACIÓN, CAPACITACIÓN_FORMACIÓN).</w:t>
      </w:r>
    </w:p>
    <w:p w14:paraId="70B0EB5D" w14:textId="03F75DBD" w:rsidR="009E309A" w:rsidRPr="003966B5" w:rsidRDefault="009E309A" w:rsidP="008B5ADC">
      <w:pPr>
        <w:pStyle w:val="Prrafodelista"/>
        <w:numPr>
          <w:ilvl w:val="0"/>
          <w:numId w:val="71"/>
        </w:numPr>
        <w:jc w:val="both"/>
        <w:rPr>
          <w:rFonts w:cs="Times New Roman"/>
          <w:b w:val="0"/>
          <w:bCs/>
        </w:rPr>
      </w:pPr>
      <w:r w:rsidRPr="003966B5">
        <w:rPr>
          <w:rFonts w:cs="Times New Roman"/>
          <w:b w:val="0"/>
          <w:bCs/>
        </w:rPr>
        <w:t>En respuesta al OE3 (Plan de implementación), el análisis señal</w:t>
      </w:r>
      <w:r w:rsidR="006235F3" w:rsidRPr="003966B5">
        <w:rPr>
          <w:rFonts w:cs="Times New Roman"/>
          <w:b w:val="0"/>
          <w:bCs/>
        </w:rPr>
        <w:t>ó</w:t>
      </w:r>
      <w:r w:rsidRPr="003966B5">
        <w:rPr>
          <w:rFonts w:cs="Times New Roman"/>
          <w:b w:val="0"/>
          <w:bCs/>
        </w:rPr>
        <w:t xml:space="preserve"> que la viabilidad del protocolo depender</w:t>
      </w:r>
      <w:r w:rsidR="006235F3" w:rsidRPr="003966B5">
        <w:rPr>
          <w:rFonts w:cs="Times New Roman"/>
          <w:b w:val="0"/>
          <w:bCs/>
        </w:rPr>
        <w:t>ía</w:t>
      </w:r>
      <w:r w:rsidRPr="003966B5">
        <w:rPr>
          <w:rFonts w:cs="Times New Roman"/>
          <w:b w:val="0"/>
          <w:bCs/>
        </w:rPr>
        <w:t xml:space="preserve"> de decisiones estratégicas de priorización que consider</w:t>
      </w:r>
      <w:r w:rsidR="006235F3" w:rsidRPr="003966B5">
        <w:rPr>
          <w:rFonts w:cs="Times New Roman"/>
          <w:b w:val="0"/>
          <w:bCs/>
        </w:rPr>
        <w:t>ara</w:t>
      </w:r>
      <w:r w:rsidRPr="003966B5">
        <w:rPr>
          <w:rFonts w:cs="Times New Roman"/>
          <w:b w:val="0"/>
          <w:bCs/>
        </w:rPr>
        <w:t xml:space="preserve">n la </w:t>
      </w:r>
      <w:r w:rsidRPr="003966B5">
        <w:rPr>
          <w:rFonts w:cs="Times New Roman"/>
          <w:b w:val="0"/>
          <w:bCs/>
        </w:rPr>
        <w:lastRenderedPageBreak/>
        <w:t>construcción de motivación y confianza, el establecimiento de metas realistas de participación, la priorización de contextos de alto impacto potencial, y la verificación de calidad de los datos evaluativos base (D4: PE_MOTIVACIÓN, PE_TASAS, PE_IMPACTO, PE_CALIDAD). Fundamentalmente, la implementación requ</w:t>
      </w:r>
      <w:r w:rsidR="006235F3" w:rsidRPr="003966B5">
        <w:rPr>
          <w:rFonts w:cs="Times New Roman"/>
          <w:b w:val="0"/>
          <w:bCs/>
        </w:rPr>
        <w:t>ería</w:t>
      </w:r>
      <w:r w:rsidRPr="003966B5">
        <w:rPr>
          <w:rFonts w:cs="Times New Roman"/>
          <w:b w:val="0"/>
          <w:bCs/>
        </w:rPr>
        <w:t xml:space="preserve"> condiciones institucionales que incluy</w:t>
      </w:r>
      <w:r w:rsidR="006235F3" w:rsidRPr="003966B5">
        <w:rPr>
          <w:rFonts w:cs="Times New Roman"/>
          <w:b w:val="0"/>
          <w:bCs/>
        </w:rPr>
        <w:t>er</w:t>
      </w:r>
      <w:r w:rsidRPr="003966B5">
        <w:rPr>
          <w:rFonts w:cs="Times New Roman"/>
          <w:b w:val="0"/>
          <w:bCs/>
        </w:rPr>
        <w:t>an la articulación del protocolo con el sistema de desarrollo docente (D6: DESARROLLO_DOCENTE), su posicionamiento como instrumento estratégico de aseguramiento de calidad (D6: MEJORA_CALIDAD), la asignación de recursos concretos y sostenibles (D6: RECURSOS), y el establecimiento de indicadores y mecanismos de monitoreo para la mejora continua del protocolo mismo (D6: EFECTIVIDAD).</w:t>
      </w:r>
    </w:p>
    <w:p w14:paraId="4E424386" w14:textId="103D3AF8" w:rsidR="009E309A" w:rsidRPr="003966B5" w:rsidRDefault="009E309A" w:rsidP="008B5ADC">
      <w:pPr>
        <w:pStyle w:val="Prrafodelista"/>
        <w:numPr>
          <w:ilvl w:val="0"/>
          <w:numId w:val="71"/>
        </w:numPr>
        <w:jc w:val="both"/>
        <w:rPr>
          <w:rFonts w:cs="Times New Roman"/>
          <w:b w:val="0"/>
          <w:bCs/>
        </w:rPr>
      </w:pPr>
      <w:r w:rsidRPr="003966B5">
        <w:rPr>
          <w:rFonts w:cs="Times New Roman"/>
          <w:b w:val="0"/>
          <w:bCs/>
        </w:rPr>
        <w:t>Las dimensiones transversales de participación estudiantil (D4</w:t>
      </w:r>
      <w:r w:rsidR="44F0A9A8" w:rsidRPr="003966B5">
        <w:rPr>
          <w:rFonts w:cs="Times New Roman"/>
          <w:b w:val="0"/>
        </w:rPr>
        <w:t>, en sus dos facetas complementarias</w:t>
      </w:r>
      <w:r w:rsidRPr="003966B5">
        <w:rPr>
          <w:rFonts w:cs="Times New Roman"/>
          <w:b w:val="0"/>
          <w:bCs/>
        </w:rPr>
        <w:t>) y calidad educativa (D6) atrav</w:t>
      </w:r>
      <w:r w:rsidR="006235F3" w:rsidRPr="003966B5">
        <w:rPr>
          <w:rFonts w:cs="Times New Roman"/>
          <w:b w:val="0"/>
          <w:bCs/>
        </w:rPr>
        <w:t>esaron</w:t>
      </w:r>
      <w:r w:rsidRPr="003966B5">
        <w:rPr>
          <w:rFonts w:cs="Times New Roman"/>
          <w:b w:val="0"/>
          <w:bCs/>
        </w:rPr>
        <w:t xml:space="preserve"> los tres objetivos específicos, recordando que el protocolo opera</w:t>
      </w:r>
      <w:r w:rsidR="006235F3" w:rsidRPr="003966B5">
        <w:rPr>
          <w:rFonts w:cs="Times New Roman"/>
          <w:b w:val="0"/>
          <w:bCs/>
        </w:rPr>
        <w:t>ba</w:t>
      </w:r>
      <w:r w:rsidRPr="003966B5">
        <w:rPr>
          <w:rFonts w:cs="Times New Roman"/>
          <w:b w:val="0"/>
          <w:bCs/>
        </w:rPr>
        <w:t xml:space="preserve"> dentro de un ecosistema más </w:t>
      </w:r>
      <w:r w:rsidR="006235F3" w:rsidRPr="003966B5">
        <w:rPr>
          <w:rFonts w:cs="Times New Roman"/>
          <w:b w:val="0"/>
          <w:bCs/>
        </w:rPr>
        <w:t>amplio,</w:t>
      </w:r>
      <w:r w:rsidRPr="003966B5">
        <w:rPr>
          <w:rFonts w:cs="Times New Roman"/>
          <w:b w:val="0"/>
          <w:bCs/>
        </w:rPr>
        <w:t xml:space="preserve"> donde la calidad de las evaluaciones estudiantiles, la motivación de los actores, la vinculación con oportunidades de desarrollo profesional, y la alineación con objetivos estratégicos institucionales </w:t>
      </w:r>
      <w:r w:rsidR="006235F3" w:rsidRPr="003966B5">
        <w:rPr>
          <w:rFonts w:cs="Times New Roman"/>
          <w:b w:val="0"/>
          <w:bCs/>
        </w:rPr>
        <w:t>eran</w:t>
      </w:r>
      <w:r w:rsidRPr="003966B5">
        <w:rPr>
          <w:rFonts w:cs="Times New Roman"/>
          <w:b w:val="0"/>
          <w:bCs/>
        </w:rPr>
        <w:t xml:space="preserve"> factores determinantes del éxito del sistema completo.</w:t>
      </w:r>
    </w:p>
    <w:p w14:paraId="72A1FD94" w14:textId="4CAD679C" w:rsidR="009E309A" w:rsidRPr="003966B5" w:rsidRDefault="009E309A" w:rsidP="009E309A">
      <w:pPr>
        <w:ind w:firstLine="709"/>
        <w:jc w:val="both"/>
        <w:rPr>
          <w:rFonts w:ascii="Times New Roman" w:hAnsi="Times New Roman" w:cs="Times New Roman"/>
        </w:rPr>
      </w:pPr>
      <w:r w:rsidRPr="003966B5">
        <w:rPr>
          <w:rFonts w:ascii="Times New Roman" w:hAnsi="Times New Roman" w:cs="Times New Roman"/>
        </w:rPr>
        <w:t>Estos hallazgos descriptivos, firmemente anclados en las voces de los actores institucionales y en los documentos normativos analizados, constituyen la base empírica sobre la cual se constru</w:t>
      </w:r>
      <w:r w:rsidR="006235F3" w:rsidRPr="003966B5">
        <w:rPr>
          <w:rFonts w:ascii="Times New Roman" w:hAnsi="Times New Roman" w:cs="Times New Roman"/>
        </w:rPr>
        <w:t xml:space="preserve">yó </w:t>
      </w:r>
      <w:r w:rsidRPr="003966B5">
        <w:rPr>
          <w:rFonts w:ascii="Times New Roman" w:hAnsi="Times New Roman" w:cs="Times New Roman"/>
        </w:rPr>
        <w:t>el protocolo propuesto</w:t>
      </w:r>
      <w:r w:rsidR="006235F3" w:rsidRPr="003966B5">
        <w:rPr>
          <w:rFonts w:ascii="Times New Roman" w:hAnsi="Times New Roman" w:cs="Times New Roman"/>
        </w:rPr>
        <w:t>. Dichos hallazgos se analizan</w:t>
      </w:r>
      <w:r w:rsidRPr="003966B5">
        <w:rPr>
          <w:rFonts w:ascii="Times New Roman" w:hAnsi="Times New Roman" w:cs="Times New Roman"/>
        </w:rPr>
        <w:t xml:space="preserve"> en profundidad</w:t>
      </w:r>
      <w:r w:rsidR="006235F3" w:rsidRPr="003966B5">
        <w:rPr>
          <w:rFonts w:ascii="Times New Roman" w:hAnsi="Times New Roman" w:cs="Times New Roman"/>
        </w:rPr>
        <w:t xml:space="preserve"> en el siguiente capitulo</w:t>
      </w:r>
      <w:r w:rsidRPr="003966B5">
        <w:rPr>
          <w:rFonts w:ascii="Times New Roman" w:hAnsi="Times New Roman" w:cs="Times New Roman"/>
        </w:rPr>
        <w:t>,</w:t>
      </w:r>
      <w:r w:rsidR="006235F3" w:rsidRPr="003966B5">
        <w:rPr>
          <w:rFonts w:ascii="Times New Roman" w:hAnsi="Times New Roman" w:cs="Times New Roman"/>
        </w:rPr>
        <w:t xml:space="preserve"> donde se contrastan con</w:t>
      </w:r>
      <w:r w:rsidRPr="003966B5">
        <w:rPr>
          <w:rFonts w:ascii="Times New Roman" w:hAnsi="Times New Roman" w:cs="Times New Roman"/>
        </w:rPr>
        <w:t xml:space="preserve"> el marco</w:t>
      </w:r>
      <w:r w:rsidR="006235F3" w:rsidRPr="003966B5">
        <w:rPr>
          <w:rFonts w:ascii="Times New Roman" w:hAnsi="Times New Roman" w:cs="Times New Roman"/>
        </w:rPr>
        <w:t xml:space="preserve"> teórico-</w:t>
      </w:r>
      <w:r w:rsidRPr="003966B5">
        <w:rPr>
          <w:rFonts w:ascii="Times New Roman" w:hAnsi="Times New Roman" w:cs="Times New Roman"/>
        </w:rPr>
        <w:t xml:space="preserve"> conceptual</w:t>
      </w:r>
      <w:r w:rsidR="006235F3" w:rsidRPr="003966B5">
        <w:rPr>
          <w:rFonts w:ascii="Times New Roman" w:hAnsi="Times New Roman" w:cs="Times New Roman"/>
        </w:rPr>
        <w:t xml:space="preserve"> en la sección de resultados e interpretación.</w:t>
      </w:r>
    </w:p>
    <w:p w14:paraId="0D49381F" w14:textId="4D4E5D73" w:rsidR="00FE627D" w:rsidRPr="003966B5" w:rsidRDefault="15957111" w:rsidP="003966B5">
      <w:pPr>
        <w:pStyle w:val="Ttulo1"/>
        <w:numPr>
          <w:ilvl w:val="0"/>
          <w:numId w:val="82"/>
        </w:numPr>
        <w:rPr>
          <w:rFonts w:ascii="Times New Roman" w:hAnsi="Times New Roman" w:cs="Times New Roman"/>
          <w:b/>
          <w:bCs/>
          <w:color w:val="auto"/>
          <w:sz w:val="24"/>
          <w:szCs w:val="24"/>
        </w:rPr>
      </w:pPr>
      <w:bookmarkStart w:id="61" w:name="_Toc221924546"/>
      <w:r w:rsidRPr="003966B5">
        <w:rPr>
          <w:rFonts w:ascii="Times New Roman" w:hAnsi="Times New Roman" w:cs="Times New Roman"/>
          <w:b/>
          <w:bCs/>
          <w:color w:val="auto"/>
          <w:sz w:val="24"/>
          <w:szCs w:val="24"/>
        </w:rPr>
        <w:t>R</w:t>
      </w:r>
      <w:r w:rsidR="00EE1A42" w:rsidRPr="003966B5">
        <w:rPr>
          <w:rFonts w:ascii="Times New Roman" w:hAnsi="Times New Roman" w:cs="Times New Roman"/>
          <w:b/>
          <w:bCs/>
          <w:color w:val="auto"/>
          <w:sz w:val="24"/>
          <w:szCs w:val="24"/>
        </w:rPr>
        <w:t>esultados e interpretación</w:t>
      </w:r>
      <w:bookmarkEnd w:id="61"/>
    </w:p>
    <w:p w14:paraId="0FFC7307" w14:textId="3782A109" w:rsidR="00B84672" w:rsidRPr="003966B5" w:rsidRDefault="006235F3" w:rsidP="003F54FD">
      <w:pPr>
        <w:jc w:val="both"/>
        <w:rPr>
          <w:rFonts w:ascii="Times New Roman" w:hAnsi="Times New Roman" w:cs="Times New Roman"/>
        </w:rPr>
      </w:pPr>
      <w:r w:rsidRPr="003966B5">
        <w:rPr>
          <w:rFonts w:ascii="Times New Roman" w:hAnsi="Times New Roman" w:cs="Times New Roman"/>
        </w:rPr>
        <w:t>Este</w:t>
      </w:r>
      <w:r w:rsidR="00B84672" w:rsidRPr="003966B5">
        <w:rPr>
          <w:rFonts w:ascii="Times New Roman" w:hAnsi="Times New Roman" w:cs="Times New Roman"/>
        </w:rPr>
        <w:t xml:space="preserve"> capítulo trasciende la descripción de los hallazgos empíricos presentados en el capítulo anterior para establecer una interpretación analítica profunda de los datos, </w:t>
      </w:r>
      <w:r w:rsidRPr="003966B5">
        <w:rPr>
          <w:rFonts w:ascii="Times New Roman" w:hAnsi="Times New Roman" w:cs="Times New Roman"/>
        </w:rPr>
        <w:t xml:space="preserve">al contrastarlos de manera </w:t>
      </w:r>
      <w:r w:rsidR="00B84672" w:rsidRPr="003966B5">
        <w:rPr>
          <w:rFonts w:ascii="Times New Roman" w:hAnsi="Times New Roman" w:cs="Times New Roman"/>
        </w:rPr>
        <w:t>rigurosa con el marco teórico-conceptual desarrollado en el Capítulo 4. Mientras que el capítulo anterior respondió a la pregunta ¿qué encontramos?, este capítulo aborda l</w:t>
      </w:r>
      <w:r w:rsidR="00AC1B9F" w:rsidRPr="003966B5">
        <w:rPr>
          <w:rFonts w:ascii="Times New Roman" w:hAnsi="Times New Roman" w:cs="Times New Roman"/>
        </w:rPr>
        <w:t>o</w:t>
      </w:r>
      <w:r w:rsidR="00B84672" w:rsidRPr="003966B5">
        <w:rPr>
          <w:rFonts w:ascii="Times New Roman" w:hAnsi="Times New Roman" w:cs="Times New Roman"/>
        </w:rPr>
        <w:t>s interrogantes ¿qué significan estos hallazgos?, ¿cómo dialogan con la literatura especializada? y ¿qué implicaciones tienen para el diseño del protocolo propuesto?</w:t>
      </w:r>
    </w:p>
    <w:p w14:paraId="62D57FAD" w14:textId="42DB89BC" w:rsidR="00B84672" w:rsidRPr="003966B5" w:rsidRDefault="00B84672" w:rsidP="002D69F9">
      <w:pPr>
        <w:ind w:firstLine="709"/>
        <w:jc w:val="both"/>
        <w:rPr>
          <w:rFonts w:ascii="Times New Roman" w:hAnsi="Times New Roman" w:cs="Times New Roman"/>
        </w:rPr>
      </w:pPr>
      <w:r w:rsidRPr="003966B5">
        <w:rPr>
          <w:rFonts w:ascii="Times New Roman" w:hAnsi="Times New Roman" w:cs="Times New Roman"/>
        </w:rPr>
        <w:t>El análisis se estructura en torno a cuatro ejes interpretativos que emerg</w:t>
      </w:r>
      <w:r w:rsidR="00641794" w:rsidRPr="003966B5">
        <w:rPr>
          <w:rFonts w:ascii="Times New Roman" w:hAnsi="Times New Roman" w:cs="Times New Roman"/>
        </w:rPr>
        <w:t>ieron</w:t>
      </w:r>
      <w:r w:rsidRPr="003966B5">
        <w:rPr>
          <w:rFonts w:ascii="Times New Roman" w:hAnsi="Times New Roman" w:cs="Times New Roman"/>
        </w:rPr>
        <w:t xml:space="preserve"> de la triangulación entre los datos empíricos y el marco conceptual: (1) la tensión estructural entre las funciones formativa y sumativa de la evaluación docente, (2) la crisis de validez y la necesidad de enfoques integrales de evaluación, (3) el protocolo como dispositivo que garantiza efectividad y oportunidad en la retroalimentación, y (4) el compromiso institucional como condición necesaria para la cultura de mejora continua. Cada sección integra evidencia empírica proveniente de múltiples dimensiones del sistema categorial</w:t>
      </w:r>
      <w:r w:rsidR="006235F3" w:rsidRPr="003966B5">
        <w:rPr>
          <w:rFonts w:ascii="Times New Roman" w:hAnsi="Times New Roman" w:cs="Times New Roman"/>
        </w:rPr>
        <w:t xml:space="preserve"> y establece</w:t>
      </w:r>
      <w:r w:rsidR="00641794" w:rsidRPr="003966B5">
        <w:rPr>
          <w:rFonts w:ascii="Times New Roman" w:hAnsi="Times New Roman" w:cs="Times New Roman"/>
        </w:rPr>
        <w:t xml:space="preserve"> </w:t>
      </w:r>
      <w:r w:rsidRPr="003966B5">
        <w:rPr>
          <w:rFonts w:ascii="Times New Roman" w:hAnsi="Times New Roman" w:cs="Times New Roman"/>
        </w:rPr>
        <w:t>conexiones explícitas con los referentes teóricos que fundamentan la investigación.</w:t>
      </w:r>
    </w:p>
    <w:p w14:paraId="338FE92A" w14:textId="7716931D" w:rsidR="00B84672" w:rsidRPr="003966B5" w:rsidRDefault="6BA9E2BB" w:rsidP="003966B5">
      <w:pPr>
        <w:pStyle w:val="Ttulo2"/>
        <w:jc w:val="both"/>
        <w:rPr>
          <w:rFonts w:ascii="Times New Roman" w:hAnsi="Times New Roman" w:cs="Times New Roman"/>
          <w:b/>
          <w:bCs/>
          <w:color w:val="auto"/>
          <w:sz w:val="24"/>
          <w:szCs w:val="24"/>
        </w:rPr>
      </w:pPr>
      <w:bookmarkStart w:id="62" w:name="_Toc221924547"/>
      <w:r w:rsidRPr="003966B5">
        <w:rPr>
          <w:rFonts w:ascii="Times New Roman" w:hAnsi="Times New Roman" w:cs="Times New Roman"/>
          <w:b/>
          <w:bCs/>
          <w:color w:val="auto"/>
          <w:sz w:val="24"/>
          <w:szCs w:val="24"/>
        </w:rPr>
        <w:lastRenderedPageBreak/>
        <w:t xml:space="preserve">7.1 La </w:t>
      </w:r>
      <w:r w:rsidR="00EE1A42" w:rsidRPr="003966B5">
        <w:rPr>
          <w:rFonts w:ascii="Times New Roman" w:hAnsi="Times New Roman" w:cs="Times New Roman"/>
          <w:b/>
          <w:bCs/>
          <w:color w:val="auto"/>
          <w:sz w:val="24"/>
          <w:szCs w:val="24"/>
        </w:rPr>
        <w:t>t</w:t>
      </w:r>
      <w:r w:rsidRPr="003966B5">
        <w:rPr>
          <w:rFonts w:ascii="Times New Roman" w:hAnsi="Times New Roman" w:cs="Times New Roman"/>
          <w:b/>
          <w:bCs/>
          <w:color w:val="auto"/>
          <w:sz w:val="24"/>
          <w:szCs w:val="24"/>
        </w:rPr>
        <w:t xml:space="preserve">ensión </w:t>
      </w:r>
      <w:r w:rsidR="00EE1A42" w:rsidRPr="003966B5">
        <w:rPr>
          <w:rFonts w:ascii="Times New Roman" w:hAnsi="Times New Roman" w:cs="Times New Roman"/>
          <w:b/>
          <w:bCs/>
          <w:color w:val="auto"/>
          <w:sz w:val="24"/>
          <w:szCs w:val="24"/>
        </w:rPr>
        <w:t>f</w:t>
      </w:r>
      <w:r w:rsidRPr="003966B5">
        <w:rPr>
          <w:rFonts w:ascii="Times New Roman" w:hAnsi="Times New Roman" w:cs="Times New Roman"/>
          <w:b/>
          <w:bCs/>
          <w:color w:val="auto"/>
          <w:sz w:val="24"/>
          <w:szCs w:val="24"/>
        </w:rPr>
        <w:t xml:space="preserve">ormativa </w:t>
      </w:r>
      <w:r w:rsidR="00641794" w:rsidRPr="003966B5">
        <w:rPr>
          <w:rFonts w:ascii="Times New Roman" w:hAnsi="Times New Roman" w:cs="Times New Roman"/>
          <w:b/>
          <w:bCs/>
          <w:color w:val="auto"/>
          <w:sz w:val="24"/>
          <w:szCs w:val="24"/>
        </w:rPr>
        <w:t>frente a la</w:t>
      </w:r>
      <w:r w:rsidRPr="003966B5">
        <w:rPr>
          <w:rFonts w:ascii="Times New Roman" w:hAnsi="Times New Roman" w:cs="Times New Roman"/>
          <w:b/>
          <w:bCs/>
          <w:color w:val="auto"/>
          <w:sz w:val="24"/>
          <w:szCs w:val="24"/>
        </w:rPr>
        <w:t xml:space="preserve"> </w:t>
      </w:r>
      <w:r w:rsidR="00EE1A42" w:rsidRPr="003966B5">
        <w:rPr>
          <w:rFonts w:ascii="Times New Roman" w:hAnsi="Times New Roman" w:cs="Times New Roman"/>
          <w:b/>
          <w:bCs/>
          <w:color w:val="auto"/>
          <w:sz w:val="24"/>
          <w:szCs w:val="24"/>
        </w:rPr>
        <w:t>s</w:t>
      </w:r>
      <w:r w:rsidRPr="003966B5">
        <w:rPr>
          <w:rFonts w:ascii="Times New Roman" w:hAnsi="Times New Roman" w:cs="Times New Roman"/>
          <w:b/>
          <w:bCs/>
          <w:color w:val="auto"/>
          <w:sz w:val="24"/>
          <w:szCs w:val="24"/>
        </w:rPr>
        <w:t xml:space="preserve">umativa en el </w:t>
      </w:r>
      <w:r w:rsidR="00EE1A42" w:rsidRPr="003966B5">
        <w:rPr>
          <w:rFonts w:ascii="Times New Roman" w:hAnsi="Times New Roman" w:cs="Times New Roman"/>
          <w:b/>
          <w:bCs/>
          <w:color w:val="auto"/>
          <w:sz w:val="24"/>
          <w:szCs w:val="24"/>
        </w:rPr>
        <w:t>p</w:t>
      </w:r>
      <w:r w:rsidRPr="003966B5">
        <w:rPr>
          <w:rFonts w:ascii="Times New Roman" w:hAnsi="Times New Roman" w:cs="Times New Roman"/>
          <w:b/>
          <w:bCs/>
          <w:color w:val="auto"/>
          <w:sz w:val="24"/>
          <w:szCs w:val="24"/>
        </w:rPr>
        <w:t xml:space="preserve">roceso </w:t>
      </w:r>
      <w:r w:rsidR="00EE1A42" w:rsidRPr="003966B5">
        <w:rPr>
          <w:rFonts w:ascii="Times New Roman" w:hAnsi="Times New Roman" w:cs="Times New Roman"/>
          <w:b/>
          <w:bCs/>
          <w:color w:val="auto"/>
          <w:sz w:val="24"/>
          <w:szCs w:val="24"/>
        </w:rPr>
        <w:t>a</w:t>
      </w:r>
      <w:r w:rsidRPr="003966B5">
        <w:rPr>
          <w:rFonts w:ascii="Times New Roman" w:hAnsi="Times New Roman" w:cs="Times New Roman"/>
          <w:b/>
          <w:bCs/>
          <w:color w:val="auto"/>
          <w:sz w:val="24"/>
          <w:szCs w:val="24"/>
        </w:rPr>
        <w:t xml:space="preserve">ctual: </w:t>
      </w:r>
      <w:r w:rsidR="00EE1A42" w:rsidRPr="003966B5">
        <w:rPr>
          <w:rFonts w:ascii="Times New Roman" w:hAnsi="Times New Roman" w:cs="Times New Roman"/>
          <w:b/>
          <w:bCs/>
          <w:color w:val="auto"/>
          <w:sz w:val="24"/>
          <w:szCs w:val="24"/>
        </w:rPr>
        <w:t>e</w:t>
      </w:r>
      <w:r w:rsidRPr="003966B5">
        <w:rPr>
          <w:rFonts w:ascii="Times New Roman" w:hAnsi="Times New Roman" w:cs="Times New Roman"/>
          <w:b/>
          <w:bCs/>
          <w:color w:val="auto"/>
          <w:sz w:val="24"/>
          <w:szCs w:val="24"/>
        </w:rPr>
        <w:t xml:space="preserve">ntre el </w:t>
      </w:r>
      <w:r w:rsidR="00EE1A42" w:rsidRPr="003966B5">
        <w:rPr>
          <w:rFonts w:ascii="Times New Roman" w:hAnsi="Times New Roman" w:cs="Times New Roman"/>
          <w:b/>
          <w:bCs/>
          <w:color w:val="auto"/>
          <w:sz w:val="24"/>
          <w:szCs w:val="24"/>
        </w:rPr>
        <w:t>c</w:t>
      </w:r>
      <w:r w:rsidRPr="003966B5">
        <w:rPr>
          <w:rFonts w:ascii="Times New Roman" w:hAnsi="Times New Roman" w:cs="Times New Roman"/>
          <w:b/>
          <w:bCs/>
          <w:color w:val="auto"/>
          <w:sz w:val="24"/>
          <w:szCs w:val="24"/>
        </w:rPr>
        <w:t xml:space="preserve">ontrol y el </w:t>
      </w:r>
      <w:r w:rsidR="00EE1A42" w:rsidRPr="003966B5">
        <w:rPr>
          <w:rFonts w:ascii="Times New Roman" w:hAnsi="Times New Roman" w:cs="Times New Roman"/>
          <w:b/>
          <w:bCs/>
          <w:color w:val="auto"/>
          <w:sz w:val="24"/>
          <w:szCs w:val="24"/>
        </w:rPr>
        <w:t>d</w:t>
      </w:r>
      <w:r w:rsidRPr="003966B5">
        <w:rPr>
          <w:rFonts w:ascii="Times New Roman" w:hAnsi="Times New Roman" w:cs="Times New Roman"/>
          <w:b/>
          <w:bCs/>
          <w:color w:val="auto"/>
          <w:sz w:val="24"/>
          <w:szCs w:val="24"/>
        </w:rPr>
        <w:t>esarrollo</w:t>
      </w:r>
      <w:bookmarkEnd w:id="62"/>
    </w:p>
    <w:p w14:paraId="32F0B784" w14:textId="66A233B1" w:rsidR="00B84672" w:rsidRPr="003966B5" w:rsidRDefault="00D51142" w:rsidP="00C40820">
      <w:pPr>
        <w:ind w:firstLine="709"/>
        <w:jc w:val="both"/>
        <w:rPr>
          <w:rFonts w:ascii="Times New Roman" w:hAnsi="Times New Roman" w:cs="Times New Roman"/>
        </w:rPr>
      </w:pPr>
      <w:r w:rsidRPr="003966B5">
        <w:rPr>
          <w:rFonts w:ascii="Times New Roman" w:hAnsi="Times New Roman" w:cs="Times New Roman"/>
        </w:rPr>
        <w:t xml:space="preserve">Los resultados de la codificación en la Dimensión 1 (Proceso </w:t>
      </w:r>
      <w:r w:rsidR="00EE1A42" w:rsidRPr="003966B5">
        <w:rPr>
          <w:rFonts w:ascii="Times New Roman" w:hAnsi="Times New Roman" w:cs="Times New Roman"/>
        </w:rPr>
        <w:t>a</w:t>
      </w:r>
      <w:r w:rsidRPr="003966B5">
        <w:rPr>
          <w:rFonts w:ascii="Times New Roman" w:hAnsi="Times New Roman" w:cs="Times New Roman"/>
        </w:rPr>
        <w:t xml:space="preserve">ctual de </w:t>
      </w:r>
      <w:r w:rsidR="00EE1A42" w:rsidRPr="003966B5">
        <w:rPr>
          <w:rFonts w:ascii="Times New Roman" w:hAnsi="Times New Roman" w:cs="Times New Roman"/>
        </w:rPr>
        <w:t>d</w:t>
      </w:r>
      <w:r w:rsidRPr="003966B5">
        <w:rPr>
          <w:rFonts w:ascii="Times New Roman" w:hAnsi="Times New Roman" w:cs="Times New Roman"/>
        </w:rPr>
        <w:t xml:space="preserve">evolución y </w:t>
      </w:r>
      <w:r w:rsidR="00EE1A42" w:rsidRPr="003966B5">
        <w:rPr>
          <w:rFonts w:ascii="Times New Roman" w:hAnsi="Times New Roman" w:cs="Times New Roman"/>
        </w:rPr>
        <w:t>r</w:t>
      </w:r>
      <w:r w:rsidRPr="003966B5">
        <w:rPr>
          <w:rFonts w:ascii="Times New Roman" w:hAnsi="Times New Roman" w:cs="Times New Roman"/>
        </w:rPr>
        <w:t>etroalimentación</w:t>
      </w:r>
      <w:r w:rsidR="00EE1A42" w:rsidRPr="003966B5">
        <w:rPr>
          <w:rFonts w:ascii="Times New Roman" w:hAnsi="Times New Roman" w:cs="Times New Roman"/>
        </w:rPr>
        <w:t>)</w:t>
      </w:r>
      <w:r w:rsidRPr="003966B5">
        <w:rPr>
          <w:rStyle w:val="Refdenotaalpie"/>
          <w:rFonts w:ascii="Times New Roman" w:hAnsi="Times New Roman" w:cs="Times New Roman"/>
        </w:rPr>
        <w:footnoteReference w:id="8"/>
      </w:r>
      <w:r w:rsidRPr="003966B5">
        <w:rPr>
          <w:rFonts w:ascii="Times New Roman" w:hAnsi="Times New Roman" w:cs="Times New Roman"/>
        </w:rPr>
        <w:t xml:space="preserve"> </w:t>
      </w:r>
      <w:r w:rsidR="00B84672" w:rsidRPr="003966B5">
        <w:rPr>
          <w:rFonts w:ascii="Times New Roman" w:hAnsi="Times New Roman" w:cs="Times New Roman"/>
        </w:rPr>
        <w:t>confirma</w:t>
      </w:r>
      <w:r w:rsidR="00641794" w:rsidRPr="003966B5">
        <w:rPr>
          <w:rFonts w:ascii="Times New Roman" w:hAnsi="Times New Roman" w:cs="Times New Roman"/>
        </w:rPr>
        <w:t>ro</w:t>
      </w:r>
      <w:r w:rsidR="00B84672" w:rsidRPr="003966B5">
        <w:rPr>
          <w:rFonts w:ascii="Times New Roman" w:hAnsi="Times New Roman" w:cs="Times New Roman"/>
        </w:rPr>
        <w:t xml:space="preserve">n empíricamente una tensión fundamental identificada en la literatura: la evaluación docente opera bajo una dualidad funcional que, en la práctica, se resuelve privilegiando sistemáticamente la función sumativa sobre la formativa. Esta tensión no es meramente conceptual, sino que tiene consecuencias materiales sobre la efectividad del proceso, </w:t>
      </w:r>
      <w:r w:rsidR="00641794" w:rsidRPr="003966B5">
        <w:rPr>
          <w:rFonts w:ascii="Times New Roman" w:hAnsi="Times New Roman" w:cs="Times New Roman"/>
        </w:rPr>
        <w:t>como se manifestó</w:t>
      </w:r>
      <w:r w:rsidR="00641794" w:rsidRPr="003966B5">
        <w:rPr>
          <w:rFonts w:ascii="Times New Roman" w:hAnsi="Times New Roman" w:cs="Times New Roman"/>
        </w:rPr>
        <w:t xml:space="preserve"> </w:t>
      </w:r>
      <w:r w:rsidR="00B84672" w:rsidRPr="003966B5">
        <w:rPr>
          <w:rFonts w:ascii="Times New Roman" w:hAnsi="Times New Roman" w:cs="Times New Roman"/>
        </w:rPr>
        <w:t>en los desafíos y obstáculos codificados en la Dimensión 3.</w:t>
      </w:r>
    </w:p>
    <w:p w14:paraId="0B881A9F" w14:textId="3438EA8A" w:rsidR="00B84672" w:rsidRPr="003966B5" w:rsidRDefault="00B84672" w:rsidP="00C40820">
      <w:pPr>
        <w:ind w:firstLine="709"/>
        <w:jc w:val="both"/>
        <w:rPr>
          <w:rFonts w:ascii="Times New Roman" w:hAnsi="Times New Roman" w:cs="Times New Roman"/>
        </w:rPr>
      </w:pPr>
      <w:r w:rsidRPr="003966B5">
        <w:rPr>
          <w:rFonts w:ascii="Times New Roman" w:hAnsi="Times New Roman" w:cs="Times New Roman"/>
        </w:rPr>
        <w:t xml:space="preserve">El alto enraizamiento del código TOMA_DECISIONES (D1) corrobora directamente los postulados de Hornstein (2017), Simonson et al. (2022) y Kim et al. (2024) sobre la función dual de la evaluación docente en educación superior. La literatura </w:t>
      </w:r>
      <w:r w:rsidR="00641794" w:rsidRPr="003966B5">
        <w:rPr>
          <w:rFonts w:ascii="Times New Roman" w:hAnsi="Times New Roman" w:cs="Times New Roman"/>
        </w:rPr>
        <w:t xml:space="preserve">establece </w:t>
      </w:r>
      <w:r w:rsidR="003966B5" w:rsidRPr="003966B5">
        <w:rPr>
          <w:rFonts w:ascii="Times New Roman" w:hAnsi="Times New Roman" w:cs="Times New Roman"/>
        </w:rPr>
        <w:t>una</w:t>
      </w:r>
      <w:r w:rsidR="00641794" w:rsidRPr="003966B5">
        <w:rPr>
          <w:rFonts w:ascii="Times New Roman" w:hAnsi="Times New Roman" w:cs="Times New Roman"/>
        </w:rPr>
        <w:t xml:space="preserve"> distinción entre dos funciones</w:t>
      </w:r>
      <w:r w:rsidRPr="003966B5">
        <w:rPr>
          <w:rFonts w:ascii="Times New Roman" w:hAnsi="Times New Roman" w:cs="Times New Roman"/>
        </w:rPr>
        <w:t>: (a) la función formativa, orientada a la mejora de las prácticas pedagógicas y el desarrollo profesional continuo, y (b) la función sumativa, enfocada en decisiones administrativas sobre retención, promoción y recompensas. Los hallazgos de esta investigación confirma</w:t>
      </w:r>
      <w:r w:rsidR="00641794" w:rsidRPr="003966B5">
        <w:rPr>
          <w:rFonts w:ascii="Times New Roman" w:hAnsi="Times New Roman" w:cs="Times New Roman"/>
        </w:rPr>
        <w:t>ro</w:t>
      </w:r>
      <w:r w:rsidRPr="003966B5">
        <w:rPr>
          <w:rFonts w:ascii="Times New Roman" w:hAnsi="Times New Roman" w:cs="Times New Roman"/>
        </w:rPr>
        <w:t>n que ambas funciones coexisten en el contexto institucional, pero se encuentran en desequilibrio crítico.</w:t>
      </w:r>
    </w:p>
    <w:p w14:paraId="7F7203CC" w14:textId="3A9E99BD" w:rsidR="00B84672" w:rsidRPr="003966B5" w:rsidRDefault="00B84672" w:rsidP="00C40820">
      <w:pPr>
        <w:ind w:firstLine="709"/>
        <w:jc w:val="both"/>
        <w:rPr>
          <w:rFonts w:ascii="Times New Roman" w:hAnsi="Times New Roman" w:cs="Times New Roman"/>
        </w:rPr>
      </w:pPr>
      <w:r w:rsidRPr="003966B5">
        <w:rPr>
          <w:rFonts w:ascii="Times New Roman" w:hAnsi="Times New Roman" w:cs="Times New Roman"/>
        </w:rPr>
        <w:t>Las entrevistas con jefes de programa revela</w:t>
      </w:r>
      <w:r w:rsidR="00641794" w:rsidRPr="003966B5">
        <w:rPr>
          <w:rFonts w:ascii="Times New Roman" w:hAnsi="Times New Roman" w:cs="Times New Roman"/>
        </w:rPr>
        <w:t>ro</w:t>
      </w:r>
      <w:r w:rsidRPr="003966B5">
        <w:rPr>
          <w:rFonts w:ascii="Times New Roman" w:hAnsi="Times New Roman" w:cs="Times New Roman"/>
        </w:rPr>
        <w:t>n que los resultados de las evaluaciones docentes son utilizados sistemática y efectivamente como insumo para decisiones de continuidad contractual, asignación de cursos y gestión de la calidad de los programas. Esta función sumativa es valorada positivamente por los directivos académicos, quienes la considera</w:t>
      </w:r>
      <w:r w:rsidR="00641794" w:rsidRPr="003966B5">
        <w:rPr>
          <w:rFonts w:ascii="Times New Roman" w:hAnsi="Times New Roman" w:cs="Times New Roman"/>
        </w:rPr>
        <w:t>ba</w:t>
      </w:r>
      <w:r w:rsidRPr="003966B5">
        <w:rPr>
          <w:rFonts w:ascii="Times New Roman" w:hAnsi="Times New Roman" w:cs="Times New Roman"/>
        </w:rPr>
        <w:t xml:space="preserve">n un elemento indispensable para el aseguramiento de la calidad educativa. Sin embargo, la hipertrofia de esta función tiene un costo: los </w:t>
      </w:r>
      <w:r w:rsidR="0069215A" w:rsidRPr="003966B5">
        <w:rPr>
          <w:rFonts w:ascii="Times New Roman" w:hAnsi="Times New Roman" w:cs="Times New Roman"/>
        </w:rPr>
        <w:t>profesores</w:t>
      </w:r>
      <w:r w:rsidRPr="003966B5">
        <w:rPr>
          <w:rFonts w:ascii="Times New Roman" w:hAnsi="Times New Roman" w:cs="Times New Roman"/>
        </w:rPr>
        <w:t xml:space="preserve"> percib</w:t>
      </w:r>
      <w:r w:rsidR="00641794" w:rsidRPr="003966B5">
        <w:rPr>
          <w:rFonts w:ascii="Times New Roman" w:hAnsi="Times New Roman" w:cs="Times New Roman"/>
        </w:rPr>
        <w:t>ían</w:t>
      </w:r>
      <w:r w:rsidRPr="003966B5">
        <w:rPr>
          <w:rFonts w:ascii="Times New Roman" w:hAnsi="Times New Roman" w:cs="Times New Roman"/>
        </w:rPr>
        <w:t xml:space="preserve"> la evaluación primordialmente como un mecanismo de rendición de cuentas y potencial sanción, lo cual contamina</w:t>
      </w:r>
      <w:r w:rsidR="00641794" w:rsidRPr="003966B5">
        <w:rPr>
          <w:rFonts w:ascii="Times New Roman" w:hAnsi="Times New Roman" w:cs="Times New Roman"/>
        </w:rPr>
        <w:t>ba</w:t>
      </w:r>
      <w:r w:rsidRPr="003966B5">
        <w:rPr>
          <w:rFonts w:ascii="Times New Roman" w:hAnsi="Times New Roman" w:cs="Times New Roman"/>
        </w:rPr>
        <w:t xml:space="preserve"> su receptividad hacia la retroalimentación formativa.</w:t>
      </w:r>
    </w:p>
    <w:p w14:paraId="5408B899" w14:textId="717CB5A8" w:rsidR="00B84672" w:rsidRPr="003966B5" w:rsidRDefault="00B84672" w:rsidP="00C40820">
      <w:pPr>
        <w:ind w:firstLine="709"/>
        <w:jc w:val="both"/>
        <w:rPr>
          <w:rFonts w:ascii="Times New Roman" w:hAnsi="Times New Roman" w:cs="Times New Roman"/>
        </w:rPr>
      </w:pPr>
      <w:r w:rsidRPr="003966B5">
        <w:rPr>
          <w:rFonts w:ascii="Times New Roman" w:hAnsi="Times New Roman" w:cs="Times New Roman"/>
        </w:rPr>
        <w:t xml:space="preserve">Esta percepción no es irracional, sino que está fundada en la experiencia concreta de que los resultados evaluativos tienen consecuencias laborales directas. Como señala Chen y </w:t>
      </w:r>
      <w:proofErr w:type="spellStart"/>
      <w:r w:rsidRPr="003966B5">
        <w:rPr>
          <w:rFonts w:ascii="Times New Roman" w:hAnsi="Times New Roman" w:cs="Times New Roman"/>
        </w:rPr>
        <w:t>Hoshower</w:t>
      </w:r>
      <w:proofErr w:type="spellEnd"/>
      <w:r w:rsidRPr="003966B5">
        <w:rPr>
          <w:rFonts w:ascii="Times New Roman" w:hAnsi="Times New Roman" w:cs="Times New Roman"/>
        </w:rPr>
        <w:t xml:space="preserve"> (2003), cuando la evaluación influye en decisiones sobre titularidad, promociones y aumentos salariales, los evaluados tienden a adoptar posturas defensivas que interfieren con el uso formativo de los resultados. El hallazgo empírico de esta investigación confirm</w:t>
      </w:r>
      <w:r w:rsidR="00641794" w:rsidRPr="003966B5">
        <w:rPr>
          <w:rFonts w:ascii="Times New Roman" w:hAnsi="Times New Roman" w:cs="Times New Roman"/>
        </w:rPr>
        <w:t>ó</w:t>
      </w:r>
      <w:r w:rsidRPr="003966B5">
        <w:rPr>
          <w:rFonts w:ascii="Times New Roman" w:hAnsi="Times New Roman" w:cs="Times New Roman"/>
        </w:rPr>
        <w:t xml:space="preserve"> que, en el contexto estudiado, la función sumativa no solo predomina</w:t>
      </w:r>
      <w:r w:rsidR="00641794" w:rsidRPr="003966B5">
        <w:rPr>
          <w:rFonts w:ascii="Times New Roman" w:hAnsi="Times New Roman" w:cs="Times New Roman"/>
        </w:rPr>
        <w:t>ba</w:t>
      </w:r>
      <w:r w:rsidRPr="003966B5">
        <w:rPr>
          <w:rFonts w:ascii="Times New Roman" w:hAnsi="Times New Roman" w:cs="Times New Roman"/>
        </w:rPr>
        <w:t>, sino que eclipsa</w:t>
      </w:r>
      <w:r w:rsidR="00641794" w:rsidRPr="003966B5">
        <w:rPr>
          <w:rFonts w:ascii="Times New Roman" w:hAnsi="Times New Roman" w:cs="Times New Roman"/>
        </w:rPr>
        <w:t>ba</w:t>
      </w:r>
      <w:r w:rsidRPr="003966B5">
        <w:rPr>
          <w:rFonts w:ascii="Times New Roman" w:hAnsi="Times New Roman" w:cs="Times New Roman"/>
        </w:rPr>
        <w:t xml:space="preserve"> la función formativa, generando efectos adversos documentados en la Dimensión 3 (Desafíos y Obstáculos).</w:t>
      </w:r>
    </w:p>
    <w:p w14:paraId="7870CE40" w14:textId="5851F19B" w:rsidR="00B84672" w:rsidRPr="003966B5" w:rsidRDefault="00B84672" w:rsidP="00C40820">
      <w:pPr>
        <w:ind w:firstLine="709"/>
        <w:jc w:val="both"/>
        <w:rPr>
          <w:rFonts w:ascii="Times New Roman" w:hAnsi="Times New Roman" w:cs="Times New Roman"/>
        </w:rPr>
      </w:pPr>
      <w:r w:rsidRPr="003966B5">
        <w:rPr>
          <w:rFonts w:ascii="Times New Roman" w:hAnsi="Times New Roman" w:cs="Times New Roman"/>
        </w:rPr>
        <w:t>La brecha entre la función teórica formativa y la práctica predominantemente sumativa se materializ</w:t>
      </w:r>
      <w:r w:rsidR="00641794" w:rsidRPr="003966B5">
        <w:rPr>
          <w:rFonts w:ascii="Times New Roman" w:hAnsi="Times New Roman" w:cs="Times New Roman"/>
        </w:rPr>
        <w:t>ó</w:t>
      </w:r>
      <w:r w:rsidRPr="003966B5">
        <w:rPr>
          <w:rFonts w:ascii="Times New Roman" w:hAnsi="Times New Roman" w:cs="Times New Roman"/>
        </w:rPr>
        <w:t xml:space="preserve"> en múltiples manifestaciones problemáticas:</w:t>
      </w:r>
    </w:p>
    <w:p w14:paraId="0AAE14B6" w14:textId="77777777" w:rsidR="003966B5" w:rsidRPr="003966B5" w:rsidRDefault="003966B5" w:rsidP="00C40820">
      <w:pPr>
        <w:ind w:firstLine="709"/>
        <w:jc w:val="both"/>
        <w:rPr>
          <w:rFonts w:ascii="Times New Roman" w:hAnsi="Times New Roman" w:cs="Times New Roman"/>
        </w:rPr>
      </w:pPr>
    </w:p>
    <w:p w14:paraId="1AA55D92" w14:textId="61D7CD5C" w:rsidR="00B84672" w:rsidRPr="003966B5" w:rsidRDefault="00B84672" w:rsidP="003966B5">
      <w:pPr>
        <w:pStyle w:val="Prrafodelista"/>
        <w:numPr>
          <w:ilvl w:val="0"/>
          <w:numId w:val="85"/>
        </w:numPr>
        <w:jc w:val="both"/>
        <w:rPr>
          <w:rFonts w:cs="Times New Roman"/>
        </w:rPr>
      </w:pPr>
      <w:r w:rsidRPr="003966B5">
        <w:rPr>
          <w:rFonts w:cs="Times New Roman"/>
        </w:rPr>
        <w:lastRenderedPageBreak/>
        <w:t xml:space="preserve">Resistencias </w:t>
      </w:r>
      <w:r w:rsidR="00EE1A42" w:rsidRPr="003966B5">
        <w:rPr>
          <w:rFonts w:cs="Times New Roman"/>
        </w:rPr>
        <w:t>d</w:t>
      </w:r>
      <w:r w:rsidRPr="003966B5">
        <w:rPr>
          <w:rFonts w:cs="Times New Roman"/>
        </w:rPr>
        <w:t xml:space="preserve">ocentes y </w:t>
      </w:r>
      <w:r w:rsidR="00EE1A42" w:rsidRPr="003966B5">
        <w:rPr>
          <w:rFonts w:cs="Times New Roman"/>
        </w:rPr>
        <w:t>r</w:t>
      </w:r>
      <w:r w:rsidRPr="003966B5">
        <w:rPr>
          <w:rFonts w:cs="Times New Roman"/>
        </w:rPr>
        <w:t xml:space="preserve">espuestas </w:t>
      </w:r>
      <w:r w:rsidR="00EE1A42" w:rsidRPr="003966B5">
        <w:rPr>
          <w:rFonts w:cs="Times New Roman"/>
        </w:rPr>
        <w:t>e</w:t>
      </w:r>
      <w:r w:rsidRPr="003966B5">
        <w:rPr>
          <w:rFonts w:cs="Times New Roman"/>
        </w:rPr>
        <w:t xml:space="preserve">mocionales </w:t>
      </w:r>
      <w:r w:rsidR="00EE1A42" w:rsidRPr="003966B5">
        <w:rPr>
          <w:rFonts w:cs="Times New Roman"/>
        </w:rPr>
        <w:t>n</w:t>
      </w:r>
      <w:r w:rsidRPr="003966B5">
        <w:rPr>
          <w:rFonts w:cs="Times New Roman"/>
        </w:rPr>
        <w:t>egativas</w:t>
      </w:r>
    </w:p>
    <w:p w14:paraId="5503684E" w14:textId="503AF212" w:rsidR="00B84672" w:rsidRPr="003966B5" w:rsidRDefault="00B84672" w:rsidP="00C40820">
      <w:pPr>
        <w:ind w:firstLine="709"/>
        <w:jc w:val="both"/>
        <w:rPr>
          <w:rFonts w:ascii="Times New Roman" w:hAnsi="Times New Roman" w:cs="Times New Roman"/>
        </w:rPr>
      </w:pPr>
      <w:r w:rsidRPr="003966B5">
        <w:rPr>
          <w:rFonts w:ascii="Times New Roman" w:hAnsi="Times New Roman" w:cs="Times New Roman"/>
        </w:rPr>
        <w:t>El código RESISTENCIAS (D3) captur</w:t>
      </w:r>
      <w:r w:rsidR="00641794" w:rsidRPr="003966B5">
        <w:rPr>
          <w:rFonts w:ascii="Times New Roman" w:hAnsi="Times New Roman" w:cs="Times New Roman"/>
        </w:rPr>
        <w:t>ó</w:t>
      </w:r>
      <w:r w:rsidRPr="003966B5">
        <w:rPr>
          <w:rFonts w:ascii="Times New Roman" w:hAnsi="Times New Roman" w:cs="Times New Roman"/>
        </w:rPr>
        <w:t xml:space="preserve"> un fenómeno recurrente en las fuentes primarias: muchos </w:t>
      </w:r>
      <w:r w:rsidR="00E46141" w:rsidRPr="003966B5">
        <w:rPr>
          <w:rFonts w:ascii="Times New Roman" w:hAnsi="Times New Roman" w:cs="Times New Roman"/>
        </w:rPr>
        <w:t>profesores</w:t>
      </w:r>
      <w:r w:rsidRPr="003966B5">
        <w:rPr>
          <w:rFonts w:ascii="Times New Roman" w:hAnsi="Times New Roman" w:cs="Times New Roman"/>
        </w:rPr>
        <w:t xml:space="preserve"> </w:t>
      </w:r>
      <w:r w:rsidR="00641794" w:rsidRPr="003966B5">
        <w:rPr>
          <w:rFonts w:ascii="Times New Roman" w:hAnsi="Times New Roman" w:cs="Times New Roman"/>
        </w:rPr>
        <w:t>manifestaban</w:t>
      </w:r>
      <w:r w:rsidRPr="003966B5">
        <w:rPr>
          <w:rFonts w:ascii="Times New Roman" w:hAnsi="Times New Roman" w:cs="Times New Roman"/>
        </w:rPr>
        <w:t xml:space="preserve"> oposición o actitudes defensivas hacia el proceso de evaluación y retroalimentación. Esta resistencia, analizada a la luz de la investigación de </w:t>
      </w:r>
      <w:proofErr w:type="spellStart"/>
      <w:r w:rsidRPr="003966B5">
        <w:rPr>
          <w:rFonts w:ascii="Times New Roman" w:hAnsi="Times New Roman" w:cs="Times New Roman"/>
        </w:rPr>
        <w:t>Mendzheritskaya</w:t>
      </w:r>
      <w:proofErr w:type="spellEnd"/>
      <w:r w:rsidRPr="003966B5">
        <w:rPr>
          <w:rFonts w:ascii="Times New Roman" w:hAnsi="Times New Roman" w:cs="Times New Roman"/>
        </w:rPr>
        <w:t xml:space="preserve"> et al. (2024), puede interpretarse como una respuesta emocional comprensible a la retroalimentación negativa cuando </w:t>
      </w:r>
      <w:r w:rsidR="00641794" w:rsidRPr="003966B5">
        <w:rPr>
          <w:rFonts w:ascii="Times New Roman" w:hAnsi="Times New Roman" w:cs="Times New Roman"/>
        </w:rPr>
        <w:t>e</w:t>
      </w:r>
      <w:r w:rsidRPr="003966B5">
        <w:rPr>
          <w:rFonts w:ascii="Times New Roman" w:hAnsi="Times New Roman" w:cs="Times New Roman"/>
        </w:rPr>
        <w:t>sta es percibida como juicio con consecuencias punitivas más que como oportunidad de desarrollo.</w:t>
      </w:r>
    </w:p>
    <w:p w14:paraId="7EC55000" w14:textId="303D0277" w:rsidR="00B84672" w:rsidRPr="003966B5" w:rsidRDefault="00B84672" w:rsidP="00C40820">
      <w:pPr>
        <w:ind w:firstLine="709"/>
        <w:jc w:val="both"/>
        <w:rPr>
          <w:rFonts w:ascii="Times New Roman" w:hAnsi="Times New Roman" w:cs="Times New Roman"/>
        </w:rPr>
      </w:pPr>
      <w:proofErr w:type="spellStart"/>
      <w:r w:rsidRPr="003966B5">
        <w:rPr>
          <w:rFonts w:ascii="Times New Roman" w:hAnsi="Times New Roman" w:cs="Times New Roman"/>
        </w:rPr>
        <w:t>Mendzheritskaya</w:t>
      </w:r>
      <w:proofErr w:type="spellEnd"/>
      <w:r w:rsidRPr="003966B5">
        <w:rPr>
          <w:rFonts w:ascii="Times New Roman" w:hAnsi="Times New Roman" w:cs="Times New Roman"/>
        </w:rPr>
        <w:t xml:space="preserve"> et al. (2024) documentaron que la retroalimentación negativa de estudiantes, especialmente </w:t>
      </w:r>
      <w:r w:rsidR="00641794" w:rsidRPr="003966B5">
        <w:rPr>
          <w:rFonts w:ascii="Times New Roman" w:hAnsi="Times New Roman" w:cs="Times New Roman"/>
        </w:rPr>
        <w:t>la relacionada con</w:t>
      </w:r>
      <w:r w:rsidRPr="003966B5">
        <w:rPr>
          <w:rFonts w:ascii="Times New Roman" w:hAnsi="Times New Roman" w:cs="Times New Roman"/>
        </w:rPr>
        <w:t xml:space="preserve"> resultados de aprendizaje, evoca predominantemente emociones de tristeza y ansiedad en profesores universitarios. Más relevante aún, estos autores encontraron que la manera en que los </w:t>
      </w:r>
      <w:r w:rsidR="004676B6" w:rsidRPr="003966B5">
        <w:rPr>
          <w:rFonts w:ascii="Times New Roman" w:hAnsi="Times New Roman" w:cs="Times New Roman"/>
        </w:rPr>
        <w:t>profesores</w:t>
      </w:r>
      <w:r w:rsidRPr="003966B5">
        <w:rPr>
          <w:rFonts w:ascii="Times New Roman" w:hAnsi="Times New Roman" w:cs="Times New Roman"/>
        </w:rPr>
        <w:t xml:space="preserve"> perciben y manejan la retroalimentación negativa está vinculada al valor percibido de dicha retroalimentación. En el contexto estudiado, cuando los </w:t>
      </w:r>
      <w:r w:rsidR="00752713" w:rsidRPr="003966B5">
        <w:rPr>
          <w:rFonts w:ascii="Times New Roman" w:hAnsi="Times New Roman" w:cs="Times New Roman"/>
        </w:rPr>
        <w:t>profesores</w:t>
      </w:r>
      <w:r w:rsidRPr="003966B5">
        <w:rPr>
          <w:rFonts w:ascii="Times New Roman" w:hAnsi="Times New Roman" w:cs="Times New Roman"/>
        </w:rPr>
        <w:t xml:space="preserve"> percib</w:t>
      </w:r>
      <w:r w:rsidR="00641794" w:rsidRPr="003966B5">
        <w:rPr>
          <w:rFonts w:ascii="Times New Roman" w:hAnsi="Times New Roman" w:cs="Times New Roman"/>
        </w:rPr>
        <w:t>ían</w:t>
      </w:r>
      <w:r w:rsidRPr="003966B5">
        <w:rPr>
          <w:rFonts w:ascii="Times New Roman" w:hAnsi="Times New Roman" w:cs="Times New Roman"/>
        </w:rPr>
        <w:t xml:space="preserve"> que la evaluación s</w:t>
      </w:r>
      <w:r w:rsidR="00641794" w:rsidRPr="003966B5">
        <w:rPr>
          <w:rFonts w:ascii="Times New Roman" w:hAnsi="Times New Roman" w:cs="Times New Roman"/>
        </w:rPr>
        <w:t>ervía</w:t>
      </w:r>
      <w:r w:rsidRPr="003966B5">
        <w:rPr>
          <w:rFonts w:ascii="Times New Roman" w:hAnsi="Times New Roman" w:cs="Times New Roman"/>
        </w:rPr>
        <w:t xml:space="preserve"> primordialmente para decisiones de retención o renovación contractual (función sumativa), el valor formativo de la retroalimentación queda</w:t>
      </w:r>
      <w:r w:rsidR="00641794" w:rsidRPr="003966B5">
        <w:rPr>
          <w:rFonts w:ascii="Times New Roman" w:hAnsi="Times New Roman" w:cs="Times New Roman"/>
        </w:rPr>
        <w:t>ba</w:t>
      </w:r>
      <w:r w:rsidRPr="003966B5">
        <w:rPr>
          <w:rFonts w:ascii="Times New Roman" w:hAnsi="Times New Roman" w:cs="Times New Roman"/>
        </w:rPr>
        <w:t xml:space="preserve"> subordinado, </w:t>
      </w:r>
      <w:r w:rsidR="00641794" w:rsidRPr="003966B5">
        <w:rPr>
          <w:rFonts w:ascii="Times New Roman" w:hAnsi="Times New Roman" w:cs="Times New Roman"/>
        </w:rPr>
        <w:t xml:space="preserve">lo que </w:t>
      </w:r>
      <w:r w:rsidRPr="003966B5">
        <w:rPr>
          <w:rFonts w:ascii="Times New Roman" w:hAnsi="Times New Roman" w:cs="Times New Roman"/>
        </w:rPr>
        <w:t>genera</w:t>
      </w:r>
      <w:r w:rsidR="00641794" w:rsidRPr="003966B5">
        <w:rPr>
          <w:rFonts w:ascii="Times New Roman" w:hAnsi="Times New Roman" w:cs="Times New Roman"/>
        </w:rPr>
        <w:t>ba</w:t>
      </w:r>
      <w:r w:rsidRPr="003966B5">
        <w:rPr>
          <w:rFonts w:ascii="Times New Roman" w:hAnsi="Times New Roman" w:cs="Times New Roman"/>
        </w:rPr>
        <w:t xml:space="preserve"> actitudes de rechazo o minimización de los resultados.</w:t>
      </w:r>
    </w:p>
    <w:p w14:paraId="729AFDC4" w14:textId="4454C936" w:rsidR="00B84672" w:rsidRPr="003966B5" w:rsidRDefault="00B84672" w:rsidP="00C40820">
      <w:pPr>
        <w:ind w:firstLine="709"/>
        <w:jc w:val="both"/>
        <w:rPr>
          <w:rFonts w:ascii="Times New Roman" w:hAnsi="Times New Roman" w:cs="Times New Roman"/>
        </w:rPr>
      </w:pPr>
      <w:r w:rsidRPr="003966B5">
        <w:rPr>
          <w:rFonts w:ascii="Times New Roman" w:hAnsi="Times New Roman" w:cs="Times New Roman"/>
        </w:rPr>
        <w:t>El código RECEPCIÓN (D3), que apareció vinculado a las resistencias en el grupo focal, señal</w:t>
      </w:r>
      <w:r w:rsidR="00641794" w:rsidRPr="003966B5">
        <w:rPr>
          <w:rFonts w:ascii="Times New Roman" w:hAnsi="Times New Roman" w:cs="Times New Roman"/>
        </w:rPr>
        <w:t>ó</w:t>
      </w:r>
      <w:r w:rsidRPr="003966B5">
        <w:rPr>
          <w:rFonts w:ascii="Times New Roman" w:hAnsi="Times New Roman" w:cs="Times New Roman"/>
        </w:rPr>
        <w:t xml:space="preserve"> que la actitud con la que el </w:t>
      </w:r>
      <w:r w:rsidR="00752713" w:rsidRPr="003966B5">
        <w:rPr>
          <w:rFonts w:ascii="Times New Roman" w:hAnsi="Times New Roman" w:cs="Times New Roman"/>
        </w:rPr>
        <w:t xml:space="preserve">profesor </w:t>
      </w:r>
      <w:r w:rsidRPr="003966B5">
        <w:rPr>
          <w:rFonts w:ascii="Times New Roman" w:hAnsi="Times New Roman" w:cs="Times New Roman"/>
        </w:rPr>
        <w:t>recib</w:t>
      </w:r>
      <w:r w:rsidR="00641794" w:rsidRPr="003966B5">
        <w:rPr>
          <w:rFonts w:ascii="Times New Roman" w:hAnsi="Times New Roman" w:cs="Times New Roman"/>
        </w:rPr>
        <w:t>ía</w:t>
      </w:r>
      <w:r w:rsidRPr="003966B5">
        <w:rPr>
          <w:rFonts w:ascii="Times New Roman" w:hAnsi="Times New Roman" w:cs="Times New Roman"/>
        </w:rPr>
        <w:t xml:space="preserve"> la retroalimentación determina</w:t>
      </w:r>
      <w:r w:rsidR="00641794" w:rsidRPr="003966B5">
        <w:rPr>
          <w:rFonts w:ascii="Times New Roman" w:hAnsi="Times New Roman" w:cs="Times New Roman"/>
        </w:rPr>
        <w:t>ba</w:t>
      </w:r>
      <w:r w:rsidRPr="003966B5">
        <w:rPr>
          <w:rFonts w:ascii="Times New Roman" w:hAnsi="Times New Roman" w:cs="Times New Roman"/>
        </w:rPr>
        <w:t xml:space="preserve"> en gran medida su efectividad. Una recepción defensiva ("los estudiantes no saben evaluar", "el curso es intrínsecamente difícil", "hay sesgos en las respuestas") bloquea</w:t>
      </w:r>
      <w:r w:rsidR="00641794" w:rsidRPr="003966B5">
        <w:rPr>
          <w:rFonts w:ascii="Times New Roman" w:hAnsi="Times New Roman" w:cs="Times New Roman"/>
        </w:rPr>
        <w:t>ba</w:t>
      </w:r>
      <w:r w:rsidRPr="003966B5">
        <w:rPr>
          <w:rFonts w:ascii="Times New Roman" w:hAnsi="Times New Roman" w:cs="Times New Roman"/>
        </w:rPr>
        <w:t xml:space="preserve"> el proceso reflexivo que es esencial para el aprendizaje profesional. Como sugiere Sadler (1989), la retroalimentación en evaluaciones formativas solo es efectiva cuando el receptor tiene la disposición de usarla para corregir errores y desarrollar competencias.</w:t>
      </w:r>
    </w:p>
    <w:p w14:paraId="3F064C74" w14:textId="4120D313" w:rsidR="00B84672" w:rsidRPr="003966B5" w:rsidRDefault="00B84672" w:rsidP="003966B5">
      <w:pPr>
        <w:pStyle w:val="Prrafodelista"/>
        <w:numPr>
          <w:ilvl w:val="0"/>
          <w:numId w:val="85"/>
        </w:numPr>
        <w:jc w:val="both"/>
        <w:rPr>
          <w:rFonts w:cs="Times New Roman"/>
        </w:rPr>
      </w:pPr>
      <w:r w:rsidRPr="003966B5">
        <w:rPr>
          <w:rFonts w:cs="Times New Roman"/>
        </w:rPr>
        <w:t xml:space="preserve">Bloqueo de la </w:t>
      </w:r>
      <w:r w:rsidR="00EE1A42" w:rsidRPr="003966B5">
        <w:rPr>
          <w:rFonts w:cs="Times New Roman"/>
        </w:rPr>
        <w:t>r</w:t>
      </w:r>
      <w:r w:rsidRPr="003966B5">
        <w:rPr>
          <w:rFonts w:cs="Times New Roman"/>
        </w:rPr>
        <w:t xml:space="preserve">eflexión y el </w:t>
      </w:r>
      <w:r w:rsidR="00EE1A42" w:rsidRPr="003966B5">
        <w:rPr>
          <w:rFonts w:cs="Times New Roman"/>
        </w:rPr>
        <w:t>d</w:t>
      </w:r>
      <w:r w:rsidRPr="003966B5">
        <w:rPr>
          <w:rFonts w:cs="Times New Roman"/>
        </w:rPr>
        <w:t>iálogo</w:t>
      </w:r>
    </w:p>
    <w:p w14:paraId="6FAFC88B" w14:textId="4C1E9A77" w:rsidR="00B84672" w:rsidRPr="003966B5" w:rsidRDefault="00B84672" w:rsidP="00C40820">
      <w:pPr>
        <w:ind w:firstLine="709"/>
        <w:jc w:val="both"/>
        <w:rPr>
          <w:rFonts w:ascii="Times New Roman" w:hAnsi="Times New Roman" w:cs="Times New Roman"/>
        </w:rPr>
      </w:pPr>
      <w:r w:rsidRPr="003966B5">
        <w:rPr>
          <w:rFonts w:ascii="Times New Roman" w:hAnsi="Times New Roman" w:cs="Times New Roman"/>
        </w:rPr>
        <w:t>El código REFLEXIÓN (D5), aunque aparec</w:t>
      </w:r>
      <w:r w:rsidR="00641794" w:rsidRPr="003966B5">
        <w:rPr>
          <w:rFonts w:ascii="Times New Roman" w:hAnsi="Times New Roman" w:cs="Times New Roman"/>
        </w:rPr>
        <w:t>ió</w:t>
      </w:r>
      <w:r w:rsidRPr="003966B5">
        <w:rPr>
          <w:rFonts w:ascii="Times New Roman" w:hAnsi="Times New Roman" w:cs="Times New Roman"/>
        </w:rPr>
        <w:t xml:space="preserve"> con enraizamiento medio en los documentos institucionales que prescriben el proceso ideal, t</w:t>
      </w:r>
      <w:r w:rsidR="00641794" w:rsidRPr="003966B5">
        <w:rPr>
          <w:rFonts w:ascii="Times New Roman" w:hAnsi="Times New Roman" w:cs="Times New Roman"/>
        </w:rPr>
        <w:t>uvo</w:t>
      </w:r>
      <w:r w:rsidRPr="003966B5">
        <w:rPr>
          <w:rFonts w:ascii="Times New Roman" w:hAnsi="Times New Roman" w:cs="Times New Roman"/>
        </w:rPr>
        <w:t xml:space="preserve"> baja presencia en las descripciones del proceso actual. Esto sugi</w:t>
      </w:r>
      <w:r w:rsidR="00641794" w:rsidRPr="003966B5">
        <w:rPr>
          <w:rFonts w:ascii="Times New Roman" w:hAnsi="Times New Roman" w:cs="Times New Roman"/>
        </w:rPr>
        <w:t>rió</w:t>
      </w:r>
      <w:r w:rsidRPr="003966B5">
        <w:rPr>
          <w:rFonts w:ascii="Times New Roman" w:hAnsi="Times New Roman" w:cs="Times New Roman"/>
        </w:rPr>
        <w:t xml:space="preserve"> una brecha entre lo prescrito y lo realizado: mientras que los documentos normativos establecen que la evaluación debe promover la reflexión docente sobre la práctica, en la realidad el predominio de la función sumativa inhibe esta reflexión.</w:t>
      </w:r>
    </w:p>
    <w:p w14:paraId="45AD647F" w14:textId="67D8FFFF" w:rsidR="00B84672" w:rsidRPr="003966B5" w:rsidRDefault="00B84672" w:rsidP="00C40820">
      <w:pPr>
        <w:ind w:firstLine="709"/>
        <w:jc w:val="both"/>
        <w:rPr>
          <w:rFonts w:ascii="Times New Roman" w:hAnsi="Times New Roman" w:cs="Times New Roman"/>
        </w:rPr>
      </w:pPr>
      <w:r w:rsidRPr="003966B5">
        <w:rPr>
          <w:rFonts w:ascii="Times New Roman" w:hAnsi="Times New Roman" w:cs="Times New Roman"/>
        </w:rPr>
        <w:t>La reflexión crítica sobre la propia práctica docente requiere un espacio psicológico de seguridad donde el profesor pueda reconocer debilidades sin temor a consecuencias punitivas. Cuando este espacio no exist</w:t>
      </w:r>
      <w:r w:rsidR="00A65498" w:rsidRPr="003966B5">
        <w:rPr>
          <w:rFonts w:ascii="Times New Roman" w:hAnsi="Times New Roman" w:cs="Times New Roman"/>
        </w:rPr>
        <w:t>ía</w:t>
      </w:r>
      <w:r w:rsidRPr="003966B5">
        <w:rPr>
          <w:rFonts w:ascii="Times New Roman" w:hAnsi="Times New Roman" w:cs="Times New Roman"/>
        </w:rPr>
        <w:t xml:space="preserve"> —porque la evaluación está fuertemente asociada con decisiones de contratación—</w:t>
      </w:r>
      <w:r w:rsidR="00A65498" w:rsidRPr="003966B5">
        <w:rPr>
          <w:rFonts w:ascii="Times New Roman" w:hAnsi="Times New Roman" w:cs="Times New Roman"/>
        </w:rPr>
        <w:t>,</w:t>
      </w:r>
      <w:r w:rsidRPr="003966B5">
        <w:rPr>
          <w:rFonts w:ascii="Times New Roman" w:hAnsi="Times New Roman" w:cs="Times New Roman"/>
        </w:rPr>
        <w:t xml:space="preserve"> la reflexión genuina se v</w:t>
      </w:r>
      <w:r w:rsidR="00A65498" w:rsidRPr="003966B5">
        <w:rPr>
          <w:rFonts w:ascii="Times New Roman" w:hAnsi="Times New Roman" w:cs="Times New Roman"/>
        </w:rPr>
        <w:t>olvía</w:t>
      </w:r>
      <w:r w:rsidRPr="003966B5">
        <w:rPr>
          <w:rFonts w:ascii="Times New Roman" w:hAnsi="Times New Roman" w:cs="Times New Roman"/>
        </w:rPr>
        <w:t xml:space="preserve"> riesgosa. Los </w:t>
      </w:r>
      <w:r w:rsidR="003033B6" w:rsidRPr="003966B5">
        <w:rPr>
          <w:rFonts w:ascii="Times New Roman" w:hAnsi="Times New Roman" w:cs="Times New Roman"/>
        </w:rPr>
        <w:t>profesores</w:t>
      </w:r>
      <w:r w:rsidRPr="003966B5">
        <w:rPr>
          <w:rFonts w:ascii="Times New Roman" w:hAnsi="Times New Roman" w:cs="Times New Roman"/>
        </w:rPr>
        <w:t xml:space="preserve"> p</w:t>
      </w:r>
      <w:r w:rsidR="00A65498" w:rsidRPr="003966B5">
        <w:rPr>
          <w:rFonts w:ascii="Times New Roman" w:hAnsi="Times New Roman" w:cs="Times New Roman"/>
        </w:rPr>
        <w:t>odían</w:t>
      </w:r>
      <w:r w:rsidRPr="003966B5">
        <w:rPr>
          <w:rFonts w:ascii="Times New Roman" w:hAnsi="Times New Roman" w:cs="Times New Roman"/>
        </w:rPr>
        <w:t xml:space="preserve"> optar por estrategias de autoprotección (atribución externa de resultados negativos, cuestionamiento de la validez de las evaluaciones) en lugar de involucrarse en la autoevaluación honesta que Kim et al. (2024) identifican como requisito para la mejora instruccional genuina.</w:t>
      </w:r>
    </w:p>
    <w:p w14:paraId="27F53A79" w14:textId="6CF0CCBE" w:rsidR="00B84672" w:rsidRPr="003966B5" w:rsidRDefault="00A65498" w:rsidP="00C40820">
      <w:pPr>
        <w:ind w:firstLine="709"/>
        <w:jc w:val="both"/>
        <w:rPr>
          <w:rFonts w:ascii="Times New Roman" w:hAnsi="Times New Roman" w:cs="Times New Roman"/>
        </w:rPr>
      </w:pPr>
      <w:r w:rsidRPr="003966B5">
        <w:rPr>
          <w:rFonts w:ascii="Times New Roman" w:hAnsi="Times New Roman" w:cs="Times New Roman"/>
        </w:rPr>
        <w:lastRenderedPageBreak/>
        <w:t>Del mismo modo</w:t>
      </w:r>
      <w:r w:rsidR="00B84672" w:rsidRPr="003966B5">
        <w:rPr>
          <w:rFonts w:ascii="Times New Roman" w:hAnsi="Times New Roman" w:cs="Times New Roman"/>
        </w:rPr>
        <w:t>, el código DIÁLOGO (D1) aparec</w:t>
      </w:r>
      <w:r w:rsidRPr="003966B5">
        <w:rPr>
          <w:rFonts w:ascii="Times New Roman" w:hAnsi="Times New Roman" w:cs="Times New Roman"/>
        </w:rPr>
        <w:t>ió</w:t>
      </w:r>
      <w:r w:rsidR="00B84672" w:rsidRPr="003966B5">
        <w:rPr>
          <w:rFonts w:ascii="Times New Roman" w:hAnsi="Times New Roman" w:cs="Times New Roman"/>
        </w:rPr>
        <w:t xml:space="preserve"> con frecuencia en las descripciones de lo que falta</w:t>
      </w:r>
      <w:r w:rsidRPr="003966B5">
        <w:rPr>
          <w:rFonts w:ascii="Times New Roman" w:hAnsi="Times New Roman" w:cs="Times New Roman"/>
        </w:rPr>
        <w:t>ba</w:t>
      </w:r>
      <w:r w:rsidR="00B84672" w:rsidRPr="003966B5">
        <w:rPr>
          <w:rFonts w:ascii="Times New Roman" w:hAnsi="Times New Roman" w:cs="Times New Roman"/>
        </w:rPr>
        <w:t xml:space="preserve"> en el proceso actual. Los participantes señalaron la ausencia de espacios estructurados de conversación entre jefes de programa y </w:t>
      </w:r>
      <w:r w:rsidR="009603BE" w:rsidRPr="003966B5">
        <w:rPr>
          <w:rFonts w:ascii="Times New Roman" w:hAnsi="Times New Roman" w:cs="Times New Roman"/>
        </w:rPr>
        <w:t>profesores</w:t>
      </w:r>
      <w:r w:rsidR="00B84672" w:rsidRPr="003966B5">
        <w:rPr>
          <w:rFonts w:ascii="Times New Roman" w:hAnsi="Times New Roman" w:cs="Times New Roman"/>
        </w:rPr>
        <w:t xml:space="preserve"> para discutir los resultados evaluativos. Esta ausencia t</w:t>
      </w:r>
      <w:r w:rsidRPr="003966B5">
        <w:rPr>
          <w:rFonts w:ascii="Times New Roman" w:hAnsi="Times New Roman" w:cs="Times New Roman"/>
        </w:rPr>
        <w:t>enía</w:t>
      </w:r>
      <w:r w:rsidR="00B84672" w:rsidRPr="003966B5">
        <w:rPr>
          <w:rFonts w:ascii="Times New Roman" w:hAnsi="Times New Roman" w:cs="Times New Roman"/>
        </w:rPr>
        <w:t xml:space="preserve"> consecuencias directas sobre la efectividad formativa: Hattie y Timperley (2007) demostraron que la retroalimentación es significativamente más efectiva cuando es bidireccional y permite al receptor clarificar dudas, contextualizar resultados y </w:t>
      </w:r>
      <w:proofErr w:type="spellStart"/>
      <w:r w:rsidR="00B84672" w:rsidRPr="003966B5">
        <w:rPr>
          <w:rFonts w:ascii="Times New Roman" w:hAnsi="Times New Roman" w:cs="Times New Roman"/>
        </w:rPr>
        <w:t>co</w:t>
      </w:r>
      <w:r w:rsidR="003966B5" w:rsidRPr="003966B5">
        <w:rPr>
          <w:rFonts w:ascii="Times New Roman" w:hAnsi="Times New Roman" w:cs="Times New Roman"/>
        </w:rPr>
        <w:t>-</w:t>
      </w:r>
      <w:r w:rsidR="00B84672" w:rsidRPr="003966B5">
        <w:rPr>
          <w:rFonts w:ascii="Times New Roman" w:hAnsi="Times New Roman" w:cs="Times New Roman"/>
        </w:rPr>
        <w:t>construir</w:t>
      </w:r>
      <w:proofErr w:type="spellEnd"/>
      <w:r w:rsidR="00B84672" w:rsidRPr="003966B5">
        <w:rPr>
          <w:rFonts w:ascii="Times New Roman" w:hAnsi="Times New Roman" w:cs="Times New Roman"/>
        </w:rPr>
        <w:t xml:space="preserve"> planes de mejora. La entrega unidireccional de informes (característica del proceso actual según D1) no cumpl</w:t>
      </w:r>
      <w:r w:rsidRPr="003966B5">
        <w:rPr>
          <w:rFonts w:ascii="Times New Roman" w:hAnsi="Times New Roman" w:cs="Times New Roman"/>
        </w:rPr>
        <w:t>ía</w:t>
      </w:r>
      <w:r w:rsidR="00B84672" w:rsidRPr="003966B5">
        <w:rPr>
          <w:rFonts w:ascii="Times New Roman" w:hAnsi="Times New Roman" w:cs="Times New Roman"/>
        </w:rPr>
        <w:t xml:space="preserve"> estas condiciones.</w:t>
      </w:r>
    </w:p>
    <w:p w14:paraId="3E3C519A" w14:textId="77777777" w:rsidR="00B84672" w:rsidRPr="003966B5" w:rsidRDefault="00B84672" w:rsidP="00C40820">
      <w:pPr>
        <w:ind w:firstLine="709"/>
        <w:jc w:val="both"/>
        <w:rPr>
          <w:rFonts w:ascii="Times New Roman" w:hAnsi="Times New Roman" w:cs="Times New Roman"/>
        </w:rPr>
      </w:pPr>
      <w:r w:rsidRPr="003966B5">
        <w:rPr>
          <w:rFonts w:ascii="Times New Roman" w:hAnsi="Times New Roman" w:cs="Times New Roman"/>
        </w:rPr>
        <w:t>Más allá de las resistencias actitudinales, existen barreras estructurales que dificultan el ejercicio de la función formativa:</w:t>
      </w:r>
    </w:p>
    <w:p w14:paraId="2B1365A7" w14:textId="502CD577" w:rsidR="00B84672" w:rsidRPr="003966B5" w:rsidRDefault="00B84672" w:rsidP="003966B5">
      <w:pPr>
        <w:pStyle w:val="Prrafodelista"/>
        <w:numPr>
          <w:ilvl w:val="0"/>
          <w:numId w:val="85"/>
        </w:numPr>
        <w:jc w:val="both"/>
        <w:rPr>
          <w:rFonts w:cs="Times New Roman"/>
        </w:rPr>
      </w:pPr>
      <w:r w:rsidRPr="003966B5">
        <w:rPr>
          <w:rFonts w:cs="Times New Roman"/>
        </w:rPr>
        <w:t xml:space="preserve">Falta de </w:t>
      </w:r>
      <w:r w:rsidR="00EE1A42" w:rsidRPr="003966B5">
        <w:rPr>
          <w:rFonts w:cs="Times New Roman"/>
        </w:rPr>
        <w:t>t</w:t>
      </w:r>
      <w:r w:rsidRPr="003966B5">
        <w:rPr>
          <w:rFonts w:cs="Times New Roman"/>
        </w:rPr>
        <w:t xml:space="preserve">iempo para </w:t>
      </w:r>
      <w:r w:rsidR="00EE1A42" w:rsidRPr="003966B5">
        <w:rPr>
          <w:rFonts w:cs="Times New Roman"/>
        </w:rPr>
        <w:t>p</w:t>
      </w:r>
      <w:r w:rsidRPr="003966B5">
        <w:rPr>
          <w:rFonts w:cs="Times New Roman"/>
        </w:rPr>
        <w:t xml:space="preserve">rocesos </w:t>
      </w:r>
      <w:r w:rsidR="00EE1A42" w:rsidRPr="003966B5">
        <w:rPr>
          <w:rFonts w:cs="Times New Roman"/>
        </w:rPr>
        <w:t>f</w:t>
      </w:r>
      <w:r w:rsidRPr="003966B5">
        <w:rPr>
          <w:rFonts w:cs="Times New Roman"/>
        </w:rPr>
        <w:t>ormativos</w:t>
      </w:r>
    </w:p>
    <w:p w14:paraId="222F6FF1" w14:textId="7AD43202" w:rsidR="00B84672" w:rsidRPr="003966B5" w:rsidRDefault="00B84672" w:rsidP="00C40820">
      <w:pPr>
        <w:ind w:firstLine="709"/>
        <w:jc w:val="both"/>
        <w:rPr>
          <w:rFonts w:ascii="Times New Roman" w:hAnsi="Times New Roman" w:cs="Times New Roman"/>
        </w:rPr>
      </w:pPr>
      <w:r w:rsidRPr="003966B5">
        <w:rPr>
          <w:rFonts w:ascii="Times New Roman" w:hAnsi="Times New Roman" w:cs="Times New Roman"/>
        </w:rPr>
        <w:t>El código FALTA_DE_TIEMPO (D3) emergió con enraizamiento muy alto como el obstáculo estructural más crítico identificado por los participantes. Esta barrera opera</w:t>
      </w:r>
      <w:r w:rsidR="00A65498" w:rsidRPr="003966B5">
        <w:rPr>
          <w:rFonts w:ascii="Times New Roman" w:hAnsi="Times New Roman" w:cs="Times New Roman"/>
        </w:rPr>
        <w:t>ba</w:t>
      </w:r>
      <w:r w:rsidRPr="003966B5">
        <w:rPr>
          <w:rFonts w:ascii="Times New Roman" w:hAnsi="Times New Roman" w:cs="Times New Roman"/>
        </w:rPr>
        <w:t xml:space="preserve"> en múltiples niveles: los jefes de programa reporta</w:t>
      </w:r>
      <w:r w:rsidR="00A65498" w:rsidRPr="003966B5">
        <w:rPr>
          <w:rFonts w:ascii="Times New Roman" w:hAnsi="Times New Roman" w:cs="Times New Roman"/>
        </w:rPr>
        <w:t>ba</w:t>
      </w:r>
      <w:r w:rsidRPr="003966B5">
        <w:rPr>
          <w:rFonts w:ascii="Times New Roman" w:hAnsi="Times New Roman" w:cs="Times New Roman"/>
        </w:rPr>
        <w:t>n cargas administrativas que les imp</w:t>
      </w:r>
      <w:r w:rsidR="00A65498" w:rsidRPr="003966B5">
        <w:rPr>
          <w:rFonts w:ascii="Times New Roman" w:hAnsi="Times New Roman" w:cs="Times New Roman"/>
        </w:rPr>
        <w:t>edían</w:t>
      </w:r>
      <w:r w:rsidRPr="003966B5">
        <w:rPr>
          <w:rFonts w:ascii="Times New Roman" w:hAnsi="Times New Roman" w:cs="Times New Roman"/>
        </w:rPr>
        <w:t xml:space="preserve"> dedicar tiempo suficiente a sesiones reflexivas individuales de retroalimentación con cada </w:t>
      </w:r>
      <w:r w:rsidR="00753340" w:rsidRPr="003966B5">
        <w:rPr>
          <w:rFonts w:ascii="Times New Roman" w:hAnsi="Times New Roman" w:cs="Times New Roman"/>
        </w:rPr>
        <w:t>profesor</w:t>
      </w:r>
      <w:r w:rsidRPr="003966B5">
        <w:rPr>
          <w:rFonts w:ascii="Times New Roman" w:hAnsi="Times New Roman" w:cs="Times New Roman"/>
        </w:rPr>
        <w:t xml:space="preserve">; los </w:t>
      </w:r>
      <w:r w:rsidR="00753340" w:rsidRPr="003966B5">
        <w:rPr>
          <w:rFonts w:ascii="Times New Roman" w:hAnsi="Times New Roman" w:cs="Times New Roman"/>
        </w:rPr>
        <w:t>profesores</w:t>
      </w:r>
      <w:r w:rsidRPr="003966B5">
        <w:rPr>
          <w:rFonts w:ascii="Times New Roman" w:hAnsi="Times New Roman" w:cs="Times New Roman"/>
        </w:rPr>
        <w:t>, por su parte, especialmente aquellos con contratos de cátedra, t</w:t>
      </w:r>
      <w:r w:rsidR="00A65498" w:rsidRPr="003966B5">
        <w:rPr>
          <w:rFonts w:ascii="Times New Roman" w:hAnsi="Times New Roman" w:cs="Times New Roman"/>
        </w:rPr>
        <w:t>enían</w:t>
      </w:r>
      <w:r w:rsidRPr="003966B5">
        <w:rPr>
          <w:rFonts w:ascii="Times New Roman" w:hAnsi="Times New Roman" w:cs="Times New Roman"/>
        </w:rPr>
        <w:t xml:space="preserve"> disponibilidad limitada para participar en actividades de desarrollo profesional</w:t>
      </w:r>
      <w:r w:rsidR="00EE182E" w:rsidRPr="003966B5">
        <w:rPr>
          <w:rFonts w:ascii="Times New Roman" w:hAnsi="Times New Roman" w:cs="Times New Roman"/>
        </w:rPr>
        <w:t xml:space="preserve"> docente</w:t>
      </w:r>
      <w:r w:rsidRPr="003966B5">
        <w:rPr>
          <w:rFonts w:ascii="Times New Roman" w:hAnsi="Times New Roman" w:cs="Times New Roman"/>
        </w:rPr>
        <w:t>.</w:t>
      </w:r>
    </w:p>
    <w:p w14:paraId="10E633D7" w14:textId="275952DD" w:rsidR="00B84672" w:rsidRPr="003966B5" w:rsidRDefault="00B84672" w:rsidP="00C40820">
      <w:pPr>
        <w:ind w:firstLine="709"/>
        <w:jc w:val="both"/>
        <w:rPr>
          <w:rFonts w:ascii="Times New Roman" w:hAnsi="Times New Roman" w:cs="Times New Roman"/>
        </w:rPr>
      </w:pPr>
      <w:r w:rsidRPr="003966B5">
        <w:rPr>
          <w:rFonts w:ascii="Times New Roman" w:hAnsi="Times New Roman" w:cs="Times New Roman"/>
        </w:rPr>
        <w:t>Esta escasez temporal t</w:t>
      </w:r>
      <w:r w:rsidR="00A65498" w:rsidRPr="003966B5">
        <w:rPr>
          <w:rFonts w:ascii="Times New Roman" w:hAnsi="Times New Roman" w:cs="Times New Roman"/>
        </w:rPr>
        <w:t>enía</w:t>
      </w:r>
      <w:r w:rsidRPr="003966B5">
        <w:rPr>
          <w:rFonts w:ascii="Times New Roman" w:hAnsi="Times New Roman" w:cs="Times New Roman"/>
        </w:rPr>
        <w:t xml:space="preserve"> un efecto perverso: cuando el tiempo escasea</w:t>
      </w:r>
      <w:r w:rsidR="00A65498" w:rsidRPr="003966B5">
        <w:rPr>
          <w:rFonts w:ascii="Times New Roman" w:hAnsi="Times New Roman" w:cs="Times New Roman"/>
        </w:rPr>
        <w:t>ba</w:t>
      </w:r>
      <w:r w:rsidRPr="003966B5">
        <w:rPr>
          <w:rFonts w:ascii="Times New Roman" w:hAnsi="Times New Roman" w:cs="Times New Roman"/>
        </w:rPr>
        <w:t>, el proceso t</w:t>
      </w:r>
      <w:r w:rsidR="00A65498" w:rsidRPr="003966B5">
        <w:rPr>
          <w:rFonts w:ascii="Times New Roman" w:hAnsi="Times New Roman" w:cs="Times New Roman"/>
        </w:rPr>
        <w:t>endía</w:t>
      </w:r>
      <w:r w:rsidRPr="003966B5">
        <w:rPr>
          <w:rFonts w:ascii="Times New Roman" w:hAnsi="Times New Roman" w:cs="Times New Roman"/>
        </w:rPr>
        <w:t xml:space="preserve"> a reducirse a su componente más básico y eficiente —la entrega de un informe—</w:t>
      </w:r>
      <w:r w:rsidR="00A65498" w:rsidRPr="003966B5">
        <w:rPr>
          <w:rFonts w:ascii="Times New Roman" w:hAnsi="Times New Roman" w:cs="Times New Roman"/>
        </w:rPr>
        <w:t>,</w:t>
      </w:r>
      <w:r w:rsidRPr="003966B5">
        <w:rPr>
          <w:rFonts w:ascii="Times New Roman" w:hAnsi="Times New Roman" w:cs="Times New Roman"/>
        </w:rPr>
        <w:t xml:space="preserve"> </w:t>
      </w:r>
      <w:r w:rsidR="00A65498" w:rsidRPr="003966B5">
        <w:rPr>
          <w:rFonts w:ascii="Times New Roman" w:hAnsi="Times New Roman" w:cs="Times New Roman"/>
        </w:rPr>
        <w:t>lo que dejaba</w:t>
      </w:r>
      <w:r w:rsidR="00A65498" w:rsidRPr="003966B5">
        <w:rPr>
          <w:rFonts w:ascii="Times New Roman" w:hAnsi="Times New Roman" w:cs="Times New Roman"/>
        </w:rPr>
        <w:t xml:space="preserve"> </w:t>
      </w:r>
      <w:r w:rsidRPr="003966B5">
        <w:rPr>
          <w:rFonts w:ascii="Times New Roman" w:hAnsi="Times New Roman" w:cs="Times New Roman"/>
        </w:rPr>
        <w:t>de lado los componentes que requieren mayor inversión temporal</w:t>
      </w:r>
      <w:r w:rsidR="009F26E1" w:rsidRPr="003966B5">
        <w:rPr>
          <w:rFonts w:ascii="Times New Roman" w:hAnsi="Times New Roman" w:cs="Times New Roman"/>
        </w:rPr>
        <w:t>,</w:t>
      </w:r>
      <w:r w:rsidRPr="003966B5">
        <w:rPr>
          <w:rFonts w:ascii="Times New Roman" w:hAnsi="Times New Roman" w:cs="Times New Roman"/>
        </w:rPr>
        <w:t xml:space="preserve"> pero que son esenciales para la función formativa: el diálogo interpretativo, la reflexión guiada, la construcción colaborativa de planes de mejora, y el seguimiento de la implementación de cambios.</w:t>
      </w:r>
    </w:p>
    <w:p w14:paraId="6A5F76ED" w14:textId="28CC9D09" w:rsidR="00B84672" w:rsidRPr="003966B5" w:rsidRDefault="00B84672" w:rsidP="00C40820">
      <w:pPr>
        <w:ind w:firstLine="709"/>
        <w:jc w:val="both"/>
        <w:rPr>
          <w:rFonts w:ascii="Times New Roman" w:hAnsi="Times New Roman" w:cs="Times New Roman"/>
        </w:rPr>
      </w:pPr>
      <w:r w:rsidRPr="003966B5">
        <w:rPr>
          <w:rFonts w:ascii="Times New Roman" w:hAnsi="Times New Roman" w:cs="Times New Roman"/>
        </w:rPr>
        <w:t>Williams (2024) identifica la oportunidad y la rapidez en la entrega de retroalimentación como factores críticos de efectividad. Sin embargo, la oportunidad no se refiere solo a la velocidad de entrega sino también a la disponibilidad de tiempo para procesar e implementar la retroalimentación. El protocolo propuesto deb</w:t>
      </w:r>
      <w:r w:rsidR="00A65498" w:rsidRPr="003966B5">
        <w:rPr>
          <w:rFonts w:ascii="Times New Roman" w:hAnsi="Times New Roman" w:cs="Times New Roman"/>
        </w:rPr>
        <w:t>ía</w:t>
      </w:r>
      <w:r w:rsidRPr="003966B5">
        <w:rPr>
          <w:rFonts w:ascii="Times New Roman" w:hAnsi="Times New Roman" w:cs="Times New Roman"/>
        </w:rPr>
        <w:t>, por tanto, no solo acelerar la entrega de informes</w:t>
      </w:r>
      <w:r w:rsidR="00A65498" w:rsidRPr="003966B5">
        <w:rPr>
          <w:rFonts w:ascii="Times New Roman" w:hAnsi="Times New Roman" w:cs="Times New Roman"/>
        </w:rPr>
        <w:t>,</w:t>
      </w:r>
      <w:r w:rsidRPr="003966B5">
        <w:rPr>
          <w:rFonts w:ascii="Times New Roman" w:hAnsi="Times New Roman" w:cs="Times New Roman"/>
        </w:rPr>
        <w:t xml:space="preserve"> sino también crear espacios temporales protegidos (dentro de las cargas laborales de jefes de programa y </w:t>
      </w:r>
      <w:r w:rsidR="004C03BE" w:rsidRPr="003966B5">
        <w:rPr>
          <w:rFonts w:ascii="Times New Roman" w:hAnsi="Times New Roman" w:cs="Times New Roman"/>
        </w:rPr>
        <w:t>profesores</w:t>
      </w:r>
      <w:r w:rsidRPr="003966B5">
        <w:rPr>
          <w:rFonts w:ascii="Times New Roman" w:hAnsi="Times New Roman" w:cs="Times New Roman"/>
        </w:rPr>
        <w:t>) para las actividades formativas de retroalimentación.</w:t>
      </w:r>
    </w:p>
    <w:p w14:paraId="6B62484C" w14:textId="45A3D81F" w:rsidR="00B84672" w:rsidRPr="003966B5" w:rsidRDefault="00B84672" w:rsidP="003966B5">
      <w:pPr>
        <w:pStyle w:val="Prrafodelista"/>
        <w:numPr>
          <w:ilvl w:val="0"/>
          <w:numId w:val="85"/>
        </w:numPr>
        <w:jc w:val="both"/>
        <w:rPr>
          <w:rFonts w:cs="Times New Roman"/>
        </w:rPr>
      </w:pPr>
      <w:r w:rsidRPr="003966B5">
        <w:rPr>
          <w:rFonts w:cs="Times New Roman"/>
        </w:rPr>
        <w:t xml:space="preserve">Ausencia de </w:t>
      </w:r>
      <w:r w:rsidR="00EE1A42" w:rsidRPr="003966B5">
        <w:rPr>
          <w:rFonts w:cs="Times New Roman"/>
        </w:rPr>
        <w:t>s</w:t>
      </w:r>
      <w:r w:rsidRPr="003966B5">
        <w:rPr>
          <w:rFonts w:cs="Times New Roman"/>
        </w:rPr>
        <w:t xml:space="preserve">eguimiento </w:t>
      </w:r>
      <w:r w:rsidR="00EE1A42" w:rsidRPr="003966B5">
        <w:rPr>
          <w:rFonts w:cs="Times New Roman"/>
        </w:rPr>
        <w:t>s</w:t>
      </w:r>
      <w:r w:rsidRPr="003966B5">
        <w:rPr>
          <w:rFonts w:cs="Times New Roman"/>
        </w:rPr>
        <w:t>istemático</w:t>
      </w:r>
    </w:p>
    <w:p w14:paraId="347C8286" w14:textId="64E08317" w:rsidR="00B84672" w:rsidRPr="003966B5" w:rsidRDefault="00B84672" w:rsidP="00E61858">
      <w:pPr>
        <w:ind w:firstLine="709"/>
        <w:jc w:val="both"/>
        <w:rPr>
          <w:rFonts w:ascii="Times New Roman" w:hAnsi="Times New Roman" w:cs="Times New Roman"/>
        </w:rPr>
      </w:pPr>
      <w:r w:rsidRPr="003966B5">
        <w:rPr>
          <w:rFonts w:ascii="Times New Roman" w:hAnsi="Times New Roman" w:cs="Times New Roman"/>
        </w:rPr>
        <w:t>El código SEGUIMIENTO (D1) aparec</w:t>
      </w:r>
      <w:r w:rsidR="00A65498" w:rsidRPr="003966B5">
        <w:rPr>
          <w:rFonts w:ascii="Times New Roman" w:hAnsi="Times New Roman" w:cs="Times New Roman"/>
        </w:rPr>
        <w:t>ió</w:t>
      </w:r>
      <w:r w:rsidRPr="003966B5">
        <w:rPr>
          <w:rFonts w:ascii="Times New Roman" w:hAnsi="Times New Roman" w:cs="Times New Roman"/>
        </w:rPr>
        <w:t xml:space="preserve"> con enraizamiento bajo cuando se describ</w:t>
      </w:r>
      <w:r w:rsidR="00A65498" w:rsidRPr="003966B5">
        <w:rPr>
          <w:rFonts w:ascii="Times New Roman" w:hAnsi="Times New Roman" w:cs="Times New Roman"/>
        </w:rPr>
        <w:t>ía</w:t>
      </w:r>
      <w:r w:rsidRPr="003966B5">
        <w:rPr>
          <w:rFonts w:ascii="Times New Roman" w:hAnsi="Times New Roman" w:cs="Times New Roman"/>
        </w:rPr>
        <w:t xml:space="preserve"> el proceso actual, pero surg</w:t>
      </w:r>
      <w:r w:rsidR="00A65498" w:rsidRPr="003966B5">
        <w:rPr>
          <w:rFonts w:ascii="Times New Roman" w:hAnsi="Times New Roman" w:cs="Times New Roman"/>
        </w:rPr>
        <w:t>ió</w:t>
      </w:r>
      <w:r w:rsidRPr="003966B5">
        <w:rPr>
          <w:rFonts w:ascii="Times New Roman" w:hAnsi="Times New Roman" w:cs="Times New Roman"/>
        </w:rPr>
        <w:t xml:space="preserve"> recurrentemente como necesidad identificada. La ausencia de seguimiento significa</w:t>
      </w:r>
      <w:r w:rsidR="00A65498" w:rsidRPr="003966B5">
        <w:rPr>
          <w:rFonts w:ascii="Times New Roman" w:hAnsi="Times New Roman" w:cs="Times New Roman"/>
        </w:rPr>
        <w:t>ba</w:t>
      </w:r>
      <w:r w:rsidRPr="003966B5">
        <w:rPr>
          <w:rFonts w:ascii="Times New Roman" w:hAnsi="Times New Roman" w:cs="Times New Roman"/>
        </w:rPr>
        <w:t xml:space="preserve"> que, una vez entregado el informe de evaluación, no exist</w:t>
      </w:r>
      <w:r w:rsidR="00A65498" w:rsidRPr="003966B5">
        <w:rPr>
          <w:rFonts w:ascii="Times New Roman" w:hAnsi="Times New Roman" w:cs="Times New Roman"/>
        </w:rPr>
        <w:t>ía</w:t>
      </w:r>
      <w:r w:rsidRPr="003966B5">
        <w:rPr>
          <w:rFonts w:ascii="Times New Roman" w:hAnsi="Times New Roman" w:cs="Times New Roman"/>
        </w:rPr>
        <w:t xml:space="preserve"> un mecanismo institucional que verifi</w:t>
      </w:r>
      <w:r w:rsidR="00A65498" w:rsidRPr="003966B5">
        <w:rPr>
          <w:rFonts w:ascii="Times New Roman" w:hAnsi="Times New Roman" w:cs="Times New Roman"/>
        </w:rPr>
        <w:t>cara</w:t>
      </w:r>
      <w:r w:rsidRPr="003966B5">
        <w:rPr>
          <w:rFonts w:ascii="Times New Roman" w:hAnsi="Times New Roman" w:cs="Times New Roman"/>
        </w:rPr>
        <w:t xml:space="preserve">: (a) si el </w:t>
      </w:r>
      <w:r w:rsidR="003466D0" w:rsidRPr="003966B5">
        <w:rPr>
          <w:rFonts w:ascii="Times New Roman" w:hAnsi="Times New Roman" w:cs="Times New Roman"/>
        </w:rPr>
        <w:t>profesor</w:t>
      </w:r>
      <w:r w:rsidRPr="003966B5">
        <w:rPr>
          <w:rFonts w:ascii="Times New Roman" w:hAnsi="Times New Roman" w:cs="Times New Roman"/>
        </w:rPr>
        <w:t xml:space="preserve"> </w:t>
      </w:r>
      <w:r w:rsidR="00A65498" w:rsidRPr="003966B5">
        <w:rPr>
          <w:rFonts w:ascii="Times New Roman" w:hAnsi="Times New Roman" w:cs="Times New Roman"/>
        </w:rPr>
        <w:t>había comprendido</w:t>
      </w:r>
      <w:r w:rsidR="00A65498" w:rsidRPr="003966B5">
        <w:rPr>
          <w:rFonts w:ascii="Times New Roman" w:hAnsi="Times New Roman" w:cs="Times New Roman"/>
        </w:rPr>
        <w:t xml:space="preserve"> </w:t>
      </w:r>
      <w:r w:rsidRPr="003966B5">
        <w:rPr>
          <w:rFonts w:ascii="Times New Roman" w:hAnsi="Times New Roman" w:cs="Times New Roman"/>
        </w:rPr>
        <w:t xml:space="preserve">los resultados, (b) si </w:t>
      </w:r>
      <w:r w:rsidR="00A65498" w:rsidRPr="003966B5">
        <w:rPr>
          <w:rFonts w:ascii="Times New Roman" w:hAnsi="Times New Roman" w:cs="Times New Roman"/>
        </w:rPr>
        <w:t>había identificado</w:t>
      </w:r>
      <w:r w:rsidRPr="003966B5">
        <w:rPr>
          <w:rFonts w:ascii="Times New Roman" w:hAnsi="Times New Roman" w:cs="Times New Roman"/>
        </w:rPr>
        <w:t xml:space="preserve"> correctamente áreas de mejora, (c) si </w:t>
      </w:r>
      <w:r w:rsidR="00A65498" w:rsidRPr="003966B5">
        <w:rPr>
          <w:rFonts w:ascii="Times New Roman" w:hAnsi="Times New Roman" w:cs="Times New Roman"/>
        </w:rPr>
        <w:t xml:space="preserve">había implementado </w:t>
      </w:r>
      <w:r w:rsidRPr="003966B5">
        <w:rPr>
          <w:rFonts w:ascii="Times New Roman" w:hAnsi="Times New Roman" w:cs="Times New Roman"/>
        </w:rPr>
        <w:t>cambios en su práctica, (d) si necesita</w:t>
      </w:r>
      <w:r w:rsidR="00A65498" w:rsidRPr="003966B5">
        <w:rPr>
          <w:rFonts w:ascii="Times New Roman" w:hAnsi="Times New Roman" w:cs="Times New Roman"/>
        </w:rPr>
        <w:t>ba</w:t>
      </w:r>
      <w:r w:rsidRPr="003966B5">
        <w:rPr>
          <w:rFonts w:ascii="Times New Roman" w:hAnsi="Times New Roman" w:cs="Times New Roman"/>
        </w:rPr>
        <w:t xml:space="preserve"> apoyo adicional para mejorar, o (e) si los cambios implementados </w:t>
      </w:r>
      <w:r w:rsidR="00A65498" w:rsidRPr="003966B5">
        <w:rPr>
          <w:rFonts w:ascii="Times New Roman" w:hAnsi="Times New Roman" w:cs="Times New Roman"/>
        </w:rPr>
        <w:t xml:space="preserve">habían sido </w:t>
      </w:r>
      <w:r w:rsidRPr="003966B5">
        <w:rPr>
          <w:rFonts w:ascii="Times New Roman" w:hAnsi="Times New Roman" w:cs="Times New Roman"/>
        </w:rPr>
        <w:t>efectivos.</w:t>
      </w:r>
    </w:p>
    <w:p w14:paraId="27A80C59" w14:textId="1533BEE6" w:rsidR="00B84672" w:rsidRPr="003966B5" w:rsidRDefault="00B84672" w:rsidP="00E61858">
      <w:pPr>
        <w:ind w:firstLine="709"/>
        <w:jc w:val="both"/>
        <w:rPr>
          <w:rFonts w:ascii="Times New Roman" w:hAnsi="Times New Roman" w:cs="Times New Roman"/>
        </w:rPr>
      </w:pPr>
      <w:r w:rsidRPr="003966B5">
        <w:rPr>
          <w:rFonts w:ascii="Times New Roman" w:hAnsi="Times New Roman" w:cs="Times New Roman"/>
        </w:rPr>
        <w:lastRenderedPageBreak/>
        <w:t>Esta ausencia conv</w:t>
      </w:r>
      <w:r w:rsidR="00A65498" w:rsidRPr="003966B5">
        <w:rPr>
          <w:rFonts w:ascii="Times New Roman" w:hAnsi="Times New Roman" w:cs="Times New Roman"/>
        </w:rPr>
        <w:t>ertía</w:t>
      </w:r>
      <w:r w:rsidRPr="003966B5">
        <w:rPr>
          <w:rFonts w:ascii="Times New Roman" w:hAnsi="Times New Roman" w:cs="Times New Roman"/>
        </w:rPr>
        <w:t xml:space="preserve"> la evaluación en un evento puntual en lugar de un proceso continuo, contrad</w:t>
      </w:r>
      <w:r w:rsidR="00A65498" w:rsidRPr="003966B5">
        <w:rPr>
          <w:rFonts w:ascii="Times New Roman" w:hAnsi="Times New Roman" w:cs="Times New Roman"/>
        </w:rPr>
        <w:t>ecía</w:t>
      </w:r>
      <w:r w:rsidRPr="003966B5">
        <w:rPr>
          <w:rFonts w:ascii="Times New Roman" w:hAnsi="Times New Roman" w:cs="Times New Roman"/>
        </w:rPr>
        <w:t xml:space="preserve"> los principios de mejora continua (Deming, 1996) y reduc</w:t>
      </w:r>
      <w:r w:rsidR="00A65498" w:rsidRPr="003966B5">
        <w:rPr>
          <w:rFonts w:ascii="Times New Roman" w:hAnsi="Times New Roman" w:cs="Times New Roman"/>
        </w:rPr>
        <w:t>ía</w:t>
      </w:r>
      <w:r w:rsidRPr="003966B5">
        <w:rPr>
          <w:rFonts w:ascii="Times New Roman" w:hAnsi="Times New Roman" w:cs="Times New Roman"/>
        </w:rPr>
        <w:t xml:space="preserve"> la evaluación a su función sumativa (tomar una decisión basada en datos de un momento específico) sin permitir la función formativa (acompañar un proceso de desarrollo a lo largo del tiempo). Como señala Chiavenato (2004), la efectividad de cualquier proceso se mide por su capacidad para alcanzar los objetivos establecidos; si el objetivo es el desarrollo </w:t>
      </w:r>
      <w:r w:rsidR="004D7F28" w:rsidRPr="003966B5">
        <w:rPr>
          <w:rFonts w:ascii="Times New Roman" w:hAnsi="Times New Roman" w:cs="Times New Roman"/>
        </w:rPr>
        <w:t>del profesor</w:t>
      </w:r>
      <w:r w:rsidRPr="003966B5">
        <w:rPr>
          <w:rFonts w:ascii="Times New Roman" w:hAnsi="Times New Roman" w:cs="Times New Roman"/>
        </w:rPr>
        <w:t>, la ausencia de seguimiento hac</w:t>
      </w:r>
      <w:r w:rsidR="00A65498" w:rsidRPr="003966B5">
        <w:rPr>
          <w:rFonts w:ascii="Times New Roman" w:hAnsi="Times New Roman" w:cs="Times New Roman"/>
        </w:rPr>
        <w:t>ía</w:t>
      </w:r>
      <w:r w:rsidRPr="003966B5">
        <w:rPr>
          <w:rFonts w:ascii="Times New Roman" w:hAnsi="Times New Roman" w:cs="Times New Roman"/>
        </w:rPr>
        <w:t xml:space="preserve"> imposible medir o asegurar la efectividad del proceso.</w:t>
      </w:r>
    </w:p>
    <w:p w14:paraId="7B960768" w14:textId="231CE1E3" w:rsidR="00B84672" w:rsidRPr="003966B5" w:rsidRDefault="00B84672" w:rsidP="00E61858">
      <w:pPr>
        <w:ind w:firstLine="709"/>
        <w:jc w:val="both"/>
        <w:rPr>
          <w:rFonts w:ascii="Times New Roman" w:hAnsi="Times New Roman" w:cs="Times New Roman"/>
        </w:rPr>
      </w:pPr>
      <w:r w:rsidRPr="003966B5">
        <w:rPr>
          <w:rFonts w:ascii="Times New Roman" w:hAnsi="Times New Roman" w:cs="Times New Roman"/>
        </w:rPr>
        <w:t>El análisis integrado de las Dimensiones 1 y 3 revel</w:t>
      </w:r>
      <w:r w:rsidR="00A65498" w:rsidRPr="003966B5">
        <w:rPr>
          <w:rFonts w:ascii="Times New Roman" w:hAnsi="Times New Roman" w:cs="Times New Roman"/>
        </w:rPr>
        <w:t>ó</w:t>
      </w:r>
      <w:r w:rsidRPr="003966B5">
        <w:rPr>
          <w:rFonts w:ascii="Times New Roman" w:hAnsi="Times New Roman" w:cs="Times New Roman"/>
        </w:rPr>
        <w:t xml:space="preserve"> que el proceso actual de evaluación docente, si bien funciona</w:t>
      </w:r>
      <w:r w:rsidR="00A65498" w:rsidRPr="003966B5">
        <w:rPr>
          <w:rFonts w:ascii="Times New Roman" w:hAnsi="Times New Roman" w:cs="Times New Roman"/>
        </w:rPr>
        <w:t>ba</w:t>
      </w:r>
      <w:r w:rsidRPr="003966B5">
        <w:rPr>
          <w:rFonts w:ascii="Times New Roman" w:hAnsi="Times New Roman" w:cs="Times New Roman"/>
        </w:rPr>
        <w:t xml:space="preserve"> para propósitos sumativos, ha</w:t>
      </w:r>
      <w:r w:rsidR="00A65498" w:rsidRPr="003966B5">
        <w:rPr>
          <w:rFonts w:ascii="Times New Roman" w:hAnsi="Times New Roman" w:cs="Times New Roman"/>
        </w:rPr>
        <w:t>bía</w:t>
      </w:r>
      <w:r w:rsidRPr="003966B5">
        <w:rPr>
          <w:rFonts w:ascii="Times New Roman" w:hAnsi="Times New Roman" w:cs="Times New Roman"/>
        </w:rPr>
        <w:t xml:space="preserve"> desarrollado una hipertrofia de esta función que limita severamente su efectividad formativa. Esta situación genera</w:t>
      </w:r>
      <w:r w:rsidR="00A65498" w:rsidRPr="003966B5">
        <w:rPr>
          <w:rFonts w:ascii="Times New Roman" w:hAnsi="Times New Roman" w:cs="Times New Roman"/>
        </w:rPr>
        <w:t>ba</w:t>
      </w:r>
      <w:r w:rsidRPr="003966B5">
        <w:rPr>
          <w:rFonts w:ascii="Times New Roman" w:hAnsi="Times New Roman" w:cs="Times New Roman"/>
        </w:rPr>
        <w:t xml:space="preserve"> un círculo vicioso: el predominio de la función sumativa </w:t>
      </w:r>
      <w:r w:rsidR="003966B5" w:rsidRPr="003966B5">
        <w:rPr>
          <w:rFonts w:ascii="Times New Roman" w:hAnsi="Times New Roman" w:cs="Times New Roman"/>
        </w:rPr>
        <w:t>alimentaba</w:t>
      </w:r>
      <w:r w:rsidRPr="003966B5">
        <w:rPr>
          <w:rFonts w:ascii="Times New Roman" w:hAnsi="Times New Roman" w:cs="Times New Roman"/>
        </w:rPr>
        <w:t xml:space="preserve"> resistencias </w:t>
      </w:r>
      <w:r w:rsidR="00A26FB6" w:rsidRPr="003966B5">
        <w:rPr>
          <w:rFonts w:ascii="Times New Roman" w:hAnsi="Times New Roman" w:cs="Times New Roman"/>
        </w:rPr>
        <w:t>por parte del profesor</w:t>
      </w:r>
      <w:r w:rsidRPr="003966B5">
        <w:rPr>
          <w:rFonts w:ascii="Times New Roman" w:hAnsi="Times New Roman" w:cs="Times New Roman"/>
        </w:rPr>
        <w:t>, las cuales justifica</w:t>
      </w:r>
      <w:r w:rsidR="00A65498" w:rsidRPr="003966B5">
        <w:rPr>
          <w:rFonts w:ascii="Times New Roman" w:hAnsi="Times New Roman" w:cs="Times New Roman"/>
        </w:rPr>
        <w:t>ba</w:t>
      </w:r>
      <w:r w:rsidRPr="003966B5">
        <w:rPr>
          <w:rFonts w:ascii="Times New Roman" w:hAnsi="Times New Roman" w:cs="Times New Roman"/>
        </w:rPr>
        <w:t xml:space="preserve">n percepciones de que los </w:t>
      </w:r>
      <w:r w:rsidR="00640AB4" w:rsidRPr="003966B5">
        <w:rPr>
          <w:rFonts w:ascii="Times New Roman" w:hAnsi="Times New Roman" w:cs="Times New Roman"/>
        </w:rPr>
        <w:t>profesores</w:t>
      </w:r>
      <w:r w:rsidRPr="003966B5">
        <w:rPr>
          <w:rFonts w:ascii="Times New Roman" w:hAnsi="Times New Roman" w:cs="Times New Roman"/>
        </w:rPr>
        <w:t xml:space="preserve"> "no están receptivos" a la retroalimentación, lo cual refuerza el uso sumativo ("si no están dispuestos a mejorar, al menos usemos los datos para decidir a quién contratamos").</w:t>
      </w:r>
    </w:p>
    <w:p w14:paraId="45A72208" w14:textId="2465AF88" w:rsidR="00B84672" w:rsidRPr="003966B5" w:rsidRDefault="00B84672" w:rsidP="00E61858">
      <w:pPr>
        <w:ind w:firstLine="709"/>
        <w:jc w:val="both"/>
        <w:rPr>
          <w:rFonts w:ascii="Times New Roman" w:hAnsi="Times New Roman" w:cs="Times New Roman"/>
        </w:rPr>
      </w:pPr>
      <w:r w:rsidRPr="003966B5">
        <w:rPr>
          <w:rFonts w:ascii="Times New Roman" w:hAnsi="Times New Roman" w:cs="Times New Roman"/>
        </w:rPr>
        <w:t>Romper este círculo requiere un cambio sistémico que el protocolo propuesto deb</w:t>
      </w:r>
      <w:r w:rsidR="00A65498" w:rsidRPr="003966B5">
        <w:rPr>
          <w:rFonts w:ascii="Times New Roman" w:hAnsi="Times New Roman" w:cs="Times New Roman"/>
        </w:rPr>
        <w:t>ía</w:t>
      </w:r>
      <w:r w:rsidRPr="003966B5">
        <w:rPr>
          <w:rFonts w:ascii="Times New Roman" w:hAnsi="Times New Roman" w:cs="Times New Roman"/>
        </w:rPr>
        <w:t xml:space="preserve"> facilitar: crear condiciones estructurales (tiempo, recursos, espacios de diálogo) y culturales (confianza, confidencialidad, enfoque en desarrollo) que permit</w:t>
      </w:r>
      <w:r w:rsidR="00A65498" w:rsidRPr="003966B5">
        <w:rPr>
          <w:rFonts w:ascii="Times New Roman" w:hAnsi="Times New Roman" w:cs="Times New Roman"/>
        </w:rPr>
        <w:t>iera</w:t>
      </w:r>
      <w:r w:rsidRPr="003966B5">
        <w:rPr>
          <w:rFonts w:ascii="Times New Roman" w:hAnsi="Times New Roman" w:cs="Times New Roman"/>
        </w:rPr>
        <w:t>n que la función formativa recupe</w:t>
      </w:r>
      <w:r w:rsidR="00A65498" w:rsidRPr="003966B5">
        <w:rPr>
          <w:rFonts w:ascii="Times New Roman" w:hAnsi="Times New Roman" w:cs="Times New Roman"/>
        </w:rPr>
        <w:t>rara</w:t>
      </w:r>
      <w:r w:rsidRPr="003966B5">
        <w:rPr>
          <w:rFonts w:ascii="Times New Roman" w:hAnsi="Times New Roman" w:cs="Times New Roman"/>
        </w:rPr>
        <w:t xml:space="preserve"> su lugar legítimo sin eliminar la función sumativa. Como sugieren Berk (2013) y Kim et al. (2024), el objetivo no es abandonar el uso sumativo de las evaluaciones sino equilibrarlo con un uso formativo robusto que, paradójicamente, también mejorar</w:t>
      </w:r>
      <w:r w:rsidR="00A65498" w:rsidRPr="003966B5">
        <w:rPr>
          <w:rFonts w:ascii="Times New Roman" w:hAnsi="Times New Roman" w:cs="Times New Roman"/>
        </w:rPr>
        <w:t>ía</w:t>
      </w:r>
      <w:r w:rsidRPr="003966B5">
        <w:rPr>
          <w:rFonts w:ascii="Times New Roman" w:hAnsi="Times New Roman" w:cs="Times New Roman"/>
        </w:rPr>
        <w:t xml:space="preserve"> la calidad de las decisiones sumativas al contar con </w:t>
      </w:r>
      <w:r w:rsidR="00122DD2" w:rsidRPr="003966B5">
        <w:rPr>
          <w:rFonts w:ascii="Times New Roman" w:hAnsi="Times New Roman" w:cs="Times New Roman"/>
        </w:rPr>
        <w:t>profesores</w:t>
      </w:r>
      <w:r w:rsidRPr="003966B5">
        <w:rPr>
          <w:rFonts w:ascii="Times New Roman" w:hAnsi="Times New Roman" w:cs="Times New Roman"/>
        </w:rPr>
        <w:t xml:space="preserve"> mejor desarrollados.</w:t>
      </w:r>
    </w:p>
    <w:p w14:paraId="37D1737C" w14:textId="0E7A9DDB" w:rsidR="00B84672" w:rsidRPr="003966B5" w:rsidRDefault="24525A87" w:rsidP="003F54FD">
      <w:pPr>
        <w:pStyle w:val="Ttulo2"/>
        <w:jc w:val="both"/>
        <w:rPr>
          <w:rFonts w:ascii="Times New Roman" w:hAnsi="Times New Roman" w:cs="Times New Roman"/>
          <w:b/>
          <w:bCs/>
          <w:color w:val="auto"/>
          <w:sz w:val="24"/>
          <w:szCs w:val="24"/>
        </w:rPr>
      </w:pPr>
      <w:bookmarkStart w:id="63" w:name="_Toc221924548"/>
      <w:r w:rsidRPr="003966B5">
        <w:rPr>
          <w:rFonts w:ascii="Times New Roman" w:hAnsi="Times New Roman" w:cs="Times New Roman"/>
          <w:b/>
          <w:bCs/>
          <w:color w:val="auto"/>
          <w:sz w:val="24"/>
          <w:szCs w:val="24"/>
        </w:rPr>
        <w:t>7</w:t>
      </w:r>
      <w:r w:rsidR="6BA9E2BB" w:rsidRPr="003966B5">
        <w:rPr>
          <w:rFonts w:ascii="Times New Roman" w:hAnsi="Times New Roman" w:cs="Times New Roman"/>
          <w:b/>
          <w:bCs/>
          <w:color w:val="auto"/>
          <w:sz w:val="24"/>
          <w:szCs w:val="24"/>
        </w:rPr>
        <w:t xml:space="preserve">.2. El </w:t>
      </w:r>
      <w:r w:rsidR="00EE1A42" w:rsidRPr="003966B5">
        <w:rPr>
          <w:rFonts w:ascii="Times New Roman" w:hAnsi="Times New Roman" w:cs="Times New Roman"/>
          <w:b/>
          <w:bCs/>
          <w:color w:val="auto"/>
          <w:sz w:val="24"/>
          <w:szCs w:val="24"/>
        </w:rPr>
        <w:t>r</w:t>
      </w:r>
      <w:r w:rsidR="6BA9E2BB" w:rsidRPr="003966B5">
        <w:rPr>
          <w:rFonts w:ascii="Times New Roman" w:hAnsi="Times New Roman" w:cs="Times New Roman"/>
          <w:b/>
          <w:bCs/>
          <w:color w:val="auto"/>
          <w:sz w:val="24"/>
          <w:szCs w:val="24"/>
        </w:rPr>
        <w:t xml:space="preserve">igor, la </w:t>
      </w:r>
      <w:r w:rsidR="00EE1A42" w:rsidRPr="003966B5">
        <w:rPr>
          <w:rFonts w:ascii="Times New Roman" w:hAnsi="Times New Roman" w:cs="Times New Roman"/>
          <w:b/>
          <w:bCs/>
          <w:color w:val="auto"/>
          <w:sz w:val="24"/>
          <w:szCs w:val="24"/>
        </w:rPr>
        <w:t>v</w:t>
      </w:r>
      <w:r w:rsidR="6BA9E2BB" w:rsidRPr="003966B5">
        <w:rPr>
          <w:rFonts w:ascii="Times New Roman" w:hAnsi="Times New Roman" w:cs="Times New Roman"/>
          <w:b/>
          <w:bCs/>
          <w:color w:val="auto"/>
          <w:sz w:val="24"/>
          <w:szCs w:val="24"/>
        </w:rPr>
        <w:t xml:space="preserve">alidez y la </w:t>
      </w:r>
      <w:r w:rsidR="00EE1A42" w:rsidRPr="003966B5">
        <w:rPr>
          <w:rFonts w:ascii="Times New Roman" w:hAnsi="Times New Roman" w:cs="Times New Roman"/>
          <w:b/>
          <w:bCs/>
          <w:color w:val="auto"/>
          <w:sz w:val="24"/>
          <w:szCs w:val="24"/>
        </w:rPr>
        <w:t>n</w:t>
      </w:r>
      <w:r w:rsidR="6BA9E2BB" w:rsidRPr="003966B5">
        <w:rPr>
          <w:rFonts w:ascii="Times New Roman" w:hAnsi="Times New Roman" w:cs="Times New Roman"/>
          <w:b/>
          <w:bCs/>
          <w:color w:val="auto"/>
          <w:sz w:val="24"/>
          <w:szCs w:val="24"/>
        </w:rPr>
        <w:t xml:space="preserve">ecesidad de un </w:t>
      </w:r>
      <w:r w:rsidR="00EE1A42" w:rsidRPr="003966B5">
        <w:rPr>
          <w:rFonts w:ascii="Times New Roman" w:hAnsi="Times New Roman" w:cs="Times New Roman"/>
          <w:b/>
          <w:bCs/>
          <w:color w:val="auto"/>
          <w:sz w:val="24"/>
          <w:szCs w:val="24"/>
        </w:rPr>
        <w:t>e</w:t>
      </w:r>
      <w:r w:rsidR="6BA9E2BB" w:rsidRPr="003966B5">
        <w:rPr>
          <w:rFonts w:ascii="Times New Roman" w:hAnsi="Times New Roman" w:cs="Times New Roman"/>
          <w:b/>
          <w:bCs/>
          <w:color w:val="auto"/>
          <w:sz w:val="24"/>
          <w:szCs w:val="24"/>
        </w:rPr>
        <w:t xml:space="preserve">nfoque </w:t>
      </w:r>
      <w:r w:rsidR="00EE1A42" w:rsidRPr="003966B5">
        <w:rPr>
          <w:rFonts w:ascii="Times New Roman" w:hAnsi="Times New Roman" w:cs="Times New Roman"/>
          <w:b/>
          <w:bCs/>
          <w:color w:val="auto"/>
          <w:sz w:val="24"/>
          <w:szCs w:val="24"/>
        </w:rPr>
        <w:t>i</w:t>
      </w:r>
      <w:r w:rsidR="6BA9E2BB" w:rsidRPr="003966B5">
        <w:rPr>
          <w:rFonts w:ascii="Times New Roman" w:hAnsi="Times New Roman" w:cs="Times New Roman"/>
          <w:b/>
          <w:bCs/>
          <w:color w:val="auto"/>
          <w:sz w:val="24"/>
          <w:szCs w:val="24"/>
        </w:rPr>
        <w:t xml:space="preserve">ntegral de </w:t>
      </w:r>
      <w:r w:rsidR="00EE1A42" w:rsidRPr="003966B5">
        <w:rPr>
          <w:rFonts w:ascii="Times New Roman" w:hAnsi="Times New Roman" w:cs="Times New Roman"/>
          <w:b/>
          <w:bCs/>
          <w:color w:val="auto"/>
          <w:sz w:val="24"/>
          <w:szCs w:val="24"/>
        </w:rPr>
        <w:t>e</w:t>
      </w:r>
      <w:r w:rsidR="6BA9E2BB" w:rsidRPr="003966B5">
        <w:rPr>
          <w:rFonts w:ascii="Times New Roman" w:hAnsi="Times New Roman" w:cs="Times New Roman"/>
          <w:b/>
          <w:bCs/>
          <w:color w:val="auto"/>
          <w:sz w:val="24"/>
          <w:szCs w:val="24"/>
        </w:rPr>
        <w:t>valuación</w:t>
      </w:r>
      <w:bookmarkEnd w:id="63"/>
    </w:p>
    <w:p w14:paraId="79482912" w14:textId="6C3C16EC" w:rsidR="00B84672" w:rsidRPr="003966B5" w:rsidRDefault="00B84672" w:rsidP="00E61858">
      <w:pPr>
        <w:ind w:firstLine="709"/>
        <w:jc w:val="both"/>
        <w:rPr>
          <w:rFonts w:ascii="Times New Roman" w:hAnsi="Times New Roman" w:cs="Times New Roman"/>
        </w:rPr>
      </w:pPr>
      <w:r w:rsidRPr="003966B5">
        <w:rPr>
          <w:rFonts w:ascii="Times New Roman" w:hAnsi="Times New Roman" w:cs="Times New Roman"/>
        </w:rPr>
        <w:t>El análisis de las Dimensiones 3, 4 y 5</w:t>
      </w:r>
      <w:r w:rsidR="00DA7881" w:rsidRPr="003966B5">
        <w:rPr>
          <w:rStyle w:val="Refdenotaalpie"/>
          <w:rFonts w:ascii="Times New Roman" w:hAnsi="Times New Roman" w:cs="Times New Roman"/>
        </w:rPr>
        <w:footnoteReference w:id="9"/>
      </w:r>
      <w:r w:rsidRPr="003966B5">
        <w:rPr>
          <w:rFonts w:ascii="Times New Roman" w:hAnsi="Times New Roman" w:cs="Times New Roman"/>
        </w:rPr>
        <w:t xml:space="preserve"> revel</w:t>
      </w:r>
      <w:r w:rsidR="00F07EF6" w:rsidRPr="003966B5">
        <w:rPr>
          <w:rFonts w:ascii="Times New Roman" w:hAnsi="Times New Roman" w:cs="Times New Roman"/>
        </w:rPr>
        <w:t>ó</w:t>
      </w:r>
      <w:r w:rsidRPr="003966B5">
        <w:rPr>
          <w:rFonts w:ascii="Times New Roman" w:hAnsi="Times New Roman" w:cs="Times New Roman"/>
        </w:rPr>
        <w:t xml:space="preserve"> una crisis de confianza en la calidad metodológica de la información evaluativa, particularmente en lo que concierne a las evaluaciones estudiantiles de la enseñanza (SET). Esta crisis no es exclusiva del contexto estudiado, sino que refleja preocupaciones ampliamente documentadas en la literatura internacional. Más importante aún, esta crisis t</w:t>
      </w:r>
      <w:r w:rsidR="00F07EF6" w:rsidRPr="003966B5">
        <w:rPr>
          <w:rFonts w:ascii="Times New Roman" w:hAnsi="Times New Roman" w:cs="Times New Roman"/>
        </w:rPr>
        <w:t>enía</w:t>
      </w:r>
      <w:r w:rsidRPr="003966B5">
        <w:rPr>
          <w:rFonts w:ascii="Times New Roman" w:hAnsi="Times New Roman" w:cs="Times New Roman"/>
        </w:rPr>
        <w:t xml:space="preserve"> consecuencias prácticas: cuando los actores </w:t>
      </w:r>
      <w:r w:rsidR="003966B5" w:rsidRPr="003966B5">
        <w:rPr>
          <w:rFonts w:ascii="Times New Roman" w:hAnsi="Times New Roman" w:cs="Times New Roman"/>
        </w:rPr>
        <w:t>desconfiaban</w:t>
      </w:r>
      <w:r w:rsidRPr="003966B5">
        <w:rPr>
          <w:rFonts w:ascii="Times New Roman" w:hAnsi="Times New Roman" w:cs="Times New Roman"/>
        </w:rPr>
        <w:t xml:space="preserve"> de la validez de los datos, la base empírica para la retroalimentación queda</w:t>
      </w:r>
      <w:r w:rsidR="00F07EF6" w:rsidRPr="003966B5">
        <w:rPr>
          <w:rFonts w:ascii="Times New Roman" w:hAnsi="Times New Roman" w:cs="Times New Roman"/>
        </w:rPr>
        <w:t>ba</w:t>
      </w:r>
      <w:r w:rsidRPr="003966B5">
        <w:rPr>
          <w:rFonts w:ascii="Times New Roman" w:hAnsi="Times New Roman" w:cs="Times New Roman"/>
        </w:rPr>
        <w:t xml:space="preserve"> erosionada.</w:t>
      </w:r>
    </w:p>
    <w:p w14:paraId="59A3B7E0" w14:textId="7470C422" w:rsidR="00B84672" w:rsidRPr="003966B5" w:rsidRDefault="00B84672" w:rsidP="00E61858">
      <w:pPr>
        <w:ind w:firstLine="709"/>
        <w:jc w:val="both"/>
        <w:rPr>
          <w:rFonts w:ascii="Times New Roman" w:hAnsi="Times New Roman" w:cs="Times New Roman"/>
        </w:rPr>
      </w:pPr>
      <w:r w:rsidRPr="003966B5">
        <w:rPr>
          <w:rFonts w:ascii="Times New Roman" w:hAnsi="Times New Roman" w:cs="Times New Roman"/>
        </w:rPr>
        <w:t>El código RIGOR_METODOLÓGICO (D3) captur</w:t>
      </w:r>
      <w:r w:rsidR="00F07EF6" w:rsidRPr="003966B5">
        <w:rPr>
          <w:rFonts w:ascii="Times New Roman" w:hAnsi="Times New Roman" w:cs="Times New Roman"/>
        </w:rPr>
        <w:t>ó</w:t>
      </w:r>
      <w:r w:rsidRPr="003966B5">
        <w:rPr>
          <w:rFonts w:ascii="Times New Roman" w:hAnsi="Times New Roman" w:cs="Times New Roman"/>
        </w:rPr>
        <w:t xml:space="preserve"> preocupaciones recurrentes expresadas por </w:t>
      </w:r>
      <w:r w:rsidR="00F07EF6" w:rsidRPr="003966B5">
        <w:rPr>
          <w:rFonts w:ascii="Times New Roman" w:hAnsi="Times New Roman" w:cs="Times New Roman"/>
        </w:rPr>
        <w:t xml:space="preserve">los </w:t>
      </w:r>
      <w:r w:rsidRPr="003966B5">
        <w:rPr>
          <w:rFonts w:ascii="Times New Roman" w:hAnsi="Times New Roman" w:cs="Times New Roman"/>
        </w:rPr>
        <w:t xml:space="preserve">participantes sobre la confiabilidad de las evaluaciones estudiantiles como fuente de información sobre el desempeño </w:t>
      </w:r>
      <w:r w:rsidR="00CA3B26" w:rsidRPr="003966B5">
        <w:rPr>
          <w:rFonts w:ascii="Times New Roman" w:hAnsi="Times New Roman" w:cs="Times New Roman"/>
        </w:rPr>
        <w:t>profesoral</w:t>
      </w:r>
      <w:r w:rsidRPr="003966B5">
        <w:rPr>
          <w:rFonts w:ascii="Times New Roman" w:hAnsi="Times New Roman" w:cs="Times New Roman"/>
        </w:rPr>
        <w:t>. Estas preocupaciones se manif</w:t>
      </w:r>
      <w:r w:rsidR="00F07EF6" w:rsidRPr="003966B5">
        <w:rPr>
          <w:rFonts w:ascii="Times New Roman" w:hAnsi="Times New Roman" w:cs="Times New Roman"/>
        </w:rPr>
        <w:t>estaron</w:t>
      </w:r>
      <w:r w:rsidRPr="003966B5">
        <w:rPr>
          <w:rFonts w:ascii="Times New Roman" w:hAnsi="Times New Roman" w:cs="Times New Roman"/>
        </w:rPr>
        <w:t xml:space="preserve"> en cuestionamientos como: ¿pueden los estudiantes evaluar objetivamente aspectos técnicos de la docencia?, ¿están las evaluaciones contaminadas por factores ajenos a la calidad pedagógica?, ¿son comparables las evaluaciones entre cursos de diferente naturaleza y dificultad?</w:t>
      </w:r>
    </w:p>
    <w:p w14:paraId="78D1EE3A" w14:textId="07C80941" w:rsidR="00B84672" w:rsidRPr="003966B5" w:rsidRDefault="00B84672" w:rsidP="00E61858">
      <w:pPr>
        <w:ind w:firstLine="709"/>
        <w:jc w:val="both"/>
        <w:rPr>
          <w:rFonts w:ascii="Times New Roman" w:hAnsi="Times New Roman" w:cs="Times New Roman"/>
        </w:rPr>
      </w:pPr>
      <w:r w:rsidRPr="003966B5">
        <w:rPr>
          <w:rFonts w:ascii="Times New Roman" w:hAnsi="Times New Roman" w:cs="Times New Roman"/>
        </w:rPr>
        <w:lastRenderedPageBreak/>
        <w:t>Estos cuestionamientos locales e</w:t>
      </w:r>
      <w:r w:rsidR="00F07EF6" w:rsidRPr="003966B5">
        <w:rPr>
          <w:rFonts w:ascii="Times New Roman" w:hAnsi="Times New Roman" w:cs="Times New Roman"/>
        </w:rPr>
        <w:t>ncontraron</w:t>
      </w:r>
      <w:r w:rsidRPr="003966B5">
        <w:rPr>
          <w:rFonts w:ascii="Times New Roman" w:hAnsi="Times New Roman" w:cs="Times New Roman"/>
        </w:rPr>
        <w:t xml:space="preserve"> resonancia directa en la revisión sistemática de Quansah et al. (2024) sobre la validez de las SET en educación superior. Estos autores identificaron múltiples fuentes de error que afectan la credibilidad de las SET, </w:t>
      </w:r>
      <w:r w:rsidR="00F07EF6" w:rsidRPr="003966B5">
        <w:rPr>
          <w:rFonts w:ascii="Times New Roman" w:hAnsi="Times New Roman" w:cs="Times New Roman"/>
        </w:rPr>
        <w:t>entre los cuales se destacan los siguientes</w:t>
      </w:r>
      <w:r w:rsidRPr="003966B5">
        <w:rPr>
          <w:rFonts w:ascii="Times New Roman" w:hAnsi="Times New Roman" w:cs="Times New Roman"/>
        </w:rPr>
        <w:t>:</w:t>
      </w:r>
    </w:p>
    <w:p w14:paraId="17102B70" w14:textId="2017AB14" w:rsidR="00B84672" w:rsidRPr="003966B5" w:rsidRDefault="00B84672" w:rsidP="008B5ADC">
      <w:pPr>
        <w:pStyle w:val="Prrafodelista"/>
        <w:numPr>
          <w:ilvl w:val="0"/>
          <w:numId w:val="49"/>
        </w:numPr>
        <w:jc w:val="both"/>
        <w:rPr>
          <w:rFonts w:cs="Times New Roman"/>
          <w:b w:val="0"/>
          <w:bCs/>
        </w:rPr>
      </w:pPr>
      <w:r w:rsidRPr="003966B5">
        <w:rPr>
          <w:rFonts w:cs="Times New Roman"/>
          <w:b w:val="0"/>
          <w:bCs/>
        </w:rPr>
        <w:t xml:space="preserve">Sesgos relacionados con características del curso: </w:t>
      </w:r>
      <w:r w:rsidR="00F07EF6" w:rsidRPr="003966B5">
        <w:rPr>
          <w:rFonts w:cs="Times New Roman"/>
          <w:b w:val="0"/>
          <w:bCs/>
        </w:rPr>
        <w:t>l</w:t>
      </w:r>
      <w:r w:rsidRPr="003966B5">
        <w:rPr>
          <w:rFonts w:cs="Times New Roman"/>
          <w:b w:val="0"/>
          <w:bCs/>
        </w:rPr>
        <w:t xml:space="preserve">a dificultad percibida del curso, el tamaño de la clase, y la naturaleza de la disciplina pueden influir en las calificaciones estudiantiles independientemente de la calidad pedagógica real del </w:t>
      </w:r>
      <w:r w:rsidR="002F1EA4" w:rsidRPr="003966B5">
        <w:rPr>
          <w:rFonts w:cs="Times New Roman"/>
          <w:b w:val="0"/>
          <w:bCs/>
        </w:rPr>
        <w:t>profesor</w:t>
      </w:r>
      <w:r w:rsidRPr="003966B5">
        <w:rPr>
          <w:rFonts w:cs="Times New Roman"/>
          <w:b w:val="0"/>
          <w:bCs/>
        </w:rPr>
        <w:t>.</w:t>
      </w:r>
    </w:p>
    <w:p w14:paraId="625F183D" w14:textId="470AD50A" w:rsidR="00B84672" w:rsidRPr="003966B5" w:rsidRDefault="00B84672" w:rsidP="008B5ADC">
      <w:pPr>
        <w:pStyle w:val="Prrafodelista"/>
        <w:numPr>
          <w:ilvl w:val="0"/>
          <w:numId w:val="49"/>
        </w:numPr>
        <w:jc w:val="both"/>
        <w:rPr>
          <w:rFonts w:cs="Times New Roman"/>
          <w:b w:val="0"/>
          <w:bCs/>
        </w:rPr>
      </w:pPr>
      <w:r w:rsidRPr="003966B5">
        <w:rPr>
          <w:rFonts w:cs="Times New Roman"/>
          <w:b w:val="0"/>
          <w:bCs/>
        </w:rPr>
        <w:t xml:space="preserve">Sesgos relacionados con características del estudiante: </w:t>
      </w:r>
      <w:r w:rsidR="00F07EF6" w:rsidRPr="003966B5">
        <w:rPr>
          <w:rFonts w:cs="Times New Roman"/>
          <w:b w:val="0"/>
          <w:bCs/>
        </w:rPr>
        <w:t>l</w:t>
      </w:r>
      <w:r w:rsidRPr="003966B5">
        <w:rPr>
          <w:rFonts w:cs="Times New Roman"/>
          <w:b w:val="0"/>
          <w:bCs/>
        </w:rPr>
        <w:t>as motivaciones, expectativas previas, y características demográficas de los estudiantes pueden introducir variabilidad en las evaluaciones que no refleja diferencias en efectividad docente.</w:t>
      </w:r>
    </w:p>
    <w:p w14:paraId="7531D0F8" w14:textId="059BB202" w:rsidR="00B84672" w:rsidRPr="003966B5" w:rsidRDefault="00B84672" w:rsidP="008B5ADC">
      <w:pPr>
        <w:pStyle w:val="Prrafodelista"/>
        <w:numPr>
          <w:ilvl w:val="0"/>
          <w:numId w:val="49"/>
        </w:numPr>
        <w:jc w:val="both"/>
        <w:rPr>
          <w:rFonts w:cs="Times New Roman"/>
          <w:b w:val="0"/>
          <w:bCs/>
        </w:rPr>
      </w:pPr>
      <w:r w:rsidRPr="003966B5">
        <w:rPr>
          <w:rFonts w:cs="Times New Roman"/>
          <w:b w:val="0"/>
          <w:bCs/>
        </w:rPr>
        <w:t xml:space="preserve">Sesgos temporales y contextuales: </w:t>
      </w:r>
      <w:r w:rsidR="00F07EF6" w:rsidRPr="003966B5">
        <w:rPr>
          <w:rFonts w:cs="Times New Roman"/>
          <w:b w:val="0"/>
          <w:bCs/>
        </w:rPr>
        <w:t>e</w:t>
      </w:r>
      <w:r w:rsidRPr="003966B5">
        <w:rPr>
          <w:rFonts w:cs="Times New Roman"/>
          <w:b w:val="0"/>
          <w:bCs/>
        </w:rPr>
        <w:t>l momento en el ciclo académico cuando se aplica la evaluación, eventos específicos del curso, y factores contextuales (como la transición forzada a virtualidad durante la pandemia) pueden afectar las respuestas.</w:t>
      </w:r>
    </w:p>
    <w:p w14:paraId="132AC11E" w14:textId="4108B43E" w:rsidR="00B84672" w:rsidRPr="003966B5" w:rsidRDefault="00B84672" w:rsidP="008B5ADC">
      <w:pPr>
        <w:pStyle w:val="Prrafodelista"/>
        <w:numPr>
          <w:ilvl w:val="0"/>
          <w:numId w:val="49"/>
        </w:numPr>
        <w:jc w:val="both"/>
        <w:rPr>
          <w:rFonts w:cs="Times New Roman"/>
          <w:b w:val="0"/>
          <w:bCs/>
        </w:rPr>
      </w:pPr>
      <w:r w:rsidRPr="003966B5">
        <w:rPr>
          <w:rFonts w:cs="Times New Roman"/>
          <w:b w:val="0"/>
          <w:bCs/>
        </w:rPr>
        <w:t xml:space="preserve">Limitaciones inherentes de las SET: </w:t>
      </w:r>
      <w:r w:rsidR="00F07EF6" w:rsidRPr="003966B5">
        <w:rPr>
          <w:rFonts w:cs="Times New Roman"/>
          <w:b w:val="0"/>
          <w:bCs/>
        </w:rPr>
        <w:t>l</w:t>
      </w:r>
      <w:r w:rsidRPr="003966B5">
        <w:rPr>
          <w:rFonts w:cs="Times New Roman"/>
          <w:b w:val="0"/>
          <w:bCs/>
        </w:rPr>
        <w:t>os estudiantes son observadores privilegiados de su experiencia de aprendizaje, pero no necesariamente expertos en evaluar la calidad técnica de las metodologías pedagógicas empleadas.</w:t>
      </w:r>
    </w:p>
    <w:p w14:paraId="1BAC5257" w14:textId="1DB05C7E" w:rsidR="00B84672" w:rsidRPr="003966B5" w:rsidRDefault="00B84672" w:rsidP="007A59C8">
      <w:pPr>
        <w:ind w:firstLine="709"/>
        <w:jc w:val="both"/>
        <w:rPr>
          <w:rFonts w:ascii="Times New Roman" w:hAnsi="Times New Roman" w:cs="Times New Roman"/>
        </w:rPr>
      </w:pPr>
      <w:r w:rsidRPr="003966B5">
        <w:rPr>
          <w:rFonts w:ascii="Times New Roman" w:hAnsi="Times New Roman" w:cs="Times New Roman"/>
        </w:rPr>
        <w:t>El código SESGOS (D3) aparec</w:t>
      </w:r>
      <w:r w:rsidR="00F07EF6" w:rsidRPr="003966B5">
        <w:rPr>
          <w:rFonts w:ascii="Times New Roman" w:hAnsi="Times New Roman" w:cs="Times New Roman"/>
        </w:rPr>
        <w:t>ió</w:t>
      </w:r>
      <w:r w:rsidRPr="003966B5">
        <w:rPr>
          <w:rFonts w:ascii="Times New Roman" w:hAnsi="Times New Roman" w:cs="Times New Roman"/>
        </w:rPr>
        <w:t xml:space="preserve"> vinculado al anterior, </w:t>
      </w:r>
      <w:r w:rsidR="00F07EF6" w:rsidRPr="003966B5">
        <w:rPr>
          <w:rFonts w:ascii="Times New Roman" w:hAnsi="Times New Roman" w:cs="Times New Roman"/>
        </w:rPr>
        <w:t>lo que evidenció</w:t>
      </w:r>
      <w:r w:rsidR="00F07EF6" w:rsidRPr="003966B5">
        <w:rPr>
          <w:rFonts w:ascii="Times New Roman" w:hAnsi="Times New Roman" w:cs="Times New Roman"/>
        </w:rPr>
        <w:t xml:space="preserve"> </w:t>
      </w:r>
      <w:r w:rsidRPr="003966B5">
        <w:rPr>
          <w:rFonts w:ascii="Times New Roman" w:hAnsi="Times New Roman" w:cs="Times New Roman"/>
        </w:rPr>
        <w:t>que los participantes no solo cuestiona</w:t>
      </w:r>
      <w:r w:rsidR="00F07EF6" w:rsidRPr="003966B5">
        <w:rPr>
          <w:rFonts w:ascii="Times New Roman" w:hAnsi="Times New Roman" w:cs="Times New Roman"/>
        </w:rPr>
        <w:t>ba</w:t>
      </w:r>
      <w:r w:rsidRPr="003966B5">
        <w:rPr>
          <w:rFonts w:ascii="Times New Roman" w:hAnsi="Times New Roman" w:cs="Times New Roman"/>
        </w:rPr>
        <w:t xml:space="preserve">n </w:t>
      </w:r>
      <w:r w:rsidR="00F07EF6" w:rsidRPr="003966B5">
        <w:rPr>
          <w:rFonts w:ascii="Times New Roman" w:hAnsi="Times New Roman" w:cs="Times New Roman"/>
        </w:rPr>
        <w:t xml:space="preserve">en </w:t>
      </w:r>
      <w:r w:rsidR="003966B5" w:rsidRPr="003966B5">
        <w:rPr>
          <w:rFonts w:ascii="Times New Roman" w:hAnsi="Times New Roman" w:cs="Times New Roman"/>
        </w:rPr>
        <w:t>abstracto</w:t>
      </w:r>
      <w:r w:rsidR="00F07EF6" w:rsidRPr="003966B5">
        <w:rPr>
          <w:rFonts w:ascii="Times New Roman" w:hAnsi="Times New Roman" w:cs="Times New Roman"/>
        </w:rPr>
        <w:t xml:space="preserve"> </w:t>
      </w:r>
      <w:r w:rsidRPr="003966B5">
        <w:rPr>
          <w:rFonts w:ascii="Times New Roman" w:hAnsi="Times New Roman" w:cs="Times New Roman"/>
        </w:rPr>
        <w:t xml:space="preserve">la </w:t>
      </w:r>
      <w:r w:rsidR="00663748" w:rsidRPr="003966B5">
        <w:rPr>
          <w:rFonts w:ascii="Times New Roman" w:hAnsi="Times New Roman" w:cs="Times New Roman"/>
        </w:rPr>
        <w:t>validez,</w:t>
      </w:r>
      <w:r w:rsidRPr="003966B5">
        <w:rPr>
          <w:rFonts w:ascii="Times New Roman" w:hAnsi="Times New Roman" w:cs="Times New Roman"/>
        </w:rPr>
        <w:t xml:space="preserve"> sino que identifica</w:t>
      </w:r>
      <w:r w:rsidR="00F07EF6" w:rsidRPr="003966B5">
        <w:rPr>
          <w:rFonts w:ascii="Times New Roman" w:hAnsi="Times New Roman" w:cs="Times New Roman"/>
        </w:rPr>
        <w:t>ba</w:t>
      </w:r>
      <w:r w:rsidRPr="003966B5">
        <w:rPr>
          <w:rFonts w:ascii="Times New Roman" w:hAnsi="Times New Roman" w:cs="Times New Roman"/>
        </w:rPr>
        <w:t xml:space="preserve">n sesgos específicos. Por ejemplo, en el grupo focal se mencionó la percepción de que los estudiantes pueden castigar con bajas calificaciones a </w:t>
      </w:r>
      <w:r w:rsidR="003C756F" w:rsidRPr="003966B5">
        <w:rPr>
          <w:rFonts w:ascii="Times New Roman" w:hAnsi="Times New Roman" w:cs="Times New Roman"/>
        </w:rPr>
        <w:t>profesores</w:t>
      </w:r>
      <w:r w:rsidRPr="003966B5">
        <w:rPr>
          <w:rFonts w:ascii="Times New Roman" w:hAnsi="Times New Roman" w:cs="Times New Roman"/>
        </w:rPr>
        <w:t xml:space="preserve"> exigentes académicamente, o premiar con altas calificaciones a </w:t>
      </w:r>
      <w:r w:rsidR="00BC3EAC" w:rsidRPr="003966B5">
        <w:rPr>
          <w:rFonts w:ascii="Times New Roman" w:hAnsi="Times New Roman" w:cs="Times New Roman"/>
        </w:rPr>
        <w:t>profesores</w:t>
      </w:r>
      <w:r w:rsidRPr="003966B5">
        <w:rPr>
          <w:rFonts w:ascii="Times New Roman" w:hAnsi="Times New Roman" w:cs="Times New Roman"/>
        </w:rPr>
        <w:t xml:space="preserve"> que facilita</w:t>
      </w:r>
      <w:r w:rsidR="00F07EF6" w:rsidRPr="003966B5">
        <w:rPr>
          <w:rFonts w:ascii="Times New Roman" w:hAnsi="Times New Roman" w:cs="Times New Roman"/>
        </w:rPr>
        <w:t>ba</w:t>
      </w:r>
      <w:r w:rsidRPr="003966B5">
        <w:rPr>
          <w:rFonts w:ascii="Times New Roman" w:hAnsi="Times New Roman" w:cs="Times New Roman"/>
        </w:rPr>
        <w:t>n la aprobación, independientemente de la calidad del aprendizaje logrado. Aunque esta percepción requeriría validación empírica sistemática, su sola existencia entre los actores institucionales tiene consecuencias: reduc</w:t>
      </w:r>
      <w:r w:rsidR="00F07EF6" w:rsidRPr="003966B5">
        <w:rPr>
          <w:rFonts w:ascii="Times New Roman" w:hAnsi="Times New Roman" w:cs="Times New Roman"/>
        </w:rPr>
        <w:t>ía</w:t>
      </w:r>
      <w:r w:rsidRPr="003966B5">
        <w:rPr>
          <w:rFonts w:ascii="Times New Roman" w:hAnsi="Times New Roman" w:cs="Times New Roman"/>
        </w:rPr>
        <w:t xml:space="preserve"> la credibilidad y aceptabilidad de los resultados evaluativos.</w:t>
      </w:r>
    </w:p>
    <w:p w14:paraId="3CDF9551" w14:textId="77777777" w:rsidR="00B84672" w:rsidRPr="003966B5" w:rsidRDefault="00B84672" w:rsidP="007A59C8">
      <w:pPr>
        <w:ind w:firstLine="709"/>
        <w:jc w:val="both"/>
        <w:rPr>
          <w:rFonts w:ascii="Times New Roman" w:hAnsi="Times New Roman" w:cs="Times New Roman"/>
        </w:rPr>
      </w:pPr>
      <w:r w:rsidRPr="003966B5">
        <w:rPr>
          <w:rFonts w:ascii="Times New Roman" w:hAnsi="Times New Roman" w:cs="Times New Roman"/>
        </w:rPr>
        <w:t xml:space="preserve">La literatura ofrece perspectivas matizadas sobre estas preocupaciones. Por un lado, investigaciones como la de Nasser y </w:t>
      </w:r>
      <w:proofErr w:type="spellStart"/>
      <w:r w:rsidRPr="003966B5">
        <w:rPr>
          <w:rFonts w:ascii="Times New Roman" w:hAnsi="Times New Roman" w:cs="Times New Roman"/>
        </w:rPr>
        <w:t>Fresko</w:t>
      </w:r>
      <w:proofErr w:type="spellEnd"/>
      <w:r w:rsidRPr="003966B5">
        <w:rPr>
          <w:rFonts w:ascii="Times New Roman" w:hAnsi="Times New Roman" w:cs="Times New Roman"/>
        </w:rPr>
        <w:t xml:space="preserve"> (2002) confirman que la mayoría de los profesores reconocen que ciertos factores (como la dificultad del curso) afectan las evaluaciones estudiantiles. Por otro lado, estudios como el de Chen y </w:t>
      </w:r>
      <w:proofErr w:type="spellStart"/>
      <w:r w:rsidRPr="003966B5">
        <w:rPr>
          <w:rFonts w:ascii="Times New Roman" w:hAnsi="Times New Roman" w:cs="Times New Roman"/>
        </w:rPr>
        <w:t>Hoshower</w:t>
      </w:r>
      <w:proofErr w:type="spellEnd"/>
      <w:r w:rsidRPr="003966B5">
        <w:rPr>
          <w:rFonts w:ascii="Times New Roman" w:hAnsi="Times New Roman" w:cs="Times New Roman"/>
        </w:rPr>
        <w:t xml:space="preserve"> (2003) encuentran que, a pesar de estas limitaciones, las SET proporcionan información útil, especialmente en sus componentes cualitativos (comentarios abiertos).</w:t>
      </w:r>
    </w:p>
    <w:p w14:paraId="31FDB497" w14:textId="31424CAC" w:rsidR="00B84672" w:rsidRPr="003966B5" w:rsidRDefault="00B84672" w:rsidP="007A59C8">
      <w:pPr>
        <w:ind w:firstLine="709"/>
        <w:jc w:val="both"/>
        <w:rPr>
          <w:rFonts w:ascii="Times New Roman" w:hAnsi="Times New Roman" w:cs="Times New Roman"/>
        </w:rPr>
      </w:pPr>
      <w:r w:rsidRPr="003966B5">
        <w:rPr>
          <w:rFonts w:ascii="Times New Roman" w:hAnsi="Times New Roman" w:cs="Times New Roman"/>
        </w:rPr>
        <w:t>La respuesta tanto teórica como práctica a los cuestionamientos de validez no es abandonar las evaluaciones estudiantiles</w:t>
      </w:r>
      <w:r w:rsidR="00F07EF6" w:rsidRPr="003966B5">
        <w:rPr>
          <w:rFonts w:ascii="Times New Roman" w:hAnsi="Times New Roman" w:cs="Times New Roman"/>
        </w:rPr>
        <w:t>,</w:t>
      </w:r>
      <w:r w:rsidRPr="003966B5">
        <w:rPr>
          <w:rFonts w:ascii="Times New Roman" w:hAnsi="Times New Roman" w:cs="Times New Roman"/>
        </w:rPr>
        <w:t xml:space="preserve"> sino complementarlas dentro de un marco de evaluación integral. Esta es precisamente la propuesta que Berk (2005, 2013) desarrolla extensamente y que enc</w:t>
      </w:r>
      <w:r w:rsidR="003966B5" w:rsidRPr="003966B5">
        <w:rPr>
          <w:rFonts w:ascii="Times New Roman" w:hAnsi="Times New Roman" w:cs="Times New Roman"/>
        </w:rPr>
        <w:t>o</w:t>
      </w:r>
      <w:r w:rsidRPr="003966B5">
        <w:rPr>
          <w:rFonts w:ascii="Times New Roman" w:hAnsi="Times New Roman" w:cs="Times New Roman"/>
        </w:rPr>
        <w:t>ntr</w:t>
      </w:r>
      <w:r w:rsidR="00F07EF6" w:rsidRPr="003966B5">
        <w:rPr>
          <w:rFonts w:ascii="Times New Roman" w:hAnsi="Times New Roman" w:cs="Times New Roman"/>
        </w:rPr>
        <w:t>ó</w:t>
      </w:r>
      <w:r w:rsidRPr="003966B5">
        <w:rPr>
          <w:rFonts w:ascii="Times New Roman" w:hAnsi="Times New Roman" w:cs="Times New Roman"/>
        </w:rPr>
        <w:t xml:space="preserve"> resonancia en los hallazgos de la Dimensión 5.</w:t>
      </w:r>
    </w:p>
    <w:p w14:paraId="12AAE1F4" w14:textId="77777777" w:rsidR="00B84672" w:rsidRPr="003966B5" w:rsidRDefault="00B84672" w:rsidP="007A59C8">
      <w:pPr>
        <w:ind w:firstLine="709"/>
        <w:jc w:val="both"/>
        <w:rPr>
          <w:rFonts w:ascii="Times New Roman" w:hAnsi="Times New Roman" w:cs="Times New Roman"/>
        </w:rPr>
      </w:pPr>
      <w:r w:rsidRPr="003966B5">
        <w:rPr>
          <w:rFonts w:ascii="Times New Roman" w:hAnsi="Times New Roman" w:cs="Times New Roman"/>
        </w:rPr>
        <w:t xml:space="preserve">Berk (2013) argumenta que uno de los "puntos críticos" en la evaluación de la efectividad docente es la dependencia excesiva de las evaluaciones estudiantiles como única fuente de </w:t>
      </w:r>
      <w:r w:rsidRPr="003966B5">
        <w:rPr>
          <w:rFonts w:ascii="Times New Roman" w:hAnsi="Times New Roman" w:cs="Times New Roman"/>
        </w:rPr>
        <w:lastRenderedPageBreak/>
        <w:t>evidencia. Propone, en su lugar, un enfoque de triangulación que incorpore múltiples fuentes complementarias:</w:t>
      </w:r>
    </w:p>
    <w:p w14:paraId="7EBAC683" w14:textId="24A45317" w:rsidR="00B84672" w:rsidRPr="003966B5" w:rsidRDefault="00B84672" w:rsidP="008B5ADC">
      <w:pPr>
        <w:pStyle w:val="Prrafodelista"/>
        <w:numPr>
          <w:ilvl w:val="0"/>
          <w:numId w:val="50"/>
        </w:numPr>
        <w:jc w:val="both"/>
        <w:rPr>
          <w:rFonts w:cs="Times New Roman"/>
          <w:b w:val="0"/>
          <w:bCs/>
        </w:rPr>
      </w:pPr>
      <w:r w:rsidRPr="003966B5">
        <w:rPr>
          <w:rFonts w:cs="Times New Roman"/>
          <w:b w:val="0"/>
          <w:bCs/>
        </w:rPr>
        <w:t>Evaluaciones por estudiantes (manteniendo su valor</w:t>
      </w:r>
      <w:r w:rsidR="00056FA0" w:rsidRPr="003966B5">
        <w:rPr>
          <w:rFonts w:cs="Times New Roman"/>
          <w:b w:val="0"/>
          <w:bCs/>
        </w:rPr>
        <w:t>,</w:t>
      </w:r>
      <w:r w:rsidRPr="003966B5">
        <w:rPr>
          <w:rFonts w:cs="Times New Roman"/>
          <w:b w:val="0"/>
          <w:bCs/>
        </w:rPr>
        <w:t xml:space="preserve"> pero reconociendo sus limitaciones)</w:t>
      </w:r>
    </w:p>
    <w:p w14:paraId="5E5E7E68" w14:textId="77777777" w:rsidR="00B84672" w:rsidRPr="003966B5" w:rsidRDefault="00B84672" w:rsidP="008B5ADC">
      <w:pPr>
        <w:pStyle w:val="Prrafodelista"/>
        <w:numPr>
          <w:ilvl w:val="0"/>
          <w:numId w:val="50"/>
        </w:numPr>
        <w:jc w:val="both"/>
        <w:rPr>
          <w:rFonts w:cs="Times New Roman"/>
          <w:b w:val="0"/>
          <w:bCs/>
        </w:rPr>
      </w:pPr>
      <w:r w:rsidRPr="003966B5">
        <w:rPr>
          <w:rFonts w:cs="Times New Roman"/>
          <w:b w:val="0"/>
          <w:bCs/>
        </w:rPr>
        <w:t>Observaciones por pares o supervisores académicos</w:t>
      </w:r>
    </w:p>
    <w:p w14:paraId="6A244E7F" w14:textId="77777777" w:rsidR="00B84672" w:rsidRPr="003966B5" w:rsidRDefault="00B84672" w:rsidP="008B5ADC">
      <w:pPr>
        <w:pStyle w:val="Prrafodelista"/>
        <w:numPr>
          <w:ilvl w:val="0"/>
          <w:numId w:val="50"/>
        </w:numPr>
        <w:jc w:val="both"/>
        <w:rPr>
          <w:rFonts w:cs="Times New Roman"/>
          <w:b w:val="0"/>
          <w:bCs/>
        </w:rPr>
      </w:pPr>
      <w:r w:rsidRPr="003966B5">
        <w:rPr>
          <w:rFonts w:cs="Times New Roman"/>
          <w:b w:val="0"/>
          <w:bCs/>
        </w:rPr>
        <w:t>Autoevaluación docente estructurada</w:t>
      </w:r>
    </w:p>
    <w:p w14:paraId="0DE43B80" w14:textId="77777777" w:rsidR="00B84672" w:rsidRPr="003966B5" w:rsidRDefault="00B84672" w:rsidP="008B5ADC">
      <w:pPr>
        <w:pStyle w:val="Prrafodelista"/>
        <w:numPr>
          <w:ilvl w:val="0"/>
          <w:numId w:val="50"/>
        </w:numPr>
        <w:jc w:val="both"/>
        <w:rPr>
          <w:rFonts w:cs="Times New Roman"/>
          <w:b w:val="0"/>
          <w:bCs/>
        </w:rPr>
      </w:pPr>
      <w:r w:rsidRPr="003966B5">
        <w:rPr>
          <w:rFonts w:cs="Times New Roman"/>
          <w:b w:val="0"/>
          <w:bCs/>
        </w:rPr>
        <w:t>Portafolios de enseñanza que documenten prácticas pedagógicas</w:t>
      </w:r>
    </w:p>
    <w:p w14:paraId="07CB5D6B" w14:textId="77777777" w:rsidR="00B84672" w:rsidRPr="003966B5" w:rsidRDefault="00B84672" w:rsidP="008B5ADC">
      <w:pPr>
        <w:pStyle w:val="Prrafodelista"/>
        <w:numPr>
          <w:ilvl w:val="0"/>
          <w:numId w:val="50"/>
        </w:numPr>
        <w:jc w:val="both"/>
        <w:rPr>
          <w:rFonts w:cs="Times New Roman"/>
          <w:b w:val="0"/>
          <w:bCs/>
        </w:rPr>
      </w:pPr>
      <w:r w:rsidRPr="003966B5">
        <w:rPr>
          <w:rFonts w:cs="Times New Roman"/>
          <w:b w:val="0"/>
          <w:bCs/>
        </w:rPr>
        <w:t>Análisis de materiales didácticos y diseños instruccionales</w:t>
      </w:r>
    </w:p>
    <w:p w14:paraId="1FCB8307" w14:textId="77777777" w:rsidR="00B84672" w:rsidRPr="003966B5" w:rsidRDefault="00B84672" w:rsidP="008B5ADC">
      <w:pPr>
        <w:pStyle w:val="Prrafodelista"/>
        <w:numPr>
          <w:ilvl w:val="0"/>
          <w:numId w:val="50"/>
        </w:numPr>
        <w:jc w:val="both"/>
        <w:rPr>
          <w:rFonts w:cs="Times New Roman"/>
          <w:b w:val="0"/>
          <w:bCs/>
        </w:rPr>
      </w:pPr>
      <w:r w:rsidRPr="003966B5">
        <w:rPr>
          <w:rFonts w:cs="Times New Roman"/>
          <w:b w:val="0"/>
          <w:bCs/>
        </w:rPr>
        <w:t>Indicadores de logro de aprendizaje estudiantil</w:t>
      </w:r>
    </w:p>
    <w:p w14:paraId="5D6E5D03" w14:textId="77777777" w:rsidR="00B84672" w:rsidRPr="003966B5" w:rsidRDefault="00B84672" w:rsidP="008B5ADC">
      <w:pPr>
        <w:pStyle w:val="Prrafodelista"/>
        <w:numPr>
          <w:ilvl w:val="0"/>
          <w:numId w:val="50"/>
        </w:numPr>
        <w:jc w:val="both"/>
        <w:rPr>
          <w:rFonts w:cs="Times New Roman"/>
          <w:b w:val="0"/>
          <w:bCs/>
        </w:rPr>
      </w:pPr>
      <w:r w:rsidRPr="003966B5">
        <w:rPr>
          <w:rFonts w:cs="Times New Roman"/>
          <w:b w:val="0"/>
          <w:bCs/>
        </w:rPr>
        <w:t>Entrevistas con estudiantes (más allá de cuestionarios)</w:t>
      </w:r>
    </w:p>
    <w:p w14:paraId="2371A80E" w14:textId="77777777" w:rsidR="00B84672" w:rsidRPr="003966B5" w:rsidRDefault="00B84672" w:rsidP="007A59C8">
      <w:pPr>
        <w:ind w:firstLine="709"/>
        <w:jc w:val="both"/>
        <w:rPr>
          <w:rFonts w:ascii="Times New Roman" w:hAnsi="Times New Roman" w:cs="Times New Roman"/>
        </w:rPr>
      </w:pPr>
      <w:r w:rsidRPr="003966B5">
        <w:rPr>
          <w:rFonts w:ascii="Times New Roman" w:hAnsi="Times New Roman" w:cs="Times New Roman"/>
        </w:rPr>
        <w:t>Esta triangulación no solo aumenta la validez al compensar las debilidades de cada fuente individual, sino que también enriquece la comprensión del desempeño docente al proporcionar perspectivas múltiples. Como señala Berk (2005), ninguna fuente individual puede capturar la complejidad multidimensional de la efectividad docente; solo la combinación estratégica de fuentes diversas puede aproximarse a un retrato completo y justo.</w:t>
      </w:r>
    </w:p>
    <w:p w14:paraId="39D28A2C" w14:textId="1460B35F" w:rsidR="00B84672" w:rsidRPr="003966B5" w:rsidRDefault="00B84672" w:rsidP="007A59C8">
      <w:pPr>
        <w:ind w:firstLine="709"/>
        <w:jc w:val="both"/>
        <w:rPr>
          <w:rFonts w:ascii="Times New Roman" w:hAnsi="Times New Roman" w:cs="Times New Roman"/>
        </w:rPr>
      </w:pPr>
      <w:r w:rsidRPr="003966B5">
        <w:rPr>
          <w:rFonts w:ascii="Times New Roman" w:hAnsi="Times New Roman" w:cs="Times New Roman"/>
        </w:rPr>
        <w:t>Los hallazgos de la Dimensión 5 confirma</w:t>
      </w:r>
      <w:r w:rsidR="00F07EF6" w:rsidRPr="003966B5">
        <w:rPr>
          <w:rFonts w:ascii="Times New Roman" w:hAnsi="Times New Roman" w:cs="Times New Roman"/>
        </w:rPr>
        <w:t>ro</w:t>
      </w:r>
      <w:r w:rsidRPr="003966B5">
        <w:rPr>
          <w:rFonts w:ascii="Times New Roman" w:hAnsi="Times New Roman" w:cs="Times New Roman"/>
        </w:rPr>
        <w:t>n que los actores institucionales demanda</w:t>
      </w:r>
      <w:r w:rsidR="00F07EF6" w:rsidRPr="003966B5">
        <w:rPr>
          <w:rFonts w:ascii="Times New Roman" w:hAnsi="Times New Roman" w:cs="Times New Roman"/>
        </w:rPr>
        <w:t>ba</w:t>
      </w:r>
      <w:r w:rsidRPr="003966B5">
        <w:rPr>
          <w:rFonts w:ascii="Times New Roman" w:hAnsi="Times New Roman" w:cs="Times New Roman"/>
        </w:rPr>
        <w:t xml:space="preserve">n precisamente esta </w:t>
      </w:r>
      <w:proofErr w:type="spellStart"/>
      <w:r w:rsidRPr="003966B5">
        <w:rPr>
          <w:rFonts w:ascii="Times New Roman" w:hAnsi="Times New Roman" w:cs="Times New Roman"/>
        </w:rPr>
        <w:t>complejización</w:t>
      </w:r>
      <w:proofErr w:type="spellEnd"/>
      <w:r w:rsidRPr="003966B5">
        <w:rPr>
          <w:rFonts w:ascii="Times New Roman" w:hAnsi="Times New Roman" w:cs="Times New Roman"/>
        </w:rPr>
        <w:t xml:space="preserve"> del análisis. El código INTERPRETACIÓN_RESULTADOS (D5), con enraizamiento muy alto, reflej</w:t>
      </w:r>
      <w:r w:rsidR="00F07EF6" w:rsidRPr="003966B5">
        <w:rPr>
          <w:rFonts w:ascii="Times New Roman" w:hAnsi="Times New Roman" w:cs="Times New Roman"/>
        </w:rPr>
        <w:t>ó</w:t>
      </w:r>
      <w:r w:rsidRPr="003966B5">
        <w:rPr>
          <w:rFonts w:ascii="Times New Roman" w:hAnsi="Times New Roman" w:cs="Times New Roman"/>
        </w:rPr>
        <w:t xml:space="preserve"> la necesidad de ir más allá de los datos brutos hacia un análisis que integr</w:t>
      </w:r>
      <w:r w:rsidR="00F07EF6" w:rsidRPr="003966B5">
        <w:rPr>
          <w:rFonts w:ascii="Times New Roman" w:hAnsi="Times New Roman" w:cs="Times New Roman"/>
        </w:rPr>
        <w:t>ara</w:t>
      </w:r>
      <w:r w:rsidRPr="003966B5">
        <w:rPr>
          <w:rFonts w:ascii="Times New Roman" w:hAnsi="Times New Roman" w:cs="Times New Roman"/>
        </w:rPr>
        <w:t xml:space="preserve"> múltiples dimensiones:</w:t>
      </w:r>
    </w:p>
    <w:p w14:paraId="1DAEF44C" w14:textId="64B157C5" w:rsidR="00B84672" w:rsidRPr="003966B5" w:rsidRDefault="00B84672" w:rsidP="008B5ADC">
      <w:pPr>
        <w:pStyle w:val="Prrafodelista"/>
        <w:numPr>
          <w:ilvl w:val="0"/>
          <w:numId w:val="51"/>
        </w:numPr>
        <w:jc w:val="both"/>
        <w:rPr>
          <w:rFonts w:cs="Times New Roman"/>
          <w:b w:val="0"/>
          <w:bCs/>
        </w:rPr>
      </w:pPr>
      <w:r w:rsidRPr="003966B5">
        <w:rPr>
          <w:rFonts w:cs="Times New Roman"/>
          <w:b w:val="0"/>
          <w:bCs/>
        </w:rPr>
        <w:t xml:space="preserve">Análisis cuantitativo contextualizado: </w:t>
      </w:r>
      <w:r w:rsidR="00F07EF6" w:rsidRPr="003966B5">
        <w:rPr>
          <w:rFonts w:cs="Times New Roman"/>
          <w:b w:val="0"/>
          <w:bCs/>
        </w:rPr>
        <w:t>n</w:t>
      </w:r>
      <w:r w:rsidRPr="003966B5">
        <w:rPr>
          <w:rFonts w:cs="Times New Roman"/>
          <w:b w:val="0"/>
          <w:bCs/>
        </w:rPr>
        <w:t>o basta</w:t>
      </w:r>
      <w:r w:rsidR="00F07EF6" w:rsidRPr="003966B5">
        <w:rPr>
          <w:rFonts w:cs="Times New Roman"/>
          <w:b w:val="0"/>
          <w:bCs/>
        </w:rPr>
        <w:t>ba</w:t>
      </w:r>
      <w:r w:rsidRPr="003966B5">
        <w:rPr>
          <w:rFonts w:cs="Times New Roman"/>
          <w:b w:val="0"/>
          <w:bCs/>
        </w:rPr>
        <w:t xml:space="preserve"> reportar promedios; e</w:t>
      </w:r>
      <w:r w:rsidR="000A4369" w:rsidRPr="003966B5">
        <w:rPr>
          <w:rFonts w:cs="Times New Roman"/>
          <w:b w:val="0"/>
          <w:bCs/>
        </w:rPr>
        <w:t>ra</w:t>
      </w:r>
      <w:r w:rsidRPr="003966B5">
        <w:rPr>
          <w:rFonts w:cs="Times New Roman"/>
          <w:b w:val="0"/>
          <w:bCs/>
        </w:rPr>
        <w:t xml:space="preserve"> necesario contextualizarlos (comparación con promedios de programa, evolución histórica del </w:t>
      </w:r>
      <w:r w:rsidR="00A5345D" w:rsidRPr="003966B5">
        <w:rPr>
          <w:rFonts w:cs="Times New Roman"/>
          <w:b w:val="0"/>
          <w:bCs/>
        </w:rPr>
        <w:t>profesor</w:t>
      </w:r>
      <w:r w:rsidRPr="003966B5">
        <w:rPr>
          <w:rFonts w:cs="Times New Roman"/>
          <w:b w:val="0"/>
          <w:bCs/>
        </w:rPr>
        <w:t xml:space="preserve">, </w:t>
      </w:r>
      <w:proofErr w:type="spellStart"/>
      <w:r w:rsidRPr="003966B5">
        <w:rPr>
          <w:rFonts w:cs="Times New Roman"/>
          <w:b w:val="0"/>
          <w:bCs/>
          <w:i/>
          <w:iCs/>
        </w:rPr>
        <w:t>benchmarks</w:t>
      </w:r>
      <w:proofErr w:type="spellEnd"/>
      <w:r w:rsidRPr="003966B5">
        <w:rPr>
          <w:rFonts w:cs="Times New Roman"/>
          <w:b w:val="0"/>
          <w:bCs/>
          <w:i/>
          <w:iCs/>
        </w:rPr>
        <w:t xml:space="preserve"> </w:t>
      </w:r>
      <w:r w:rsidRPr="003966B5">
        <w:rPr>
          <w:rFonts w:cs="Times New Roman"/>
          <w:b w:val="0"/>
          <w:bCs/>
        </w:rPr>
        <w:t>de referencia) y analizar patrones (dispersión de respuestas, diferencias entre competencias evaluadas, correlaciones con características del curso).</w:t>
      </w:r>
    </w:p>
    <w:p w14:paraId="5BDEBD08" w14:textId="40A3B16A" w:rsidR="00B84672" w:rsidRPr="003966B5" w:rsidRDefault="00B84672" w:rsidP="008B5ADC">
      <w:pPr>
        <w:pStyle w:val="Prrafodelista"/>
        <w:numPr>
          <w:ilvl w:val="0"/>
          <w:numId w:val="51"/>
        </w:numPr>
        <w:jc w:val="both"/>
        <w:rPr>
          <w:rFonts w:cs="Times New Roman"/>
          <w:b w:val="0"/>
          <w:bCs/>
        </w:rPr>
      </w:pPr>
      <w:r w:rsidRPr="003966B5">
        <w:rPr>
          <w:rFonts w:cs="Times New Roman"/>
          <w:b w:val="0"/>
          <w:bCs/>
        </w:rPr>
        <w:t xml:space="preserve">Análisis cualitativo sistemático: </w:t>
      </w:r>
      <w:r w:rsidR="00F07EF6" w:rsidRPr="003966B5">
        <w:rPr>
          <w:rFonts w:cs="Times New Roman"/>
          <w:b w:val="0"/>
          <w:bCs/>
        </w:rPr>
        <w:t>l</w:t>
      </w:r>
      <w:r w:rsidRPr="003966B5">
        <w:rPr>
          <w:rFonts w:cs="Times New Roman"/>
          <w:b w:val="0"/>
          <w:bCs/>
        </w:rPr>
        <w:t xml:space="preserve">os COMENTARIOS (D1) abiertos de los estudiantes </w:t>
      </w:r>
      <w:r w:rsidR="000A4369" w:rsidRPr="003966B5">
        <w:rPr>
          <w:rFonts w:cs="Times New Roman"/>
          <w:b w:val="0"/>
          <w:bCs/>
        </w:rPr>
        <w:t>eran</w:t>
      </w:r>
      <w:r w:rsidR="000A4369" w:rsidRPr="003966B5">
        <w:rPr>
          <w:rFonts w:cs="Times New Roman"/>
          <w:b w:val="0"/>
          <w:bCs/>
        </w:rPr>
        <w:t xml:space="preserve"> </w:t>
      </w:r>
      <w:r w:rsidRPr="003966B5">
        <w:rPr>
          <w:rFonts w:cs="Times New Roman"/>
          <w:b w:val="0"/>
          <w:bCs/>
        </w:rPr>
        <w:t>altamente valorados por los participantes como fuente rica de información específica, pero no se analiza</w:t>
      </w:r>
      <w:r w:rsidR="000A4369" w:rsidRPr="003966B5">
        <w:rPr>
          <w:rFonts w:cs="Times New Roman"/>
          <w:b w:val="0"/>
          <w:bCs/>
        </w:rPr>
        <w:t>ba</w:t>
      </w:r>
      <w:r w:rsidRPr="003966B5">
        <w:rPr>
          <w:rFonts w:cs="Times New Roman"/>
          <w:b w:val="0"/>
          <w:bCs/>
        </w:rPr>
        <w:t>n sistemáticamente. Se requ</w:t>
      </w:r>
      <w:r w:rsidR="000A4369" w:rsidRPr="003966B5">
        <w:rPr>
          <w:rFonts w:cs="Times New Roman"/>
          <w:b w:val="0"/>
          <w:bCs/>
        </w:rPr>
        <w:t>erían</w:t>
      </w:r>
      <w:r w:rsidRPr="003966B5">
        <w:rPr>
          <w:rFonts w:cs="Times New Roman"/>
          <w:b w:val="0"/>
          <w:bCs/>
        </w:rPr>
        <w:t xml:space="preserve"> metodologías para identificar patrones temáticos, distinguir entre críticas constructivas y quejas sin fundamento y triangular comentarios con datos cuantitativos.</w:t>
      </w:r>
    </w:p>
    <w:p w14:paraId="0B06C94E" w14:textId="5E8650F4" w:rsidR="00B84672" w:rsidRPr="003966B5" w:rsidRDefault="00B84672" w:rsidP="008B5ADC">
      <w:pPr>
        <w:pStyle w:val="Prrafodelista"/>
        <w:numPr>
          <w:ilvl w:val="0"/>
          <w:numId w:val="51"/>
        </w:numPr>
        <w:jc w:val="both"/>
        <w:rPr>
          <w:rFonts w:cs="Times New Roman"/>
          <w:b w:val="0"/>
          <w:bCs/>
        </w:rPr>
      </w:pPr>
      <w:r w:rsidRPr="003966B5">
        <w:rPr>
          <w:rFonts w:cs="Times New Roman"/>
          <w:b w:val="0"/>
          <w:bCs/>
        </w:rPr>
        <w:t xml:space="preserve">Integración con autoevaluación docente: </w:t>
      </w:r>
      <w:r w:rsidR="000A4369" w:rsidRPr="003966B5">
        <w:rPr>
          <w:rFonts w:cs="Times New Roman"/>
          <w:b w:val="0"/>
          <w:bCs/>
        </w:rPr>
        <w:t>l</w:t>
      </w:r>
      <w:r w:rsidRPr="003966B5">
        <w:rPr>
          <w:rFonts w:cs="Times New Roman"/>
          <w:b w:val="0"/>
          <w:bCs/>
        </w:rPr>
        <w:t>os documentos institucionales analizados (particularmente el Plan de Desarrollo Individual) mencionan la autoevaluación docente como componente del sistema, pero los hallazgos sugi</w:t>
      </w:r>
      <w:r w:rsidR="000A4369" w:rsidRPr="003966B5">
        <w:rPr>
          <w:rFonts w:cs="Times New Roman"/>
          <w:b w:val="0"/>
          <w:bCs/>
        </w:rPr>
        <w:t>rieron</w:t>
      </w:r>
      <w:r w:rsidRPr="003966B5">
        <w:rPr>
          <w:rFonts w:cs="Times New Roman"/>
          <w:b w:val="0"/>
          <w:bCs/>
        </w:rPr>
        <w:t xml:space="preserve"> que esta fuente no se integra</w:t>
      </w:r>
      <w:r w:rsidR="000A4369" w:rsidRPr="003966B5">
        <w:rPr>
          <w:rFonts w:cs="Times New Roman"/>
          <w:b w:val="0"/>
          <w:bCs/>
        </w:rPr>
        <w:t>ba</w:t>
      </w:r>
      <w:r w:rsidRPr="003966B5">
        <w:rPr>
          <w:rFonts w:cs="Times New Roman"/>
          <w:b w:val="0"/>
          <w:bCs/>
        </w:rPr>
        <w:t xml:space="preserve"> efectivamente con las evaluaciones estudiantiles en el análisis final.</w:t>
      </w:r>
    </w:p>
    <w:p w14:paraId="6886C540" w14:textId="170A8AA7" w:rsidR="00B84672" w:rsidRPr="003966B5" w:rsidRDefault="00B84672" w:rsidP="007A59C8">
      <w:pPr>
        <w:ind w:firstLine="709"/>
        <w:jc w:val="both"/>
        <w:rPr>
          <w:rFonts w:ascii="Times New Roman" w:hAnsi="Times New Roman" w:cs="Times New Roman"/>
        </w:rPr>
      </w:pPr>
      <w:r w:rsidRPr="003966B5">
        <w:rPr>
          <w:rFonts w:ascii="Times New Roman" w:hAnsi="Times New Roman" w:cs="Times New Roman"/>
        </w:rPr>
        <w:t>El código GUÍAS (D5) emerg</w:t>
      </w:r>
      <w:r w:rsidR="000A4369" w:rsidRPr="003966B5">
        <w:rPr>
          <w:rFonts w:ascii="Times New Roman" w:hAnsi="Times New Roman" w:cs="Times New Roman"/>
        </w:rPr>
        <w:t>ió</w:t>
      </w:r>
      <w:r w:rsidRPr="003966B5">
        <w:rPr>
          <w:rFonts w:ascii="Times New Roman" w:hAnsi="Times New Roman" w:cs="Times New Roman"/>
        </w:rPr>
        <w:t xml:space="preserve"> como una necesidad crítica identificada por jefes de programa. Esta necesidad respond</w:t>
      </w:r>
      <w:r w:rsidR="000A4369" w:rsidRPr="003966B5">
        <w:rPr>
          <w:rFonts w:ascii="Times New Roman" w:hAnsi="Times New Roman" w:cs="Times New Roman"/>
        </w:rPr>
        <w:t>ía</w:t>
      </w:r>
      <w:r w:rsidRPr="003966B5">
        <w:rPr>
          <w:rFonts w:ascii="Times New Roman" w:hAnsi="Times New Roman" w:cs="Times New Roman"/>
        </w:rPr>
        <w:t xml:space="preserve"> a una carencia real: </w:t>
      </w:r>
      <w:r w:rsidR="000A4369" w:rsidRPr="003966B5">
        <w:rPr>
          <w:rFonts w:ascii="Times New Roman" w:hAnsi="Times New Roman" w:cs="Times New Roman"/>
        </w:rPr>
        <w:t xml:space="preserve">los actores </w:t>
      </w:r>
      <w:r w:rsidR="003966B5" w:rsidRPr="003966B5">
        <w:rPr>
          <w:rFonts w:ascii="Times New Roman" w:hAnsi="Times New Roman" w:cs="Times New Roman"/>
        </w:rPr>
        <w:t>recibían</w:t>
      </w:r>
      <w:r w:rsidRPr="003966B5">
        <w:rPr>
          <w:rFonts w:ascii="Times New Roman" w:hAnsi="Times New Roman" w:cs="Times New Roman"/>
        </w:rPr>
        <w:t xml:space="preserve"> </w:t>
      </w:r>
      <w:r w:rsidR="00122E8E" w:rsidRPr="003966B5">
        <w:rPr>
          <w:rFonts w:ascii="Times New Roman" w:hAnsi="Times New Roman" w:cs="Times New Roman"/>
        </w:rPr>
        <w:t>datos,</w:t>
      </w:r>
      <w:r w:rsidRPr="003966B5">
        <w:rPr>
          <w:rFonts w:ascii="Times New Roman" w:hAnsi="Times New Roman" w:cs="Times New Roman"/>
        </w:rPr>
        <w:t xml:space="preserve"> pero carec</w:t>
      </w:r>
      <w:r w:rsidR="000A4369" w:rsidRPr="003966B5">
        <w:rPr>
          <w:rFonts w:ascii="Times New Roman" w:hAnsi="Times New Roman" w:cs="Times New Roman"/>
        </w:rPr>
        <w:t>ía</w:t>
      </w:r>
      <w:r w:rsidRPr="003966B5">
        <w:rPr>
          <w:rFonts w:ascii="Times New Roman" w:hAnsi="Times New Roman" w:cs="Times New Roman"/>
        </w:rPr>
        <w:t>n de marcos de referencia para interpretarlos. ¿Qué constitu</w:t>
      </w:r>
      <w:r w:rsidR="000A4369" w:rsidRPr="003966B5">
        <w:rPr>
          <w:rFonts w:ascii="Times New Roman" w:hAnsi="Times New Roman" w:cs="Times New Roman"/>
        </w:rPr>
        <w:t>ía</w:t>
      </w:r>
      <w:r w:rsidRPr="003966B5">
        <w:rPr>
          <w:rFonts w:ascii="Times New Roman" w:hAnsi="Times New Roman" w:cs="Times New Roman"/>
        </w:rPr>
        <w:t xml:space="preserve"> un resultado "preocupante" </w:t>
      </w:r>
      <w:r w:rsidRPr="003966B5">
        <w:rPr>
          <w:rFonts w:ascii="Times New Roman" w:hAnsi="Times New Roman" w:cs="Times New Roman"/>
          <w:i/>
          <w:iCs/>
        </w:rPr>
        <w:t>versus</w:t>
      </w:r>
      <w:r w:rsidRPr="003966B5">
        <w:rPr>
          <w:rFonts w:ascii="Times New Roman" w:hAnsi="Times New Roman" w:cs="Times New Roman"/>
        </w:rPr>
        <w:t xml:space="preserve"> "satisfactorio"? ¿Cómo </w:t>
      </w:r>
      <w:r w:rsidR="000A4369" w:rsidRPr="003966B5">
        <w:rPr>
          <w:rFonts w:ascii="Times New Roman" w:hAnsi="Times New Roman" w:cs="Times New Roman"/>
        </w:rPr>
        <w:t>ponderar</w:t>
      </w:r>
      <w:r w:rsidR="000A4369" w:rsidRPr="003966B5">
        <w:rPr>
          <w:rFonts w:ascii="Times New Roman" w:hAnsi="Times New Roman" w:cs="Times New Roman"/>
        </w:rPr>
        <w:t xml:space="preserve"> </w:t>
      </w:r>
      <w:r w:rsidRPr="003966B5">
        <w:rPr>
          <w:rFonts w:ascii="Times New Roman" w:hAnsi="Times New Roman" w:cs="Times New Roman"/>
        </w:rPr>
        <w:t>la importancia relativa de datos cuantitativos versus cualitativos cuando son contradictorios? ¿Qué patrones específicos deb</w:t>
      </w:r>
      <w:r w:rsidR="000A4369" w:rsidRPr="003966B5">
        <w:rPr>
          <w:rFonts w:ascii="Times New Roman" w:hAnsi="Times New Roman" w:cs="Times New Roman"/>
        </w:rPr>
        <w:t>ía</w:t>
      </w:r>
      <w:r w:rsidRPr="003966B5">
        <w:rPr>
          <w:rFonts w:ascii="Times New Roman" w:hAnsi="Times New Roman" w:cs="Times New Roman"/>
        </w:rPr>
        <w:t xml:space="preserve">n alertar sobre problemas serios </w:t>
      </w:r>
      <w:r w:rsidR="000A4369" w:rsidRPr="003966B5">
        <w:rPr>
          <w:rFonts w:ascii="Times New Roman" w:hAnsi="Times New Roman" w:cs="Times New Roman"/>
        </w:rPr>
        <w:t>frente a</w:t>
      </w:r>
      <w:r w:rsidR="000A4369" w:rsidRPr="003966B5">
        <w:rPr>
          <w:rFonts w:ascii="Times New Roman" w:hAnsi="Times New Roman" w:cs="Times New Roman"/>
        </w:rPr>
        <w:t xml:space="preserve"> </w:t>
      </w:r>
      <w:r w:rsidRPr="003966B5">
        <w:rPr>
          <w:rFonts w:ascii="Times New Roman" w:hAnsi="Times New Roman" w:cs="Times New Roman"/>
        </w:rPr>
        <w:t>variaciones normales?</w:t>
      </w:r>
    </w:p>
    <w:p w14:paraId="154A1BF1" w14:textId="31CFDF1D" w:rsidR="00B84672" w:rsidRPr="003966B5" w:rsidRDefault="00B84672" w:rsidP="007A59C8">
      <w:pPr>
        <w:ind w:firstLine="709"/>
        <w:jc w:val="both"/>
        <w:rPr>
          <w:rFonts w:ascii="Times New Roman" w:hAnsi="Times New Roman" w:cs="Times New Roman"/>
        </w:rPr>
      </w:pPr>
      <w:r w:rsidRPr="003966B5">
        <w:rPr>
          <w:rFonts w:ascii="Times New Roman" w:hAnsi="Times New Roman" w:cs="Times New Roman"/>
        </w:rPr>
        <w:lastRenderedPageBreak/>
        <w:t>Gormally et al. (2014) identificaron precisamente esta brecha en su estudio sobre retroalimentación en educación superior: existen protocolos de observación de aula para investigación, pero faltan herramientas prácticas que ofrezcan retroalimentación estructurada e interpretativa para uso formativo. El protocolo propuesto deb</w:t>
      </w:r>
      <w:r w:rsidR="000A4369" w:rsidRPr="003966B5">
        <w:rPr>
          <w:rFonts w:ascii="Times New Roman" w:hAnsi="Times New Roman" w:cs="Times New Roman"/>
        </w:rPr>
        <w:t>ía</w:t>
      </w:r>
      <w:r w:rsidRPr="003966B5">
        <w:rPr>
          <w:rFonts w:ascii="Times New Roman" w:hAnsi="Times New Roman" w:cs="Times New Roman"/>
        </w:rPr>
        <w:t xml:space="preserve"> incluir no solo formatos de informes</w:t>
      </w:r>
      <w:r w:rsidR="000A4369" w:rsidRPr="003966B5">
        <w:rPr>
          <w:rFonts w:ascii="Times New Roman" w:hAnsi="Times New Roman" w:cs="Times New Roman"/>
        </w:rPr>
        <w:t>,</w:t>
      </w:r>
      <w:r w:rsidRPr="003966B5">
        <w:rPr>
          <w:rFonts w:ascii="Times New Roman" w:hAnsi="Times New Roman" w:cs="Times New Roman"/>
        </w:rPr>
        <w:t xml:space="preserve"> sino también guías interpretativas que ayud</w:t>
      </w:r>
      <w:r w:rsidR="000A4369" w:rsidRPr="003966B5">
        <w:rPr>
          <w:rFonts w:ascii="Times New Roman" w:hAnsi="Times New Roman" w:cs="Times New Roman"/>
        </w:rPr>
        <w:t>aran</w:t>
      </w:r>
      <w:r w:rsidRPr="003966B5">
        <w:rPr>
          <w:rFonts w:ascii="Times New Roman" w:hAnsi="Times New Roman" w:cs="Times New Roman"/>
        </w:rPr>
        <w:t xml:space="preserve"> a los actores a dar sentido a los datos.</w:t>
      </w:r>
    </w:p>
    <w:p w14:paraId="4F88E036" w14:textId="15BA4BF1" w:rsidR="00B84672" w:rsidRPr="003966B5" w:rsidRDefault="00B84672" w:rsidP="007A59C8">
      <w:pPr>
        <w:ind w:firstLine="709"/>
        <w:jc w:val="both"/>
      </w:pPr>
      <w:r w:rsidRPr="003966B5">
        <w:rPr>
          <w:rFonts w:ascii="Times New Roman" w:hAnsi="Times New Roman" w:cs="Times New Roman"/>
        </w:rPr>
        <w:t>La Dimensión 4 (Participación Estudiantil</w:t>
      </w:r>
      <w:r w:rsidR="5913DCC0" w:rsidRPr="003966B5">
        <w:rPr>
          <w:rFonts w:ascii="Times New Roman" w:hAnsi="Times New Roman" w:cs="Times New Roman"/>
        </w:rPr>
        <w:t>)</w:t>
      </w:r>
      <w:r w:rsidR="49E745E4" w:rsidRPr="003966B5">
        <w:rPr>
          <w:rFonts w:ascii="Times New Roman" w:hAnsi="Times New Roman" w:cs="Times New Roman"/>
        </w:rPr>
        <w:t>, desarrollada en sus dos facetas complementarias en las secciones 6.4.3 y 6.5.1,</w:t>
      </w:r>
      <w:r w:rsidRPr="003966B5">
        <w:rPr>
          <w:rFonts w:ascii="Times New Roman" w:hAnsi="Times New Roman" w:cs="Times New Roman"/>
        </w:rPr>
        <w:t xml:space="preserve"> introdu</w:t>
      </w:r>
      <w:r w:rsidR="000A4369" w:rsidRPr="003966B5">
        <w:rPr>
          <w:rFonts w:ascii="Times New Roman" w:hAnsi="Times New Roman" w:cs="Times New Roman"/>
        </w:rPr>
        <w:t>jo</w:t>
      </w:r>
      <w:r w:rsidRPr="003966B5">
        <w:rPr>
          <w:rFonts w:ascii="Times New Roman" w:hAnsi="Times New Roman" w:cs="Times New Roman"/>
        </w:rPr>
        <w:t xml:space="preserve"> un matiz adicional</w:t>
      </w:r>
      <w:r w:rsidR="49E745E4" w:rsidRPr="003966B5">
        <w:rPr>
          <w:rFonts w:ascii="Times New Roman" w:hAnsi="Times New Roman" w:cs="Times New Roman"/>
        </w:rPr>
        <w:t xml:space="preserve"> que </w:t>
      </w:r>
      <w:r w:rsidR="000A4369" w:rsidRPr="003966B5">
        <w:rPr>
          <w:rFonts w:ascii="Times New Roman" w:hAnsi="Times New Roman" w:cs="Times New Roman"/>
        </w:rPr>
        <w:t>permeaba</w:t>
      </w:r>
      <w:r w:rsidR="49E745E4" w:rsidRPr="003966B5">
        <w:rPr>
          <w:rFonts w:ascii="Times New Roman" w:hAnsi="Times New Roman" w:cs="Times New Roman"/>
        </w:rPr>
        <w:t xml:space="preserve"> tanto el diseño como la implementación del protocolo</w:t>
      </w:r>
      <w:r w:rsidRPr="003966B5">
        <w:rPr>
          <w:rFonts w:ascii="Times New Roman" w:hAnsi="Times New Roman" w:cs="Times New Roman"/>
        </w:rPr>
        <w:t>: el rol del estudiante como evaluador e</w:t>
      </w:r>
      <w:r w:rsidR="000A4369" w:rsidRPr="003966B5">
        <w:rPr>
          <w:rFonts w:ascii="Times New Roman" w:hAnsi="Times New Roman" w:cs="Times New Roman"/>
        </w:rPr>
        <w:t>ra</w:t>
      </w:r>
      <w:r w:rsidRPr="003966B5">
        <w:rPr>
          <w:rFonts w:ascii="Times New Roman" w:hAnsi="Times New Roman" w:cs="Times New Roman"/>
        </w:rPr>
        <w:t xml:space="preserve"> simultáneamente esencial y problemático.</w:t>
      </w:r>
    </w:p>
    <w:p w14:paraId="510E5401" w14:textId="1B146BA6" w:rsidR="00B84672" w:rsidRPr="003966B5" w:rsidRDefault="00B84672" w:rsidP="007A59C8">
      <w:pPr>
        <w:ind w:firstLine="709"/>
        <w:jc w:val="both"/>
        <w:rPr>
          <w:rFonts w:ascii="Times New Roman" w:hAnsi="Times New Roman" w:cs="Times New Roman"/>
        </w:rPr>
      </w:pPr>
      <w:r w:rsidRPr="003966B5">
        <w:rPr>
          <w:rFonts w:ascii="Times New Roman" w:hAnsi="Times New Roman" w:cs="Times New Roman"/>
        </w:rPr>
        <w:t>El código PERCEPCIÓN_ESTUDIANTES (D4) reflej</w:t>
      </w:r>
      <w:r w:rsidR="000A4369" w:rsidRPr="003966B5">
        <w:rPr>
          <w:rFonts w:ascii="Times New Roman" w:hAnsi="Times New Roman" w:cs="Times New Roman"/>
        </w:rPr>
        <w:t>ó</w:t>
      </w:r>
      <w:r w:rsidRPr="003966B5">
        <w:rPr>
          <w:rFonts w:ascii="Times New Roman" w:hAnsi="Times New Roman" w:cs="Times New Roman"/>
        </w:rPr>
        <w:t xml:space="preserve"> el reconocimiento de que las percepciones estudiantiles </w:t>
      </w:r>
      <w:r w:rsidR="000A4369" w:rsidRPr="003966B5">
        <w:rPr>
          <w:rFonts w:ascii="Times New Roman" w:hAnsi="Times New Roman" w:cs="Times New Roman"/>
        </w:rPr>
        <w:t>eran</w:t>
      </w:r>
      <w:r w:rsidR="000A4369" w:rsidRPr="003966B5">
        <w:rPr>
          <w:rFonts w:ascii="Times New Roman" w:hAnsi="Times New Roman" w:cs="Times New Roman"/>
        </w:rPr>
        <w:t xml:space="preserve"> </w:t>
      </w:r>
      <w:r w:rsidRPr="003966B5">
        <w:rPr>
          <w:rFonts w:ascii="Times New Roman" w:hAnsi="Times New Roman" w:cs="Times New Roman"/>
        </w:rPr>
        <w:t>legítimas y valiosas —los estudiantes son observadores privilegiados de la experiencia de aprendizaje— pero también limitadas —no son expertos en pedagogía ni evaluadores entrenados. Esta dualidad requ</w:t>
      </w:r>
      <w:r w:rsidR="000A4369" w:rsidRPr="003966B5">
        <w:rPr>
          <w:rFonts w:ascii="Times New Roman" w:hAnsi="Times New Roman" w:cs="Times New Roman"/>
        </w:rPr>
        <w:t>ería</w:t>
      </w:r>
      <w:r w:rsidRPr="003966B5">
        <w:rPr>
          <w:rFonts w:ascii="Times New Roman" w:hAnsi="Times New Roman" w:cs="Times New Roman"/>
        </w:rPr>
        <w:t xml:space="preserve"> un manejo sofisticado: valorar la voz estudiantil sin otorgarle autoridad exclusiva.</w:t>
      </w:r>
    </w:p>
    <w:p w14:paraId="2DB982C8" w14:textId="7F39B008" w:rsidR="00B84672" w:rsidRPr="003966B5" w:rsidRDefault="00B84672" w:rsidP="007A59C8">
      <w:pPr>
        <w:ind w:firstLine="709"/>
        <w:jc w:val="both"/>
        <w:rPr>
          <w:rFonts w:ascii="Times New Roman" w:hAnsi="Times New Roman" w:cs="Times New Roman"/>
        </w:rPr>
      </w:pPr>
      <w:r w:rsidRPr="003966B5">
        <w:rPr>
          <w:rFonts w:ascii="Times New Roman" w:hAnsi="Times New Roman" w:cs="Times New Roman"/>
        </w:rPr>
        <w:t>El código PE_MOTIVACIÓN (motivación para participar en evaluaciones) señal</w:t>
      </w:r>
      <w:r w:rsidR="000A4369" w:rsidRPr="003966B5">
        <w:rPr>
          <w:rFonts w:ascii="Times New Roman" w:hAnsi="Times New Roman" w:cs="Times New Roman"/>
        </w:rPr>
        <w:t>ó</w:t>
      </w:r>
      <w:r w:rsidRPr="003966B5">
        <w:rPr>
          <w:rFonts w:ascii="Times New Roman" w:hAnsi="Times New Roman" w:cs="Times New Roman"/>
        </w:rPr>
        <w:t xml:space="preserve"> un desafío práctico: en modalidades virtuales e híbridas, la participación estudiantil en evaluaciones t</w:t>
      </w:r>
      <w:r w:rsidR="000A4369" w:rsidRPr="003966B5">
        <w:rPr>
          <w:rFonts w:ascii="Times New Roman" w:hAnsi="Times New Roman" w:cs="Times New Roman"/>
        </w:rPr>
        <w:t>endía</w:t>
      </w:r>
      <w:r w:rsidRPr="003966B5">
        <w:rPr>
          <w:rFonts w:ascii="Times New Roman" w:hAnsi="Times New Roman" w:cs="Times New Roman"/>
        </w:rPr>
        <w:t xml:space="preserve"> a ser más baja que en modalidad presencial. Esto introduc</w:t>
      </w:r>
      <w:r w:rsidR="000A4369" w:rsidRPr="003966B5">
        <w:rPr>
          <w:rFonts w:ascii="Times New Roman" w:hAnsi="Times New Roman" w:cs="Times New Roman"/>
        </w:rPr>
        <w:t>ía</w:t>
      </w:r>
      <w:r w:rsidRPr="003966B5">
        <w:rPr>
          <w:rFonts w:ascii="Times New Roman" w:hAnsi="Times New Roman" w:cs="Times New Roman"/>
        </w:rPr>
        <w:t xml:space="preserve"> un sesgo de respuesta: los estudiantes que sí respond</w:t>
      </w:r>
      <w:r w:rsidR="000A4369" w:rsidRPr="003966B5">
        <w:rPr>
          <w:rFonts w:ascii="Times New Roman" w:hAnsi="Times New Roman" w:cs="Times New Roman"/>
        </w:rPr>
        <w:t>ía</w:t>
      </w:r>
      <w:r w:rsidRPr="003966B5">
        <w:rPr>
          <w:rFonts w:ascii="Times New Roman" w:hAnsi="Times New Roman" w:cs="Times New Roman"/>
        </w:rPr>
        <w:t>n p</w:t>
      </w:r>
      <w:r w:rsidR="000A4369" w:rsidRPr="003966B5">
        <w:rPr>
          <w:rFonts w:ascii="Times New Roman" w:hAnsi="Times New Roman" w:cs="Times New Roman"/>
        </w:rPr>
        <w:t>odían</w:t>
      </w:r>
      <w:r w:rsidRPr="003966B5">
        <w:rPr>
          <w:rFonts w:ascii="Times New Roman" w:hAnsi="Times New Roman" w:cs="Times New Roman"/>
        </w:rPr>
        <w:t xml:space="preserve"> no ser representativos del conjunto. Como señala Tucker (2013) en el análisis del sistema </w:t>
      </w:r>
      <w:proofErr w:type="spellStart"/>
      <w:r w:rsidRPr="003966B5">
        <w:rPr>
          <w:rFonts w:ascii="Times New Roman" w:hAnsi="Times New Roman" w:cs="Times New Roman"/>
        </w:rPr>
        <w:t>eVALUate</w:t>
      </w:r>
      <w:proofErr w:type="spellEnd"/>
      <w:r w:rsidRPr="003966B5">
        <w:rPr>
          <w:rFonts w:ascii="Times New Roman" w:hAnsi="Times New Roman" w:cs="Times New Roman"/>
        </w:rPr>
        <w:t xml:space="preserve"> de la </w:t>
      </w:r>
      <w:proofErr w:type="spellStart"/>
      <w:r w:rsidRPr="003966B5">
        <w:rPr>
          <w:rFonts w:ascii="Times New Roman" w:hAnsi="Times New Roman" w:cs="Times New Roman"/>
          <w:i/>
          <w:iCs/>
        </w:rPr>
        <w:t>University</w:t>
      </w:r>
      <w:proofErr w:type="spellEnd"/>
      <w:r w:rsidRPr="003966B5">
        <w:rPr>
          <w:rFonts w:ascii="Times New Roman" w:hAnsi="Times New Roman" w:cs="Times New Roman"/>
          <w:i/>
          <w:iCs/>
        </w:rPr>
        <w:t xml:space="preserve"> </w:t>
      </w:r>
      <w:proofErr w:type="spellStart"/>
      <w:r w:rsidRPr="003966B5">
        <w:rPr>
          <w:rFonts w:ascii="Times New Roman" w:hAnsi="Times New Roman" w:cs="Times New Roman"/>
          <w:i/>
          <w:iCs/>
        </w:rPr>
        <w:t>of</w:t>
      </w:r>
      <w:proofErr w:type="spellEnd"/>
      <w:r w:rsidRPr="003966B5">
        <w:rPr>
          <w:rFonts w:ascii="Times New Roman" w:hAnsi="Times New Roman" w:cs="Times New Roman"/>
          <w:i/>
          <w:iCs/>
        </w:rPr>
        <w:t xml:space="preserve"> Western Australia</w:t>
      </w:r>
      <w:r w:rsidRPr="003966B5">
        <w:rPr>
          <w:rFonts w:ascii="Times New Roman" w:hAnsi="Times New Roman" w:cs="Times New Roman"/>
        </w:rPr>
        <w:t>, aumentar la motivación estudiantil para participar</w:t>
      </w:r>
      <w:r w:rsidR="000A4369" w:rsidRPr="003966B5">
        <w:rPr>
          <w:rFonts w:ascii="Times New Roman" w:hAnsi="Times New Roman" w:cs="Times New Roman"/>
        </w:rPr>
        <w:t xml:space="preserve"> de manera consciente</w:t>
      </w:r>
      <w:r w:rsidRPr="003966B5">
        <w:rPr>
          <w:rFonts w:ascii="Times New Roman" w:hAnsi="Times New Roman" w:cs="Times New Roman"/>
        </w:rPr>
        <w:t xml:space="preserve"> en evaluaciones es crucial para la validez del sistema, y esto se logra mediante transparencia sobre cómo se usan los resultados y demostración de que la retroalimentación conduce a cambios reales.</w:t>
      </w:r>
    </w:p>
    <w:p w14:paraId="2AA9E1C8" w14:textId="5394171C" w:rsidR="00B84672" w:rsidRPr="003966B5" w:rsidRDefault="00B84672" w:rsidP="007A59C8">
      <w:pPr>
        <w:ind w:firstLine="709"/>
        <w:jc w:val="both"/>
        <w:rPr>
          <w:rFonts w:ascii="Times New Roman" w:hAnsi="Times New Roman" w:cs="Times New Roman"/>
        </w:rPr>
      </w:pPr>
      <w:r w:rsidRPr="003966B5">
        <w:rPr>
          <w:rFonts w:ascii="Times New Roman" w:hAnsi="Times New Roman" w:cs="Times New Roman"/>
        </w:rPr>
        <w:t>El análisis integrado de las dimensiones relacionadas con validez y rigor metodológico condu</w:t>
      </w:r>
      <w:r w:rsidR="000A4369" w:rsidRPr="003966B5">
        <w:rPr>
          <w:rFonts w:ascii="Times New Roman" w:hAnsi="Times New Roman" w:cs="Times New Roman"/>
        </w:rPr>
        <w:t>jo</w:t>
      </w:r>
      <w:r w:rsidRPr="003966B5">
        <w:rPr>
          <w:rFonts w:ascii="Times New Roman" w:hAnsi="Times New Roman" w:cs="Times New Roman"/>
        </w:rPr>
        <w:t xml:space="preserve"> a una conclusión clara: el protocolo propuesto deb</w:t>
      </w:r>
      <w:r w:rsidR="000A4369" w:rsidRPr="003966B5">
        <w:rPr>
          <w:rFonts w:ascii="Times New Roman" w:hAnsi="Times New Roman" w:cs="Times New Roman"/>
        </w:rPr>
        <w:t>ía</w:t>
      </w:r>
      <w:r w:rsidRPr="003966B5">
        <w:rPr>
          <w:rFonts w:ascii="Times New Roman" w:hAnsi="Times New Roman" w:cs="Times New Roman"/>
        </w:rPr>
        <w:t xml:space="preserve"> promover la evolución hacia un sistema de evaluación integral que</w:t>
      </w:r>
      <w:r w:rsidR="000A4369" w:rsidRPr="003966B5">
        <w:rPr>
          <w:rFonts w:ascii="Times New Roman" w:hAnsi="Times New Roman" w:cs="Times New Roman"/>
        </w:rPr>
        <w:t xml:space="preserve"> cumpliera las siguientes condiciones</w:t>
      </w:r>
      <w:r w:rsidRPr="003966B5">
        <w:rPr>
          <w:rFonts w:ascii="Times New Roman" w:hAnsi="Times New Roman" w:cs="Times New Roman"/>
        </w:rPr>
        <w:t>:</w:t>
      </w:r>
    </w:p>
    <w:p w14:paraId="1B8A2D24" w14:textId="73477D90" w:rsidR="00B84672" w:rsidRPr="003966B5" w:rsidRDefault="00B84672" w:rsidP="008B5ADC">
      <w:pPr>
        <w:pStyle w:val="Prrafodelista"/>
        <w:numPr>
          <w:ilvl w:val="0"/>
          <w:numId w:val="52"/>
        </w:numPr>
        <w:jc w:val="both"/>
        <w:rPr>
          <w:rFonts w:cs="Times New Roman"/>
          <w:b w:val="0"/>
          <w:bCs/>
        </w:rPr>
      </w:pPr>
      <w:r w:rsidRPr="003966B5">
        <w:rPr>
          <w:rFonts w:cs="Times New Roman"/>
          <w:b w:val="0"/>
          <w:bCs/>
        </w:rPr>
        <w:t>Mantenga</w:t>
      </w:r>
      <w:r w:rsidR="00CE3F09" w:rsidRPr="003966B5">
        <w:rPr>
          <w:rFonts w:cs="Times New Roman"/>
          <w:b w:val="0"/>
          <w:bCs/>
        </w:rPr>
        <w:t>,</w:t>
      </w:r>
      <w:r w:rsidRPr="003966B5">
        <w:rPr>
          <w:rFonts w:cs="Times New Roman"/>
          <w:b w:val="0"/>
          <w:bCs/>
        </w:rPr>
        <w:t xml:space="preserve"> pero contextualice las SET: </w:t>
      </w:r>
      <w:r w:rsidR="000A4369" w:rsidRPr="003966B5">
        <w:rPr>
          <w:rFonts w:cs="Times New Roman"/>
          <w:b w:val="0"/>
          <w:bCs/>
        </w:rPr>
        <w:t>l</w:t>
      </w:r>
      <w:r w:rsidRPr="003966B5">
        <w:rPr>
          <w:rFonts w:cs="Times New Roman"/>
          <w:b w:val="0"/>
          <w:bCs/>
        </w:rPr>
        <w:t>as evaluaciones estudiantiles siguen siendo una fuente valiosa, pero deben interpretarse con conciencia de sus limitaciones y contextualizarse adecuadamente.</w:t>
      </w:r>
    </w:p>
    <w:p w14:paraId="1EF291ED" w14:textId="22F92665" w:rsidR="00B84672" w:rsidRPr="003966B5" w:rsidRDefault="00B84672" w:rsidP="008B5ADC">
      <w:pPr>
        <w:pStyle w:val="Prrafodelista"/>
        <w:numPr>
          <w:ilvl w:val="0"/>
          <w:numId w:val="52"/>
        </w:numPr>
        <w:jc w:val="both"/>
        <w:rPr>
          <w:rFonts w:cs="Times New Roman"/>
          <w:b w:val="0"/>
          <w:bCs/>
        </w:rPr>
      </w:pPr>
      <w:r w:rsidRPr="003966B5">
        <w:rPr>
          <w:rFonts w:cs="Times New Roman"/>
          <w:b w:val="0"/>
          <w:bCs/>
        </w:rPr>
        <w:t xml:space="preserve">Incorpore triangulación de fuentes: </w:t>
      </w:r>
      <w:r w:rsidR="000A4369" w:rsidRPr="003966B5">
        <w:rPr>
          <w:rFonts w:cs="Times New Roman"/>
          <w:b w:val="0"/>
          <w:bCs/>
        </w:rPr>
        <w:t>i</w:t>
      </w:r>
      <w:r w:rsidRPr="003966B5">
        <w:rPr>
          <w:rFonts w:cs="Times New Roman"/>
          <w:b w:val="0"/>
          <w:bCs/>
        </w:rPr>
        <w:t>ntegrar evaluación por pares, autoevaluación estructurada, análisis de materiales didácticos y datos de logro de aprendizaje para compensar las debilidades individuales de cada fuente.</w:t>
      </w:r>
    </w:p>
    <w:p w14:paraId="5AD4EE63" w14:textId="18144D67" w:rsidR="00B84672" w:rsidRPr="003966B5" w:rsidRDefault="00B84672" w:rsidP="008B5ADC">
      <w:pPr>
        <w:pStyle w:val="Prrafodelista"/>
        <w:numPr>
          <w:ilvl w:val="0"/>
          <w:numId w:val="52"/>
        </w:numPr>
        <w:jc w:val="both"/>
        <w:rPr>
          <w:rFonts w:cs="Times New Roman"/>
          <w:b w:val="0"/>
          <w:bCs/>
        </w:rPr>
      </w:pPr>
      <w:r w:rsidRPr="003966B5">
        <w:rPr>
          <w:rFonts w:cs="Times New Roman"/>
          <w:b w:val="0"/>
          <w:bCs/>
        </w:rPr>
        <w:t>Desarroll</w:t>
      </w:r>
      <w:r w:rsidR="00786BA3" w:rsidRPr="003966B5">
        <w:rPr>
          <w:rFonts w:cs="Times New Roman"/>
          <w:b w:val="0"/>
          <w:bCs/>
        </w:rPr>
        <w:t>o de</w:t>
      </w:r>
      <w:r w:rsidRPr="003966B5">
        <w:rPr>
          <w:rFonts w:cs="Times New Roman"/>
          <w:b w:val="0"/>
          <w:bCs/>
        </w:rPr>
        <w:t xml:space="preserve"> capacidades analíticas: </w:t>
      </w:r>
      <w:r w:rsidR="000A4369" w:rsidRPr="003966B5">
        <w:rPr>
          <w:rFonts w:cs="Times New Roman"/>
          <w:b w:val="0"/>
          <w:bCs/>
        </w:rPr>
        <w:t>p</w:t>
      </w:r>
      <w:r w:rsidRPr="003966B5">
        <w:rPr>
          <w:rFonts w:cs="Times New Roman"/>
          <w:b w:val="0"/>
          <w:bCs/>
        </w:rPr>
        <w:t xml:space="preserve">roveer capacitación y herramientas (guías interpretativas, marcos de referencia, metodologías de análisis cualitativo) para que los actores puedan extraer </w:t>
      </w:r>
      <w:r w:rsidR="000A4369" w:rsidRPr="003966B5">
        <w:rPr>
          <w:rFonts w:cs="Times New Roman"/>
          <w:b w:val="0"/>
          <w:bCs/>
        </w:rPr>
        <w:t>conclusiones ejecutables</w:t>
      </w:r>
      <w:r w:rsidRPr="003966B5">
        <w:rPr>
          <w:rFonts w:cs="Times New Roman"/>
          <w:b w:val="0"/>
          <w:bCs/>
        </w:rPr>
        <w:t xml:space="preserve"> de datos complejos.</w:t>
      </w:r>
    </w:p>
    <w:p w14:paraId="35CA3C22" w14:textId="5DEA227C" w:rsidR="00B84672" w:rsidRPr="003966B5" w:rsidRDefault="00B84672" w:rsidP="008B5ADC">
      <w:pPr>
        <w:pStyle w:val="Prrafodelista"/>
        <w:numPr>
          <w:ilvl w:val="0"/>
          <w:numId w:val="52"/>
        </w:numPr>
        <w:jc w:val="both"/>
        <w:rPr>
          <w:rFonts w:cs="Times New Roman"/>
          <w:b w:val="0"/>
          <w:bCs/>
        </w:rPr>
      </w:pPr>
      <w:r w:rsidRPr="003966B5">
        <w:rPr>
          <w:rFonts w:cs="Times New Roman"/>
          <w:b w:val="0"/>
          <w:bCs/>
        </w:rPr>
        <w:t xml:space="preserve">Aumente la transparencia para estudiantes: </w:t>
      </w:r>
      <w:r w:rsidR="000A4369" w:rsidRPr="003966B5">
        <w:rPr>
          <w:rFonts w:cs="Times New Roman"/>
          <w:b w:val="0"/>
          <w:bCs/>
        </w:rPr>
        <w:t>c</w:t>
      </w:r>
      <w:r w:rsidRPr="003966B5">
        <w:rPr>
          <w:rFonts w:cs="Times New Roman"/>
          <w:b w:val="0"/>
          <w:bCs/>
        </w:rPr>
        <w:t>omunicar a los estudiantes cómo se usan sus evaluaciones y qué cambios resultan de ellas, para incrementar su motivación y la calidad de sus respuestas.</w:t>
      </w:r>
    </w:p>
    <w:p w14:paraId="681E9508" w14:textId="7A39E67B" w:rsidR="00B84672" w:rsidRPr="003966B5" w:rsidRDefault="00B84672" w:rsidP="007A59C8">
      <w:pPr>
        <w:ind w:firstLine="709"/>
        <w:jc w:val="both"/>
        <w:rPr>
          <w:rFonts w:ascii="Times New Roman" w:hAnsi="Times New Roman" w:cs="Times New Roman"/>
        </w:rPr>
      </w:pPr>
      <w:r w:rsidRPr="003966B5">
        <w:rPr>
          <w:rFonts w:ascii="Times New Roman" w:hAnsi="Times New Roman" w:cs="Times New Roman"/>
        </w:rPr>
        <w:lastRenderedPageBreak/>
        <w:t>Esta evolución no es meramente técnica sino epistemológica: implica</w:t>
      </w:r>
      <w:r w:rsidR="00786BA3" w:rsidRPr="003966B5">
        <w:rPr>
          <w:rFonts w:ascii="Times New Roman" w:hAnsi="Times New Roman" w:cs="Times New Roman"/>
        </w:rPr>
        <w:t>ba</w:t>
      </w:r>
      <w:r w:rsidRPr="003966B5">
        <w:rPr>
          <w:rFonts w:ascii="Times New Roman" w:hAnsi="Times New Roman" w:cs="Times New Roman"/>
        </w:rPr>
        <w:t xml:space="preserve"> reconocer que la evaluación de la efectividad docente es un objeto complejo que requiere múltiples miradas y análisis sofisticados, </w:t>
      </w:r>
      <w:r w:rsidR="00786BA3" w:rsidRPr="003966B5">
        <w:rPr>
          <w:rFonts w:ascii="Times New Roman" w:hAnsi="Times New Roman" w:cs="Times New Roman"/>
        </w:rPr>
        <w:t>y alejarse</w:t>
      </w:r>
      <w:r w:rsidR="00786BA3" w:rsidRPr="003966B5">
        <w:rPr>
          <w:rFonts w:ascii="Times New Roman" w:hAnsi="Times New Roman" w:cs="Times New Roman"/>
        </w:rPr>
        <w:t xml:space="preserve"> </w:t>
      </w:r>
      <w:r w:rsidRPr="003966B5">
        <w:rPr>
          <w:rFonts w:ascii="Times New Roman" w:hAnsi="Times New Roman" w:cs="Times New Roman"/>
        </w:rPr>
        <w:t>de la ilusión de que un cuestionario estudiantil puede capturar toda la riqueza de la práctica pedagógica.</w:t>
      </w:r>
    </w:p>
    <w:p w14:paraId="3BBD5D41" w14:textId="6D8540FD" w:rsidR="00A67845" w:rsidRPr="003966B5" w:rsidRDefault="00A67845" w:rsidP="00A67845">
      <w:pPr>
        <w:ind w:firstLine="709"/>
        <w:jc w:val="both"/>
        <w:rPr>
          <w:rFonts w:ascii="Times New Roman" w:hAnsi="Times New Roman" w:cs="Times New Roman"/>
        </w:rPr>
      </w:pPr>
      <w:r w:rsidRPr="003966B5">
        <w:rPr>
          <w:rFonts w:ascii="Times New Roman" w:hAnsi="Times New Roman" w:cs="Times New Roman"/>
        </w:rPr>
        <w:t>El análisis integrado evidenci</w:t>
      </w:r>
      <w:r w:rsidR="00786BA3" w:rsidRPr="003966B5">
        <w:rPr>
          <w:rFonts w:ascii="Times New Roman" w:hAnsi="Times New Roman" w:cs="Times New Roman"/>
        </w:rPr>
        <w:t>ó</w:t>
      </w:r>
      <w:r w:rsidRPr="003966B5">
        <w:rPr>
          <w:rFonts w:ascii="Times New Roman" w:hAnsi="Times New Roman" w:cs="Times New Roman"/>
        </w:rPr>
        <w:t xml:space="preserve"> que la implementación exitosa del protocolo propuesto (Objetivo Específico 3) deb</w:t>
      </w:r>
      <w:r w:rsidR="00786BA3" w:rsidRPr="003966B5">
        <w:rPr>
          <w:rFonts w:ascii="Times New Roman" w:hAnsi="Times New Roman" w:cs="Times New Roman"/>
        </w:rPr>
        <w:t>ía</w:t>
      </w:r>
      <w:r w:rsidRPr="003966B5">
        <w:rPr>
          <w:rFonts w:ascii="Times New Roman" w:hAnsi="Times New Roman" w:cs="Times New Roman"/>
        </w:rPr>
        <w:t xml:space="preserve"> diseñarse estratégicamente para mitigar los desafíos identificados y reconstruir la confianza entre todos los actores del sistema de evaluación docente.</w:t>
      </w:r>
    </w:p>
    <w:p w14:paraId="6AAF641F" w14:textId="3D5021EF" w:rsidR="00A67845" w:rsidRPr="003966B5" w:rsidRDefault="00A67845" w:rsidP="00A67845">
      <w:pPr>
        <w:ind w:firstLine="709"/>
        <w:jc w:val="both"/>
        <w:rPr>
          <w:rFonts w:ascii="Times New Roman" w:hAnsi="Times New Roman" w:cs="Times New Roman"/>
        </w:rPr>
      </w:pPr>
      <w:r w:rsidRPr="003966B5">
        <w:rPr>
          <w:rFonts w:ascii="Times New Roman" w:hAnsi="Times New Roman" w:cs="Times New Roman"/>
        </w:rPr>
        <w:t>La crisis de confianza metodológica requ</w:t>
      </w:r>
      <w:r w:rsidR="00786BA3" w:rsidRPr="003966B5">
        <w:rPr>
          <w:rFonts w:ascii="Times New Roman" w:hAnsi="Times New Roman" w:cs="Times New Roman"/>
        </w:rPr>
        <w:t>ería</w:t>
      </w:r>
      <w:r w:rsidRPr="003966B5">
        <w:rPr>
          <w:rFonts w:ascii="Times New Roman" w:hAnsi="Times New Roman" w:cs="Times New Roman"/>
        </w:rPr>
        <w:t xml:space="preserve"> acciones concretas: capacitación formal a jefes de programa sobre interpretación de datos, desarrollo de guías interpretativas con marcos de referencia claros e implementación gradual mediante programas piloto que gener</w:t>
      </w:r>
      <w:r w:rsidR="00786BA3" w:rsidRPr="003966B5">
        <w:rPr>
          <w:rFonts w:ascii="Times New Roman" w:hAnsi="Times New Roman" w:cs="Times New Roman"/>
        </w:rPr>
        <w:t>ara</w:t>
      </w:r>
      <w:r w:rsidRPr="003966B5">
        <w:rPr>
          <w:rFonts w:ascii="Times New Roman" w:hAnsi="Times New Roman" w:cs="Times New Roman"/>
        </w:rPr>
        <w:t xml:space="preserve">n evidencia de viabilidad y permitan ajustes continuos. </w:t>
      </w:r>
      <w:r w:rsidR="00786BA3" w:rsidRPr="003966B5">
        <w:rPr>
          <w:rFonts w:ascii="Times New Roman" w:hAnsi="Times New Roman" w:cs="Times New Roman"/>
        </w:rPr>
        <w:t xml:space="preserve">Estas medidas </w:t>
      </w:r>
      <w:r w:rsidR="003966B5" w:rsidRPr="003966B5">
        <w:rPr>
          <w:rFonts w:ascii="Times New Roman" w:hAnsi="Times New Roman" w:cs="Times New Roman"/>
        </w:rPr>
        <w:t>respondían</w:t>
      </w:r>
      <w:r w:rsidRPr="003966B5">
        <w:rPr>
          <w:rFonts w:ascii="Times New Roman" w:hAnsi="Times New Roman" w:cs="Times New Roman"/>
        </w:rPr>
        <w:t xml:space="preserve"> directamente a la demanda explícita de herramientas analíticas identificada en los hallazgos.</w:t>
      </w:r>
    </w:p>
    <w:p w14:paraId="65A0ED79" w14:textId="78656450" w:rsidR="00A67845" w:rsidRPr="003966B5" w:rsidRDefault="00A67845" w:rsidP="00A67845">
      <w:pPr>
        <w:ind w:firstLine="709"/>
        <w:jc w:val="both"/>
        <w:rPr>
          <w:rFonts w:ascii="Times New Roman" w:hAnsi="Times New Roman" w:cs="Times New Roman"/>
        </w:rPr>
      </w:pPr>
      <w:r w:rsidRPr="003966B5">
        <w:rPr>
          <w:rFonts w:ascii="Times New Roman" w:hAnsi="Times New Roman" w:cs="Times New Roman"/>
        </w:rPr>
        <w:t>Las resistencias docentes deb</w:t>
      </w:r>
      <w:r w:rsidR="00786BA3" w:rsidRPr="003966B5">
        <w:rPr>
          <w:rFonts w:ascii="Times New Roman" w:hAnsi="Times New Roman" w:cs="Times New Roman"/>
        </w:rPr>
        <w:t>ía</w:t>
      </w:r>
      <w:r w:rsidRPr="003966B5">
        <w:rPr>
          <w:rFonts w:ascii="Times New Roman" w:hAnsi="Times New Roman" w:cs="Times New Roman"/>
        </w:rPr>
        <w:t>n mitigarse mediante condiciones estructurales y culturales que transform</w:t>
      </w:r>
      <w:r w:rsidR="00786BA3" w:rsidRPr="003966B5">
        <w:rPr>
          <w:rFonts w:ascii="Times New Roman" w:hAnsi="Times New Roman" w:cs="Times New Roman"/>
        </w:rPr>
        <w:t>ara</w:t>
      </w:r>
      <w:r w:rsidRPr="003966B5">
        <w:rPr>
          <w:rFonts w:ascii="Times New Roman" w:hAnsi="Times New Roman" w:cs="Times New Roman"/>
        </w:rPr>
        <w:t xml:space="preserve">n la percepción de la evaluación como juicio punitivo hacia su reconocimiento como oportunidad de desarrollo: comunicación estratégica desde el liderazgo institucional </w:t>
      </w:r>
      <w:r w:rsidR="00786BA3" w:rsidRPr="003966B5">
        <w:rPr>
          <w:rFonts w:ascii="Times New Roman" w:hAnsi="Times New Roman" w:cs="Times New Roman"/>
        </w:rPr>
        <w:t>que garantizara</w:t>
      </w:r>
      <w:r w:rsidR="00786BA3" w:rsidRPr="003966B5">
        <w:rPr>
          <w:rFonts w:ascii="Times New Roman" w:hAnsi="Times New Roman" w:cs="Times New Roman"/>
        </w:rPr>
        <w:t xml:space="preserve"> </w:t>
      </w:r>
      <w:r w:rsidRPr="003966B5">
        <w:rPr>
          <w:rFonts w:ascii="Times New Roman" w:hAnsi="Times New Roman" w:cs="Times New Roman"/>
        </w:rPr>
        <w:t>confidencialidad y enfoque formativo, asignación de tiempo protegido para sesiones de retroalimentación dialógica, y conexión directa entre resultados evaluativos y recursos institucionales de apoyo (talleres, asesorías, comunidades de práctica).</w:t>
      </w:r>
    </w:p>
    <w:p w14:paraId="69C33098" w14:textId="5383880C" w:rsidR="00A67845" w:rsidRPr="003966B5" w:rsidRDefault="00786BA3" w:rsidP="00A67845">
      <w:pPr>
        <w:ind w:firstLine="709"/>
        <w:jc w:val="both"/>
        <w:rPr>
          <w:rFonts w:ascii="Times New Roman" w:hAnsi="Times New Roman" w:cs="Times New Roman"/>
        </w:rPr>
      </w:pPr>
      <w:r w:rsidRPr="003966B5">
        <w:rPr>
          <w:rFonts w:ascii="Times New Roman" w:hAnsi="Times New Roman" w:cs="Times New Roman"/>
        </w:rPr>
        <w:t>Por último</w:t>
      </w:r>
      <w:r w:rsidR="00A67845" w:rsidRPr="003966B5">
        <w:rPr>
          <w:rFonts w:ascii="Times New Roman" w:hAnsi="Times New Roman" w:cs="Times New Roman"/>
        </w:rPr>
        <w:t>, aunque el protocolo se centra</w:t>
      </w:r>
      <w:r w:rsidRPr="003966B5">
        <w:rPr>
          <w:rFonts w:ascii="Times New Roman" w:hAnsi="Times New Roman" w:cs="Times New Roman"/>
        </w:rPr>
        <w:t>ba</w:t>
      </w:r>
      <w:r w:rsidR="00A67845" w:rsidRPr="003966B5">
        <w:rPr>
          <w:rFonts w:ascii="Times New Roman" w:hAnsi="Times New Roman" w:cs="Times New Roman"/>
        </w:rPr>
        <w:t xml:space="preserve"> en profesores y jefes de programa, la implementación deb</w:t>
      </w:r>
      <w:r w:rsidRPr="003966B5">
        <w:rPr>
          <w:rFonts w:ascii="Times New Roman" w:hAnsi="Times New Roman" w:cs="Times New Roman"/>
        </w:rPr>
        <w:t>ía</w:t>
      </w:r>
      <w:r w:rsidR="00A67845" w:rsidRPr="003966B5">
        <w:rPr>
          <w:rFonts w:ascii="Times New Roman" w:hAnsi="Times New Roman" w:cs="Times New Roman"/>
        </w:rPr>
        <w:t xml:space="preserve"> considerar el rol de los estudiantes para incrementar </w:t>
      </w:r>
      <w:r w:rsidRPr="003966B5">
        <w:rPr>
          <w:rFonts w:ascii="Times New Roman" w:hAnsi="Times New Roman" w:cs="Times New Roman"/>
        </w:rPr>
        <w:t xml:space="preserve">la </w:t>
      </w:r>
      <w:r w:rsidR="00A67845" w:rsidRPr="003966B5">
        <w:rPr>
          <w:rFonts w:ascii="Times New Roman" w:hAnsi="Times New Roman" w:cs="Times New Roman"/>
        </w:rPr>
        <w:t xml:space="preserve">validez de </w:t>
      </w:r>
      <w:r w:rsidRPr="003966B5">
        <w:rPr>
          <w:rFonts w:ascii="Times New Roman" w:hAnsi="Times New Roman" w:cs="Times New Roman"/>
        </w:rPr>
        <w:t xml:space="preserve">los </w:t>
      </w:r>
      <w:r w:rsidR="00A67845" w:rsidRPr="003966B5">
        <w:rPr>
          <w:rFonts w:ascii="Times New Roman" w:hAnsi="Times New Roman" w:cs="Times New Roman"/>
        </w:rPr>
        <w:t xml:space="preserve">datos y </w:t>
      </w:r>
      <w:r w:rsidRPr="003966B5">
        <w:rPr>
          <w:rFonts w:ascii="Times New Roman" w:hAnsi="Times New Roman" w:cs="Times New Roman"/>
        </w:rPr>
        <w:t xml:space="preserve">la </w:t>
      </w:r>
      <w:r w:rsidR="00A67845" w:rsidRPr="003966B5">
        <w:rPr>
          <w:rFonts w:ascii="Times New Roman" w:hAnsi="Times New Roman" w:cs="Times New Roman"/>
        </w:rPr>
        <w:t>legitimidad del proceso. Como señala Tucker (2013), la motivación estudiantil aumenta mediante transparencia sobre uso de resultados y demostración de cambios reales. Por tanto, se requ</w:t>
      </w:r>
      <w:r w:rsidRPr="003966B5">
        <w:rPr>
          <w:rFonts w:ascii="Times New Roman" w:hAnsi="Times New Roman" w:cs="Times New Roman"/>
        </w:rPr>
        <w:t>ería</w:t>
      </w:r>
      <w:r w:rsidR="00A67845" w:rsidRPr="003966B5">
        <w:rPr>
          <w:rFonts w:ascii="Times New Roman" w:hAnsi="Times New Roman" w:cs="Times New Roman"/>
        </w:rPr>
        <w:t xml:space="preserve"> comunicación periódica a estudiantes sobre mejoras generadas por sus evaluaciones, estrategias para incrementar tasas de respuesta en modalidades virtuales e híbridas, y socialización de propósitos formativos de la evaluación.</w:t>
      </w:r>
    </w:p>
    <w:p w14:paraId="4A1E4B35" w14:textId="0F28EE1A" w:rsidR="00A67845" w:rsidRPr="003966B5" w:rsidRDefault="00A67845" w:rsidP="00A67845">
      <w:pPr>
        <w:ind w:firstLine="709"/>
        <w:jc w:val="both"/>
        <w:rPr>
          <w:rFonts w:ascii="Times New Roman" w:hAnsi="Times New Roman" w:cs="Times New Roman"/>
        </w:rPr>
      </w:pPr>
      <w:r w:rsidRPr="003966B5">
        <w:rPr>
          <w:rFonts w:ascii="Times New Roman" w:hAnsi="Times New Roman" w:cs="Times New Roman"/>
        </w:rPr>
        <w:t>La implementación efectiva del protocolo constitu</w:t>
      </w:r>
      <w:r w:rsidR="00786BA3" w:rsidRPr="003966B5">
        <w:rPr>
          <w:rFonts w:ascii="Times New Roman" w:hAnsi="Times New Roman" w:cs="Times New Roman"/>
        </w:rPr>
        <w:t>ía</w:t>
      </w:r>
      <w:r w:rsidRPr="003966B5">
        <w:rPr>
          <w:rFonts w:ascii="Times New Roman" w:hAnsi="Times New Roman" w:cs="Times New Roman"/>
        </w:rPr>
        <w:t xml:space="preserve"> así una estrategia integral de gestión del cambio organizacional (Helfrich et al., 200</w:t>
      </w:r>
      <w:r w:rsidR="001717EE" w:rsidRPr="003966B5">
        <w:rPr>
          <w:rFonts w:ascii="Times New Roman" w:hAnsi="Times New Roman" w:cs="Times New Roman"/>
        </w:rPr>
        <w:t>9</w:t>
      </w:r>
      <w:r w:rsidRPr="003966B5">
        <w:rPr>
          <w:rFonts w:ascii="Times New Roman" w:hAnsi="Times New Roman" w:cs="Times New Roman"/>
        </w:rPr>
        <w:t>) que anticipa</w:t>
      </w:r>
      <w:r w:rsidR="00786BA3" w:rsidRPr="003966B5">
        <w:rPr>
          <w:rFonts w:ascii="Times New Roman" w:hAnsi="Times New Roman" w:cs="Times New Roman"/>
        </w:rPr>
        <w:t>ba</w:t>
      </w:r>
      <w:r w:rsidRPr="003966B5">
        <w:rPr>
          <w:rFonts w:ascii="Times New Roman" w:hAnsi="Times New Roman" w:cs="Times New Roman"/>
        </w:rPr>
        <w:t xml:space="preserve"> resistencias, constru</w:t>
      </w:r>
      <w:r w:rsidR="00786BA3" w:rsidRPr="003966B5">
        <w:rPr>
          <w:rFonts w:ascii="Times New Roman" w:hAnsi="Times New Roman" w:cs="Times New Roman"/>
        </w:rPr>
        <w:t>ía</w:t>
      </w:r>
      <w:r w:rsidRPr="003966B5">
        <w:rPr>
          <w:rFonts w:ascii="Times New Roman" w:hAnsi="Times New Roman" w:cs="Times New Roman"/>
        </w:rPr>
        <w:t xml:space="preserve"> confianza mediante acciones concretas y transforma</w:t>
      </w:r>
      <w:r w:rsidR="00786BA3" w:rsidRPr="003966B5">
        <w:rPr>
          <w:rFonts w:ascii="Times New Roman" w:hAnsi="Times New Roman" w:cs="Times New Roman"/>
        </w:rPr>
        <w:t>ba</w:t>
      </w:r>
      <w:r w:rsidRPr="003966B5">
        <w:rPr>
          <w:rFonts w:ascii="Times New Roman" w:hAnsi="Times New Roman" w:cs="Times New Roman"/>
        </w:rPr>
        <w:t xml:space="preserve"> gradualmente la cultura institucional hacia la mejora </w:t>
      </w:r>
      <w:proofErr w:type="gramStart"/>
      <w:r w:rsidR="000C5B0A" w:rsidRPr="003966B5">
        <w:rPr>
          <w:rFonts w:ascii="Times New Roman" w:hAnsi="Times New Roman" w:cs="Times New Roman"/>
        </w:rPr>
        <w:t>continua</w:t>
      </w:r>
      <w:proofErr w:type="gramEnd"/>
      <w:r w:rsidRPr="003966B5">
        <w:rPr>
          <w:rFonts w:ascii="Times New Roman" w:hAnsi="Times New Roman" w:cs="Times New Roman"/>
        </w:rPr>
        <w:t xml:space="preserve"> basada en evidencia rigurosa.</w:t>
      </w:r>
    </w:p>
    <w:p w14:paraId="7848450B" w14:textId="64EE8C2C" w:rsidR="00B84672" w:rsidRPr="003966B5" w:rsidRDefault="03810D86" w:rsidP="003F54FD">
      <w:pPr>
        <w:pStyle w:val="Ttulo2"/>
        <w:jc w:val="both"/>
        <w:rPr>
          <w:rFonts w:ascii="Times New Roman" w:hAnsi="Times New Roman" w:cs="Times New Roman"/>
          <w:b/>
          <w:bCs/>
          <w:color w:val="auto"/>
          <w:sz w:val="24"/>
          <w:szCs w:val="24"/>
        </w:rPr>
      </w:pPr>
      <w:bookmarkStart w:id="64" w:name="_Toc221924549"/>
      <w:r w:rsidRPr="003966B5">
        <w:rPr>
          <w:rFonts w:ascii="Times New Roman" w:hAnsi="Times New Roman" w:cs="Times New Roman"/>
          <w:b/>
          <w:bCs/>
          <w:color w:val="auto"/>
          <w:sz w:val="24"/>
          <w:szCs w:val="24"/>
        </w:rPr>
        <w:t>7</w:t>
      </w:r>
      <w:r w:rsidR="6BA9E2BB" w:rsidRPr="003966B5">
        <w:rPr>
          <w:rFonts w:ascii="Times New Roman" w:hAnsi="Times New Roman" w:cs="Times New Roman"/>
          <w:b/>
          <w:bCs/>
          <w:color w:val="auto"/>
          <w:sz w:val="24"/>
          <w:szCs w:val="24"/>
        </w:rPr>
        <w:t>.3. El Protocolo como dispositivo de efectividad, oportunidad y diálogo estructurado</w:t>
      </w:r>
      <w:bookmarkEnd w:id="64"/>
    </w:p>
    <w:p w14:paraId="078DC1D8" w14:textId="42F6A84F" w:rsidR="00B84672" w:rsidRPr="003966B5" w:rsidRDefault="00B84672" w:rsidP="007A59C8">
      <w:pPr>
        <w:ind w:firstLine="709"/>
        <w:jc w:val="both"/>
        <w:rPr>
          <w:rFonts w:ascii="Times New Roman" w:hAnsi="Times New Roman" w:cs="Times New Roman"/>
        </w:rPr>
      </w:pPr>
      <w:r w:rsidRPr="003966B5">
        <w:rPr>
          <w:rFonts w:ascii="Times New Roman" w:hAnsi="Times New Roman" w:cs="Times New Roman"/>
        </w:rPr>
        <w:t xml:space="preserve">La Dimensión 2 (Protocolo de </w:t>
      </w:r>
      <w:r w:rsidR="001D289F" w:rsidRPr="003966B5">
        <w:rPr>
          <w:rFonts w:ascii="Times New Roman" w:hAnsi="Times New Roman" w:cs="Times New Roman"/>
        </w:rPr>
        <w:t>d</w:t>
      </w:r>
      <w:r w:rsidRPr="003966B5">
        <w:rPr>
          <w:rFonts w:ascii="Times New Roman" w:hAnsi="Times New Roman" w:cs="Times New Roman"/>
        </w:rPr>
        <w:t xml:space="preserve">evolución </w:t>
      </w:r>
      <w:r w:rsidR="001D289F" w:rsidRPr="003966B5">
        <w:rPr>
          <w:rFonts w:ascii="Times New Roman" w:hAnsi="Times New Roman" w:cs="Times New Roman"/>
        </w:rPr>
        <w:t>p</w:t>
      </w:r>
      <w:r w:rsidRPr="003966B5">
        <w:rPr>
          <w:rFonts w:ascii="Times New Roman" w:hAnsi="Times New Roman" w:cs="Times New Roman"/>
        </w:rPr>
        <w:t>ropuesto)</w:t>
      </w:r>
      <w:r w:rsidR="002D218C" w:rsidRPr="003966B5">
        <w:rPr>
          <w:rFonts w:ascii="Times New Roman" w:hAnsi="Times New Roman" w:cs="Times New Roman"/>
        </w:rPr>
        <w:t xml:space="preserve"> </w:t>
      </w:r>
      <w:r w:rsidR="002D218C" w:rsidRPr="003966B5">
        <w:rPr>
          <w:rStyle w:val="Refdenotaalpie"/>
          <w:rFonts w:ascii="Times New Roman" w:hAnsi="Times New Roman" w:cs="Times New Roman"/>
        </w:rPr>
        <w:footnoteReference w:id="10"/>
      </w:r>
      <w:r w:rsidR="002D218C" w:rsidRPr="003966B5">
        <w:rPr>
          <w:rFonts w:ascii="Times New Roman" w:hAnsi="Times New Roman" w:cs="Times New Roman"/>
        </w:rPr>
        <w:t xml:space="preserve"> </w:t>
      </w:r>
      <w:r w:rsidRPr="003966B5">
        <w:rPr>
          <w:rFonts w:ascii="Times New Roman" w:hAnsi="Times New Roman" w:cs="Times New Roman"/>
        </w:rPr>
        <w:t>concentr</w:t>
      </w:r>
      <w:r w:rsidR="001D289F" w:rsidRPr="003966B5">
        <w:rPr>
          <w:rFonts w:ascii="Times New Roman" w:hAnsi="Times New Roman" w:cs="Times New Roman"/>
        </w:rPr>
        <w:t>ó</w:t>
      </w:r>
      <w:r w:rsidRPr="003966B5">
        <w:rPr>
          <w:rFonts w:ascii="Times New Roman" w:hAnsi="Times New Roman" w:cs="Times New Roman"/>
        </w:rPr>
        <w:t xml:space="preserve"> la mayor densidad de citas de todo el corpus analizado, </w:t>
      </w:r>
      <w:r w:rsidR="001D289F" w:rsidRPr="003966B5">
        <w:rPr>
          <w:rFonts w:ascii="Times New Roman" w:hAnsi="Times New Roman" w:cs="Times New Roman"/>
        </w:rPr>
        <w:t xml:space="preserve">lo que evidenció </w:t>
      </w:r>
      <w:r w:rsidRPr="003966B5">
        <w:rPr>
          <w:rFonts w:ascii="Times New Roman" w:hAnsi="Times New Roman" w:cs="Times New Roman"/>
        </w:rPr>
        <w:t xml:space="preserve">un consenso entre los actores institucionales: solo la formalización estructurada del proceso de devolución y retroalimentación puede resolver las deficiencias identificadas en el sistema </w:t>
      </w:r>
      <w:r w:rsidR="001D289F" w:rsidRPr="003966B5">
        <w:rPr>
          <w:rFonts w:ascii="Times New Roman" w:hAnsi="Times New Roman" w:cs="Times New Roman"/>
        </w:rPr>
        <w:t>vigente</w:t>
      </w:r>
      <w:r w:rsidRPr="003966B5">
        <w:rPr>
          <w:rFonts w:ascii="Times New Roman" w:hAnsi="Times New Roman" w:cs="Times New Roman"/>
        </w:rPr>
        <w:t>. Este hallazgo valid</w:t>
      </w:r>
      <w:r w:rsidR="001D289F" w:rsidRPr="003966B5">
        <w:rPr>
          <w:rFonts w:ascii="Times New Roman" w:hAnsi="Times New Roman" w:cs="Times New Roman"/>
        </w:rPr>
        <w:t>ó</w:t>
      </w:r>
      <w:r w:rsidRPr="003966B5">
        <w:rPr>
          <w:rFonts w:ascii="Times New Roman" w:hAnsi="Times New Roman" w:cs="Times New Roman"/>
        </w:rPr>
        <w:t xml:space="preserve"> empíricamente la </w:t>
      </w:r>
      <w:r w:rsidRPr="003966B5">
        <w:rPr>
          <w:rFonts w:ascii="Times New Roman" w:hAnsi="Times New Roman" w:cs="Times New Roman"/>
        </w:rPr>
        <w:lastRenderedPageBreak/>
        <w:t>pertinencia de la pregunta de investigación y confirm</w:t>
      </w:r>
      <w:r w:rsidR="001D289F" w:rsidRPr="003966B5">
        <w:rPr>
          <w:rFonts w:ascii="Times New Roman" w:hAnsi="Times New Roman" w:cs="Times New Roman"/>
        </w:rPr>
        <w:t>ó</w:t>
      </w:r>
      <w:r w:rsidRPr="003966B5">
        <w:rPr>
          <w:rFonts w:ascii="Times New Roman" w:hAnsi="Times New Roman" w:cs="Times New Roman"/>
        </w:rPr>
        <w:t xml:space="preserve"> que el protocolo no </w:t>
      </w:r>
      <w:r w:rsidR="001D289F" w:rsidRPr="003966B5">
        <w:rPr>
          <w:rFonts w:ascii="Times New Roman" w:hAnsi="Times New Roman" w:cs="Times New Roman"/>
        </w:rPr>
        <w:t xml:space="preserve">constituía </w:t>
      </w:r>
      <w:r w:rsidRPr="003966B5">
        <w:rPr>
          <w:rFonts w:ascii="Times New Roman" w:hAnsi="Times New Roman" w:cs="Times New Roman"/>
        </w:rPr>
        <w:t>un ejercicio burocrático</w:t>
      </w:r>
      <w:r w:rsidR="001D289F" w:rsidRPr="003966B5">
        <w:rPr>
          <w:rFonts w:ascii="Times New Roman" w:hAnsi="Times New Roman" w:cs="Times New Roman"/>
        </w:rPr>
        <w:t>,</w:t>
      </w:r>
      <w:r w:rsidRPr="003966B5">
        <w:rPr>
          <w:rFonts w:ascii="Times New Roman" w:hAnsi="Times New Roman" w:cs="Times New Roman"/>
        </w:rPr>
        <w:t xml:space="preserve"> sino una necesidad operativa reconocida por los actores clave.</w:t>
      </w:r>
    </w:p>
    <w:p w14:paraId="3D78A743" w14:textId="0BA3B219" w:rsidR="00B84672" w:rsidRPr="003966B5" w:rsidRDefault="00B84672" w:rsidP="007A59C8">
      <w:pPr>
        <w:ind w:firstLine="709"/>
        <w:jc w:val="both"/>
        <w:rPr>
          <w:rFonts w:ascii="Times New Roman" w:hAnsi="Times New Roman" w:cs="Times New Roman"/>
        </w:rPr>
      </w:pPr>
      <w:r w:rsidRPr="003966B5">
        <w:rPr>
          <w:rFonts w:ascii="Times New Roman" w:hAnsi="Times New Roman" w:cs="Times New Roman"/>
        </w:rPr>
        <w:t xml:space="preserve">Los códigos centrales de la Dimensión 2 responden directamente a deficiencias específicas identificadas en el proceso </w:t>
      </w:r>
      <w:r w:rsidR="001D289F" w:rsidRPr="003966B5">
        <w:rPr>
          <w:rFonts w:ascii="Times New Roman" w:hAnsi="Times New Roman" w:cs="Times New Roman"/>
        </w:rPr>
        <w:t>vigente</w:t>
      </w:r>
      <w:r w:rsidRPr="003966B5">
        <w:rPr>
          <w:rFonts w:ascii="Times New Roman" w:hAnsi="Times New Roman" w:cs="Times New Roman"/>
        </w:rPr>
        <w:t>:</w:t>
      </w:r>
    </w:p>
    <w:p w14:paraId="58B58E47" w14:textId="2DECC0A1" w:rsidR="00B84672" w:rsidRPr="003966B5" w:rsidRDefault="00B84672" w:rsidP="003966B5">
      <w:pPr>
        <w:pStyle w:val="Prrafodelista"/>
        <w:numPr>
          <w:ilvl w:val="0"/>
          <w:numId w:val="86"/>
        </w:numPr>
        <w:jc w:val="both"/>
        <w:rPr>
          <w:rFonts w:cs="Times New Roman"/>
        </w:rPr>
      </w:pPr>
      <w:r w:rsidRPr="003966B5">
        <w:rPr>
          <w:rFonts w:cs="Times New Roman"/>
        </w:rPr>
        <w:t xml:space="preserve">Plazos y </w:t>
      </w:r>
      <w:r w:rsidR="00EE1A42" w:rsidRPr="003966B5">
        <w:rPr>
          <w:rFonts w:cs="Times New Roman"/>
        </w:rPr>
        <w:t>o</w:t>
      </w:r>
      <w:r w:rsidRPr="003966B5">
        <w:rPr>
          <w:rFonts w:cs="Times New Roman"/>
        </w:rPr>
        <w:t xml:space="preserve">portunidad </w:t>
      </w:r>
      <w:r w:rsidR="00EE1A42" w:rsidRPr="003966B5">
        <w:rPr>
          <w:rFonts w:cs="Times New Roman"/>
        </w:rPr>
        <w:t>f</w:t>
      </w:r>
      <w:r w:rsidRPr="003966B5">
        <w:rPr>
          <w:rFonts w:cs="Times New Roman"/>
        </w:rPr>
        <w:t>ormativa</w:t>
      </w:r>
    </w:p>
    <w:p w14:paraId="48202AEF" w14:textId="537C804F" w:rsidR="00B84672" w:rsidRPr="003966B5" w:rsidRDefault="00B84672" w:rsidP="00792FCC">
      <w:pPr>
        <w:ind w:firstLine="709"/>
        <w:jc w:val="both"/>
        <w:rPr>
          <w:rFonts w:ascii="Times New Roman" w:hAnsi="Times New Roman" w:cs="Times New Roman"/>
        </w:rPr>
      </w:pPr>
      <w:r w:rsidRPr="003966B5">
        <w:rPr>
          <w:rFonts w:ascii="Times New Roman" w:hAnsi="Times New Roman" w:cs="Times New Roman"/>
        </w:rPr>
        <w:t>El código PLAZOS (D2) emerg</w:t>
      </w:r>
      <w:r w:rsidR="001D289F" w:rsidRPr="003966B5">
        <w:rPr>
          <w:rFonts w:ascii="Times New Roman" w:hAnsi="Times New Roman" w:cs="Times New Roman"/>
        </w:rPr>
        <w:t>ió</w:t>
      </w:r>
      <w:r w:rsidRPr="003966B5">
        <w:rPr>
          <w:rFonts w:ascii="Times New Roman" w:hAnsi="Times New Roman" w:cs="Times New Roman"/>
        </w:rPr>
        <w:t xml:space="preserve"> con </w:t>
      </w:r>
      <w:r w:rsidR="001D289F" w:rsidRPr="003966B5">
        <w:rPr>
          <w:rFonts w:ascii="Times New Roman" w:hAnsi="Times New Roman" w:cs="Times New Roman"/>
        </w:rPr>
        <w:t xml:space="preserve">un </w:t>
      </w:r>
      <w:r w:rsidRPr="003966B5">
        <w:rPr>
          <w:rFonts w:ascii="Times New Roman" w:hAnsi="Times New Roman" w:cs="Times New Roman"/>
        </w:rPr>
        <w:t xml:space="preserve">enraizamiento alto y de manera consistente </w:t>
      </w:r>
      <w:r w:rsidR="001D289F" w:rsidRPr="003966B5">
        <w:rPr>
          <w:rFonts w:ascii="Times New Roman" w:hAnsi="Times New Roman" w:cs="Times New Roman"/>
        </w:rPr>
        <w:t>en</w:t>
      </w:r>
      <w:r w:rsidRPr="003966B5">
        <w:rPr>
          <w:rFonts w:ascii="Times New Roman" w:hAnsi="Times New Roman" w:cs="Times New Roman"/>
        </w:rPr>
        <w:t xml:space="preserve"> todas las fuentes primarias. Los participantes establec</w:t>
      </w:r>
      <w:r w:rsidR="001D289F" w:rsidRPr="003966B5">
        <w:rPr>
          <w:rFonts w:ascii="Times New Roman" w:hAnsi="Times New Roman" w:cs="Times New Roman"/>
        </w:rPr>
        <w:t>ieron</w:t>
      </w:r>
      <w:r w:rsidRPr="003966B5">
        <w:rPr>
          <w:rFonts w:ascii="Times New Roman" w:hAnsi="Times New Roman" w:cs="Times New Roman"/>
        </w:rPr>
        <w:t xml:space="preserve"> una relación causal directa entre la oportunidad de la retroalimentación y su utilidad formativa: cuando los resultados evaluativos llegan demasiado tarde (semanas o meses después de finalizado el curso), el momento pedagógico se ha</w:t>
      </w:r>
      <w:r w:rsidR="001D289F" w:rsidRPr="003966B5">
        <w:rPr>
          <w:rFonts w:ascii="Times New Roman" w:hAnsi="Times New Roman" w:cs="Times New Roman"/>
        </w:rPr>
        <w:t>bía</w:t>
      </w:r>
      <w:r w:rsidRPr="003966B5">
        <w:rPr>
          <w:rFonts w:ascii="Times New Roman" w:hAnsi="Times New Roman" w:cs="Times New Roman"/>
        </w:rPr>
        <w:t xml:space="preserve"> perdido y la retroalimentación </w:t>
      </w:r>
      <w:r w:rsidR="001D289F" w:rsidRPr="003966B5">
        <w:rPr>
          <w:rFonts w:ascii="Times New Roman" w:hAnsi="Times New Roman" w:cs="Times New Roman"/>
        </w:rPr>
        <w:t>disminuía su</w:t>
      </w:r>
      <w:r w:rsidRPr="003966B5">
        <w:rPr>
          <w:rFonts w:ascii="Times New Roman" w:hAnsi="Times New Roman" w:cs="Times New Roman"/>
        </w:rPr>
        <w:t xml:space="preserve"> relevancia práctica.</w:t>
      </w:r>
    </w:p>
    <w:p w14:paraId="151BF74E" w14:textId="15C760CE" w:rsidR="00B84672" w:rsidRPr="003966B5" w:rsidRDefault="00B84672" w:rsidP="00792FCC">
      <w:pPr>
        <w:ind w:firstLine="709"/>
        <w:jc w:val="both"/>
        <w:rPr>
          <w:rFonts w:ascii="Times New Roman" w:hAnsi="Times New Roman" w:cs="Times New Roman"/>
        </w:rPr>
      </w:pPr>
      <w:r w:rsidRPr="003966B5">
        <w:rPr>
          <w:rFonts w:ascii="Times New Roman" w:hAnsi="Times New Roman" w:cs="Times New Roman"/>
        </w:rPr>
        <w:t>Esta insistencia empírica en la oportunidad confirm</w:t>
      </w:r>
      <w:r w:rsidR="001D289F" w:rsidRPr="003966B5">
        <w:rPr>
          <w:rFonts w:ascii="Times New Roman" w:hAnsi="Times New Roman" w:cs="Times New Roman"/>
        </w:rPr>
        <w:t>ó</w:t>
      </w:r>
      <w:r w:rsidRPr="003966B5">
        <w:rPr>
          <w:rFonts w:ascii="Times New Roman" w:hAnsi="Times New Roman" w:cs="Times New Roman"/>
        </w:rPr>
        <w:t xml:space="preserve"> uno de los principios fundamentales de la retroalimentación efectiva identificados por Williams (2024): la rapidez en la entrega. Sin embargo, Williams también distingu</w:t>
      </w:r>
      <w:r w:rsidR="001D289F" w:rsidRPr="003966B5">
        <w:rPr>
          <w:rFonts w:ascii="Times New Roman" w:hAnsi="Times New Roman" w:cs="Times New Roman"/>
        </w:rPr>
        <w:t>ió</w:t>
      </w:r>
      <w:r w:rsidRPr="003966B5">
        <w:rPr>
          <w:rFonts w:ascii="Times New Roman" w:hAnsi="Times New Roman" w:cs="Times New Roman"/>
        </w:rPr>
        <w:t xml:space="preserve"> entre dos tipos de oportunidad:</w:t>
      </w:r>
    </w:p>
    <w:p w14:paraId="165F9CD4" w14:textId="1CD9868B" w:rsidR="00B84672" w:rsidRPr="003966B5" w:rsidRDefault="00B84672" w:rsidP="008B5ADC">
      <w:pPr>
        <w:pStyle w:val="Prrafodelista"/>
        <w:numPr>
          <w:ilvl w:val="0"/>
          <w:numId w:val="68"/>
        </w:numPr>
        <w:jc w:val="both"/>
        <w:rPr>
          <w:rFonts w:cs="Times New Roman"/>
          <w:b w:val="0"/>
        </w:rPr>
      </w:pPr>
      <w:r w:rsidRPr="003966B5">
        <w:rPr>
          <w:rFonts w:cs="Times New Roman"/>
          <w:b w:val="0"/>
        </w:rPr>
        <w:t xml:space="preserve">Oportunidad inmediata: </w:t>
      </w:r>
      <w:r w:rsidR="001D289F" w:rsidRPr="003966B5">
        <w:rPr>
          <w:rFonts w:cs="Times New Roman"/>
          <w:b w:val="0"/>
        </w:rPr>
        <w:t>l</w:t>
      </w:r>
      <w:r w:rsidRPr="003966B5">
        <w:rPr>
          <w:rFonts w:cs="Times New Roman"/>
          <w:b w:val="0"/>
        </w:rPr>
        <w:t>a retroalimentación debe llegar lo suficientemente cerca del evento evaluado para que el contexto sea aún relevante y memorable.</w:t>
      </w:r>
    </w:p>
    <w:p w14:paraId="6D1027C9" w14:textId="600B55D1" w:rsidR="00B84672" w:rsidRPr="003966B5" w:rsidRDefault="00B84672" w:rsidP="008B5ADC">
      <w:pPr>
        <w:pStyle w:val="Prrafodelista"/>
        <w:numPr>
          <w:ilvl w:val="0"/>
          <w:numId w:val="68"/>
        </w:numPr>
        <w:jc w:val="both"/>
        <w:rPr>
          <w:rFonts w:cs="Times New Roman"/>
          <w:b w:val="0"/>
        </w:rPr>
      </w:pPr>
      <w:r w:rsidRPr="003966B5">
        <w:rPr>
          <w:rFonts w:cs="Times New Roman"/>
          <w:b w:val="0"/>
        </w:rPr>
        <w:t>Oportunidad prospectiva (</w:t>
      </w:r>
      <w:r w:rsidRPr="003966B5">
        <w:rPr>
          <w:rFonts w:cs="Times New Roman"/>
          <w:b w:val="0"/>
          <w:i/>
          <w:iCs/>
        </w:rPr>
        <w:t>feedforward</w:t>
      </w:r>
      <w:r w:rsidRPr="003966B5">
        <w:rPr>
          <w:rFonts w:cs="Times New Roman"/>
          <w:b w:val="0"/>
        </w:rPr>
        <w:t xml:space="preserve">): </w:t>
      </w:r>
      <w:r w:rsidR="001D289F" w:rsidRPr="003966B5">
        <w:rPr>
          <w:rFonts w:cs="Times New Roman"/>
          <w:b w:val="0"/>
        </w:rPr>
        <w:t>l</w:t>
      </w:r>
      <w:r w:rsidRPr="003966B5">
        <w:rPr>
          <w:rFonts w:cs="Times New Roman"/>
          <w:b w:val="0"/>
        </w:rPr>
        <w:t>a retroalimentación debe llegar con tiempo suficiente para que pueda implementarse en oportunidades futuras.</w:t>
      </w:r>
    </w:p>
    <w:p w14:paraId="068E6D25" w14:textId="1A7BF7A4" w:rsidR="00B84672" w:rsidRPr="003966B5" w:rsidRDefault="00B84672" w:rsidP="00792FCC">
      <w:pPr>
        <w:ind w:firstLine="709"/>
        <w:jc w:val="both"/>
        <w:rPr>
          <w:rFonts w:ascii="Times New Roman" w:hAnsi="Times New Roman" w:cs="Times New Roman"/>
        </w:rPr>
      </w:pPr>
      <w:r w:rsidRPr="003966B5">
        <w:rPr>
          <w:rFonts w:ascii="Times New Roman" w:hAnsi="Times New Roman" w:cs="Times New Roman"/>
        </w:rPr>
        <w:t>Los participantes de este estudio demandaron específicamente que los resultados se entreg</w:t>
      </w:r>
      <w:r w:rsidR="001D289F" w:rsidRPr="003966B5">
        <w:rPr>
          <w:rFonts w:ascii="Times New Roman" w:hAnsi="Times New Roman" w:cs="Times New Roman"/>
        </w:rPr>
        <w:t>aran</w:t>
      </w:r>
      <w:r w:rsidRPr="003966B5">
        <w:rPr>
          <w:rFonts w:ascii="Times New Roman" w:hAnsi="Times New Roman" w:cs="Times New Roman"/>
        </w:rPr>
        <w:t xml:space="preserve"> "máximo un mes después de finalizado el curso", </w:t>
      </w:r>
      <w:r w:rsidR="001D289F" w:rsidRPr="003966B5">
        <w:rPr>
          <w:rFonts w:ascii="Times New Roman" w:hAnsi="Times New Roman" w:cs="Times New Roman"/>
        </w:rPr>
        <w:t xml:space="preserve">con lo cual establecieron </w:t>
      </w:r>
      <w:r w:rsidRPr="003966B5">
        <w:rPr>
          <w:rFonts w:ascii="Times New Roman" w:hAnsi="Times New Roman" w:cs="Times New Roman"/>
        </w:rPr>
        <w:t xml:space="preserve">un estándar concreto de oportunidad. Este plazo responde a la realidad operativa de los programas virtuales e híbridos donde los cursos de posgrado tienen </w:t>
      </w:r>
      <w:r w:rsidR="00751FE1" w:rsidRPr="003966B5">
        <w:rPr>
          <w:rFonts w:ascii="Times New Roman" w:hAnsi="Times New Roman" w:cs="Times New Roman"/>
        </w:rPr>
        <w:t xml:space="preserve">una </w:t>
      </w:r>
      <w:r w:rsidRPr="003966B5">
        <w:rPr>
          <w:rFonts w:ascii="Times New Roman" w:hAnsi="Times New Roman" w:cs="Times New Roman"/>
        </w:rPr>
        <w:t>duración de 4 semanas y se ofrecen múltiples veces al año</w:t>
      </w:r>
      <w:r w:rsidR="00751FE1" w:rsidRPr="003966B5">
        <w:rPr>
          <w:rFonts w:ascii="Times New Roman" w:hAnsi="Times New Roman" w:cs="Times New Roman"/>
        </w:rPr>
        <w:t>;</w:t>
      </w:r>
      <w:r w:rsidRPr="003966B5">
        <w:rPr>
          <w:rFonts w:ascii="Times New Roman" w:hAnsi="Times New Roman" w:cs="Times New Roman"/>
        </w:rPr>
        <w:t xml:space="preserve"> una retroalimentación oportuna permitiría al </w:t>
      </w:r>
      <w:r w:rsidR="007E4CFF" w:rsidRPr="003966B5">
        <w:rPr>
          <w:rFonts w:ascii="Times New Roman" w:hAnsi="Times New Roman" w:cs="Times New Roman"/>
        </w:rPr>
        <w:t>profesor</w:t>
      </w:r>
      <w:r w:rsidRPr="003966B5">
        <w:rPr>
          <w:rFonts w:ascii="Times New Roman" w:hAnsi="Times New Roman" w:cs="Times New Roman"/>
        </w:rPr>
        <w:t xml:space="preserve"> implementar ajustes en la siguiente emisión del mismo curso.</w:t>
      </w:r>
    </w:p>
    <w:p w14:paraId="20FDEABA" w14:textId="20D819CF" w:rsidR="00B84672" w:rsidRPr="003966B5" w:rsidRDefault="00B84672" w:rsidP="00792FCC">
      <w:pPr>
        <w:ind w:firstLine="709"/>
        <w:jc w:val="both"/>
        <w:rPr>
          <w:rFonts w:ascii="Times New Roman" w:hAnsi="Times New Roman" w:cs="Times New Roman"/>
        </w:rPr>
      </w:pPr>
      <w:r w:rsidRPr="003966B5">
        <w:rPr>
          <w:rFonts w:ascii="Times New Roman" w:hAnsi="Times New Roman" w:cs="Times New Roman"/>
        </w:rPr>
        <w:t>El protocolo, entonces, debe incluir plazos estrictos no como formalidad burocrática</w:t>
      </w:r>
      <w:r w:rsidR="00751FE1" w:rsidRPr="003966B5">
        <w:rPr>
          <w:rFonts w:ascii="Times New Roman" w:hAnsi="Times New Roman" w:cs="Times New Roman"/>
        </w:rPr>
        <w:t>,</w:t>
      </w:r>
      <w:r w:rsidRPr="003966B5">
        <w:rPr>
          <w:rFonts w:ascii="Times New Roman" w:hAnsi="Times New Roman" w:cs="Times New Roman"/>
        </w:rPr>
        <w:t xml:space="preserve"> sino como garantía de que la retroalimentación cumpla su función formativa. Esto requiere optimización de los procesos de recolección de datos, análisis, generación de informes y programación de sesiones de retroalimentación. Como señal</w:t>
      </w:r>
      <w:r w:rsidR="00751FE1" w:rsidRPr="003966B5">
        <w:rPr>
          <w:rFonts w:ascii="Times New Roman" w:hAnsi="Times New Roman" w:cs="Times New Roman"/>
        </w:rPr>
        <w:t>ó</w:t>
      </w:r>
      <w:r w:rsidRPr="003966B5">
        <w:rPr>
          <w:rFonts w:ascii="Times New Roman" w:hAnsi="Times New Roman" w:cs="Times New Roman"/>
        </w:rPr>
        <w:t xml:space="preserve"> Marín Calahorro (1997), un protocolo establece y ordena jerárquicamente las formalidades y gestiona el proceso de comunicación; en este caso, la formalización de plazos es una manera de gestionar la oportunidad comunicativa.</w:t>
      </w:r>
    </w:p>
    <w:p w14:paraId="4822A395" w14:textId="74959F34" w:rsidR="00B84672" w:rsidRPr="003966B5" w:rsidRDefault="00B84672" w:rsidP="003966B5">
      <w:pPr>
        <w:pStyle w:val="Prrafodelista"/>
        <w:numPr>
          <w:ilvl w:val="0"/>
          <w:numId w:val="86"/>
        </w:numPr>
        <w:jc w:val="both"/>
        <w:rPr>
          <w:rFonts w:cs="Times New Roman"/>
        </w:rPr>
      </w:pPr>
      <w:r w:rsidRPr="003966B5">
        <w:rPr>
          <w:rFonts w:cs="Times New Roman"/>
        </w:rPr>
        <w:t xml:space="preserve">Claridad, </w:t>
      </w:r>
      <w:r w:rsidR="00EE1A42" w:rsidRPr="003966B5">
        <w:rPr>
          <w:rFonts w:cs="Times New Roman"/>
        </w:rPr>
        <w:t>c</w:t>
      </w:r>
      <w:r w:rsidRPr="003966B5">
        <w:rPr>
          <w:rFonts w:cs="Times New Roman"/>
        </w:rPr>
        <w:t xml:space="preserve">omprensibilidad y </w:t>
      </w:r>
      <w:r w:rsidR="00EE1A42" w:rsidRPr="003966B5">
        <w:rPr>
          <w:rFonts w:cs="Times New Roman"/>
        </w:rPr>
        <w:t>e</w:t>
      </w:r>
      <w:r w:rsidRPr="003966B5">
        <w:rPr>
          <w:rFonts w:cs="Times New Roman"/>
        </w:rPr>
        <w:t>structura</w:t>
      </w:r>
    </w:p>
    <w:p w14:paraId="73EA65F0" w14:textId="6936C748" w:rsidR="00B84672" w:rsidRPr="003966B5" w:rsidRDefault="00B84672" w:rsidP="000F1D7D">
      <w:pPr>
        <w:ind w:firstLine="709"/>
        <w:jc w:val="both"/>
        <w:rPr>
          <w:rFonts w:ascii="Times New Roman" w:hAnsi="Times New Roman" w:cs="Times New Roman"/>
        </w:rPr>
      </w:pPr>
      <w:r w:rsidRPr="003966B5">
        <w:rPr>
          <w:rFonts w:ascii="Times New Roman" w:hAnsi="Times New Roman" w:cs="Times New Roman"/>
        </w:rPr>
        <w:t>Los códigos PROTOCOLO_PROCESO (D2) y CLARIDAD_COMPRENSIÓN (D2, D3) respond</w:t>
      </w:r>
      <w:r w:rsidR="00751FE1" w:rsidRPr="003966B5">
        <w:rPr>
          <w:rFonts w:ascii="Times New Roman" w:hAnsi="Times New Roman" w:cs="Times New Roman"/>
        </w:rPr>
        <w:t>ieron</w:t>
      </w:r>
      <w:r w:rsidRPr="003966B5">
        <w:rPr>
          <w:rFonts w:ascii="Times New Roman" w:hAnsi="Times New Roman" w:cs="Times New Roman"/>
        </w:rPr>
        <w:t xml:space="preserve"> a la deficiencia</w:t>
      </w:r>
      <w:r w:rsidR="00751FE1" w:rsidRPr="003966B5">
        <w:rPr>
          <w:rFonts w:ascii="Times New Roman" w:hAnsi="Times New Roman" w:cs="Times New Roman"/>
        </w:rPr>
        <w:t xml:space="preserve"> del proceso vigente, en el cual</w:t>
      </w:r>
      <w:r w:rsidRPr="003966B5">
        <w:rPr>
          <w:rFonts w:ascii="Times New Roman" w:hAnsi="Times New Roman" w:cs="Times New Roman"/>
        </w:rPr>
        <w:t xml:space="preserve"> los informes </w:t>
      </w:r>
      <w:r w:rsidR="00751FE1" w:rsidRPr="003966B5">
        <w:rPr>
          <w:rFonts w:ascii="Times New Roman" w:hAnsi="Times New Roman" w:cs="Times New Roman"/>
        </w:rPr>
        <w:t xml:space="preserve">eran </w:t>
      </w:r>
      <w:r w:rsidRPr="003966B5">
        <w:rPr>
          <w:rFonts w:ascii="Times New Roman" w:hAnsi="Times New Roman" w:cs="Times New Roman"/>
        </w:rPr>
        <w:t xml:space="preserve">percibidos como extensos, difíciles de interpretar y carentes de orientación sobre cómo actuar </w:t>
      </w:r>
      <w:r w:rsidR="00751FE1" w:rsidRPr="003966B5">
        <w:rPr>
          <w:rFonts w:ascii="Times New Roman" w:hAnsi="Times New Roman" w:cs="Times New Roman"/>
        </w:rPr>
        <w:t xml:space="preserve">con base </w:t>
      </w:r>
      <w:r w:rsidRPr="003966B5">
        <w:rPr>
          <w:rFonts w:ascii="Times New Roman" w:hAnsi="Times New Roman" w:cs="Times New Roman"/>
        </w:rPr>
        <w:t>en ellos.</w:t>
      </w:r>
    </w:p>
    <w:p w14:paraId="0255AE17" w14:textId="7587F6C9" w:rsidR="00B84672" w:rsidRPr="003966B5" w:rsidRDefault="00B84672" w:rsidP="000F1D7D">
      <w:pPr>
        <w:ind w:firstLine="709"/>
        <w:jc w:val="both"/>
        <w:rPr>
          <w:rFonts w:ascii="Times New Roman" w:hAnsi="Times New Roman" w:cs="Times New Roman"/>
        </w:rPr>
      </w:pPr>
      <w:r w:rsidRPr="003966B5">
        <w:rPr>
          <w:rFonts w:ascii="Times New Roman" w:hAnsi="Times New Roman" w:cs="Times New Roman"/>
        </w:rPr>
        <w:lastRenderedPageBreak/>
        <w:t>La demanda de claridad t</w:t>
      </w:r>
      <w:r w:rsidR="00751FE1" w:rsidRPr="003966B5">
        <w:rPr>
          <w:rFonts w:ascii="Times New Roman" w:hAnsi="Times New Roman" w:cs="Times New Roman"/>
        </w:rPr>
        <w:t>uvo</w:t>
      </w:r>
      <w:r w:rsidRPr="003966B5">
        <w:rPr>
          <w:rFonts w:ascii="Times New Roman" w:hAnsi="Times New Roman" w:cs="Times New Roman"/>
        </w:rPr>
        <w:t xml:space="preserve"> múltiples facetas:</w:t>
      </w:r>
    </w:p>
    <w:p w14:paraId="3BEDE6F4" w14:textId="1BBF737D" w:rsidR="00B84672" w:rsidRPr="003966B5" w:rsidRDefault="00B84672" w:rsidP="008B5ADC">
      <w:pPr>
        <w:pStyle w:val="Prrafodelista"/>
        <w:numPr>
          <w:ilvl w:val="0"/>
          <w:numId w:val="54"/>
        </w:numPr>
        <w:jc w:val="both"/>
        <w:rPr>
          <w:rFonts w:cs="Times New Roman"/>
          <w:b w:val="0"/>
          <w:bCs/>
        </w:rPr>
      </w:pPr>
      <w:r w:rsidRPr="003966B5">
        <w:rPr>
          <w:rFonts w:cs="Times New Roman"/>
          <w:b w:val="0"/>
          <w:bCs/>
        </w:rPr>
        <w:t xml:space="preserve">Claridad en los formatos de presentación: </w:t>
      </w:r>
      <w:r w:rsidR="00751FE1" w:rsidRPr="003966B5">
        <w:rPr>
          <w:rFonts w:cs="Times New Roman"/>
          <w:b w:val="0"/>
          <w:bCs/>
        </w:rPr>
        <w:t>l</w:t>
      </w:r>
      <w:r w:rsidRPr="003966B5">
        <w:rPr>
          <w:rFonts w:cs="Times New Roman"/>
          <w:b w:val="0"/>
          <w:bCs/>
        </w:rPr>
        <w:t xml:space="preserve">os informes deben diseñarse para facilitar la comprensión rápida de mensajes clave, </w:t>
      </w:r>
      <w:r w:rsidR="00751FE1" w:rsidRPr="003966B5">
        <w:rPr>
          <w:rFonts w:cs="Times New Roman"/>
          <w:b w:val="0"/>
          <w:bCs/>
        </w:rPr>
        <w:t>mediante</w:t>
      </w:r>
      <w:r w:rsidRPr="003966B5">
        <w:rPr>
          <w:rFonts w:cs="Times New Roman"/>
          <w:b w:val="0"/>
          <w:bCs/>
        </w:rPr>
        <w:t xml:space="preserve"> visualizaciones efectivas, jerarquización de información y narrativas integradoras que conecten datos cuantitativos y cualitativos.</w:t>
      </w:r>
    </w:p>
    <w:p w14:paraId="30C1F5DC" w14:textId="0E73B3A6" w:rsidR="00B84672" w:rsidRPr="003966B5" w:rsidRDefault="00B84672" w:rsidP="008B5ADC">
      <w:pPr>
        <w:pStyle w:val="Prrafodelista"/>
        <w:numPr>
          <w:ilvl w:val="0"/>
          <w:numId w:val="54"/>
        </w:numPr>
        <w:jc w:val="both"/>
        <w:rPr>
          <w:rFonts w:cs="Times New Roman"/>
          <w:b w:val="0"/>
          <w:bCs/>
        </w:rPr>
      </w:pPr>
      <w:r w:rsidRPr="003966B5">
        <w:rPr>
          <w:rFonts w:cs="Times New Roman"/>
          <w:b w:val="0"/>
          <w:bCs/>
        </w:rPr>
        <w:t xml:space="preserve">Claridad en los criterios de evaluación: </w:t>
      </w:r>
      <w:r w:rsidR="00751FE1" w:rsidRPr="003966B5">
        <w:rPr>
          <w:rFonts w:cs="Times New Roman"/>
          <w:b w:val="0"/>
          <w:bCs/>
        </w:rPr>
        <w:t>l</w:t>
      </w:r>
      <w:r w:rsidRPr="003966B5">
        <w:rPr>
          <w:rFonts w:cs="Times New Roman"/>
          <w:b w:val="0"/>
          <w:bCs/>
        </w:rPr>
        <w:t xml:space="preserve">os </w:t>
      </w:r>
      <w:r w:rsidR="00E856E4" w:rsidRPr="003966B5">
        <w:rPr>
          <w:rFonts w:cs="Times New Roman"/>
          <w:b w:val="0"/>
          <w:bCs/>
        </w:rPr>
        <w:t>profesores</w:t>
      </w:r>
      <w:r w:rsidRPr="003966B5">
        <w:rPr>
          <w:rFonts w:cs="Times New Roman"/>
          <w:b w:val="0"/>
          <w:bCs/>
        </w:rPr>
        <w:t xml:space="preserve"> y directivos deben comprender claramente qué se está evaluando, con qué criterios y qué significan diferentes niveles de desempeño.</w:t>
      </w:r>
    </w:p>
    <w:p w14:paraId="1C01BCE2" w14:textId="07BF9E28" w:rsidR="00B84672" w:rsidRPr="003966B5" w:rsidRDefault="00B84672" w:rsidP="008B5ADC">
      <w:pPr>
        <w:pStyle w:val="Prrafodelista"/>
        <w:numPr>
          <w:ilvl w:val="0"/>
          <w:numId w:val="54"/>
        </w:numPr>
        <w:jc w:val="both"/>
        <w:rPr>
          <w:rFonts w:cs="Times New Roman"/>
          <w:b w:val="0"/>
          <w:bCs/>
        </w:rPr>
      </w:pPr>
      <w:r w:rsidRPr="003966B5">
        <w:rPr>
          <w:rFonts w:cs="Times New Roman"/>
          <w:b w:val="0"/>
          <w:bCs/>
        </w:rPr>
        <w:t xml:space="preserve">Claridad en las responsabilidades: </w:t>
      </w:r>
      <w:r w:rsidR="00751FE1" w:rsidRPr="003966B5">
        <w:rPr>
          <w:rFonts w:cs="Times New Roman"/>
          <w:b w:val="0"/>
          <w:bCs/>
        </w:rPr>
        <w:t>e</w:t>
      </w:r>
      <w:r w:rsidRPr="003966B5">
        <w:rPr>
          <w:rFonts w:cs="Times New Roman"/>
          <w:b w:val="0"/>
          <w:bCs/>
        </w:rPr>
        <w:t>l protocolo debe especificar quién es responsable de cada etapa del proceso (recolección de datos, análisis, generación de informes, facilitación de sesiones de retroalimentación, seguimiento) para evitar ambigüedades que conducen a inercia o incumplimiento.</w:t>
      </w:r>
    </w:p>
    <w:p w14:paraId="602575BC" w14:textId="77777777" w:rsidR="003966B5" w:rsidRPr="003966B5" w:rsidRDefault="00B84672" w:rsidP="003966B5">
      <w:pPr>
        <w:ind w:firstLine="709"/>
        <w:jc w:val="both"/>
        <w:rPr>
          <w:rFonts w:ascii="Times New Roman" w:hAnsi="Times New Roman" w:cs="Times New Roman"/>
        </w:rPr>
      </w:pPr>
      <w:r w:rsidRPr="003966B5">
        <w:rPr>
          <w:rFonts w:ascii="Times New Roman" w:hAnsi="Times New Roman" w:cs="Times New Roman"/>
        </w:rPr>
        <w:t>Esta necesidad de estructura confirm</w:t>
      </w:r>
      <w:r w:rsidR="00751FE1" w:rsidRPr="003966B5">
        <w:rPr>
          <w:rFonts w:ascii="Times New Roman" w:hAnsi="Times New Roman" w:cs="Times New Roman"/>
        </w:rPr>
        <w:t>ó</w:t>
      </w:r>
      <w:r w:rsidRPr="003966B5">
        <w:rPr>
          <w:rFonts w:ascii="Times New Roman" w:hAnsi="Times New Roman" w:cs="Times New Roman"/>
        </w:rPr>
        <w:t xml:space="preserve"> el argumento de </w:t>
      </w:r>
      <w:r w:rsidR="001717EE" w:rsidRPr="003966B5">
        <w:rPr>
          <w:rFonts w:ascii="Times New Roman" w:hAnsi="Times New Roman" w:cs="Times New Roman"/>
        </w:rPr>
        <w:t>Hernández-Sampieri y Mendoza Torres</w:t>
      </w:r>
      <w:r w:rsidR="001717EE" w:rsidRPr="003966B5" w:rsidDel="001717EE">
        <w:rPr>
          <w:rFonts w:ascii="Times New Roman" w:hAnsi="Times New Roman" w:cs="Times New Roman"/>
        </w:rPr>
        <w:t xml:space="preserve"> </w:t>
      </w:r>
      <w:r w:rsidRPr="003966B5">
        <w:rPr>
          <w:rFonts w:ascii="Times New Roman" w:hAnsi="Times New Roman" w:cs="Times New Roman"/>
        </w:rPr>
        <w:t>(2023) sobre que un protocolo debe responder claramente a: ¿qué se va a hacer?, ¿por qué debe hacerse?, ¿cómo se hará?, y ¿de qué forma se interpretarán los resultados? La ausencia de respuestas claras a estas preguntas en el sistema actual gener</w:t>
      </w:r>
      <w:r w:rsidR="00751FE1" w:rsidRPr="003966B5">
        <w:rPr>
          <w:rFonts w:ascii="Times New Roman" w:hAnsi="Times New Roman" w:cs="Times New Roman"/>
        </w:rPr>
        <w:t>ó</w:t>
      </w:r>
      <w:r w:rsidRPr="003966B5">
        <w:rPr>
          <w:rFonts w:ascii="Times New Roman" w:hAnsi="Times New Roman" w:cs="Times New Roman"/>
        </w:rPr>
        <w:t xml:space="preserve"> la confusión y la subutilización de los resultados evaluativos.</w:t>
      </w:r>
    </w:p>
    <w:p w14:paraId="4D896DC5" w14:textId="20AE775A" w:rsidR="00751FE1" w:rsidRPr="003966B5" w:rsidRDefault="00751FE1" w:rsidP="003966B5">
      <w:pPr>
        <w:pStyle w:val="Prrafodelista"/>
        <w:numPr>
          <w:ilvl w:val="0"/>
          <w:numId w:val="87"/>
        </w:numPr>
        <w:jc w:val="both"/>
        <w:rPr>
          <w:rFonts w:cs="Times New Roman"/>
        </w:rPr>
      </w:pPr>
      <w:r w:rsidRPr="003966B5">
        <w:rPr>
          <w:rFonts w:eastAsia="Times New Roman" w:cs="Times New Roman"/>
          <w:bCs/>
        </w:rPr>
        <w:t>El diálogo como eje de la retroalimentación efectiva</w:t>
      </w:r>
    </w:p>
    <w:p w14:paraId="2C082D27" w14:textId="418B4884" w:rsidR="00B84672" w:rsidRPr="003966B5" w:rsidRDefault="00B84672" w:rsidP="000F1D7D">
      <w:pPr>
        <w:ind w:firstLine="709"/>
        <w:jc w:val="both"/>
        <w:rPr>
          <w:rFonts w:ascii="Times New Roman" w:hAnsi="Times New Roman" w:cs="Times New Roman"/>
        </w:rPr>
      </w:pPr>
      <w:r w:rsidRPr="003966B5">
        <w:rPr>
          <w:rFonts w:ascii="Times New Roman" w:hAnsi="Times New Roman" w:cs="Times New Roman"/>
        </w:rPr>
        <w:t xml:space="preserve">Uno de los hallazgos más consistentes </w:t>
      </w:r>
      <w:r w:rsidR="00751FE1" w:rsidRPr="003966B5">
        <w:rPr>
          <w:rFonts w:ascii="Times New Roman" w:hAnsi="Times New Roman" w:cs="Times New Roman"/>
        </w:rPr>
        <w:t>en</w:t>
      </w:r>
      <w:r w:rsidRPr="003966B5">
        <w:rPr>
          <w:rFonts w:ascii="Times New Roman" w:hAnsi="Times New Roman" w:cs="Times New Roman"/>
        </w:rPr>
        <w:t xml:space="preserve"> las dimensiones </w:t>
      </w:r>
      <w:r w:rsidR="00751FE1" w:rsidRPr="003966B5">
        <w:rPr>
          <w:rFonts w:ascii="Times New Roman" w:hAnsi="Times New Roman" w:cs="Times New Roman"/>
        </w:rPr>
        <w:t>fue</w:t>
      </w:r>
      <w:r w:rsidRPr="003966B5">
        <w:rPr>
          <w:rFonts w:ascii="Times New Roman" w:hAnsi="Times New Roman" w:cs="Times New Roman"/>
        </w:rPr>
        <w:t xml:space="preserve"> la valoración del diálogo </w:t>
      </w:r>
      <w:r w:rsidR="00751FE1" w:rsidRPr="003966B5">
        <w:rPr>
          <w:rFonts w:ascii="Times New Roman" w:hAnsi="Times New Roman" w:cs="Times New Roman"/>
        </w:rPr>
        <w:t xml:space="preserve">por encima </w:t>
      </w:r>
      <w:r w:rsidR="003966B5" w:rsidRPr="003966B5">
        <w:rPr>
          <w:rFonts w:ascii="Times New Roman" w:hAnsi="Times New Roman" w:cs="Times New Roman"/>
        </w:rPr>
        <w:t>de la</w:t>
      </w:r>
      <w:r w:rsidRPr="003966B5">
        <w:rPr>
          <w:rFonts w:ascii="Times New Roman" w:hAnsi="Times New Roman" w:cs="Times New Roman"/>
        </w:rPr>
        <w:t xml:space="preserve"> transmisión unidireccional de información. El código DISCUSIÓN (D5) y la demanda de MECANISMOS (D2) dialógicos refleja</w:t>
      </w:r>
      <w:r w:rsidR="00751FE1" w:rsidRPr="003966B5">
        <w:rPr>
          <w:rFonts w:ascii="Times New Roman" w:hAnsi="Times New Roman" w:cs="Times New Roman"/>
        </w:rPr>
        <w:t>ro</w:t>
      </w:r>
      <w:r w:rsidRPr="003966B5">
        <w:rPr>
          <w:rFonts w:ascii="Times New Roman" w:hAnsi="Times New Roman" w:cs="Times New Roman"/>
        </w:rPr>
        <w:t>n la comprensión de que la retroalimentación efectiva es inherentemente comunicativa y bidireccional.</w:t>
      </w:r>
    </w:p>
    <w:p w14:paraId="62E2E02F" w14:textId="6140722A" w:rsidR="00B84672" w:rsidRPr="003966B5" w:rsidRDefault="00B84672" w:rsidP="000F1D7D">
      <w:pPr>
        <w:ind w:firstLine="709"/>
        <w:jc w:val="both"/>
        <w:rPr>
          <w:rFonts w:ascii="Times New Roman" w:hAnsi="Times New Roman" w:cs="Times New Roman"/>
        </w:rPr>
      </w:pPr>
      <w:r w:rsidRPr="003966B5">
        <w:rPr>
          <w:rFonts w:ascii="Times New Roman" w:hAnsi="Times New Roman" w:cs="Times New Roman"/>
        </w:rPr>
        <w:t>Hattie y Timperley (2007) en su influyente artículo "</w:t>
      </w:r>
      <w:r w:rsidRPr="003966B5">
        <w:rPr>
          <w:rFonts w:ascii="Times New Roman" w:hAnsi="Times New Roman" w:cs="Times New Roman"/>
          <w:i/>
          <w:iCs/>
        </w:rPr>
        <w:t xml:space="preserve">The Power </w:t>
      </w:r>
      <w:proofErr w:type="spellStart"/>
      <w:r w:rsidRPr="003966B5">
        <w:rPr>
          <w:rFonts w:ascii="Times New Roman" w:hAnsi="Times New Roman" w:cs="Times New Roman"/>
          <w:i/>
          <w:iCs/>
        </w:rPr>
        <w:t>of</w:t>
      </w:r>
      <w:proofErr w:type="spellEnd"/>
      <w:r w:rsidRPr="003966B5">
        <w:rPr>
          <w:rFonts w:ascii="Times New Roman" w:hAnsi="Times New Roman" w:cs="Times New Roman"/>
          <w:i/>
          <w:iCs/>
        </w:rPr>
        <w:t xml:space="preserve"> </w:t>
      </w:r>
      <w:r w:rsidR="003966B5" w:rsidRPr="003966B5">
        <w:rPr>
          <w:rFonts w:ascii="Times New Roman" w:hAnsi="Times New Roman" w:cs="Times New Roman"/>
          <w:i/>
          <w:iCs/>
        </w:rPr>
        <w:t>f</w:t>
      </w:r>
      <w:r w:rsidRPr="003966B5">
        <w:rPr>
          <w:rFonts w:ascii="Times New Roman" w:hAnsi="Times New Roman" w:cs="Times New Roman"/>
          <w:i/>
          <w:iCs/>
        </w:rPr>
        <w:t>eedback"</w:t>
      </w:r>
      <w:r w:rsidRPr="003966B5">
        <w:rPr>
          <w:rFonts w:ascii="Times New Roman" w:hAnsi="Times New Roman" w:cs="Times New Roman"/>
        </w:rPr>
        <w:t xml:space="preserve"> distingu</w:t>
      </w:r>
      <w:r w:rsidR="00751FE1" w:rsidRPr="003966B5">
        <w:rPr>
          <w:rFonts w:ascii="Times New Roman" w:hAnsi="Times New Roman" w:cs="Times New Roman"/>
        </w:rPr>
        <w:t>i</w:t>
      </w:r>
      <w:r w:rsidRPr="003966B5">
        <w:rPr>
          <w:rFonts w:ascii="Times New Roman" w:hAnsi="Times New Roman" w:cs="Times New Roman"/>
        </w:rPr>
        <w:t>e</w:t>
      </w:r>
      <w:r w:rsidR="00751FE1" w:rsidRPr="003966B5">
        <w:rPr>
          <w:rFonts w:ascii="Times New Roman" w:hAnsi="Times New Roman" w:cs="Times New Roman"/>
        </w:rPr>
        <w:t>ro</w:t>
      </w:r>
      <w:r w:rsidRPr="003966B5">
        <w:rPr>
          <w:rFonts w:ascii="Times New Roman" w:hAnsi="Times New Roman" w:cs="Times New Roman"/>
        </w:rPr>
        <w:t>n entre cuatro niveles de retroalimentación según su enfoque:</w:t>
      </w:r>
    </w:p>
    <w:p w14:paraId="2DD9BC19" w14:textId="77777777" w:rsidR="00B84672" w:rsidRPr="003966B5" w:rsidRDefault="00B84672" w:rsidP="008B5ADC">
      <w:pPr>
        <w:pStyle w:val="Prrafodelista"/>
        <w:numPr>
          <w:ilvl w:val="0"/>
          <w:numId w:val="55"/>
        </w:numPr>
        <w:jc w:val="both"/>
        <w:rPr>
          <w:rFonts w:cs="Times New Roman"/>
          <w:b w:val="0"/>
          <w:bCs/>
        </w:rPr>
      </w:pPr>
      <w:r w:rsidRPr="003966B5">
        <w:rPr>
          <w:rFonts w:cs="Times New Roman"/>
          <w:b w:val="0"/>
          <w:bCs/>
        </w:rPr>
        <w:t>Retroalimentación sobre la tarea (¿es correcto/incorrecto?)</w:t>
      </w:r>
    </w:p>
    <w:p w14:paraId="1511CB13" w14:textId="77777777" w:rsidR="00B84672" w:rsidRPr="003966B5" w:rsidRDefault="00B84672" w:rsidP="008B5ADC">
      <w:pPr>
        <w:pStyle w:val="Prrafodelista"/>
        <w:numPr>
          <w:ilvl w:val="0"/>
          <w:numId w:val="55"/>
        </w:numPr>
        <w:jc w:val="both"/>
        <w:rPr>
          <w:rFonts w:cs="Times New Roman"/>
          <w:b w:val="0"/>
          <w:bCs/>
        </w:rPr>
      </w:pPr>
      <w:r w:rsidRPr="003966B5">
        <w:rPr>
          <w:rFonts w:cs="Times New Roman"/>
          <w:b w:val="0"/>
          <w:bCs/>
        </w:rPr>
        <w:t>Retroalimentación sobre el proceso (¿qué estrategias funcionan?)</w:t>
      </w:r>
    </w:p>
    <w:p w14:paraId="66A85006" w14:textId="77777777" w:rsidR="00B84672" w:rsidRPr="003966B5" w:rsidRDefault="00B84672" w:rsidP="008B5ADC">
      <w:pPr>
        <w:pStyle w:val="Prrafodelista"/>
        <w:numPr>
          <w:ilvl w:val="0"/>
          <w:numId w:val="55"/>
        </w:numPr>
        <w:jc w:val="both"/>
        <w:rPr>
          <w:rFonts w:cs="Times New Roman"/>
          <w:b w:val="0"/>
          <w:bCs/>
        </w:rPr>
      </w:pPr>
      <w:r w:rsidRPr="003966B5">
        <w:rPr>
          <w:rFonts w:cs="Times New Roman"/>
          <w:b w:val="0"/>
          <w:bCs/>
        </w:rPr>
        <w:t>Retroalimentación sobre la autorregulación (¿cómo puedo monitorear mi propio aprendizaje?)</w:t>
      </w:r>
    </w:p>
    <w:p w14:paraId="6212D1E4" w14:textId="77777777" w:rsidR="00B84672" w:rsidRPr="003966B5" w:rsidRDefault="00B84672" w:rsidP="008B5ADC">
      <w:pPr>
        <w:pStyle w:val="Prrafodelista"/>
        <w:numPr>
          <w:ilvl w:val="0"/>
          <w:numId w:val="55"/>
        </w:numPr>
        <w:jc w:val="both"/>
        <w:rPr>
          <w:rFonts w:cs="Times New Roman"/>
          <w:b w:val="0"/>
          <w:bCs/>
        </w:rPr>
      </w:pPr>
      <w:r w:rsidRPr="003966B5">
        <w:rPr>
          <w:rFonts w:cs="Times New Roman"/>
          <w:b w:val="0"/>
          <w:bCs/>
        </w:rPr>
        <w:t>Retroalimentación sobre la persona (elogio/crítica personal)</w:t>
      </w:r>
    </w:p>
    <w:p w14:paraId="4BC8E911" w14:textId="0E6782A8" w:rsidR="00B84672" w:rsidRPr="003966B5" w:rsidRDefault="00B84672" w:rsidP="000F1D7D">
      <w:pPr>
        <w:ind w:firstLine="709"/>
        <w:jc w:val="both"/>
        <w:rPr>
          <w:rFonts w:ascii="Times New Roman" w:hAnsi="Times New Roman" w:cs="Times New Roman"/>
          <w:bCs/>
        </w:rPr>
      </w:pPr>
      <w:r w:rsidRPr="003966B5">
        <w:rPr>
          <w:rFonts w:ascii="Times New Roman" w:hAnsi="Times New Roman" w:cs="Times New Roman"/>
          <w:bCs/>
        </w:rPr>
        <w:t>Los autores argumenta</w:t>
      </w:r>
      <w:r w:rsidR="00751FE1" w:rsidRPr="003966B5">
        <w:rPr>
          <w:rFonts w:ascii="Times New Roman" w:hAnsi="Times New Roman" w:cs="Times New Roman"/>
          <w:bCs/>
        </w:rPr>
        <w:t>ro</w:t>
      </w:r>
      <w:r w:rsidRPr="003966B5">
        <w:rPr>
          <w:rFonts w:ascii="Times New Roman" w:hAnsi="Times New Roman" w:cs="Times New Roman"/>
          <w:bCs/>
        </w:rPr>
        <w:t xml:space="preserve">n que la retroalimentación </w:t>
      </w:r>
      <w:r w:rsidR="003966B5" w:rsidRPr="003966B5">
        <w:rPr>
          <w:rFonts w:ascii="Times New Roman" w:hAnsi="Times New Roman" w:cs="Times New Roman"/>
          <w:bCs/>
        </w:rPr>
        <w:t>resulta más</w:t>
      </w:r>
      <w:r w:rsidRPr="003966B5">
        <w:rPr>
          <w:rFonts w:ascii="Times New Roman" w:hAnsi="Times New Roman" w:cs="Times New Roman"/>
          <w:bCs/>
        </w:rPr>
        <w:t xml:space="preserve"> efectiva cuando se enfoca en proceso y autorregulación, y cuando permite al receptor hacer preguntas, clarificar malentendidos, y </w:t>
      </w:r>
      <w:proofErr w:type="spellStart"/>
      <w:r w:rsidRPr="003966B5">
        <w:rPr>
          <w:rFonts w:ascii="Times New Roman" w:hAnsi="Times New Roman" w:cs="Times New Roman"/>
          <w:bCs/>
        </w:rPr>
        <w:t>co-construir</w:t>
      </w:r>
      <w:proofErr w:type="spellEnd"/>
      <w:r w:rsidRPr="003966B5">
        <w:rPr>
          <w:rFonts w:ascii="Times New Roman" w:hAnsi="Times New Roman" w:cs="Times New Roman"/>
          <w:bCs/>
        </w:rPr>
        <w:t xml:space="preserve"> comprensión. Esto solo es posible en formatos dialógicos.</w:t>
      </w:r>
    </w:p>
    <w:p w14:paraId="75A208C4" w14:textId="0C40C447" w:rsidR="00B84672" w:rsidRPr="003966B5" w:rsidRDefault="00B84672" w:rsidP="000F1D7D">
      <w:pPr>
        <w:ind w:firstLine="709"/>
        <w:jc w:val="both"/>
        <w:rPr>
          <w:rFonts w:ascii="Times New Roman" w:hAnsi="Times New Roman" w:cs="Times New Roman"/>
          <w:bCs/>
        </w:rPr>
      </w:pPr>
      <w:r w:rsidRPr="003966B5">
        <w:rPr>
          <w:rFonts w:ascii="Times New Roman" w:hAnsi="Times New Roman" w:cs="Times New Roman"/>
          <w:bCs/>
        </w:rPr>
        <w:t>Kim et al. (2024), en su estudio sobre características de retroalimentación efectiva en evaluación docente, encontraron que la retroalimentación que se enfoca en fortalezas se asoci</w:t>
      </w:r>
      <w:r w:rsidR="00751FE1" w:rsidRPr="003966B5">
        <w:rPr>
          <w:rFonts w:ascii="Times New Roman" w:hAnsi="Times New Roman" w:cs="Times New Roman"/>
          <w:bCs/>
        </w:rPr>
        <w:t>ó</w:t>
      </w:r>
      <w:r w:rsidRPr="003966B5">
        <w:rPr>
          <w:rFonts w:ascii="Times New Roman" w:hAnsi="Times New Roman" w:cs="Times New Roman"/>
          <w:bCs/>
        </w:rPr>
        <w:t xml:space="preserve"> con mayor calidad de prácticas instruccionales en múltiples áreas, mientras que la retroalimentación enfocada solo en áreas de mejora se asoci</w:t>
      </w:r>
      <w:r w:rsidR="003045A7" w:rsidRPr="003966B5">
        <w:rPr>
          <w:rFonts w:ascii="Times New Roman" w:hAnsi="Times New Roman" w:cs="Times New Roman"/>
          <w:bCs/>
        </w:rPr>
        <w:t>ó</w:t>
      </w:r>
      <w:r w:rsidRPr="003966B5">
        <w:rPr>
          <w:rFonts w:ascii="Times New Roman" w:hAnsi="Times New Roman" w:cs="Times New Roman"/>
          <w:bCs/>
        </w:rPr>
        <w:t xml:space="preserve"> únicamente con promoción del pensamiento crítico. </w:t>
      </w:r>
      <w:r w:rsidRPr="003966B5">
        <w:rPr>
          <w:rFonts w:ascii="Times New Roman" w:hAnsi="Times New Roman" w:cs="Times New Roman"/>
          <w:bCs/>
        </w:rPr>
        <w:lastRenderedPageBreak/>
        <w:t xml:space="preserve">Esto sugiere la importancia de un enfoque </w:t>
      </w:r>
      <w:r w:rsidR="003045A7" w:rsidRPr="003966B5">
        <w:rPr>
          <w:rFonts w:ascii="Times New Roman" w:hAnsi="Times New Roman" w:cs="Times New Roman"/>
          <w:bCs/>
        </w:rPr>
        <w:t xml:space="preserve">equilibrado </w:t>
      </w:r>
      <w:r w:rsidRPr="003966B5">
        <w:rPr>
          <w:rFonts w:ascii="Times New Roman" w:hAnsi="Times New Roman" w:cs="Times New Roman"/>
          <w:bCs/>
        </w:rPr>
        <w:t>que reconozca fortalezas antes de abordar debilidades</w:t>
      </w:r>
      <w:r w:rsidR="003045A7" w:rsidRPr="003966B5">
        <w:rPr>
          <w:rFonts w:ascii="Times New Roman" w:hAnsi="Times New Roman" w:cs="Times New Roman"/>
          <w:bCs/>
        </w:rPr>
        <w:t xml:space="preserve">, </w:t>
      </w:r>
      <w:r w:rsidRPr="003966B5">
        <w:rPr>
          <w:rFonts w:ascii="Times New Roman" w:hAnsi="Times New Roman" w:cs="Times New Roman"/>
          <w:bCs/>
        </w:rPr>
        <w:t xml:space="preserve">algo más fácil de lograr en </w:t>
      </w:r>
      <w:r w:rsidR="003045A7" w:rsidRPr="003966B5">
        <w:rPr>
          <w:rFonts w:ascii="Times New Roman" w:hAnsi="Times New Roman" w:cs="Times New Roman"/>
          <w:bCs/>
        </w:rPr>
        <w:t xml:space="preserve">el </w:t>
      </w:r>
      <w:r w:rsidRPr="003966B5">
        <w:rPr>
          <w:rFonts w:ascii="Times New Roman" w:hAnsi="Times New Roman" w:cs="Times New Roman"/>
          <w:bCs/>
        </w:rPr>
        <w:t>diálogo que en informes escritos estandarizados.</w:t>
      </w:r>
    </w:p>
    <w:p w14:paraId="33ECBE4C" w14:textId="2BB67D1C" w:rsidR="00B84672" w:rsidRPr="003966B5" w:rsidRDefault="00B84672" w:rsidP="000F1D7D">
      <w:pPr>
        <w:ind w:firstLine="709"/>
        <w:jc w:val="both"/>
        <w:rPr>
          <w:rFonts w:ascii="Times New Roman" w:hAnsi="Times New Roman" w:cs="Times New Roman"/>
          <w:bCs/>
        </w:rPr>
      </w:pPr>
      <w:r w:rsidRPr="003966B5">
        <w:rPr>
          <w:rFonts w:ascii="Times New Roman" w:hAnsi="Times New Roman" w:cs="Times New Roman"/>
          <w:bCs/>
        </w:rPr>
        <w:t>Los participantes del grupo focal fueron particularmente enfáticos en señalar que las sesiones de retroalimentación más productivas que ha</w:t>
      </w:r>
      <w:r w:rsidR="003045A7" w:rsidRPr="003966B5">
        <w:rPr>
          <w:rFonts w:ascii="Times New Roman" w:hAnsi="Times New Roman" w:cs="Times New Roman"/>
          <w:bCs/>
        </w:rPr>
        <w:t>bían</w:t>
      </w:r>
      <w:r w:rsidRPr="003966B5">
        <w:rPr>
          <w:rFonts w:ascii="Times New Roman" w:hAnsi="Times New Roman" w:cs="Times New Roman"/>
          <w:bCs/>
        </w:rPr>
        <w:t xml:space="preserve"> experimentado fueron aquellas donde hubo conversación genuina entre el jefe de programa y el </w:t>
      </w:r>
      <w:r w:rsidR="00593E86" w:rsidRPr="003966B5">
        <w:rPr>
          <w:rFonts w:ascii="Times New Roman" w:hAnsi="Times New Roman" w:cs="Times New Roman"/>
          <w:bCs/>
        </w:rPr>
        <w:t>profesor</w:t>
      </w:r>
      <w:r w:rsidRPr="003966B5">
        <w:rPr>
          <w:rFonts w:ascii="Times New Roman" w:hAnsi="Times New Roman" w:cs="Times New Roman"/>
          <w:bCs/>
        </w:rPr>
        <w:t xml:space="preserve">, o entre </w:t>
      </w:r>
      <w:r w:rsidR="00593E86" w:rsidRPr="003966B5">
        <w:rPr>
          <w:rFonts w:ascii="Times New Roman" w:hAnsi="Times New Roman" w:cs="Times New Roman"/>
          <w:bCs/>
        </w:rPr>
        <w:t xml:space="preserve">profesores </w:t>
      </w:r>
      <w:r w:rsidRPr="003966B5">
        <w:rPr>
          <w:rFonts w:ascii="Times New Roman" w:hAnsi="Times New Roman" w:cs="Times New Roman"/>
          <w:bCs/>
        </w:rPr>
        <w:t>pares, para interpretar conjuntamente los resultados y construir colaborativamente planes de mejora.</w:t>
      </w:r>
    </w:p>
    <w:p w14:paraId="1C4D2C99" w14:textId="77777777" w:rsidR="00B84672" w:rsidRPr="003966B5" w:rsidRDefault="00B84672" w:rsidP="000F1D7D">
      <w:pPr>
        <w:ind w:firstLine="709"/>
        <w:jc w:val="both"/>
        <w:rPr>
          <w:rFonts w:ascii="Times New Roman" w:hAnsi="Times New Roman" w:cs="Times New Roman"/>
          <w:bCs/>
        </w:rPr>
      </w:pPr>
      <w:r w:rsidRPr="003966B5">
        <w:rPr>
          <w:rFonts w:ascii="Times New Roman" w:hAnsi="Times New Roman" w:cs="Times New Roman"/>
          <w:bCs/>
        </w:rPr>
        <w:t>El diálogo cumple múltiples funciones que la entrega unidireccional de informes no puede cumplir:</w:t>
      </w:r>
    </w:p>
    <w:p w14:paraId="49334084" w14:textId="12EA602F" w:rsidR="00B84672" w:rsidRPr="003966B5" w:rsidRDefault="00B84672" w:rsidP="008B5ADC">
      <w:pPr>
        <w:pStyle w:val="Prrafodelista"/>
        <w:numPr>
          <w:ilvl w:val="0"/>
          <w:numId w:val="56"/>
        </w:numPr>
        <w:jc w:val="both"/>
        <w:rPr>
          <w:rFonts w:cs="Times New Roman"/>
          <w:b w:val="0"/>
        </w:rPr>
      </w:pPr>
      <w:r w:rsidRPr="003966B5">
        <w:rPr>
          <w:rFonts w:cs="Times New Roman"/>
          <w:b w:val="0"/>
        </w:rPr>
        <w:t xml:space="preserve">Clarificación: </w:t>
      </w:r>
      <w:r w:rsidR="003045A7" w:rsidRPr="003966B5">
        <w:rPr>
          <w:rFonts w:cs="Times New Roman"/>
          <w:b w:val="0"/>
        </w:rPr>
        <w:t>e</w:t>
      </w:r>
      <w:r w:rsidRPr="003966B5">
        <w:rPr>
          <w:rFonts w:cs="Times New Roman"/>
          <w:b w:val="0"/>
        </w:rPr>
        <w:t xml:space="preserve">l </w:t>
      </w:r>
      <w:r w:rsidR="00A76186" w:rsidRPr="003966B5">
        <w:rPr>
          <w:rFonts w:cs="Times New Roman"/>
          <w:b w:val="0"/>
        </w:rPr>
        <w:t>profesor</w:t>
      </w:r>
      <w:r w:rsidRPr="003966B5">
        <w:rPr>
          <w:rFonts w:cs="Times New Roman"/>
          <w:b w:val="0"/>
        </w:rPr>
        <w:t xml:space="preserve"> puede preguntar sobre aspectos confusos de los resultados, solicitar ejemplos específicos, o cuestionar interpretaciones que considera erróneas.</w:t>
      </w:r>
    </w:p>
    <w:p w14:paraId="4E3ED700" w14:textId="4478A9B7" w:rsidR="00B84672" w:rsidRPr="003966B5" w:rsidRDefault="00B84672" w:rsidP="008B5ADC">
      <w:pPr>
        <w:pStyle w:val="Prrafodelista"/>
        <w:numPr>
          <w:ilvl w:val="0"/>
          <w:numId w:val="56"/>
        </w:numPr>
        <w:jc w:val="both"/>
        <w:rPr>
          <w:rFonts w:cs="Times New Roman"/>
          <w:b w:val="0"/>
        </w:rPr>
      </w:pPr>
      <w:r w:rsidRPr="003966B5">
        <w:rPr>
          <w:rFonts w:cs="Times New Roman"/>
          <w:b w:val="0"/>
        </w:rPr>
        <w:t xml:space="preserve">Contextualización: </w:t>
      </w:r>
      <w:r w:rsidR="003045A7" w:rsidRPr="003966B5">
        <w:rPr>
          <w:rFonts w:cs="Times New Roman"/>
          <w:b w:val="0"/>
        </w:rPr>
        <w:t>e</w:t>
      </w:r>
      <w:r w:rsidRPr="003966B5">
        <w:rPr>
          <w:rFonts w:cs="Times New Roman"/>
          <w:b w:val="0"/>
        </w:rPr>
        <w:t xml:space="preserve">l </w:t>
      </w:r>
      <w:r w:rsidR="009B164E" w:rsidRPr="003966B5">
        <w:rPr>
          <w:rFonts w:cs="Times New Roman"/>
          <w:b w:val="0"/>
        </w:rPr>
        <w:t>profesor</w:t>
      </w:r>
      <w:r w:rsidRPr="003966B5">
        <w:rPr>
          <w:rFonts w:cs="Times New Roman"/>
          <w:b w:val="0"/>
        </w:rPr>
        <w:t xml:space="preserve"> puede proporcionar contexto que explique ciertos resultados (por ejemplo, que un curso tuvo circunstancias excepcionales durante ese período).</w:t>
      </w:r>
    </w:p>
    <w:p w14:paraId="5BCB0D0A" w14:textId="60C5C44A" w:rsidR="00B84672" w:rsidRPr="003966B5" w:rsidRDefault="00B84672" w:rsidP="008B5ADC">
      <w:pPr>
        <w:pStyle w:val="Prrafodelista"/>
        <w:numPr>
          <w:ilvl w:val="0"/>
          <w:numId w:val="56"/>
        </w:numPr>
        <w:jc w:val="both"/>
        <w:rPr>
          <w:rFonts w:cs="Times New Roman"/>
          <w:b w:val="0"/>
        </w:rPr>
      </w:pPr>
      <w:r w:rsidRPr="003966B5">
        <w:rPr>
          <w:rFonts w:cs="Times New Roman"/>
          <w:b w:val="0"/>
        </w:rPr>
        <w:t xml:space="preserve">Reducción de defensividad: </w:t>
      </w:r>
      <w:r w:rsidR="003045A7" w:rsidRPr="003966B5">
        <w:rPr>
          <w:rFonts w:cs="Times New Roman"/>
          <w:b w:val="0"/>
        </w:rPr>
        <w:t>l</w:t>
      </w:r>
      <w:r w:rsidRPr="003966B5">
        <w:rPr>
          <w:rFonts w:cs="Times New Roman"/>
          <w:b w:val="0"/>
        </w:rPr>
        <w:t xml:space="preserve">a presencia de un interlocutor empático reduce las respuestas defensivas; como señalan </w:t>
      </w:r>
      <w:proofErr w:type="spellStart"/>
      <w:r w:rsidRPr="003966B5">
        <w:rPr>
          <w:rFonts w:cs="Times New Roman"/>
          <w:b w:val="0"/>
        </w:rPr>
        <w:t>Mendzheritskaya</w:t>
      </w:r>
      <w:proofErr w:type="spellEnd"/>
      <w:r w:rsidRPr="003966B5">
        <w:rPr>
          <w:rFonts w:cs="Times New Roman"/>
          <w:b w:val="0"/>
        </w:rPr>
        <w:t xml:space="preserve"> et al. (2024), el apoyo social mitig</w:t>
      </w:r>
      <w:r w:rsidR="003045A7" w:rsidRPr="003966B5">
        <w:rPr>
          <w:rFonts w:cs="Times New Roman"/>
          <w:b w:val="0"/>
        </w:rPr>
        <w:t>ó</w:t>
      </w:r>
      <w:r w:rsidRPr="003966B5">
        <w:rPr>
          <w:rFonts w:cs="Times New Roman"/>
          <w:b w:val="0"/>
        </w:rPr>
        <w:t xml:space="preserve"> las emociones negativas asociadas con retroalimentación desfavorable.</w:t>
      </w:r>
    </w:p>
    <w:p w14:paraId="17C02402" w14:textId="0068AA86" w:rsidR="00B84672" w:rsidRPr="003966B5" w:rsidRDefault="00B84672" w:rsidP="008B5ADC">
      <w:pPr>
        <w:pStyle w:val="Prrafodelista"/>
        <w:numPr>
          <w:ilvl w:val="0"/>
          <w:numId w:val="56"/>
        </w:numPr>
        <w:jc w:val="both"/>
        <w:rPr>
          <w:rFonts w:cs="Times New Roman"/>
          <w:b w:val="0"/>
        </w:rPr>
      </w:pPr>
      <w:proofErr w:type="spellStart"/>
      <w:r w:rsidRPr="003966B5">
        <w:rPr>
          <w:rFonts w:cs="Times New Roman"/>
          <w:b w:val="0"/>
        </w:rPr>
        <w:t>Coconstrucción</w:t>
      </w:r>
      <w:proofErr w:type="spellEnd"/>
      <w:r w:rsidRPr="003966B5">
        <w:rPr>
          <w:rFonts w:cs="Times New Roman"/>
          <w:b w:val="0"/>
        </w:rPr>
        <w:t xml:space="preserve"> de soluciones: </w:t>
      </w:r>
      <w:r w:rsidR="003045A7" w:rsidRPr="003966B5">
        <w:rPr>
          <w:rFonts w:cs="Times New Roman"/>
          <w:b w:val="0"/>
        </w:rPr>
        <w:t>e</w:t>
      </w:r>
      <w:r w:rsidRPr="003966B5">
        <w:rPr>
          <w:rFonts w:cs="Times New Roman"/>
          <w:b w:val="0"/>
        </w:rPr>
        <w:t xml:space="preserve">l diálogo permite que las estrategias de mejora emerjan colaborativamente, </w:t>
      </w:r>
      <w:r w:rsidR="003045A7" w:rsidRPr="003966B5">
        <w:rPr>
          <w:rFonts w:cs="Times New Roman"/>
          <w:b w:val="0"/>
        </w:rPr>
        <w:t>lo que aumenta</w:t>
      </w:r>
      <w:r w:rsidRPr="003966B5">
        <w:rPr>
          <w:rFonts w:cs="Times New Roman"/>
          <w:b w:val="0"/>
        </w:rPr>
        <w:t xml:space="preserve"> la apropiación y probabilidad de implementación.</w:t>
      </w:r>
    </w:p>
    <w:p w14:paraId="4D1804DA" w14:textId="4A62946C" w:rsidR="003045A7" w:rsidRPr="003966B5" w:rsidRDefault="00B84672" w:rsidP="003045A7">
      <w:pPr>
        <w:ind w:firstLine="709"/>
        <w:jc w:val="both"/>
        <w:rPr>
          <w:rFonts w:ascii="Times New Roman" w:hAnsi="Times New Roman" w:cs="Times New Roman"/>
          <w:bCs/>
        </w:rPr>
      </w:pPr>
      <w:r w:rsidRPr="003966B5">
        <w:rPr>
          <w:rFonts w:ascii="Times New Roman" w:hAnsi="Times New Roman" w:cs="Times New Roman"/>
        </w:rPr>
        <w:t>Por tanto, el protocolo no puede limitarse a especificar formatos de informes; debe crear espacios institucionales protegidos para el diálogo de retroalimentación. Esto implica:</w:t>
      </w:r>
      <w:r w:rsidR="003045A7" w:rsidRPr="003966B5">
        <w:rPr>
          <w:rFonts w:ascii="Times New Roman" w:hAnsi="Times New Roman" w:cs="Times New Roman"/>
        </w:rPr>
        <w:t xml:space="preserve"> (a)</w:t>
      </w:r>
      <w:r w:rsidR="003966B5" w:rsidRPr="003966B5">
        <w:rPr>
          <w:rFonts w:ascii="Times New Roman" w:hAnsi="Times New Roman" w:cs="Times New Roman"/>
        </w:rPr>
        <w:t xml:space="preserve"> </w:t>
      </w:r>
      <w:r w:rsidR="003045A7" w:rsidRPr="003966B5">
        <w:rPr>
          <w:rFonts w:ascii="Times New Roman" w:hAnsi="Times New Roman" w:cs="Times New Roman"/>
          <w:bCs/>
        </w:rPr>
        <w:t>p</w:t>
      </w:r>
      <w:r w:rsidRPr="003966B5">
        <w:rPr>
          <w:rFonts w:ascii="Times New Roman" w:hAnsi="Times New Roman" w:cs="Times New Roman"/>
          <w:bCs/>
        </w:rPr>
        <w:t xml:space="preserve">rogramar </w:t>
      </w:r>
      <w:proofErr w:type="spellStart"/>
      <w:r w:rsidRPr="003966B5">
        <w:rPr>
          <w:rFonts w:ascii="Times New Roman" w:hAnsi="Times New Roman" w:cs="Times New Roman"/>
          <w:bCs/>
        </w:rPr>
        <w:t>sesiones</w:t>
      </w:r>
      <w:proofErr w:type="spellEnd"/>
      <w:r w:rsidRPr="003966B5">
        <w:rPr>
          <w:rFonts w:ascii="Times New Roman" w:hAnsi="Times New Roman" w:cs="Times New Roman"/>
          <w:bCs/>
        </w:rPr>
        <w:t xml:space="preserve"> obligatorias de retroalimentación entre jefes de programa y </w:t>
      </w:r>
      <w:r w:rsidR="00D671C4" w:rsidRPr="003966B5">
        <w:rPr>
          <w:rFonts w:ascii="Times New Roman" w:hAnsi="Times New Roman" w:cs="Times New Roman"/>
          <w:bCs/>
        </w:rPr>
        <w:t>profesores</w:t>
      </w:r>
      <w:r w:rsidR="003045A7" w:rsidRPr="003966B5">
        <w:rPr>
          <w:rFonts w:ascii="Times New Roman" w:hAnsi="Times New Roman" w:cs="Times New Roman"/>
          <w:bCs/>
        </w:rPr>
        <w:t>; (b) a</w:t>
      </w:r>
      <w:r w:rsidRPr="003966B5">
        <w:rPr>
          <w:rFonts w:ascii="Times New Roman" w:hAnsi="Times New Roman" w:cs="Times New Roman"/>
          <w:bCs/>
        </w:rPr>
        <w:t>signar tiempo en las cargas laborales para estas actividades</w:t>
      </w:r>
      <w:r w:rsidR="003045A7" w:rsidRPr="003966B5">
        <w:rPr>
          <w:rFonts w:ascii="Times New Roman" w:hAnsi="Times New Roman" w:cs="Times New Roman"/>
          <w:bCs/>
        </w:rPr>
        <w:t>; (c) c</w:t>
      </w:r>
      <w:r w:rsidRPr="003966B5">
        <w:rPr>
          <w:rFonts w:ascii="Times New Roman" w:hAnsi="Times New Roman" w:cs="Times New Roman"/>
          <w:bCs/>
        </w:rPr>
        <w:t>apacitar a los jefes de programa en habilidades de facilitación de conversaciones de retroalimentación efectiva</w:t>
      </w:r>
      <w:r w:rsidR="003045A7" w:rsidRPr="003966B5">
        <w:rPr>
          <w:rFonts w:ascii="Times New Roman" w:hAnsi="Times New Roman" w:cs="Times New Roman"/>
          <w:bCs/>
        </w:rPr>
        <w:t>; (d) c</w:t>
      </w:r>
      <w:r w:rsidRPr="003966B5">
        <w:rPr>
          <w:rFonts w:ascii="Times New Roman" w:hAnsi="Times New Roman" w:cs="Times New Roman"/>
          <w:bCs/>
        </w:rPr>
        <w:t xml:space="preserve">rear comunidades de práctica entre </w:t>
      </w:r>
      <w:r w:rsidR="000D755E" w:rsidRPr="003966B5">
        <w:rPr>
          <w:rFonts w:ascii="Times New Roman" w:hAnsi="Times New Roman" w:cs="Times New Roman"/>
          <w:bCs/>
        </w:rPr>
        <w:t>profesores</w:t>
      </w:r>
      <w:r w:rsidRPr="003966B5">
        <w:rPr>
          <w:rFonts w:ascii="Times New Roman" w:hAnsi="Times New Roman" w:cs="Times New Roman"/>
          <w:bCs/>
        </w:rPr>
        <w:t xml:space="preserve"> para revisión por pares y discusión colaborativa de estrategias pedagógicas.</w:t>
      </w:r>
    </w:p>
    <w:p w14:paraId="6BE51611" w14:textId="77777777" w:rsidR="003045A7" w:rsidRPr="003966B5" w:rsidRDefault="003045A7" w:rsidP="003966B5">
      <w:pPr>
        <w:pStyle w:val="Prrafodelista"/>
        <w:numPr>
          <w:ilvl w:val="0"/>
          <w:numId w:val="88"/>
        </w:numPr>
        <w:spacing w:before="360" w:after="240"/>
      </w:pPr>
      <w:r w:rsidRPr="003966B5">
        <w:rPr>
          <w:rFonts w:eastAsia="Times New Roman" w:cs="Times New Roman"/>
          <w:bCs/>
        </w:rPr>
        <w:t>Confidencialidad</w:t>
      </w:r>
    </w:p>
    <w:p w14:paraId="1F1DBE15" w14:textId="5E1CEAC6" w:rsidR="00B84672" w:rsidRPr="003966B5" w:rsidRDefault="00B84672" w:rsidP="000F1D7D">
      <w:pPr>
        <w:ind w:firstLine="709"/>
        <w:jc w:val="both"/>
        <w:rPr>
          <w:rFonts w:ascii="Times New Roman" w:hAnsi="Times New Roman" w:cs="Times New Roman"/>
        </w:rPr>
      </w:pPr>
      <w:r w:rsidRPr="003966B5">
        <w:rPr>
          <w:rFonts w:ascii="Times New Roman" w:hAnsi="Times New Roman" w:cs="Times New Roman"/>
        </w:rPr>
        <w:t>El código CONFIDENCIALIDAD (D2) reflej</w:t>
      </w:r>
      <w:r w:rsidR="003045A7" w:rsidRPr="003966B5">
        <w:rPr>
          <w:rFonts w:ascii="Times New Roman" w:hAnsi="Times New Roman" w:cs="Times New Roman"/>
        </w:rPr>
        <w:t>ó</w:t>
      </w:r>
      <w:r w:rsidRPr="003966B5">
        <w:rPr>
          <w:rFonts w:ascii="Times New Roman" w:hAnsi="Times New Roman" w:cs="Times New Roman"/>
        </w:rPr>
        <w:t xml:space="preserve"> una preocupación ética y pragmática que atrav</w:t>
      </w:r>
      <w:r w:rsidR="003045A7" w:rsidRPr="003966B5">
        <w:rPr>
          <w:rFonts w:ascii="Times New Roman" w:hAnsi="Times New Roman" w:cs="Times New Roman"/>
        </w:rPr>
        <w:t>esó</w:t>
      </w:r>
      <w:r w:rsidRPr="003966B5">
        <w:rPr>
          <w:rFonts w:ascii="Times New Roman" w:hAnsi="Times New Roman" w:cs="Times New Roman"/>
        </w:rPr>
        <w:t xml:space="preserve"> múltiples fuentes. Los participantes insist</w:t>
      </w:r>
      <w:r w:rsidR="003045A7" w:rsidRPr="003966B5">
        <w:rPr>
          <w:rFonts w:ascii="Times New Roman" w:hAnsi="Times New Roman" w:cs="Times New Roman"/>
        </w:rPr>
        <w:t>ieron</w:t>
      </w:r>
      <w:r w:rsidRPr="003966B5">
        <w:rPr>
          <w:rFonts w:ascii="Times New Roman" w:hAnsi="Times New Roman" w:cs="Times New Roman"/>
        </w:rPr>
        <w:t xml:space="preserve"> en que los datos individuales de evaluación docente deben manejarse </w:t>
      </w:r>
      <w:r w:rsidR="003045A7" w:rsidRPr="003966B5">
        <w:rPr>
          <w:rFonts w:ascii="Times New Roman" w:hAnsi="Times New Roman" w:cs="Times New Roman"/>
        </w:rPr>
        <w:t>de manera confidencial</w:t>
      </w:r>
      <w:r w:rsidRPr="003966B5">
        <w:rPr>
          <w:rFonts w:ascii="Times New Roman" w:hAnsi="Times New Roman" w:cs="Times New Roman"/>
        </w:rPr>
        <w:t xml:space="preserve">, </w:t>
      </w:r>
      <w:r w:rsidR="003045A7" w:rsidRPr="003966B5">
        <w:rPr>
          <w:rFonts w:ascii="Times New Roman" w:hAnsi="Times New Roman" w:cs="Times New Roman"/>
        </w:rPr>
        <w:t>y que solo debían compartirse</w:t>
      </w:r>
      <w:r w:rsidRPr="003966B5">
        <w:rPr>
          <w:rFonts w:ascii="Times New Roman" w:hAnsi="Times New Roman" w:cs="Times New Roman"/>
        </w:rPr>
        <w:t xml:space="preserve"> análisis agregados a nivel de programa o</w:t>
      </w:r>
      <w:r w:rsidR="003045A7" w:rsidRPr="003966B5">
        <w:rPr>
          <w:rFonts w:ascii="Times New Roman" w:hAnsi="Times New Roman" w:cs="Times New Roman"/>
        </w:rPr>
        <w:t xml:space="preserve"> de</w:t>
      </w:r>
      <w:r w:rsidRPr="003966B5">
        <w:rPr>
          <w:rFonts w:ascii="Times New Roman" w:hAnsi="Times New Roman" w:cs="Times New Roman"/>
        </w:rPr>
        <w:t xml:space="preserve"> institución.</w:t>
      </w:r>
    </w:p>
    <w:p w14:paraId="5311EF23" w14:textId="1667A13F" w:rsidR="00B84672" w:rsidRPr="003966B5" w:rsidRDefault="00B84672" w:rsidP="000F1D7D">
      <w:pPr>
        <w:ind w:firstLine="709"/>
        <w:jc w:val="both"/>
        <w:rPr>
          <w:rFonts w:ascii="Times New Roman" w:hAnsi="Times New Roman" w:cs="Times New Roman"/>
        </w:rPr>
      </w:pPr>
      <w:r w:rsidRPr="003966B5">
        <w:rPr>
          <w:rFonts w:ascii="Times New Roman" w:hAnsi="Times New Roman" w:cs="Times New Roman"/>
        </w:rPr>
        <w:t>Esta demanda respond</w:t>
      </w:r>
      <w:r w:rsidR="003045A7" w:rsidRPr="003966B5">
        <w:rPr>
          <w:rFonts w:ascii="Times New Roman" w:hAnsi="Times New Roman" w:cs="Times New Roman"/>
        </w:rPr>
        <w:t>ió</w:t>
      </w:r>
      <w:r w:rsidRPr="003966B5">
        <w:rPr>
          <w:rFonts w:ascii="Times New Roman" w:hAnsi="Times New Roman" w:cs="Times New Roman"/>
        </w:rPr>
        <w:t xml:space="preserve"> a dos principios:</w:t>
      </w:r>
    </w:p>
    <w:p w14:paraId="6B952CAC" w14:textId="20A1B645" w:rsidR="00B84672" w:rsidRPr="003966B5" w:rsidRDefault="00B84672" w:rsidP="008B5ADC">
      <w:pPr>
        <w:pStyle w:val="Prrafodelista"/>
        <w:numPr>
          <w:ilvl w:val="0"/>
          <w:numId w:val="58"/>
        </w:numPr>
        <w:jc w:val="both"/>
        <w:rPr>
          <w:rFonts w:cs="Times New Roman"/>
          <w:b w:val="0"/>
          <w:bCs/>
        </w:rPr>
      </w:pPr>
      <w:r w:rsidRPr="003966B5">
        <w:rPr>
          <w:rFonts w:cs="Times New Roman"/>
          <w:b w:val="0"/>
          <w:bCs/>
        </w:rPr>
        <w:t xml:space="preserve">Principio ético: </w:t>
      </w:r>
      <w:r w:rsidR="003045A7" w:rsidRPr="003966B5">
        <w:rPr>
          <w:rFonts w:cs="Times New Roman"/>
          <w:b w:val="0"/>
          <w:bCs/>
        </w:rPr>
        <w:t>e</w:t>
      </w:r>
      <w:r w:rsidRPr="003966B5">
        <w:rPr>
          <w:rFonts w:cs="Times New Roman"/>
          <w:b w:val="0"/>
          <w:bCs/>
        </w:rPr>
        <w:t xml:space="preserve">l respeto a la privacidad del </w:t>
      </w:r>
      <w:r w:rsidR="00985253" w:rsidRPr="003966B5">
        <w:rPr>
          <w:rFonts w:cs="Times New Roman"/>
          <w:b w:val="0"/>
          <w:bCs/>
        </w:rPr>
        <w:t>profesor</w:t>
      </w:r>
      <w:r w:rsidRPr="003966B5">
        <w:rPr>
          <w:rFonts w:cs="Times New Roman"/>
          <w:b w:val="0"/>
          <w:bCs/>
        </w:rPr>
        <w:t xml:space="preserve"> y el reconocimiento de que los datos evaluativos son sensibles y potencialmente vulnerables a uso inapropiado.</w:t>
      </w:r>
    </w:p>
    <w:p w14:paraId="54DFBA98" w14:textId="333872FD" w:rsidR="00B84672" w:rsidRPr="003966B5" w:rsidRDefault="00B84672" w:rsidP="008B5ADC">
      <w:pPr>
        <w:pStyle w:val="Prrafodelista"/>
        <w:numPr>
          <w:ilvl w:val="0"/>
          <w:numId w:val="58"/>
        </w:numPr>
        <w:jc w:val="both"/>
        <w:rPr>
          <w:rFonts w:cs="Times New Roman"/>
          <w:b w:val="0"/>
          <w:bCs/>
        </w:rPr>
      </w:pPr>
      <w:r w:rsidRPr="003966B5">
        <w:rPr>
          <w:rFonts w:cs="Times New Roman"/>
          <w:b w:val="0"/>
          <w:bCs/>
        </w:rPr>
        <w:t xml:space="preserve">Principio pragmático: </w:t>
      </w:r>
      <w:r w:rsidR="003045A7" w:rsidRPr="003966B5">
        <w:rPr>
          <w:rFonts w:cs="Times New Roman"/>
          <w:b w:val="0"/>
          <w:bCs/>
        </w:rPr>
        <w:t>l</w:t>
      </w:r>
      <w:r w:rsidRPr="003966B5">
        <w:rPr>
          <w:rFonts w:cs="Times New Roman"/>
          <w:b w:val="0"/>
          <w:bCs/>
        </w:rPr>
        <w:t xml:space="preserve">as garantías de confidencialidad reducen las resistencias </w:t>
      </w:r>
      <w:r w:rsidR="00C7579F" w:rsidRPr="003966B5">
        <w:rPr>
          <w:rFonts w:cs="Times New Roman"/>
          <w:b w:val="0"/>
          <w:bCs/>
        </w:rPr>
        <w:t>profesorales</w:t>
      </w:r>
      <w:r w:rsidRPr="003966B5">
        <w:rPr>
          <w:rFonts w:cs="Times New Roman"/>
          <w:b w:val="0"/>
          <w:bCs/>
        </w:rPr>
        <w:t xml:space="preserve"> y aumentan la probabilidad de recepción no defensiva de la retroalimentación. </w:t>
      </w:r>
      <w:r w:rsidRPr="003966B5">
        <w:rPr>
          <w:rFonts w:cs="Times New Roman"/>
          <w:b w:val="0"/>
          <w:bCs/>
        </w:rPr>
        <w:lastRenderedPageBreak/>
        <w:t xml:space="preserve">Si los </w:t>
      </w:r>
      <w:r w:rsidR="007E693B" w:rsidRPr="003966B5">
        <w:rPr>
          <w:rFonts w:cs="Times New Roman"/>
          <w:b w:val="0"/>
          <w:bCs/>
        </w:rPr>
        <w:t xml:space="preserve">profesores </w:t>
      </w:r>
      <w:r w:rsidRPr="003966B5">
        <w:rPr>
          <w:rFonts w:cs="Times New Roman"/>
          <w:b w:val="0"/>
          <w:bCs/>
        </w:rPr>
        <w:t>temen que sus resultados se</w:t>
      </w:r>
      <w:r w:rsidR="00786E6E" w:rsidRPr="003966B5">
        <w:rPr>
          <w:rFonts w:cs="Times New Roman"/>
          <w:b w:val="0"/>
          <w:bCs/>
        </w:rPr>
        <w:t>a</w:t>
      </w:r>
      <w:r w:rsidRPr="003966B5">
        <w:rPr>
          <w:rFonts w:cs="Times New Roman"/>
          <w:b w:val="0"/>
          <w:bCs/>
        </w:rPr>
        <w:t>n compartidos públicamente o usados de manera punitiva, adoptar</w:t>
      </w:r>
      <w:r w:rsidR="00786E6E" w:rsidRPr="003966B5">
        <w:rPr>
          <w:rFonts w:cs="Times New Roman"/>
          <w:b w:val="0"/>
          <w:bCs/>
        </w:rPr>
        <w:t>ían</w:t>
      </w:r>
      <w:r w:rsidRPr="003966B5">
        <w:rPr>
          <w:rFonts w:cs="Times New Roman"/>
          <w:b w:val="0"/>
          <w:bCs/>
        </w:rPr>
        <w:t xml:space="preserve"> posturas defensivas que invalidan el propósito formativo.</w:t>
      </w:r>
    </w:p>
    <w:p w14:paraId="57DE8CBD" w14:textId="49939295" w:rsidR="00B84672" w:rsidRPr="003966B5" w:rsidRDefault="00B84672" w:rsidP="000F1D7D">
      <w:pPr>
        <w:ind w:firstLine="709"/>
        <w:jc w:val="both"/>
        <w:rPr>
          <w:rFonts w:ascii="Times New Roman" w:hAnsi="Times New Roman" w:cs="Times New Roman"/>
        </w:rPr>
      </w:pPr>
      <w:r w:rsidRPr="003966B5">
        <w:rPr>
          <w:rFonts w:ascii="Times New Roman" w:hAnsi="Times New Roman" w:cs="Times New Roman"/>
        </w:rPr>
        <w:t xml:space="preserve">El modelo </w:t>
      </w:r>
      <w:proofErr w:type="spellStart"/>
      <w:r w:rsidRPr="003966B5">
        <w:rPr>
          <w:rFonts w:ascii="Times New Roman" w:hAnsi="Times New Roman" w:cs="Times New Roman"/>
        </w:rPr>
        <w:t>eVALUate</w:t>
      </w:r>
      <w:proofErr w:type="spellEnd"/>
      <w:r w:rsidRPr="003966B5">
        <w:rPr>
          <w:rFonts w:ascii="Times New Roman" w:hAnsi="Times New Roman" w:cs="Times New Roman"/>
        </w:rPr>
        <w:t xml:space="preserve"> de la </w:t>
      </w:r>
      <w:proofErr w:type="spellStart"/>
      <w:r w:rsidRPr="003966B5">
        <w:rPr>
          <w:rFonts w:ascii="Times New Roman" w:hAnsi="Times New Roman" w:cs="Times New Roman"/>
        </w:rPr>
        <w:t>University</w:t>
      </w:r>
      <w:proofErr w:type="spellEnd"/>
      <w:r w:rsidRPr="003966B5">
        <w:rPr>
          <w:rFonts w:ascii="Times New Roman" w:hAnsi="Times New Roman" w:cs="Times New Roman"/>
        </w:rPr>
        <w:t xml:space="preserve"> </w:t>
      </w:r>
      <w:proofErr w:type="spellStart"/>
      <w:r w:rsidRPr="003966B5">
        <w:rPr>
          <w:rFonts w:ascii="Times New Roman" w:hAnsi="Times New Roman" w:cs="Times New Roman"/>
        </w:rPr>
        <w:t>of</w:t>
      </w:r>
      <w:proofErr w:type="spellEnd"/>
      <w:r w:rsidRPr="003966B5">
        <w:rPr>
          <w:rFonts w:ascii="Times New Roman" w:hAnsi="Times New Roman" w:cs="Times New Roman"/>
        </w:rPr>
        <w:t xml:space="preserve"> Western Australia (Tucker, 2013) implement</w:t>
      </w:r>
      <w:r w:rsidR="00786E6E" w:rsidRPr="003966B5">
        <w:rPr>
          <w:rFonts w:ascii="Times New Roman" w:hAnsi="Times New Roman" w:cs="Times New Roman"/>
        </w:rPr>
        <w:t>ó</w:t>
      </w:r>
      <w:r w:rsidRPr="003966B5">
        <w:rPr>
          <w:rFonts w:ascii="Times New Roman" w:hAnsi="Times New Roman" w:cs="Times New Roman"/>
        </w:rPr>
        <w:t xml:space="preserve"> un sistema de transparencia estratificada: los resultados individuales </w:t>
      </w:r>
      <w:r w:rsidR="00786E6E" w:rsidRPr="003966B5">
        <w:rPr>
          <w:rFonts w:ascii="Times New Roman" w:hAnsi="Times New Roman" w:cs="Times New Roman"/>
        </w:rPr>
        <w:t>eran</w:t>
      </w:r>
      <w:r w:rsidRPr="003966B5">
        <w:rPr>
          <w:rFonts w:ascii="Times New Roman" w:hAnsi="Times New Roman" w:cs="Times New Roman"/>
        </w:rPr>
        <w:t xml:space="preserve"> confidenciales y accesibles solo al </w:t>
      </w:r>
      <w:r w:rsidR="002C6461" w:rsidRPr="003966B5">
        <w:rPr>
          <w:rFonts w:ascii="Times New Roman" w:hAnsi="Times New Roman" w:cs="Times New Roman"/>
        </w:rPr>
        <w:t>profesor</w:t>
      </w:r>
      <w:r w:rsidRPr="003966B5">
        <w:rPr>
          <w:rFonts w:ascii="Times New Roman" w:hAnsi="Times New Roman" w:cs="Times New Roman"/>
        </w:rPr>
        <w:t xml:space="preserve"> y su supervisor directo, mientras que los resultados agregados (sin identificación individual) </w:t>
      </w:r>
      <w:r w:rsidR="00786E6E" w:rsidRPr="003966B5">
        <w:rPr>
          <w:rFonts w:ascii="Times New Roman" w:hAnsi="Times New Roman" w:cs="Times New Roman"/>
        </w:rPr>
        <w:t>eran</w:t>
      </w:r>
      <w:r w:rsidRPr="003966B5">
        <w:rPr>
          <w:rFonts w:ascii="Times New Roman" w:hAnsi="Times New Roman" w:cs="Times New Roman"/>
        </w:rPr>
        <w:t xml:space="preserve"> públicos para promover </w:t>
      </w:r>
      <w:r w:rsidR="00786E6E" w:rsidRPr="003966B5">
        <w:rPr>
          <w:rFonts w:ascii="Times New Roman" w:hAnsi="Times New Roman" w:cs="Times New Roman"/>
        </w:rPr>
        <w:t>la rendición de cuentas</w:t>
      </w:r>
      <w:r w:rsidRPr="003966B5">
        <w:rPr>
          <w:rFonts w:ascii="Times New Roman" w:hAnsi="Times New Roman" w:cs="Times New Roman"/>
        </w:rPr>
        <w:t xml:space="preserve"> institucional sin exponer a </w:t>
      </w:r>
      <w:r w:rsidR="00F932FD" w:rsidRPr="003966B5">
        <w:rPr>
          <w:rFonts w:ascii="Times New Roman" w:hAnsi="Times New Roman" w:cs="Times New Roman"/>
        </w:rPr>
        <w:t>profesores</w:t>
      </w:r>
      <w:r w:rsidRPr="003966B5">
        <w:rPr>
          <w:rFonts w:ascii="Times New Roman" w:hAnsi="Times New Roman" w:cs="Times New Roman"/>
        </w:rPr>
        <w:t xml:space="preserve"> específicos. Este modelo podría servir de referencia para el contexto estudiado.</w:t>
      </w:r>
    </w:p>
    <w:p w14:paraId="57C884BC" w14:textId="3D6B2982" w:rsidR="00B84672" w:rsidRPr="003966B5" w:rsidRDefault="00B84672" w:rsidP="000F1D7D">
      <w:pPr>
        <w:ind w:firstLine="709"/>
        <w:jc w:val="both"/>
        <w:rPr>
          <w:rFonts w:ascii="Times New Roman" w:hAnsi="Times New Roman" w:cs="Times New Roman"/>
        </w:rPr>
      </w:pPr>
      <w:r w:rsidRPr="003966B5">
        <w:rPr>
          <w:rFonts w:ascii="Times New Roman" w:hAnsi="Times New Roman" w:cs="Times New Roman"/>
        </w:rPr>
        <w:t>El análisis de la Dimensión 2 revel</w:t>
      </w:r>
      <w:r w:rsidR="00786E6E" w:rsidRPr="003966B5">
        <w:rPr>
          <w:rFonts w:ascii="Times New Roman" w:hAnsi="Times New Roman" w:cs="Times New Roman"/>
        </w:rPr>
        <w:t>ó</w:t>
      </w:r>
      <w:r w:rsidRPr="003966B5">
        <w:rPr>
          <w:rFonts w:ascii="Times New Roman" w:hAnsi="Times New Roman" w:cs="Times New Roman"/>
        </w:rPr>
        <w:t xml:space="preserve"> que el protocolo es valorado no como un documento técnico abstracto</w:t>
      </w:r>
      <w:r w:rsidR="00786E6E" w:rsidRPr="003966B5">
        <w:rPr>
          <w:rFonts w:ascii="Times New Roman" w:hAnsi="Times New Roman" w:cs="Times New Roman"/>
        </w:rPr>
        <w:t>,</w:t>
      </w:r>
      <w:r w:rsidRPr="003966B5">
        <w:rPr>
          <w:rFonts w:ascii="Times New Roman" w:hAnsi="Times New Roman" w:cs="Times New Roman"/>
        </w:rPr>
        <w:t xml:space="preserve"> sino como una arquitectura operativa que debe resolver problemas concretos:</w:t>
      </w:r>
    </w:p>
    <w:p w14:paraId="04F13DA9" w14:textId="77777777" w:rsidR="00B84672" w:rsidRPr="003966B5" w:rsidRDefault="00B84672" w:rsidP="008B5ADC">
      <w:pPr>
        <w:pStyle w:val="Prrafodelista"/>
        <w:numPr>
          <w:ilvl w:val="0"/>
          <w:numId w:val="59"/>
        </w:numPr>
        <w:jc w:val="both"/>
        <w:rPr>
          <w:rFonts w:cs="Times New Roman"/>
          <w:b w:val="0"/>
        </w:rPr>
      </w:pPr>
      <w:r w:rsidRPr="003966B5">
        <w:rPr>
          <w:rFonts w:cs="Times New Roman"/>
          <w:b w:val="0"/>
        </w:rPr>
        <w:t>Garantizar oportunidad mediante plazos estrictos y procesos optimizados.</w:t>
      </w:r>
    </w:p>
    <w:p w14:paraId="35D7424E" w14:textId="77777777" w:rsidR="00B84672" w:rsidRPr="003966B5" w:rsidRDefault="00B84672" w:rsidP="008B5ADC">
      <w:pPr>
        <w:pStyle w:val="Prrafodelista"/>
        <w:numPr>
          <w:ilvl w:val="0"/>
          <w:numId w:val="59"/>
        </w:numPr>
        <w:jc w:val="both"/>
        <w:rPr>
          <w:rFonts w:cs="Times New Roman"/>
          <w:b w:val="0"/>
        </w:rPr>
      </w:pPr>
      <w:r w:rsidRPr="003966B5">
        <w:rPr>
          <w:rFonts w:cs="Times New Roman"/>
          <w:b w:val="0"/>
        </w:rPr>
        <w:t>Facilitar comprensión mediante formatos claros y guías interpretativas.</w:t>
      </w:r>
    </w:p>
    <w:p w14:paraId="1E176FDF" w14:textId="77777777" w:rsidR="00B84672" w:rsidRPr="003966B5" w:rsidRDefault="00B84672" w:rsidP="008B5ADC">
      <w:pPr>
        <w:pStyle w:val="Prrafodelista"/>
        <w:numPr>
          <w:ilvl w:val="0"/>
          <w:numId w:val="59"/>
        </w:numPr>
        <w:jc w:val="both"/>
        <w:rPr>
          <w:rFonts w:cs="Times New Roman"/>
          <w:b w:val="0"/>
        </w:rPr>
      </w:pPr>
      <w:r w:rsidRPr="003966B5">
        <w:rPr>
          <w:rFonts w:cs="Times New Roman"/>
          <w:b w:val="0"/>
        </w:rPr>
        <w:t>Institucionalizar el diálogo mediante espacios protegidos y capacitación.</w:t>
      </w:r>
    </w:p>
    <w:p w14:paraId="042B8712" w14:textId="77777777" w:rsidR="00B84672" w:rsidRPr="003966B5" w:rsidRDefault="00B84672" w:rsidP="008B5ADC">
      <w:pPr>
        <w:pStyle w:val="Prrafodelista"/>
        <w:numPr>
          <w:ilvl w:val="0"/>
          <w:numId w:val="59"/>
        </w:numPr>
        <w:jc w:val="both"/>
        <w:rPr>
          <w:rFonts w:cs="Times New Roman"/>
          <w:b w:val="0"/>
        </w:rPr>
      </w:pPr>
      <w:r w:rsidRPr="003966B5">
        <w:rPr>
          <w:rFonts w:cs="Times New Roman"/>
          <w:b w:val="0"/>
        </w:rPr>
        <w:t>Proteger confidencialidad mediante políticas claras y sistemas seguros.</w:t>
      </w:r>
    </w:p>
    <w:p w14:paraId="5B341187" w14:textId="2E47C1B2" w:rsidR="00B84672" w:rsidRPr="003966B5" w:rsidRDefault="00B84672" w:rsidP="000F1D7D">
      <w:pPr>
        <w:ind w:firstLine="709"/>
        <w:jc w:val="both"/>
        <w:rPr>
          <w:rFonts w:ascii="Times New Roman" w:hAnsi="Times New Roman" w:cs="Times New Roman"/>
        </w:rPr>
      </w:pPr>
      <w:r w:rsidRPr="003966B5">
        <w:rPr>
          <w:rFonts w:ascii="Times New Roman" w:hAnsi="Times New Roman" w:cs="Times New Roman"/>
        </w:rPr>
        <w:t xml:space="preserve">Esta arquitectura no </w:t>
      </w:r>
      <w:r w:rsidR="00786E6E" w:rsidRPr="003966B5">
        <w:rPr>
          <w:rFonts w:ascii="Times New Roman" w:hAnsi="Times New Roman" w:cs="Times New Roman"/>
        </w:rPr>
        <w:t xml:space="preserve">constituye </w:t>
      </w:r>
      <w:r w:rsidRPr="003966B5">
        <w:rPr>
          <w:rFonts w:ascii="Times New Roman" w:hAnsi="Times New Roman" w:cs="Times New Roman"/>
        </w:rPr>
        <w:t>un fin en sí misma</w:t>
      </w:r>
      <w:r w:rsidR="00786E6E" w:rsidRPr="003966B5">
        <w:rPr>
          <w:rFonts w:ascii="Times New Roman" w:hAnsi="Times New Roman" w:cs="Times New Roman"/>
        </w:rPr>
        <w:t>,</w:t>
      </w:r>
      <w:r w:rsidRPr="003966B5">
        <w:rPr>
          <w:rFonts w:ascii="Times New Roman" w:hAnsi="Times New Roman" w:cs="Times New Roman"/>
        </w:rPr>
        <w:t xml:space="preserve"> sino un medio para restablecer el equilibrio entre las funciones sumativa y formativa de la evaluación docente, </w:t>
      </w:r>
      <w:r w:rsidR="00786E6E" w:rsidRPr="003966B5">
        <w:rPr>
          <w:rFonts w:ascii="Times New Roman" w:hAnsi="Times New Roman" w:cs="Times New Roman"/>
        </w:rPr>
        <w:t xml:space="preserve">lo que permite </w:t>
      </w:r>
      <w:r w:rsidRPr="003966B5">
        <w:rPr>
          <w:rFonts w:ascii="Times New Roman" w:hAnsi="Times New Roman" w:cs="Times New Roman"/>
        </w:rPr>
        <w:t>que la retroalimentación cumpla su potencial de desarrollo profesional continuo.</w:t>
      </w:r>
    </w:p>
    <w:p w14:paraId="7791556F" w14:textId="24E0F86A" w:rsidR="00B84672" w:rsidRPr="003966B5" w:rsidRDefault="03810D86" w:rsidP="003F54FD">
      <w:pPr>
        <w:pStyle w:val="Ttulo2"/>
        <w:jc w:val="both"/>
        <w:rPr>
          <w:rFonts w:ascii="Times New Roman" w:hAnsi="Times New Roman" w:cs="Times New Roman"/>
          <w:b/>
          <w:bCs/>
          <w:color w:val="auto"/>
          <w:sz w:val="24"/>
          <w:szCs w:val="24"/>
        </w:rPr>
      </w:pPr>
      <w:bookmarkStart w:id="65" w:name="_Toc221924550"/>
      <w:r w:rsidRPr="003966B5">
        <w:rPr>
          <w:rFonts w:ascii="Times New Roman" w:hAnsi="Times New Roman" w:cs="Times New Roman"/>
          <w:b/>
          <w:bCs/>
          <w:color w:val="auto"/>
          <w:sz w:val="24"/>
          <w:szCs w:val="24"/>
        </w:rPr>
        <w:t>7</w:t>
      </w:r>
      <w:r w:rsidR="6BA9E2BB" w:rsidRPr="003966B5">
        <w:rPr>
          <w:rFonts w:ascii="Times New Roman" w:hAnsi="Times New Roman" w:cs="Times New Roman"/>
          <w:b/>
          <w:bCs/>
          <w:color w:val="auto"/>
          <w:sz w:val="24"/>
          <w:szCs w:val="24"/>
        </w:rPr>
        <w:t xml:space="preserve">.4. Compromiso </w:t>
      </w:r>
      <w:r w:rsidR="00FB2B9D" w:rsidRPr="003966B5">
        <w:rPr>
          <w:rFonts w:ascii="Times New Roman" w:hAnsi="Times New Roman" w:cs="Times New Roman"/>
          <w:b/>
          <w:bCs/>
          <w:color w:val="auto"/>
          <w:sz w:val="24"/>
          <w:szCs w:val="24"/>
        </w:rPr>
        <w:t>i</w:t>
      </w:r>
      <w:r w:rsidR="6BA9E2BB" w:rsidRPr="003966B5">
        <w:rPr>
          <w:rFonts w:ascii="Times New Roman" w:hAnsi="Times New Roman" w:cs="Times New Roman"/>
          <w:b/>
          <w:bCs/>
          <w:color w:val="auto"/>
          <w:sz w:val="24"/>
          <w:szCs w:val="24"/>
        </w:rPr>
        <w:t xml:space="preserve">nstitucional y </w:t>
      </w:r>
      <w:r w:rsidR="00FB2B9D" w:rsidRPr="003966B5">
        <w:rPr>
          <w:rFonts w:ascii="Times New Roman" w:hAnsi="Times New Roman" w:cs="Times New Roman"/>
          <w:b/>
          <w:bCs/>
          <w:color w:val="auto"/>
          <w:sz w:val="24"/>
          <w:szCs w:val="24"/>
        </w:rPr>
        <w:t>r</w:t>
      </w:r>
      <w:r w:rsidR="6BA9E2BB" w:rsidRPr="003966B5">
        <w:rPr>
          <w:rFonts w:ascii="Times New Roman" w:hAnsi="Times New Roman" w:cs="Times New Roman"/>
          <w:b/>
          <w:bCs/>
          <w:color w:val="auto"/>
          <w:sz w:val="24"/>
          <w:szCs w:val="24"/>
        </w:rPr>
        <w:t xml:space="preserve">ecursos: </w:t>
      </w:r>
      <w:r w:rsidR="00FB2B9D" w:rsidRPr="003966B5">
        <w:rPr>
          <w:rFonts w:ascii="Times New Roman" w:hAnsi="Times New Roman" w:cs="Times New Roman"/>
          <w:b/>
          <w:bCs/>
          <w:color w:val="auto"/>
          <w:sz w:val="24"/>
          <w:szCs w:val="24"/>
        </w:rPr>
        <w:t>c</w:t>
      </w:r>
      <w:r w:rsidR="6BA9E2BB" w:rsidRPr="003966B5">
        <w:rPr>
          <w:rFonts w:ascii="Times New Roman" w:hAnsi="Times New Roman" w:cs="Times New Roman"/>
          <w:b/>
          <w:bCs/>
          <w:color w:val="auto"/>
          <w:sz w:val="24"/>
          <w:szCs w:val="24"/>
        </w:rPr>
        <w:t xml:space="preserve">ondiciones para la </w:t>
      </w:r>
      <w:r w:rsidR="00FB2B9D" w:rsidRPr="003966B5">
        <w:rPr>
          <w:rFonts w:ascii="Times New Roman" w:hAnsi="Times New Roman" w:cs="Times New Roman"/>
          <w:b/>
          <w:bCs/>
          <w:color w:val="auto"/>
          <w:sz w:val="24"/>
          <w:szCs w:val="24"/>
        </w:rPr>
        <w:t>c</w:t>
      </w:r>
      <w:r w:rsidR="6BA9E2BB" w:rsidRPr="003966B5">
        <w:rPr>
          <w:rFonts w:ascii="Times New Roman" w:hAnsi="Times New Roman" w:cs="Times New Roman"/>
          <w:b/>
          <w:bCs/>
          <w:color w:val="auto"/>
          <w:sz w:val="24"/>
          <w:szCs w:val="24"/>
        </w:rPr>
        <w:t xml:space="preserve">ultura de </w:t>
      </w:r>
      <w:r w:rsidR="00FB2B9D" w:rsidRPr="003966B5">
        <w:rPr>
          <w:rFonts w:ascii="Times New Roman" w:hAnsi="Times New Roman" w:cs="Times New Roman"/>
          <w:b/>
          <w:bCs/>
          <w:color w:val="auto"/>
          <w:sz w:val="24"/>
          <w:szCs w:val="24"/>
        </w:rPr>
        <w:t>m</w:t>
      </w:r>
      <w:r w:rsidR="6BA9E2BB" w:rsidRPr="003966B5">
        <w:rPr>
          <w:rFonts w:ascii="Times New Roman" w:hAnsi="Times New Roman" w:cs="Times New Roman"/>
          <w:b/>
          <w:bCs/>
          <w:color w:val="auto"/>
          <w:sz w:val="24"/>
          <w:szCs w:val="24"/>
        </w:rPr>
        <w:t xml:space="preserve">ejora </w:t>
      </w:r>
      <w:r w:rsidR="00FB2B9D" w:rsidRPr="003966B5">
        <w:rPr>
          <w:rFonts w:ascii="Times New Roman" w:hAnsi="Times New Roman" w:cs="Times New Roman"/>
          <w:b/>
          <w:bCs/>
          <w:color w:val="auto"/>
          <w:sz w:val="24"/>
          <w:szCs w:val="24"/>
        </w:rPr>
        <w:t>c</w:t>
      </w:r>
      <w:r w:rsidR="6BA9E2BB" w:rsidRPr="003966B5">
        <w:rPr>
          <w:rFonts w:ascii="Times New Roman" w:hAnsi="Times New Roman" w:cs="Times New Roman"/>
          <w:b/>
          <w:bCs/>
          <w:color w:val="auto"/>
          <w:sz w:val="24"/>
          <w:szCs w:val="24"/>
        </w:rPr>
        <w:t>ontinua</w:t>
      </w:r>
      <w:bookmarkEnd w:id="65"/>
    </w:p>
    <w:p w14:paraId="1D878B06" w14:textId="590743F6" w:rsidR="00B84672" w:rsidRPr="003966B5" w:rsidRDefault="00B84672" w:rsidP="000F1D7D">
      <w:pPr>
        <w:ind w:firstLine="709"/>
        <w:jc w:val="both"/>
        <w:rPr>
          <w:rFonts w:ascii="Times New Roman" w:hAnsi="Times New Roman" w:cs="Times New Roman"/>
        </w:rPr>
      </w:pPr>
      <w:r w:rsidRPr="003966B5">
        <w:rPr>
          <w:rFonts w:ascii="Times New Roman" w:hAnsi="Times New Roman" w:cs="Times New Roman"/>
        </w:rPr>
        <w:t xml:space="preserve">La Dimensión 6 (Calidad </w:t>
      </w:r>
      <w:r w:rsidR="00FB2B9D" w:rsidRPr="003966B5">
        <w:rPr>
          <w:rFonts w:ascii="Times New Roman" w:hAnsi="Times New Roman" w:cs="Times New Roman"/>
        </w:rPr>
        <w:t>e</w:t>
      </w:r>
      <w:r w:rsidRPr="003966B5">
        <w:rPr>
          <w:rFonts w:ascii="Times New Roman" w:hAnsi="Times New Roman" w:cs="Times New Roman"/>
        </w:rPr>
        <w:t xml:space="preserve">ducativa y </w:t>
      </w:r>
      <w:r w:rsidR="00FB2B9D" w:rsidRPr="003966B5">
        <w:rPr>
          <w:rFonts w:ascii="Times New Roman" w:hAnsi="Times New Roman" w:cs="Times New Roman"/>
        </w:rPr>
        <w:t>m</w:t>
      </w:r>
      <w:r w:rsidRPr="003966B5">
        <w:rPr>
          <w:rFonts w:ascii="Times New Roman" w:hAnsi="Times New Roman" w:cs="Times New Roman"/>
        </w:rPr>
        <w:t xml:space="preserve">ejora </w:t>
      </w:r>
      <w:r w:rsidR="00FB2B9D" w:rsidRPr="003966B5">
        <w:rPr>
          <w:rFonts w:ascii="Times New Roman" w:hAnsi="Times New Roman" w:cs="Times New Roman"/>
        </w:rPr>
        <w:t>c</w:t>
      </w:r>
      <w:r w:rsidRPr="003966B5">
        <w:rPr>
          <w:rFonts w:ascii="Times New Roman" w:hAnsi="Times New Roman" w:cs="Times New Roman"/>
        </w:rPr>
        <w:t>ontinua) y los códigos transversales</w:t>
      </w:r>
      <w:r w:rsidR="005A636D" w:rsidRPr="003966B5">
        <w:rPr>
          <w:rStyle w:val="Refdenotaalpie"/>
          <w:rFonts w:ascii="Times New Roman" w:hAnsi="Times New Roman" w:cs="Times New Roman"/>
        </w:rPr>
        <w:footnoteReference w:id="11"/>
      </w:r>
      <w:r w:rsidR="005A636D" w:rsidRPr="003966B5">
        <w:rPr>
          <w:rFonts w:ascii="Times New Roman" w:hAnsi="Times New Roman" w:cs="Times New Roman"/>
        </w:rPr>
        <w:t xml:space="preserve"> </w:t>
      </w:r>
      <w:r w:rsidRPr="003966B5">
        <w:rPr>
          <w:rFonts w:ascii="Times New Roman" w:hAnsi="Times New Roman" w:cs="Times New Roman"/>
        </w:rPr>
        <w:t>relacionados con recursos y compromiso institucional revela</w:t>
      </w:r>
      <w:r w:rsidR="00786E6E" w:rsidRPr="003966B5">
        <w:rPr>
          <w:rFonts w:ascii="Times New Roman" w:hAnsi="Times New Roman" w:cs="Times New Roman"/>
        </w:rPr>
        <w:t>ro</w:t>
      </w:r>
      <w:r w:rsidRPr="003966B5">
        <w:rPr>
          <w:rFonts w:ascii="Times New Roman" w:hAnsi="Times New Roman" w:cs="Times New Roman"/>
        </w:rPr>
        <w:t>n que el éxito del protocolo depende de factores que trascienden su diseño técnico: requiere voluntad institucional, asignación de recursos, y construcción de una cultura de mejora continua.</w:t>
      </w:r>
    </w:p>
    <w:p w14:paraId="6992B9CE" w14:textId="1E7E6D29" w:rsidR="00B84672" w:rsidRPr="003966B5" w:rsidRDefault="00B84672" w:rsidP="000F1D7D">
      <w:pPr>
        <w:ind w:firstLine="709"/>
        <w:jc w:val="both"/>
        <w:rPr>
          <w:rFonts w:ascii="Times New Roman" w:hAnsi="Times New Roman" w:cs="Times New Roman"/>
        </w:rPr>
      </w:pPr>
      <w:r w:rsidRPr="003966B5">
        <w:rPr>
          <w:rFonts w:ascii="Times New Roman" w:hAnsi="Times New Roman" w:cs="Times New Roman"/>
        </w:rPr>
        <w:t>El código MEJORA_CALIDAD (D6) conect</w:t>
      </w:r>
      <w:r w:rsidR="00786E6E" w:rsidRPr="003966B5">
        <w:rPr>
          <w:rFonts w:ascii="Times New Roman" w:hAnsi="Times New Roman" w:cs="Times New Roman"/>
        </w:rPr>
        <w:t>ó</w:t>
      </w:r>
      <w:r w:rsidRPr="003966B5">
        <w:rPr>
          <w:rFonts w:ascii="Times New Roman" w:hAnsi="Times New Roman" w:cs="Times New Roman"/>
        </w:rPr>
        <w:t xml:space="preserve"> el protocolo propuesto con la filosofía de mejora </w:t>
      </w:r>
      <w:proofErr w:type="gramStart"/>
      <w:r w:rsidR="007D5BE5" w:rsidRPr="003966B5">
        <w:rPr>
          <w:rFonts w:ascii="Times New Roman" w:hAnsi="Times New Roman" w:cs="Times New Roman"/>
        </w:rPr>
        <w:t>continua</w:t>
      </w:r>
      <w:proofErr w:type="gramEnd"/>
      <w:r w:rsidRPr="003966B5">
        <w:rPr>
          <w:rFonts w:ascii="Times New Roman" w:hAnsi="Times New Roman" w:cs="Times New Roman"/>
        </w:rPr>
        <w:t xml:space="preserve"> popularizada por Deming (1996). Esta filosofía enfatiz</w:t>
      </w:r>
      <w:r w:rsidR="00786E6E" w:rsidRPr="003966B5">
        <w:rPr>
          <w:rFonts w:ascii="Times New Roman" w:hAnsi="Times New Roman" w:cs="Times New Roman"/>
        </w:rPr>
        <w:t>ó</w:t>
      </w:r>
      <w:r w:rsidRPr="003966B5">
        <w:rPr>
          <w:rFonts w:ascii="Times New Roman" w:hAnsi="Times New Roman" w:cs="Times New Roman"/>
        </w:rPr>
        <w:t xml:space="preserve"> que la calidad no es un estado estático que se alcanza</w:t>
      </w:r>
      <w:r w:rsidR="00786E6E" w:rsidRPr="003966B5">
        <w:rPr>
          <w:rFonts w:ascii="Times New Roman" w:hAnsi="Times New Roman" w:cs="Times New Roman"/>
        </w:rPr>
        <w:t>,</w:t>
      </w:r>
      <w:r w:rsidRPr="003966B5">
        <w:rPr>
          <w:rFonts w:ascii="Times New Roman" w:hAnsi="Times New Roman" w:cs="Times New Roman"/>
        </w:rPr>
        <w:t xml:space="preserve"> sino un proceso dinámico de perfeccionamiento constante. Aplicada a la evaluación docente, esta filosofía implica que:</w:t>
      </w:r>
    </w:p>
    <w:p w14:paraId="386831C2" w14:textId="732E7989" w:rsidR="00B84672" w:rsidRPr="003966B5" w:rsidRDefault="00B84672" w:rsidP="008B5ADC">
      <w:pPr>
        <w:pStyle w:val="Prrafodelista"/>
        <w:numPr>
          <w:ilvl w:val="0"/>
          <w:numId w:val="60"/>
        </w:numPr>
        <w:jc w:val="both"/>
        <w:rPr>
          <w:rFonts w:cs="Times New Roman"/>
          <w:b w:val="0"/>
        </w:rPr>
      </w:pPr>
      <w:r w:rsidRPr="003966B5">
        <w:rPr>
          <w:rFonts w:cs="Times New Roman"/>
          <w:b w:val="0"/>
        </w:rPr>
        <w:t xml:space="preserve">La evaluación es un instrumento de aprendizaje organizacional: </w:t>
      </w:r>
      <w:r w:rsidR="00786E6E" w:rsidRPr="003966B5">
        <w:rPr>
          <w:rFonts w:cs="Times New Roman"/>
          <w:b w:val="0"/>
        </w:rPr>
        <w:t>l</w:t>
      </w:r>
      <w:r w:rsidRPr="003966B5">
        <w:rPr>
          <w:rFonts w:cs="Times New Roman"/>
          <w:b w:val="0"/>
        </w:rPr>
        <w:t xml:space="preserve">os resultados evaluativos no solo informan sobre el desempeño </w:t>
      </w:r>
      <w:r w:rsidR="005A636D" w:rsidRPr="003966B5">
        <w:rPr>
          <w:rFonts w:cs="Times New Roman"/>
          <w:b w:val="0"/>
        </w:rPr>
        <w:t>individual,</w:t>
      </w:r>
      <w:r w:rsidRPr="003966B5">
        <w:rPr>
          <w:rFonts w:cs="Times New Roman"/>
          <w:b w:val="0"/>
        </w:rPr>
        <w:t xml:space="preserve"> sino que revelan patrones institucionales, fortalezas colectivas y áreas que requieren intervención sistémica.</w:t>
      </w:r>
    </w:p>
    <w:p w14:paraId="1049AAC8" w14:textId="2B75B06E" w:rsidR="00B84672" w:rsidRPr="003966B5" w:rsidRDefault="00B84672" w:rsidP="008B5ADC">
      <w:pPr>
        <w:pStyle w:val="Prrafodelista"/>
        <w:numPr>
          <w:ilvl w:val="0"/>
          <w:numId w:val="60"/>
        </w:numPr>
        <w:jc w:val="both"/>
        <w:rPr>
          <w:rFonts w:cs="Times New Roman"/>
          <w:b w:val="0"/>
        </w:rPr>
      </w:pPr>
      <w:r w:rsidRPr="003966B5">
        <w:rPr>
          <w:rFonts w:cs="Times New Roman"/>
          <w:b w:val="0"/>
        </w:rPr>
        <w:t xml:space="preserve">El perfeccionamiento es un proceso continuo: </w:t>
      </w:r>
      <w:r w:rsidR="00786E6E" w:rsidRPr="003966B5">
        <w:rPr>
          <w:rFonts w:cs="Times New Roman"/>
          <w:b w:val="0"/>
        </w:rPr>
        <w:t>n</w:t>
      </w:r>
      <w:r w:rsidRPr="003966B5">
        <w:rPr>
          <w:rFonts w:cs="Times New Roman"/>
          <w:b w:val="0"/>
        </w:rPr>
        <w:t>o se trata de "</w:t>
      </w:r>
      <w:r w:rsidR="00786E6E" w:rsidRPr="003966B5">
        <w:rPr>
          <w:rFonts w:cs="Times New Roman"/>
          <w:b w:val="0"/>
        </w:rPr>
        <w:t>corregir</w:t>
      </w:r>
      <w:r w:rsidRPr="003966B5">
        <w:rPr>
          <w:rFonts w:cs="Times New Roman"/>
          <w:b w:val="0"/>
        </w:rPr>
        <w:t xml:space="preserve">" a los </w:t>
      </w:r>
      <w:r w:rsidR="000974E9" w:rsidRPr="003966B5">
        <w:rPr>
          <w:rFonts w:cs="Times New Roman"/>
          <w:b w:val="0"/>
        </w:rPr>
        <w:t>profesores</w:t>
      </w:r>
      <w:r w:rsidRPr="003966B5">
        <w:rPr>
          <w:rFonts w:cs="Times New Roman"/>
          <w:b w:val="0"/>
        </w:rPr>
        <w:t xml:space="preserve"> que </w:t>
      </w:r>
      <w:r w:rsidR="00786E6E" w:rsidRPr="003966B5">
        <w:rPr>
          <w:rFonts w:cs="Times New Roman"/>
          <w:b w:val="0"/>
        </w:rPr>
        <w:t>obtienen</w:t>
      </w:r>
      <w:r w:rsidRPr="003966B5">
        <w:rPr>
          <w:rFonts w:cs="Times New Roman"/>
          <w:b w:val="0"/>
        </w:rPr>
        <w:t xml:space="preserve"> resultados deficientes</w:t>
      </w:r>
      <w:r w:rsidR="00786E6E" w:rsidRPr="003966B5">
        <w:rPr>
          <w:rFonts w:cs="Times New Roman"/>
          <w:b w:val="0"/>
        </w:rPr>
        <w:t>,</w:t>
      </w:r>
      <w:r w:rsidRPr="003966B5">
        <w:rPr>
          <w:rFonts w:cs="Times New Roman"/>
          <w:b w:val="0"/>
        </w:rPr>
        <w:t xml:space="preserve"> sino de acompañar a todos los </w:t>
      </w:r>
      <w:r w:rsidR="004B01EA" w:rsidRPr="003966B5">
        <w:rPr>
          <w:rFonts w:cs="Times New Roman"/>
          <w:b w:val="0"/>
        </w:rPr>
        <w:t>profesores</w:t>
      </w:r>
      <w:r w:rsidRPr="003966B5">
        <w:rPr>
          <w:rFonts w:cs="Times New Roman"/>
          <w:b w:val="0"/>
        </w:rPr>
        <w:t xml:space="preserve"> en un proceso permanente de desarrollo profesional.</w:t>
      </w:r>
    </w:p>
    <w:p w14:paraId="7529832F" w14:textId="1F0B3AB4" w:rsidR="00B84672" w:rsidRPr="003966B5" w:rsidRDefault="00B84672" w:rsidP="008B5ADC">
      <w:pPr>
        <w:pStyle w:val="Prrafodelista"/>
        <w:numPr>
          <w:ilvl w:val="0"/>
          <w:numId w:val="60"/>
        </w:numPr>
        <w:jc w:val="both"/>
        <w:rPr>
          <w:rFonts w:cs="Times New Roman"/>
          <w:b w:val="0"/>
        </w:rPr>
      </w:pPr>
      <w:r w:rsidRPr="003966B5">
        <w:rPr>
          <w:rFonts w:cs="Times New Roman"/>
          <w:b w:val="0"/>
        </w:rPr>
        <w:lastRenderedPageBreak/>
        <w:t xml:space="preserve">El enfoque es en el proceso, no solo en el resultado: </w:t>
      </w:r>
      <w:r w:rsidR="00786E6E" w:rsidRPr="003966B5">
        <w:rPr>
          <w:rFonts w:cs="Times New Roman"/>
          <w:b w:val="0"/>
        </w:rPr>
        <w:t>m</w:t>
      </w:r>
      <w:r w:rsidRPr="003966B5">
        <w:rPr>
          <w:rFonts w:cs="Times New Roman"/>
          <w:b w:val="0"/>
        </w:rPr>
        <w:t xml:space="preserve">ás que calificar el desempeño docente, el objetivo </w:t>
      </w:r>
      <w:r w:rsidR="00786E6E" w:rsidRPr="003966B5">
        <w:rPr>
          <w:rFonts w:cs="Times New Roman"/>
          <w:b w:val="0"/>
        </w:rPr>
        <w:t>consiste en</w:t>
      </w:r>
      <w:r w:rsidRPr="003966B5">
        <w:rPr>
          <w:rFonts w:cs="Times New Roman"/>
          <w:b w:val="0"/>
        </w:rPr>
        <w:t xml:space="preserve"> comprender y mejorar los procesos de enseñanza-aprendizaje.</w:t>
      </w:r>
    </w:p>
    <w:p w14:paraId="4A535AEC" w14:textId="60D38006" w:rsidR="00B84672" w:rsidRPr="003966B5" w:rsidRDefault="00B84672" w:rsidP="000F1D7D">
      <w:pPr>
        <w:ind w:firstLine="709"/>
        <w:jc w:val="both"/>
        <w:rPr>
          <w:rFonts w:ascii="Times New Roman" w:hAnsi="Times New Roman" w:cs="Times New Roman"/>
        </w:rPr>
      </w:pPr>
      <w:r w:rsidRPr="003966B5">
        <w:rPr>
          <w:rFonts w:ascii="Times New Roman" w:hAnsi="Times New Roman" w:cs="Times New Roman"/>
        </w:rPr>
        <w:t>Esta filosofía contrast</w:t>
      </w:r>
      <w:r w:rsidR="00786E6E" w:rsidRPr="003966B5">
        <w:rPr>
          <w:rFonts w:ascii="Times New Roman" w:hAnsi="Times New Roman" w:cs="Times New Roman"/>
        </w:rPr>
        <w:t>ó</w:t>
      </w:r>
      <w:r w:rsidRPr="003966B5">
        <w:rPr>
          <w:rFonts w:ascii="Times New Roman" w:hAnsi="Times New Roman" w:cs="Times New Roman"/>
        </w:rPr>
        <w:t xml:space="preserve"> con una visión punitiva de la evaluación (identificar y sancionar a los </w:t>
      </w:r>
      <w:r w:rsidR="003E52B0" w:rsidRPr="003966B5">
        <w:rPr>
          <w:rFonts w:ascii="Times New Roman" w:hAnsi="Times New Roman" w:cs="Times New Roman"/>
        </w:rPr>
        <w:t xml:space="preserve">profesores </w:t>
      </w:r>
      <w:r w:rsidRPr="003966B5">
        <w:rPr>
          <w:rFonts w:ascii="Times New Roman" w:hAnsi="Times New Roman" w:cs="Times New Roman"/>
        </w:rPr>
        <w:t>deficientes) y se aline</w:t>
      </w:r>
      <w:r w:rsidR="00786E6E" w:rsidRPr="003966B5">
        <w:rPr>
          <w:rFonts w:ascii="Times New Roman" w:hAnsi="Times New Roman" w:cs="Times New Roman"/>
        </w:rPr>
        <w:t>ó</w:t>
      </w:r>
      <w:r w:rsidRPr="003966B5">
        <w:rPr>
          <w:rFonts w:ascii="Times New Roman" w:hAnsi="Times New Roman" w:cs="Times New Roman"/>
        </w:rPr>
        <w:t xml:space="preserve"> con la visión formativa que esta investigación prom</w:t>
      </w:r>
      <w:r w:rsidR="00786E6E" w:rsidRPr="003966B5">
        <w:rPr>
          <w:rFonts w:ascii="Times New Roman" w:hAnsi="Times New Roman" w:cs="Times New Roman"/>
        </w:rPr>
        <w:t>ovió</w:t>
      </w:r>
      <w:r w:rsidRPr="003966B5">
        <w:rPr>
          <w:rFonts w:ascii="Times New Roman" w:hAnsi="Times New Roman" w:cs="Times New Roman"/>
        </w:rPr>
        <w:t>.</w:t>
      </w:r>
    </w:p>
    <w:p w14:paraId="2C89B709" w14:textId="2CE35A9F" w:rsidR="00B84672" w:rsidRPr="003966B5" w:rsidRDefault="00B84672" w:rsidP="000F1D7D">
      <w:pPr>
        <w:ind w:firstLine="709"/>
        <w:jc w:val="both"/>
        <w:rPr>
          <w:rFonts w:ascii="Times New Roman" w:hAnsi="Times New Roman" w:cs="Times New Roman"/>
        </w:rPr>
      </w:pPr>
      <w:r w:rsidRPr="003966B5">
        <w:rPr>
          <w:rFonts w:ascii="Times New Roman" w:hAnsi="Times New Roman" w:cs="Times New Roman"/>
        </w:rPr>
        <w:t>El código DESARROLLO_DOCENTE (D6) establec</w:t>
      </w:r>
      <w:r w:rsidR="00786E6E" w:rsidRPr="003966B5">
        <w:rPr>
          <w:rFonts w:ascii="Times New Roman" w:hAnsi="Times New Roman" w:cs="Times New Roman"/>
        </w:rPr>
        <w:t>ió</w:t>
      </w:r>
      <w:r w:rsidRPr="003966B5">
        <w:rPr>
          <w:rFonts w:ascii="Times New Roman" w:hAnsi="Times New Roman" w:cs="Times New Roman"/>
        </w:rPr>
        <w:t xml:space="preserve"> una conexión esencial: los resultados de la evaluación solo se traducirán en mejora educativa si están vinculados a oportunidades reales de desarrollo profesional. Esta conexión tiene implicaciones presupuestales y organizacionales importantes.</w:t>
      </w:r>
    </w:p>
    <w:p w14:paraId="3A3FA378" w14:textId="60C83DC6" w:rsidR="00B84672" w:rsidRPr="003966B5" w:rsidRDefault="00B84672" w:rsidP="000F1D7D">
      <w:pPr>
        <w:ind w:firstLine="709"/>
        <w:jc w:val="both"/>
        <w:rPr>
          <w:rFonts w:ascii="Times New Roman" w:hAnsi="Times New Roman" w:cs="Times New Roman"/>
        </w:rPr>
      </w:pPr>
      <w:r w:rsidRPr="003966B5">
        <w:rPr>
          <w:rFonts w:ascii="Times New Roman" w:hAnsi="Times New Roman" w:cs="Times New Roman"/>
        </w:rPr>
        <w:t>El código RECURSOS (D6) aparec</w:t>
      </w:r>
      <w:r w:rsidR="00786E6E" w:rsidRPr="003966B5">
        <w:rPr>
          <w:rFonts w:ascii="Times New Roman" w:hAnsi="Times New Roman" w:cs="Times New Roman"/>
        </w:rPr>
        <w:t>ió</w:t>
      </w:r>
      <w:r w:rsidRPr="003966B5">
        <w:rPr>
          <w:rFonts w:ascii="Times New Roman" w:hAnsi="Times New Roman" w:cs="Times New Roman"/>
        </w:rPr>
        <w:t xml:space="preserve"> con frecuencia significativa, </w:t>
      </w:r>
      <w:r w:rsidR="00786E6E" w:rsidRPr="003966B5">
        <w:rPr>
          <w:rFonts w:ascii="Times New Roman" w:hAnsi="Times New Roman" w:cs="Times New Roman"/>
        </w:rPr>
        <w:t xml:space="preserve">lo que reflejó </w:t>
      </w:r>
      <w:r w:rsidRPr="003966B5">
        <w:rPr>
          <w:rFonts w:ascii="Times New Roman" w:hAnsi="Times New Roman" w:cs="Times New Roman"/>
        </w:rPr>
        <w:t xml:space="preserve">que los participantes </w:t>
      </w:r>
      <w:r w:rsidR="00786E6E" w:rsidRPr="003966B5">
        <w:rPr>
          <w:rFonts w:ascii="Times New Roman" w:hAnsi="Times New Roman" w:cs="Times New Roman"/>
        </w:rPr>
        <w:t>eran</w:t>
      </w:r>
      <w:r w:rsidRPr="003966B5">
        <w:rPr>
          <w:rFonts w:ascii="Times New Roman" w:hAnsi="Times New Roman" w:cs="Times New Roman"/>
        </w:rPr>
        <w:t xml:space="preserve"> conscientes de que el protocolo, por bien diseñado que esté, no funcionar</w:t>
      </w:r>
      <w:r w:rsidR="00786E6E" w:rsidRPr="003966B5">
        <w:rPr>
          <w:rFonts w:ascii="Times New Roman" w:hAnsi="Times New Roman" w:cs="Times New Roman"/>
        </w:rPr>
        <w:t>ía</w:t>
      </w:r>
      <w:r w:rsidRPr="003966B5">
        <w:rPr>
          <w:rFonts w:ascii="Times New Roman" w:hAnsi="Times New Roman" w:cs="Times New Roman"/>
        </w:rPr>
        <w:t xml:space="preserve"> sin inversión de recursos:</w:t>
      </w:r>
    </w:p>
    <w:p w14:paraId="5D343062" w14:textId="7CF6AD6B" w:rsidR="00B84672" w:rsidRPr="003966B5" w:rsidRDefault="00B84672" w:rsidP="008B5ADC">
      <w:pPr>
        <w:pStyle w:val="Prrafodelista"/>
        <w:numPr>
          <w:ilvl w:val="0"/>
          <w:numId w:val="61"/>
        </w:numPr>
        <w:jc w:val="both"/>
        <w:rPr>
          <w:rFonts w:cs="Times New Roman"/>
          <w:b w:val="0"/>
        </w:rPr>
      </w:pPr>
      <w:r w:rsidRPr="003966B5">
        <w:rPr>
          <w:rFonts w:cs="Times New Roman"/>
          <w:b w:val="0"/>
        </w:rPr>
        <w:t xml:space="preserve">Recursos humanos: </w:t>
      </w:r>
      <w:r w:rsidR="00786E6E" w:rsidRPr="003966B5">
        <w:rPr>
          <w:rFonts w:cs="Times New Roman"/>
          <w:b w:val="0"/>
        </w:rPr>
        <w:t>p</w:t>
      </w:r>
      <w:r w:rsidRPr="003966B5">
        <w:rPr>
          <w:rFonts w:cs="Times New Roman"/>
          <w:b w:val="0"/>
        </w:rPr>
        <w:t>ersonal dedicado a análisis de datos, generación de informes, facilitación de sesiones de retroalimentación, y seguimiento.</w:t>
      </w:r>
    </w:p>
    <w:p w14:paraId="3631055B" w14:textId="1E67CF92" w:rsidR="00B84672" w:rsidRPr="003966B5" w:rsidRDefault="00B84672" w:rsidP="008B5ADC">
      <w:pPr>
        <w:pStyle w:val="Prrafodelista"/>
        <w:numPr>
          <w:ilvl w:val="0"/>
          <w:numId w:val="61"/>
        </w:numPr>
        <w:jc w:val="both"/>
        <w:rPr>
          <w:rFonts w:cs="Times New Roman"/>
          <w:b w:val="0"/>
        </w:rPr>
      </w:pPr>
      <w:r w:rsidRPr="003966B5">
        <w:rPr>
          <w:rFonts w:cs="Times New Roman"/>
          <w:b w:val="0"/>
        </w:rPr>
        <w:t xml:space="preserve">Recursos temporales: </w:t>
      </w:r>
      <w:r w:rsidR="00786E6E" w:rsidRPr="003966B5">
        <w:rPr>
          <w:rFonts w:cs="Times New Roman"/>
          <w:b w:val="0"/>
        </w:rPr>
        <w:t>t</w:t>
      </w:r>
      <w:r w:rsidRPr="003966B5">
        <w:rPr>
          <w:rFonts w:cs="Times New Roman"/>
          <w:b w:val="0"/>
        </w:rPr>
        <w:t xml:space="preserve">iempo en las cargas laborales de jefes de programa y </w:t>
      </w:r>
      <w:r w:rsidR="00CC6908" w:rsidRPr="003966B5">
        <w:rPr>
          <w:rFonts w:cs="Times New Roman"/>
          <w:b w:val="0"/>
        </w:rPr>
        <w:t>profesores</w:t>
      </w:r>
      <w:r w:rsidRPr="003966B5">
        <w:rPr>
          <w:rFonts w:cs="Times New Roman"/>
          <w:b w:val="0"/>
        </w:rPr>
        <w:t xml:space="preserve"> para actividades de retroalimentación.</w:t>
      </w:r>
    </w:p>
    <w:p w14:paraId="11A7412A" w14:textId="0F92C485" w:rsidR="00B84672" w:rsidRPr="003966B5" w:rsidRDefault="00B84672" w:rsidP="008B5ADC">
      <w:pPr>
        <w:pStyle w:val="Prrafodelista"/>
        <w:numPr>
          <w:ilvl w:val="0"/>
          <w:numId w:val="61"/>
        </w:numPr>
        <w:jc w:val="both"/>
        <w:rPr>
          <w:rFonts w:cs="Times New Roman"/>
          <w:b w:val="0"/>
        </w:rPr>
      </w:pPr>
      <w:r w:rsidRPr="003966B5">
        <w:rPr>
          <w:rFonts w:cs="Times New Roman"/>
          <w:b w:val="0"/>
        </w:rPr>
        <w:t xml:space="preserve">Recursos de capacitación: </w:t>
      </w:r>
      <w:r w:rsidR="00786E6E" w:rsidRPr="003966B5">
        <w:rPr>
          <w:rFonts w:cs="Times New Roman"/>
          <w:b w:val="0"/>
        </w:rPr>
        <w:t>f</w:t>
      </w:r>
      <w:r w:rsidRPr="003966B5">
        <w:rPr>
          <w:rFonts w:cs="Times New Roman"/>
          <w:b w:val="0"/>
        </w:rPr>
        <w:t xml:space="preserve">ormación para jefes de programa en análisis de datos evaluativos y facilitación de retroalimentación, y formación para </w:t>
      </w:r>
      <w:r w:rsidR="005D49F4" w:rsidRPr="003966B5">
        <w:rPr>
          <w:rFonts w:cs="Times New Roman"/>
          <w:b w:val="0"/>
        </w:rPr>
        <w:t>profesores e</w:t>
      </w:r>
      <w:r w:rsidRPr="003966B5">
        <w:rPr>
          <w:rFonts w:cs="Times New Roman"/>
          <w:b w:val="0"/>
        </w:rPr>
        <w:t>n competencias pedagógicas específicas identificadas como áreas de mejora.</w:t>
      </w:r>
    </w:p>
    <w:p w14:paraId="587B9836" w14:textId="21DB1BE4" w:rsidR="00B84672" w:rsidRPr="003966B5" w:rsidRDefault="00B84672" w:rsidP="008B5ADC">
      <w:pPr>
        <w:pStyle w:val="Prrafodelista"/>
        <w:numPr>
          <w:ilvl w:val="0"/>
          <w:numId w:val="61"/>
        </w:numPr>
        <w:jc w:val="both"/>
        <w:rPr>
          <w:rFonts w:cs="Times New Roman"/>
          <w:b w:val="0"/>
        </w:rPr>
      </w:pPr>
      <w:r w:rsidRPr="003966B5">
        <w:rPr>
          <w:rFonts w:cs="Times New Roman"/>
          <w:b w:val="0"/>
        </w:rPr>
        <w:t xml:space="preserve">Recursos tecnológicos: </w:t>
      </w:r>
      <w:r w:rsidR="00786E6E" w:rsidRPr="003966B5">
        <w:rPr>
          <w:rFonts w:cs="Times New Roman"/>
          <w:b w:val="0"/>
        </w:rPr>
        <w:t>p</w:t>
      </w:r>
      <w:r w:rsidRPr="003966B5">
        <w:rPr>
          <w:rFonts w:cs="Times New Roman"/>
          <w:b w:val="0"/>
        </w:rPr>
        <w:t>lataformas para gestión de datos evaluativos, generación automatizada de informes y seguimiento de planes de mejora.</w:t>
      </w:r>
    </w:p>
    <w:p w14:paraId="2F322EA0" w14:textId="6DC9B911" w:rsidR="00B84672" w:rsidRPr="003966B5" w:rsidRDefault="00B84672" w:rsidP="000F1D7D">
      <w:pPr>
        <w:ind w:firstLine="709"/>
        <w:jc w:val="both"/>
        <w:rPr>
          <w:rFonts w:ascii="Times New Roman" w:hAnsi="Times New Roman" w:cs="Times New Roman"/>
        </w:rPr>
      </w:pPr>
      <w:r w:rsidRPr="003966B5">
        <w:rPr>
          <w:rFonts w:ascii="Times New Roman" w:hAnsi="Times New Roman" w:cs="Times New Roman"/>
        </w:rPr>
        <w:t>Como señal</w:t>
      </w:r>
      <w:r w:rsidR="00786E6E" w:rsidRPr="003966B5">
        <w:rPr>
          <w:rFonts w:ascii="Times New Roman" w:hAnsi="Times New Roman" w:cs="Times New Roman"/>
        </w:rPr>
        <w:t>ó</w:t>
      </w:r>
      <w:r w:rsidRPr="003966B5">
        <w:rPr>
          <w:rFonts w:ascii="Times New Roman" w:hAnsi="Times New Roman" w:cs="Times New Roman"/>
        </w:rPr>
        <w:t xml:space="preserve"> Chiavenato (2004), la efectividad organizacional se mide por la capacidad de alcanzar objetivos utilizando adecuadamente los recursos disponibles. El protocolo propuesto debe, por tanto, incluir un presupuesto estimado y una justificación de la inversión requerida, demostrando cómo esta inversión se traducirá en mejora de la calidad educativa.</w:t>
      </w:r>
    </w:p>
    <w:p w14:paraId="56DF8CD7" w14:textId="77777777" w:rsidR="00B84672" w:rsidRPr="003966B5" w:rsidRDefault="00B84672" w:rsidP="000F1D7D">
      <w:pPr>
        <w:ind w:firstLine="709"/>
        <w:jc w:val="both"/>
        <w:rPr>
          <w:rFonts w:ascii="Times New Roman" w:hAnsi="Times New Roman" w:cs="Times New Roman"/>
        </w:rPr>
      </w:pPr>
      <w:r w:rsidRPr="003966B5">
        <w:rPr>
          <w:rFonts w:ascii="Times New Roman" w:hAnsi="Times New Roman" w:cs="Times New Roman"/>
        </w:rPr>
        <w:t>El código COMPROMISO (D2, D6) surge como un requisito crítico para la legitimidad y efectividad del protocolo. Los participantes expresaron que las iniciativas que no cuentan con respaldo visible y sostenido de las directivas institucionales tienden a percibirse como "requisitos burocráticos adicionales" que generan resistencia o cumplimiento superficial.</w:t>
      </w:r>
    </w:p>
    <w:p w14:paraId="592AE973" w14:textId="77777777" w:rsidR="00B84672" w:rsidRPr="003966B5" w:rsidRDefault="00B84672" w:rsidP="000F1D7D">
      <w:pPr>
        <w:ind w:firstLine="709"/>
        <w:jc w:val="both"/>
        <w:rPr>
          <w:rFonts w:ascii="Times New Roman" w:hAnsi="Times New Roman" w:cs="Times New Roman"/>
        </w:rPr>
      </w:pPr>
      <w:r w:rsidRPr="003966B5">
        <w:rPr>
          <w:rFonts w:ascii="Times New Roman" w:hAnsi="Times New Roman" w:cs="Times New Roman"/>
        </w:rPr>
        <w:t>El compromiso institucional se manifiesta en:</w:t>
      </w:r>
    </w:p>
    <w:p w14:paraId="73423870" w14:textId="6ECDA6B3" w:rsidR="00B84672" w:rsidRPr="003966B5" w:rsidRDefault="00B84672" w:rsidP="008B5ADC">
      <w:pPr>
        <w:pStyle w:val="Prrafodelista"/>
        <w:numPr>
          <w:ilvl w:val="0"/>
          <w:numId w:val="62"/>
        </w:numPr>
        <w:jc w:val="both"/>
        <w:rPr>
          <w:rFonts w:cs="Times New Roman"/>
          <w:b w:val="0"/>
        </w:rPr>
      </w:pPr>
      <w:r w:rsidRPr="003966B5">
        <w:rPr>
          <w:rFonts w:cs="Times New Roman"/>
          <w:b w:val="0"/>
        </w:rPr>
        <w:t xml:space="preserve">Respaldo normativo: </w:t>
      </w:r>
      <w:r w:rsidR="00427D08" w:rsidRPr="003966B5">
        <w:rPr>
          <w:rFonts w:cs="Times New Roman"/>
          <w:b w:val="0"/>
        </w:rPr>
        <w:t>a</w:t>
      </w:r>
      <w:r w:rsidRPr="003966B5">
        <w:rPr>
          <w:rFonts w:cs="Times New Roman"/>
          <w:b w:val="0"/>
        </w:rPr>
        <w:t>probación formal del protocolo por los órganos de gobierno institucional, integrándolo en los reglamentos y políticas académicas.</w:t>
      </w:r>
    </w:p>
    <w:p w14:paraId="4E7C2529" w14:textId="62812606" w:rsidR="00B84672" w:rsidRPr="003966B5" w:rsidRDefault="00B84672" w:rsidP="008B5ADC">
      <w:pPr>
        <w:pStyle w:val="Prrafodelista"/>
        <w:numPr>
          <w:ilvl w:val="0"/>
          <w:numId w:val="62"/>
        </w:numPr>
        <w:jc w:val="both"/>
        <w:rPr>
          <w:rFonts w:cs="Times New Roman"/>
          <w:b w:val="0"/>
        </w:rPr>
      </w:pPr>
      <w:r w:rsidRPr="003966B5">
        <w:rPr>
          <w:rFonts w:cs="Times New Roman"/>
          <w:b w:val="0"/>
        </w:rPr>
        <w:t xml:space="preserve">Comunicación estratégica: </w:t>
      </w:r>
      <w:r w:rsidR="00427D08" w:rsidRPr="003966B5">
        <w:rPr>
          <w:rFonts w:cs="Times New Roman"/>
          <w:b w:val="0"/>
        </w:rPr>
        <w:t>m</w:t>
      </w:r>
      <w:r w:rsidRPr="003966B5">
        <w:rPr>
          <w:rFonts w:cs="Times New Roman"/>
          <w:b w:val="0"/>
        </w:rPr>
        <w:t>ensajes claros y consistentes desde las directivas sobre la importancia del protocolo y su alineación con la misión y visión institucional.</w:t>
      </w:r>
    </w:p>
    <w:p w14:paraId="0BAA7522" w14:textId="0F9C9DE8" w:rsidR="00B84672" w:rsidRPr="003966B5" w:rsidRDefault="00B84672" w:rsidP="008B5ADC">
      <w:pPr>
        <w:pStyle w:val="Prrafodelista"/>
        <w:numPr>
          <w:ilvl w:val="0"/>
          <w:numId w:val="62"/>
        </w:numPr>
        <w:jc w:val="both"/>
        <w:rPr>
          <w:rFonts w:cs="Times New Roman"/>
          <w:b w:val="0"/>
        </w:rPr>
      </w:pPr>
      <w:r w:rsidRPr="003966B5">
        <w:rPr>
          <w:rFonts w:cs="Times New Roman"/>
          <w:b w:val="0"/>
        </w:rPr>
        <w:t xml:space="preserve">Asignación presupuestal: </w:t>
      </w:r>
      <w:r w:rsidR="00427D08" w:rsidRPr="003966B5">
        <w:rPr>
          <w:rFonts w:cs="Times New Roman"/>
          <w:b w:val="0"/>
        </w:rPr>
        <w:t>d</w:t>
      </w:r>
      <w:r w:rsidRPr="003966B5">
        <w:rPr>
          <w:rFonts w:cs="Times New Roman"/>
          <w:b w:val="0"/>
        </w:rPr>
        <w:t>estinación de recursos financieros específicos para la implementación y sostenibilidad del protocolo.</w:t>
      </w:r>
    </w:p>
    <w:p w14:paraId="255C47A9" w14:textId="06628C13" w:rsidR="00B84672" w:rsidRPr="003966B5" w:rsidRDefault="00B84672" w:rsidP="008B5ADC">
      <w:pPr>
        <w:pStyle w:val="Prrafodelista"/>
        <w:numPr>
          <w:ilvl w:val="0"/>
          <w:numId w:val="62"/>
        </w:numPr>
        <w:jc w:val="both"/>
        <w:rPr>
          <w:rFonts w:cs="Times New Roman"/>
          <w:b w:val="0"/>
        </w:rPr>
      </w:pPr>
      <w:r w:rsidRPr="003966B5">
        <w:rPr>
          <w:rFonts w:cs="Times New Roman"/>
          <w:b w:val="0"/>
        </w:rPr>
        <w:lastRenderedPageBreak/>
        <w:t xml:space="preserve">Rendición de cuentas institucional: </w:t>
      </w:r>
      <w:r w:rsidR="00427D08" w:rsidRPr="003966B5">
        <w:rPr>
          <w:rFonts w:cs="Times New Roman"/>
          <w:b w:val="0"/>
        </w:rPr>
        <w:t>e</w:t>
      </w:r>
      <w:r w:rsidRPr="003966B5">
        <w:rPr>
          <w:rFonts w:cs="Times New Roman"/>
          <w:b w:val="0"/>
        </w:rPr>
        <w:t>stablecimiento de indicadores para monitorear la implementación del protocolo y rendición de cuentas sobre su efectividad.</w:t>
      </w:r>
    </w:p>
    <w:p w14:paraId="0D36D8E0" w14:textId="0DA470A0" w:rsidR="00B84672" w:rsidRPr="003966B5" w:rsidRDefault="00B84672" w:rsidP="004845AE">
      <w:pPr>
        <w:ind w:firstLine="709"/>
        <w:jc w:val="both"/>
        <w:rPr>
          <w:rFonts w:ascii="Times New Roman" w:hAnsi="Times New Roman" w:cs="Times New Roman"/>
        </w:rPr>
      </w:pPr>
      <w:r w:rsidRPr="003966B5">
        <w:rPr>
          <w:rFonts w:ascii="Times New Roman" w:hAnsi="Times New Roman" w:cs="Times New Roman"/>
        </w:rPr>
        <w:t>El código ADOPCIÓN_IMPLEMENTACIÓN (D2) —el de mayor enraizamiento en toda la investigación— subraya que los actores no solo esperan un protocolo bien diseñado</w:t>
      </w:r>
      <w:r w:rsidR="00427D08" w:rsidRPr="003966B5">
        <w:rPr>
          <w:rFonts w:ascii="Times New Roman" w:hAnsi="Times New Roman" w:cs="Times New Roman"/>
        </w:rPr>
        <w:t>,</w:t>
      </w:r>
      <w:r w:rsidRPr="003966B5">
        <w:rPr>
          <w:rFonts w:ascii="Times New Roman" w:hAnsi="Times New Roman" w:cs="Times New Roman"/>
        </w:rPr>
        <w:t xml:space="preserve"> sino un plan de implementación robusto que incluya: (a) sensibilización y comunicación previa, (b) capacitación de todos los actores involucrados, (c) implementación gradual con pilotos y ajustes, (d) acompañamiento continuo durante los primeros ciclos y (e) evaluación y mejora iterativa del propio protocolo.</w:t>
      </w:r>
    </w:p>
    <w:p w14:paraId="0C2ABDC1" w14:textId="788154AE" w:rsidR="00B84672" w:rsidRPr="003966B5" w:rsidRDefault="00B84672" w:rsidP="004845AE">
      <w:pPr>
        <w:ind w:firstLine="709"/>
        <w:jc w:val="both"/>
        <w:rPr>
          <w:rFonts w:ascii="Times New Roman" w:hAnsi="Times New Roman" w:cs="Times New Roman"/>
        </w:rPr>
      </w:pPr>
      <w:r w:rsidRPr="003966B5">
        <w:rPr>
          <w:rFonts w:ascii="Times New Roman" w:hAnsi="Times New Roman" w:cs="Times New Roman"/>
        </w:rPr>
        <w:t>Esta demanda es consistente con la literatura sobre gestión del cambio organizacional: las innovaciones técnicas fallan con frecuencia no por deficiencias de diseño</w:t>
      </w:r>
      <w:r w:rsidR="00427D08" w:rsidRPr="003966B5">
        <w:rPr>
          <w:rFonts w:ascii="Times New Roman" w:hAnsi="Times New Roman" w:cs="Times New Roman"/>
        </w:rPr>
        <w:t>,</w:t>
      </w:r>
      <w:r w:rsidRPr="003966B5">
        <w:rPr>
          <w:rFonts w:ascii="Times New Roman" w:hAnsi="Times New Roman" w:cs="Times New Roman"/>
        </w:rPr>
        <w:t xml:space="preserve"> sino por inadecuada gestión del proceso de cambio (Helfrich et al., 200</w:t>
      </w:r>
      <w:r w:rsidR="001717EE" w:rsidRPr="003966B5">
        <w:rPr>
          <w:rFonts w:ascii="Times New Roman" w:hAnsi="Times New Roman" w:cs="Times New Roman"/>
        </w:rPr>
        <w:t>9</w:t>
      </w:r>
      <w:r w:rsidRPr="003966B5">
        <w:rPr>
          <w:rFonts w:ascii="Times New Roman" w:hAnsi="Times New Roman" w:cs="Times New Roman"/>
        </w:rPr>
        <w:t>). El protocolo propuesto debe, por tanto, venir acompañado de un plan de gestión del cambio que anticipe resistencias, construya apropiación, y facilite la transición desde el proceso actual hacia el proceso propuesto.</w:t>
      </w:r>
    </w:p>
    <w:p w14:paraId="44C2BCBA" w14:textId="149A9E03" w:rsidR="00B84672" w:rsidRPr="003966B5" w:rsidRDefault="00B84672" w:rsidP="004845AE">
      <w:pPr>
        <w:ind w:firstLine="709"/>
        <w:jc w:val="both"/>
        <w:rPr>
          <w:rFonts w:ascii="Times New Roman" w:hAnsi="Times New Roman" w:cs="Times New Roman"/>
        </w:rPr>
      </w:pPr>
      <w:r w:rsidRPr="003966B5">
        <w:rPr>
          <w:rFonts w:ascii="Times New Roman" w:hAnsi="Times New Roman" w:cs="Times New Roman"/>
        </w:rPr>
        <w:t xml:space="preserve">El análisis de la Dimensión 6 y </w:t>
      </w:r>
      <w:r w:rsidR="00427D08" w:rsidRPr="003966B5">
        <w:rPr>
          <w:rFonts w:ascii="Times New Roman" w:hAnsi="Times New Roman" w:cs="Times New Roman"/>
        </w:rPr>
        <w:t xml:space="preserve">de los </w:t>
      </w:r>
      <w:r w:rsidRPr="003966B5">
        <w:rPr>
          <w:rFonts w:ascii="Times New Roman" w:hAnsi="Times New Roman" w:cs="Times New Roman"/>
        </w:rPr>
        <w:t>códigos relacionados revel</w:t>
      </w:r>
      <w:r w:rsidR="00427D08" w:rsidRPr="003966B5">
        <w:rPr>
          <w:rFonts w:ascii="Times New Roman" w:hAnsi="Times New Roman" w:cs="Times New Roman"/>
        </w:rPr>
        <w:t>ó</w:t>
      </w:r>
      <w:r w:rsidRPr="003966B5">
        <w:rPr>
          <w:rFonts w:ascii="Times New Roman" w:hAnsi="Times New Roman" w:cs="Times New Roman"/>
        </w:rPr>
        <w:t xml:space="preserve"> que el protocolo no es un artefacto aislado sino un componente de un ecosistema institucional más amplio que incluye:</w:t>
      </w:r>
    </w:p>
    <w:p w14:paraId="08FE4B1B" w14:textId="0AAC83E1" w:rsidR="00B84672" w:rsidRPr="003966B5" w:rsidRDefault="00B84672" w:rsidP="008B5ADC">
      <w:pPr>
        <w:pStyle w:val="Prrafodelista"/>
        <w:numPr>
          <w:ilvl w:val="0"/>
          <w:numId w:val="63"/>
        </w:numPr>
        <w:jc w:val="both"/>
        <w:rPr>
          <w:rFonts w:cs="Times New Roman"/>
          <w:b w:val="0"/>
        </w:rPr>
      </w:pPr>
      <w:r w:rsidRPr="003966B5">
        <w:rPr>
          <w:rFonts w:cs="Times New Roman"/>
          <w:b w:val="0"/>
        </w:rPr>
        <w:t>Una filosofía de mejora continua que orient</w:t>
      </w:r>
      <w:r w:rsidR="00427D08" w:rsidRPr="003966B5">
        <w:rPr>
          <w:rFonts w:cs="Times New Roman"/>
          <w:b w:val="0"/>
        </w:rPr>
        <w:t>e</w:t>
      </w:r>
      <w:r w:rsidRPr="003966B5">
        <w:rPr>
          <w:rFonts w:cs="Times New Roman"/>
          <w:b w:val="0"/>
        </w:rPr>
        <w:t xml:space="preserve"> todas las actividades institucionales.</w:t>
      </w:r>
    </w:p>
    <w:p w14:paraId="1E9405C8" w14:textId="174BF75A" w:rsidR="00B84672" w:rsidRPr="003966B5" w:rsidRDefault="00B84672" w:rsidP="008B5ADC">
      <w:pPr>
        <w:pStyle w:val="Prrafodelista"/>
        <w:numPr>
          <w:ilvl w:val="0"/>
          <w:numId w:val="63"/>
        </w:numPr>
        <w:jc w:val="both"/>
        <w:rPr>
          <w:rFonts w:cs="Times New Roman"/>
          <w:b w:val="0"/>
        </w:rPr>
      </w:pPr>
      <w:r w:rsidRPr="003966B5">
        <w:rPr>
          <w:rFonts w:cs="Times New Roman"/>
          <w:b w:val="0"/>
        </w:rPr>
        <w:t>Un sistema de desarrollo profesional docente que proporcion</w:t>
      </w:r>
      <w:r w:rsidR="00427D08" w:rsidRPr="003966B5">
        <w:rPr>
          <w:rFonts w:cs="Times New Roman"/>
          <w:b w:val="0"/>
        </w:rPr>
        <w:t>e</w:t>
      </w:r>
      <w:r w:rsidRPr="003966B5">
        <w:rPr>
          <w:rFonts w:cs="Times New Roman"/>
          <w:b w:val="0"/>
        </w:rPr>
        <w:t xml:space="preserve"> oportunidades concretas de crecimiento.</w:t>
      </w:r>
    </w:p>
    <w:p w14:paraId="2FAE7B43" w14:textId="77777777" w:rsidR="00B84672" w:rsidRPr="003966B5" w:rsidRDefault="00B84672" w:rsidP="008B5ADC">
      <w:pPr>
        <w:pStyle w:val="Prrafodelista"/>
        <w:numPr>
          <w:ilvl w:val="0"/>
          <w:numId w:val="63"/>
        </w:numPr>
        <w:jc w:val="both"/>
        <w:rPr>
          <w:rFonts w:cs="Times New Roman"/>
          <w:b w:val="0"/>
        </w:rPr>
      </w:pPr>
      <w:r w:rsidRPr="003966B5">
        <w:rPr>
          <w:rFonts w:cs="Times New Roman"/>
          <w:b w:val="0"/>
        </w:rPr>
        <w:t>Una asignación de recursos que hace viable la implementación efectiva.</w:t>
      </w:r>
    </w:p>
    <w:p w14:paraId="53BB7641" w14:textId="77777777" w:rsidR="00B84672" w:rsidRPr="003966B5" w:rsidRDefault="00B84672" w:rsidP="008B5ADC">
      <w:pPr>
        <w:pStyle w:val="Prrafodelista"/>
        <w:numPr>
          <w:ilvl w:val="0"/>
          <w:numId w:val="63"/>
        </w:numPr>
        <w:jc w:val="both"/>
        <w:rPr>
          <w:rFonts w:cs="Times New Roman"/>
          <w:b w:val="0"/>
        </w:rPr>
      </w:pPr>
      <w:r w:rsidRPr="003966B5">
        <w:rPr>
          <w:rFonts w:cs="Times New Roman"/>
          <w:b w:val="0"/>
        </w:rPr>
        <w:t>Un compromiso de liderazgo que legitima y sostiene el proceso a lo largo del tiempo.</w:t>
      </w:r>
    </w:p>
    <w:p w14:paraId="7EEA6831" w14:textId="585CFC67" w:rsidR="00B84672" w:rsidRPr="003966B5" w:rsidRDefault="00B84672" w:rsidP="004845AE">
      <w:pPr>
        <w:ind w:firstLine="709"/>
        <w:jc w:val="both"/>
        <w:rPr>
          <w:rFonts w:ascii="Times New Roman" w:hAnsi="Times New Roman" w:cs="Times New Roman"/>
        </w:rPr>
      </w:pPr>
      <w:r w:rsidRPr="003966B5">
        <w:rPr>
          <w:rFonts w:ascii="Times New Roman" w:hAnsi="Times New Roman" w:cs="Times New Roman"/>
        </w:rPr>
        <w:t>Sin este ecosistema, el protocolo quedar</w:t>
      </w:r>
      <w:r w:rsidR="00427D08" w:rsidRPr="003966B5">
        <w:rPr>
          <w:rFonts w:ascii="Times New Roman" w:hAnsi="Times New Roman" w:cs="Times New Roman"/>
        </w:rPr>
        <w:t>ía</w:t>
      </w:r>
      <w:r w:rsidRPr="003966B5">
        <w:rPr>
          <w:rFonts w:ascii="Times New Roman" w:hAnsi="Times New Roman" w:cs="Times New Roman"/>
        </w:rPr>
        <w:t xml:space="preserve"> como un documento técnico bien intencionado</w:t>
      </w:r>
      <w:r w:rsidR="00427D08" w:rsidRPr="003966B5">
        <w:rPr>
          <w:rFonts w:ascii="Times New Roman" w:hAnsi="Times New Roman" w:cs="Times New Roman"/>
        </w:rPr>
        <w:t>,</w:t>
      </w:r>
      <w:r w:rsidRPr="003966B5">
        <w:rPr>
          <w:rFonts w:ascii="Times New Roman" w:hAnsi="Times New Roman" w:cs="Times New Roman"/>
        </w:rPr>
        <w:t xml:space="preserve"> pero inefectivo. Con este ecosistema, el protocolo puede convertirse en un motor genuino de mejora de la calidad educativa.</w:t>
      </w:r>
    </w:p>
    <w:p w14:paraId="01AC1D3C" w14:textId="357FD146" w:rsidR="00B84672" w:rsidRPr="003966B5" w:rsidRDefault="03810D86" w:rsidP="003F54FD">
      <w:pPr>
        <w:pStyle w:val="Ttulo2"/>
        <w:jc w:val="both"/>
        <w:rPr>
          <w:rFonts w:ascii="Times New Roman" w:hAnsi="Times New Roman" w:cs="Times New Roman"/>
          <w:b/>
          <w:bCs/>
          <w:color w:val="auto"/>
          <w:sz w:val="24"/>
          <w:szCs w:val="24"/>
        </w:rPr>
      </w:pPr>
      <w:bookmarkStart w:id="66" w:name="_Toc221924551"/>
      <w:r w:rsidRPr="003966B5">
        <w:rPr>
          <w:rFonts w:ascii="Times New Roman" w:hAnsi="Times New Roman" w:cs="Times New Roman"/>
          <w:b/>
          <w:bCs/>
          <w:color w:val="auto"/>
          <w:sz w:val="24"/>
          <w:szCs w:val="24"/>
        </w:rPr>
        <w:t>7</w:t>
      </w:r>
      <w:r w:rsidR="6BA9E2BB" w:rsidRPr="003966B5">
        <w:rPr>
          <w:rFonts w:ascii="Times New Roman" w:hAnsi="Times New Roman" w:cs="Times New Roman"/>
          <w:b/>
          <w:bCs/>
          <w:color w:val="auto"/>
          <w:sz w:val="24"/>
          <w:szCs w:val="24"/>
        </w:rPr>
        <w:t xml:space="preserve">.5. Del </w:t>
      </w:r>
      <w:r w:rsidR="00FB2B9D" w:rsidRPr="003966B5">
        <w:rPr>
          <w:rFonts w:ascii="Times New Roman" w:hAnsi="Times New Roman" w:cs="Times New Roman"/>
          <w:b/>
          <w:bCs/>
          <w:color w:val="auto"/>
          <w:sz w:val="24"/>
          <w:szCs w:val="24"/>
        </w:rPr>
        <w:t>a</w:t>
      </w:r>
      <w:r w:rsidR="6BA9E2BB" w:rsidRPr="003966B5">
        <w:rPr>
          <w:rFonts w:ascii="Times New Roman" w:hAnsi="Times New Roman" w:cs="Times New Roman"/>
          <w:b/>
          <w:bCs/>
          <w:color w:val="auto"/>
          <w:sz w:val="24"/>
          <w:szCs w:val="24"/>
        </w:rPr>
        <w:t xml:space="preserve">nálisis al </w:t>
      </w:r>
      <w:r w:rsidR="00FB2B9D" w:rsidRPr="003966B5">
        <w:rPr>
          <w:rFonts w:ascii="Times New Roman" w:hAnsi="Times New Roman" w:cs="Times New Roman"/>
          <w:b/>
          <w:bCs/>
          <w:color w:val="auto"/>
          <w:sz w:val="24"/>
          <w:szCs w:val="24"/>
        </w:rPr>
        <w:t>p</w:t>
      </w:r>
      <w:r w:rsidR="6BA9E2BB" w:rsidRPr="003966B5">
        <w:rPr>
          <w:rFonts w:ascii="Times New Roman" w:hAnsi="Times New Roman" w:cs="Times New Roman"/>
          <w:b/>
          <w:bCs/>
          <w:color w:val="auto"/>
          <w:sz w:val="24"/>
          <w:szCs w:val="24"/>
        </w:rPr>
        <w:t>rotocolo</w:t>
      </w:r>
      <w:bookmarkEnd w:id="66"/>
    </w:p>
    <w:p w14:paraId="42EA3CF8" w14:textId="77777777" w:rsidR="00B84672" w:rsidRPr="003966B5" w:rsidRDefault="00B84672" w:rsidP="004845AE">
      <w:pPr>
        <w:ind w:firstLine="709"/>
        <w:jc w:val="both"/>
        <w:rPr>
          <w:rFonts w:ascii="Times New Roman" w:hAnsi="Times New Roman" w:cs="Times New Roman"/>
        </w:rPr>
      </w:pPr>
      <w:r w:rsidRPr="003966B5">
        <w:rPr>
          <w:rFonts w:ascii="Times New Roman" w:hAnsi="Times New Roman" w:cs="Times New Roman"/>
        </w:rPr>
        <w:t>El análisis interpretativo presentado en este capítulo establece las bases conceptuales y empíricas para el protocolo propuesto. Las cuatro tensiones/necesidades identificadas —el desequilibrio formativo-sumativo, la crisis de validez, las fallas de efectividad y oportunidad, y la demanda de compromiso institucional— no son problemas aislados sino dimensiones interconectadas de un desafío sistémico.</w:t>
      </w:r>
    </w:p>
    <w:p w14:paraId="2F31DC73" w14:textId="77777777" w:rsidR="00B84672" w:rsidRPr="003966B5" w:rsidRDefault="00B84672" w:rsidP="004845AE">
      <w:pPr>
        <w:ind w:firstLine="709"/>
        <w:jc w:val="both"/>
        <w:rPr>
          <w:rFonts w:ascii="Times New Roman" w:hAnsi="Times New Roman" w:cs="Times New Roman"/>
        </w:rPr>
      </w:pPr>
      <w:r w:rsidRPr="003966B5">
        <w:rPr>
          <w:rFonts w:ascii="Times New Roman" w:hAnsi="Times New Roman" w:cs="Times New Roman"/>
        </w:rPr>
        <w:t>El protocolo propuesto debe, por tanto, ser sistémico en su enfoque, abordando simultáneamente:</w:t>
      </w:r>
    </w:p>
    <w:p w14:paraId="6C26CE90" w14:textId="038C421A" w:rsidR="00B84672" w:rsidRPr="003966B5" w:rsidRDefault="00B84672" w:rsidP="008B5ADC">
      <w:pPr>
        <w:pStyle w:val="Prrafodelista"/>
        <w:numPr>
          <w:ilvl w:val="0"/>
          <w:numId w:val="64"/>
        </w:numPr>
        <w:jc w:val="both"/>
        <w:rPr>
          <w:rFonts w:cs="Times New Roman"/>
          <w:b w:val="0"/>
        </w:rPr>
      </w:pPr>
      <w:r w:rsidRPr="003966B5">
        <w:rPr>
          <w:rFonts w:cs="Times New Roman"/>
          <w:b w:val="0"/>
        </w:rPr>
        <w:t xml:space="preserve">Dimensión técnica: </w:t>
      </w:r>
      <w:r w:rsidR="00427D08" w:rsidRPr="003966B5">
        <w:rPr>
          <w:rFonts w:cs="Times New Roman"/>
          <w:b w:val="0"/>
        </w:rPr>
        <w:t>d</w:t>
      </w:r>
      <w:r w:rsidRPr="003966B5">
        <w:rPr>
          <w:rFonts w:cs="Times New Roman"/>
          <w:b w:val="0"/>
        </w:rPr>
        <w:t>iseño de formatos, procedimientos, plazos y mecanismos que garanticen efectividad operativa.</w:t>
      </w:r>
    </w:p>
    <w:p w14:paraId="27CF5191" w14:textId="7B509184" w:rsidR="00B84672" w:rsidRPr="003966B5" w:rsidRDefault="00B84672" w:rsidP="008B5ADC">
      <w:pPr>
        <w:pStyle w:val="Prrafodelista"/>
        <w:numPr>
          <w:ilvl w:val="0"/>
          <w:numId w:val="64"/>
        </w:numPr>
        <w:jc w:val="both"/>
        <w:rPr>
          <w:rFonts w:cs="Times New Roman"/>
          <w:b w:val="0"/>
        </w:rPr>
      </w:pPr>
      <w:r w:rsidRPr="003966B5">
        <w:rPr>
          <w:rFonts w:cs="Times New Roman"/>
          <w:b w:val="0"/>
        </w:rPr>
        <w:t xml:space="preserve">Dimensión pedagógica: </w:t>
      </w:r>
      <w:r w:rsidR="00427D08" w:rsidRPr="003966B5">
        <w:rPr>
          <w:rFonts w:cs="Times New Roman"/>
          <w:b w:val="0"/>
        </w:rPr>
        <w:t>e</w:t>
      </w:r>
      <w:r w:rsidRPr="003966B5">
        <w:rPr>
          <w:rFonts w:cs="Times New Roman"/>
          <w:b w:val="0"/>
        </w:rPr>
        <w:t xml:space="preserve">nfoque en desarrollo docente, </w:t>
      </w:r>
      <w:r w:rsidR="00427D08" w:rsidRPr="003966B5">
        <w:rPr>
          <w:rFonts w:cs="Times New Roman"/>
          <w:b w:val="0"/>
        </w:rPr>
        <w:t xml:space="preserve">la </w:t>
      </w:r>
      <w:r w:rsidRPr="003966B5">
        <w:rPr>
          <w:rFonts w:cs="Times New Roman"/>
          <w:b w:val="0"/>
        </w:rPr>
        <w:t xml:space="preserve">reflexión y </w:t>
      </w:r>
      <w:r w:rsidR="00427D08" w:rsidRPr="003966B5">
        <w:rPr>
          <w:rFonts w:cs="Times New Roman"/>
          <w:b w:val="0"/>
        </w:rPr>
        <w:t xml:space="preserve">la </w:t>
      </w:r>
      <w:r w:rsidRPr="003966B5">
        <w:rPr>
          <w:rFonts w:cs="Times New Roman"/>
          <w:b w:val="0"/>
        </w:rPr>
        <w:t>mejora de prácticas que privilegie la función formativa.</w:t>
      </w:r>
    </w:p>
    <w:p w14:paraId="5778E6D7" w14:textId="4CBB96BA" w:rsidR="00B84672" w:rsidRPr="003966B5" w:rsidRDefault="00B84672" w:rsidP="008B5ADC">
      <w:pPr>
        <w:pStyle w:val="Prrafodelista"/>
        <w:numPr>
          <w:ilvl w:val="0"/>
          <w:numId w:val="64"/>
        </w:numPr>
        <w:jc w:val="both"/>
        <w:rPr>
          <w:rFonts w:cs="Times New Roman"/>
          <w:b w:val="0"/>
        </w:rPr>
      </w:pPr>
      <w:r w:rsidRPr="003966B5">
        <w:rPr>
          <w:rFonts w:cs="Times New Roman"/>
          <w:b w:val="0"/>
        </w:rPr>
        <w:lastRenderedPageBreak/>
        <w:t xml:space="preserve">Dimensión metodológica: </w:t>
      </w:r>
      <w:r w:rsidR="00427D08" w:rsidRPr="003966B5">
        <w:rPr>
          <w:rFonts w:cs="Times New Roman"/>
          <w:b w:val="0"/>
        </w:rPr>
        <w:t>t</w:t>
      </w:r>
      <w:r w:rsidRPr="003966B5">
        <w:rPr>
          <w:rFonts w:cs="Times New Roman"/>
          <w:b w:val="0"/>
        </w:rPr>
        <w:t>riangulación de fuentes, análisis robusto y guías interpretativas que aumenten la validez y credibilidad.</w:t>
      </w:r>
    </w:p>
    <w:p w14:paraId="543CA4AA" w14:textId="2DAC0E91" w:rsidR="00B84672" w:rsidRPr="003966B5" w:rsidRDefault="00B84672" w:rsidP="008B5ADC">
      <w:pPr>
        <w:pStyle w:val="Prrafodelista"/>
        <w:numPr>
          <w:ilvl w:val="0"/>
          <w:numId w:val="64"/>
        </w:numPr>
        <w:jc w:val="both"/>
        <w:rPr>
          <w:rFonts w:cs="Times New Roman"/>
          <w:b w:val="0"/>
        </w:rPr>
      </w:pPr>
      <w:r w:rsidRPr="003966B5">
        <w:rPr>
          <w:rFonts w:cs="Times New Roman"/>
          <w:b w:val="0"/>
        </w:rPr>
        <w:t xml:space="preserve">Dimensión cultural: </w:t>
      </w:r>
      <w:r w:rsidR="00427D08" w:rsidRPr="003966B5">
        <w:rPr>
          <w:rFonts w:cs="Times New Roman"/>
          <w:b w:val="0"/>
        </w:rPr>
        <w:t>c</w:t>
      </w:r>
      <w:r w:rsidRPr="003966B5">
        <w:rPr>
          <w:rFonts w:cs="Times New Roman"/>
          <w:b w:val="0"/>
        </w:rPr>
        <w:t>onstrucción de confianza, reducción de resistencias y promoción de una cultura de mejora continua.</w:t>
      </w:r>
    </w:p>
    <w:p w14:paraId="3585F070" w14:textId="6860F1CF" w:rsidR="00B84672" w:rsidRPr="003966B5" w:rsidRDefault="00B84672" w:rsidP="008B5ADC">
      <w:pPr>
        <w:pStyle w:val="Prrafodelista"/>
        <w:numPr>
          <w:ilvl w:val="0"/>
          <w:numId w:val="64"/>
        </w:numPr>
        <w:jc w:val="both"/>
        <w:rPr>
          <w:rFonts w:cs="Times New Roman"/>
          <w:b w:val="0"/>
        </w:rPr>
      </w:pPr>
      <w:r w:rsidRPr="003966B5">
        <w:rPr>
          <w:rFonts w:cs="Times New Roman"/>
          <w:b w:val="0"/>
        </w:rPr>
        <w:t xml:space="preserve">Dimensión institucional: </w:t>
      </w:r>
      <w:r w:rsidR="00427D08" w:rsidRPr="003966B5">
        <w:rPr>
          <w:rFonts w:cs="Times New Roman"/>
          <w:b w:val="0"/>
        </w:rPr>
        <w:t>c</w:t>
      </w:r>
      <w:r w:rsidRPr="003966B5">
        <w:rPr>
          <w:rFonts w:cs="Times New Roman"/>
          <w:b w:val="0"/>
        </w:rPr>
        <w:t>ompromiso de liderazgo, asignación de recursos y gestión del cambio que hagan viable la implementación.</w:t>
      </w:r>
    </w:p>
    <w:p w14:paraId="13B33AF7" w14:textId="312120DB" w:rsidR="00B84672" w:rsidRPr="003966B5" w:rsidRDefault="00535578" w:rsidP="004845AE">
      <w:pPr>
        <w:ind w:firstLine="709"/>
        <w:jc w:val="both"/>
        <w:rPr>
          <w:rFonts w:ascii="Times New Roman" w:hAnsi="Times New Roman" w:cs="Times New Roman"/>
        </w:rPr>
      </w:pPr>
      <w:r w:rsidRPr="003966B5">
        <w:rPr>
          <w:rFonts w:ascii="Times New Roman" w:hAnsi="Times New Roman" w:cs="Times New Roman"/>
        </w:rPr>
        <w:t xml:space="preserve">Entre los anexos se </w:t>
      </w:r>
      <w:r w:rsidR="00427D08" w:rsidRPr="003966B5">
        <w:rPr>
          <w:rFonts w:ascii="Times New Roman" w:hAnsi="Times New Roman" w:cs="Times New Roman"/>
        </w:rPr>
        <w:t xml:space="preserve">incluyó </w:t>
      </w:r>
      <w:r w:rsidR="00B84672" w:rsidRPr="003966B5">
        <w:rPr>
          <w:rFonts w:ascii="Times New Roman" w:hAnsi="Times New Roman" w:cs="Times New Roman"/>
        </w:rPr>
        <w:t xml:space="preserve">la propuesta concreta del protocolo, </w:t>
      </w:r>
      <w:r w:rsidR="00427D08" w:rsidRPr="003966B5">
        <w:rPr>
          <w:rFonts w:ascii="Times New Roman" w:hAnsi="Times New Roman" w:cs="Times New Roman"/>
        </w:rPr>
        <w:t xml:space="preserve">que operacionaliza </w:t>
      </w:r>
      <w:r w:rsidR="00B84672" w:rsidRPr="003966B5">
        <w:rPr>
          <w:rFonts w:ascii="Times New Roman" w:hAnsi="Times New Roman" w:cs="Times New Roman"/>
        </w:rPr>
        <w:t>estas dimensiones en un diseño aplicable al contexto específico de los programas virtuales e híbridos de la Universidad EAFIT.</w:t>
      </w:r>
    </w:p>
    <w:p w14:paraId="2FFB3E47" w14:textId="27EB6E6C" w:rsidR="00FE627D" w:rsidRPr="003966B5" w:rsidRDefault="15957111" w:rsidP="003966B5">
      <w:pPr>
        <w:pStyle w:val="Ttulo1"/>
        <w:numPr>
          <w:ilvl w:val="0"/>
          <w:numId w:val="82"/>
        </w:numPr>
        <w:jc w:val="both"/>
        <w:rPr>
          <w:rFonts w:ascii="Times New Roman" w:hAnsi="Times New Roman" w:cs="Times New Roman"/>
          <w:b/>
          <w:bCs/>
          <w:color w:val="auto"/>
          <w:sz w:val="24"/>
          <w:szCs w:val="24"/>
        </w:rPr>
      </w:pPr>
      <w:bookmarkStart w:id="67" w:name="_Toc221924552"/>
      <w:r w:rsidRPr="003966B5">
        <w:rPr>
          <w:rFonts w:ascii="Times New Roman" w:hAnsi="Times New Roman" w:cs="Times New Roman"/>
          <w:b/>
          <w:bCs/>
          <w:color w:val="auto"/>
          <w:sz w:val="24"/>
          <w:szCs w:val="24"/>
        </w:rPr>
        <w:t>C</w:t>
      </w:r>
      <w:r w:rsidR="00FB2B9D" w:rsidRPr="003966B5">
        <w:rPr>
          <w:rFonts w:ascii="Times New Roman" w:hAnsi="Times New Roman" w:cs="Times New Roman"/>
          <w:b/>
          <w:bCs/>
          <w:color w:val="auto"/>
          <w:sz w:val="24"/>
          <w:szCs w:val="24"/>
        </w:rPr>
        <w:t>onclusiones y recomendaciones</w:t>
      </w:r>
      <w:bookmarkEnd w:id="67"/>
    </w:p>
    <w:p w14:paraId="32B113BC" w14:textId="0DF7DF75" w:rsidR="00EF69E3" w:rsidRPr="003966B5" w:rsidRDefault="00EF69E3" w:rsidP="00D46B47">
      <w:pPr>
        <w:ind w:firstLine="709"/>
        <w:jc w:val="both"/>
        <w:rPr>
          <w:rFonts w:ascii="Times New Roman" w:hAnsi="Times New Roman" w:cs="Times New Roman"/>
        </w:rPr>
      </w:pPr>
      <w:r w:rsidRPr="003966B5">
        <w:rPr>
          <w:rFonts w:ascii="Times New Roman" w:hAnsi="Times New Roman" w:cs="Times New Roman"/>
        </w:rPr>
        <w:t xml:space="preserve">Este capítulo final presenta las conclusiones derivadas del análisis e interpretación de los resultados desarrollados en los Capítulos 6 y 7, </w:t>
      </w:r>
      <w:r w:rsidR="0093083B" w:rsidRPr="003966B5">
        <w:rPr>
          <w:rFonts w:ascii="Times New Roman" w:hAnsi="Times New Roman" w:cs="Times New Roman"/>
        </w:rPr>
        <w:t>y evidencia</w:t>
      </w:r>
      <w:r w:rsidRPr="003966B5">
        <w:rPr>
          <w:rFonts w:ascii="Times New Roman" w:hAnsi="Times New Roman" w:cs="Times New Roman"/>
        </w:rPr>
        <w:t xml:space="preserve"> el cumplimiento de los objetivos específicos que orientaron la investigación. A partir de estas conclusiones, se ofrecen recomendaciones estratégicas para la implementación del protocolo propuesto —cuyo desarrollo detallado se presenta en los Anexos 3 y 4— y se sugieren líneas futuras de investigación que permitirán evaluar la efectividad del protocolo y profundizar en aspectos específicos de la evaluación docente en modalidades virtuales e híbridas.</w:t>
      </w:r>
    </w:p>
    <w:p w14:paraId="0BC49396" w14:textId="79444426" w:rsidR="00EF69E3" w:rsidRPr="003966B5" w:rsidRDefault="5972662B" w:rsidP="003F54FD">
      <w:pPr>
        <w:pStyle w:val="Ttulo2"/>
        <w:jc w:val="both"/>
        <w:rPr>
          <w:rFonts w:ascii="Times New Roman" w:hAnsi="Times New Roman" w:cs="Times New Roman"/>
          <w:b/>
          <w:bCs/>
          <w:color w:val="auto"/>
          <w:sz w:val="24"/>
          <w:szCs w:val="24"/>
        </w:rPr>
      </w:pPr>
      <w:bookmarkStart w:id="68" w:name="_Toc221924553"/>
      <w:r w:rsidRPr="003966B5">
        <w:rPr>
          <w:rFonts w:ascii="Times New Roman" w:hAnsi="Times New Roman" w:cs="Times New Roman"/>
          <w:b/>
          <w:bCs/>
          <w:color w:val="auto"/>
          <w:sz w:val="24"/>
          <w:szCs w:val="24"/>
        </w:rPr>
        <w:t>8</w:t>
      </w:r>
      <w:r w:rsidR="56A41D87" w:rsidRPr="003966B5">
        <w:rPr>
          <w:rFonts w:ascii="Times New Roman" w:hAnsi="Times New Roman" w:cs="Times New Roman"/>
          <w:b/>
          <w:bCs/>
          <w:color w:val="auto"/>
          <w:sz w:val="24"/>
          <w:szCs w:val="24"/>
        </w:rPr>
        <w:t xml:space="preserve">.1. Conclusiones del </w:t>
      </w:r>
      <w:r w:rsidR="00FB2B9D" w:rsidRPr="003966B5">
        <w:rPr>
          <w:rFonts w:ascii="Times New Roman" w:hAnsi="Times New Roman" w:cs="Times New Roman"/>
          <w:b/>
          <w:bCs/>
          <w:color w:val="auto"/>
          <w:sz w:val="24"/>
          <w:szCs w:val="24"/>
        </w:rPr>
        <w:t>e</w:t>
      </w:r>
      <w:r w:rsidR="56A41D87" w:rsidRPr="003966B5">
        <w:rPr>
          <w:rFonts w:ascii="Times New Roman" w:hAnsi="Times New Roman" w:cs="Times New Roman"/>
          <w:b/>
          <w:bCs/>
          <w:color w:val="auto"/>
          <w:sz w:val="24"/>
          <w:szCs w:val="24"/>
        </w:rPr>
        <w:t>studio</w:t>
      </w:r>
      <w:r w:rsidR="00705973" w:rsidRPr="003966B5">
        <w:rPr>
          <w:rFonts w:ascii="Times New Roman" w:hAnsi="Times New Roman" w:cs="Times New Roman"/>
          <w:b/>
          <w:bCs/>
          <w:color w:val="auto"/>
          <w:sz w:val="24"/>
          <w:szCs w:val="24"/>
          <w:vertAlign w:val="superscript"/>
        </w:rPr>
        <w:footnoteReference w:id="12"/>
      </w:r>
      <w:bookmarkEnd w:id="68"/>
      <w:r w:rsidR="00705973" w:rsidRPr="003966B5">
        <w:rPr>
          <w:rFonts w:ascii="Times New Roman" w:hAnsi="Times New Roman" w:cs="Times New Roman"/>
          <w:b/>
          <w:bCs/>
          <w:color w:val="auto"/>
          <w:sz w:val="24"/>
          <w:szCs w:val="24"/>
        </w:rPr>
        <w:t xml:space="preserve"> </w:t>
      </w:r>
      <w:r w:rsidR="56A41D87" w:rsidRPr="003966B5">
        <w:rPr>
          <w:rFonts w:ascii="Times New Roman" w:hAnsi="Times New Roman" w:cs="Times New Roman"/>
          <w:b/>
          <w:bCs/>
          <w:color w:val="auto"/>
          <w:sz w:val="24"/>
          <w:szCs w:val="24"/>
        </w:rPr>
        <w:t xml:space="preserve"> </w:t>
      </w:r>
    </w:p>
    <w:p w14:paraId="7E8A226D" w14:textId="5886132A" w:rsidR="00EF69E3" w:rsidRPr="003966B5" w:rsidRDefault="00EF69E3" w:rsidP="005A636D">
      <w:pPr>
        <w:ind w:firstLine="709"/>
        <w:jc w:val="both"/>
        <w:rPr>
          <w:rFonts w:ascii="Times New Roman" w:hAnsi="Times New Roman" w:cs="Times New Roman"/>
        </w:rPr>
      </w:pPr>
      <w:r w:rsidRPr="003966B5">
        <w:rPr>
          <w:rFonts w:ascii="Times New Roman" w:hAnsi="Times New Roman" w:cs="Times New Roman"/>
        </w:rPr>
        <w:t>Las conclusiones se estructura</w:t>
      </w:r>
      <w:r w:rsidR="00F72DE7" w:rsidRPr="003966B5">
        <w:rPr>
          <w:rFonts w:ascii="Times New Roman" w:hAnsi="Times New Roman" w:cs="Times New Roman"/>
        </w:rPr>
        <w:t>ro</w:t>
      </w:r>
      <w:r w:rsidRPr="003966B5">
        <w:rPr>
          <w:rFonts w:ascii="Times New Roman" w:hAnsi="Times New Roman" w:cs="Times New Roman"/>
        </w:rPr>
        <w:t xml:space="preserve">n en torno a tres ejes analíticos principales que emergieron de la triangulación entre hallazgos empíricos y </w:t>
      </w:r>
      <w:r w:rsidR="00F72DE7" w:rsidRPr="003966B5">
        <w:rPr>
          <w:rFonts w:ascii="Times New Roman" w:hAnsi="Times New Roman" w:cs="Times New Roman"/>
        </w:rPr>
        <w:t xml:space="preserve">el </w:t>
      </w:r>
      <w:r w:rsidRPr="003966B5">
        <w:rPr>
          <w:rFonts w:ascii="Times New Roman" w:hAnsi="Times New Roman" w:cs="Times New Roman"/>
        </w:rPr>
        <w:t xml:space="preserve">marco </w:t>
      </w:r>
      <w:r w:rsidR="00F72DE7" w:rsidRPr="003966B5">
        <w:rPr>
          <w:rFonts w:ascii="Times New Roman" w:hAnsi="Times New Roman" w:cs="Times New Roman"/>
        </w:rPr>
        <w:t>teórico-</w:t>
      </w:r>
      <w:r w:rsidRPr="003966B5">
        <w:rPr>
          <w:rFonts w:ascii="Times New Roman" w:hAnsi="Times New Roman" w:cs="Times New Roman"/>
        </w:rPr>
        <w:t>conceptual, respondiendo directamente a los objetivos específicos de la investigación.</w:t>
      </w:r>
    </w:p>
    <w:p w14:paraId="032B3B5C" w14:textId="5040F01F" w:rsidR="00EF69E3" w:rsidRPr="003966B5" w:rsidRDefault="00EF69E3" w:rsidP="005A636D">
      <w:pPr>
        <w:ind w:firstLine="709"/>
        <w:jc w:val="both"/>
        <w:rPr>
          <w:rFonts w:ascii="Times New Roman" w:hAnsi="Times New Roman" w:cs="Times New Roman"/>
        </w:rPr>
      </w:pPr>
      <w:r w:rsidRPr="003966B5">
        <w:rPr>
          <w:rFonts w:ascii="Times New Roman" w:hAnsi="Times New Roman" w:cs="Times New Roman"/>
        </w:rPr>
        <w:t>El proceso de evaluación docente</w:t>
      </w:r>
      <w:r w:rsidR="007434C5" w:rsidRPr="003966B5">
        <w:rPr>
          <w:rFonts w:ascii="Times New Roman" w:hAnsi="Times New Roman" w:cs="Times New Roman"/>
        </w:rPr>
        <w:t xml:space="preserve"> vigente</w:t>
      </w:r>
      <w:r w:rsidRPr="003966B5">
        <w:rPr>
          <w:rFonts w:ascii="Times New Roman" w:hAnsi="Times New Roman" w:cs="Times New Roman"/>
        </w:rPr>
        <w:t xml:space="preserve"> en </w:t>
      </w:r>
      <w:r w:rsidR="007434C5" w:rsidRPr="003966B5">
        <w:rPr>
          <w:rFonts w:ascii="Times New Roman" w:hAnsi="Times New Roman" w:cs="Times New Roman"/>
        </w:rPr>
        <w:t xml:space="preserve">los </w:t>
      </w:r>
      <w:r w:rsidRPr="003966B5">
        <w:rPr>
          <w:rFonts w:ascii="Times New Roman" w:hAnsi="Times New Roman" w:cs="Times New Roman"/>
        </w:rPr>
        <w:t>programas virtuales e híbridos de</w:t>
      </w:r>
      <w:r w:rsidR="007434C5" w:rsidRPr="003966B5">
        <w:rPr>
          <w:rFonts w:ascii="Times New Roman" w:hAnsi="Times New Roman" w:cs="Times New Roman"/>
        </w:rPr>
        <w:t xml:space="preserve"> la</w:t>
      </w:r>
      <w:r w:rsidRPr="003966B5">
        <w:rPr>
          <w:rFonts w:ascii="Times New Roman" w:hAnsi="Times New Roman" w:cs="Times New Roman"/>
        </w:rPr>
        <w:t xml:space="preserve"> Universidad EAFIT oper</w:t>
      </w:r>
      <w:r w:rsidR="007434C5" w:rsidRPr="003966B5">
        <w:rPr>
          <w:rFonts w:ascii="Times New Roman" w:hAnsi="Times New Roman" w:cs="Times New Roman"/>
        </w:rPr>
        <w:t>ó</w:t>
      </w:r>
      <w:r w:rsidRPr="003966B5">
        <w:rPr>
          <w:rFonts w:ascii="Times New Roman" w:hAnsi="Times New Roman" w:cs="Times New Roman"/>
        </w:rPr>
        <w:t xml:space="preserve"> bajo un desequilibrio estructural donde la función sumativa —orientada a decisiones administrativas sobre contratación y continuidad— predomin</w:t>
      </w:r>
      <w:r w:rsidR="007434C5" w:rsidRPr="003966B5">
        <w:rPr>
          <w:rFonts w:ascii="Times New Roman" w:hAnsi="Times New Roman" w:cs="Times New Roman"/>
        </w:rPr>
        <w:t>ó</w:t>
      </w:r>
      <w:r w:rsidRPr="003966B5">
        <w:rPr>
          <w:rFonts w:ascii="Times New Roman" w:hAnsi="Times New Roman" w:cs="Times New Roman"/>
        </w:rPr>
        <w:t xml:space="preserve"> desproporcionadamente sobre la función formativa de desarrollo profesional. Este desequilibrio gener</w:t>
      </w:r>
      <w:r w:rsidR="007434C5" w:rsidRPr="003966B5">
        <w:rPr>
          <w:rFonts w:ascii="Times New Roman" w:hAnsi="Times New Roman" w:cs="Times New Roman"/>
        </w:rPr>
        <w:t>ó</w:t>
      </w:r>
      <w:r w:rsidRPr="003966B5">
        <w:rPr>
          <w:rFonts w:ascii="Times New Roman" w:hAnsi="Times New Roman" w:cs="Times New Roman"/>
        </w:rPr>
        <w:t xml:space="preserve"> consecuencias adversas documentadas en la investigación: resistencias </w:t>
      </w:r>
      <w:r w:rsidR="00694B2A" w:rsidRPr="003966B5">
        <w:rPr>
          <w:rFonts w:ascii="Times New Roman" w:hAnsi="Times New Roman" w:cs="Times New Roman"/>
        </w:rPr>
        <w:t>por parte de los profesores</w:t>
      </w:r>
      <w:r w:rsidRPr="003966B5">
        <w:rPr>
          <w:rFonts w:ascii="Times New Roman" w:hAnsi="Times New Roman" w:cs="Times New Roman"/>
        </w:rPr>
        <w:t xml:space="preserve"> originadas en la percepción de la evaluación como juicio punitivo (</w:t>
      </w:r>
      <w:proofErr w:type="spellStart"/>
      <w:r w:rsidRPr="003966B5">
        <w:rPr>
          <w:rFonts w:ascii="Times New Roman" w:hAnsi="Times New Roman" w:cs="Times New Roman"/>
        </w:rPr>
        <w:t>Mendzheritskaya</w:t>
      </w:r>
      <w:proofErr w:type="spellEnd"/>
      <w:r w:rsidRPr="003966B5">
        <w:rPr>
          <w:rFonts w:ascii="Times New Roman" w:hAnsi="Times New Roman" w:cs="Times New Roman"/>
        </w:rPr>
        <w:t xml:space="preserve"> et al., 2024), actitudes defensivas que bloquea</w:t>
      </w:r>
      <w:r w:rsidR="007434C5" w:rsidRPr="003966B5">
        <w:rPr>
          <w:rFonts w:ascii="Times New Roman" w:hAnsi="Times New Roman" w:cs="Times New Roman"/>
        </w:rPr>
        <w:t>ro</w:t>
      </w:r>
      <w:r w:rsidRPr="003966B5">
        <w:rPr>
          <w:rFonts w:ascii="Times New Roman" w:hAnsi="Times New Roman" w:cs="Times New Roman"/>
        </w:rPr>
        <w:t>n la reflexión crítica sobre la práctica y subutilización del potencial formativo de los resultados evaluativos</w:t>
      </w:r>
      <w:r w:rsidR="00225F32" w:rsidRPr="003966B5">
        <w:rPr>
          <w:rStyle w:val="Refdenotaalpie"/>
          <w:rFonts w:ascii="Times New Roman" w:hAnsi="Times New Roman" w:cs="Times New Roman"/>
        </w:rPr>
        <w:footnoteReference w:id="13"/>
      </w:r>
      <w:r w:rsidR="00225F32" w:rsidRPr="003966B5">
        <w:rPr>
          <w:rFonts w:ascii="Times New Roman" w:hAnsi="Times New Roman" w:cs="Times New Roman"/>
        </w:rPr>
        <w:t>.</w:t>
      </w:r>
    </w:p>
    <w:p w14:paraId="2C90E1EF" w14:textId="4B2ED5FF" w:rsidR="00EF69E3" w:rsidRPr="003966B5" w:rsidRDefault="00EF69E3" w:rsidP="005A636D">
      <w:pPr>
        <w:ind w:firstLine="709"/>
        <w:jc w:val="both"/>
        <w:rPr>
          <w:rFonts w:ascii="Times New Roman" w:hAnsi="Times New Roman" w:cs="Times New Roman"/>
        </w:rPr>
      </w:pPr>
      <w:r w:rsidRPr="003966B5">
        <w:rPr>
          <w:rFonts w:ascii="Times New Roman" w:hAnsi="Times New Roman" w:cs="Times New Roman"/>
        </w:rPr>
        <w:t>Las barreras estructurales perpet</w:t>
      </w:r>
      <w:r w:rsidR="007434C5" w:rsidRPr="003966B5">
        <w:rPr>
          <w:rFonts w:ascii="Times New Roman" w:hAnsi="Times New Roman" w:cs="Times New Roman"/>
        </w:rPr>
        <w:t>uaron</w:t>
      </w:r>
      <w:r w:rsidRPr="003966B5">
        <w:rPr>
          <w:rFonts w:ascii="Times New Roman" w:hAnsi="Times New Roman" w:cs="Times New Roman"/>
        </w:rPr>
        <w:t xml:space="preserve"> este desequilibrio: la falta de tiempo impid</w:t>
      </w:r>
      <w:r w:rsidR="007434C5" w:rsidRPr="003966B5">
        <w:rPr>
          <w:rFonts w:ascii="Times New Roman" w:hAnsi="Times New Roman" w:cs="Times New Roman"/>
        </w:rPr>
        <w:t>ió</w:t>
      </w:r>
      <w:r w:rsidRPr="003966B5">
        <w:rPr>
          <w:rFonts w:ascii="Times New Roman" w:hAnsi="Times New Roman" w:cs="Times New Roman"/>
        </w:rPr>
        <w:t xml:space="preserve"> procesos dialógicos de retroalimentación, la entrega tardía de resultados redu</w:t>
      </w:r>
      <w:r w:rsidR="007434C5" w:rsidRPr="003966B5">
        <w:rPr>
          <w:rFonts w:ascii="Times New Roman" w:hAnsi="Times New Roman" w:cs="Times New Roman"/>
        </w:rPr>
        <w:t>jo</w:t>
      </w:r>
      <w:r w:rsidRPr="003966B5">
        <w:rPr>
          <w:rFonts w:ascii="Times New Roman" w:hAnsi="Times New Roman" w:cs="Times New Roman"/>
        </w:rPr>
        <w:t xml:space="preserve"> su utilidad formativa y la ausencia de seguimiento sistemático transform</w:t>
      </w:r>
      <w:r w:rsidR="007434C5" w:rsidRPr="003966B5">
        <w:rPr>
          <w:rFonts w:ascii="Times New Roman" w:hAnsi="Times New Roman" w:cs="Times New Roman"/>
        </w:rPr>
        <w:t>ó</w:t>
      </w:r>
      <w:r w:rsidRPr="003966B5">
        <w:rPr>
          <w:rFonts w:ascii="Times New Roman" w:hAnsi="Times New Roman" w:cs="Times New Roman"/>
        </w:rPr>
        <w:t xml:space="preserve"> la evaluación en un evento puntual en lugar de un proceso continuo de mejora. El protocolo propuesto debe diseñarse específicamente </w:t>
      </w:r>
      <w:r w:rsidRPr="003966B5">
        <w:rPr>
          <w:rFonts w:ascii="Times New Roman" w:hAnsi="Times New Roman" w:cs="Times New Roman"/>
        </w:rPr>
        <w:lastRenderedPageBreak/>
        <w:t>para restablecer el equilibrio entre ambas funciones</w:t>
      </w:r>
      <w:r w:rsidR="007434C5" w:rsidRPr="003966B5">
        <w:rPr>
          <w:rFonts w:ascii="Times New Roman" w:hAnsi="Times New Roman" w:cs="Times New Roman"/>
        </w:rPr>
        <w:t xml:space="preserve"> y crear</w:t>
      </w:r>
      <w:r w:rsidRPr="003966B5">
        <w:rPr>
          <w:rFonts w:ascii="Times New Roman" w:hAnsi="Times New Roman" w:cs="Times New Roman"/>
        </w:rPr>
        <w:t xml:space="preserve"> condiciones estructurales (tiempo protegido, espacios de diálogo obligatorios, mecanismos de seguimiento) y culturales (confidencialidad, enfoque en desarrollo, apoyo institucional) que permitan a la función formativa recuperar su lugar legítimo.</w:t>
      </w:r>
    </w:p>
    <w:p w14:paraId="05CBA602" w14:textId="7F6ED7F2" w:rsidR="00EF69E3" w:rsidRPr="003966B5" w:rsidRDefault="007434C5" w:rsidP="005A636D">
      <w:pPr>
        <w:ind w:firstLine="709"/>
        <w:jc w:val="both"/>
        <w:rPr>
          <w:rFonts w:ascii="Times New Roman" w:hAnsi="Times New Roman" w:cs="Times New Roman"/>
        </w:rPr>
      </w:pPr>
      <w:r w:rsidRPr="003966B5">
        <w:rPr>
          <w:rFonts w:ascii="Times New Roman" w:hAnsi="Times New Roman" w:cs="Times New Roman"/>
        </w:rPr>
        <w:t xml:space="preserve">Se identificó </w:t>
      </w:r>
      <w:r w:rsidR="00EF69E3" w:rsidRPr="003966B5">
        <w:rPr>
          <w:rFonts w:ascii="Times New Roman" w:hAnsi="Times New Roman" w:cs="Times New Roman"/>
        </w:rPr>
        <w:t xml:space="preserve">una crisis de confianza en la validez metodológica de las evaluaciones estudiantiles como única fuente de información sobre desempeño docente, </w:t>
      </w:r>
      <w:r w:rsidRPr="003966B5">
        <w:rPr>
          <w:rFonts w:ascii="Times New Roman" w:hAnsi="Times New Roman" w:cs="Times New Roman"/>
        </w:rPr>
        <w:t xml:space="preserve">lo que confirmó </w:t>
      </w:r>
      <w:r w:rsidR="00EF69E3" w:rsidRPr="003966B5">
        <w:rPr>
          <w:rFonts w:ascii="Times New Roman" w:hAnsi="Times New Roman" w:cs="Times New Roman"/>
        </w:rPr>
        <w:t>preocupaciones ampliamente documentadas en la literatura internacional (Quansah et al., 2024). Sin embargo, el problema fundamental no reside en la falta de datos</w:t>
      </w:r>
      <w:r w:rsidRPr="003966B5">
        <w:rPr>
          <w:rFonts w:ascii="Times New Roman" w:hAnsi="Times New Roman" w:cs="Times New Roman"/>
        </w:rPr>
        <w:t>,</w:t>
      </w:r>
      <w:r w:rsidR="00EF69E3" w:rsidRPr="003966B5">
        <w:rPr>
          <w:rFonts w:ascii="Times New Roman" w:hAnsi="Times New Roman" w:cs="Times New Roman"/>
        </w:rPr>
        <w:t xml:space="preserve"> sino en la ausencia de protocolos estructurados de análisis e interpretación que: (a) integren múltiples fuentes de evidencia mediante triangulación (Berk, 2005, 2013) para mitigar las limitaciones individuales de cada fuente, y (b) traduzcan datos brutos en </w:t>
      </w:r>
      <w:r w:rsidRPr="003966B5">
        <w:rPr>
          <w:rFonts w:ascii="Times New Roman" w:hAnsi="Times New Roman" w:cs="Times New Roman"/>
        </w:rPr>
        <w:t>hallazgos aplicables</w:t>
      </w:r>
      <w:r w:rsidR="00EF69E3" w:rsidRPr="003966B5">
        <w:rPr>
          <w:rFonts w:ascii="Times New Roman" w:hAnsi="Times New Roman" w:cs="Times New Roman"/>
        </w:rPr>
        <w:t xml:space="preserve"> mediante guías interpretativas, capacitación formal y herramientas analíticas accesibles</w:t>
      </w:r>
      <w:r w:rsidR="00BC0C22" w:rsidRPr="003966B5">
        <w:rPr>
          <w:rStyle w:val="Refdenotaalpie"/>
          <w:rFonts w:ascii="Times New Roman" w:hAnsi="Times New Roman" w:cs="Times New Roman"/>
        </w:rPr>
        <w:footnoteReference w:id="14"/>
      </w:r>
      <w:r w:rsidR="00BC0C22" w:rsidRPr="003966B5">
        <w:rPr>
          <w:rFonts w:ascii="Times New Roman" w:hAnsi="Times New Roman" w:cs="Times New Roman"/>
        </w:rPr>
        <w:t>.</w:t>
      </w:r>
    </w:p>
    <w:p w14:paraId="70AC546B" w14:textId="190185F0" w:rsidR="00EF69E3" w:rsidRPr="003966B5" w:rsidRDefault="00EF69E3" w:rsidP="005A636D">
      <w:pPr>
        <w:ind w:firstLine="709"/>
        <w:jc w:val="both"/>
        <w:rPr>
          <w:rFonts w:ascii="Times New Roman" w:hAnsi="Times New Roman" w:cs="Times New Roman"/>
        </w:rPr>
      </w:pPr>
      <w:r w:rsidRPr="003966B5">
        <w:rPr>
          <w:rFonts w:ascii="Times New Roman" w:hAnsi="Times New Roman" w:cs="Times New Roman"/>
        </w:rPr>
        <w:t>Los actores institucionales demanda</w:t>
      </w:r>
      <w:r w:rsidR="007434C5" w:rsidRPr="003966B5">
        <w:rPr>
          <w:rFonts w:ascii="Times New Roman" w:hAnsi="Times New Roman" w:cs="Times New Roman"/>
        </w:rPr>
        <w:t>ro</w:t>
      </w:r>
      <w:r w:rsidRPr="003966B5">
        <w:rPr>
          <w:rFonts w:ascii="Times New Roman" w:hAnsi="Times New Roman" w:cs="Times New Roman"/>
        </w:rPr>
        <w:t>n explícitamente capacidades analíticas para interpretar resultados cuantitativos y cualitativos, metodologías para sistematizar comentarios abiertos y marcos de referencia (</w:t>
      </w:r>
      <w:proofErr w:type="spellStart"/>
      <w:r w:rsidRPr="003966B5">
        <w:rPr>
          <w:rFonts w:ascii="Times New Roman" w:hAnsi="Times New Roman" w:cs="Times New Roman"/>
          <w:i/>
          <w:iCs/>
        </w:rPr>
        <w:t>benchmarks</w:t>
      </w:r>
      <w:proofErr w:type="spellEnd"/>
      <w:r w:rsidRPr="003966B5">
        <w:rPr>
          <w:rFonts w:ascii="Times New Roman" w:hAnsi="Times New Roman" w:cs="Times New Roman"/>
        </w:rPr>
        <w:t>) que permit</w:t>
      </w:r>
      <w:r w:rsidR="007434C5" w:rsidRPr="003966B5">
        <w:rPr>
          <w:rFonts w:ascii="Times New Roman" w:hAnsi="Times New Roman" w:cs="Times New Roman"/>
        </w:rPr>
        <w:t>ier</w:t>
      </w:r>
      <w:r w:rsidRPr="003966B5">
        <w:rPr>
          <w:rFonts w:ascii="Times New Roman" w:hAnsi="Times New Roman" w:cs="Times New Roman"/>
        </w:rPr>
        <w:t xml:space="preserve">an contextualizar el desempeño docente. El protocolo debe promover la evolución gradual hacia un sistema de evaluación integral que </w:t>
      </w:r>
      <w:r w:rsidR="00C06578" w:rsidRPr="003966B5">
        <w:rPr>
          <w:rFonts w:ascii="Times New Roman" w:hAnsi="Times New Roman" w:cs="Times New Roman"/>
        </w:rPr>
        <w:t>mantenga,</w:t>
      </w:r>
      <w:r w:rsidRPr="003966B5">
        <w:rPr>
          <w:rFonts w:ascii="Times New Roman" w:hAnsi="Times New Roman" w:cs="Times New Roman"/>
        </w:rPr>
        <w:t xml:space="preserve"> pero contextualice las evaluaciones estudiantiles, incorpore triangulación realista de fuentes complementarias y desarrolle capacidades interpretativas en jefes de programa y </w:t>
      </w:r>
      <w:r w:rsidR="00B0437D" w:rsidRPr="003966B5">
        <w:rPr>
          <w:rFonts w:ascii="Times New Roman" w:hAnsi="Times New Roman" w:cs="Times New Roman"/>
        </w:rPr>
        <w:t>profesores</w:t>
      </w:r>
      <w:r w:rsidRPr="003966B5">
        <w:rPr>
          <w:rFonts w:ascii="Times New Roman" w:hAnsi="Times New Roman" w:cs="Times New Roman"/>
        </w:rPr>
        <w:t>.</w:t>
      </w:r>
    </w:p>
    <w:p w14:paraId="207AACB4" w14:textId="7B532683" w:rsidR="00EF69E3" w:rsidRPr="003966B5" w:rsidRDefault="00EF69E3" w:rsidP="005A636D">
      <w:pPr>
        <w:ind w:firstLine="709"/>
        <w:jc w:val="both"/>
        <w:rPr>
          <w:rFonts w:ascii="Times New Roman" w:hAnsi="Times New Roman" w:cs="Times New Roman"/>
        </w:rPr>
      </w:pPr>
      <w:r w:rsidRPr="003966B5">
        <w:rPr>
          <w:rFonts w:ascii="Times New Roman" w:hAnsi="Times New Roman" w:cs="Times New Roman"/>
        </w:rPr>
        <w:t>La concentración de enraizamiento en la Dimensión 2 (Protocolo Propuesto) —la más alta del corpus con aproximadamente 1,250 citas— confirm</w:t>
      </w:r>
      <w:r w:rsidR="007434C5" w:rsidRPr="003966B5">
        <w:rPr>
          <w:rFonts w:ascii="Times New Roman" w:hAnsi="Times New Roman" w:cs="Times New Roman"/>
        </w:rPr>
        <w:t>ó</w:t>
      </w:r>
      <w:r w:rsidRPr="003966B5">
        <w:rPr>
          <w:rFonts w:ascii="Times New Roman" w:hAnsi="Times New Roman" w:cs="Times New Roman"/>
        </w:rPr>
        <w:t xml:space="preserve"> el consenso institucional: solo la formalización estructurada puede resolver las deficiencias de oportunidad, claridad y seguimiento del sistema actual. Los actores demand</w:t>
      </w:r>
      <w:r w:rsidR="007434C5" w:rsidRPr="003966B5">
        <w:rPr>
          <w:rFonts w:ascii="Times New Roman" w:hAnsi="Times New Roman" w:cs="Times New Roman"/>
        </w:rPr>
        <w:t>aro</w:t>
      </w:r>
      <w:r w:rsidRPr="003966B5">
        <w:rPr>
          <w:rFonts w:ascii="Times New Roman" w:hAnsi="Times New Roman" w:cs="Times New Roman"/>
        </w:rPr>
        <w:t>n un protocolo que garantice: (a) oportunidad temporal mediante plazos estrictos (máximo 30 días post</w:t>
      </w:r>
      <w:r w:rsidR="007434C5" w:rsidRPr="003966B5">
        <w:rPr>
          <w:rFonts w:ascii="Times New Roman" w:hAnsi="Times New Roman" w:cs="Times New Roman"/>
        </w:rPr>
        <w:t>eriores a la finalización</w:t>
      </w:r>
      <w:r w:rsidRPr="003966B5">
        <w:rPr>
          <w:rFonts w:ascii="Times New Roman" w:hAnsi="Times New Roman" w:cs="Times New Roman"/>
        </w:rPr>
        <w:t xml:space="preserve"> del curso) que transformen </w:t>
      </w:r>
      <w:r w:rsidR="007434C5" w:rsidRPr="003966B5">
        <w:rPr>
          <w:rFonts w:ascii="Times New Roman" w:hAnsi="Times New Roman" w:cs="Times New Roman"/>
        </w:rPr>
        <w:t>la retroalimentación reactiva en retroalimentación prospectiva o</w:t>
      </w:r>
      <w:r w:rsidRPr="003966B5">
        <w:rPr>
          <w:rFonts w:ascii="Times New Roman" w:hAnsi="Times New Roman" w:cs="Times New Roman"/>
        </w:rPr>
        <w:t xml:space="preserve"> </w:t>
      </w:r>
      <w:r w:rsidRPr="003966B5">
        <w:rPr>
          <w:rFonts w:ascii="Times New Roman" w:hAnsi="Times New Roman" w:cs="Times New Roman"/>
          <w:i/>
          <w:iCs/>
        </w:rPr>
        <w:t>feedforward</w:t>
      </w:r>
      <w:r w:rsidRPr="003966B5">
        <w:rPr>
          <w:rFonts w:ascii="Times New Roman" w:hAnsi="Times New Roman" w:cs="Times New Roman"/>
        </w:rPr>
        <w:t xml:space="preserve"> (Williams, 2024)</w:t>
      </w:r>
      <w:r w:rsidR="007434C5" w:rsidRPr="003966B5">
        <w:rPr>
          <w:rFonts w:ascii="Times New Roman" w:hAnsi="Times New Roman" w:cs="Times New Roman"/>
        </w:rPr>
        <w:t>;</w:t>
      </w:r>
      <w:r w:rsidRPr="003966B5">
        <w:rPr>
          <w:rFonts w:ascii="Times New Roman" w:hAnsi="Times New Roman" w:cs="Times New Roman"/>
        </w:rPr>
        <w:t xml:space="preserve"> (b) claridad estructural que especifique responsabilidades, procedimientos y criterios de interpretación</w:t>
      </w:r>
      <w:r w:rsidR="007434C5" w:rsidRPr="003966B5">
        <w:rPr>
          <w:rFonts w:ascii="Times New Roman" w:hAnsi="Times New Roman" w:cs="Times New Roman"/>
        </w:rPr>
        <w:t>;</w:t>
      </w:r>
      <w:r w:rsidRPr="003966B5">
        <w:rPr>
          <w:rFonts w:ascii="Times New Roman" w:hAnsi="Times New Roman" w:cs="Times New Roman"/>
        </w:rPr>
        <w:t xml:space="preserve"> (c) institucionalización del diálogo mediante </w:t>
      </w:r>
      <w:proofErr w:type="spellStart"/>
      <w:r w:rsidRPr="003966B5">
        <w:rPr>
          <w:rFonts w:ascii="Times New Roman" w:hAnsi="Times New Roman" w:cs="Times New Roman"/>
        </w:rPr>
        <w:t>sesiones</w:t>
      </w:r>
      <w:proofErr w:type="spellEnd"/>
      <w:r w:rsidRPr="003966B5">
        <w:rPr>
          <w:rFonts w:ascii="Times New Roman" w:hAnsi="Times New Roman" w:cs="Times New Roman"/>
        </w:rPr>
        <w:t xml:space="preserve"> obligatorias de retroalimentación con tiempo asignado en cargas laborales</w:t>
      </w:r>
      <w:r w:rsidR="007434C5" w:rsidRPr="003966B5">
        <w:rPr>
          <w:rFonts w:ascii="Times New Roman" w:hAnsi="Times New Roman" w:cs="Times New Roman"/>
        </w:rPr>
        <w:t>;</w:t>
      </w:r>
      <w:r w:rsidRPr="003966B5">
        <w:rPr>
          <w:rFonts w:ascii="Times New Roman" w:hAnsi="Times New Roman" w:cs="Times New Roman"/>
        </w:rPr>
        <w:t xml:space="preserve"> (d) garantías de confidencialidad que reduzcan resistencias, y (e) compromiso institucional visible manifestado en respaldo de directivas, asignación presupuestal y </w:t>
      </w:r>
      <w:r w:rsidR="00C06578" w:rsidRPr="003966B5">
        <w:rPr>
          <w:rFonts w:ascii="Times New Roman" w:hAnsi="Times New Roman" w:cs="Times New Roman"/>
        </w:rPr>
        <w:t>rendición de cuentas</w:t>
      </w:r>
      <w:r w:rsidRPr="003966B5">
        <w:rPr>
          <w:rFonts w:ascii="Times New Roman" w:hAnsi="Times New Roman" w:cs="Times New Roman"/>
        </w:rPr>
        <w:t xml:space="preserve"> sobre implementación</w:t>
      </w:r>
      <w:r w:rsidR="000702C5" w:rsidRPr="003966B5">
        <w:rPr>
          <w:rStyle w:val="Refdenotaalpie"/>
          <w:rFonts w:ascii="Times New Roman" w:hAnsi="Times New Roman" w:cs="Times New Roman"/>
        </w:rPr>
        <w:footnoteReference w:id="15"/>
      </w:r>
      <w:r w:rsidRPr="003966B5">
        <w:rPr>
          <w:rFonts w:ascii="Times New Roman" w:hAnsi="Times New Roman" w:cs="Times New Roman"/>
        </w:rPr>
        <w:t>.</w:t>
      </w:r>
    </w:p>
    <w:p w14:paraId="1D404352" w14:textId="5F2E7152" w:rsidR="00EF69E3" w:rsidRPr="003966B5" w:rsidRDefault="00EF69E3" w:rsidP="005A636D">
      <w:pPr>
        <w:ind w:firstLine="709"/>
        <w:jc w:val="both"/>
        <w:rPr>
          <w:rFonts w:ascii="Times New Roman" w:hAnsi="Times New Roman" w:cs="Times New Roman"/>
        </w:rPr>
      </w:pPr>
      <w:r w:rsidRPr="003966B5">
        <w:rPr>
          <w:rFonts w:ascii="Times New Roman" w:hAnsi="Times New Roman" w:cs="Times New Roman"/>
        </w:rPr>
        <w:t>Más allá del diseño técnico, el protocolo requiere un plan robusto de gestión del cambio que incluya sensibilización previa, capacitación de actores, implementación gradual con pilotos y acompañamiento durante los primeros ciclos. El código ADOPCIÓN_IMPLEMENTACIÓN —con el mayor enraizamiento de toda la investigación— subray</w:t>
      </w:r>
      <w:r w:rsidR="00BB34EC" w:rsidRPr="003966B5">
        <w:rPr>
          <w:rFonts w:ascii="Times New Roman" w:hAnsi="Times New Roman" w:cs="Times New Roman"/>
        </w:rPr>
        <w:t>ó</w:t>
      </w:r>
      <w:r w:rsidRPr="003966B5">
        <w:rPr>
          <w:rFonts w:ascii="Times New Roman" w:hAnsi="Times New Roman" w:cs="Times New Roman"/>
        </w:rPr>
        <w:t xml:space="preserve"> que los actores no espera</w:t>
      </w:r>
      <w:r w:rsidR="00BB34EC" w:rsidRPr="003966B5">
        <w:rPr>
          <w:rFonts w:ascii="Times New Roman" w:hAnsi="Times New Roman" w:cs="Times New Roman"/>
        </w:rPr>
        <w:t>ba</w:t>
      </w:r>
      <w:r w:rsidRPr="003966B5">
        <w:rPr>
          <w:rFonts w:ascii="Times New Roman" w:hAnsi="Times New Roman" w:cs="Times New Roman"/>
        </w:rPr>
        <w:t xml:space="preserve">n que </w:t>
      </w:r>
      <w:r w:rsidRPr="003966B5">
        <w:rPr>
          <w:rFonts w:ascii="Times New Roman" w:hAnsi="Times New Roman" w:cs="Times New Roman"/>
        </w:rPr>
        <w:lastRenderedPageBreak/>
        <w:t>el protocolo "se implemente solo"</w:t>
      </w:r>
      <w:r w:rsidR="00BB34EC" w:rsidRPr="003966B5">
        <w:rPr>
          <w:rFonts w:ascii="Times New Roman" w:hAnsi="Times New Roman" w:cs="Times New Roman"/>
        </w:rPr>
        <w:t>,</w:t>
      </w:r>
      <w:r w:rsidRPr="003966B5">
        <w:rPr>
          <w:rFonts w:ascii="Times New Roman" w:hAnsi="Times New Roman" w:cs="Times New Roman"/>
        </w:rPr>
        <w:t xml:space="preserve"> sino que demanda</w:t>
      </w:r>
      <w:r w:rsidR="00BB34EC" w:rsidRPr="003966B5">
        <w:rPr>
          <w:rFonts w:ascii="Times New Roman" w:hAnsi="Times New Roman" w:cs="Times New Roman"/>
        </w:rPr>
        <w:t>ro</w:t>
      </w:r>
      <w:r w:rsidRPr="003966B5">
        <w:rPr>
          <w:rFonts w:ascii="Times New Roman" w:hAnsi="Times New Roman" w:cs="Times New Roman"/>
        </w:rPr>
        <w:t>n un proceso cuidadosamente gestionado de transformación institucional.</w:t>
      </w:r>
    </w:p>
    <w:p w14:paraId="0E1A8C96" w14:textId="69D77F6D" w:rsidR="00EF69E3" w:rsidRPr="003966B5" w:rsidRDefault="00EF69E3" w:rsidP="005A636D">
      <w:pPr>
        <w:ind w:firstLine="709"/>
        <w:jc w:val="both"/>
        <w:rPr>
          <w:rFonts w:ascii="Times New Roman" w:hAnsi="Times New Roman" w:cs="Times New Roman"/>
        </w:rPr>
      </w:pPr>
      <w:r w:rsidRPr="003966B5">
        <w:rPr>
          <w:rFonts w:ascii="Times New Roman" w:hAnsi="Times New Roman" w:cs="Times New Roman"/>
        </w:rPr>
        <w:t xml:space="preserve">El protocolo no puede funcionar </w:t>
      </w:r>
      <w:r w:rsidR="00C06578" w:rsidRPr="003966B5">
        <w:rPr>
          <w:rFonts w:ascii="Times New Roman" w:hAnsi="Times New Roman" w:cs="Times New Roman"/>
        </w:rPr>
        <w:t>aisladamente,</w:t>
      </w:r>
      <w:r w:rsidRPr="003966B5">
        <w:rPr>
          <w:rFonts w:ascii="Times New Roman" w:hAnsi="Times New Roman" w:cs="Times New Roman"/>
        </w:rPr>
        <w:t xml:space="preserve"> sino que debe insertarse en un ecosistema institucional más amplio que incluya: una filosofía organizacional de mejora continua (Deming, 1996), un sistema robusto de desarrollo profesional docente que conecte áreas de mejora identificadas con oportunidades concretas de formación, y una asignación de recursos (personal, tiempo, tecnología, capacitación) que haga viable la implementación efectiva. Sin este ecosistema, el protocolo quedará como documento bien intencionado pero inefectivo; con él, puede convertirse en motor genuino de mejora de la calidad educativa.</w:t>
      </w:r>
    </w:p>
    <w:p w14:paraId="2B900F84" w14:textId="069DD126" w:rsidR="00EF69E3" w:rsidRPr="003966B5" w:rsidRDefault="5972662B" w:rsidP="003F54FD">
      <w:pPr>
        <w:pStyle w:val="Ttulo2"/>
        <w:jc w:val="both"/>
        <w:rPr>
          <w:rFonts w:ascii="Times New Roman" w:hAnsi="Times New Roman" w:cs="Times New Roman"/>
          <w:b/>
          <w:bCs/>
          <w:color w:val="auto"/>
          <w:sz w:val="24"/>
          <w:szCs w:val="24"/>
        </w:rPr>
      </w:pPr>
      <w:bookmarkStart w:id="69" w:name="_Toc221924554"/>
      <w:r w:rsidRPr="003966B5">
        <w:rPr>
          <w:rFonts w:ascii="Times New Roman" w:hAnsi="Times New Roman" w:cs="Times New Roman"/>
          <w:b/>
          <w:bCs/>
          <w:color w:val="auto"/>
          <w:sz w:val="24"/>
          <w:szCs w:val="24"/>
        </w:rPr>
        <w:t>8</w:t>
      </w:r>
      <w:r w:rsidR="56A41D87" w:rsidRPr="003966B5">
        <w:rPr>
          <w:rFonts w:ascii="Times New Roman" w:hAnsi="Times New Roman" w:cs="Times New Roman"/>
          <w:b/>
          <w:bCs/>
          <w:color w:val="auto"/>
          <w:sz w:val="24"/>
          <w:szCs w:val="24"/>
        </w:rPr>
        <w:t xml:space="preserve">.2. Recomendaciones </w:t>
      </w:r>
      <w:r w:rsidR="00FB2B9D" w:rsidRPr="003966B5">
        <w:rPr>
          <w:rFonts w:ascii="Times New Roman" w:hAnsi="Times New Roman" w:cs="Times New Roman"/>
          <w:b/>
          <w:bCs/>
          <w:color w:val="auto"/>
          <w:sz w:val="24"/>
          <w:szCs w:val="24"/>
        </w:rPr>
        <w:t>e</w:t>
      </w:r>
      <w:r w:rsidR="56A41D87" w:rsidRPr="003966B5">
        <w:rPr>
          <w:rFonts w:ascii="Times New Roman" w:hAnsi="Times New Roman" w:cs="Times New Roman"/>
          <w:b/>
          <w:bCs/>
          <w:color w:val="auto"/>
          <w:sz w:val="24"/>
          <w:szCs w:val="24"/>
        </w:rPr>
        <w:t xml:space="preserve">stratégicas para la </w:t>
      </w:r>
      <w:r w:rsidR="00FB2B9D" w:rsidRPr="003966B5">
        <w:rPr>
          <w:rFonts w:ascii="Times New Roman" w:hAnsi="Times New Roman" w:cs="Times New Roman"/>
          <w:b/>
          <w:bCs/>
          <w:color w:val="auto"/>
          <w:sz w:val="24"/>
          <w:szCs w:val="24"/>
        </w:rPr>
        <w:t>i</w:t>
      </w:r>
      <w:r w:rsidR="56A41D87" w:rsidRPr="003966B5">
        <w:rPr>
          <w:rFonts w:ascii="Times New Roman" w:hAnsi="Times New Roman" w:cs="Times New Roman"/>
          <w:b/>
          <w:bCs/>
          <w:color w:val="auto"/>
          <w:sz w:val="24"/>
          <w:szCs w:val="24"/>
        </w:rPr>
        <w:t>mplementación</w:t>
      </w:r>
      <w:bookmarkEnd w:id="69"/>
    </w:p>
    <w:p w14:paraId="50AFF732" w14:textId="668D2BBF" w:rsidR="00EF69E3" w:rsidRPr="003966B5" w:rsidRDefault="00EF69E3" w:rsidP="003F54FD">
      <w:pPr>
        <w:jc w:val="both"/>
        <w:rPr>
          <w:rFonts w:ascii="Times New Roman" w:hAnsi="Times New Roman" w:cs="Times New Roman"/>
        </w:rPr>
      </w:pPr>
      <w:r w:rsidRPr="003966B5">
        <w:rPr>
          <w:rFonts w:ascii="Times New Roman" w:hAnsi="Times New Roman" w:cs="Times New Roman"/>
        </w:rPr>
        <w:t>Las siguientes recomendaciones estratégicas se deriva</w:t>
      </w:r>
      <w:r w:rsidR="00BB34EC" w:rsidRPr="003966B5">
        <w:rPr>
          <w:rFonts w:ascii="Times New Roman" w:hAnsi="Times New Roman" w:cs="Times New Roman"/>
        </w:rPr>
        <w:t>ro</w:t>
      </w:r>
      <w:r w:rsidRPr="003966B5">
        <w:rPr>
          <w:rFonts w:ascii="Times New Roman" w:hAnsi="Times New Roman" w:cs="Times New Roman"/>
        </w:rPr>
        <w:t>n directamente del análisis de</w:t>
      </w:r>
      <w:r w:rsidR="00BB34EC" w:rsidRPr="003966B5">
        <w:rPr>
          <w:rFonts w:ascii="Times New Roman" w:hAnsi="Times New Roman" w:cs="Times New Roman"/>
        </w:rPr>
        <w:t xml:space="preserve"> los</w:t>
      </w:r>
      <w:r w:rsidRPr="003966B5">
        <w:rPr>
          <w:rFonts w:ascii="Times New Roman" w:hAnsi="Times New Roman" w:cs="Times New Roman"/>
        </w:rPr>
        <w:t xml:space="preserve"> hallazgos. El desarrollo operativo detallado de estas recomendaciones se presenta en el Anexo 3 (</w:t>
      </w:r>
      <w:r w:rsidR="00BB34EC" w:rsidRPr="003966B5">
        <w:rPr>
          <w:rFonts w:ascii="Times New Roman" w:hAnsi="Times New Roman" w:cs="Times New Roman"/>
        </w:rPr>
        <w:t>p</w:t>
      </w:r>
      <w:r w:rsidRPr="003966B5">
        <w:rPr>
          <w:rFonts w:ascii="Times New Roman" w:hAnsi="Times New Roman" w:cs="Times New Roman"/>
        </w:rPr>
        <w:t xml:space="preserve">rotocolo de </w:t>
      </w:r>
      <w:r w:rsidR="00BB34EC" w:rsidRPr="003966B5">
        <w:rPr>
          <w:rFonts w:ascii="Times New Roman" w:hAnsi="Times New Roman" w:cs="Times New Roman"/>
        </w:rPr>
        <w:t>d</w:t>
      </w:r>
      <w:r w:rsidRPr="003966B5">
        <w:rPr>
          <w:rFonts w:ascii="Times New Roman" w:hAnsi="Times New Roman" w:cs="Times New Roman"/>
        </w:rPr>
        <w:t xml:space="preserve">evolución y </w:t>
      </w:r>
      <w:r w:rsidR="00BB34EC" w:rsidRPr="003966B5">
        <w:rPr>
          <w:rFonts w:ascii="Times New Roman" w:hAnsi="Times New Roman" w:cs="Times New Roman"/>
        </w:rPr>
        <w:t>r</w:t>
      </w:r>
      <w:r w:rsidRPr="003966B5">
        <w:rPr>
          <w:rFonts w:ascii="Times New Roman" w:hAnsi="Times New Roman" w:cs="Times New Roman"/>
        </w:rPr>
        <w:t>etroalimentación</w:t>
      </w:r>
      <w:r w:rsidR="00BE111E" w:rsidRPr="003966B5">
        <w:rPr>
          <w:rStyle w:val="Refdenotaalpie"/>
          <w:rFonts w:ascii="Times New Roman" w:hAnsi="Times New Roman" w:cs="Times New Roman"/>
        </w:rPr>
        <w:footnoteReference w:id="16"/>
      </w:r>
      <w:r w:rsidRPr="003966B5">
        <w:rPr>
          <w:rFonts w:ascii="Times New Roman" w:hAnsi="Times New Roman" w:cs="Times New Roman"/>
        </w:rPr>
        <w:t xml:space="preserve"> y el Anexo 4 (</w:t>
      </w:r>
      <w:r w:rsidR="00BB34EC" w:rsidRPr="003966B5">
        <w:rPr>
          <w:rFonts w:ascii="Times New Roman" w:hAnsi="Times New Roman" w:cs="Times New Roman"/>
        </w:rPr>
        <w:t>p</w:t>
      </w:r>
      <w:r w:rsidRPr="003966B5">
        <w:rPr>
          <w:rFonts w:ascii="Times New Roman" w:hAnsi="Times New Roman" w:cs="Times New Roman"/>
        </w:rPr>
        <w:t xml:space="preserve">lan de </w:t>
      </w:r>
      <w:r w:rsidR="00BB34EC" w:rsidRPr="003966B5">
        <w:rPr>
          <w:rFonts w:ascii="Times New Roman" w:hAnsi="Times New Roman" w:cs="Times New Roman"/>
        </w:rPr>
        <w:t>i</w:t>
      </w:r>
      <w:r w:rsidRPr="003966B5">
        <w:rPr>
          <w:rFonts w:ascii="Times New Roman" w:hAnsi="Times New Roman" w:cs="Times New Roman"/>
        </w:rPr>
        <w:t xml:space="preserve">mplementación del </w:t>
      </w:r>
      <w:r w:rsidR="00BB34EC" w:rsidRPr="003966B5">
        <w:rPr>
          <w:rFonts w:ascii="Times New Roman" w:hAnsi="Times New Roman" w:cs="Times New Roman"/>
        </w:rPr>
        <w:t>p</w:t>
      </w:r>
      <w:r w:rsidRPr="003966B5">
        <w:rPr>
          <w:rFonts w:ascii="Times New Roman" w:hAnsi="Times New Roman" w:cs="Times New Roman"/>
        </w:rPr>
        <w:t>rotocolo)</w:t>
      </w:r>
      <w:r w:rsidR="0004562D" w:rsidRPr="003966B5">
        <w:rPr>
          <w:rStyle w:val="Refdenotaalpie"/>
          <w:rFonts w:ascii="Times New Roman" w:hAnsi="Times New Roman" w:cs="Times New Roman"/>
        </w:rPr>
        <w:footnoteReference w:id="17"/>
      </w:r>
      <w:r w:rsidR="0004562D" w:rsidRPr="003966B5">
        <w:rPr>
          <w:rFonts w:ascii="Times New Roman" w:hAnsi="Times New Roman" w:cs="Times New Roman"/>
        </w:rPr>
        <w:t>.</w:t>
      </w:r>
    </w:p>
    <w:p w14:paraId="033E5C74" w14:textId="749B1044" w:rsidR="00EF69E3" w:rsidRPr="003966B5" w:rsidRDefault="00EF69E3" w:rsidP="008B5ADC">
      <w:pPr>
        <w:pStyle w:val="Prrafodelista"/>
        <w:numPr>
          <w:ilvl w:val="0"/>
          <w:numId w:val="66"/>
        </w:numPr>
        <w:jc w:val="both"/>
        <w:rPr>
          <w:rFonts w:cs="Times New Roman"/>
          <w:b w:val="0"/>
        </w:rPr>
      </w:pPr>
      <w:r w:rsidRPr="003966B5">
        <w:rPr>
          <w:rFonts w:cs="Times New Roman"/>
          <w:b w:val="0"/>
        </w:rPr>
        <w:t xml:space="preserve">Establecer plazos estrictos: </w:t>
      </w:r>
      <w:r w:rsidR="00BB34EC" w:rsidRPr="003966B5">
        <w:rPr>
          <w:rFonts w:cs="Times New Roman"/>
          <w:b w:val="0"/>
        </w:rPr>
        <w:t>f</w:t>
      </w:r>
      <w:r w:rsidRPr="003966B5">
        <w:rPr>
          <w:rFonts w:cs="Times New Roman"/>
          <w:b w:val="0"/>
        </w:rPr>
        <w:t xml:space="preserve">ormalizar la entrega de resultados en máximo 30 días calendario </w:t>
      </w:r>
      <w:r w:rsidR="00BB34EC" w:rsidRPr="003966B5">
        <w:rPr>
          <w:rFonts w:cs="Times New Roman"/>
          <w:b w:val="0"/>
        </w:rPr>
        <w:t xml:space="preserve">posteriores a la </w:t>
      </w:r>
      <w:r w:rsidRPr="003966B5">
        <w:rPr>
          <w:rFonts w:cs="Times New Roman"/>
          <w:b w:val="0"/>
        </w:rPr>
        <w:t>finalización del curso, con indicadores de cumplimiento que se reporten mensualmente. Optimizar procesos de recolección, análisis y generación de informes para cumplir estos plazos.</w:t>
      </w:r>
    </w:p>
    <w:p w14:paraId="0A6D7B7A" w14:textId="206550C2" w:rsidR="00EF69E3" w:rsidRPr="003966B5" w:rsidRDefault="00EF69E3" w:rsidP="008B5ADC">
      <w:pPr>
        <w:pStyle w:val="Prrafodelista"/>
        <w:numPr>
          <w:ilvl w:val="0"/>
          <w:numId w:val="66"/>
        </w:numPr>
        <w:jc w:val="both"/>
        <w:rPr>
          <w:rFonts w:cs="Times New Roman"/>
          <w:b w:val="0"/>
        </w:rPr>
      </w:pPr>
      <w:r w:rsidRPr="003966B5">
        <w:rPr>
          <w:rFonts w:cs="Times New Roman"/>
          <w:b w:val="0"/>
        </w:rPr>
        <w:t xml:space="preserve">Priorizar el diálogo sobre el informe: </w:t>
      </w:r>
      <w:r w:rsidR="00BB34EC" w:rsidRPr="003966B5">
        <w:rPr>
          <w:rFonts w:cs="Times New Roman"/>
          <w:b w:val="0"/>
        </w:rPr>
        <w:t>d</w:t>
      </w:r>
      <w:r w:rsidRPr="003966B5">
        <w:rPr>
          <w:rFonts w:cs="Times New Roman"/>
          <w:b w:val="0"/>
        </w:rPr>
        <w:t xml:space="preserve">edicar </w:t>
      </w:r>
      <w:proofErr w:type="spellStart"/>
      <w:r w:rsidRPr="003966B5">
        <w:rPr>
          <w:rFonts w:cs="Times New Roman"/>
          <w:b w:val="0"/>
        </w:rPr>
        <w:t>sesiones</w:t>
      </w:r>
      <w:proofErr w:type="spellEnd"/>
      <w:r w:rsidRPr="003966B5">
        <w:rPr>
          <w:rFonts w:cs="Times New Roman"/>
          <w:b w:val="0"/>
        </w:rPr>
        <w:t xml:space="preserve"> obligatorias de retroalimentación dialógica (mínimo 60 minutos por </w:t>
      </w:r>
      <w:r w:rsidR="000B4418" w:rsidRPr="003966B5">
        <w:rPr>
          <w:rFonts w:cs="Times New Roman"/>
          <w:b w:val="0"/>
        </w:rPr>
        <w:t>profesor</w:t>
      </w:r>
      <w:r w:rsidRPr="003966B5">
        <w:rPr>
          <w:rFonts w:cs="Times New Roman"/>
          <w:b w:val="0"/>
        </w:rPr>
        <w:t xml:space="preserve">) enfocadas en fortalezas y dos o tres áreas de mejora específicas, </w:t>
      </w:r>
      <w:r w:rsidR="00BB34EC" w:rsidRPr="003966B5">
        <w:rPr>
          <w:rFonts w:cs="Times New Roman"/>
          <w:b w:val="0"/>
        </w:rPr>
        <w:t xml:space="preserve">de acuerdo con las </w:t>
      </w:r>
      <w:r w:rsidRPr="003966B5">
        <w:rPr>
          <w:rFonts w:cs="Times New Roman"/>
          <w:b w:val="0"/>
        </w:rPr>
        <w:t xml:space="preserve">recomendaciones de Kim et al. (2024) sobre el enfoque </w:t>
      </w:r>
      <w:r w:rsidR="00BB34EC" w:rsidRPr="003966B5">
        <w:rPr>
          <w:rFonts w:cs="Times New Roman"/>
          <w:b w:val="0"/>
        </w:rPr>
        <w:t>equilibrado.</w:t>
      </w:r>
    </w:p>
    <w:p w14:paraId="2526A6AE" w14:textId="2653C5E1" w:rsidR="00EF69E3" w:rsidRPr="003966B5" w:rsidRDefault="00EF69E3" w:rsidP="008B5ADC">
      <w:pPr>
        <w:pStyle w:val="Prrafodelista"/>
        <w:numPr>
          <w:ilvl w:val="0"/>
          <w:numId w:val="66"/>
        </w:numPr>
        <w:jc w:val="both"/>
        <w:rPr>
          <w:rFonts w:cs="Times New Roman"/>
          <w:b w:val="0"/>
        </w:rPr>
      </w:pPr>
      <w:r w:rsidRPr="003966B5">
        <w:rPr>
          <w:rFonts w:cs="Times New Roman"/>
          <w:b w:val="0"/>
        </w:rPr>
        <w:t xml:space="preserve">Transformar </w:t>
      </w:r>
      <w:r w:rsidR="00BB34EC" w:rsidRPr="003966B5">
        <w:rPr>
          <w:rFonts w:cs="Times New Roman"/>
          <w:b w:val="0"/>
        </w:rPr>
        <w:t>la retroalimentación</w:t>
      </w:r>
      <w:r w:rsidRPr="003966B5">
        <w:rPr>
          <w:rFonts w:cs="Times New Roman"/>
          <w:b w:val="0"/>
        </w:rPr>
        <w:t xml:space="preserve"> en </w:t>
      </w:r>
      <w:r w:rsidRPr="003966B5">
        <w:rPr>
          <w:rFonts w:cs="Times New Roman"/>
          <w:b w:val="0"/>
          <w:i/>
          <w:iCs/>
        </w:rPr>
        <w:t>feedforward</w:t>
      </w:r>
      <w:r w:rsidRPr="003966B5">
        <w:rPr>
          <w:rFonts w:cs="Times New Roman"/>
          <w:b w:val="0"/>
        </w:rPr>
        <w:t xml:space="preserve">: </w:t>
      </w:r>
      <w:r w:rsidR="00BB34EC" w:rsidRPr="003966B5">
        <w:rPr>
          <w:rFonts w:cs="Times New Roman"/>
          <w:b w:val="0"/>
        </w:rPr>
        <w:t>e</w:t>
      </w:r>
      <w:r w:rsidRPr="003966B5">
        <w:rPr>
          <w:rFonts w:cs="Times New Roman"/>
          <w:b w:val="0"/>
        </w:rPr>
        <w:t>structurar conversaciones para enfatizar aplicación prospectiva de</w:t>
      </w:r>
      <w:r w:rsidR="00BB34EC" w:rsidRPr="003966B5">
        <w:rPr>
          <w:rFonts w:cs="Times New Roman"/>
          <w:b w:val="0"/>
        </w:rPr>
        <w:t xml:space="preserve"> hallazgos</w:t>
      </w:r>
      <w:r w:rsidRPr="003966B5">
        <w:rPr>
          <w:rFonts w:cs="Times New Roman"/>
          <w:b w:val="0"/>
        </w:rPr>
        <w:t xml:space="preserve"> a la planificación del siguiente ciclo de curso.</w:t>
      </w:r>
    </w:p>
    <w:p w14:paraId="16C54194" w14:textId="7CA934B0" w:rsidR="00EF69E3" w:rsidRPr="003966B5" w:rsidRDefault="00EF69E3" w:rsidP="008B5ADC">
      <w:pPr>
        <w:pStyle w:val="Prrafodelista"/>
        <w:numPr>
          <w:ilvl w:val="0"/>
          <w:numId w:val="66"/>
        </w:numPr>
        <w:jc w:val="both"/>
        <w:rPr>
          <w:rFonts w:cs="Times New Roman"/>
          <w:b w:val="0"/>
        </w:rPr>
      </w:pPr>
      <w:r w:rsidRPr="003966B5">
        <w:rPr>
          <w:rFonts w:cs="Times New Roman"/>
          <w:b w:val="0"/>
        </w:rPr>
        <w:t xml:space="preserve">Implementar programa de capacitación: </w:t>
      </w:r>
      <w:r w:rsidR="00BB34EC" w:rsidRPr="003966B5">
        <w:rPr>
          <w:rFonts w:cs="Times New Roman"/>
          <w:b w:val="0"/>
        </w:rPr>
        <w:t>t</w:t>
      </w:r>
      <w:r w:rsidRPr="003966B5">
        <w:rPr>
          <w:rFonts w:cs="Times New Roman"/>
          <w:b w:val="0"/>
        </w:rPr>
        <w:t xml:space="preserve">alleres obligatorios para jefes de programa (8-12 horas) </w:t>
      </w:r>
      <w:r w:rsidR="00BB34EC" w:rsidRPr="003966B5">
        <w:rPr>
          <w:rFonts w:cs="Times New Roman"/>
          <w:b w:val="0"/>
        </w:rPr>
        <w:t>que cubran</w:t>
      </w:r>
      <w:r w:rsidRPr="003966B5">
        <w:rPr>
          <w:rFonts w:cs="Times New Roman"/>
          <w:b w:val="0"/>
        </w:rPr>
        <w:t xml:space="preserve"> interpretación de estadísticas, análisis cualitativo de comentarios, técnicas de </w:t>
      </w:r>
      <w:r w:rsidR="00BB34EC" w:rsidRPr="003966B5">
        <w:rPr>
          <w:rFonts w:cs="Times New Roman"/>
          <w:b w:val="0"/>
        </w:rPr>
        <w:t>retroalimentación dialógica</w:t>
      </w:r>
      <w:r w:rsidRPr="003966B5">
        <w:rPr>
          <w:rFonts w:cs="Times New Roman"/>
          <w:b w:val="0"/>
        </w:rPr>
        <w:t xml:space="preserve"> y práctica con casos reales.</w:t>
      </w:r>
    </w:p>
    <w:p w14:paraId="28718F7A" w14:textId="3214F7AD" w:rsidR="00EF69E3" w:rsidRPr="003966B5" w:rsidRDefault="00EF69E3" w:rsidP="008B5ADC">
      <w:pPr>
        <w:pStyle w:val="Prrafodelista"/>
        <w:numPr>
          <w:ilvl w:val="0"/>
          <w:numId w:val="66"/>
        </w:numPr>
        <w:jc w:val="both"/>
        <w:rPr>
          <w:rFonts w:cs="Times New Roman"/>
          <w:b w:val="0"/>
        </w:rPr>
      </w:pPr>
      <w:r w:rsidRPr="003966B5">
        <w:rPr>
          <w:rFonts w:cs="Times New Roman"/>
          <w:b w:val="0"/>
        </w:rPr>
        <w:t xml:space="preserve">Desarrollar guías interpretativas: </w:t>
      </w:r>
      <w:r w:rsidR="00BB34EC" w:rsidRPr="003966B5">
        <w:rPr>
          <w:rFonts w:cs="Times New Roman"/>
          <w:b w:val="0"/>
        </w:rPr>
        <w:t>d</w:t>
      </w:r>
      <w:r w:rsidRPr="003966B5">
        <w:rPr>
          <w:rFonts w:cs="Times New Roman"/>
          <w:b w:val="0"/>
        </w:rPr>
        <w:t xml:space="preserve">ocumentos de referencia rápida con </w:t>
      </w:r>
      <w:r w:rsidR="00BB34EC" w:rsidRPr="003966B5">
        <w:rPr>
          <w:rFonts w:cs="Times New Roman"/>
          <w:b w:val="0"/>
        </w:rPr>
        <w:t xml:space="preserve">indicadores de referencia </w:t>
      </w:r>
      <w:r w:rsidRPr="003966B5">
        <w:rPr>
          <w:rFonts w:cs="Times New Roman"/>
          <w:b w:val="0"/>
        </w:rPr>
        <w:t>institucionales, árboles de decisión visuales y ejemplos concretos de interpretación.</w:t>
      </w:r>
    </w:p>
    <w:p w14:paraId="279A0474" w14:textId="4BE2D79B" w:rsidR="00EF69E3" w:rsidRPr="003966B5" w:rsidRDefault="00EF69E3" w:rsidP="008B5ADC">
      <w:pPr>
        <w:pStyle w:val="Prrafodelista"/>
        <w:numPr>
          <w:ilvl w:val="0"/>
          <w:numId w:val="66"/>
        </w:numPr>
        <w:jc w:val="both"/>
        <w:rPr>
          <w:rFonts w:cs="Times New Roman"/>
          <w:b w:val="0"/>
        </w:rPr>
      </w:pPr>
      <w:r w:rsidRPr="003966B5">
        <w:rPr>
          <w:rFonts w:cs="Times New Roman"/>
          <w:b w:val="0"/>
        </w:rPr>
        <w:t xml:space="preserve">Implementar </w:t>
      </w:r>
      <w:r w:rsidR="00BB34EC" w:rsidRPr="003966B5">
        <w:rPr>
          <w:rFonts w:cs="Times New Roman"/>
          <w:b w:val="0"/>
        </w:rPr>
        <w:t xml:space="preserve">tableros de control </w:t>
      </w:r>
      <w:r w:rsidRPr="003966B5">
        <w:rPr>
          <w:rFonts w:cs="Times New Roman"/>
          <w:b w:val="0"/>
        </w:rPr>
        <w:t xml:space="preserve">visuales: </w:t>
      </w:r>
      <w:r w:rsidR="00BB34EC" w:rsidRPr="003966B5">
        <w:rPr>
          <w:rFonts w:cs="Times New Roman"/>
          <w:b w:val="0"/>
        </w:rPr>
        <w:t>p</w:t>
      </w:r>
      <w:r w:rsidRPr="003966B5">
        <w:rPr>
          <w:rFonts w:cs="Times New Roman"/>
          <w:b w:val="0"/>
        </w:rPr>
        <w:t>lataformas tecnológicas que presenten información evaluativa de manera interactiva, permitiendo comparaciones con promedios institucionales y visualización de evolución histórica.</w:t>
      </w:r>
    </w:p>
    <w:p w14:paraId="7A08D02E" w14:textId="028F4F6B" w:rsidR="00EF69E3" w:rsidRPr="003966B5" w:rsidRDefault="00EF69E3" w:rsidP="008B5ADC">
      <w:pPr>
        <w:pStyle w:val="Prrafodelista"/>
        <w:numPr>
          <w:ilvl w:val="0"/>
          <w:numId w:val="66"/>
        </w:numPr>
        <w:jc w:val="both"/>
        <w:rPr>
          <w:rFonts w:cs="Times New Roman"/>
          <w:b w:val="0"/>
        </w:rPr>
      </w:pPr>
      <w:r w:rsidRPr="003966B5">
        <w:rPr>
          <w:rFonts w:cs="Times New Roman"/>
          <w:b w:val="0"/>
        </w:rPr>
        <w:t xml:space="preserve">Formalizar triangulación de fuentes: </w:t>
      </w:r>
      <w:r w:rsidR="00BB34EC" w:rsidRPr="003966B5">
        <w:rPr>
          <w:rFonts w:cs="Times New Roman"/>
          <w:b w:val="0"/>
        </w:rPr>
        <w:t>i</w:t>
      </w:r>
      <w:r w:rsidRPr="003966B5">
        <w:rPr>
          <w:rFonts w:cs="Times New Roman"/>
          <w:b w:val="0"/>
        </w:rPr>
        <w:t xml:space="preserve">ntegrar gradualmente autoevaluación docente estructurada, observación por pares o revisión de materiales, indicadores de logro de </w:t>
      </w:r>
      <w:r w:rsidRPr="003966B5">
        <w:rPr>
          <w:rFonts w:cs="Times New Roman"/>
          <w:b w:val="0"/>
        </w:rPr>
        <w:lastRenderedPageBreak/>
        <w:t>aprendizaje y portafolios de enseñanza, c</w:t>
      </w:r>
      <w:r w:rsidR="00BB34EC" w:rsidRPr="003966B5">
        <w:rPr>
          <w:rFonts w:cs="Times New Roman"/>
          <w:b w:val="0"/>
        </w:rPr>
        <w:t>omo complemento de</w:t>
      </w:r>
      <w:r w:rsidRPr="003966B5">
        <w:rPr>
          <w:rFonts w:cs="Times New Roman"/>
          <w:b w:val="0"/>
        </w:rPr>
        <w:t xml:space="preserve"> las evaluaciones estudiantiles.</w:t>
      </w:r>
    </w:p>
    <w:p w14:paraId="3F2778E3" w14:textId="4D67B667" w:rsidR="00EF69E3" w:rsidRPr="003966B5" w:rsidRDefault="00EF69E3" w:rsidP="008B5ADC">
      <w:pPr>
        <w:pStyle w:val="Prrafodelista"/>
        <w:numPr>
          <w:ilvl w:val="0"/>
          <w:numId w:val="66"/>
        </w:numPr>
        <w:jc w:val="both"/>
        <w:rPr>
          <w:rFonts w:cs="Times New Roman"/>
          <w:b w:val="0"/>
        </w:rPr>
      </w:pPr>
      <w:r w:rsidRPr="003966B5">
        <w:rPr>
          <w:rFonts w:cs="Times New Roman"/>
          <w:b w:val="0"/>
        </w:rPr>
        <w:t xml:space="preserve">Garantizar confidencialidad: </w:t>
      </w:r>
      <w:r w:rsidR="00BB34EC" w:rsidRPr="003966B5">
        <w:rPr>
          <w:rFonts w:cs="Times New Roman"/>
          <w:b w:val="0"/>
        </w:rPr>
        <w:t>e</w:t>
      </w:r>
      <w:r w:rsidRPr="003966B5">
        <w:rPr>
          <w:rFonts w:cs="Times New Roman"/>
          <w:b w:val="0"/>
        </w:rPr>
        <w:t>stablecer políticas claras sobre manejo de datos</w:t>
      </w:r>
      <w:r w:rsidR="003966B5" w:rsidRPr="003966B5">
        <w:rPr>
          <w:rFonts w:eastAsia="Times New Roman" w:cs="Times New Roman"/>
        </w:rPr>
        <w:t xml:space="preserve">— </w:t>
      </w:r>
      <w:r w:rsidR="003966B5" w:rsidRPr="003966B5">
        <w:rPr>
          <w:rFonts w:cs="Times New Roman"/>
          <w:b w:val="0"/>
        </w:rPr>
        <w:t>resultados</w:t>
      </w:r>
      <w:r w:rsidRPr="003966B5">
        <w:rPr>
          <w:rFonts w:cs="Times New Roman"/>
          <w:b w:val="0"/>
        </w:rPr>
        <w:t xml:space="preserve"> individuales estrictamente confidenciales, análisis a nivel de programa sin identificación individual, datos agregados institucionales públicos.</w:t>
      </w:r>
    </w:p>
    <w:p w14:paraId="68555FD3" w14:textId="2F9D1739" w:rsidR="00EF69E3" w:rsidRPr="003966B5" w:rsidRDefault="00EF69E3" w:rsidP="008B5ADC">
      <w:pPr>
        <w:pStyle w:val="Prrafodelista"/>
        <w:numPr>
          <w:ilvl w:val="0"/>
          <w:numId w:val="66"/>
        </w:numPr>
        <w:jc w:val="both"/>
        <w:rPr>
          <w:rFonts w:cs="Times New Roman"/>
          <w:b w:val="0"/>
        </w:rPr>
      </w:pPr>
      <w:r w:rsidRPr="003966B5">
        <w:rPr>
          <w:rFonts w:cs="Times New Roman"/>
          <w:b w:val="0"/>
        </w:rPr>
        <w:t xml:space="preserve">Comunicar limitaciones metodológicas: </w:t>
      </w:r>
      <w:r w:rsidR="00BB34EC" w:rsidRPr="003966B5">
        <w:rPr>
          <w:rFonts w:cs="Times New Roman"/>
          <w:b w:val="0"/>
        </w:rPr>
        <w:t>i</w:t>
      </w:r>
      <w:r w:rsidRPr="003966B5">
        <w:rPr>
          <w:rFonts w:cs="Times New Roman"/>
          <w:b w:val="0"/>
        </w:rPr>
        <w:t xml:space="preserve">ncluir en informes </w:t>
      </w:r>
      <w:r w:rsidR="00BB34EC" w:rsidRPr="003966B5">
        <w:rPr>
          <w:rFonts w:cs="Times New Roman"/>
          <w:b w:val="0"/>
        </w:rPr>
        <w:t xml:space="preserve">una </w:t>
      </w:r>
      <w:r w:rsidRPr="003966B5">
        <w:rPr>
          <w:rFonts w:cs="Times New Roman"/>
          <w:b w:val="0"/>
        </w:rPr>
        <w:t xml:space="preserve">sección metodológica que reconozca abiertamente limitaciones de cada fuente y explique cómo su integración proporciona </w:t>
      </w:r>
      <w:r w:rsidR="00044860" w:rsidRPr="003966B5">
        <w:rPr>
          <w:rFonts w:cs="Times New Roman"/>
          <w:b w:val="0"/>
        </w:rPr>
        <w:t xml:space="preserve">un </w:t>
      </w:r>
      <w:r w:rsidRPr="003966B5">
        <w:rPr>
          <w:rFonts w:cs="Times New Roman"/>
          <w:b w:val="0"/>
        </w:rPr>
        <w:t>panorama más completo.</w:t>
      </w:r>
    </w:p>
    <w:p w14:paraId="71217E4A" w14:textId="3890BEA6" w:rsidR="00EF69E3" w:rsidRPr="003966B5" w:rsidRDefault="0019428A" w:rsidP="008B5ADC">
      <w:pPr>
        <w:pStyle w:val="Prrafodelista"/>
        <w:numPr>
          <w:ilvl w:val="0"/>
          <w:numId w:val="66"/>
        </w:numPr>
        <w:jc w:val="both"/>
        <w:rPr>
          <w:rFonts w:cs="Times New Roman"/>
          <w:b w:val="0"/>
        </w:rPr>
      </w:pPr>
      <w:r w:rsidRPr="003966B5">
        <w:rPr>
          <w:rFonts w:cs="Times New Roman"/>
          <w:b w:val="0"/>
        </w:rPr>
        <w:t>Mantener art</w:t>
      </w:r>
      <w:r w:rsidR="00CD172F" w:rsidRPr="003966B5">
        <w:rPr>
          <w:rFonts w:cs="Times New Roman"/>
          <w:b w:val="0"/>
        </w:rPr>
        <w:t>iculados a los órganos de gobierno</w:t>
      </w:r>
      <w:r w:rsidR="00EF69E3" w:rsidRPr="003966B5">
        <w:rPr>
          <w:rFonts w:cs="Times New Roman"/>
          <w:b w:val="0"/>
        </w:rPr>
        <w:t xml:space="preserve">: </w:t>
      </w:r>
      <w:r w:rsidR="00BB34EC" w:rsidRPr="003966B5">
        <w:rPr>
          <w:rFonts w:cs="Times New Roman"/>
          <w:b w:val="0"/>
        </w:rPr>
        <w:t>e</w:t>
      </w:r>
      <w:r w:rsidR="00EF69E3" w:rsidRPr="003966B5">
        <w:rPr>
          <w:rFonts w:cs="Times New Roman"/>
          <w:b w:val="0"/>
        </w:rPr>
        <w:t xml:space="preserve">l protocolo debe ser </w:t>
      </w:r>
      <w:r w:rsidR="00CD172F" w:rsidRPr="003966B5">
        <w:rPr>
          <w:rFonts w:cs="Times New Roman"/>
          <w:b w:val="0"/>
        </w:rPr>
        <w:t>socializado</w:t>
      </w:r>
      <w:r w:rsidR="005F4CB2" w:rsidRPr="003966B5">
        <w:rPr>
          <w:rFonts w:cs="Times New Roman"/>
          <w:b w:val="0"/>
        </w:rPr>
        <w:t xml:space="preserve"> con el</w:t>
      </w:r>
      <w:r w:rsidR="00EF69E3" w:rsidRPr="003966B5">
        <w:rPr>
          <w:rFonts w:cs="Times New Roman"/>
          <w:b w:val="0"/>
        </w:rPr>
        <w:t xml:space="preserve"> Consejo Académico</w:t>
      </w:r>
      <w:r w:rsidR="009718E2" w:rsidRPr="003966B5">
        <w:rPr>
          <w:rFonts w:cs="Times New Roman"/>
          <w:b w:val="0"/>
        </w:rPr>
        <w:t xml:space="preserve"> y los demás órganos que se consideren oportunos por parte de la Dirección de Desarrollo Académico y la Vicerrectoría de Aprendizaje.</w:t>
      </w:r>
    </w:p>
    <w:p w14:paraId="2CF6E3AE" w14:textId="23EEB116" w:rsidR="00EF69E3" w:rsidRPr="003966B5" w:rsidRDefault="00EF69E3" w:rsidP="008B5ADC">
      <w:pPr>
        <w:pStyle w:val="Prrafodelista"/>
        <w:numPr>
          <w:ilvl w:val="0"/>
          <w:numId w:val="66"/>
        </w:numPr>
        <w:jc w:val="both"/>
        <w:rPr>
          <w:rFonts w:cs="Times New Roman"/>
          <w:b w:val="0"/>
        </w:rPr>
      </w:pPr>
      <w:r w:rsidRPr="003966B5">
        <w:rPr>
          <w:rFonts w:cs="Times New Roman"/>
          <w:b w:val="0"/>
        </w:rPr>
        <w:t xml:space="preserve">Asignar recursos presupuestales específicos: </w:t>
      </w:r>
      <w:r w:rsidR="00BB34EC" w:rsidRPr="003966B5">
        <w:rPr>
          <w:rFonts w:cs="Times New Roman"/>
          <w:b w:val="0"/>
        </w:rPr>
        <w:t>l</w:t>
      </w:r>
      <w:r w:rsidRPr="003966B5">
        <w:rPr>
          <w:rFonts w:cs="Times New Roman"/>
          <w:b w:val="0"/>
        </w:rPr>
        <w:t>íneas presupuestales para personal especializado, plataformas tecnológicas, capacitación continua, e incentivos para participación.</w:t>
      </w:r>
    </w:p>
    <w:p w14:paraId="16895B5C" w14:textId="170C571C" w:rsidR="00EF69E3" w:rsidRPr="003966B5" w:rsidRDefault="00EF69E3" w:rsidP="008B5ADC">
      <w:pPr>
        <w:pStyle w:val="Prrafodelista"/>
        <w:numPr>
          <w:ilvl w:val="0"/>
          <w:numId w:val="66"/>
        </w:numPr>
        <w:jc w:val="both"/>
        <w:rPr>
          <w:rFonts w:cs="Times New Roman"/>
          <w:b w:val="0"/>
        </w:rPr>
      </w:pPr>
      <w:r w:rsidRPr="003966B5">
        <w:rPr>
          <w:rFonts w:cs="Times New Roman"/>
          <w:b w:val="0"/>
        </w:rPr>
        <w:t xml:space="preserve">Incorporar en cargas laborales: </w:t>
      </w:r>
      <w:r w:rsidR="00BB34EC" w:rsidRPr="003966B5">
        <w:rPr>
          <w:rFonts w:cs="Times New Roman"/>
          <w:b w:val="0"/>
        </w:rPr>
        <w:t>r</w:t>
      </w:r>
      <w:r w:rsidRPr="003966B5">
        <w:rPr>
          <w:rFonts w:cs="Times New Roman"/>
          <w:b w:val="0"/>
        </w:rPr>
        <w:t xml:space="preserve">econocer explícitamente tiempo dedicado a retroalimentación en cargas de jefes de programa; considerar compensación para </w:t>
      </w:r>
      <w:r w:rsidR="00B8798F" w:rsidRPr="003966B5">
        <w:rPr>
          <w:rFonts w:cs="Times New Roman"/>
          <w:b w:val="0"/>
        </w:rPr>
        <w:t>profesores</w:t>
      </w:r>
      <w:r w:rsidRPr="003966B5">
        <w:rPr>
          <w:rFonts w:cs="Times New Roman"/>
          <w:b w:val="0"/>
        </w:rPr>
        <w:t xml:space="preserve"> por participación en desarrollo profesional.</w:t>
      </w:r>
    </w:p>
    <w:p w14:paraId="2E82A766" w14:textId="4F7696E7" w:rsidR="00EF69E3" w:rsidRPr="003966B5" w:rsidRDefault="00EF69E3" w:rsidP="008B5ADC">
      <w:pPr>
        <w:pStyle w:val="Prrafodelista"/>
        <w:numPr>
          <w:ilvl w:val="0"/>
          <w:numId w:val="66"/>
        </w:numPr>
        <w:jc w:val="both"/>
        <w:rPr>
          <w:rFonts w:cs="Times New Roman"/>
          <w:b w:val="0"/>
        </w:rPr>
      </w:pPr>
      <w:r w:rsidRPr="003966B5">
        <w:rPr>
          <w:rFonts w:cs="Times New Roman"/>
          <w:b w:val="0"/>
        </w:rPr>
        <w:t xml:space="preserve">Vincular con sistema de desarrollo docente: </w:t>
      </w:r>
      <w:r w:rsidR="00BB34EC" w:rsidRPr="003966B5">
        <w:rPr>
          <w:rFonts w:cs="Times New Roman"/>
          <w:b w:val="0"/>
        </w:rPr>
        <w:t>e</w:t>
      </w:r>
      <w:r w:rsidRPr="003966B5">
        <w:rPr>
          <w:rFonts w:cs="Times New Roman"/>
          <w:b w:val="0"/>
        </w:rPr>
        <w:t>stablecer conexiones operativas entre áreas de mejora identificadas y oportunidades de formación disponibles (talleres, mentorías, comunidades de práctica).</w:t>
      </w:r>
    </w:p>
    <w:p w14:paraId="655CB8C3" w14:textId="6064F6BC" w:rsidR="00EF69E3" w:rsidRPr="003966B5" w:rsidRDefault="00EF69E3" w:rsidP="008B5ADC">
      <w:pPr>
        <w:pStyle w:val="Prrafodelista"/>
        <w:numPr>
          <w:ilvl w:val="0"/>
          <w:numId w:val="66"/>
        </w:numPr>
        <w:jc w:val="both"/>
        <w:rPr>
          <w:rFonts w:cs="Times New Roman"/>
          <w:b w:val="0"/>
        </w:rPr>
      </w:pPr>
      <w:r w:rsidRPr="003966B5">
        <w:rPr>
          <w:rFonts w:cs="Times New Roman"/>
          <w:b w:val="0"/>
        </w:rPr>
        <w:t xml:space="preserve">Implementar seguimiento de planes de mejora: </w:t>
      </w:r>
      <w:r w:rsidR="00BB34EC" w:rsidRPr="003966B5">
        <w:rPr>
          <w:rFonts w:cs="Times New Roman"/>
          <w:b w:val="0"/>
        </w:rPr>
        <w:t>f</w:t>
      </w:r>
      <w:r w:rsidRPr="003966B5">
        <w:rPr>
          <w:rFonts w:cs="Times New Roman"/>
          <w:b w:val="0"/>
        </w:rPr>
        <w:t xml:space="preserve">ormalizar registro de planes, revisión a mitad del siguiente período y evaluación de progreso en </w:t>
      </w:r>
      <w:r w:rsidR="00BB34EC" w:rsidRPr="003966B5">
        <w:rPr>
          <w:rFonts w:cs="Times New Roman"/>
          <w:b w:val="0"/>
        </w:rPr>
        <w:t xml:space="preserve">la </w:t>
      </w:r>
      <w:r w:rsidRPr="003966B5">
        <w:rPr>
          <w:rFonts w:cs="Times New Roman"/>
          <w:b w:val="0"/>
        </w:rPr>
        <w:t>siguiente ronda evaluativa, con enfoque formativo no punitivo.</w:t>
      </w:r>
    </w:p>
    <w:p w14:paraId="0CFEA183" w14:textId="562FFCD0" w:rsidR="00EF69E3" w:rsidRPr="003966B5" w:rsidRDefault="5972662B" w:rsidP="003F54FD">
      <w:pPr>
        <w:pStyle w:val="Ttulo2"/>
        <w:jc w:val="both"/>
        <w:rPr>
          <w:rFonts w:ascii="Times New Roman" w:hAnsi="Times New Roman" w:cs="Times New Roman"/>
          <w:b/>
          <w:bCs/>
          <w:color w:val="auto"/>
          <w:sz w:val="24"/>
          <w:szCs w:val="24"/>
        </w:rPr>
      </w:pPr>
      <w:bookmarkStart w:id="70" w:name="_Toc221924555"/>
      <w:r w:rsidRPr="003966B5">
        <w:rPr>
          <w:rFonts w:ascii="Times New Roman" w:hAnsi="Times New Roman" w:cs="Times New Roman"/>
          <w:b/>
          <w:bCs/>
          <w:color w:val="auto"/>
          <w:sz w:val="24"/>
          <w:szCs w:val="24"/>
        </w:rPr>
        <w:t>8</w:t>
      </w:r>
      <w:r w:rsidR="56A41D87" w:rsidRPr="003966B5">
        <w:rPr>
          <w:rFonts w:ascii="Times New Roman" w:hAnsi="Times New Roman" w:cs="Times New Roman"/>
          <w:b/>
          <w:bCs/>
          <w:color w:val="auto"/>
          <w:sz w:val="24"/>
          <w:szCs w:val="24"/>
        </w:rPr>
        <w:t xml:space="preserve">.3. Líneas </w:t>
      </w:r>
      <w:r w:rsidR="00FB2B9D" w:rsidRPr="003966B5">
        <w:rPr>
          <w:rFonts w:ascii="Times New Roman" w:hAnsi="Times New Roman" w:cs="Times New Roman"/>
          <w:b/>
          <w:bCs/>
          <w:color w:val="auto"/>
          <w:sz w:val="24"/>
          <w:szCs w:val="24"/>
        </w:rPr>
        <w:t>f</w:t>
      </w:r>
      <w:r w:rsidR="56A41D87" w:rsidRPr="003966B5">
        <w:rPr>
          <w:rFonts w:ascii="Times New Roman" w:hAnsi="Times New Roman" w:cs="Times New Roman"/>
          <w:b/>
          <w:bCs/>
          <w:color w:val="auto"/>
          <w:sz w:val="24"/>
          <w:szCs w:val="24"/>
        </w:rPr>
        <w:t xml:space="preserve">uturas de </w:t>
      </w:r>
      <w:r w:rsidR="00FB2B9D" w:rsidRPr="003966B5">
        <w:rPr>
          <w:rFonts w:ascii="Times New Roman" w:hAnsi="Times New Roman" w:cs="Times New Roman"/>
          <w:b/>
          <w:bCs/>
          <w:color w:val="auto"/>
          <w:sz w:val="24"/>
          <w:szCs w:val="24"/>
        </w:rPr>
        <w:t>i</w:t>
      </w:r>
      <w:r w:rsidR="56A41D87" w:rsidRPr="003966B5">
        <w:rPr>
          <w:rFonts w:ascii="Times New Roman" w:hAnsi="Times New Roman" w:cs="Times New Roman"/>
          <w:b/>
          <w:bCs/>
          <w:color w:val="auto"/>
          <w:sz w:val="24"/>
          <w:szCs w:val="24"/>
        </w:rPr>
        <w:t>nvestigación</w:t>
      </w:r>
      <w:r w:rsidR="000528FC" w:rsidRPr="003966B5">
        <w:rPr>
          <w:rStyle w:val="Refdenotaalpie"/>
          <w:rFonts w:ascii="Times New Roman" w:hAnsi="Times New Roman" w:cs="Times New Roman"/>
          <w:b/>
          <w:bCs/>
          <w:color w:val="auto"/>
          <w:sz w:val="24"/>
          <w:szCs w:val="24"/>
        </w:rPr>
        <w:footnoteReference w:id="18"/>
      </w:r>
      <w:bookmarkEnd w:id="70"/>
    </w:p>
    <w:p w14:paraId="7560C24B" w14:textId="777DE3D2" w:rsidR="00EF69E3" w:rsidRPr="003966B5" w:rsidRDefault="00EF69E3" w:rsidP="000528FC">
      <w:pPr>
        <w:ind w:firstLine="709"/>
        <w:jc w:val="both"/>
        <w:rPr>
          <w:rFonts w:ascii="Times New Roman" w:hAnsi="Times New Roman" w:cs="Times New Roman"/>
        </w:rPr>
      </w:pPr>
      <w:r w:rsidRPr="003966B5">
        <w:rPr>
          <w:rFonts w:ascii="Times New Roman" w:hAnsi="Times New Roman" w:cs="Times New Roman"/>
        </w:rPr>
        <w:t xml:space="preserve">El desarrollo e implementación de este protocolo abre múltiples </w:t>
      </w:r>
      <w:r w:rsidR="00EB1980" w:rsidRPr="003966B5">
        <w:rPr>
          <w:rFonts w:ascii="Times New Roman" w:hAnsi="Times New Roman" w:cs="Times New Roman"/>
        </w:rPr>
        <w:t>vías</w:t>
      </w:r>
      <w:r w:rsidRPr="003966B5">
        <w:rPr>
          <w:rFonts w:ascii="Times New Roman" w:hAnsi="Times New Roman" w:cs="Times New Roman"/>
        </w:rPr>
        <w:t xml:space="preserve"> para investigación futura. Una línea prioritaria es la evaluación sistemática del protocolo: estudios longitudinales que midan la evolución de actitudes</w:t>
      </w:r>
      <w:r w:rsidR="00BC41E8" w:rsidRPr="003966B5">
        <w:rPr>
          <w:rFonts w:ascii="Times New Roman" w:hAnsi="Times New Roman" w:cs="Times New Roman"/>
        </w:rPr>
        <w:t xml:space="preserve"> de los</w:t>
      </w:r>
      <w:r w:rsidRPr="003966B5">
        <w:rPr>
          <w:rFonts w:ascii="Times New Roman" w:hAnsi="Times New Roman" w:cs="Times New Roman"/>
        </w:rPr>
        <w:t xml:space="preserve"> </w:t>
      </w:r>
      <w:r w:rsidR="00BC41E8" w:rsidRPr="003966B5">
        <w:rPr>
          <w:rFonts w:ascii="Times New Roman" w:hAnsi="Times New Roman" w:cs="Times New Roman"/>
        </w:rPr>
        <w:t>profesores</w:t>
      </w:r>
      <w:r w:rsidRPr="003966B5">
        <w:rPr>
          <w:rFonts w:ascii="Times New Roman" w:hAnsi="Times New Roman" w:cs="Times New Roman"/>
        </w:rPr>
        <w:t xml:space="preserve"> hacia la evaluación a lo largo de varios ciclos</w:t>
      </w:r>
      <w:r w:rsidR="00EB1980" w:rsidRPr="003966B5">
        <w:rPr>
          <w:rFonts w:ascii="Times New Roman" w:hAnsi="Times New Roman" w:cs="Times New Roman"/>
        </w:rPr>
        <w:t>;</w:t>
      </w:r>
      <w:r w:rsidRPr="003966B5">
        <w:rPr>
          <w:rFonts w:ascii="Times New Roman" w:hAnsi="Times New Roman" w:cs="Times New Roman"/>
        </w:rPr>
        <w:t xml:space="preserve"> documentación de</w:t>
      </w:r>
      <w:r w:rsidR="00EB1980" w:rsidRPr="003966B5">
        <w:rPr>
          <w:rFonts w:ascii="Times New Roman" w:hAnsi="Times New Roman" w:cs="Times New Roman"/>
        </w:rPr>
        <w:t>l</w:t>
      </w:r>
      <w:r w:rsidRPr="003966B5">
        <w:rPr>
          <w:rFonts w:ascii="Times New Roman" w:hAnsi="Times New Roman" w:cs="Times New Roman"/>
        </w:rPr>
        <w:t xml:space="preserve"> porcentaje de planes de mejora se implementan efectivamente y </w:t>
      </w:r>
      <w:r w:rsidR="00EB1980" w:rsidRPr="003966B5">
        <w:rPr>
          <w:rFonts w:ascii="Times New Roman" w:hAnsi="Times New Roman" w:cs="Times New Roman"/>
        </w:rPr>
        <w:t xml:space="preserve">de los </w:t>
      </w:r>
      <w:r w:rsidRPr="003966B5">
        <w:rPr>
          <w:rFonts w:ascii="Times New Roman" w:hAnsi="Times New Roman" w:cs="Times New Roman"/>
        </w:rPr>
        <w:t xml:space="preserve"> factores</w:t>
      </w:r>
      <w:r w:rsidR="00EB1980" w:rsidRPr="003966B5">
        <w:rPr>
          <w:rFonts w:ascii="Times New Roman" w:hAnsi="Times New Roman" w:cs="Times New Roman"/>
        </w:rPr>
        <w:t xml:space="preserve"> que</w:t>
      </w:r>
      <w:r w:rsidRPr="003966B5">
        <w:rPr>
          <w:rFonts w:ascii="Times New Roman" w:hAnsi="Times New Roman" w:cs="Times New Roman"/>
        </w:rPr>
        <w:t xml:space="preserve"> facilitan u obstaculizan su ejecución</w:t>
      </w:r>
      <w:r w:rsidR="00EB1980" w:rsidRPr="003966B5">
        <w:rPr>
          <w:rFonts w:ascii="Times New Roman" w:hAnsi="Times New Roman" w:cs="Times New Roman"/>
        </w:rPr>
        <w:t>;</w:t>
      </w:r>
      <w:r w:rsidRPr="003966B5">
        <w:rPr>
          <w:rFonts w:ascii="Times New Roman" w:hAnsi="Times New Roman" w:cs="Times New Roman"/>
        </w:rPr>
        <w:t xml:space="preserve"> exploración de asociaciones entre la implementación del protocolo y mejoras en indicadores de calidad educativa (satisfacción estudiantil, tasas de retención, innovación pedagógica, resultados en acreditación), y análisis costo-efectividad que compare la inversión requerida contra beneficios tangibles e intangibles para informar decisiones sobre sostenibilidad y escalabilidad.</w:t>
      </w:r>
    </w:p>
    <w:p w14:paraId="1C0AA099" w14:textId="3318F9F5" w:rsidR="00EF69E3" w:rsidRPr="003966B5" w:rsidRDefault="00EF69E3" w:rsidP="000528FC">
      <w:pPr>
        <w:ind w:firstLine="709"/>
        <w:jc w:val="both"/>
        <w:rPr>
          <w:rFonts w:ascii="Times New Roman" w:hAnsi="Times New Roman" w:cs="Times New Roman"/>
        </w:rPr>
      </w:pPr>
      <w:r w:rsidRPr="003966B5">
        <w:rPr>
          <w:rFonts w:ascii="Times New Roman" w:hAnsi="Times New Roman" w:cs="Times New Roman"/>
        </w:rPr>
        <w:t xml:space="preserve">Una segunda línea relevante es la investigación metodológica y tecnológica específica para contextos virtuales e híbridos: estudios experimentales que comparen la efectividad de diferentes modalidades de retroalimentación (presencial, videoconferencia sincrónica, asincrónica </w:t>
      </w:r>
      <w:r w:rsidRPr="003966B5">
        <w:rPr>
          <w:rFonts w:ascii="Times New Roman" w:hAnsi="Times New Roman" w:cs="Times New Roman"/>
        </w:rPr>
        <w:lastRenderedPageBreak/>
        <w:t>enriquecida, híbrida), exploración del potencial de tecnologías emergentes</w:t>
      </w:r>
      <w:r w:rsidR="00EB1980" w:rsidRPr="003966B5">
        <w:rPr>
          <w:rFonts w:ascii="Times New Roman" w:hAnsi="Times New Roman" w:cs="Times New Roman"/>
        </w:rPr>
        <w:t>,</w:t>
      </w:r>
      <w:r w:rsidRPr="003966B5">
        <w:rPr>
          <w:rFonts w:ascii="Times New Roman" w:hAnsi="Times New Roman" w:cs="Times New Roman"/>
        </w:rPr>
        <w:t xml:space="preserve"> como análisis automatizado de comentarios mediante procesamiento de lenguaje natural y sistemas de </w:t>
      </w:r>
      <w:r w:rsidR="00EB1980" w:rsidRPr="003966B5">
        <w:rPr>
          <w:rFonts w:ascii="Times New Roman" w:hAnsi="Times New Roman" w:cs="Times New Roman"/>
        </w:rPr>
        <w:t>inteligencia artificial</w:t>
      </w:r>
      <w:r w:rsidRPr="003966B5">
        <w:rPr>
          <w:rFonts w:ascii="Times New Roman" w:hAnsi="Times New Roman" w:cs="Times New Roman"/>
        </w:rPr>
        <w:t xml:space="preserve"> para sugerencias personalizadas</w:t>
      </w:r>
      <w:r w:rsidR="00EB1980" w:rsidRPr="003966B5">
        <w:rPr>
          <w:rFonts w:ascii="Times New Roman" w:hAnsi="Times New Roman" w:cs="Times New Roman"/>
        </w:rPr>
        <w:t>;</w:t>
      </w:r>
      <w:r w:rsidRPr="003966B5">
        <w:rPr>
          <w:rFonts w:ascii="Times New Roman" w:hAnsi="Times New Roman" w:cs="Times New Roman"/>
        </w:rPr>
        <w:t xml:space="preserve"> investigación sobre sesgos específicos que puedan operar diferentemente en modalidades no presenciales</w:t>
      </w:r>
      <w:r w:rsidR="00EB1980" w:rsidRPr="003966B5">
        <w:rPr>
          <w:rFonts w:ascii="Times New Roman" w:hAnsi="Times New Roman" w:cs="Times New Roman"/>
        </w:rPr>
        <w:t>;</w:t>
      </w:r>
      <w:r w:rsidRPr="003966B5">
        <w:rPr>
          <w:rFonts w:ascii="Times New Roman" w:hAnsi="Times New Roman" w:cs="Times New Roman"/>
        </w:rPr>
        <w:t xml:space="preserve"> validación de nuevas fuentes de evidencia complementarias (evaluaciones por pares, autoevaluaciones, análisis de materiales) en relación con aprendizaje estudiantil, y documentación de cómo estructurar </w:t>
      </w:r>
      <w:r w:rsidR="00EB1980" w:rsidRPr="003966B5">
        <w:rPr>
          <w:rFonts w:ascii="Times New Roman" w:hAnsi="Times New Roman" w:cs="Times New Roman"/>
        </w:rPr>
        <w:t xml:space="preserve">eficazmente </w:t>
      </w:r>
      <w:r w:rsidRPr="003966B5">
        <w:rPr>
          <w:rFonts w:ascii="Times New Roman" w:hAnsi="Times New Roman" w:cs="Times New Roman"/>
        </w:rPr>
        <w:t>comunidades de práctica docente virtual para retroalimentación colectiva.</w:t>
      </w:r>
    </w:p>
    <w:p w14:paraId="48A8D79B" w14:textId="65A96CF0" w:rsidR="00EF69E3" w:rsidRPr="003966B5" w:rsidRDefault="00EF69E3" w:rsidP="000528FC">
      <w:pPr>
        <w:ind w:firstLine="709"/>
        <w:jc w:val="both"/>
        <w:rPr>
          <w:rFonts w:ascii="Times New Roman" w:hAnsi="Times New Roman" w:cs="Times New Roman"/>
        </w:rPr>
      </w:pPr>
      <w:r w:rsidRPr="003966B5">
        <w:rPr>
          <w:rFonts w:ascii="Times New Roman" w:hAnsi="Times New Roman" w:cs="Times New Roman"/>
        </w:rPr>
        <w:t>Finalmente, una tercera línea busca contribuir al conocimiento global del campo: estudios correlacionales multinivel que examinen relaciones entre resultados de evaluaciones docentes y múltiples indicadores de logro de aprendizaje estudiantil, con</w:t>
      </w:r>
      <w:r w:rsidR="00EB1980" w:rsidRPr="003966B5">
        <w:rPr>
          <w:rFonts w:ascii="Times New Roman" w:hAnsi="Times New Roman" w:cs="Times New Roman"/>
        </w:rPr>
        <w:t xml:space="preserve"> control de </w:t>
      </w:r>
      <w:r w:rsidRPr="003966B5">
        <w:rPr>
          <w:rFonts w:ascii="Times New Roman" w:hAnsi="Times New Roman" w:cs="Times New Roman"/>
        </w:rPr>
        <w:t xml:space="preserve"> características confus</w:t>
      </w:r>
      <w:r w:rsidR="003966B5" w:rsidRPr="003966B5">
        <w:rPr>
          <w:rFonts w:ascii="Times New Roman" w:hAnsi="Times New Roman" w:cs="Times New Roman"/>
        </w:rPr>
        <w:t>as</w:t>
      </w:r>
      <w:r w:rsidRPr="003966B5">
        <w:rPr>
          <w:rFonts w:ascii="Times New Roman" w:hAnsi="Times New Roman" w:cs="Times New Roman"/>
        </w:rPr>
        <w:t xml:space="preserve">; </w:t>
      </w:r>
      <w:r w:rsidR="00EB1980" w:rsidRPr="003966B5">
        <w:rPr>
          <w:rFonts w:ascii="Times New Roman" w:hAnsi="Times New Roman" w:cs="Times New Roman"/>
        </w:rPr>
        <w:t xml:space="preserve">evaluación comparativa </w:t>
      </w:r>
      <w:r w:rsidRPr="003966B5">
        <w:rPr>
          <w:rFonts w:ascii="Times New Roman" w:hAnsi="Times New Roman" w:cs="Times New Roman"/>
        </w:rPr>
        <w:t>de mejores prácticas internacionales que documente elementos comunes, adaptaciones contextuales necesarias e innovaciones transferibles</w:t>
      </w:r>
      <w:r w:rsidR="00EB1980" w:rsidRPr="003966B5">
        <w:rPr>
          <w:rFonts w:ascii="Times New Roman" w:hAnsi="Times New Roman" w:cs="Times New Roman"/>
        </w:rPr>
        <w:t>,</w:t>
      </w:r>
      <w:r w:rsidRPr="003966B5">
        <w:rPr>
          <w:rFonts w:ascii="Times New Roman" w:hAnsi="Times New Roman" w:cs="Times New Roman"/>
        </w:rPr>
        <w:t xml:space="preserve"> y difusión de hallazgos en foros académicos internacionales, </w:t>
      </w:r>
      <w:r w:rsidR="00EB1980" w:rsidRPr="003966B5">
        <w:rPr>
          <w:rFonts w:ascii="Times New Roman" w:hAnsi="Times New Roman" w:cs="Times New Roman"/>
        </w:rPr>
        <w:t>lo que contribuiría</w:t>
      </w:r>
      <w:r w:rsidRPr="003966B5">
        <w:rPr>
          <w:rFonts w:ascii="Times New Roman" w:hAnsi="Times New Roman" w:cs="Times New Roman"/>
        </w:rPr>
        <w:t xml:space="preserve"> al cuerpo de conocimiento sobre evaluación docente en modalidades no presenciales, área donde la literatura aún es escasa, particularmente en contextos latinoamericanos.</w:t>
      </w:r>
    </w:p>
    <w:p w14:paraId="10642A0E" w14:textId="6D91C1C7" w:rsidR="00EF69E3" w:rsidRPr="003966B5" w:rsidRDefault="5972662B" w:rsidP="003F54FD">
      <w:pPr>
        <w:pStyle w:val="Ttulo2"/>
        <w:jc w:val="both"/>
        <w:rPr>
          <w:rFonts w:ascii="Times New Roman" w:hAnsi="Times New Roman" w:cs="Times New Roman"/>
          <w:b/>
          <w:bCs/>
          <w:color w:val="auto"/>
          <w:sz w:val="24"/>
          <w:szCs w:val="24"/>
        </w:rPr>
      </w:pPr>
      <w:bookmarkStart w:id="71" w:name="_Toc221924556"/>
      <w:r w:rsidRPr="003966B5">
        <w:rPr>
          <w:rFonts w:ascii="Times New Roman" w:hAnsi="Times New Roman" w:cs="Times New Roman"/>
          <w:b/>
          <w:bCs/>
          <w:color w:val="auto"/>
          <w:sz w:val="24"/>
          <w:szCs w:val="24"/>
        </w:rPr>
        <w:t>8</w:t>
      </w:r>
      <w:r w:rsidR="56A41D87" w:rsidRPr="003966B5">
        <w:rPr>
          <w:rFonts w:ascii="Times New Roman" w:hAnsi="Times New Roman" w:cs="Times New Roman"/>
          <w:b/>
          <w:bCs/>
          <w:color w:val="auto"/>
          <w:sz w:val="24"/>
          <w:szCs w:val="24"/>
        </w:rPr>
        <w:t xml:space="preserve">.4. Reflexión </w:t>
      </w:r>
      <w:r w:rsidR="00FB2B9D" w:rsidRPr="003966B5">
        <w:rPr>
          <w:rFonts w:ascii="Times New Roman" w:hAnsi="Times New Roman" w:cs="Times New Roman"/>
          <w:b/>
          <w:bCs/>
          <w:color w:val="auto"/>
          <w:sz w:val="24"/>
          <w:szCs w:val="24"/>
        </w:rPr>
        <w:t>f</w:t>
      </w:r>
      <w:r w:rsidR="56A41D87" w:rsidRPr="003966B5">
        <w:rPr>
          <w:rFonts w:ascii="Times New Roman" w:hAnsi="Times New Roman" w:cs="Times New Roman"/>
          <w:b/>
          <w:bCs/>
          <w:color w:val="auto"/>
          <w:sz w:val="24"/>
          <w:szCs w:val="24"/>
        </w:rPr>
        <w:t>inal</w:t>
      </w:r>
      <w:bookmarkEnd w:id="71"/>
    </w:p>
    <w:p w14:paraId="6DAE1F45" w14:textId="2F1887B3" w:rsidR="00EF69E3" w:rsidRPr="003966B5" w:rsidRDefault="00EF69E3" w:rsidP="00492F86">
      <w:pPr>
        <w:ind w:firstLine="709"/>
        <w:jc w:val="both"/>
        <w:rPr>
          <w:rFonts w:ascii="Times New Roman" w:hAnsi="Times New Roman" w:cs="Times New Roman"/>
        </w:rPr>
      </w:pPr>
      <w:r w:rsidRPr="003966B5">
        <w:rPr>
          <w:rFonts w:ascii="Times New Roman" w:hAnsi="Times New Roman" w:cs="Times New Roman"/>
        </w:rPr>
        <w:t>Este estudio comenzó con una pregunta práctica sobre cómo estructurar efectivamente el proceso de devolución y retroalimentación de resultados evaluativos. Sin embargo, el proceso de investigación reveló que esta pregunta técnica es inseparable de interrogantes más fundamentales sobre la cultura institucional de evaluación, el equilibrio entre rendición de cuentas y desarrollo profesional, y el compromiso organizacional con la mejora continua.</w:t>
      </w:r>
    </w:p>
    <w:p w14:paraId="4BF27F25" w14:textId="75DBF77C" w:rsidR="00EF69E3" w:rsidRPr="003966B5" w:rsidRDefault="00EF69E3" w:rsidP="00492F86">
      <w:pPr>
        <w:ind w:firstLine="709"/>
        <w:jc w:val="both"/>
        <w:rPr>
          <w:rFonts w:ascii="Times New Roman" w:hAnsi="Times New Roman" w:cs="Times New Roman"/>
        </w:rPr>
      </w:pPr>
      <w:r w:rsidRPr="003966B5">
        <w:rPr>
          <w:rFonts w:ascii="Times New Roman" w:hAnsi="Times New Roman" w:cs="Times New Roman"/>
        </w:rPr>
        <w:t xml:space="preserve">El protocolo propuesto </w:t>
      </w:r>
      <w:r w:rsidR="00EB1980" w:rsidRPr="003966B5">
        <w:rPr>
          <w:rFonts w:ascii="Times New Roman" w:hAnsi="Times New Roman" w:cs="Times New Roman"/>
        </w:rPr>
        <w:t>constituye</w:t>
      </w:r>
      <w:r w:rsidRPr="003966B5">
        <w:rPr>
          <w:rFonts w:ascii="Times New Roman" w:hAnsi="Times New Roman" w:cs="Times New Roman"/>
        </w:rPr>
        <w:t xml:space="preserve"> más que un conjunto de procedimientos: es una manifestación tangible de una visión institucional donde la evaluación docente no es ritual burocrático ni instrumento de control, sino oportunidad genuina para el aprendizaje profesional y el perfeccionamiento continuo de la experiencia educativa. Su implementación efectiva requerirá no solo recursos y compromiso institucional</w:t>
      </w:r>
      <w:r w:rsidR="00EB1980" w:rsidRPr="003966B5">
        <w:rPr>
          <w:rFonts w:ascii="Times New Roman" w:hAnsi="Times New Roman" w:cs="Times New Roman"/>
        </w:rPr>
        <w:t>,</w:t>
      </w:r>
      <w:r w:rsidRPr="003966B5">
        <w:rPr>
          <w:rFonts w:ascii="Times New Roman" w:hAnsi="Times New Roman" w:cs="Times New Roman"/>
        </w:rPr>
        <w:t xml:space="preserve"> sino también un cambio cultural que reconozca al </w:t>
      </w:r>
      <w:r w:rsidR="00240F18" w:rsidRPr="003966B5">
        <w:rPr>
          <w:rFonts w:ascii="Times New Roman" w:hAnsi="Times New Roman" w:cs="Times New Roman"/>
        </w:rPr>
        <w:t>profesor</w:t>
      </w:r>
      <w:r w:rsidRPr="003966B5">
        <w:rPr>
          <w:rFonts w:ascii="Times New Roman" w:hAnsi="Times New Roman" w:cs="Times New Roman"/>
        </w:rPr>
        <w:t xml:space="preserve"> como profesional en desarrollo continuo y que construya comunidades de práctica </w:t>
      </w:r>
      <w:r w:rsidR="00EB1980" w:rsidRPr="003966B5">
        <w:rPr>
          <w:rFonts w:ascii="Times New Roman" w:hAnsi="Times New Roman" w:cs="Times New Roman"/>
        </w:rPr>
        <w:t xml:space="preserve">en las que </w:t>
      </w:r>
      <w:r w:rsidRPr="003966B5">
        <w:rPr>
          <w:rFonts w:ascii="Times New Roman" w:hAnsi="Times New Roman" w:cs="Times New Roman"/>
        </w:rPr>
        <w:t>la mejora sea aspiración colectiva, no imposición externa.</w:t>
      </w:r>
    </w:p>
    <w:p w14:paraId="729C737C" w14:textId="310489A1" w:rsidR="00D971AD" w:rsidRPr="003966B5" w:rsidRDefault="00EF69E3" w:rsidP="00492F86">
      <w:pPr>
        <w:ind w:firstLine="709"/>
        <w:jc w:val="both"/>
        <w:rPr>
          <w:rFonts w:ascii="Times New Roman" w:hAnsi="Times New Roman" w:cs="Times New Roman"/>
        </w:rPr>
      </w:pPr>
      <w:r w:rsidRPr="003966B5">
        <w:rPr>
          <w:rFonts w:ascii="Times New Roman" w:hAnsi="Times New Roman" w:cs="Times New Roman"/>
        </w:rPr>
        <w:t>Si este protocolo logra contribuir a ese cambio cultural, habrá cumplido su propósito más profundo: no solo mejorar un proceso administrativo, sino fortalecer el corazón mismo de la misión educativa institucional.</w:t>
      </w:r>
    </w:p>
    <w:p w14:paraId="29DC29C0" w14:textId="12B24F6E" w:rsidR="00FE627D" w:rsidRPr="003966B5" w:rsidRDefault="15957111" w:rsidP="00C932BB">
      <w:pPr>
        <w:pStyle w:val="Ttulo1"/>
        <w:ind w:left="720"/>
        <w:jc w:val="center"/>
        <w:rPr>
          <w:rFonts w:ascii="Times New Roman" w:hAnsi="Times New Roman" w:cs="Times New Roman"/>
          <w:b/>
          <w:bCs/>
          <w:color w:val="auto"/>
          <w:sz w:val="24"/>
          <w:szCs w:val="24"/>
        </w:rPr>
      </w:pPr>
      <w:bookmarkStart w:id="72" w:name="_Toc221924557"/>
      <w:r w:rsidRPr="003966B5">
        <w:rPr>
          <w:rFonts w:ascii="Times New Roman" w:hAnsi="Times New Roman" w:cs="Times New Roman"/>
          <w:b/>
          <w:bCs/>
          <w:color w:val="auto"/>
          <w:sz w:val="24"/>
          <w:szCs w:val="24"/>
        </w:rPr>
        <w:t>R</w:t>
      </w:r>
      <w:r w:rsidR="00FB2B9D" w:rsidRPr="003966B5">
        <w:rPr>
          <w:rFonts w:ascii="Times New Roman" w:hAnsi="Times New Roman" w:cs="Times New Roman"/>
          <w:b/>
          <w:bCs/>
          <w:color w:val="auto"/>
          <w:sz w:val="24"/>
          <w:szCs w:val="24"/>
        </w:rPr>
        <w:t>eferencias</w:t>
      </w:r>
      <w:bookmarkEnd w:id="72"/>
    </w:p>
    <w:p w14:paraId="6C014E0C" w14:textId="77777777" w:rsidR="00D971AD" w:rsidRPr="003966B5" w:rsidRDefault="00D971AD" w:rsidP="00D971AD">
      <w:pPr>
        <w:ind w:left="720" w:hanging="720"/>
        <w:jc w:val="both"/>
        <w:rPr>
          <w:rFonts w:ascii="Times New Roman" w:hAnsi="Times New Roman" w:cs="Times New Roman"/>
          <w:lang w:val="en-US"/>
        </w:rPr>
      </w:pPr>
      <w:r w:rsidRPr="003966B5">
        <w:rPr>
          <w:rFonts w:ascii="Times New Roman" w:hAnsi="Times New Roman" w:cs="Times New Roman"/>
          <w:lang w:val="en-US"/>
        </w:rPr>
        <w:t xml:space="preserve">Berk, R. A. (2005). Survey of 12 strategies to measure teaching effectiveness. </w:t>
      </w:r>
      <w:r w:rsidRPr="003966B5">
        <w:rPr>
          <w:rFonts w:ascii="Times New Roman" w:hAnsi="Times New Roman" w:cs="Times New Roman"/>
          <w:i/>
          <w:iCs/>
          <w:lang w:val="en-US"/>
        </w:rPr>
        <w:t>International Journal of Teaching and Learning in Higher Education, 17</w:t>
      </w:r>
      <w:r w:rsidRPr="003966B5">
        <w:rPr>
          <w:rFonts w:ascii="Times New Roman" w:hAnsi="Times New Roman" w:cs="Times New Roman"/>
          <w:lang w:val="en-US"/>
        </w:rPr>
        <w:t>(1), 48-62.</w:t>
      </w:r>
    </w:p>
    <w:p w14:paraId="091C0259" w14:textId="0F67648B" w:rsidR="00D971AD" w:rsidRPr="003966B5" w:rsidRDefault="00D971AD" w:rsidP="00D971AD">
      <w:pPr>
        <w:ind w:left="720" w:hanging="720"/>
        <w:jc w:val="both"/>
        <w:rPr>
          <w:lang w:val="en-US"/>
        </w:rPr>
      </w:pPr>
      <w:r w:rsidRPr="003966B5">
        <w:rPr>
          <w:rFonts w:ascii="Times New Roman" w:hAnsi="Times New Roman" w:cs="Times New Roman"/>
          <w:lang w:val="en-US"/>
        </w:rPr>
        <w:t>Berk, R. A. (2013). Top five flashpoints in the assessment of teaching effectiveness.</w:t>
      </w:r>
      <w:r w:rsidRPr="003966B5">
        <w:rPr>
          <w:rFonts w:ascii="Times New Roman" w:hAnsi="Times New Roman" w:cs="Times New Roman"/>
          <w:i/>
          <w:iCs/>
          <w:lang w:val="en-US"/>
        </w:rPr>
        <w:t xml:space="preserve"> Medical Teacher, 35</w:t>
      </w:r>
      <w:r w:rsidRPr="003966B5">
        <w:rPr>
          <w:rFonts w:ascii="Times New Roman" w:hAnsi="Times New Roman" w:cs="Times New Roman"/>
          <w:lang w:val="en-US"/>
        </w:rPr>
        <w:t xml:space="preserve">(1), 15-26. </w:t>
      </w:r>
      <w:hyperlink r:id="rId10" w:history="1">
        <w:r w:rsidR="005D0D45" w:rsidRPr="003966B5">
          <w:rPr>
            <w:rStyle w:val="Hipervnculo"/>
            <w:rFonts w:ascii="Times New Roman" w:hAnsi="Times New Roman" w:cs="Times New Roman"/>
            <w:lang w:val="en-US"/>
          </w:rPr>
          <w:t>https://doi.org/10.3109/0142159X.2012.732247</w:t>
        </w:r>
      </w:hyperlink>
    </w:p>
    <w:p w14:paraId="1F60ADF0" w14:textId="21C60A97" w:rsidR="001717EE" w:rsidRPr="003966B5" w:rsidRDefault="001717EE" w:rsidP="00D971AD">
      <w:pPr>
        <w:ind w:left="720" w:hanging="720"/>
        <w:jc w:val="both"/>
        <w:rPr>
          <w:rFonts w:ascii="Times New Roman" w:hAnsi="Times New Roman" w:cs="Times New Roman"/>
          <w:lang w:val="en-US"/>
        </w:rPr>
      </w:pPr>
      <w:r w:rsidRPr="003966B5">
        <w:rPr>
          <w:rFonts w:ascii="Times New Roman" w:hAnsi="Times New Roman" w:cs="Times New Roman"/>
          <w:lang w:val="en-US"/>
        </w:rPr>
        <w:lastRenderedPageBreak/>
        <w:t>Bidwell, C. E., &amp; Kasarda, J. D. (1985). The Organization and its Ecosystem: A Theory of Structuring. JAI Press.</w:t>
      </w:r>
    </w:p>
    <w:p w14:paraId="47F872FD" w14:textId="7B3FE409" w:rsidR="005D0D45" w:rsidRPr="003966B5" w:rsidRDefault="005D0D45" w:rsidP="00D971AD">
      <w:pPr>
        <w:ind w:left="720" w:hanging="720"/>
        <w:jc w:val="both"/>
        <w:rPr>
          <w:rFonts w:ascii="Times New Roman" w:hAnsi="Times New Roman" w:cs="Times New Roman"/>
          <w:lang w:val="en-US"/>
        </w:rPr>
      </w:pPr>
      <w:r w:rsidRPr="003966B5">
        <w:rPr>
          <w:rFonts w:ascii="Times New Roman" w:hAnsi="Times New Roman" w:cs="Times New Roman"/>
          <w:lang w:val="en-US"/>
        </w:rPr>
        <w:t xml:space="preserve">Boud, D., &amp; Molloy, E. (Eds.). (2013). </w:t>
      </w:r>
      <w:r w:rsidRPr="003966B5">
        <w:rPr>
          <w:rFonts w:ascii="Times New Roman" w:hAnsi="Times New Roman" w:cs="Times New Roman"/>
          <w:i/>
          <w:iCs/>
          <w:lang w:val="en-US"/>
        </w:rPr>
        <w:t xml:space="preserve">Feedback </w:t>
      </w:r>
      <w:proofErr w:type="gramStart"/>
      <w:r w:rsidRPr="003966B5">
        <w:rPr>
          <w:rFonts w:ascii="Times New Roman" w:hAnsi="Times New Roman" w:cs="Times New Roman"/>
          <w:i/>
          <w:iCs/>
          <w:lang w:val="en-US"/>
        </w:rPr>
        <w:t>in</w:t>
      </w:r>
      <w:proofErr w:type="gramEnd"/>
      <w:r w:rsidRPr="003966B5">
        <w:rPr>
          <w:rFonts w:ascii="Times New Roman" w:hAnsi="Times New Roman" w:cs="Times New Roman"/>
          <w:i/>
          <w:iCs/>
          <w:lang w:val="en-US"/>
        </w:rPr>
        <w:t xml:space="preserve"> higher and professional education: Understanding it and doing it well.</w:t>
      </w:r>
      <w:r w:rsidRPr="003966B5">
        <w:rPr>
          <w:rFonts w:ascii="Times New Roman" w:hAnsi="Times New Roman" w:cs="Times New Roman"/>
          <w:lang w:val="en-US"/>
        </w:rPr>
        <w:t xml:space="preserve"> Routledge. https://doi.org/10.4324/9780203074336</w:t>
      </w:r>
    </w:p>
    <w:p w14:paraId="1292B7AC" w14:textId="77777777" w:rsidR="00D971AD" w:rsidRPr="003966B5" w:rsidRDefault="00D971AD" w:rsidP="00D971AD">
      <w:pPr>
        <w:ind w:left="720" w:hanging="720"/>
        <w:jc w:val="both"/>
        <w:rPr>
          <w:rFonts w:ascii="Times New Roman" w:hAnsi="Times New Roman" w:cs="Times New Roman"/>
          <w:lang w:val="en-US"/>
        </w:rPr>
      </w:pPr>
      <w:r w:rsidRPr="003966B5">
        <w:rPr>
          <w:rFonts w:ascii="Times New Roman" w:hAnsi="Times New Roman" w:cs="Times New Roman"/>
          <w:lang w:val="en-US"/>
        </w:rPr>
        <w:t xml:space="preserve">Chan, C. K. Y., Luk, L. Y. Y., &amp; Zeng, M. (2014). Teachers' perceptions of student evaluations of teaching. </w:t>
      </w:r>
      <w:r w:rsidRPr="003966B5">
        <w:rPr>
          <w:rFonts w:ascii="Times New Roman" w:hAnsi="Times New Roman" w:cs="Times New Roman"/>
          <w:i/>
          <w:iCs/>
          <w:lang w:val="en-US"/>
        </w:rPr>
        <w:t>Educational Research and Evaluation, 20</w:t>
      </w:r>
      <w:r w:rsidRPr="003966B5">
        <w:rPr>
          <w:rFonts w:ascii="Times New Roman" w:hAnsi="Times New Roman" w:cs="Times New Roman"/>
          <w:lang w:val="en-US"/>
        </w:rPr>
        <w:t>(4), 275-289. https://doi.org/10.1080/13803611.2014.932698</w:t>
      </w:r>
    </w:p>
    <w:p w14:paraId="219D02D3" w14:textId="77777777" w:rsidR="00D971AD" w:rsidRPr="003966B5" w:rsidRDefault="00D971AD" w:rsidP="00D971AD">
      <w:pPr>
        <w:ind w:left="720" w:hanging="720"/>
        <w:jc w:val="both"/>
        <w:rPr>
          <w:rFonts w:ascii="Times New Roman" w:hAnsi="Times New Roman" w:cs="Times New Roman"/>
          <w:lang w:val="en-US"/>
        </w:rPr>
      </w:pPr>
      <w:r w:rsidRPr="003966B5">
        <w:rPr>
          <w:rFonts w:ascii="Times New Roman" w:hAnsi="Times New Roman" w:cs="Times New Roman"/>
          <w:lang w:val="en-US"/>
        </w:rPr>
        <w:t xml:space="preserve">Chen, Y., &amp; </w:t>
      </w:r>
      <w:proofErr w:type="spellStart"/>
      <w:r w:rsidRPr="003966B5">
        <w:rPr>
          <w:rFonts w:ascii="Times New Roman" w:hAnsi="Times New Roman" w:cs="Times New Roman"/>
          <w:lang w:val="en-US"/>
        </w:rPr>
        <w:t>Hoshower</w:t>
      </w:r>
      <w:proofErr w:type="spellEnd"/>
      <w:r w:rsidRPr="003966B5">
        <w:rPr>
          <w:rFonts w:ascii="Times New Roman" w:hAnsi="Times New Roman" w:cs="Times New Roman"/>
          <w:lang w:val="en-US"/>
        </w:rPr>
        <w:t xml:space="preserve">, L. B. (2003). Student Evaluation of Teaching Effectiveness: An assessment of student perception and motivation. </w:t>
      </w:r>
      <w:r w:rsidRPr="003966B5">
        <w:rPr>
          <w:rFonts w:ascii="Times New Roman" w:hAnsi="Times New Roman" w:cs="Times New Roman"/>
          <w:i/>
          <w:iCs/>
          <w:lang w:val="en-US"/>
        </w:rPr>
        <w:t>Assessment &amp; Evaluation in Higher Education, 28(</w:t>
      </w:r>
      <w:r w:rsidRPr="003966B5">
        <w:rPr>
          <w:rFonts w:ascii="Times New Roman" w:hAnsi="Times New Roman" w:cs="Times New Roman"/>
          <w:lang w:val="en-US"/>
        </w:rPr>
        <w:t>1), 71-88. https://doi.org/10.1080/02602930301683</w:t>
      </w:r>
    </w:p>
    <w:p w14:paraId="1F821B1E" w14:textId="77777777" w:rsidR="00D971AD" w:rsidRPr="003966B5" w:rsidRDefault="00D971AD" w:rsidP="00D971AD">
      <w:pPr>
        <w:ind w:left="720" w:hanging="720"/>
        <w:jc w:val="both"/>
        <w:rPr>
          <w:rFonts w:ascii="Times New Roman" w:hAnsi="Times New Roman" w:cs="Times New Roman"/>
        </w:rPr>
      </w:pPr>
      <w:r w:rsidRPr="003966B5">
        <w:rPr>
          <w:rFonts w:ascii="Times New Roman" w:hAnsi="Times New Roman" w:cs="Times New Roman"/>
        </w:rPr>
        <w:t xml:space="preserve">Chiavenato, I. (2004). </w:t>
      </w:r>
      <w:r w:rsidRPr="003966B5">
        <w:rPr>
          <w:rFonts w:ascii="Times New Roman" w:hAnsi="Times New Roman" w:cs="Times New Roman"/>
          <w:i/>
          <w:iCs/>
        </w:rPr>
        <w:t>Introducción a la teoría general de la administración</w:t>
      </w:r>
      <w:r w:rsidRPr="003966B5">
        <w:rPr>
          <w:rFonts w:ascii="Times New Roman" w:hAnsi="Times New Roman" w:cs="Times New Roman"/>
        </w:rPr>
        <w:t xml:space="preserve"> (7ª ed.). McGraw-Hill Interamericana.</w:t>
      </w:r>
    </w:p>
    <w:p w14:paraId="01E13E2A" w14:textId="546370E5" w:rsidR="00A95F4F" w:rsidRPr="003966B5" w:rsidRDefault="00A90793" w:rsidP="00D971AD">
      <w:pPr>
        <w:ind w:left="720" w:hanging="720"/>
        <w:jc w:val="both"/>
        <w:rPr>
          <w:rFonts w:ascii="Times New Roman" w:hAnsi="Times New Roman" w:cs="Times New Roman"/>
        </w:rPr>
      </w:pPr>
      <w:r w:rsidRPr="003966B5">
        <w:rPr>
          <w:rFonts w:ascii="Times New Roman" w:hAnsi="Times New Roman" w:cs="Times New Roman"/>
        </w:rPr>
        <w:t xml:space="preserve">Consejo Nacional de Acreditación [CNA]. (2022). </w:t>
      </w:r>
      <w:r w:rsidRPr="003966B5">
        <w:rPr>
          <w:rFonts w:ascii="Times New Roman" w:hAnsi="Times New Roman" w:cs="Times New Roman"/>
          <w:i/>
          <w:iCs/>
        </w:rPr>
        <w:t>Lineamientos y aspectos por evaluar para la acreditación en alta calidad de programas académicos.</w:t>
      </w:r>
      <w:r w:rsidRPr="003966B5">
        <w:rPr>
          <w:rFonts w:ascii="Times New Roman" w:hAnsi="Times New Roman" w:cs="Times New Roman"/>
        </w:rPr>
        <w:t xml:space="preserve"> Consejo Nacional de Acreditación. https://www.cna.gov.co/1779/articles-404750_norma.pdf</w:t>
      </w:r>
    </w:p>
    <w:p w14:paraId="62E60C86" w14:textId="6DE0D7A9" w:rsidR="00740243" w:rsidRPr="003966B5" w:rsidRDefault="00740243" w:rsidP="00D971AD">
      <w:pPr>
        <w:ind w:left="720" w:hanging="720"/>
        <w:jc w:val="both"/>
        <w:rPr>
          <w:rFonts w:ascii="Times New Roman" w:hAnsi="Times New Roman" w:cs="Times New Roman"/>
          <w:lang w:val="en-US"/>
        </w:rPr>
      </w:pPr>
      <w:r w:rsidRPr="003966B5">
        <w:rPr>
          <w:rFonts w:ascii="Times New Roman" w:hAnsi="Times New Roman" w:cs="Times New Roman"/>
          <w:lang w:val="en-US"/>
        </w:rPr>
        <w:t xml:space="preserve">Darling-Hammond, L., Hyler, M. E., &amp; Gardner, M. (2017). </w:t>
      </w:r>
      <w:r w:rsidRPr="003966B5">
        <w:rPr>
          <w:rFonts w:ascii="Times New Roman" w:hAnsi="Times New Roman" w:cs="Times New Roman"/>
          <w:i/>
          <w:lang w:val="en-US"/>
        </w:rPr>
        <w:t>Effective teacher professional development</w:t>
      </w:r>
      <w:r w:rsidRPr="003966B5">
        <w:rPr>
          <w:rFonts w:ascii="Times New Roman" w:hAnsi="Times New Roman" w:cs="Times New Roman"/>
          <w:lang w:val="en-US"/>
        </w:rPr>
        <w:t xml:space="preserve">. Learning Policy Institute. </w:t>
      </w:r>
      <w:hyperlink r:id="rId11" w:history="1">
        <w:r w:rsidRPr="003966B5">
          <w:rPr>
            <w:rStyle w:val="Hipervnculo"/>
            <w:rFonts w:ascii="Times New Roman" w:hAnsi="Times New Roman" w:cs="Times New Roman"/>
            <w:lang w:val="en-US"/>
          </w:rPr>
          <w:t>https://doi.org/10</w:t>
        </w:r>
        <w:r w:rsidRPr="003966B5">
          <w:rPr>
            <w:rStyle w:val="Hipervnculo"/>
            <w:rFonts w:ascii="Times New Roman" w:hAnsi="Times New Roman" w:cs="Times New Roman"/>
            <w:lang w:val="en-US"/>
          </w:rPr>
          <w:t>.</w:t>
        </w:r>
        <w:r w:rsidRPr="003966B5">
          <w:rPr>
            <w:rStyle w:val="Hipervnculo"/>
            <w:rFonts w:ascii="Times New Roman" w:hAnsi="Times New Roman" w:cs="Times New Roman"/>
            <w:lang w:val="en-US"/>
          </w:rPr>
          <w:t>54300/122.311</w:t>
        </w:r>
      </w:hyperlink>
    </w:p>
    <w:p w14:paraId="5D5705CB" w14:textId="47008599" w:rsidR="00D971AD" w:rsidRPr="003966B5" w:rsidRDefault="00D971AD" w:rsidP="00D971AD">
      <w:pPr>
        <w:ind w:left="720" w:hanging="720"/>
        <w:jc w:val="both"/>
        <w:rPr>
          <w:rFonts w:ascii="Times New Roman" w:hAnsi="Times New Roman" w:cs="Times New Roman"/>
        </w:rPr>
      </w:pPr>
      <w:r w:rsidRPr="003966B5">
        <w:rPr>
          <w:rFonts w:ascii="Times New Roman" w:hAnsi="Times New Roman" w:cs="Times New Roman"/>
        </w:rPr>
        <w:t xml:space="preserve">Deming, W. E. (1996). </w:t>
      </w:r>
      <w:r w:rsidRPr="003966B5">
        <w:rPr>
          <w:rFonts w:ascii="Times New Roman" w:hAnsi="Times New Roman" w:cs="Times New Roman"/>
          <w:i/>
          <w:iCs/>
        </w:rPr>
        <w:t>Calidad, productividad y competitividad: la salida de la crisis.</w:t>
      </w:r>
      <w:r w:rsidRPr="003966B5">
        <w:rPr>
          <w:rFonts w:ascii="Times New Roman" w:hAnsi="Times New Roman" w:cs="Times New Roman"/>
        </w:rPr>
        <w:t xml:space="preserve"> </w:t>
      </w:r>
      <w:r w:rsidR="001717EE" w:rsidRPr="003966B5">
        <w:rPr>
          <w:rFonts w:ascii="Times New Roman" w:hAnsi="Times New Roman" w:cs="Times New Roman"/>
        </w:rPr>
        <w:t>Díaz de Santos.</w:t>
      </w:r>
    </w:p>
    <w:p w14:paraId="6E8629EA" w14:textId="77777777" w:rsidR="00D971AD" w:rsidRPr="003966B5" w:rsidRDefault="00D971AD" w:rsidP="00D971AD">
      <w:pPr>
        <w:ind w:left="720" w:hanging="720"/>
        <w:jc w:val="both"/>
        <w:rPr>
          <w:rFonts w:ascii="Times New Roman" w:hAnsi="Times New Roman" w:cs="Times New Roman"/>
        </w:rPr>
      </w:pPr>
      <w:r w:rsidRPr="003966B5">
        <w:rPr>
          <w:rFonts w:ascii="Times New Roman" w:hAnsi="Times New Roman" w:cs="Times New Roman"/>
        </w:rPr>
        <w:t xml:space="preserve">Echeverry Raad, J. (2011). </w:t>
      </w:r>
      <w:r w:rsidRPr="003966B5">
        <w:rPr>
          <w:rFonts w:ascii="Times New Roman" w:hAnsi="Times New Roman" w:cs="Times New Roman"/>
          <w:i/>
          <w:iCs/>
        </w:rPr>
        <w:t>Evaluación docente integral con fines de mejoramiento EDIFICANDO: el modelo general, los criterios, descriptores, perspectivas e instrumentos de evaluación.</w:t>
      </w:r>
      <w:r w:rsidRPr="003966B5">
        <w:rPr>
          <w:rFonts w:ascii="Times New Roman" w:hAnsi="Times New Roman" w:cs="Times New Roman"/>
        </w:rPr>
        <w:t xml:space="preserve"> Universidad Nacional de Colombia. https://edificando.unal.edu.co/assets/edificando/model-edificando-94cbfdcc3c025fb7108c9490bafee9a1.pdf</w:t>
      </w:r>
    </w:p>
    <w:p w14:paraId="41EA729E" w14:textId="4946A337" w:rsidR="001717EE" w:rsidRPr="003966B5" w:rsidRDefault="001717EE" w:rsidP="00D971AD">
      <w:pPr>
        <w:ind w:left="720" w:hanging="720"/>
        <w:jc w:val="both"/>
        <w:rPr>
          <w:rFonts w:ascii="Times New Roman" w:hAnsi="Times New Roman" w:cs="Times New Roman"/>
        </w:rPr>
      </w:pPr>
      <w:r w:rsidRPr="003966B5">
        <w:rPr>
          <w:rFonts w:ascii="Times New Roman" w:hAnsi="Times New Roman" w:cs="Times New Roman"/>
        </w:rPr>
        <w:t>F</w:t>
      </w:r>
      <w:r w:rsidRPr="003966B5">
        <w:rPr>
          <w:rFonts w:ascii="Times New Roman" w:hAnsi="Times New Roman" w:cs="Times New Roman"/>
          <w:lang w:val="en-US"/>
        </w:rPr>
        <w:t xml:space="preserve">lick, U. (2018). </w:t>
      </w:r>
      <w:r w:rsidRPr="003966B5">
        <w:rPr>
          <w:rFonts w:ascii="Times New Roman" w:hAnsi="Times New Roman" w:cs="Times New Roman"/>
          <w:i/>
          <w:iCs/>
          <w:lang w:val="en-US"/>
        </w:rPr>
        <w:t>An introduction to qualitative research</w:t>
      </w:r>
      <w:r w:rsidRPr="003966B5">
        <w:rPr>
          <w:rFonts w:ascii="Times New Roman" w:hAnsi="Times New Roman" w:cs="Times New Roman"/>
          <w:lang w:val="en-US"/>
        </w:rPr>
        <w:t xml:space="preserve"> (6th ed.). SAGE Publications.</w:t>
      </w:r>
    </w:p>
    <w:p w14:paraId="2C02E8CD" w14:textId="57D640B0" w:rsidR="00D971AD" w:rsidRPr="003966B5" w:rsidRDefault="00D971AD" w:rsidP="00D971AD">
      <w:pPr>
        <w:ind w:left="720" w:hanging="720"/>
        <w:jc w:val="both"/>
        <w:rPr>
          <w:rFonts w:ascii="Times New Roman" w:hAnsi="Times New Roman" w:cs="Times New Roman"/>
        </w:rPr>
      </w:pPr>
      <w:r w:rsidRPr="003966B5">
        <w:rPr>
          <w:rFonts w:ascii="Times New Roman" w:hAnsi="Times New Roman" w:cs="Times New Roman"/>
        </w:rPr>
        <w:t xml:space="preserve">Gisbert Cervera, M., González Martínez, J., &amp; Esteve Mon, F. M. (2016). Competencia Digital y Competencia Digital Docente: una Panorámica sobre el Estado de la Cuestión. </w:t>
      </w:r>
      <w:r w:rsidRPr="003966B5">
        <w:rPr>
          <w:rFonts w:ascii="Times New Roman" w:hAnsi="Times New Roman" w:cs="Times New Roman"/>
          <w:i/>
          <w:iCs/>
        </w:rPr>
        <w:t xml:space="preserve">Revista Interuniversitaria de Investigación en Tecnología Educativa, </w:t>
      </w:r>
      <w:r w:rsidR="001717EE" w:rsidRPr="003966B5">
        <w:rPr>
          <w:rFonts w:ascii="Times New Roman" w:hAnsi="Times New Roman" w:cs="Times New Roman"/>
          <w:i/>
          <w:iCs/>
        </w:rPr>
        <w:t>(</w:t>
      </w:r>
      <w:r w:rsidRPr="003966B5">
        <w:rPr>
          <w:rFonts w:ascii="Times New Roman" w:hAnsi="Times New Roman" w:cs="Times New Roman"/>
        </w:rPr>
        <w:t>0</w:t>
      </w:r>
      <w:r w:rsidR="001717EE" w:rsidRPr="003966B5">
        <w:rPr>
          <w:rFonts w:ascii="Times New Roman" w:hAnsi="Times New Roman" w:cs="Times New Roman"/>
          <w:i/>
          <w:iCs/>
        </w:rPr>
        <w:t>)</w:t>
      </w:r>
      <w:r w:rsidRPr="003966B5">
        <w:rPr>
          <w:rFonts w:ascii="Times New Roman" w:hAnsi="Times New Roman" w:cs="Times New Roman"/>
        </w:rPr>
        <w:t>, 74-83. https://doi.org/10.6018/riite2016/257631</w:t>
      </w:r>
    </w:p>
    <w:p w14:paraId="06A9BE71" w14:textId="77777777" w:rsidR="00D971AD" w:rsidRPr="003966B5" w:rsidRDefault="00D971AD" w:rsidP="00D971AD">
      <w:pPr>
        <w:ind w:left="720" w:hanging="720"/>
        <w:jc w:val="both"/>
        <w:rPr>
          <w:rFonts w:ascii="Times New Roman" w:hAnsi="Times New Roman" w:cs="Times New Roman"/>
          <w:lang w:val="en-US"/>
        </w:rPr>
      </w:pPr>
      <w:r w:rsidRPr="003966B5">
        <w:rPr>
          <w:rFonts w:ascii="Times New Roman" w:hAnsi="Times New Roman" w:cs="Times New Roman"/>
          <w:lang w:val="en-US"/>
        </w:rPr>
        <w:t xml:space="preserve">Gormally, C., Evans, M., &amp; Brickman, P. (2014). Feedback about teaching in higher ed: Neglected opportunities to promote change. </w:t>
      </w:r>
      <w:r w:rsidRPr="003966B5">
        <w:rPr>
          <w:rFonts w:ascii="Times New Roman" w:hAnsi="Times New Roman" w:cs="Times New Roman"/>
          <w:i/>
          <w:iCs/>
          <w:lang w:val="en-US"/>
        </w:rPr>
        <w:t>CBE—Life Sciences Education, 13</w:t>
      </w:r>
      <w:r w:rsidRPr="003966B5">
        <w:rPr>
          <w:rFonts w:ascii="Times New Roman" w:hAnsi="Times New Roman" w:cs="Times New Roman"/>
          <w:lang w:val="en-US"/>
        </w:rPr>
        <w:t>(2), 187-199. https://doi.org/10.1187/cbe.13-12-0235</w:t>
      </w:r>
    </w:p>
    <w:p w14:paraId="38FBB0D8" w14:textId="131A5355" w:rsidR="00D971AD" w:rsidRPr="003966B5" w:rsidRDefault="00D971AD" w:rsidP="00D971AD">
      <w:pPr>
        <w:ind w:left="720" w:hanging="720"/>
        <w:jc w:val="both"/>
        <w:rPr>
          <w:rFonts w:ascii="Times New Roman" w:hAnsi="Times New Roman" w:cs="Times New Roman"/>
        </w:rPr>
      </w:pPr>
      <w:r w:rsidRPr="003966B5">
        <w:rPr>
          <w:rFonts w:ascii="Times New Roman" w:hAnsi="Times New Roman" w:cs="Times New Roman"/>
        </w:rPr>
        <w:lastRenderedPageBreak/>
        <w:t xml:space="preserve">Guarín, N., Mola, J., Montes, I., &amp; Román-Calderón, J. (2024). </w:t>
      </w:r>
      <w:r w:rsidRPr="003966B5">
        <w:rPr>
          <w:rFonts w:ascii="Times New Roman" w:hAnsi="Times New Roman" w:cs="Times New Roman"/>
          <w:i/>
          <w:iCs/>
        </w:rPr>
        <w:t xml:space="preserve">Recomendaciones para la </w:t>
      </w:r>
      <w:r w:rsidR="001D4AC2" w:rsidRPr="003966B5">
        <w:rPr>
          <w:rFonts w:ascii="Times New Roman" w:hAnsi="Times New Roman" w:cs="Times New Roman"/>
          <w:i/>
          <w:iCs/>
        </w:rPr>
        <w:t>c</w:t>
      </w:r>
      <w:r w:rsidRPr="003966B5">
        <w:rPr>
          <w:rFonts w:ascii="Times New Roman" w:hAnsi="Times New Roman" w:cs="Times New Roman"/>
          <w:i/>
          <w:iCs/>
        </w:rPr>
        <w:t xml:space="preserve">onstrucción de un </w:t>
      </w:r>
      <w:r w:rsidR="001D4AC2" w:rsidRPr="003966B5">
        <w:rPr>
          <w:rFonts w:ascii="Times New Roman" w:hAnsi="Times New Roman" w:cs="Times New Roman"/>
          <w:i/>
          <w:iCs/>
        </w:rPr>
        <w:t>p</w:t>
      </w:r>
      <w:r w:rsidRPr="003966B5">
        <w:rPr>
          <w:rFonts w:ascii="Times New Roman" w:hAnsi="Times New Roman" w:cs="Times New Roman"/>
          <w:i/>
          <w:iCs/>
        </w:rPr>
        <w:t xml:space="preserve">rotocolo de </w:t>
      </w:r>
      <w:r w:rsidR="001D4AC2" w:rsidRPr="003966B5">
        <w:rPr>
          <w:rFonts w:ascii="Times New Roman" w:hAnsi="Times New Roman" w:cs="Times New Roman"/>
          <w:i/>
          <w:iCs/>
        </w:rPr>
        <w:t>e</w:t>
      </w:r>
      <w:r w:rsidRPr="003966B5">
        <w:rPr>
          <w:rFonts w:ascii="Times New Roman" w:hAnsi="Times New Roman" w:cs="Times New Roman"/>
          <w:i/>
          <w:iCs/>
        </w:rPr>
        <w:t xml:space="preserve">valuación </w:t>
      </w:r>
      <w:r w:rsidR="001D4AC2" w:rsidRPr="003966B5">
        <w:rPr>
          <w:rFonts w:ascii="Times New Roman" w:hAnsi="Times New Roman" w:cs="Times New Roman"/>
          <w:i/>
          <w:iCs/>
        </w:rPr>
        <w:t>i</w:t>
      </w:r>
      <w:r w:rsidRPr="003966B5">
        <w:rPr>
          <w:rFonts w:ascii="Times New Roman" w:hAnsi="Times New Roman" w:cs="Times New Roman"/>
          <w:i/>
          <w:iCs/>
        </w:rPr>
        <w:t xml:space="preserve">ntegral de los </w:t>
      </w:r>
      <w:r w:rsidR="001D4AC2" w:rsidRPr="003966B5">
        <w:rPr>
          <w:rFonts w:ascii="Times New Roman" w:hAnsi="Times New Roman" w:cs="Times New Roman"/>
          <w:i/>
          <w:iCs/>
        </w:rPr>
        <w:t>p</w:t>
      </w:r>
      <w:r w:rsidRPr="003966B5">
        <w:rPr>
          <w:rFonts w:ascii="Times New Roman" w:hAnsi="Times New Roman" w:cs="Times New Roman"/>
          <w:i/>
          <w:iCs/>
        </w:rPr>
        <w:t>rofesores</w:t>
      </w:r>
      <w:r w:rsidR="001D4AC2" w:rsidRPr="003966B5">
        <w:rPr>
          <w:rFonts w:ascii="Times New Roman" w:hAnsi="Times New Roman" w:cs="Times New Roman"/>
          <w:i/>
          <w:iCs/>
        </w:rPr>
        <w:t>:</w:t>
      </w:r>
      <w:r w:rsidRPr="003966B5">
        <w:rPr>
          <w:rFonts w:ascii="Times New Roman" w:hAnsi="Times New Roman" w:cs="Times New Roman"/>
          <w:i/>
          <w:iCs/>
        </w:rPr>
        <w:t xml:space="preserve"> </w:t>
      </w:r>
      <w:r w:rsidR="001D4AC2" w:rsidRPr="003966B5">
        <w:rPr>
          <w:rFonts w:ascii="Times New Roman" w:hAnsi="Times New Roman" w:cs="Times New Roman"/>
          <w:i/>
          <w:iCs/>
        </w:rPr>
        <w:t>c</w:t>
      </w:r>
      <w:r w:rsidRPr="003966B5">
        <w:rPr>
          <w:rFonts w:ascii="Times New Roman" w:hAnsi="Times New Roman" w:cs="Times New Roman"/>
          <w:i/>
          <w:iCs/>
        </w:rPr>
        <w:t>onclusiones de seis estudios 2022-2024</w:t>
      </w:r>
      <w:r w:rsidR="001D4AC2" w:rsidRPr="003966B5">
        <w:rPr>
          <w:rFonts w:ascii="Times New Roman" w:hAnsi="Times New Roman" w:cs="Times New Roman"/>
        </w:rPr>
        <w:t xml:space="preserve"> [Informe de investigación]</w:t>
      </w:r>
      <w:r w:rsidRPr="003966B5">
        <w:rPr>
          <w:rFonts w:ascii="Times New Roman" w:hAnsi="Times New Roman" w:cs="Times New Roman"/>
        </w:rPr>
        <w:t>. Universidad EAFIT.</w:t>
      </w:r>
    </w:p>
    <w:p w14:paraId="465A8623" w14:textId="636A93FF" w:rsidR="001D4AC2" w:rsidRPr="003966B5" w:rsidRDefault="001D4AC2" w:rsidP="00D971AD">
      <w:pPr>
        <w:ind w:left="720" w:hanging="720"/>
        <w:jc w:val="both"/>
        <w:rPr>
          <w:rFonts w:ascii="Times New Roman" w:hAnsi="Times New Roman" w:cs="Times New Roman"/>
          <w:lang w:val="en-US"/>
        </w:rPr>
      </w:pPr>
      <w:r w:rsidRPr="003966B5">
        <w:rPr>
          <w:rFonts w:ascii="Times New Roman" w:hAnsi="Times New Roman" w:cs="Times New Roman"/>
          <w:lang w:val="en-US"/>
        </w:rPr>
        <w:t xml:space="preserve">Guskey, T. R. (2025, 11 de </w:t>
      </w:r>
      <w:proofErr w:type="spellStart"/>
      <w:r w:rsidRPr="003966B5">
        <w:rPr>
          <w:rFonts w:ascii="Times New Roman" w:hAnsi="Times New Roman" w:cs="Times New Roman"/>
          <w:lang w:val="en-US"/>
        </w:rPr>
        <w:t>diciembre</w:t>
      </w:r>
      <w:proofErr w:type="spellEnd"/>
      <w:r w:rsidRPr="003966B5">
        <w:rPr>
          <w:rFonts w:ascii="Times New Roman" w:hAnsi="Times New Roman" w:cs="Times New Roman"/>
          <w:lang w:val="en-US"/>
        </w:rPr>
        <w:t xml:space="preserve">). School leaders struggle with teacher buy-in: What to do about that. </w:t>
      </w:r>
      <w:r w:rsidRPr="003966B5">
        <w:rPr>
          <w:rFonts w:ascii="Times New Roman" w:hAnsi="Times New Roman" w:cs="Times New Roman"/>
          <w:i/>
          <w:iCs/>
          <w:lang w:val="en-US"/>
        </w:rPr>
        <w:t>Education Week.</w:t>
      </w:r>
      <w:r w:rsidRPr="003966B5">
        <w:rPr>
          <w:rFonts w:ascii="Times New Roman" w:hAnsi="Times New Roman" w:cs="Times New Roman"/>
          <w:lang w:val="en-US"/>
        </w:rPr>
        <w:t xml:space="preserve"> https://www.edweek.org/leadership/opinion-school-leaders-struggle-with-teacher-buy-in-what-to-do-about-that/2025/12</w:t>
      </w:r>
    </w:p>
    <w:p w14:paraId="2ABC265C" w14:textId="29EB63A5" w:rsidR="00D971AD" w:rsidRPr="003966B5" w:rsidRDefault="00D971AD" w:rsidP="00D971AD">
      <w:pPr>
        <w:ind w:left="720" w:hanging="720"/>
        <w:jc w:val="both"/>
        <w:rPr>
          <w:rFonts w:ascii="Times New Roman" w:hAnsi="Times New Roman" w:cs="Times New Roman"/>
          <w:lang w:val="en-US"/>
        </w:rPr>
      </w:pPr>
      <w:r w:rsidRPr="003966B5">
        <w:rPr>
          <w:rFonts w:ascii="Times New Roman" w:hAnsi="Times New Roman" w:cs="Times New Roman"/>
          <w:lang w:val="en-US"/>
        </w:rPr>
        <w:t xml:space="preserve">Hattie, J., &amp; Timperley, H. (2007). The power of feedback. </w:t>
      </w:r>
      <w:r w:rsidRPr="003966B5">
        <w:rPr>
          <w:rFonts w:ascii="Times New Roman" w:hAnsi="Times New Roman" w:cs="Times New Roman"/>
          <w:i/>
          <w:iCs/>
          <w:lang w:val="en-US"/>
        </w:rPr>
        <w:t>Review of Educational Research, 77</w:t>
      </w:r>
      <w:r w:rsidRPr="003966B5">
        <w:rPr>
          <w:rFonts w:ascii="Times New Roman" w:hAnsi="Times New Roman" w:cs="Times New Roman"/>
          <w:lang w:val="en-US"/>
        </w:rPr>
        <w:t>(1), 81-112. https://doi.org/10.3102/003465430298487</w:t>
      </w:r>
    </w:p>
    <w:p w14:paraId="0F1873BD" w14:textId="73FB9C86" w:rsidR="00D971AD" w:rsidRPr="003966B5" w:rsidRDefault="00D971AD" w:rsidP="00D971AD">
      <w:pPr>
        <w:ind w:left="720" w:hanging="720"/>
        <w:jc w:val="both"/>
        <w:rPr>
          <w:rFonts w:ascii="Times New Roman" w:hAnsi="Times New Roman" w:cs="Times New Roman"/>
          <w:lang w:val="en-US"/>
        </w:rPr>
      </w:pPr>
      <w:r w:rsidRPr="003966B5">
        <w:rPr>
          <w:rFonts w:ascii="Times New Roman" w:hAnsi="Times New Roman" w:cs="Times New Roman"/>
          <w:lang w:val="en-US"/>
        </w:rPr>
        <w:t>Helfrich, C. D., Li, Y. F., Sharp, N. D., &amp; Sales, A. E. (200</w:t>
      </w:r>
      <w:r w:rsidR="001717EE" w:rsidRPr="003966B5">
        <w:rPr>
          <w:rFonts w:ascii="Times New Roman" w:hAnsi="Times New Roman" w:cs="Times New Roman"/>
          <w:lang w:val="en-US"/>
        </w:rPr>
        <w:t>9</w:t>
      </w:r>
      <w:r w:rsidRPr="003966B5">
        <w:rPr>
          <w:rFonts w:ascii="Times New Roman" w:hAnsi="Times New Roman" w:cs="Times New Roman"/>
          <w:lang w:val="en-US"/>
        </w:rPr>
        <w:t xml:space="preserve">). Organizational readiness to change assessment (ORCA): Development of an instrument based on the Promoting Action on Research in Health Services (PARIHS) framework. </w:t>
      </w:r>
      <w:r w:rsidRPr="003966B5">
        <w:rPr>
          <w:rFonts w:ascii="Times New Roman" w:hAnsi="Times New Roman" w:cs="Times New Roman"/>
          <w:i/>
          <w:iCs/>
          <w:lang w:val="en-US"/>
        </w:rPr>
        <w:t>Implementation Science, 4</w:t>
      </w:r>
      <w:r w:rsidRPr="003966B5">
        <w:rPr>
          <w:rFonts w:ascii="Times New Roman" w:hAnsi="Times New Roman" w:cs="Times New Roman"/>
          <w:lang w:val="en-US"/>
        </w:rPr>
        <w:t>, 38. https://doi.org/10.1186/1748-5908-4-38</w:t>
      </w:r>
    </w:p>
    <w:p w14:paraId="381CC4BF" w14:textId="77777777" w:rsidR="00D971AD" w:rsidRPr="003966B5" w:rsidRDefault="00D971AD" w:rsidP="00D971AD">
      <w:pPr>
        <w:ind w:left="720" w:hanging="720"/>
        <w:jc w:val="both"/>
        <w:rPr>
          <w:rFonts w:ascii="Times New Roman" w:hAnsi="Times New Roman" w:cs="Times New Roman"/>
        </w:rPr>
      </w:pPr>
      <w:r w:rsidRPr="003966B5">
        <w:rPr>
          <w:rFonts w:ascii="Times New Roman" w:hAnsi="Times New Roman" w:cs="Times New Roman"/>
        </w:rPr>
        <w:t xml:space="preserve">Hernández-Sampieri, R., Fernández Collado, C., &amp; Baptista Lucio, M. P. (2010). </w:t>
      </w:r>
      <w:r w:rsidRPr="003966B5">
        <w:rPr>
          <w:rFonts w:ascii="Times New Roman" w:hAnsi="Times New Roman" w:cs="Times New Roman"/>
          <w:i/>
          <w:iCs/>
        </w:rPr>
        <w:t>Metodología de la investigación</w:t>
      </w:r>
      <w:r w:rsidRPr="003966B5">
        <w:rPr>
          <w:rFonts w:ascii="Times New Roman" w:hAnsi="Times New Roman" w:cs="Times New Roman"/>
        </w:rPr>
        <w:t xml:space="preserve"> (5ª ed.). McGraw-Hill.</w:t>
      </w:r>
    </w:p>
    <w:p w14:paraId="42B497DF" w14:textId="0FEBC63E" w:rsidR="00D971AD" w:rsidRPr="003966B5" w:rsidRDefault="00D971AD" w:rsidP="00D971AD">
      <w:pPr>
        <w:ind w:left="720" w:hanging="720"/>
        <w:jc w:val="both"/>
        <w:rPr>
          <w:rFonts w:ascii="Times New Roman" w:hAnsi="Times New Roman" w:cs="Times New Roman"/>
        </w:rPr>
      </w:pPr>
      <w:r w:rsidRPr="003966B5">
        <w:rPr>
          <w:rFonts w:ascii="Times New Roman" w:hAnsi="Times New Roman" w:cs="Times New Roman"/>
        </w:rPr>
        <w:t xml:space="preserve">Hernández-Sampieri, R., &amp; Mendoza Torres, C. P. (2023). </w:t>
      </w:r>
      <w:r w:rsidRPr="003966B5">
        <w:rPr>
          <w:rFonts w:ascii="Times New Roman" w:hAnsi="Times New Roman" w:cs="Times New Roman"/>
          <w:i/>
          <w:iCs/>
        </w:rPr>
        <w:t>Metodología de la Investigación</w:t>
      </w:r>
      <w:r w:rsidR="001D4AC2" w:rsidRPr="003966B5">
        <w:rPr>
          <w:rFonts w:ascii="Times New Roman" w:hAnsi="Times New Roman" w:cs="Times New Roman"/>
          <w:i/>
          <w:iCs/>
        </w:rPr>
        <w:t>: las rutas cuantitativa, cualitativa y mixta</w:t>
      </w:r>
      <w:r w:rsidRPr="003966B5">
        <w:rPr>
          <w:rFonts w:ascii="Times New Roman" w:hAnsi="Times New Roman" w:cs="Times New Roman"/>
        </w:rPr>
        <w:t xml:space="preserve"> (2ª ed.). McGraw-Hill </w:t>
      </w:r>
      <w:proofErr w:type="spellStart"/>
      <w:r w:rsidR="001D4AC2" w:rsidRPr="003966B5">
        <w:rPr>
          <w:rFonts w:ascii="Times New Roman" w:hAnsi="Times New Roman" w:cs="Times New Roman"/>
        </w:rPr>
        <w:t>Higher</w:t>
      </w:r>
      <w:proofErr w:type="spellEnd"/>
      <w:r w:rsidR="001D4AC2" w:rsidRPr="003966B5">
        <w:rPr>
          <w:rFonts w:ascii="Times New Roman" w:hAnsi="Times New Roman" w:cs="Times New Roman"/>
        </w:rPr>
        <w:t xml:space="preserve"> </w:t>
      </w:r>
      <w:proofErr w:type="spellStart"/>
      <w:r w:rsidR="001D4AC2" w:rsidRPr="003966B5">
        <w:rPr>
          <w:rFonts w:ascii="Times New Roman" w:hAnsi="Times New Roman" w:cs="Times New Roman"/>
        </w:rPr>
        <w:t>Education</w:t>
      </w:r>
      <w:proofErr w:type="spellEnd"/>
      <w:r w:rsidRPr="003966B5">
        <w:rPr>
          <w:rFonts w:ascii="Times New Roman" w:hAnsi="Times New Roman" w:cs="Times New Roman"/>
        </w:rPr>
        <w:t xml:space="preserve">. </w:t>
      </w:r>
    </w:p>
    <w:p w14:paraId="2B455996" w14:textId="47259052" w:rsidR="001D4AC2" w:rsidRPr="003966B5" w:rsidRDefault="001D4AC2" w:rsidP="00D971AD">
      <w:pPr>
        <w:ind w:left="720" w:hanging="720"/>
        <w:jc w:val="both"/>
        <w:rPr>
          <w:rFonts w:ascii="Times New Roman" w:hAnsi="Times New Roman" w:cs="Times New Roman"/>
          <w:lang w:val="en-US"/>
        </w:rPr>
      </w:pPr>
      <w:r w:rsidRPr="003966B5">
        <w:rPr>
          <w:rFonts w:ascii="Times New Roman" w:hAnsi="Times New Roman" w:cs="Times New Roman"/>
          <w:lang w:val="en-US"/>
        </w:rPr>
        <w:t xml:space="preserve">Herzberg, F. (1968). One more </w:t>
      </w:r>
      <w:r w:rsidR="001315C3" w:rsidRPr="003966B5">
        <w:rPr>
          <w:rFonts w:ascii="Times New Roman" w:hAnsi="Times New Roman" w:cs="Times New Roman"/>
          <w:lang w:val="en-US"/>
        </w:rPr>
        <w:t xml:space="preserve">time: </w:t>
      </w:r>
      <w:r w:rsidR="003966B5" w:rsidRPr="003966B5">
        <w:rPr>
          <w:rFonts w:ascii="Times New Roman" w:hAnsi="Times New Roman" w:cs="Times New Roman"/>
          <w:lang w:val="en-US"/>
        </w:rPr>
        <w:t>How do you motivate employees?</w:t>
      </w:r>
      <w:r w:rsidRPr="003966B5">
        <w:rPr>
          <w:rFonts w:ascii="Times New Roman" w:hAnsi="Times New Roman" w:cs="Times New Roman"/>
          <w:lang w:val="en-US"/>
        </w:rPr>
        <w:t xml:space="preserve"> </w:t>
      </w:r>
      <w:r w:rsidRPr="003966B5">
        <w:rPr>
          <w:rFonts w:ascii="Times New Roman" w:hAnsi="Times New Roman" w:cs="Times New Roman"/>
          <w:i/>
          <w:iCs/>
          <w:lang w:val="en-US"/>
        </w:rPr>
        <w:t>Harvard Business Review</w:t>
      </w:r>
      <w:r w:rsidRPr="003966B5">
        <w:rPr>
          <w:rFonts w:ascii="Times New Roman" w:hAnsi="Times New Roman" w:cs="Times New Roman"/>
          <w:lang w:val="en-US"/>
        </w:rPr>
        <w:t xml:space="preserve">, </w:t>
      </w:r>
      <w:r w:rsidRPr="003966B5">
        <w:rPr>
          <w:rFonts w:ascii="Times New Roman" w:hAnsi="Times New Roman" w:cs="Times New Roman"/>
          <w:i/>
          <w:iCs/>
          <w:lang w:val="en-US"/>
        </w:rPr>
        <w:t>46</w:t>
      </w:r>
      <w:r w:rsidRPr="003966B5">
        <w:rPr>
          <w:rFonts w:ascii="Times New Roman" w:hAnsi="Times New Roman" w:cs="Times New Roman"/>
          <w:lang w:val="en-US"/>
        </w:rPr>
        <w:t>(1), 53–62.</w:t>
      </w:r>
    </w:p>
    <w:p w14:paraId="2533209A" w14:textId="01942468" w:rsidR="00D971AD" w:rsidRPr="003966B5" w:rsidRDefault="00D971AD" w:rsidP="00D971AD">
      <w:pPr>
        <w:ind w:left="720" w:hanging="720"/>
        <w:jc w:val="both"/>
        <w:rPr>
          <w:rFonts w:ascii="Times New Roman" w:hAnsi="Times New Roman" w:cs="Times New Roman"/>
          <w:lang w:val="en-US"/>
        </w:rPr>
      </w:pPr>
      <w:r w:rsidRPr="003966B5">
        <w:rPr>
          <w:rFonts w:ascii="Times New Roman" w:hAnsi="Times New Roman" w:cs="Times New Roman"/>
          <w:lang w:val="en-US"/>
        </w:rPr>
        <w:t xml:space="preserve">Hornstein, H. A. (2017). Student evaluations of teaching are an inadequate assessment tool for evaluating faculty performance. </w:t>
      </w:r>
      <w:r w:rsidRPr="003966B5">
        <w:rPr>
          <w:rFonts w:ascii="Times New Roman" w:hAnsi="Times New Roman" w:cs="Times New Roman"/>
          <w:i/>
          <w:iCs/>
          <w:lang w:val="en-US"/>
        </w:rPr>
        <w:t>Cogent Education, 4</w:t>
      </w:r>
      <w:r w:rsidRPr="003966B5">
        <w:rPr>
          <w:rFonts w:ascii="Times New Roman" w:hAnsi="Times New Roman" w:cs="Times New Roman"/>
          <w:lang w:val="en-US"/>
        </w:rPr>
        <w:t>(1), 1304016. https://doi.org/10.1080/2331186X.2017.1304016</w:t>
      </w:r>
    </w:p>
    <w:p w14:paraId="35767E93" w14:textId="77777777" w:rsidR="00D971AD" w:rsidRPr="003966B5" w:rsidRDefault="00D971AD" w:rsidP="00D971AD">
      <w:pPr>
        <w:ind w:left="720" w:hanging="720"/>
        <w:jc w:val="both"/>
        <w:rPr>
          <w:rFonts w:ascii="Times New Roman" w:hAnsi="Times New Roman" w:cs="Times New Roman"/>
        </w:rPr>
      </w:pPr>
      <w:r w:rsidRPr="003966B5">
        <w:rPr>
          <w:rFonts w:ascii="Times New Roman" w:hAnsi="Times New Roman" w:cs="Times New Roman"/>
        </w:rPr>
        <w:t xml:space="preserve">Jiménez Galán, Y. I., Hernández Jaime, J., &amp; Rodríguez Flores, E. (2021). Educación en línea y evaluación del aprendizaje: de lo presencial a lo virtual. </w:t>
      </w:r>
      <w:r w:rsidRPr="003966B5">
        <w:rPr>
          <w:rFonts w:ascii="Times New Roman" w:hAnsi="Times New Roman" w:cs="Times New Roman"/>
          <w:i/>
          <w:iCs/>
        </w:rPr>
        <w:t>RIDE.</w:t>
      </w:r>
      <w:r w:rsidRPr="003966B5">
        <w:rPr>
          <w:rFonts w:ascii="Times New Roman" w:hAnsi="Times New Roman" w:cs="Times New Roman"/>
        </w:rPr>
        <w:t xml:space="preserve"> </w:t>
      </w:r>
      <w:r w:rsidRPr="003966B5">
        <w:rPr>
          <w:rFonts w:ascii="Times New Roman" w:hAnsi="Times New Roman" w:cs="Times New Roman"/>
          <w:i/>
          <w:iCs/>
        </w:rPr>
        <w:t>Revista Iberoamericana para la Investigación y el Desarrollo Educativo, 12</w:t>
      </w:r>
      <w:r w:rsidRPr="003966B5">
        <w:rPr>
          <w:rFonts w:ascii="Times New Roman" w:hAnsi="Times New Roman" w:cs="Times New Roman"/>
        </w:rPr>
        <w:t>(23). https://doi.org/10.23913/ride.v12i23.1061</w:t>
      </w:r>
    </w:p>
    <w:p w14:paraId="1DE2A3F2" w14:textId="77777777" w:rsidR="00D971AD" w:rsidRPr="003966B5" w:rsidRDefault="00D971AD" w:rsidP="00D971AD">
      <w:pPr>
        <w:ind w:left="720" w:hanging="720"/>
        <w:jc w:val="both"/>
        <w:rPr>
          <w:rFonts w:ascii="Times New Roman" w:hAnsi="Times New Roman" w:cs="Times New Roman"/>
          <w:lang w:val="en-US"/>
        </w:rPr>
      </w:pPr>
      <w:r w:rsidRPr="003966B5">
        <w:rPr>
          <w:rFonts w:ascii="Times New Roman" w:hAnsi="Times New Roman" w:cs="Times New Roman"/>
          <w:lang w:val="en-US"/>
        </w:rPr>
        <w:t xml:space="preserve">Kim, J., Li, X., &amp; Bergin, C. (2024). Characteristics of effective feedback in teacher evaluation. </w:t>
      </w:r>
      <w:r w:rsidRPr="003966B5">
        <w:rPr>
          <w:rFonts w:ascii="Times New Roman" w:hAnsi="Times New Roman" w:cs="Times New Roman"/>
          <w:i/>
          <w:iCs/>
          <w:lang w:val="en-US"/>
        </w:rPr>
        <w:t>Educational Assessment, Evaluation and Accountability, 36</w:t>
      </w:r>
      <w:r w:rsidRPr="003966B5">
        <w:rPr>
          <w:rFonts w:ascii="Times New Roman" w:hAnsi="Times New Roman" w:cs="Times New Roman"/>
          <w:lang w:val="en-US"/>
        </w:rPr>
        <w:t>, 201-223. https://doi.org/10.1007/s11092-024-09434-9</w:t>
      </w:r>
    </w:p>
    <w:p w14:paraId="1AB84CE3" w14:textId="57350099" w:rsidR="00D971AD" w:rsidRPr="003966B5" w:rsidRDefault="00D971AD" w:rsidP="00D971AD">
      <w:pPr>
        <w:ind w:left="720" w:hanging="720"/>
        <w:jc w:val="both"/>
        <w:rPr>
          <w:rFonts w:ascii="Times New Roman" w:hAnsi="Times New Roman" w:cs="Times New Roman"/>
          <w:lang w:val="en-US"/>
        </w:rPr>
      </w:pPr>
      <w:proofErr w:type="spellStart"/>
      <w:r w:rsidRPr="003966B5">
        <w:rPr>
          <w:rFonts w:ascii="Times New Roman" w:hAnsi="Times New Roman" w:cs="Times New Roman"/>
          <w:lang w:val="en-US"/>
        </w:rPr>
        <w:t>Maneotis</w:t>
      </w:r>
      <w:proofErr w:type="spellEnd"/>
      <w:r w:rsidRPr="003966B5">
        <w:rPr>
          <w:rFonts w:ascii="Times New Roman" w:hAnsi="Times New Roman" w:cs="Times New Roman"/>
          <w:lang w:val="en-US"/>
        </w:rPr>
        <w:t>, S., &amp; Warren, C. L. (2024</w:t>
      </w:r>
      <w:r w:rsidR="002B7792" w:rsidRPr="003966B5">
        <w:rPr>
          <w:rFonts w:ascii="Times New Roman" w:hAnsi="Times New Roman" w:cs="Times New Roman"/>
          <w:lang w:val="en-US"/>
        </w:rPr>
        <w:t xml:space="preserve">, 26 de </w:t>
      </w:r>
      <w:proofErr w:type="spellStart"/>
      <w:r w:rsidR="002B7792" w:rsidRPr="003966B5">
        <w:rPr>
          <w:rFonts w:ascii="Times New Roman" w:hAnsi="Times New Roman" w:cs="Times New Roman"/>
          <w:lang w:val="en-US"/>
        </w:rPr>
        <w:t>agosto</w:t>
      </w:r>
      <w:proofErr w:type="spellEnd"/>
      <w:r w:rsidRPr="003966B5">
        <w:rPr>
          <w:rFonts w:ascii="Times New Roman" w:hAnsi="Times New Roman" w:cs="Times New Roman"/>
          <w:lang w:val="en-US"/>
        </w:rPr>
        <w:t xml:space="preserve">). </w:t>
      </w:r>
      <w:r w:rsidRPr="003966B5">
        <w:rPr>
          <w:rFonts w:ascii="Times New Roman" w:hAnsi="Times New Roman" w:cs="Times New Roman"/>
          <w:i/>
          <w:iCs/>
          <w:lang w:val="en-US"/>
        </w:rPr>
        <w:t>The best of both worlds: Exploring the benefits and challenges of hybrid education.</w:t>
      </w:r>
      <w:r w:rsidRPr="003966B5">
        <w:rPr>
          <w:rFonts w:ascii="Times New Roman" w:hAnsi="Times New Roman" w:cs="Times New Roman"/>
          <w:lang w:val="en-US"/>
        </w:rPr>
        <w:t xml:space="preserve"> Faculty Focus | Higher Ed Teaching &amp; Learning. https://www.facultyfocus.com/articles/online-education/online-course-delivery-and-instruction/the-best-of-both-worlds-exploring-the-benefits-and-challenges-of-hybrid-education/</w:t>
      </w:r>
    </w:p>
    <w:p w14:paraId="2B6A6F5E" w14:textId="77777777" w:rsidR="00D971AD" w:rsidRPr="003966B5" w:rsidRDefault="00D971AD" w:rsidP="00D971AD">
      <w:pPr>
        <w:ind w:left="720" w:hanging="720"/>
        <w:jc w:val="both"/>
        <w:rPr>
          <w:rFonts w:ascii="Times New Roman" w:hAnsi="Times New Roman" w:cs="Times New Roman"/>
        </w:rPr>
      </w:pPr>
      <w:r w:rsidRPr="003966B5">
        <w:rPr>
          <w:rFonts w:ascii="Times New Roman" w:hAnsi="Times New Roman" w:cs="Times New Roman"/>
        </w:rPr>
        <w:t>Marín Calahorro, F. (1997</w:t>
      </w:r>
      <w:r w:rsidRPr="003966B5">
        <w:rPr>
          <w:rFonts w:ascii="Times New Roman" w:hAnsi="Times New Roman" w:cs="Times New Roman"/>
          <w:i/>
          <w:iCs/>
        </w:rPr>
        <w:t>). Fundamentos del Protocolo en la comunicación institucional.</w:t>
      </w:r>
      <w:r w:rsidRPr="003966B5">
        <w:rPr>
          <w:rFonts w:ascii="Times New Roman" w:hAnsi="Times New Roman" w:cs="Times New Roman"/>
        </w:rPr>
        <w:t xml:space="preserve"> Síntesis.</w:t>
      </w:r>
    </w:p>
    <w:p w14:paraId="2D3F26E4" w14:textId="235125B3" w:rsidR="00D971AD" w:rsidRPr="003966B5" w:rsidRDefault="00D971AD" w:rsidP="00D971AD">
      <w:pPr>
        <w:ind w:left="720" w:hanging="720"/>
        <w:jc w:val="both"/>
        <w:rPr>
          <w:rFonts w:ascii="Times New Roman" w:hAnsi="Times New Roman" w:cs="Times New Roman"/>
          <w:lang w:val="en-US"/>
        </w:rPr>
      </w:pPr>
      <w:proofErr w:type="spellStart"/>
      <w:r w:rsidRPr="003966B5">
        <w:rPr>
          <w:rFonts w:ascii="Times New Roman" w:hAnsi="Times New Roman" w:cs="Times New Roman"/>
          <w:lang w:val="en-US"/>
        </w:rPr>
        <w:lastRenderedPageBreak/>
        <w:t>Mendzheritskaya</w:t>
      </w:r>
      <w:proofErr w:type="spellEnd"/>
      <w:r w:rsidRPr="003966B5">
        <w:rPr>
          <w:rFonts w:ascii="Times New Roman" w:hAnsi="Times New Roman" w:cs="Times New Roman"/>
          <w:lang w:val="en-US"/>
        </w:rPr>
        <w:t xml:space="preserve">, J., Maier, N. A., &amp; Hansen, M. (2024). How does students' negative feedback affect university teachers? </w:t>
      </w:r>
      <w:r w:rsidRPr="003966B5">
        <w:rPr>
          <w:rFonts w:ascii="Times New Roman" w:hAnsi="Times New Roman" w:cs="Times New Roman"/>
          <w:i/>
          <w:iCs/>
          <w:lang w:val="en-US"/>
        </w:rPr>
        <w:t>Research in Higher Education, 66</w:t>
      </w:r>
      <w:r w:rsidRPr="003966B5">
        <w:rPr>
          <w:rFonts w:ascii="Times New Roman" w:hAnsi="Times New Roman" w:cs="Times New Roman"/>
          <w:lang w:val="en-US"/>
        </w:rPr>
        <w:t xml:space="preserve">(7). </w:t>
      </w:r>
      <w:hyperlink r:id="rId12" w:history="1">
        <w:r w:rsidR="00F20C2F" w:rsidRPr="003966B5">
          <w:rPr>
            <w:rStyle w:val="Hipervnculo"/>
            <w:rFonts w:ascii="Times New Roman" w:hAnsi="Times New Roman" w:cs="Times New Roman"/>
            <w:lang w:val="en-US"/>
          </w:rPr>
          <w:t>https://doi.org/10.1007/s11162-024-09826-2</w:t>
        </w:r>
      </w:hyperlink>
    </w:p>
    <w:p w14:paraId="775320BE" w14:textId="12A4FE4C" w:rsidR="00F20C2F" w:rsidRPr="003966B5" w:rsidRDefault="00A95F4F" w:rsidP="00D971AD">
      <w:pPr>
        <w:ind w:left="720" w:hanging="720"/>
        <w:jc w:val="both"/>
        <w:rPr>
          <w:rFonts w:ascii="Times New Roman" w:hAnsi="Times New Roman" w:cs="Times New Roman"/>
        </w:rPr>
      </w:pPr>
      <w:r w:rsidRPr="003966B5">
        <w:rPr>
          <w:rFonts w:ascii="Times New Roman" w:hAnsi="Times New Roman" w:cs="Times New Roman"/>
        </w:rPr>
        <w:t xml:space="preserve">Ministerio de Educación Nacional [MEN]. (2019, 25 de julio). Decreto 1330 de 2019. Por el cual se sustituye el Capítulo 2 y se suprime el Capítulo 7 del Título 3 de la Parte 5 del Libro 2 del Decreto 1075 de 2015 - Único Reglamentario del Sector Educación. </w:t>
      </w:r>
      <w:r w:rsidRPr="003966B5">
        <w:rPr>
          <w:rFonts w:ascii="Times New Roman" w:hAnsi="Times New Roman" w:cs="Times New Roman"/>
          <w:i/>
          <w:iCs/>
        </w:rPr>
        <w:t>Diario Oficial.</w:t>
      </w:r>
      <w:r w:rsidRPr="003966B5">
        <w:rPr>
          <w:rFonts w:ascii="Times New Roman" w:hAnsi="Times New Roman" w:cs="Times New Roman"/>
        </w:rPr>
        <w:t xml:space="preserve"> https://www.funcionpublica.gov.co/eva/gestornormativo/norma.php?i=98270</w:t>
      </w:r>
    </w:p>
    <w:p w14:paraId="6AC3C614" w14:textId="3614C54D" w:rsidR="00D971AD" w:rsidRPr="003966B5" w:rsidRDefault="00D971AD" w:rsidP="00D971AD">
      <w:pPr>
        <w:ind w:left="720" w:hanging="720"/>
        <w:jc w:val="both"/>
        <w:rPr>
          <w:rFonts w:ascii="Times New Roman" w:hAnsi="Times New Roman" w:cs="Times New Roman"/>
          <w:lang w:val="en-US"/>
        </w:rPr>
      </w:pPr>
      <w:r w:rsidRPr="003966B5">
        <w:rPr>
          <w:rFonts w:ascii="Times New Roman" w:hAnsi="Times New Roman" w:cs="Times New Roman"/>
          <w:lang w:val="en-US"/>
        </w:rPr>
        <w:t xml:space="preserve">Nasser, F., &amp; </w:t>
      </w:r>
      <w:proofErr w:type="spellStart"/>
      <w:r w:rsidRPr="003966B5">
        <w:rPr>
          <w:rFonts w:ascii="Times New Roman" w:hAnsi="Times New Roman" w:cs="Times New Roman"/>
          <w:lang w:val="en-US"/>
        </w:rPr>
        <w:t>Fresko</w:t>
      </w:r>
      <w:proofErr w:type="spellEnd"/>
      <w:r w:rsidRPr="003966B5">
        <w:rPr>
          <w:rFonts w:ascii="Times New Roman" w:hAnsi="Times New Roman" w:cs="Times New Roman"/>
          <w:lang w:val="en-US"/>
        </w:rPr>
        <w:t xml:space="preserve">, B. (2002). Faculty views of student evaluation of college teaching. </w:t>
      </w:r>
      <w:r w:rsidRPr="003966B5">
        <w:rPr>
          <w:rFonts w:ascii="Times New Roman" w:hAnsi="Times New Roman" w:cs="Times New Roman"/>
          <w:i/>
          <w:iCs/>
          <w:lang w:val="en-US"/>
        </w:rPr>
        <w:t>Assessment &amp; Evaluation in Higher Education, 27</w:t>
      </w:r>
      <w:r w:rsidRPr="003966B5">
        <w:rPr>
          <w:rFonts w:ascii="Times New Roman" w:hAnsi="Times New Roman" w:cs="Times New Roman"/>
          <w:lang w:val="en-US"/>
        </w:rPr>
        <w:t xml:space="preserve">(2), 187-198. </w:t>
      </w:r>
      <w:hyperlink r:id="rId13" w:history="1">
        <w:r w:rsidR="007A690B" w:rsidRPr="003966B5">
          <w:rPr>
            <w:rStyle w:val="Hipervnculo"/>
            <w:rFonts w:ascii="Times New Roman" w:hAnsi="Times New Roman" w:cs="Times New Roman"/>
            <w:lang w:val="en-US"/>
          </w:rPr>
          <w:t>https://doi.org/10.1080/02602930220128751</w:t>
        </w:r>
      </w:hyperlink>
    </w:p>
    <w:p w14:paraId="1D4E5441" w14:textId="43DE6229" w:rsidR="007A690B" w:rsidRPr="003966B5" w:rsidRDefault="007A690B" w:rsidP="00D971AD">
      <w:pPr>
        <w:ind w:left="720" w:hanging="720"/>
        <w:jc w:val="both"/>
        <w:rPr>
          <w:rFonts w:ascii="Times New Roman" w:hAnsi="Times New Roman" w:cs="Times New Roman"/>
        </w:rPr>
      </w:pPr>
      <w:r w:rsidRPr="003966B5">
        <w:rPr>
          <w:rFonts w:ascii="Times New Roman" w:hAnsi="Times New Roman" w:cs="Times New Roman"/>
        </w:rPr>
        <w:t>O</w:t>
      </w:r>
      <w:r w:rsidR="002B7792" w:rsidRPr="003966B5">
        <w:rPr>
          <w:rFonts w:ascii="Times New Roman" w:hAnsi="Times New Roman" w:cs="Times New Roman"/>
        </w:rPr>
        <w:t xml:space="preserve">rganización para la </w:t>
      </w:r>
      <w:r w:rsidRPr="003966B5">
        <w:rPr>
          <w:rFonts w:ascii="Times New Roman" w:hAnsi="Times New Roman" w:cs="Times New Roman"/>
        </w:rPr>
        <w:t>C</w:t>
      </w:r>
      <w:r w:rsidR="002B7792" w:rsidRPr="003966B5">
        <w:rPr>
          <w:rFonts w:ascii="Times New Roman" w:hAnsi="Times New Roman" w:cs="Times New Roman"/>
        </w:rPr>
        <w:t xml:space="preserve">ooperación y el </w:t>
      </w:r>
      <w:r w:rsidRPr="003966B5">
        <w:rPr>
          <w:rFonts w:ascii="Times New Roman" w:hAnsi="Times New Roman" w:cs="Times New Roman"/>
        </w:rPr>
        <w:t>D</w:t>
      </w:r>
      <w:r w:rsidR="002B7792" w:rsidRPr="003966B5">
        <w:rPr>
          <w:rFonts w:ascii="Times New Roman" w:hAnsi="Times New Roman" w:cs="Times New Roman"/>
        </w:rPr>
        <w:t xml:space="preserve">esarrollo </w:t>
      </w:r>
      <w:r w:rsidRPr="003966B5">
        <w:rPr>
          <w:rFonts w:ascii="Times New Roman" w:hAnsi="Times New Roman" w:cs="Times New Roman"/>
        </w:rPr>
        <w:t>E</w:t>
      </w:r>
      <w:r w:rsidR="002B7792" w:rsidRPr="003966B5">
        <w:rPr>
          <w:rFonts w:ascii="Times New Roman" w:hAnsi="Times New Roman" w:cs="Times New Roman"/>
        </w:rPr>
        <w:t>conómico [OCDE]</w:t>
      </w:r>
      <w:r w:rsidRPr="003966B5">
        <w:rPr>
          <w:rFonts w:ascii="Times New Roman" w:hAnsi="Times New Roman" w:cs="Times New Roman"/>
        </w:rPr>
        <w:t xml:space="preserve">. (2009). </w:t>
      </w:r>
      <w:r w:rsidRPr="003966B5">
        <w:rPr>
          <w:rFonts w:ascii="Times New Roman" w:hAnsi="Times New Roman" w:cs="Times New Roman"/>
          <w:i/>
          <w:iCs/>
        </w:rPr>
        <w:t xml:space="preserve">Teacher </w:t>
      </w:r>
      <w:proofErr w:type="spellStart"/>
      <w:r w:rsidRPr="003966B5">
        <w:rPr>
          <w:rFonts w:ascii="Times New Roman" w:hAnsi="Times New Roman" w:cs="Times New Roman"/>
          <w:i/>
          <w:iCs/>
        </w:rPr>
        <w:t>evaluation</w:t>
      </w:r>
      <w:proofErr w:type="spellEnd"/>
      <w:r w:rsidRPr="003966B5">
        <w:rPr>
          <w:rFonts w:ascii="Times New Roman" w:hAnsi="Times New Roman" w:cs="Times New Roman"/>
          <w:i/>
          <w:iCs/>
        </w:rPr>
        <w:t xml:space="preserve">: Current </w:t>
      </w:r>
      <w:proofErr w:type="spellStart"/>
      <w:r w:rsidRPr="003966B5">
        <w:rPr>
          <w:rFonts w:ascii="Times New Roman" w:hAnsi="Times New Roman" w:cs="Times New Roman"/>
          <w:i/>
          <w:iCs/>
        </w:rPr>
        <w:t>practices</w:t>
      </w:r>
      <w:proofErr w:type="spellEnd"/>
      <w:r w:rsidRPr="003966B5">
        <w:rPr>
          <w:rFonts w:ascii="Times New Roman" w:hAnsi="Times New Roman" w:cs="Times New Roman"/>
          <w:i/>
          <w:iCs/>
        </w:rPr>
        <w:t xml:space="preserve"> in OECD </w:t>
      </w:r>
      <w:proofErr w:type="spellStart"/>
      <w:r w:rsidRPr="003966B5">
        <w:rPr>
          <w:rFonts w:ascii="Times New Roman" w:hAnsi="Times New Roman" w:cs="Times New Roman"/>
          <w:i/>
          <w:iCs/>
        </w:rPr>
        <w:t>countries</w:t>
      </w:r>
      <w:proofErr w:type="spellEnd"/>
      <w:r w:rsidRPr="003966B5">
        <w:rPr>
          <w:rFonts w:ascii="Times New Roman" w:hAnsi="Times New Roman" w:cs="Times New Roman"/>
          <w:i/>
          <w:iCs/>
        </w:rPr>
        <w:t xml:space="preserve"> and a </w:t>
      </w:r>
      <w:proofErr w:type="spellStart"/>
      <w:r w:rsidRPr="003966B5">
        <w:rPr>
          <w:rFonts w:ascii="Times New Roman" w:hAnsi="Times New Roman" w:cs="Times New Roman"/>
          <w:i/>
          <w:iCs/>
        </w:rPr>
        <w:t>literature</w:t>
      </w:r>
      <w:proofErr w:type="spellEnd"/>
      <w:r w:rsidRPr="003966B5">
        <w:rPr>
          <w:rFonts w:ascii="Times New Roman" w:hAnsi="Times New Roman" w:cs="Times New Roman"/>
          <w:i/>
          <w:iCs/>
        </w:rPr>
        <w:t xml:space="preserve"> </w:t>
      </w:r>
      <w:proofErr w:type="spellStart"/>
      <w:r w:rsidRPr="003966B5">
        <w:rPr>
          <w:rFonts w:ascii="Times New Roman" w:hAnsi="Times New Roman" w:cs="Times New Roman"/>
          <w:i/>
          <w:iCs/>
        </w:rPr>
        <w:t>review</w:t>
      </w:r>
      <w:proofErr w:type="spellEnd"/>
      <w:r w:rsidRPr="003966B5">
        <w:rPr>
          <w:rFonts w:ascii="Times New Roman" w:hAnsi="Times New Roman" w:cs="Times New Roman"/>
          <w:i/>
          <w:iCs/>
        </w:rPr>
        <w:t xml:space="preserve"> </w:t>
      </w:r>
      <w:r w:rsidRPr="003966B5">
        <w:rPr>
          <w:rFonts w:ascii="Times New Roman" w:hAnsi="Times New Roman" w:cs="Times New Roman"/>
        </w:rPr>
        <w:t xml:space="preserve">(OECD </w:t>
      </w:r>
      <w:proofErr w:type="spellStart"/>
      <w:r w:rsidRPr="003966B5">
        <w:rPr>
          <w:rFonts w:ascii="Times New Roman" w:hAnsi="Times New Roman" w:cs="Times New Roman"/>
        </w:rPr>
        <w:t>Education</w:t>
      </w:r>
      <w:proofErr w:type="spellEnd"/>
      <w:r w:rsidRPr="003966B5">
        <w:rPr>
          <w:rFonts w:ascii="Times New Roman" w:hAnsi="Times New Roman" w:cs="Times New Roman"/>
        </w:rPr>
        <w:t xml:space="preserve"> Working </w:t>
      </w:r>
      <w:proofErr w:type="spellStart"/>
      <w:r w:rsidRPr="003966B5">
        <w:rPr>
          <w:rFonts w:ascii="Times New Roman" w:hAnsi="Times New Roman" w:cs="Times New Roman"/>
        </w:rPr>
        <w:t>Papers</w:t>
      </w:r>
      <w:proofErr w:type="spellEnd"/>
      <w:r w:rsidRPr="003966B5">
        <w:rPr>
          <w:rFonts w:ascii="Times New Roman" w:hAnsi="Times New Roman" w:cs="Times New Roman"/>
        </w:rPr>
        <w:t xml:space="preserve"> No. 23) OECD Publishing.</w:t>
      </w:r>
      <w:r w:rsidR="002B7792" w:rsidRPr="003966B5">
        <w:rPr>
          <w:rFonts w:ascii="Times New Roman" w:hAnsi="Times New Roman" w:cs="Times New Roman"/>
        </w:rPr>
        <w:t xml:space="preserve"> </w:t>
      </w:r>
      <w:r w:rsidR="002B7792" w:rsidRPr="003966B5">
        <w:rPr>
          <w:rFonts w:ascii="Times New Roman" w:hAnsi="Times New Roman" w:cs="Times New Roman"/>
        </w:rPr>
        <w:t>https://doi.org/10.1787/223283631428</w:t>
      </w:r>
    </w:p>
    <w:p w14:paraId="7392D184" w14:textId="45688B79" w:rsidR="00D971AD" w:rsidRPr="003966B5" w:rsidRDefault="00D971AD" w:rsidP="00D971AD">
      <w:pPr>
        <w:ind w:left="720" w:hanging="720"/>
        <w:jc w:val="both"/>
        <w:rPr>
          <w:rFonts w:ascii="Times New Roman" w:hAnsi="Times New Roman" w:cs="Times New Roman"/>
        </w:rPr>
      </w:pPr>
      <w:r w:rsidRPr="003966B5">
        <w:rPr>
          <w:rFonts w:ascii="Times New Roman" w:hAnsi="Times New Roman" w:cs="Times New Roman"/>
        </w:rPr>
        <w:t xml:space="preserve">Pico, G. (2006). El mapa de procesos: </w:t>
      </w:r>
      <w:r w:rsidR="002B7792" w:rsidRPr="003966B5">
        <w:rPr>
          <w:rFonts w:ascii="Times New Roman" w:hAnsi="Times New Roman" w:cs="Times New Roman"/>
        </w:rPr>
        <w:t>e</w:t>
      </w:r>
      <w:r w:rsidRPr="003966B5">
        <w:rPr>
          <w:rFonts w:ascii="Times New Roman" w:hAnsi="Times New Roman" w:cs="Times New Roman"/>
        </w:rPr>
        <w:t xml:space="preserve">lemento fundamental de un sistema de gestión de calidad para empresas de servicios en Venezuela. </w:t>
      </w:r>
      <w:r w:rsidRPr="003966B5">
        <w:rPr>
          <w:rFonts w:ascii="Times New Roman" w:hAnsi="Times New Roman" w:cs="Times New Roman"/>
          <w:i/>
          <w:iCs/>
        </w:rPr>
        <w:t>Revista Venezolana de Análisis de Coyuntura, 12</w:t>
      </w:r>
      <w:r w:rsidRPr="003966B5">
        <w:rPr>
          <w:rFonts w:ascii="Times New Roman" w:hAnsi="Times New Roman" w:cs="Times New Roman"/>
        </w:rPr>
        <w:t>(2), 291-309.</w:t>
      </w:r>
    </w:p>
    <w:p w14:paraId="627CB681" w14:textId="77777777" w:rsidR="00D971AD" w:rsidRPr="003966B5" w:rsidRDefault="00D971AD" w:rsidP="00D971AD">
      <w:pPr>
        <w:ind w:left="720" w:hanging="720"/>
        <w:jc w:val="both"/>
        <w:rPr>
          <w:rFonts w:ascii="Times New Roman" w:hAnsi="Times New Roman" w:cs="Times New Roman"/>
          <w:lang w:val="en-US"/>
        </w:rPr>
      </w:pPr>
      <w:r w:rsidRPr="003966B5">
        <w:rPr>
          <w:rFonts w:ascii="Times New Roman" w:hAnsi="Times New Roman" w:cs="Times New Roman"/>
          <w:lang w:val="en-US"/>
        </w:rPr>
        <w:t xml:space="preserve">Quansah, F., </w:t>
      </w:r>
      <w:proofErr w:type="spellStart"/>
      <w:r w:rsidRPr="003966B5">
        <w:rPr>
          <w:rFonts w:ascii="Times New Roman" w:hAnsi="Times New Roman" w:cs="Times New Roman"/>
          <w:lang w:val="en-US"/>
        </w:rPr>
        <w:t>Cobbinah</w:t>
      </w:r>
      <w:proofErr w:type="spellEnd"/>
      <w:r w:rsidRPr="003966B5">
        <w:rPr>
          <w:rFonts w:ascii="Times New Roman" w:hAnsi="Times New Roman" w:cs="Times New Roman"/>
          <w:lang w:val="en-US"/>
        </w:rPr>
        <w:t xml:space="preserve">, A., Asamoah-Gyimah, K., &amp; Hagan, J. E. (2024). Validity of student evaluation of teaching in higher education: A systematic review. </w:t>
      </w:r>
      <w:r w:rsidRPr="003966B5">
        <w:rPr>
          <w:rFonts w:ascii="Times New Roman" w:hAnsi="Times New Roman" w:cs="Times New Roman"/>
          <w:i/>
          <w:iCs/>
          <w:lang w:val="en-US"/>
        </w:rPr>
        <w:t>Frontiers in Education, 9</w:t>
      </w:r>
      <w:r w:rsidRPr="003966B5">
        <w:rPr>
          <w:rFonts w:ascii="Times New Roman" w:hAnsi="Times New Roman" w:cs="Times New Roman"/>
          <w:lang w:val="en-US"/>
        </w:rPr>
        <w:t>, 1329734. https://doi.org/10.3389/feduc.2024.1329734</w:t>
      </w:r>
    </w:p>
    <w:p w14:paraId="65724EF3" w14:textId="77777777" w:rsidR="00D971AD" w:rsidRPr="003966B5" w:rsidRDefault="00D971AD" w:rsidP="00D971AD">
      <w:pPr>
        <w:ind w:left="720" w:hanging="720"/>
        <w:jc w:val="both"/>
        <w:rPr>
          <w:rFonts w:ascii="Times New Roman" w:hAnsi="Times New Roman" w:cs="Times New Roman"/>
          <w:lang w:val="en-US"/>
        </w:rPr>
      </w:pPr>
      <w:r w:rsidRPr="003966B5">
        <w:rPr>
          <w:rFonts w:ascii="Times New Roman" w:hAnsi="Times New Roman" w:cs="Times New Roman"/>
          <w:lang w:val="en-US"/>
        </w:rPr>
        <w:t xml:space="preserve">Sadler, D. R. (1989). Formative assessment and the design of instructional systems. </w:t>
      </w:r>
      <w:r w:rsidRPr="003966B5">
        <w:rPr>
          <w:rFonts w:ascii="Times New Roman" w:hAnsi="Times New Roman" w:cs="Times New Roman"/>
          <w:i/>
          <w:iCs/>
          <w:lang w:val="en-US"/>
        </w:rPr>
        <w:t>Instructional Science, 18</w:t>
      </w:r>
      <w:r w:rsidRPr="003966B5">
        <w:rPr>
          <w:rFonts w:ascii="Times New Roman" w:hAnsi="Times New Roman" w:cs="Times New Roman"/>
          <w:lang w:val="en-US"/>
        </w:rPr>
        <w:t>(2), 119-144. https://doi.org/10.1007/BF00117714</w:t>
      </w:r>
    </w:p>
    <w:p w14:paraId="6D4BA32E" w14:textId="77777777" w:rsidR="00D971AD" w:rsidRPr="003966B5" w:rsidRDefault="00D971AD" w:rsidP="00D971AD">
      <w:pPr>
        <w:ind w:left="720" w:hanging="720"/>
        <w:jc w:val="both"/>
        <w:rPr>
          <w:rFonts w:ascii="Times New Roman" w:hAnsi="Times New Roman" w:cs="Times New Roman"/>
          <w:lang w:val="en-US"/>
        </w:rPr>
      </w:pPr>
      <w:r w:rsidRPr="003966B5">
        <w:rPr>
          <w:rFonts w:ascii="Times New Roman" w:hAnsi="Times New Roman" w:cs="Times New Roman"/>
          <w:lang w:val="en-US"/>
        </w:rPr>
        <w:t xml:space="preserve">Shao, L. P., Anderson, L. P., &amp; Newsome, M. (2007). Evaluating teaching effectiveness: Where we are and where we should be. </w:t>
      </w:r>
      <w:r w:rsidRPr="003966B5">
        <w:rPr>
          <w:rFonts w:ascii="Times New Roman" w:hAnsi="Times New Roman" w:cs="Times New Roman"/>
          <w:i/>
          <w:iCs/>
          <w:lang w:val="en-US"/>
        </w:rPr>
        <w:t>Assessment &amp; Evaluation in Higher Education, 32</w:t>
      </w:r>
      <w:r w:rsidRPr="003966B5">
        <w:rPr>
          <w:rFonts w:ascii="Times New Roman" w:hAnsi="Times New Roman" w:cs="Times New Roman"/>
          <w:lang w:val="en-US"/>
        </w:rPr>
        <w:t>(3), 355-371. https://doi.org/10.1080/02602930600801886</w:t>
      </w:r>
    </w:p>
    <w:p w14:paraId="09C012ED" w14:textId="77777777" w:rsidR="00D971AD" w:rsidRPr="003966B5" w:rsidRDefault="00D971AD" w:rsidP="00D971AD">
      <w:pPr>
        <w:ind w:left="720" w:hanging="720"/>
        <w:jc w:val="both"/>
        <w:rPr>
          <w:rFonts w:ascii="Times New Roman" w:hAnsi="Times New Roman" w:cs="Times New Roman"/>
          <w:lang w:val="en-US"/>
        </w:rPr>
      </w:pPr>
      <w:r w:rsidRPr="003966B5">
        <w:rPr>
          <w:rFonts w:ascii="Times New Roman" w:hAnsi="Times New Roman" w:cs="Times New Roman"/>
          <w:lang w:val="en-US"/>
        </w:rPr>
        <w:t xml:space="preserve">Simonson, S. R., Earl, B., &amp; Frary, M. (2022). Establishing a framework for assessing teaching effectiveness. </w:t>
      </w:r>
      <w:r w:rsidRPr="003966B5">
        <w:rPr>
          <w:rFonts w:ascii="Times New Roman" w:hAnsi="Times New Roman" w:cs="Times New Roman"/>
          <w:i/>
          <w:iCs/>
          <w:lang w:val="en-US"/>
        </w:rPr>
        <w:t>College Teaching, 70</w:t>
      </w:r>
      <w:r w:rsidRPr="003966B5">
        <w:rPr>
          <w:rFonts w:ascii="Times New Roman" w:hAnsi="Times New Roman" w:cs="Times New Roman"/>
          <w:lang w:val="en-US"/>
        </w:rPr>
        <w:t>(2), 164-180. https://doi.org/10.1080/87567555.2021.1909528</w:t>
      </w:r>
    </w:p>
    <w:p w14:paraId="28A2C147" w14:textId="122C9FD2" w:rsidR="00D971AD" w:rsidRPr="003966B5" w:rsidRDefault="00D971AD" w:rsidP="00F418CE">
      <w:pPr>
        <w:ind w:left="720" w:hanging="720"/>
        <w:jc w:val="both"/>
        <w:rPr>
          <w:rFonts w:ascii="Times New Roman" w:hAnsi="Times New Roman" w:cs="Times New Roman"/>
          <w:lang w:val="en-US"/>
        </w:rPr>
      </w:pPr>
      <w:r w:rsidRPr="003966B5">
        <w:rPr>
          <w:rFonts w:ascii="Times New Roman" w:hAnsi="Times New Roman" w:cs="Times New Roman"/>
          <w:lang w:val="en-US"/>
        </w:rPr>
        <w:t xml:space="preserve">Smith, M. F. (1973). </w:t>
      </w:r>
      <w:r w:rsidR="00F418CE" w:rsidRPr="003966B5">
        <w:rPr>
          <w:rFonts w:ascii="Times New Roman" w:hAnsi="Times New Roman" w:cs="Times New Roman"/>
          <w:lang w:val="en-US"/>
        </w:rPr>
        <w:t xml:space="preserve">The Policy Implementation Process. </w:t>
      </w:r>
      <w:r w:rsidR="00F418CE" w:rsidRPr="003966B5">
        <w:rPr>
          <w:rFonts w:ascii="Times New Roman" w:hAnsi="Times New Roman" w:cs="Times New Roman"/>
          <w:i/>
          <w:iCs/>
          <w:lang w:val="en-US"/>
        </w:rPr>
        <w:t>Policy Sciences</w:t>
      </w:r>
      <w:r w:rsidR="00F418CE" w:rsidRPr="003966B5">
        <w:rPr>
          <w:rFonts w:ascii="Times New Roman" w:hAnsi="Times New Roman" w:cs="Times New Roman"/>
          <w:lang w:val="en-US"/>
        </w:rPr>
        <w:t xml:space="preserve">, </w:t>
      </w:r>
      <w:r w:rsidR="00F418CE" w:rsidRPr="003966B5">
        <w:rPr>
          <w:rFonts w:ascii="Times New Roman" w:hAnsi="Times New Roman" w:cs="Times New Roman"/>
          <w:i/>
          <w:iCs/>
          <w:lang w:val="en-US"/>
        </w:rPr>
        <w:t>4</w:t>
      </w:r>
      <w:r w:rsidR="00F418CE" w:rsidRPr="003966B5">
        <w:rPr>
          <w:rFonts w:ascii="Times New Roman" w:hAnsi="Times New Roman" w:cs="Times New Roman"/>
          <w:lang w:val="en-US"/>
        </w:rPr>
        <w:t>(2)</w:t>
      </w:r>
      <w:r w:rsidR="00F418CE" w:rsidRPr="003966B5">
        <w:rPr>
          <w:rFonts w:ascii="Times New Roman" w:hAnsi="Times New Roman" w:cs="Times New Roman"/>
          <w:lang w:val="en-US"/>
        </w:rPr>
        <w:t>, 197-209.</w:t>
      </w:r>
      <w:r w:rsidR="00F418CE" w:rsidRPr="003966B5">
        <w:rPr>
          <w:rFonts w:ascii="Times New Roman" w:hAnsi="Times New Roman" w:cs="Times New Roman"/>
          <w:lang w:val="en-US"/>
        </w:rPr>
        <w:t xml:space="preserve"> </w:t>
      </w:r>
      <w:r w:rsidR="00F418CE" w:rsidRPr="003966B5">
        <w:rPr>
          <w:rFonts w:ascii="Times New Roman" w:hAnsi="Times New Roman" w:cs="Times New Roman"/>
          <w:lang w:val="en-US"/>
        </w:rPr>
        <w:t>https://doi.org/10.1007/BF01405732</w:t>
      </w:r>
    </w:p>
    <w:p w14:paraId="06DD7698" w14:textId="62F1CAE9" w:rsidR="00D971AD" w:rsidRPr="003966B5" w:rsidRDefault="00D971AD" w:rsidP="00D971AD">
      <w:pPr>
        <w:ind w:left="720" w:hanging="720"/>
        <w:jc w:val="both"/>
        <w:rPr>
          <w:rFonts w:ascii="Times New Roman" w:hAnsi="Times New Roman" w:cs="Times New Roman"/>
          <w:lang w:val="en-US"/>
        </w:rPr>
      </w:pPr>
      <w:r w:rsidRPr="003966B5">
        <w:rPr>
          <w:rFonts w:ascii="Times New Roman" w:hAnsi="Times New Roman" w:cs="Times New Roman"/>
          <w:lang w:val="en-US"/>
        </w:rPr>
        <w:t xml:space="preserve">Sofyan, M., Barnes, M., &amp; </w:t>
      </w:r>
      <w:proofErr w:type="spellStart"/>
      <w:r w:rsidRPr="003966B5">
        <w:rPr>
          <w:rFonts w:ascii="Times New Roman" w:hAnsi="Times New Roman" w:cs="Times New Roman"/>
          <w:lang w:val="en-US"/>
        </w:rPr>
        <w:t>Finefter-Rosenbluh</w:t>
      </w:r>
      <w:proofErr w:type="spellEnd"/>
      <w:r w:rsidRPr="003966B5">
        <w:rPr>
          <w:rFonts w:ascii="Times New Roman" w:hAnsi="Times New Roman" w:cs="Times New Roman"/>
          <w:lang w:val="en-US"/>
        </w:rPr>
        <w:t xml:space="preserve">, I. (2021). Teacher effectiveness in Asian higher education contexts: A systematic review. </w:t>
      </w:r>
      <w:r w:rsidRPr="003966B5">
        <w:rPr>
          <w:rFonts w:ascii="Times New Roman" w:hAnsi="Times New Roman" w:cs="Times New Roman"/>
          <w:i/>
          <w:iCs/>
          <w:lang w:val="en-US"/>
        </w:rPr>
        <w:t>Teaching in Higher Education</w:t>
      </w:r>
      <w:r w:rsidR="00F418CE" w:rsidRPr="003966B5">
        <w:rPr>
          <w:rFonts w:ascii="Times New Roman" w:hAnsi="Times New Roman" w:cs="Times New Roman"/>
          <w:i/>
          <w:iCs/>
          <w:lang w:val="en-US"/>
        </w:rPr>
        <w:t>, 28</w:t>
      </w:r>
      <w:r w:rsidR="00F418CE" w:rsidRPr="003966B5">
        <w:rPr>
          <w:rFonts w:ascii="Times New Roman" w:hAnsi="Times New Roman" w:cs="Times New Roman"/>
          <w:lang w:val="en-US"/>
        </w:rPr>
        <w:t>(5), 1104-1126</w:t>
      </w:r>
      <w:r w:rsidRPr="003966B5">
        <w:rPr>
          <w:rFonts w:ascii="Times New Roman" w:hAnsi="Times New Roman" w:cs="Times New Roman"/>
          <w:lang w:val="en-US"/>
        </w:rPr>
        <w:t>. https://doi.org/10.1080/13562517.2021.1952567</w:t>
      </w:r>
    </w:p>
    <w:p w14:paraId="3ECC37CF" w14:textId="7A1AC399" w:rsidR="004F0493" w:rsidRPr="003966B5" w:rsidRDefault="004F0493" w:rsidP="00D971AD">
      <w:pPr>
        <w:ind w:left="720" w:hanging="720"/>
        <w:jc w:val="both"/>
        <w:rPr>
          <w:rFonts w:ascii="Times New Roman" w:hAnsi="Times New Roman" w:cs="Times New Roman"/>
          <w:lang w:val="en-US"/>
        </w:rPr>
      </w:pPr>
      <w:r w:rsidRPr="003966B5">
        <w:rPr>
          <w:rFonts w:ascii="Times New Roman" w:hAnsi="Times New Roman" w:cs="Times New Roman"/>
          <w:lang w:val="en-US"/>
        </w:rPr>
        <w:lastRenderedPageBreak/>
        <w:t xml:space="preserve">Sunar, A. S., &amp; Khalid, M. S. (2024). Natural language processing of student's feedback to instructors: A systematic review. IEEE Transactions on Learning Technologies, 17, 741–753. </w:t>
      </w:r>
      <w:hyperlink r:id="rId14" w:history="1">
        <w:r w:rsidRPr="003966B5">
          <w:rPr>
            <w:rStyle w:val="Hipervnculo"/>
            <w:rFonts w:ascii="Times New Roman" w:hAnsi="Times New Roman" w:cs="Times New Roman"/>
            <w:lang w:val="en-US"/>
          </w:rPr>
          <w:t>https://doi.org/10.1109/TLT.2023.3330531</w:t>
        </w:r>
      </w:hyperlink>
    </w:p>
    <w:p w14:paraId="2B8D9AA9" w14:textId="37C940EB" w:rsidR="00D971AD" w:rsidRPr="003966B5" w:rsidRDefault="00D971AD" w:rsidP="00D971AD">
      <w:pPr>
        <w:ind w:left="720" w:hanging="720"/>
        <w:jc w:val="both"/>
        <w:rPr>
          <w:rFonts w:ascii="Times New Roman" w:hAnsi="Times New Roman" w:cs="Times New Roman"/>
          <w:lang w:val="en-US"/>
        </w:rPr>
      </w:pPr>
      <w:r w:rsidRPr="003966B5">
        <w:rPr>
          <w:rFonts w:ascii="Times New Roman" w:hAnsi="Times New Roman" w:cs="Times New Roman"/>
          <w:lang w:val="en-US"/>
        </w:rPr>
        <w:t xml:space="preserve">Tucker, B. M. (2013). Student evaluation to improve the student learning experience: An Australian university case study. </w:t>
      </w:r>
      <w:r w:rsidRPr="003966B5">
        <w:rPr>
          <w:rFonts w:ascii="Times New Roman" w:hAnsi="Times New Roman" w:cs="Times New Roman"/>
          <w:i/>
          <w:iCs/>
          <w:lang w:val="en-US"/>
        </w:rPr>
        <w:t>Educational Research and Evaluation, 19</w:t>
      </w:r>
      <w:r w:rsidRPr="003966B5">
        <w:rPr>
          <w:rFonts w:ascii="Times New Roman" w:hAnsi="Times New Roman" w:cs="Times New Roman"/>
          <w:lang w:val="en-US"/>
        </w:rPr>
        <w:t xml:space="preserve">(7), 615-627. </w:t>
      </w:r>
      <w:hyperlink r:id="rId15" w:history="1">
        <w:r w:rsidR="004513B7" w:rsidRPr="003966B5">
          <w:rPr>
            <w:rStyle w:val="Hipervnculo"/>
            <w:rFonts w:ascii="Times New Roman" w:hAnsi="Times New Roman" w:cs="Times New Roman"/>
            <w:lang w:val="en-US"/>
          </w:rPr>
          <w:t>https://doi.org/10.1080/13803611.2013.834615</w:t>
        </w:r>
      </w:hyperlink>
    </w:p>
    <w:p w14:paraId="418305C6" w14:textId="079B36C5" w:rsidR="004513B7" w:rsidRPr="003966B5" w:rsidRDefault="004513B7" w:rsidP="00D971AD">
      <w:pPr>
        <w:ind w:left="720" w:hanging="720"/>
        <w:jc w:val="both"/>
        <w:rPr>
          <w:rFonts w:ascii="Times New Roman" w:hAnsi="Times New Roman" w:cs="Times New Roman"/>
          <w:lang w:val="en-US"/>
        </w:rPr>
      </w:pPr>
      <w:r w:rsidRPr="003966B5">
        <w:rPr>
          <w:rFonts w:ascii="Times New Roman" w:hAnsi="Times New Roman" w:cs="Times New Roman"/>
          <w:lang w:val="en-US"/>
        </w:rPr>
        <w:t xml:space="preserve">UNESCO. (2021). </w:t>
      </w:r>
      <w:r w:rsidRPr="003966B5">
        <w:rPr>
          <w:rFonts w:ascii="Times New Roman" w:hAnsi="Times New Roman" w:cs="Times New Roman"/>
          <w:i/>
          <w:iCs/>
          <w:lang w:val="en-US"/>
        </w:rPr>
        <w:t>Teachers have their say: Motivation, skills and opportunities to teach.</w:t>
      </w:r>
      <w:r w:rsidRPr="003966B5">
        <w:rPr>
          <w:rFonts w:ascii="Times New Roman" w:hAnsi="Times New Roman" w:cs="Times New Roman"/>
          <w:lang w:val="en-US"/>
        </w:rPr>
        <w:t xml:space="preserve"> UNESCO. https://unesdoc.unesco.org/ark:/48223/pf0000379914</w:t>
      </w:r>
    </w:p>
    <w:p w14:paraId="72731F3B" w14:textId="77777777" w:rsidR="00D971AD" w:rsidRPr="003966B5" w:rsidRDefault="00D971AD" w:rsidP="00D971AD">
      <w:pPr>
        <w:ind w:left="720" w:hanging="720"/>
        <w:jc w:val="both"/>
        <w:rPr>
          <w:rFonts w:ascii="Times New Roman" w:hAnsi="Times New Roman" w:cs="Times New Roman"/>
        </w:rPr>
      </w:pPr>
      <w:r w:rsidRPr="003966B5">
        <w:rPr>
          <w:rFonts w:ascii="Times New Roman" w:hAnsi="Times New Roman" w:cs="Times New Roman"/>
        </w:rPr>
        <w:t xml:space="preserve">Universidad EAFIT. (2020, 24 de noviembre). </w:t>
      </w:r>
      <w:r w:rsidRPr="003966B5">
        <w:rPr>
          <w:rFonts w:ascii="Times New Roman" w:hAnsi="Times New Roman" w:cs="Times New Roman"/>
          <w:i/>
          <w:iCs/>
        </w:rPr>
        <w:t xml:space="preserve">Reglamento Académico de los Programas de Pregrado. </w:t>
      </w:r>
      <w:r w:rsidRPr="003966B5">
        <w:rPr>
          <w:rFonts w:ascii="Times New Roman" w:hAnsi="Times New Roman" w:cs="Times New Roman"/>
        </w:rPr>
        <w:t>https://www.eafit.edu.co/institucional/reglamentos/Documents/reglamento-academico-pregrado.pdf</w:t>
      </w:r>
    </w:p>
    <w:p w14:paraId="45821278" w14:textId="0288278F" w:rsidR="00D971AD" w:rsidRPr="003966B5" w:rsidRDefault="00D971AD" w:rsidP="00D971AD">
      <w:pPr>
        <w:ind w:left="720" w:hanging="720"/>
        <w:jc w:val="both"/>
        <w:rPr>
          <w:rFonts w:ascii="Times New Roman" w:hAnsi="Times New Roman" w:cs="Times New Roman"/>
        </w:rPr>
      </w:pPr>
      <w:r w:rsidRPr="003966B5">
        <w:rPr>
          <w:rFonts w:ascii="Times New Roman" w:hAnsi="Times New Roman" w:cs="Times New Roman"/>
        </w:rPr>
        <w:t xml:space="preserve">Universidad EAFIT. (2022, 26 de octubre). </w:t>
      </w:r>
      <w:r w:rsidRPr="003966B5">
        <w:rPr>
          <w:rFonts w:ascii="Times New Roman" w:hAnsi="Times New Roman" w:cs="Times New Roman"/>
          <w:i/>
          <w:iCs/>
        </w:rPr>
        <w:t>Estatuto Profesoral</w:t>
      </w:r>
      <w:r w:rsidRPr="003966B5">
        <w:rPr>
          <w:rFonts w:ascii="Times New Roman" w:hAnsi="Times New Roman" w:cs="Times New Roman"/>
        </w:rPr>
        <w:t xml:space="preserve">. </w:t>
      </w:r>
      <w:hyperlink r:id="rId16" w:history="1">
        <w:r w:rsidR="007A4832" w:rsidRPr="003966B5">
          <w:rPr>
            <w:rStyle w:val="Hipervnculo"/>
            <w:rFonts w:ascii="Times New Roman" w:hAnsi="Times New Roman" w:cs="Times New Roman"/>
          </w:rPr>
          <w:t>https://www.eafit.edu.co/estatutoprofesoral</w:t>
        </w:r>
      </w:hyperlink>
    </w:p>
    <w:p w14:paraId="2A0B5F22" w14:textId="77777777" w:rsidR="00D971AD" w:rsidRPr="003966B5" w:rsidRDefault="00D971AD" w:rsidP="00D971AD">
      <w:pPr>
        <w:ind w:left="720" w:hanging="720"/>
        <w:jc w:val="both"/>
        <w:rPr>
          <w:rFonts w:ascii="Times New Roman" w:hAnsi="Times New Roman" w:cs="Times New Roman"/>
          <w:lang w:val="en-US"/>
        </w:rPr>
      </w:pPr>
      <w:r w:rsidRPr="003966B5">
        <w:rPr>
          <w:rFonts w:ascii="Times New Roman" w:hAnsi="Times New Roman" w:cs="Times New Roman"/>
          <w:lang w:val="en-US"/>
        </w:rPr>
        <w:t xml:space="preserve">Williams, A. (2024). Delivering effective student feedback in higher education: An evaluation of the challenges and best practice. </w:t>
      </w:r>
      <w:r w:rsidRPr="003966B5">
        <w:rPr>
          <w:rFonts w:ascii="Times New Roman" w:hAnsi="Times New Roman" w:cs="Times New Roman"/>
          <w:i/>
          <w:iCs/>
          <w:lang w:val="en-US"/>
        </w:rPr>
        <w:t>International Journal of Research in Education and Science, 10</w:t>
      </w:r>
      <w:r w:rsidRPr="003966B5">
        <w:rPr>
          <w:rFonts w:ascii="Times New Roman" w:hAnsi="Times New Roman" w:cs="Times New Roman"/>
          <w:lang w:val="en-US"/>
        </w:rPr>
        <w:t>(2), 473-501. https://doi.org/10.46328/ijres.3404</w:t>
      </w:r>
    </w:p>
    <w:p w14:paraId="114D7784" w14:textId="33A2268B" w:rsidR="00D971AD" w:rsidRPr="003966B5" w:rsidRDefault="00D971AD" w:rsidP="00D971AD">
      <w:pPr>
        <w:ind w:left="720" w:hanging="720"/>
        <w:jc w:val="both"/>
        <w:rPr>
          <w:rFonts w:ascii="Times New Roman" w:hAnsi="Times New Roman" w:cs="Times New Roman"/>
          <w:lang w:val="en-US"/>
        </w:rPr>
      </w:pPr>
      <w:r w:rsidRPr="003966B5">
        <w:rPr>
          <w:rFonts w:ascii="Times New Roman" w:hAnsi="Times New Roman" w:cs="Times New Roman"/>
          <w:lang w:val="en-US"/>
        </w:rPr>
        <w:t xml:space="preserve">Zhang, L., Guan, X., Bai, Y., Su, W., Jia, Z., Li, Y., Tian, C., Wang, D., Li, N., &amp; Liu, H. (2024). Hybrid teaching after COVID-19: Advantages, challenges and optimization strategies. </w:t>
      </w:r>
      <w:r w:rsidRPr="003966B5">
        <w:rPr>
          <w:rFonts w:ascii="Times New Roman" w:hAnsi="Times New Roman" w:cs="Times New Roman"/>
          <w:i/>
          <w:iCs/>
          <w:lang w:val="en-US"/>
        </w:rPr>
        <w:t>BMC Medical Education, 24</w:t>
      </w:r>
      <w:r w:rsidRPr="003966B5">
        <w:rPr>
          <w:rFonts w:ascii="Times New Roman" w:hAnsi="Times New Roman" w:cs="Times New Roman"/>
          <w:lang w:val="en-US"/>
        </w:rPr>
        <w:t xml:space="preserve">, 753. </w:t>
      </w:r>
      <w:hyperlink r:id="rId17" w:history="1">
        <w:r w:rsidR="00C93C13" w:rsidRPr="003966B5">
          <w:rPr>
            <w:rStyle w:val="Hipervnculo"/>
            <w:rFonts w:ascii="Times New Roman" w:hAnsi="Times New Roman" w:cs="Times New Roman"/>
            <w:lang w:val="en-US"/>
          </w:rPr>
          <w:t>https://doi.org/10.1186/s12909-024-05745-z</w:t>
        </w:r>
      </w:hyperlink>
    </w:p>
    <w:p w14:paraId="31B86C13" w14:textId="77777777" w:rsidR="00C93C13" w:rsidRPr="003966B5" w:rsidRDefault="00C93C13" w:rsidP="00D971AD">
      <w:pPr>
        <w:ind w:left="720" w:hanging="720"/>
        <w:jc w:val="both"/>
        <w:rPr>
          <w:rFonts w:ascii="Times New Roman" w:hAnsi="Times New Roman" w:cs="Times New Roman"/>
        </w:rPr>
      </w:pPr>
    </w:p>
    <w:p w14:paraId="5147142D" w14:textId="77777777" w:rsidR="00C93C13" w:rsidRPr="003966B5" w:rsidRDefault="00C93C13" w:rsidP="00D971AD">
      <w:pPr>
        <w:ind w:left="720" w:hanging="720"/>
        <w:jc w:val="both"/>
        <w:rPr>
          <w:rFonts w:ascii="Times New Roman" w:hAnsi="Times New Roman" w:cs="Times New Roman"/>
        </w:rPr>
      </w:pPr>
    </w:p>
    <w:p w14:paraId="17A62E41" w14:textId="77777777" w:rsidR="00C93C13" w:rsidRPr="003966B5" w:rsidRDefault="00C93C13" w:rsidP="00D971AD">
      <w:pPr>
        <w:ind w:left="720" w:hanging="720"/>
        <w:jc w:val="both"/>
        <w:rPr>
          <w:rFonts w:ascii="Times New Roman" w:hAnsi="Times New Roman" w:cs="Times New Roman"/>
        </w:rPr>
      </w:pPr>
    </w:p>
    <w:p w14:paraId="036A3FE0" w14:textId="77777777" w:rsidR="00C93C13" w:rsidRPr="003966B5" w:rsidRDefault="00C93C13" w:rsidP="00D971AD">
      <w:pPr>
        <w:ind w:left="720" w:hanging="720"/>
        <w:jc w:val="both"/>
        <w:rPr>
          <w:rFonts w:ascii="Times New Roman" w:hAnsi="Times New Roman" w:cs="Times New Roman"/>
        </w:rPr>
      </w:pPr>
    </w:p>
    <w:p w14:paraId="10F1E649" w14:textId="77777777" w:rsidR="00C93C13" w:rsidRPr="003966B5" w:rsidRDefault="00C93C13" w:rsidP="00D971AD">
      <w:pPr>
        <w:ind w:left="720" w:hanging="720"/>
        <w:jc w:val="both"/>
        <w:rPr>
          <w:rFonts w:ascii="Times New Roman" w:hAnsi="Times New Roman" w:cs="Times New Roman"/>
        </w:rPr>
      </w:pPr>
    </w:p>
    <w:p w14:paraId="1D9D34E1" w14:textId="77777777" w:rsidR="00C93C13" w:rsidRDefault="00C93C13" w:rsidP="00D971AD">
      <w:pPr>
        <w:ind w:left="720" w:hanging="720"/>
        <w:jc w:val="both"/>
        <w:rPr>
          <w:rFonts w:ascii="Times New Roman" w:hAnsi="Times New Roman" w:cs="Times New Roman"/>
        </w:rPr>
      </w:pPr>
    </w:p>
    <w:p w14:paraId="79C8CF3C" w14:textId="77777777" w:rsidR="003966B5" w:rsidRPr="003966B5" w:rsidRDefault="003966B5" w:rsidP="00D971AD">
      <w:pPr>
        <w:ind w:left="720" w:hanging="720"/>
        <w:jc w:val="both"/>
        <w:rPr>
          <w:rFonts w:ascii="Times New Roman" w:hAnsi="Times New Roman" w:cs="Times New Roman"/>
        </w:rPr>
      </w:pPr>
    </w:p>
    <w:p w14:paraId="3FB3DCDE" w14:textId="5FAC054E" w:rsidR="15957111" w:rsidRPr="003966B5" w:rsidRDefault="15957111" w:rsidP="592117EE">
      <w:pPr>
        <w:pStyle w:val="Ttulo1"/>
        <w:ind w:left="720"/>
        <w:jc w:val="center"/>
        <w:rPr>
          <w:rFonts w:ascii="Times New Roman" w:hAnsi="Times New Roman" w:cs="Times New Roman"/>
          <w:b/>
          <w:bCs/>
          <w:color w:val="auto"/>
          <w:sz w:val="24"/>
          <w:szCs w:val="24"/>
        </w:rPr>
      </w:pPr>
      <w:bookmarkStart w:id="73" w:name="_Toc221924558"/>
      <w:r w:rsidRPr="003966B5">
        <w:rPr>
          <w:rFonts w:ascii="Times New Roman" w:hAnsi="Times New Roman" w:cs="Times New Roman"/>
          <w:b/>
          <w:bCs/>
          <w:color w:val="auto"/>
          <w:sz w:val="24"/>
          <w:szCs w:val="24"/>
        </w:rPr>
        <w:lastRenderedPageBreak/>
        <w:t>A</w:t>
      </w:r>
      <w:r w:rsidR="003966B5">
        <w:rPr>
          <w:rFonts w:ascii="Times New Roman" w:hAnsi="Times New Roman" w:cs="Times New Roman"/>
          <w:b/>
          <w:bCs/>
          <w:color w:val="auto"/>
          <w:sz w:val="24"/>
          <w:szCs w:val="24"/>
        </w:rPr>
        <w:t>nexos</w:t>
      </w:r>
      <w:bookmarkEnd w:id="73"/>
    </w:p>
    <w:p w14:paraId="71BE34DA" w14:textId="5ADCA068" w:rsidR="0CD62096" w:rsidRPr="003966B5" w:rsidRDefault="0CD62096" w:rsidP="592117EE">
      <w:pPr>
        <w:pStyle w:val="Ttulo2"/>
        <w:jc w:val="both"/>
        <w:rPr>
          <w:rFonts w:ascii="Times New Roman" w:eastAsia="Times New Roman" w:hAnsi="Times New Roman" w:cs="Times New Roman"/>
          <w:b/>
          <w:bCs/>
          <w:color w:val="auto"/>
          <w:sz w:val="24"/>
          <w:szCs w:val="24"/>
        </w:rPr>
      </w:pPr>
      <w:bookmarkStart w:id="74" w:name="_Toc221924559"/>
      <w:r w:rsidRPr="003966B5">
        <w:rPr>
          <w:rFonts w:ascii="Times New Roman" w:eastAsia="Times New Roman" w:hAnsi="Times New Roman" w:cs="Times New Roman"/>
          <w:b/>
          <w:bCs/>
          <w:color w:val="auto"/>
          <w:sz w:val="24"/>
          <w:szCs w:val="24"/>
        </w:rPr>
        <w:t>Anexo 1. Instrumentos de recolección de información</w:t>
      </w:r>
      <w:bookmarkEnd w:id="74"/>
    </w:p>
    <w:p w14:paraId="24CA5B4D" w14:textId="40329EB8" w:rsidR="0CD62096" w:rsidRPr="003966B5" w:rsidRDefault="0CD62096" w:rsidP="592117EE">
      <w:pPr>
        <w:jc w:val="both"/>
      </w:pPr>
      <w:r w:rsidRPr="003966B5">
        <w:rPr>
          <w:rFonts w:ascii="Times New Roman" w:eastAsia="Times New Roman" w:hAnsi="Times New Roman" w:cs="Times New Roman"/>
        </w:rPr>
        <w:t>Este anexo presenta los instrumentos de recolección de datos utilizados en la investigación para el desarrollo del protocolo de devolución y retroalimentación de resultados de evaluación docente en programas de pregrado y posgrado en modalidad virtual e híbrida de la Universidad EAFIT.</w:t>
      </w:r>
    </w:p>
    <w:p w14:paraId="64934305" w14:textId="7AC415F0" w:rsidR="0CD62096" w:rsidRPr="003966B5" w:rsidRDefault="0CD62096" w:rsidP="592117EE">
      <w:pPr>
        <w:jc w:val="both"/>
      </w:pPr>
      <w:r w:rsidRPr="003966B5">
        <w:rPr>
          <w:rFonts w:ascii="Times New Roman" w:eastAsia="Times New Roman" w:hAnsi="Times New Roman" w:cs="Times New Roman"/>
        </w:rPr>
        <w:t>El estudio empleó una metodología cualitativa que combinó dos técnicas de recolección de información complementarias: (1) un grupo focal con los investigadores integrantes del proyecto, cuyo propósito fue recabar perspectivas colectivas sobre formas de mejorar la implementación del protocolo de devolución de resultados; y (2) entrevistas semiestructuradas con jefes de programa de modalidad virtual e híbrida, diseñadas para profundizar en la percepción de estos actores clave sobre el proceso actual de devolución y retroalimentación docente.</w:t>
      </w:r>
    </w:p>
    <w:p w14:paraId="443FEE12" w14:textId="3439AA3D" w:rsidR="0CD62096" w:rsidRPr="003966B5" w:rsidRDefault="0CD62096" w:rsidP="592117EE">
      <w:pPr>
        <w:jc w:val="both"/>
      </w:pPr>
      <w:r w:rsidRPr="003966B5">
        <w:rPr>
          <w:rFonts w:ascii="Times New Roman" w:eastAsia="Times New Roman" w:hAnsi="Times New Roman" w:cs="Times New Roman"/>
        </w:rPr>
        <w:t xml:space="preserve">Ambos instrumentos </w:t>
      </w:r>
      <w:r w:rsidR="00C93C13" w:rsidRPr="003966B5">
        <w:rPr>
          <w:rFonts w:ascii="Times New Roman" w:eastAsia="Times New Roman" w:hAnsi="Times New Roman" w:cs="Times New Roman"/>
        </w:rPr>
        <w:t xml:space="preserve">se diseñaron con </w:t>
      </w:r>
      <w:r w:rsidR="00BE59C4" w:rsidRPr="003966B5">
        <w:rPr>
          <w:rFonts w:ascii="Times New Roman" w:eastAsia="Times New Roman" w:hAnsi="Times New Roman" w:cs="Times New Roman"/>
        </w:rPr>
        <w:t>base en</w:t>
      </w:r>
      <w:r w:rsidRPr="003966B5">
        <w:rPr>
          <w:rFonts w:ascii="Times New Roman" w:eastAsia="Times New Roman" w:hAnsi="Times New Roman" w:cs="Times New Roman"/>
        </w:rPr>
        <w:t xml:space="preserve"> principios de investigación cualitativa rigurosa</w:t>
      </w:r>
      <w:r w:rsidR="00C93C13" w:rsidRPr="003966B5">
        <w:rPr>
          <w:rFonts w:ascii="Times New Roman" w:eastAsia="Times New Roman" w:hAnsi="Times New Roman" w:cs="Times New Roman"/>
        </w:rPr>
        <w:t xml:space="preserve"> e incluyeron </w:t>
      </w:r>
      <w:r w:rsidRPr="003966B5">
        <w:rPr>
          <w:rFonts w:ascii="Times New Roman" w:eastAsia="Times New Roman" w:hAnsi="Times New Roman" w:cs="Times New Roman"/>
        </w:rPr>
        <w:t>protocolos de consentimiento informado, métodos de registro mediante grabación de voz y estrategias de análisis de contenido mediante codificación con apoyo de herramientas como Excel, Google Sheets y Atlas</w:t>
      </w:r>
      <w:r w:rsidR="00540B4E" w:rsidRPr="003966B5">
        <w:rPr>
          <w:rFonts w:ascii="Times New Roman" w:eastAsia="Times New Roman" w:hAnsi="Times New Roman" w:cs="Times New Roman"/>
        </w:rPr>
        <w:t>.t</w:t>
      </w:r>
      <w:r w:rsidRPr="003966B5">
        <w:rPr>
          <w:rFonts w:ascii="Times New Roman" w:eastAsia="Times New Roman" w:hAnsi="Times New Roman" w:cs="Times New Roman"/>
        </w:rPr>
        <w:t>i. A continuación, se presentan los protocolos completos de cada instrumento.</w:t>
      </w:r>
    </w:p>
    <w:p w14:paraId="223BAF3D" w14:textId="5B66FE42" w:rsidR="0CD62096" w:rsidRPr="00BE59C4" w:rsidRDefault="00C93C13" w:rsidP="00BE59C4">
      <w:pPr>
        <w:pStyle w:val="Prrafodelista"/>
        <w:numPr>
          <w:ilvl w:val="0"/>
          <w:numId w:val="89"/>
        </w:numPr>
        <w:jc w:val="both"/>
      </w:pPr>
      <w:r w:rsidRPr="00BE59C4">
        <w:rPr>
          <w:rFonts w:eastAsia="Times New Roman" w:cs="Times New Roman"/>
        </w:rPr>
        <w:t>Grupo focal con integrantes del proyecto</w:t>
      </w:r>
    </w:p>
    <w:p w14:paraId="3AE9F0E4" w14:textId="6AD20C1B" w:rsidR="0CD62096" w:rsidRPr="00BE59C4" w:rsidRDefault="0CD62096" w:rsidP="00BE59C4">
      <w:pPr>
        <w:spacing w:after="0"/>
        <w:jc w:val="both"/>
        <w:rPr>
          <w:rFonts w:ascii="Times New Roman" w:eastAsia="Times New Roman" w:hAnsi="Times New Roman" w:cs="Times New Roman"/>
          <w:i/>
          <w:iCs/>
        </w:rPr>
      </w:pPr>
      <w:r w:rsidRPr="00BE59C4">
        <w:rPr>
          <w:rFonts w:ascii="Times New Roman" w:eastAsia="Times New Roman" w:hAnsi="Times New Roman" w:cs="Times New Roman"/>
          <w:i/>
          <w:iCs/>
        </w:rPr>
        <w:t xml:space="preserve">Ficha </w:t>
      </w:r>
      <w:r w:rsidR="00C93C13" w:rsidRPr="00BE59C4">
        <w:rPr>
          <w:rFonts w:ascii="Times New Roman" w:eastAsia="Times New Roman" w:hAnsi="Times New Roman" w:cs="Times New Roman"/>
          <w:i/>
          <w:iCs/>
        </w:rPr>
        <w:t>t</w:t>
      </w:r>
      <w:r w:rsidRPr="00BE59C4">
        <w:rPr>
          <w:rFonts w:ascii="Times New Roman" w:eastAsia="Times New Roman" w:hAnsi="Times New Roman" w:cs="Times New Roman"/>
          <w:i/>
          <w:iCs/>
        </w:rPr>
        <w:t xml:space="preserve">écnica del </w:t>
      </w:r>
      <w:r w:rsidR="00C93C13" w:rsidRPr="00BE59C4">
        <w:rPr>
          <w:rFonts w:ascii="Times New Roman" w:eastAsia="Times New Roman" w:hAnsi="Times New Roman" w:cs="Times New Roman"/>
          <w:i/>
          <w:iCs/>
        </w:rPr>
        <w:t>g</w:t>
      </w:r>
      <w:r w:rsidRPr="00BE59C4">
        <w:rPr>
          <w:rFonts w:ascii="Times New Roman" w:eastAsia="Times New Roman" w:hAnsi="Times New Roman" w:cs="Times New Roman"/>
          <w:i/>
          <w:iCs/>
        </w:rPr>
        <w:t xml:space="preserve">rupo </w:t>
      </w:r>
      <w:r w:rsidR="00C93C13" w:rsidRPr="00BE59C4">
        <w:rPr>
          <w:rFonts w:ascii="Times New Roman" w:eastAsia="Times New Roman" w:hAnsi="Times New Roman" w:cs="Times New Roman"/>
          <w:i/>
          <w:iCs/>
        </w:rPr>
        <w:t>f</w:t>
      </w:r>
      <w:r w:rsidRPr="00BE59C4">
        <w:rPr>
          <w:rFonts w:ascii="Times New Roman" w:eastAsia="Times New Roman" w:hAnsi="Times New Roman" w:cs="Times New Roman"/>
          <w:i/>
          <w:iCs/>
        </w:rPr>
        <w:t>ocal</w:t>
      </w:r>
    </w:p>
    <w:tbl>
      <w:tblPr>
        <w:tblStyle w:val="Tablanormal2"/>
        <w:tblW w:w="0" w:type="auto"/>
        <w:tblLook w:val="04A0" w:firstRow="1" w:lastRow="0" w:firstColumn="1" w:lastColumn="0" w:noHBand="0" w:noVBand="1"/>
      </w:tblPr>
      <w:tblGrid>
        <w:gridCol w:w="2376"/>
        <w:gridCol w:w="6984"/>
      </w:tblGrid>
      <w:tr w:rsidR="592117EE" w:rsidRPr="003966B5" w14:paraId="2C7F8E91" w14:textId="77777777" w:rsidTr="592117EE">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376" w:type="dxa"/>
            <w:tcBorders>
              <w:top w:val="single" w:sz="8" w:space="0" w:color="7F7F7F" w:themeColor="text1" w:themeTint="80"/>
              <w:left w:val="nil"/>
              <w:bottom w:val="single" w:sz="8" w:space="0" w:color="7F7F7F" w:themeColor="text1" w:themeTint="80"/>
              <w:right w:val="nil"/>
            </w:tcBorders>
            <w:tcMar>
              <w:left w:w="108" w:type="dxa"/>
              <w:right w:w="108" w:type="dxa"/>
            </w:tcMar>
          </w:tcPr>
          <w:p w14:paraId="429435D6" w14:textId="4D330144" w:rsidR="592117EE" w:rsidRPr="003966B5" w:rsidRDefault="592117EE" w:rsidP="592117EE">
            <w:pPr>
              <w:jc w:val="both"/>
            </w:pPr>
            <w:r w:rsidRPr="003966B5">
              <w:rPr>
                <w:rFonts w:ascii="Times New Roman" w:eastAsia="Times New Roman" w:hAnsi="Times New Roman" w:cs="Times New Roman"/>
              </w:rPr>
              <w:t>Aspecto</w:t>
            </w:r>
          </w:p>
        </w:tc>
        <w:tc>
          <w:tcPr>
            <w:tcW w:w="6984" w:type="dxa"/>
            <w:tcBorders>
              <w:top w:val="single" w:sz="8" w:space="0" w:color="7F7F7F" w:themeColor="text1" w:themeTint="80"/>
              <w:left w:val="nil"/>
              <w:bottom w:val="single" w:sz="8" w:space="0" w:color="7F7F7F" w:themeColor="text1" w:themeTint="80"/>
              <w:right w:val="nil"/>
            </w:tcBorders>
            <w:tcMar>
              <w:left w:w="108" w:type="dxa"/>
              <w:right w:w="108" w:type="dxa"/>
            </w:tcMar>
          </w:tcPr>
          <w:p w14:paraId="69C5C2C5" w14:textId="3576FD60" w:rsidR="592117EE" w:rsidRPr="003966B5" w:rsidRDefault="592117EE" w:rsidP="592117EE">
            <w:pPr>
              <w:jc w:val="both"/>
              <w:cnfStyle w:val="100000000000" w:firstRow="1" w:lastRow="0" w:firstColumn="0" w:lastColumn="0" w:oddVBand="0" w:evenVBand="0" w:oddHBand="0" w:evenHBand="0" w:firstRowFirstColumn="0" w:firstRowLastColumn="0" w:lastRowFirstColumn="0" w:lastRowLastColumn="0"/>
            </w:pPr>
            <w:r w:rsidRPr="003966B5">
              <w:rPr>
                <w:rFonts w:ascii="Times New Roman" w:eastAsia="Times New Roman" w:hAnsi="Times New Roman" w:cs="Times New Roman"/>
              </w:rPr>
              <w:t>Descripción</w:t>
            </w:r>
          </w:p>
        </w:tc>
      </w:tr>
      <w:tr w:rsidR="592117EE" w:rsidRPr="003966B5" w14:paraId="79723F3D" w14:textId="77777777" w:rsidTr="592117E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376" w:type="dxa"/>
            <w:tcBorders>
              <w:top w:val="single" w:sz="8" w:space="0" w:color="7F7F7F" w:themeColor="text1" w:themeTint="80"/>
              <w:left w:val="nil"/>
              <w:bottom w:val="single" w:sz="8" w:space="0" w:color="7F7F7F" w:themeColor="text1" w:themeTint="80"/>
              <w:right w:val="nil"/>
            </w:tcBorders>
            <w:tcMar>
              <w:left w:w="108" w:type="dxa"/>
              <w:right w:w="108" w:type="dxa"/>
            </w:tcMar>
          </w:tcPr>
          <w:p w14:paraId="45FBADA9" w14:textId="1B278F66" w:rsidR="592117EE" w:rsidRPr="003966B5" w:rsidRDefault="592117EE" w:rsidP="592117EE">
            <w:pPr>
              <w:jc w:val="both"/>
            </w:pPr>
            <w:r w:rsidRPr="003966B5">
              <w:rPr>
                <w:rFonts w:ascii="Times New Roman" w:eastAsia="Times New Roman" w:hAnsi="Times New Roman" w:cs="Times New Roman"/>
              </w:rPr>
              <w:t>Objetivo</w:t>
            </w:r>
          </w:p>
        </w:tc>
        <w:tc>
          <w:tcPr>
            <w:tcW w:w="6984" w:type="dxa"/>
            <w:tcBorders>
              <w:top w:val="single" w:sz="8" w:space="0" w:color="7F7F7F" w:themeColor="text1" w:themeTint="80"/>
              <w:left w:val="nil"/>
              <w:bottom w:val="single" w:sz="8" w:space="0" w:color="7F7F7F" w:themeColor="text1" w:themeTint="80"/>
              <w:right w:val="nil"/>
            </w:tcBorders>
            <w:tcMar>
              <w:left w:w="108" w:type="dxa"/>
              <w:right w:w="108" w:type="dxa"/>
            </w:tcMar>
          </w:tcPr>
          <w:p w14:paraId="5B6DAB0C" w14:textId="3A808CE6" w:rsidR="592117EE" w:rsidRPr="003966B5" w:rsidRDefault="592117EE" w:rsidP="592117EE">
            <w:pPr>
              <w:jc w:val="both"/>
              <w:cnfStyle w:val="000000100000" w:firstRow="0" w:lastRow="0" w:firstColumn="0" w:lastColumn="0" w:oddVBand="0" w:evenVBand="0" w:oddHBand="1" w:evenHBand="0" w:firstRowFirstColumn="0" w:firstRowLastColumn="0" w:lastRowFirstColumn="0" w:lastRowLastColumn="0"/>
            </w:pPr>
            <w:r w:rsidRPr="003966B5">
              <w:rPr>
                <w:rFonts w:ascii="Times New Roman" w:eastAsia="Times New Roman" w:hAnsi="Times New Roman" w:cs="Times New Roman"/>
              </w:rPr>
              <w:t>Recabar perspectivas colectivas sobre formas de mejorar la implementación del protocolo de devolución de resultados de evaluación docente.</w:t>
            </w:r>
          </w:p>
        </w:tc>
      </w:tr>
      <w:tr w:rsidR="592117EE" w:rsidRPr="003966B5" w14:paraId="2E6985F7" w14:textId="77777777" w:rsidTr="592117EE">
        <w:trPr>
          <w:trHeight w:val="300"/>
        </w:trPr>
        <w:tc>
          <w:tcPr>
            <w:cnfStyle w:val="001000000000" w:firstRow="0" w:lastRow="0" w:firstColumn="1" w:lastColumn="0" w:oddVBand="0" w:evenVBand="0" w:oddHBand="0" w:evenHBand="0" w:firstRowFirstColumn="0" w:firstRowLastColumn="0" w:lastRowFirstColumn="0" w:lastRowLastColumn="0"/>
            <w:tcW w:w="2376" w:type="dxa"/>
            <w:tcBorders>
              <w:top w:val="single" w:sz="8" w:space="0" w:color="7F7F7F" w:themeColor="text1" w:themeTint="80"/>
              <w:left w:val="nil"/>
              <w:bottom w:val="nil"/>
              <w:right w:val="nil"/>
            </w:tcBorders>
            <w:tcMar>
              <w:left w:w="108" w:type="dxa"/>
              <w:right w:w="108" w:type="dxa"/>
            </w:tcMar>
          </w:tcPr>
          <w:p w14:paraId="18F9F49F" w14:textId="184C9A81" w:rsidR="592117EE" w:rsidRPr="003966B5" w:rsidRDefault="592117EE" w:rsidP="592117EE">
            <w:pPr>
              <w:jc w:val="both"/>
            </w:pPr>
            <w:r w:rsidRPr="003966B5">
              <w:rPr>
                <w:rFonts w:ascii="Times New Roman" w:eastAsia="Times New Roman" w:hAnsi="Times New Roman" w:cs="Times New Roman"/>
              </w:rPr>
              <w:t>Participantes</w:t>
            </w:r>
          </w:p>
        </w:tc>
        <w:tc>
          <w:tcPr>
            <w:tcW w:w="6984" w:type="dxa"/>
            <w:tcBorders>
              <w:top w:val="single" w:sz="8" w:space="0" w:color="7F7F7F" w:themeColor="text1" w:themeTint="80"/>
              <w:left w:val="nil"/>
              <w:bottom w:val="nil"/>
              <w:right w:val="nil"/>
            </w:tcBorders>
            <w:tcMar>
              <w:left w:w="108" w:type="dxa"/>
              <w:right w:w="108" w:type="dxa"/>
            </w:tcMar>
          </w:tcPr>
          <w:p w14:paraId="37ED10A7" w14:textId="74C0F8CA" w:rsidR="592117EE" w:rsidRPr="003966B5" w:rsidRDefault="592117EE" w:rsidP="592117EE">
            <w:pPr>
              <w:jc w:val="both"/>
              <w:cnfStyle w:val="000000000000" w:firstRow="0" w:lastRow="0" w:firstColumn="0" w:lastColumn="0" w:oddVBand="0" w:evenVBand="0" w:oddHBand="0" w:evenHBand="0" w:firstRowFirstColumn="0" w:firstRowLastColumn="0" w:lastRowFirstColumn="0" w:lastRowLastColumn="0"/>
            </w:pPr>
            <w:r w:rsidRPr="003966B5">
              <w:rPr>
                <w:rFonts w:ascii="Times New Roman" w:eastAsia="Times New Roman" w:hAnsi="Times New Roman" w:cs="Times New Roman"/>
              </w:rPr>
              <w:t>Investigadores integrantes del proyecto:</w:t>
            </w:r>
            <w:r w:rsidRPr="003966B5">
              <w:br/>
            </w:r>
            <w:r w:rsidRPr="003966B5">
              <w:rPr>
                <w:rFonts w:ascii="Times New Roman" w:eastAsia="Times New Roman" w:hAnsi="Times New Roman" w:cs="Times New Roman"/>
              </w:rPr>
              <w:t xml:space="preserve"> • Nicol</w:t>
            </w:r>
            <w:r w:rsidR="00C93C13" w:rsidRPr="003966B5">
              <w:rPr>
                <w:rFonts w:ascii="Times New Roman" w:eastAsia="Times New Roman" w:hAnsi="Times New Roman" w:cs="Times New Roman"/>
              </w:rPr>
              <w:t>á</w:t>
            </w:r>
            <w:r w:rsidRPr="003966B5">
              <w:rPr>
                <w:rFonts w:ascii="Times New Roman" w:eastAsia="Times New Roman" w:hAnsi="Times New Roman" w:cs="Times New Roman"/>
              </w:rPr>
              <w:t>s Guar</w:t>
            </w:r>
            <w:r w:rsidR="00C93C13" w:rsidRPr="003966B5">
              <w:rPr>
                <w:rFonts w:ascii="Times New Roman" w:eastAsia="Times New Roman" w:hAnsi="Times New Roman" w:cs="Times New Roman"/>
              </w:rPr>
              <w:t>í</w:t>
            </w:r>
            <w:r w:rsidRPr="003966B5">
              <w:rPr>
                <w:rFonts w:ascii="Times New Roman" w:eastAsia="Times New Roman" w:hAnsi="Times New Roman" w:cs="Times New Roman"/>
              </w:rPr>
              <w:t>n Zapata, profesor de la Escuela de Ciencias e Ingeniería</w:t>
            </w:r>
            <w:r w:rsidRPr="003966B5">
              <w:br/>
            </w:r>
            <w:r w:rsidRPr="003966B5">
              <w:rPr>
                <w:rFonts w:ascii="Times New Roman" w:eastAsia="Times New Roman" w:hAnsi="Times New Roman" w:cs="Times New Roman"/>
              </w:rPr>
              <w:t xml:space="preserve"> • Isabel C. Montes, profesora de la Escuela de Administración</w:t>
            </w:r>
            <w:r w:rsidRPr="003966B5">
              <w:br/>
            </w:r>
            <w:r w:rsidRPr="003966B5">
              <w:rPr>
                <w:rFonts w:ascii="Times New Roman" w:eastAsia="Times New Roman" w:hAnsi="Times New Roman" w:cs="Times New Roman"/>
              </w:rPr>
              <w:t xml:space="preserve"> • Juan Pablo Román-Calder</w:t>
            </w:r>
            <w:r w:rsidR="00C93C13" w:rsidRPr="003966B5">
              <w:rPr>
                <w:rFonts w:ascii="Times New Roman" w:eastAsia="Times New Roman" w:hAnsi="Times New Roman" w:cs="Times New Roman"/>
              </w:rPr>
              <w:t>ó</w:t>
            </w:r>
            <w:r w:rsidRPr="003966B5">
              <w:rPr>
                <w:rFonts w:ascii="Times New Roman" w:eastAsia="Times New Roman" w:hAnsi="Times New Roman" w:cs="Times New Roman"/>
              </w:rPr>
              <w:t>n, profesor de la Escuela de Administración</w:t>
            </w:r>
            <w:r w:rsidRPr="003966B5">
              <w:br/>
            </w:r>
            <w:r w:rsidRPr="003966B5">
              <w:rPr>
                <w:rFonts w:ascii="Times New Roman" w:eastAsia="Times New Roman" w:hAnsi="Times New Roman" w:cs="Times New Roman"/>
              </w:rPr>
              <w:t xml:space="preserve"> • José Antonio Mola, profesor de la Universidad del Norte</w:t>
            </w:r>
          </w:p>
        </w:tc>
      </w:tr>
      <w:tr w:rsidR="592117EE" w:rsidRPr="003966B5" w14:paraId="5217180A" w14:textId="77777777" w:rsidTr="592117E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376" w:type="dxa"/>
            <w:tcBorders>
              <w:top w:val="single" w:sz="8" w:space="0" w:color="7F7F7F" w:themeColor="text1" w:themeTint="80"/>
              <w:left w:val="nil"/>
              <w:bottom w:val="single" w:sz="8" w:space="0" w:color="7F7F7F" w:themeColor="text1" w:themeTint="80"/>
              <w:right w:val="nil"/>
            </w:tcBorders>
            <w:tcMar>
              <w:left w:w="108" w:type="dxa"/>
              <w:right w:w="108" w:type="dxa"/>
            </w:tcMar>
          </w:tcPr>
          <w:p w14:paraId="7558486B" w14:textId="208E738C" w:rsidR="592117EE" w:rsidRPr="003966B5" w:rsidRDefault="592117EE" w:rsidP="592117EE">
            <w:pPr>
              <w:jc w:val="both"/>
            </w:pPr>
            <w:r w:rsidRPr="003966B5">
              <w:rPr>
                <w:rFonts w:ascii="Times New Roman" w:eastAsia="Times New Roman" w:hAnsi="Times New Roman" w:cs="Times New Roman"/>
              </w:rPr>
              <w:t>Facilitadoras</w:t>
            </w:r>
          </w:p>
        </w:tc>
        <w:tc>
          <w:tcPr>
            <w:tcW w:w="6984" w:type="dxa"/>
            <w:tcBorders>
              <w:top w:val="single" w:sz="8" w:space="0" w:color="7F7F7F" w:themeColor="text1" w:themeTint="80"/>
              <w:left w:val="nil"/>
              <w:bottom w:val="single" w:sz="8" w:space="0" w:color="7F7F7F" w:themeColor="text1" w:themeTint="80"/>
              <w:right w:val="nil"/>
            </w:tcBorders>
            <w:tcMar>
              <w:left w:w="108" w:type="dxa"/>
              <w:right w:w="108" w:type="dxa"/>
            </w:tcMar>
          </w:tcPr>
          <w:p w14:paraId="7BB28A41" w14:textId="11215054" w:rsidR="592117EE" w:rsidRPr="003966B5" w:rsidRDefault="592117EE" w:rsidP="592117EE">
            <w:pPr>
              <w:jc w:val="both"/>
              <w:cnfStyle w:val="000000100000" w:firstRow="0" w:lastRow="0" w:firstColumn="0" w:lastColumn="0" w:oddVBand="0" w:evenVBand="0" w:oddHBand="1" w:evenHBand="0" w:firstRowFirstColumn="0" w:firstRowLastColumn="0" w:lastRowFirstColumn="0" w:lastRowLastColumn="0"/>
            </w:pPr>
            <w:r w:rsidRPr="003966B5">
              <w:rPr>
                <w:rFonts w:ascii="Times New Roman" w:eastAsia="Times New Roman" w:hAnsi="Times New Roman" w:cs="Times New Roman"/>
              </w:rPr>
              <w:t>Natalia Mar</w:t>
            </w:r>
            <w:r w:rsidR="00C93C13" w:rsidRPr="003966B5">
              <w:rPr>
                <w:rFonts w:ascii="Times New Roman" w:eastAsia="Times New Roman" w:hAnsi="Times New Roman" w:cs="Times New Roman"/>
              </w:rPr>
              <w:t>í</w:t>
            </w:r>
            <w:r w:rsidRPr="003966B5">
              <w:rPr>
                <w:rFonts w:ascii="Times New Roman" w:eastAsia="Times New Roman" w:hAnsi="Times New Roman" w:cs="Times New Roman"/>
              </w:rPr>
              <w:t xml:space="preserve">n Madrid y </w:t>
            </w:r>
            <w:proofErr w:type="spellStart"/>
            <w:r w:rsidRPr="003966B5">
              <w:rPr>
                <w:rFonts w:ascii="Times New Roman" w:eastAsia="Times New Roman" w:hAnsi="Times New Roman" w:cs="Times New Roman"/>
              </w:rPr>
              <w:t>Yurleidi</w:t>
            </w:r>
            <w:proofErr w:type="spellEnd"/>
            <w:r w:rsidRPr="003966B5">
              <w:rPr>
                <w:rFonts w:ascii="Times New Roman" w:eastAsia="Times New Roman" w:hAnsi="Times New Roman" w:cs="Times New Roman"/>
              </w:rPr>
              <w:t xml:space="preserve"> Beltr</w:t>
            </w:r>
            <w:r w:rsidR="00C93C13" w:rsidRPr="003966B5">
              <w:rPr>
                <w:rFonts w:ascii="Times New Roman" w:eastAsia="Times New Roman" w:hAnsi="Times New Roman" w:cs="Times New Roman"/>
              </w:rPr>
              <w:t>á</w:t>
            </w:r>
            <w:r w:rsidRPr="003966B5">
              <w:rPr>
                <w:rFonts w:ascii="Times New Roman" w:eastAsia="Times New Roman" w:hAnsi="Times New Roman" w:cs="Times New Roman"/>
              </w:rPr>
              <w:t>n</w:t>
            </w:r>
          </w:p>
        </w:tc>
      </w:tr>
      <w:tr w:rsidR="592117EE" w:rsidRPr="003966B5" w14:paraId="35EEE293" w14:textId="77777777" w:rsidTr="592117EE">
        <w:trPr>
          <w:trHeight w:val="300"/>
        </w:trPr>
        <w:tc>
          <w:tcPr>
            <w:cnfStyle w:val="001000000000" w:firstRow="0" w:lastRow="0" w:firstColumn="1" w:lastColumn="0" w:oddVBand="0" w:evenVBand="0" w:oddHBand="0" w:evenHBand="0" w:firstRowFirstColumn="0" w:firstRowLastColumn="0" w:lastRowFirstColumn="0" w:lastRowLastColumn="0"/>
            <w:tcW w:w="2376" w:type="dxa"/>
            <w:tcBorders>
              <w:top w:val="single" w:sz="8" w:space="0" w:color="7F7F7F" w:themeColor="text1" w:themeTint="80"/>
              <w:left w:val="nil"/>
              <w:bottom w:val="single" w:sz="8" w:space="0" w:color="7F7F7F" w:themeColor="text1" w:themeTint="80"/>
              <w:right w:val="nil"/>
            </w:tcBorders>
            <w:tcMar>
              <w:left w:w="108" w:type="dxa"/>
              <w:right w:w="108" w:type="dxa"/>
            </w:tcMar>
          </w:tcPr>
          <w:p w14:paraId="6DD6FD83" w14:textId="476EC14B" w:rsidR="592117EE" w:rsidRPr="003966B5" w:rsidRDefault="592117EE" w:rsidP="592117EE">
            <w:pPr>
              <w:jc w:val="both"/>
            </w:pPr>
            <w:r w:rsidRPr="003966B5">
              <w:rPr>
                <w:rFonts w:ascii="Times New Roman" w:eastAsia="Times New Roman" w:hAnsi="Times New Roman" w:cs="Times New Roman"/>
              </w:rPr>
              <w:t>Método de registro</w:t>
            </w:r>
          </w:p>
        </w:tc>
        <w:tc>
          <w:tcPr>
            <w:tcW w:w="6984" w:type="dxa"/>
            <w:tcBorders>
              <w:top w:val="single" w:sz="8" w:space="0" w:color="7F7F7F" w:themeColor="text1" w:themeTint="80"/>
              <w:left w:val="nil"/>
              <w:bottom w:val="single" w:sz="8" w:space="0" w:color="7F7F7F" w:themeColor="text1" w:themeTint="80"/>
              <w:right w:val="nil"/>
            </w:tcBorders>
            <w:tcMar>
              <w:left w:w="108" w:type="dxa"/>
              <w:right w:w="108" w:type="dxa"/>
            </w:tcMar>
          </w:tcPr>
          <w:p w14:paraId="59B6A3F1" w14:textId="5AEFE3C2" w:rsidR="592117EE" w:rsidRPr="003966B5" w:rsidRDefault="592117EE" w:rsidP="592117EE">
            <w:pPr>
              <w:jc w:val="both"/>
              <w:cnfStyle w:val="000000000000" w:firstRow="0" w:lastRow="0" w:firstColumn="0" w:lastColumn="0" w:oddVBand="0" w:evenVBand="0" w:oddHBand="0" w:evenHBand="0" w:firstRowFirstColumn="0" w:firstRowLastColumn="0" w:lastRowFirstColumn="0" w:lastRowLastColumn="0"/>
            </w:pPr>
            <w:r w:rsidRPr="003966B5">
              <w:rPr>
                <w:rFonts w:ascii="Times New Roman" w:eastAsia="Times New Roman" w:hAnsi="Times New Roman" w:cs="Times New Roman"/>
              </w:rPr>
              <w:t>Grabación de voz</w:t>
            </w:r>
          </w:p>
        </w:tc>
      </w:tr>
    </w:tbl>
    <w:p w14:paraId="494D9C3D" w14:textId="7A1F68FF" w:rsidR="0CD62096" w:rsidRPr="003966B5" w:rsidRDefault="0CD62096" w:rsidP="592117EE">
      <w:pPr>
        <w:spacing w:after="0"/>
        <w:ind w:left="720"/>
        <w:jc w:val="both"/>
      </w:pPr>
      <w:r w:rsidRPr="003966B5">
        <w:rPr>
          <w:rFonts w:ascii="Times New Roman" w:eastAsia="Times New Roman" w:hAnsi="Times New Roman" w:cs="Times New Roman"/>
        </w:rPr>
        <w:t xml:space="preserve"> </w:t>
      </w:r>
    </w:p>
    <w:p w14:paraId="2374C057" w14:textId="6FF1911F" w:rsidR="0CD62096" w:rsidRPr="003966B5" w:rsidRDefault="0CD62096" w:rsidP="008B5ADC">
      <w:pPr>
        <w:pStyle w:val="Prrafodelista"/>
        <w:numPr>
          <w:ilvl w:val="0"/>
          <w:numId w:val="44"/>
        </w:numPr>
        <w:spacing w:after="0"/>
        <w:jc w:val="both"/>
        <w:rPr>
          <w:rFonts w:eastAsia="Times New Roman" w:cs="Times New Roman"/>
        </w:rPr>
      </w:pPr>
      <w:r w:rsidRPr="003966B5">
        <w:rPr>
          <w:rFonts w:eastAsia="Times New Roman" w:cs="Times New Roman"/>
        </w:rPr>
        <w:t xml:space="preserve">Protocolo de </w:t>
      </w:r>
      <w:r w:rsidR="00C93C13" w:rsidRPr="003966B5">
        <w:rPr>
          <w:rFonts w:eastAsia="Times New Roman" w:cs="Times New Roman"/>
        </w:rPr>
        <w:t>c</w:t>
      </w:r>
      <w:r w:rsidRPr="003966B5">
        <w:rPr>
          <w:rFonts w:eastAsia="Times New Roman" w:cs="Times New Roman"/>
        </w:rPr>
        <w:t xml:space="preserve">onducción de la </w:t>
      </w:r>
      <w:r w:rsidR="00C93C13" w:rsidRPr="003966B5">
        <w:rPr>
          <w:rFonts w:eastAsia="Times New Roman" w:cs="Times New Roman"/>
        </w:rPr>
        <w:t>s</w:t>
      </w:r>
      <w:r w:rsidRPr="003966B5">
        <w:rPr>
          <w:rFonts w:eastAsia="Times New Roman" w:cs="Times New Roman"/>
        </w:rPr>
        <w:t>esión</w:t>
      </w:r>
    </w:p>
    <w:p w14:paraId="1D24471C" w14:textId="7BA086D5" w:rsidR="0CD62096" w:rsidRPr="003966B5" w:rsidRDefault="0CD62096" w:rsidP="592117EE">
      <w:pPr>
        <w:jc w:val="both"/>
      </w:pPr>
      <w:r w:rsidRPr="003966B5">
        <w:rPr>
          <w:rFonts w:ascii="Times New Roman" w:eastAsia="Times New Roman" w:hAnsi="Times New Roman" w:cs="Times New Roman"/>
        </w:rPr>
        <w:t>Se dará una cordial bienvenida a los participantes, seguid</w:t>
      </w:r>
      <w:r w:rsidR="00C93C13" w:rsidRPr="003966B5">
        <w:rPr>
          <w:rFonts w:ascii="Times New Roman" w:eastAsia="Times New Roman" w:hAnsi="Times New Roman" w:cs="Times New Roman"/>
        </w:rPr>
        <w:t>a</w:t>
      </w:r>
      <w:r w:rsidRPr="003966B5">
        <w:rPr>
          <w:rFonts w:ascii="Times New Roman" w:eastAsia="Times New Roman" w:hAnsi="Times New Roman" w:cs="Times New Roman"/>
        </w:rPr>
        <w:t xml:space="preserve"> de una introducción y explicación sobre el alcance del trabajo final, el cual se centra en la construcción de un protocolo para la devolución de resultados y la retroalimentación de la evaluación docente a los profesores en modalidad virtual e híbrida. As</w:t>
      </w:r>
      <w:r w:rsidR="00C93C13" w:rsidRPr="003966B5">
        <w:rPr>
          <w:rFonts w:ascii="Times New Roman" w:eastAsia="Times New Roman" w:hAnsi="Times New Roman" w:cs="Times New Roman"/>
        </w:rPr>
        <w:t>i</w:t>
      </w:r>
      <w:r w:rsidRPr="003966B5">
        <w:rPr>
          <w:rFonts w:ascii="Times New Roman" w:eastAsia="Times New Roman" w:hAnsi="Times New Roman" w:cs="Times New Roman"/>
        </w:rPr>
        <w:t>mismo, se socializará la manera en que el equipo de Educación Virtual del Centro de Excelencia para el Aprendizaje (EXA) realiza actualmente la devolución de los resultados.</w:t>
      </w:r>
    </w:p>
    <w:p w14:paraId="56BFEE57" w14:textId="538658EF" w:rsidR="0CD62096" w:rsidRPr="003966B5" w:rsidRDefault="0CD62096" w:rsidP="008B5ADC">
      <w:pPr>
        <w:pStyle w:val="Prrafodelista"/>
        <w:numPr>
          <w:ilvl w:val="0"/>
          <w:numId w:val="44"/>
        </w:numPr>
        <w:spacing w:after="0"/>
        <w:jc w:val="both"/>
        <w:rPr>
          <w:rFonts w:eastAsia="Times New Roman" w:cs="Times New Roman"/>
        </w:rPr>
      </w:pPr>
      <w:r w:rsidRPr="003966B5">
        <w:rPr>
          <w:rFonts w:eastAsia="Times New Roman" w:cs="Times New Roman"/>
        </w:rPr>
        <w:lastRenderedPageBreak/>
        <w:t>Reglas básicas para la sesión:</w:t>
      </w:r>
    </w:p>
    <w:p w14:paraId="3BBED183" w14:textId="4C5FE71D" w:rsidR="0CD62096" w:rsidRPr="003966B5" w:rsidRDefault="0CD62096" w:rsidP="008B5ADC">
      <w:pPr>
        <w:pStyle w:val="Prrafodelista"/>
        <w:numPr>
          <w:ilvl w:val="1"/>
          <w:numId w:val="44"/>
        </w:numPr>
        <w:spacing w:after="0"/>
        <w:jc w:val="both"/>
        <w:rPr>
          <w:rFonts w:eastAsia="Times New Roman" w:cs="Times New Roman"/>
          <w:b w:val="0"/>
        </w:rPr>
      </w:pPr>
      <w:r w:rsidRPr="003966B5">
        <w:rPr>
          <w:rFonts w:eastAsia="Times New Roman" w:cs="Times New Roman"/>
          <w:b w:val="0"/>
        </w:rPr>
        <w:t>Respetar turnos de palabra</w:t>
      </w:r>
    </w:p>
    <w:p w14:paraId="59ADC3B5" w14:textId="430BF450" w:rsidR="0CD62096" w:rsidRPr="003966B5" w:rsidRDefault="0CD62096" w:rsidP="008B5ADC">
      <w:pPr>
        <w:pStyle w:val="Prrafodelista"/>
        <w:numPr>
          <w:ilvl w:val="1"/>
          <w:numId w:val="44"/>
        </w:numPr>
        <w:spacing w:after="0"/>
        <w:jc w:val="both"/>
        <w:rPr>
          <w:rFonts w:eastAsia="Times New Roman" w:cs="Times New Roman"/>
          <w:b w:val="0"/>
        </w:rPr>
      </w:pPr>
      <w:r w:rsidRPr="003966B5">
        <w:rPr>
          <w:rFonts w:eastAsia="Times New Roman" w:cs="Times New Roman"/>
          <w:b w:val="0"/>
        </w:rPr>
        <w:t>Fomentar una discusión abierta y respetuosa</w:t>
      </w:r>
    </w:p>
    <w:p w14:paraId="018C2512" w14:textId="4049B361" w:rsidR="0CD62096" w:rsidRPr="003966B5" w:rsidRDefault="0CD62096" w:rsidP="008B5ADC">
      <w:pPr>
        <w:pStyle w:val="Prrafodelista"/>
        <w:numPr>
          <w:ilvl w:val="1"/>
          <w:numId w:val="44"/>
        </w:numPr>
        <w:spacing w:after="0"/>
        <w:jc w:val="both"/>
        <w:rPr>
          <w:rFonts w:eastAsia="Times New Roman" w:cs="Times New Roman"/>
          <w:b w:val="0"/>
        </w:rPr>
      </w:pPr>
      <w:r w:rsidRPr="003966B5">
        <w:rPr>
          <w:rFonts w:eastAsia="Times New Roman" w:cs="Times New Roman"/>
          <w:b w:val="0"/>
        </w:rPr>
        <w:t>Confidencialidad de lo compartido en la sesión</w:t>
      </w:r>
    </w:p>
    <w:p w14:paraId="11F310BA" w14:textId="58619469" w:rsidR="0CD62096" w:rsidRPr="003966B5" w:rsidRDefault="0CD62096" w:rsidP="008B5ADC">
      <w:pPr>
        <w:pStyle w:val="Prrafodelista"/>
        <w:numPr>
          <w:ilvl w:val="1"/>
          <w:numId w:val="44"/>
        </w:numPr>
        <w:spacing w:after="0"/>
        <w:jc w:val="both"/>
        <w:rPr>
          <w:rFonts w:eastAsia="Times New Roman" w:cs="Times New Roman"/>
          <w:b w:val="0"/>
        </w:rPr>
      </w:pPr>
      <w:r w:rsidRPr="003966B5">
        <w:rPr>
          <w:rFonts w:eastAsia="Times New Roman" w:cs="Times New Roman"/>
          <w:b w:val="0"/>
        </w:rPr>
        <w:t>No existen respuestas correctas o incorrectas</w:t>
      </w:r>
      <w:r w:rsidR="00C93C13" w:rsidRPr="003966B5">
        <w:rPr>
          <w:rFonts w:eastAsia="Times New Roman" w:cs="Times New Roman"/>
          <w:b w:val="0"/>
        </w:rPr>
        <w:t>;</w:t>
      </w:r>
      <w:r w:rsidRPr="003966B5">
        <w:rPr>
          <w:rFonts w:eastAsia="Times New Roman" w:cs="Times New Roman"/>
          <w:b w:val="0"/>
        </w:rPr>
        <w:t xml:space="preserve"> todas las perspectivas son válidas</w:t>
      </w:r>
    </w:p>
    <w:p w14:paraId="11F46BF6" w14:textId="01C0ABB6" w:rsidR="0CD62096" w:rsidRPr="003966B5" w:rsidRDefault="0CD62096" w:rsidP="592117EE">
      <w:pPr>
        <w:spacing w:after="0"/>
        <w:jc w:val="both"/>
      </w:pPr>
      <w:r w:rsidRPr="003966B5">
        <w:rPr>
          <w:rFonts w:ascii="Times New Roman" w:eastAsia="Times New Roman" w:hAnsi="Times New Roman" w:cs="Times New Roman"/>
        </w:rPr>
        <w:t xml:space="preserve"> </w:t>
      </w:r>
    </w:p>
    <w:p w14:paraId="594F1BFE" w14:textId="5ADBD94D" w:rsidR="0CD62096" w:rsidRPr="003966B5" w:rsidRDefault="0CD62096" w:rsidP="008B5ADC">
      <w:pPr>
        <w:pStyle w:val="Prrafodelista"/>
        <w:numPr>
          <w:ilvl w:val="0"/>
          <w:numId w:val="44"/>
        </w:numPr>
        <w:spacing w:after="0"/>
        <w:jc w:val="both"/>
        <w:rPr>
          <w:rFonts w:eastAsia="Times New Roman" w:cs="Times New Roman"/>
        </w:rPr>
      </w:pPr>
      <w:r w:rsidRPr="003966B5">
        <w:rPr>
          <w:rFonts w:eastAsia="Times New Roman" w:cs="Times New Roman"/>
        </w:rPr>
        <w:t xml:space="preserve">Guía de </w:t>
      </w:r>
      <w:r w:rsidR="00C93C13" w:rsidRPr="003966B5">
        <w:rPr>
          <w:rFonts w:eastAsia="Times New Roman" w:cs="Times New Roman"/>
        </w:rPr>
        <w:t>p</w:t>
      </w:r>
      <w:r w:rsidRPr="003966B5">
        <w:rPr>
          <w:rFonts w:eastAsia="Times New Roman" w:cs="Times New Roman"/>
        </w:rPr>
        <w:t xml:space="preserve">reguntas del </w:t>
      </w:r>
      <w:r w:rsidR="00C93C13" w:rsidRPr="003966B5">
        <w:rPr>
          <w:rFonts w:eastAsia="Times New Roman" w:cs="Times New Roman"/>
        </w:rPr>
        <w:t>g</w:t>
      </w:r>
      <w:r w:rsidRPr="003966B5">
        <w:rPr>
          <w:rFonts w:eastAsia="Times New Roman" w:cs="Times New Roman"/>
        </w:rPr>
        <w:t xml:space="preserve">rupo </w:t>
      </w:r>
      <w:r w:rsidR="00C93C13" w:rsidRPr="003966B5">
        <w:rPr>
          <w:rFonts w:eastAsia="Times New Roman" w:cs="Times New Roman"/>
        </w:rPr>
        <w:t>f</w:t>
      </w:r>
      <w:r w:rsidRPr="003966B5">
        <w:rPr>
          <w:rFonts w:eastAsia="Times New Roman" w:cs="Times New Roman"/>
        </w:rPr>
        <w:t>ocal</w:t>
      </w:r>
    </w:p>
    <w:p w14:paraId="66D7D1EC" w14:textId="4BFFF603" w:rsidR="0CD62096" w:rsidRPr="003966B5" w:rsidRDefault="0CD62096" w:rsidP="008B5ADC">
      <w:pPr>
        <w:pStyle w:val="Prrafodelista"/>
        <w:numPr>
          <w:ilvl w:val="0"/>
          <w:numId w:val="43"/>
        </w:numPr>
        <w:spacing w:after="0"/>
        <w:ind w:left="1068"/>
        <w:jc w:val="both"/>
        <w:rPr>
          <w:rFonts w:eastAsia="Times New Roman" w:cs="Times New Roman"/>
          <w:b w:val="0"/>
        </w:rPr>
      </w:pPr>
      <w:r w:rsidRPr="003966B5">
        <w:rPr>
          <w:rFonts w:eastAsia="Times New Roman" w:cs="Times New Roman"/>
          <w:b w:val="0"/>
        </w:rPr>
        <w:t>Teniendo en cuenta los informes que han revisado y su experiencia en el tema, ¿cuáles consideran que son dos o tres aspectos positivos de la forma en que actualmente el equipo de Educación Virtual presenta los informes de devolución de resultados de la evaluación docente?</w:t>
      </w:r>
    </w:p>
    <w:p w14:paraId="533083CD" w14:textId="3F2C384A" w:rsidR="0CD62096" w:rsidRPr="003966B5" w:rsidRDefault="0CD62096" w:rsidP="008B5ADC">
      <w:pPr>
        <w:pStyle w:val="Prrafodelista"/>
        <w:numPr>
          <w:ilvl w:val="0"/>
          <w:numId w:val="43"/>
        </w:numPr>
        <w:spacing w:after="0"/>
        <w:ind w:left="1068"/>
        <w:jc w:val="both"/>
        <w:rPr>
          <w:rFonts w:eastAsia="Times New Roman" w:cs="Times New Roman"/>
          <w:b w:val="0"/>
        </w:rPr>
      </w:pPr>
      <w:r w:rsidRPr="003966B5">
        <w:rPr>
          <w:rFonts w:eastAsia="Times New Roman" w:cs="Times New Roman"/>
          <w:b w:val="0"/>
        </w:rPr>
        <w:t>¿Qué estrategias considera</w:t>
      </w:r>
      <w:r w:rsidR="004163E3" w:rsidRPr="003966B5">
        <w:rPr>
          <w:rFonts w:eastAsia="Times New Roman" w:cs="Times New Roman"/>
          <w:b w:val="0"/>
        </w:rPr>
        <w:t>n</w:t>
      </w:r>
      <w:r w:rsidRPr="003966B5">
        <w:rPr>
          <w:rFonts w:eastAsia="Times New Roman" w:cs="Times New Roman"/>
          <w:b w:val="0"/>
        </w:rPr>
        <w:t xml:space="preserve"> que se deben implementar para lograr la interpretación y el uso apropiado y riguroso de los datos por parte de los administrativos?</w:t>
      </w:r>
    </w:p>
    <w:p w14:paraId="5048CA9C" w14:textId="1E783624" w:rsidR="0CD62096" w:rsidRPr="003966B5" w:rsidRDefault="0CD62096" w:rsidP="008B5ADC">
      <w:pPr>
        <w:pStyle w:val="Prrafodelista"/>
        <w:numPr>
          <w:ilvl w:val="0"/>
          <w:numId w:val="43"/>
        </w:numPr>
        <w:spacing w:after="0"/>
        <w:ind w:left="1068"/>
        <w:jc w:val="both"/>
        <w:rPr>
          <w:rFonts w:eastAsia="Times New Roman" w:cs="Times New Roman"/>
          <w:b w:val="0"/>
        </w:rPr>
      </w:pPr>
      <w:r w:rsidRPr="003966B5">
        <w:rPr>
          <w:rFonts w:eastAsia="Times New Roman" w:cs="Times New Roman"/>
          <w:b w:val="0"/>
        </w:rPr>
        <w:t xml:space="preserve">¿Cuáles sesgos, de los encontrados en su investigación, creen que se deben incluir en el informe de los resultados para que sirva de apoyo a los profesores </w:t>
      </w:r>
      <w:r w:rsidR="004163E3" w:rsidRPr="003966B5">
        <w:rPr>
          <w:rFonts w:eastAsia="Times New Roman" w:cs="Times New Roman"/>
          <w:b w:val="0"/>
        </w:rPr>
        <w:t>a la hora</w:t>
      </w:r>
      <w:r w:rsidRPr="003966B5">
        <w:rPr>
          <w:rFonts w:eastAsia="Times New Roman" w:cs="Times New Roman"/>
          <w:b w:val="0"/>
        </w:rPr>
        <w:t xml:space="preserve"> de leerlo?</w:t>
      </w:r>
    </w:p>
    <w:p w14:paraId="2350F073" w14:textId="04C1D2F5" w:rsidR="0CD62096" w:rsidRPr="003966B5" w:rsidRDefault="0CD62096" w:rsidP="008B5ADC">
      <w:pPr>
        <w:pStyle w:val="Prrafodelista"/>
        <w:numPr>
          <w:ilvl w:val="0"/>
          <w:numId w:val="43"/>
        </w:numPr>
        <w:spacing w:after="0"/>
        <w:ind w:left="1068"/>
        <w:jc w:val="both"/>
        <w:rPr>
          <w:rFonts w:eastAsia="Times New Roman" w:cs="Times New Roman"/>
          <w:b w:val="0"/>
        </w:rPr>
      </w:pPr>
      <w:r w:rsidRPr="003966B5">
        <w:rPr>
          <w:rFonts w:eastAsia="Times New Roman" w:cs="Times New Roman"/>
          <w:b w:val="0"/>
        </w:rPr>
        <w:t xml:space="preserve">¿Cómo podría asegurarse la efectividad y claridad en la retroalimentación proporcionada a los </w:t>
      </w:r>
      <w:r w:rsidR="006837D2" w:rsidRPr="003966B5">
        <w:rPr>
          <w:rFonts w:eastAsia="Times New Roman" w:cs="Times New Roman"/>
          <w:b w:val="0"/>
        </w:rPr>
        <w:t>profesores</w:t>
      </w:r>
      <w:r w:rsidRPr="003966B5">
        <w:rPr>
          <w:rFonts w:eastAsia="Times New Roman" w:cs="Times New Roman"/>
          <w:b w:val="0"/>
        </w:rPr>
        <w:t xml:space="preserve"> según su experiencia en el tema? Por favor</w:t>
      </w:r>
      <w:r w:rsidR="004163E3" w:rsidRPr="003966B5">
        <w:rPr>
          <w:rFonts w:eastAsia="Times New Roman" w:cs="Times New Roman"/>
          <w:b w:val="0"/>
        </w:rPr>
        <w:t>,</w:t>
      </w:r>
      <w:r w:rsidRPr="003966B5">
        <w:rPr>
          <w:rFonts w:eastAsia="Times New Roman" w:cs="Times New Roman"/>
          <w:b w:val="0"/>
        </w:rPr>
        <w:t xml:space="preserve"> tenga</w:t>
      </w:r>
      <w:r w:rsidR="004163E3" w:rsidRPr="003966B5">
        <w:rPr>
          <w:rFonts w:eastAsia="Times New Roman" w:cs="Times New Roman"/>
          <w:b w:val="0"/>
        </w:rPr>
        <w:t>n</w:t>
      </w:r>
      <w:r w:rsidRPr="003966B5">
        <w:rPr>
          <w:rFonts w:eastAsia="Times New Roman" w:cs="Times New Roman"/>
          <w:b w:val="0"/>
        </w:rPr>
        <w:t xml:space="preserve"> en cuenta aspectos como la comunicación, intermediación tecnológica o dispositivos, mecanismo</w:t>
      </w:r>
      <w:r w:rsidR="004163E3" w:rsidRPr="003966B5">
        <w:rPr>
          <w:rFonts w:eastAsia="Times New Roman" w:cs="Times New Roman"/>
          <w:b w:val="0"/>
        </w:rPr>
        <w:t xml:space="preserve"> mediante el cual</w:t>
      </w:r>
      <w:r w:rsidRPr="003966B5">
        <w:rPr>
          <w:rFonts w:eastAsia="Times New Roman" w:cs="Times New Roman"/>
          <w:b w:val="0"/>
        </w:rPr>
        <w:t xml:space="preserve"> se entrega, </w:t>
      </w:r>
      <w:r w:rsidR="004163E3" w:rsidRPr="003966B5">
        <w:rPr>
          <w:rFonts w:eastAsia="Times New Roman" w:cs="Times New Roman"/>
          <w:b w:val="0"/>
        </w:rPr>
        <w:t xml:space="preserve">y </w:t>
      </w:r>
      <w:r w:rsidRPr="003966B5">
        <w:rPr>
          <w:rFonts w:eastAsia="Times New Roman" w:cs="Times New Roman"/>
          <w:b w:val="0"/>
        </w:rPr>
        <w:t>existencia</w:t>
      </w:r>
      <w:r w:rsidR="004163E3" w:rsidRPr="003966B5">
        <w:rPr>
          <w:rFonts w:eastAsia="Times New Roman" w:cs="Times New Roman"/>
          <w:b w:val="0"/>
        </w:rPr>
        <w:t xml:space="preserve"> o ausencia</w:t>
      </w:r>
      <w:r w:rsidRPr="003966B5">
        <w:rPr>
          <w:rFonts w:eastAsia="Times New Roman" w:cs="Times New Roman"/>
          <w:b w:val="0"/>
        </w:rPr>
        <w:t xml:space="preserve"> de formatos o no para el Plan de Desarrollo.</w:t>
      </w:r>
    </w:p>
    <w:p w14:paraId="360809EF" w14:textId="4FF01E9F" w:rsidR="0CD62096" w:rsidRPr="003966B5" w:rsidRDefault="0CD62096" w:rsidP="008B5ADC">
      <w:pPr>
        <w:pStyle w:val="Prrafodelista"/>
        <w:numPr>
          <w:ilvl w:val="0"/>
          <w:numId w:val="43"/>
        </w:numPr>
        <w:spacing w:after="0"/>
        <w:ind w:left="1068"/>
        <w:jc w:val="both"/>
        <w:rPr>
          <w:rFonts w:eastAsia="Times New Roman" w:cs="Times New Roman"/>
          <w:b w:val="0"/>
        </w:rPr>
      </w:pPr>
      <w:r w:rsidRPr="003966B5">
        <w:rPr>
          <w:rFonts w:eastAsia="Times New Roman" w:cs="Times New Roman"/>
          <w:b w:val="0"/>
        </w:rPr>
        <w:t>Según su investigación, ¿qué factores o elementos podrían obstaculizar la devolución o recepción efectiva de los resultados y deberían ser considerados en el protocolo?</w:t>
      </w:r>
    </w:p>
    <w:p w14:paraId="3F853CD0" w14:textId="2B4E1882" w:rsidR="0CD62096" w:rsidRPr="003966B5" w:rsidRDefault="0CD62096" w:rsidP="008B5ADC">
      <w:pPr>
        <w:pStyle w:val="Prrafodelista"/>
        <w:numPr>
          <w:ilvl w:val="0"/>
          <w:numId w:val="43"/>
        </w:numPr>
        <w:spacing w:after="0"/>
        <w:ind w:left="1068"/>
        <w:jc w:val="both"/>
        <w:rPr>
          <w:rFonts w:eastAsia="Times New Roman" w:cs="Times New Roman"/>
          <w:b w:val="0"/>
        </w:rPr>
      </w:pPr>
      <w:r w:rsidRPr="003966B5">
        <w:rPr>
          <w:rFonts w:eastAsia="Times New Roman" w:cs="Times New Roman"/>
          <w:b w:val="0"/>
        </w:rPr>
        <w:t>Con base en su conocimiento del proyecto y las recomendaciones del informe, ¿cuáles serían, a su juicio, los tres aspectos clave que deberían incluirse en el protocolo de devolución de resultados y retroalimentación con el fin de mejorar este proceso actual?</w:t>
      </w:r>
    </w:p>
    <w:p w14:paraId="15F51177" w14:textId="7505DE37" w:rsidR="592117EE" w:rsidRPr="003966B5" w:rsidRDefault="592117EE" w:rsidP="592117EE">
      <w:pPr>
        <w:spacing w:after="0"/>
        <w:jc w:val="both"/>
        <w:rPr>
          <w:rFonts w:ascii="Times New Roman" w:eastAsia="Times New Roman" w:hAnsi="Times New Roman" w:cs="Times New Roman"/>
        </w:rPr>
      </w:pPr>
    </w:p>
    <w:p w14:paraId="3653D0C7" w14:textId="1AC6A63F" w:rsidR="0CD62096" w:rsidRPr="003966B5" w:rsidRDefault="0CD62096" w:rsidP="008B5ADC">
      <w:pPr>
        <w:pStyle w:val="Prrafodelista"/>
        <w:numPr>
          <w:ilvl w:val="0"/>
          <w:numId w:val="42"/>
        </w:numPr>
        <w:spacing w:after="0"/>
        <w:jc w:val="both"/>
        <w:rPr>
          <w:rFonts w:eastAsia="Times New Roman" w:cs="Times New Roman"/>
          <w:bCs/>
        </w:rPr>
      </w:pPr>
      <w:r w:rsidRPr="003966B5">
        <w:rPr>
          <w:rFonts w:eastAsia="Times New Roman" w:cs="Times New Roman"/>
          <w:bCs/>
        </w:rPr>
        <w:t xml:space="preserve">Protocolo de </w:t>
      </w:r>
      <w:r w:rsidR="004163E3" w:rsidRPr="003966B5">
        <w:rPr>
          <w:rFonts w:eastAsia="Times New Roman" w:cs="Times New Roman"/>
          <w:bCs/>
        </w:rPr>
        <w:t>f</w:t>
      </w:r>
      <w:r w:rsidRPr="003966B5">
        <w:rPr>
          <w:rFonts w:eastAsia="Times New Roman" w:cs="Times New Roman"/>
          <w:bCs/>
        </w:rPr>
        <w:t>inalización</w:t>
      </w:r>
    </w:p>
    <w:p w14:paraId="45778902" w14:textId="58AB4C01" w:rsidR="0CD62096" w:rsidRPr="003966B5" w:rsidRDefault="0CD62096" w:rsidP="592117EE">
      <w:pPr>
        <w:jc w:val="both"/>
        <w:rPr>
          <w:rFonts w:ascii="Times New Roman" w:eastAsia="Times New Roman" w:hAnsi="Times New Roman" w:cs="Times New Roman"/>
        </w:rPr>
      </w:pPr>
      <w:r w:rsidRPr="003966B5">
        <w:rPr>
          <w:rFonts w:ascii="Times New Roman" w:eastAsia="Times New Roman" w:hAnsi="Times New Roman" w:cs="Times New Roman"/>
        </w:rPr>
        <w:t>Al finalizar el grupo focal, se agradecerá sinceramente a los participantes por su tiempo, dedicación y por los valiosos aportes que compart</w:t>
      </w:r>
      <w:r w:rsidR="004163E3" w:rsidRPr="003966B5">
        <w:rPr>
          <w:rFonts w:ascii="Times New Roman" w:eastAsia="Times New Roman" w:hAnsi="Times New Roman" w:cs="Times New Roman"/>
        </w:rPr>
        <w:t>an</w:t>
      </w:r>
      <w:r w:rsidRPr="003966B5">
        <w:rPr>
          <w:rFonts w:ascii="Times New Roman" w:eastAsia="Times New Roman" w:hAnsi="Times New Roman" w:cs="Times New Roman"/>
        </w:rPr>
        <w:t xml:space="preserve"> a lo largo de la sesión. Se les expresará que su disposición para dialogar y reflexionar sobre el tema ha</w:t>
      </w:r>
      <w:r w:rsidR="004163E3" w:rsidRPr="003966B5">
        <w:rPr>
          <w:rFonts w:ascii="Times New Roman" w:eastAsia="Times New Roman" w:hAnsi="Times New Roman" w:cs="Times New Roman"/>
        </w:rPr>
        <w:t>brá</w:t>
      </w:r>
      <w:r w:rsidRPr="003966B5">
        <w:rPr>
          <w:rFonts w:ascii="Times New Roman" w:eastAsia="Times New Roman" w:hAnsi="Times New Roman" w:cs="Times New Roman"/>
        </w:rPr>
        <w:t xml:space="preserve"> enriquecido significativamente esta etapa de la investigación. As</w:t>
      </w:r>
      <w:r w:rsidR="004163E3" w:rsidRPr="003966B5">
        <w:rPr>
          <w:rFonts w:ascii="Times New Roman" w:eastAsia="Times New Roman" w:hAnsi="Times New Roman" w:cs="Times New Roman"/>
        </w:rPr>
        <w:t>i</w:t>
      </w:r>
      <w:r w:rsidRPr="003966B5">
        <w:rPr>
          <w:rFonts w:ascii="Times New Roman" w:eastAsia="Times New Roman" w:hAnsi="Times New Roman" w:cs="Times New Roman"/>
        </w:rPr>
        <w:t xml:space="preserve">mismo, se reiterará que toda la información </w:t>
      </w:r>
      <w:r w:rsidR="004163E3" w:rsidRPr="003966B5">
        <w:rPr>
          <w:rFonts w:ascii="Times New Roman" w:eastAsia="Times New Roman" w:hAnsi="Times New Roman" w:cs="Times New Roman"/>
        </w:rPr>
        <w:t>se tratará</w:t>
      </w:r>
      <w:r w:rsidRPr="003966B5">
        <w:rPr>
          <w:rFonts w:ascii="Times New Roman" w:eastAsia="Times New Roman" w:hAnsi="Times New Roman" w:cs="Times New Roman"/>
        </w:rPr>
        <w:t xml:space="preserve"> con confidencialidad y </w:t>
      </w:r>
      <w:r w:rsidR="004163E3" w:rsidRPr="003966B5">
        <w:rPr>
          <w:rFonts w:ascii="Times New Roman" w:eastAsia="Times New Roman" w:hAnsi="Times New Roman" w:cs="Times New Roman"/>
        </w:rPr>
        <w:t>se usará</w:t>
      </w:r>
      <w:r w:rsidRPr="003966B5">
        <w:rPr>
          <w:rFonts w:ascii="Times New Roman" w:eastAsia="Times New Roman" w:hAnsi="Times New Roman" w:cs="Times New Roman"/>
        </w:rPr>
        <w:t xml:space="preserve"> únicamente con fines académicos. Finalmente, se les hará saber que, si lo desean, podrán conocer los resultados generales del estudio una vez se haya concluido el análisis, como una forma de reconocer su participación y mantenerlos informados sobre el propósito al que contribuyeron.</w:t>
      </w:r>
    </w:p>
    <w:p w14:paraId="4E1EA870" w14:textId="3E8FB6A7" w:rsidR="0CD62096" w:rsidRPr="003966B5" w:rsidRDefault="004163E3" w:rsidP="592117EE">
      <w:pPr>
        <w:jc w:val="both"/>
        <w:rPr>
          <w:b/>
        </w:rPr>
      </w:pPr>
      <w:r w:rsidRPr="003966B5">
        <w:rPr>
          <w:rFonts w:ascii="Times New Roman" w:eastAsia="Times New Roman" w:hAnsi="Times New Roman" w:cs="Times New Roman"/>
          <w:b/>
        </w:rPr>
        <w:t>Entrevistas semiestructuradas para jefes de programa</w:t>
      </w:r>
    </w:p>
    <w:p w14:paraId="48C3A9F8" w14:textId="18CC991C" w:rsidR="0CD62096" w:rsidRPr="00BE59C4" w:rsidRDefault="0CD62096" w:rsidP="00BE59C4">
      <w:pPr>
        <w:spacing w:after="0"/>
        <w:jc w:val="both"/>
        <w:rPr>
          <w:rFonts w:ascii="Times New Roman" w:eastAsia="Times New Roman" w:hAnsi="Times New Roman" w:cs="Times New Roman"/>
          <w:i/>
          <w:iCs/>
        </w:rPr>
      </w:pPr>
      <w:r w:rsidRPr="00BE59C4">
        <w:rPr>
          <w:rFonts w:ascii="Times New Roman" w:eastAsia="Times New Roman" w:hAnsi="Times New Roman" w:cs="Times New Roman"/>
          <w:i/>
          <w:iCs/>
        </w:rPr>
        <w:t xml:space="preserve">Ficha </w:t>
      </w:r>
      <w:r w:rsidR="004163E3" w:rsidRPr="00BE59C4">
        <w:rPr>
          <w:rFonts w:ascii="Times New Roman" w:eastAsia="Times New Roman" w:hAnsi="Times New Roman" w:cs="Times New Roman"/>
          <w:i/>
          <w:iCs/>
        </w:rPr>
        <w:t>t</w:t>
      </w:r>
      <w:r w:rsidRPr="00BE59C4">
        <w:rPr>
          <w:rFonts w:ascii="Times New Roman" w:eastAsia="Times New Roman" w:hAnsi="Times New Roman" w:cs="Times New Roman"/>
          <w:i/>
          <w:iCs/>
        </w:rPr>
        <w:t xml:space="preserve">écnica de las </w:t>
      </w:r>
      <w:r w:rsidR="004163E3" w:rsidRPr="00BE59C4">
        <w:rPr>
          <w:rFonts w:ascii="Times New Roman" w:eastAsia="Times New Roman" w:hAnsi="Times New Roman" w:cs="Times New Roman"/>
          <w:i/>
          <w:iCs/>
        </w:rPr>
        <w:t>e</w:t>
      </w:r>
      <w:r w:rsidRPr="00BE59C4">
        <w:rPr>
          <w:rFonts w:ascii="Times New Roman" w:eastAsia="Times New Roman" w:hAnsi="Times New Roman" w:cs="Times New Roman"/>
          <w:i/>
          <w:iCs/>
        </w:rPr>
        <w:t>ntrevistas</w:t>
      </w:r>
    </w:p>
    <w:tbl>
      <w:tblPr>
        <w:tblStyle w:val="Tablanormal2"/>
        <w:tblW w:w="0" w:type="auto"/>
        <w:tblLook w:val="04A0" w:firstRow="1" w:lastRow="0" w:firstColumn="1" w:lastColumn="0" w:noHBand="0" w:noVBand="1"/>
      </w:tblPr>
      <w:tblGrid>
        <w:gridCol w:w="2235"/>
        <w:gridCol w:w="7125"/>
      </w:tblGrid>
      <w:tr w:rsidR="592117EE" w:rsidRPr="003966B5" w14:paraId="37C54AAC" w14:textId="77777777" w:rsidTr="592117EE">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35" w:type="dxa"/>
            <w:tcBorders>
              <w:top w:val="single" w:sz="8" w:space="0" w:color="7F7F7F" w:themeColor="text1" w:themeTint="80"/>
              <w:left w:val="nil"/>
              <w:bottom w:val="single" w:sz="8" w:space="0" w:color="7F7F7F" w:themeColor="text1" w:themeTint="80"/>
              <w:right w:val="nil"/>
            </w:tcBorders>
            <w:tcMar>
              <w:left w:w="108" w:type="dxa"/>
              <w:right w:w="108" w:type="dxa"/>
            </w:tcMar>
          </w:tcPr>
          <w:p w14:paraId="4E184988" w14:textId="45B9CD14" w:rsidR="592117EE" w:rsidRPr="003966B5" w:rsidRDefault="592117EE" w:rsidP="592117EE">
            <w:pPr>
              <w:jc w:val="both"/>
            </w:pPr>
            <w:r w:rsidRPr="003966B5">
              <w:rPr>
                <w:rFonts w:ascii="Times New Roman" w:eastAsia="Times New Roman" w:hAnsi="Times New Roman" w:cs="Times New Roman"/>
              </w:rPr>
              <w:t>Aspecto</w:t>
            </w:r>
          </w:p>
        </w:tc>
        <w:tc>
          <w:tcPr>
            <w:tcW w:w="7125" w:type="dxa"/>
            <w:tcBorders>
              <w:top w:val="single" w:sz="8" w:space="0" w:color="7F7F7F" w:themeColor="text1" w:themeTint="80"/>
              <w:left w:val="nil"/>
              <w:bottom w:val="single" w:sz="8" w:space="0" w:color="7F7F7F" w:themeColor="text1" w:themeTint="80"/>
              <w:right w:val="nil"/>
            </w:tcBorders>
            <w:tcMar>
              <w:left w:w="108" w:type="dxa"/>
              <w:right w:w="108" w:type="dxa"/>
            </w:tcMar>
          </w:tcPr>
          <w:p w14:paraId="419B2666" w14:textId="7D9ED9F3" w:rsidR="592117EE" w:rsidRPr="003966B5" w:rsidRDefault="592117EE" w:rsidP="592117EE">
            <w:pPr>
              <w:jc w:val="both"/>
              <w:cnfStyle w:val="100000000000" w:firstRow="1" w:lastRow="0" w:firstColumn="0" w:lastColumn="0" w:oddVBand="0" w:evenVBand="0" w:oddHBand="0" w:evenHBand="0" w:firstRowFirstColumn="0" w:firstRowLastColumn="0" w:lastRowFirstColumn="0" w:lastRowLastColumn="0"/>
            </w:pPr>
            <w:r w:rsidRPr="003966B5">
              <w:rPr>
                <w:rFonts w:ascii="Times New Roman" w:eastAsia="Times New Roman" w:hAnsi="Times New Roman" w:cs="Times New Roman"/>
              </w:rPr>
              <w:t>Descripción</w:t>
            </w:r>
          </w:p>
        </w:tc>
      </w:tr>
      <w:tr w:rsidR="592117EE" w:rsidRPr="003966B5" w14:paraId="4CB7956A" w14:textId="77777777" w:rsidTr="592117E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35" w:type="dxa"/>
            <w:tcBorders>
              <w:top w:val="single" w:sz="8" w:space="0" w:color="7F7F7F" w:themeColor="text1" w:themeTint="80"/>
              <w:left w:val="nil"/>
              <w:bottom w:val="single" w:sz="8" w:space="0" w:color="7F7F7F" w:themeColor="text1" w:themeTint="80"/>
              <w:right w:val="nil"/>
            </w:tcBorders>
            <w:tcMar>
              <w:left w:w="108" w:type="dxa"/>
              <w:right w:w="108" w:type="dxa"/>
            </w:tcMar>
          </w:tcPr>
          <w:p w14:paraId="2EE33615" w14:textId="6C771728" w:rsidR="592117EE" w:rsidRPr="003966B5" w:rsidRDefault="592117EE" w:rsidP="592117EE">
            <w:pPr>
              <w:jc w:val="both"/>
            </w:pPr>
            <w:r w:rsidRPr="003966B5">
              <w:rPr>
                <w:rFonts w:ascii="Times New Roman" w:eastAsia="Times New Roman" w:hAnsi="Times New Roman" w:cs="Times New Roman"/>
              </w:rPr>
              <w:t>Objetivo</w:t>
            </w:r>
          </w:p>
        </w:tc>
        <w:tc>
          <w:tcPr>
            <w:tcW w:w="7125" w:type="dxa"/>
            <w:tcBorders>
              <w:top w:val="single" w:sz="8" w:space="0" w:color="7F7F7F" w:themeColor="text1" w:themeTint="80"/>
              <w:left w:val="nil"/>
              <w:bottom w:val="single" w:sz="8" w:space="0" w:color="7F7F7F" w:themeColor="text1" w:themeTint="80"/>
              <w:right w:val="nil"/>
            </w:tcBorders>
            <w:tcMar>
              <w:left w:w="108" w:type="dxa"/>
              <w:right w:w="108" w:type="dxa"/>
            </w:tcMar>
          </w:tcPr>
          <w:p w14:paraId="2C5EBA02" w14:textId="001684C0" w:rsidR="592117EE" w:rsidRPr="003966B5" w:rsidRDefault="592117EE" w:rsidP="592117EE">
            <w:pPr>
              <w:jc w:val="both"/>
              <w:cnfStyle w:val="000000100000" w:firstRow="0" w:lastRow="0" w:firstColumn="0" w:lastColumn="0" w:oddVBand="0" w:evenVBand="0" w:oddHBand="1" w:evenHBand="0" w:firstRowFirstColumn="0" w:firstRowLastColumn="0" w:lastRowFirstColumn="0" w:lastRowLastColumn="0"/>
            </w:pPr>
            <w:r w:rsidRPr="003966B5">
              <w:rPr>
                <w:rFonts w:ascii="Times New Roman" w:eastAsia="Times New Roman" w:hAnsi="Times New Roman" w:cs="Times New Roman"/>
              </w:rPr>
              <w:t xml:space="preserve">Profundizar en la percepción de los jefes de programa sobre el proceso de devolución y retroalimentación docente de los programas en </w:t>
            </w:r>
            <w:r w:rsidRPr="003966B5">
              <w:rPr>
                <w:rFonts w:ascii="Times New Roman" w:eastAsia="Times New Roman" w:hAnsi="Times New Roman" w:cs="Times New Roman"/>
              </w:rPr>
              <w:lastRenderedPageBreak/>
              <w:t>modalidad virtual e híbrida de la Universidad EAFIT con el fin de incluir estas consideraciones en la creación del protocolo que se desarrollará en esta investigación.</w:t>
            </w:r>
          </w:p>
        </w:tc>
      </w:tr>
      <w:tr w:rsidR="592117EE" w:rsidRPr="003966B5" w14:paraId="49C0A765" w14:textId="77777777" w:rsidTr="592117EE">
        <w:trPr>
          <w:trHeight w:val="300"/>
        </w:trPr>
        <w:tc>
          <w:tcPr>
            <w:cnfStyle w:val="001000000000" w:firstRow="0" w:lastRow="0" w:firstColumn="1" w:lastColumn="0" w:oddVBand="0" w:evenVBand="0" w:oddHBand="0" w:evenHBand="0" w:firstRowFirstColumn="0" w:firstRowLastColumn="0" w:lastRowFirstColumn="0" w:lastRowLastColumn="0"/>
            <w:tcW w:w="2235" w:type="dxa"/>
            <w:tcBorders>
              <w:top w:val="single" w:sz="8" w:space="0" w:color="7F7F7F" w:themeColor="text1" w:themeTint="80"/>
              <w:left w:val="nil"/>
              <w:bottom w:val="nil"/>
              <w:right w:val="nil"/>
            </w:tcBorders>
            <w:tcMar>
              <w:left w:w="108" w:type="dxa"/>
              <w:right w:w="108" w:type="dxa"/>
            </w:tcMar>
          </w:tcPr>
          <w:p w14:paraId="5F2AFDCA" w14:textId="2D009D4C" w:rsidR="592117EE" w:rsidRPr="003966B5" w:rsidRDefault="592117EE" w:rsidP="592117EE">
            <w:pPr>
              <w:jc w:val="both"/>
            </w:pPr>
            <w:r w:rsidRPr="003966B5">
              <w:rPr>
                <w:rFonts w:ascii="Times New Roman" w:eastAsia="Times New Roman" w:hAnsi="Times New Roman" w:cs="Times New Roman"/>
              </w:rPr>
              <w:lastRenderedPageBreak/>
              <w:t>Participantes</w:t>
            </w:r>
          </w:p>
        </w:tc>
        <w:tc>
          <w:tcPr>
            <w:tcW w:w="7125" w:type="dxa"/>
            <w:tcBorders>
              <w:top w:val="single" w:sz="8" w:space="0" w:color="7F7F7F" w:themeColor="text1" w:themeTint="80"/>
              <w:left w:val="nil"/>
              <w:bottom w:val="nil"/>
              <w:right w:val="nil"/>
            </w:tcBorders>
            <w:tcMar>
              <w:left w:w="108" w:type="dxa"/>
              <w:right w:w="108" w:type="dxa"/>
            </w:tcMar>
          </w:tcPr>
          <w:p w14:paraId="46E82F53" w14:textId="000A3994" w:rsidR="592117EE" w:rsidRPr="003966B5" w:rsidRDefault="592117EE" w:rsidP="592117EE">
            <w:pPr>
              <w:jc w:val="both"/>
              <w:cnfStyle w:val="000000000000" w:firstRow="0" w:lastRow="0" w:firstColumn="0" w:lastColumn="0" w:oddVBand="0" w:evenVBand="0" w:oddHBand="0" w:evenHBand="0" w:firstRowFirstColumn="0" w:firstRowLastColumn="0" w:lastRowFirstColumn="0" w:lastRowLastColumn="0"/>
            </w:pPr>
            <w:r w:rsidRPr="003966B5">
              <w:rPr>
                <w:rFonts w:ascii="Times New Roman" w:eastAsia="Times New Roman" w:hAnsi="Times New Roman" w:cs="Times New Roman"/>
              </w:rPr>
              <w:t>Jefes de programas en modalidad virtual e híbrida de la Universidad EAFIT. En total son 15 programas que reciben devolución y retroalimentación de la evaluación a la docencia.</w:t>
            </w:r>
          </w:p>
        </w:tc>
      </w:tr>
      <w:tr w:rsidR="592117EE" w:rsidRPr="003966B5" w14:paraId="04DBC904" w14:textId="77777777" w:rsidTr="592117E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35" w:type="dxa"/>
            <w:tcBorders>
              <w:top w:val="single" w:sz="8" w:space="0" w:color="7F7F7F" w:themeColor="text1" w:themeTint="80"/>
              <w:left w:val="nil"/>
              <w:bottom w:val="single" w:sz="8" w:space="0" w:color="7F7F7F" w:themeColor="text1" w:themeTint="80"/>
              <w:right w:val="nil"/>
            </w:tcBorders>
            <w:tcMar>
              <w:left w:w="108" w:type="dxa"/>
              <w:right w:w="108" w:type="dxa"/>
            </w:tcMar>
          </w:tcPr>
          <w:p w14:paraId="3695A4D8" w14:textId="2C29BB0F" w:rsidR="592117EE" w:rsidRPr="003966B5" w:rsidRDefault="592117EE" w:rsidP="592117EE">
            <w:pPr>
              <w:jc w:val="both"/>
            </w:pPr>
            <w:r w:rsidRPr="003966B5">
              <w:rPr>
                <w:rFonts w:ascii="Times New Roman" w:eastAsia="Times New Roman" w:hAnsi="Times New Roman" w:cs="Times New Roman"/>
              </w:rPr>
              <w:t>Duración</w:t>
            </w:r>
          </w:p>
        </w:tc>
        <w:tc>
          <w:tcPr>
            <w:tcW w:w="7125" w:type="dxa"/>
            <w:tcBorders>
              <w:top w:val="single" w:sz="8" w:space="0" w:color="7F7F7F" w:themeColor="text1" w:themeTint="80"/>
              <w:left w:val="nil"/>
              <w:bottom w:val="single" w:sz="8" w:space="0" w:color="7F7F7F" w:themeColor="text1" w:themeTint="80"/>
              <w:right w:val="nil"/>
            </w:tcBorders>
            <w:tcMar>
              <w:left w:w="108" w:type="dxa"/>
              <w:right w:w="108" w:type="dxa"/>
            </w:tcMar>
          </w:tcPr>
          <w:p w14:paraId="1B47E022" w14:textId="1806D033" w:rsidR="592117EE" w:rsidRPr="003966B5" w:rsidRDefault="592117EE" w:rsidP="592117EE">
            <w:pPr>
              <w:jc w:val="both"/>
              <w:cnfStyle w:val="000000100000" w:firstRow="0" w:lastRow="0" w:firstColumn="0" w:lastColumn="0" w:oddVBand="0" w:evenVBand="0" w:oddHBand="1" w:evenHBand="0" w:firstRowFirstColumn="0" w:firstRowLastColumn="0" w:lastRowFirstColumn="0" w:lastRowLastColumn="0"/>
            </w:pPr>
            <w:r w:rsidRPr="003966B5">
              <w:rPr>
                <w:rFonts w:ascii="Times New Roman" w:eastAsia="Times New Roman" w:hAnsi="Times New Roman" w:cs="Times New Roman"/>
              </w:rPr>
              <w:t>Aproximadamente 1 hora por entrevista</w:t>
            </w:r>
          </w:p>
        </w:tc>
      </w:tr>
      <w:tr w:rsidR="592117EE" w:rsidRPr="003966B5" w14:paraId="2BC577CE" w14:textId="77777777" w:rsidTr="592117EE">
        <w:trPr>
          <w:trHeight w:val="300"/>
        </w:trPr>
        <w:tc>
          <w:tcPr>
            <w:cnfStyle w:val="001000000000" w:firstRow="0" w:lastRow="0" w:firstColumn="1" w:lastColumn="0" w:oddVBand="0" w:evenVBand="0" w:oddHBand="0" w:evenHBand="0" w:firstRowFirstColumn="0" w:firstRowLastColumn="0" w:lastRowFirstColumn="0" w:lastRowLastColumn="0"/>
            <w:tcW w:w="2235" w:type="dxa"/>
            <w:tcBorders>
              <w:top w:val="single" w:sz="8" w:space="0" w:color="7F7F7F" w:themeColor="text1" w:themeTint="80"/>
              <w:left w:val="nil"/>
              <w:bottom w:val="nil"/>
              <w:right w:val="nil"/>
            </w:tcBorders>
            <w:tcMar>
              <w:left w:w="108" w:type="dxa"/>
              <w:right w:w="108" w:type="dxa"/>
            </w:tcMar>
          </w:tcPr>
          <w:p w14:paraId="44CDA8D4" w14:textId="1C8AFB6E" w:rsidR="592117EE" w:rsidRPr="003966B5" w:rsidRDefault="592117EE" w:rsidP="592117EE">
            <w:pPr>
              <w:jc w:val="both"/>
            </w:pPr>
            <w:r w:rsidRPr="003966B5">
              <w:rPr>
                <w:rFonts w:ascii="Times New Roman" w:eastAsia="Times New Roman" w:hAnsi="Times New Roman" w:cs="Times New Roman"/>
              </w:rPr>
              <w:t>Ubicación</w:t>
            </w:r>
          </w:p>
        </w:tc>
        <w:tc>
          <w:tcPr>
            <w:tcW w:w="7125" w:type="dxa"/>
            <w:tcBorders>
              <w:top w:val="single" w:sz="8" w:space="0" w:color="7F7F7F" w:themeColor="text1" w:themeTint="80"/>
              <w:left w:val="nil"/>
              <w:bottom w:val="nil"/>
              <w:right w:val="nil"/>
            </w:tcBorders>
            <w:tcMar>
              <w:left w:w="108" w:type="dxa"/>
              <w:right w:w="108" w:type="dxa"/>
            </w:tcMar>
          </w:tcPr>
          <w:p w14:paraId="20B4A085" w14:textId="6B0253F8" w:rsidR="592117EE" w:rsidRPr="003966B5" w:rsidRDefault="592117EE" w:rsidP="592117EE">
            <w:pPr>
              <w:jc w:val="both"/>
              <w:cnfStyle w:val="000000000000" w:firstRow="0" w:lastRow="0" w:firstColumn="0" w:lastColumn="0" w:oddVBand="0" w:evenVBand="0" w:oddHBand="0" w:evenHBand="0" w:firstRowFirstColumn="0" w:firstRowLastColumn="0" w:lastRowFirstColumn="0" w:lastRowLastColumn="0"/>
            </w:pPr>
            <w:r w:rsidRPr="003966B5">
              <w:rPr>
                <w:rFonts w:ascii="Times New Roman" w:eastAsia="Times New Roman" w:hAnsi="Times New Roman" w:cs="Times New Roman"/>
              </w:rPr>
              <w:t>Inicialmente</w:t>
            </w:r>
            <w:r w:rsidR="004163E3" w:rsidRPr="003966B5">
              <w:rPr>
                <w:rFonts w:ascii="Times New Roman" w:eastAsia="Times New Roman" w:hAnsi="Times New Roman" w:cs="Times New Roman"/>
              </w:rPr>
              <w:t>,</w:t>
            </w:r>
            <w:r w:rsidRPr="003966B5">
              <w:rPr>
                <w:rFonts w:ascii="Times New Roman" w:eastAsia="Times New Roman" w:hAnsi="Times New Roman" w:cs="Times New Roman"/>
              </w:rPr>
              <w:t xml:space="preserve"> en la oficina de cada jefe de programa o, si lo desea, en otro lugar de la Universidad (laboratorio de EXA en bloque 15</w:t>
            </w:r>
            <w:r w:rsidR="004163E3" w:rsidRPr="003966B5">
              <w:rPr>
                <w:rFonts w:ascii="Times New Roman" w:eastAsia="Times New Roman" w:hAnsi="Times New Roman" w:cs="Times New Roman"/>
              </w:rPr>
              <w:t>,</w:t>
            </w:r>
            <w:r w:rsidRPr="003966B5">
              <w:rPr>
                <w:rFonts w:ascii="Times New Roman" w:eastAsia="Times New Roman" w:hAnsi="Times New Roman" w:cs="Times New Roman"/>
              </w:rPr>
              <w:t xml:space="preserve"> piso 2, o sala pequeña en otro espacio de la Universidad EAFIT).</w:t>
            </w:r>
          </w:p>
        </w:tc>
      </w:tr>
      <w:tr w:rsidR="592117EE" w:rsidRPr="003966B5" w14:paraId="5F1833E0" w14:textId="77777777" w:rsidTr="592117E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35" w:type="dxa"/>
            <w:tcBorders>
              <w:top w:val="single" w:sz="8" w:space="0" w:color="7F7F7F" w:themeColor="text1" w:themeTint="80"/>
              <w:left w:val="nil"/>
              <w:bottom w:val="single" w:sz="8" w:space="0" w:color="7F7F7F" w:themeColor="text1" w:themeTint="80"/>
              <w:right w:val="nil"/>
            </w:tcBorders>
            <w:tcMar>
              <w:left w:w="108" w:type="dxa"/>
              <w:right w:w="108" w:type="dxa"/>
            </w:tcMar>
          </w:tcPr>
          <w:p w14:paraId="50A8B1E0" w14:textId="776A8E6C" w:rsidR="592117EE" w:rsidRPr="003966B5" w:rsidRDefault="592117EE" w:rsidP="592117EE">
            <w:pPr>
              <w:jc w:val="both"/>
            </w:pPr>
            <w:r w:rsidRPr="003966B5">
              <w:rPr>
                <w:rFonts w:ascii="Times New Roman" w:eastAsia="Times New Roman" w:hAnsi="Times New Roman" w:cs="Times New Roman"/>
              </w:rPr>
              <w:t>Método de registro</w:t>
            </w:r>
          </w:p>
        </w:tc>
        <w:tc>
          <w:tcPr>
            <w:tcW w:w="7125" w:type="dxa"/>
            <w:tcBorders>
              <w:top w:val="single" w:sz="8" w:space="0" w:color="7F7F7F" w:themeColor="text1" w:themeTint="80"/>
              <w:left w:val="nil"/>
              <w:bottom w:val="single" w:sz="8" w:space="0" w:color="7F7F7F" w:themeColor="text1" w:themeTint="80"/>
              <w:right w:val="nil"/>
            </w:tcBorders>
            <w:tcMar>
              <w:left w:w="108" w:type="dxa"/>
              <w:right w:w="108" w:type="dxa"/>
            </w:tcMar>
          </w:tcPr>
          <w:p w14:paraId="4A741CAC" w14:textId="703DA33F" w:rsidR="592117EE" w:rsidRPr="003966B5" w:rsidRDefault="592117EE" w:rsidP="592117EE">
            <w:pPr>
              <w:jc w:val="both"/>
              <w:cnfStyle w:val="000000100000" w:firstRow="0" w:lastRow="0" w:firstColumn="0" w:lastColumn="0" w:oddVBand="0" w:evenVBand="0" w:oddHBand="1" w:evenHBand="0" w:firstRowFirstColumn="0" w:firstRowLastColumn="0" w:lastRowFirstColumn="0" w:lastRowLastColumn="0"/>
            </w:pPr>
            <w:r w:rsidRPr="003966B5">
              <w:rPr>
                <w:rFonts w:ascii="Times New Roman" w:eastAsia="Times New Roman" w:hAnsi="Times New Roman" w:cs="Times New Roman"/>
              </w:rPr>
              <w:t>Grabación de voz</w:t>
            </w:r>
          </w:p>
        </w:tc>
      </w:tr>
    </w:tbl>
    <w:p w14:paraId="0406559E" w14:textId="59E210DC" w:rsidR="0CD62096" w:rsidRPr="003966B5" w:rsidRDefault="0CD62096" w:rsidP="592117EE">
      <w:pPr>
        <w:spacing w:after="0"/>
        <w:ind w:left="720"/>
        <w:jc w:val="both"/>
      </w:pPr>
      <w:r w:rsidRPr="003966B5">
        <w:rPr>
          <w:rFonts w:ascii="Times New Roman" w:eastAsia="Times New Roman" w:hAnsi="Times New Roman" w:cs="Times New Roman"/>
        </w:rPr>
        <w:t xml:space="preserve"> </w:t>
      </w:r>
    </w:p>
    <w:p w14:paraId="3884C034" w14:textId="1FB4BA69" w:rsidR="0CD62096" w:rsidRPr="003966B5" w:rsidRDefault="0CD62096" w:rsidP="008B5ADC">
      <w:pPr>
        <w:pStyle w:val="Prrafodelista"/>
        <w:numPr>
          <w:ilvl w:val="0"/>
          <w:numId w:val="42"/>
        </w:numPr>
        <w:spacing w:after="0"/>
        <w:jc w:val="both"/>
        <w:rPr>
          <w:rFonts w:eastAsia="Times New Roman" w:cs="Times New Roman"/>
        </w:rPr>
      </w:pPr>
      <w:r w:rsidRPr="003966B5">
        <w:rPr>
          <w:rFonts w:eastAsia="Times New Roman" w:cs="Times New Roman"/>
        </w:rPr>
        <w:t xml:space="preserve">Propósito de la </w:t>
      </w:r>
      <w:r w:rsidR="004163E3" w:rsidRPr="003966B5">
        <w:rPr>
          <w:rFonts w:eastAsia="Times New Roman" w:cs="Times New Roman"/>
        </w:rPr>
        <w:t>g</w:t>
      </w:r>
      <w:r w:rsidRPr="003966B5">
        <w:rPr>
          <w:rFonts w:eastAsia="Times New Roman" w:cs="Times New Roman"/>
        </w:rPr>
        <w:t xml:space="preserve">uía de </w:t>
      </w:r>
      <w:r w:rsidR="004163E3" w:rsidRPr="003966B5">
        <w:rPr>
          <w:rFonts w:eastAsia="Times New Roman" w:cs="Times New Roman"/>
        </w:rPr>
        <w:t>e</w:t>
      </w:r>
      <w:r w:rsidRPr="003966B5">
        <w:rPr>
          <w:rFonts w:eastAsia="Times New Roman" w:cs="Times New Roman"/>
        </w:rPr>
        <w:t>ntrevista</w:t>
      </w:r>
    </w:p>
    <w:p w14:paraId="39783ED1" w14:textId="45647FD9" w:rsidR="0CD62096" w:rsidRPr="003966B5" w:rsidRDefault="0CD62096" w:rsidP="592117EE">
      <w:pPr>
        <w:jc w:val="both"/>
      </w:pPr>
      <w:r w:rsidRPr="003966B5">
        <w:rPr>
          <w:rFonts w:ascii="Times New Roman" w:eastAsia="Times New Roman" w:hAnsi="Times New Roman" w:cs="Times New Roman"/>
        </w:rPr>
        <w:t xml:space="preserve">Esta entrevista </w:t>
      </w:r>
      <w:r w:rsidR="004163E3" w:rsidRPr="003966B5">
        <w:rPr>
          <w:rFonts w:ascii="Times New Roman" w:eastAsia="Times New Roman" w:hAnsi="Times New Roman" w:cs="Times New Roman"/>
        </w:rPr>
        <w:t>se diseñó</w:t>
      </w:r>
      <w:r w:rsidRPr="003966B5">
        <w:rPr>
          <w:rFonts w:ascii="Times New Roman" w:eastAsia="Times New Roman" w:hAnsi="Times New Roman" w:cs="Times New Roman"/>
        </w:rPr>
        <w:t xml:space="preserve"> como una herramienta clave dentro del trabajo de grado titulado "Definición del proceso de devolución y retroalimentación de los resultados de la evaluación docente para programas de pregrado y posgrado en modalidad virtual e híbrida de la Universidad EAFIT". Su propósito es orientar una conversación estructurada con los participantes</w:t>
      </w:r>
      <w:r w:rsidR="004163E3" w:rsidRPr="003966B5">
        <w:rPr>
          <w:rFonts w:ascii="Times New Roman" w:eastAsia="Times New Roman" w:hAnsi="Times New Roman" w:cs="Times New Roman"/>
        </w:rPr>
        <w:t xml:space="preserve"> con el fin de</w:t>
      </w:r>
      <w:r w:rsidRPr="003966B5">
        <w:rPr>
          <w:rFonts w:ascii="Times New Roman" w:eastAsia="Times New Roman" w:hAnsi="Times New Roman" w:cs="Times New Roman"/>
        </w:rPr>
        <w:t xml:space="preserve"> recolectar información relevante que aporte a la construcción de un protocolo efectivo para la devolución de resultados de la evaluación docente.</w:t>
      </w:r>
    </w:p>
    <w:p w14:paraId="37C46940" w14:textId="561613BD" w:rsidR="0CD62096" w:rsidRPr="003966B5" w:rsidRDefault="0CD62096" w:rsidP="592117EE">
      <w:pPr>
        <w:jc w:val="both"/>
      </w:pPr>
      <w:r w:rsidRPr="003966B5">
        <w:rPr>
          <w:rFonts w:ascii="Times New Roman" w:eastAsia="Times New Roman" w:hAnsi="Times New Roman" w:cs="Times New Roman"/>
        </w:rPr>
        <w:t>La guía contempla preguntas abiertas que facilitan la reflexión y el análisis desde la experiencia de los entrevistados, al tiempo</w:t>
      </w:r>
      <w:r w:rsidR="00B6036F" w:rsidRPr="003966B5">
        <w:rPr>
          <w:rFonts w:ascii="Times New Roman" w:eastAsia="Times New Roman" w:hAnsi="Times New Roman" w:cs="Times New Roman"/>
        </w:rPr>
        <w:t xml:space="preserve"> que garantiza</w:t>
      </w:r>
      <w:r w:rsidRPr="003966B5">
        <w:rPr>
          <w:rFonts w:ascii="Times New Roman" w:eastAsia="Times New Roman" w:hAnsi="Times New Roman" w:cs="Times New Roman"/>
        </w:rPr>
        <w:t xml:space="preserve"> el respeto por su privacidad y la confidencialidad de sus respuestas, las cuales </w:t>
      </w:r>
      <w:r w:rsidR="00B6036F" w:rsidRPr="003966B5">
        <w:rPr>
          <w:rFonts w:ascii="Times New Roman" w:eastAsia="Times New Roman" w:hAnsi="Times New Roman" w:cs="Times New Roman"/>
        </w:rPr>
        <w:t>se utilizarán</w:t>
      </w:r>
      <w:r w:rsidRPr="003966B5">
        <w:rPr>
          <w:rFonts w:ascii="Times New Roman" w:eastAsia="Times New Roman" w:hAnsi="Times New Roman" w:cs="Times New Roman"/>
        </w:rPr>
        <w:t xml:space="preserve"> exclusivamente con fines académicos. Esta herramienta es fundamental para asegurar la validez y profundidad del estudio, </w:t>
      </w:r>
      <w:r w:rsidR="00B6036F" w:rsidRPr="003966B5">
        <w:rPr>
          <w:rFonts w:ascii="Times New Roman" w:eastAsia="Times New Roman" w:hAnsi="Times New Roman" w:cs="Times New Roman"/>
        </w:rPr>
        <w:t>así como para</w:t>
      </w:r>
      <w:r w:rsidR="00B6036F" w:rsidRPr="003966B5">
        <w:rPr>
          <w:rFonts w:ascii="Times New Roman" w:eastAsia="Times New Roman" w:hAnsi="Times New Roman" w:cs="Times New Roman"/>
        </w:rPr>
        <w:t xml:space="preserve"> </w:t>
      </w:r>
      <w:r w:rsidRPr="003966B5">
        <w:rPr>
          <w:rFonts w:ascii="Times New Roman" w:eastAsia="Times New Roman" w:hAnsi="Times New Roman" w:cs="Times New Roman"/>
        </w:rPr>
        <w:t>contribuir, a partir del conocimiento recabado, a la mejora continua de la calidad educativa en los programas virtuales e híbridos de la Universidad.</w:t>
      </w:r>
    </w:p>
    <w:p w14:paraId="3394A1B7" w14:textId="25D668BA" w:rsidR="0CD62096" w:rsidRPr="003966B5" w:rsidRDefault="0CD62096" w:rsidP="008B5ADC">
      <w:pPr>
        <w:pStyle w:val="Prrafodelista"/>
        <w:numPr>
          <w:ilvl w:val="0"/>
          <w:numId w:val="42"/>
        </w:numPr>
        <w:spacing w:after="0"/>
        <w:jc w:val="both"/>
        <w:rPr>
          <w:rFonts w:eastAsia="Times New Roman" w:cs="Times New Roman"/>
        </w:rPr>
      </w:pPr>
      <w:r w:rsidRPr="003966B5">
        <w:rPr>
          <w:rFonts w:eastAsia="Times New Roman" w:cs="Times New Roman"/>
        </w:rPr>
        <w:t xml:space="preserve">Protocolo de </w:t>
      </w:r>
      <w:r w:rsidR="00B6036F" w:rsidRPr="003966B5">
        <w:rPr>
          <w:rFonts w:eastAsia="Times New Roman" w:cs="Times New Roman"/>
        </w:rPr>
        <w:t>c</w:t>
      </w:r>
      <w:r w:rsidRPr="003966B5">
        <w:rPr>
          <w:rFonts w:eastAsia="Times New Roman" w:cs="Times New Roman"/>
        </w:rPr>
        <w:t xml:space="preserve">onducción de la </w:t>
      </w:r>
      <w:r w:rsidR="00B6036F" w:rsidRPr="003966B5">
        <w:rPr>
          <w:rFonts w:eastAsia="Times New Roman" w:cs="Times New Roman"/>
        </w:rPr>
        <w:t>e</w:t>
      </w:r>
      <w:r w:rsidRPr="003966B5">
        <w:rPr>
          <w:rFonts w:eastAsia="Times New Roman" w:cs="Times New Roman"/>
        </w:rPr>
        <w:t>ntrevista</w:t>
      </w:r>
    </w:p>
    <w:p w14:paraId="0577C5CC" w14:textId="500638B0" w:rsidR="0CD62096" w:rsidRPr="003966B5" w:rsidRDefault="0CD62096" w:rsidP="592117EE">
      <w:pPr>
        <w:jc w:val="both"/>
      </w:pPr>
      <w:r w:rsidRPr="003966B5">
        <w:rPr>
          <w:rFonts w:ascii="Times New Roman" w:eastAsia="Times New Roman" w:hAnsi="Times New Roman" w:cs="Times New Roman"/>
        </w:rPr>
        <w:t>Crear un ambiente cómodo y de confianza, procurando una conversación abierta y genuina. Seguir la guía de preguntas, pero estar abierto a adaptar o profundizar en cuestiones emergentes que puedan enriquecer la comprensión del fenómeno estudiado. Mantener una escucha activa y empática durante toda la entrevista.</w:t>
      </w:r>
    </w:p>
    <w:p w14:paraId="0435B62F" w14:textId="1855DAAB" w:rsidR="0CD62096" w:rsidRPr="003966B5" w:rsidRDefault="0CD62096" w:rsidP="008B5ADC">
      <w:pPr>
        <w:pStyle w:val="Prrafodelista"/>
        <w:numPr>
          <w:ilvl w:val="0"/>
          <w:numId w:val="42"/>
        </w:numPr>
        <w:spacing w:after="0"/>
        <w:jc w:val="both"/>
        <w:rPr>
          <w:rFonts w:eastAsia="Times New Roman" w:cs="Times New Roman"/>
        </w:rPr>
      </w:pPr>
      <w:r w:rsidRPr="003966B5">
        <w:rPr>
          <w:rFonts w:eastAsia="Times New Roman" w:cs="Times New Roman"/>
        </w:rPr>
        <w:t xml:space="preserve">Guía de </w:t>
      </w:r>
      <w:r w:rsidR="00B6036F" w:rsidRPr="003966B5">
        <w:rPr>
          <w:rFonts w:eastAsia="Times New Roman" w:cs="Times New Roman"/>
        </w:rPr>
        <w:t>p</w:t>
      </w:r>
      <w:r w:rsidRPr="003966B5">
        <w:rPr>
          <w:rFonts w:eastAsia="Times New Roman" w:cs="Times New Roman"/>
        </w:rPr>
        <w:t xml:space="preserve">reguntas de la </w:t>
      </w:r>
      <w:r w:rsidR="00B6036F" w:rsidRPr="003966B5">
        <w:rPr>
          <w:rFonts w:eastAsia="Times New Roman" w:cs="Times New Roman"/>
        </w:rPr>
        <w:t>e</w:t>
      </w:r>
      <w:r w:rsidRPr="003966B5">
        <w:rPr>
          <w:rFonts w:eastAsia="Times New Roman" w:cs="Times New Roman"/>
        </w:rPr>
        <w:t>ntrevista</w:t>
      </w:r>
    </w:p>
    <w:p w14:paraId="62DA28C3" w14:textId="30B2A1C5" w:rsidR="0CD62096" w:rsidRPr="003966B5" w:rsidRDefault="0CD62096" w:rsidP="592117EE">
      <w:pPr>
        <w:jc w:val="both"/>
      </w:pPr>
      <w:r w:rsidRPr="003966B5">
        <w:rPr>
          <w:rFonts w:ascii="Times New Roman" w:eastAsia="Times New Roman" w:hAnsi="Times New Roman" w:cs="Times New Roman"/>
          <w:b/>
          <w:bCs/>
        </w:rPr>
        <w:t xml:space="preserve">A. Preguntas de </w:t>
      </w:r>
      <w:r w:rsidR="00B6036F" w:rsidRPr="003966B5">
        <w:rPr>
          <w:rFonts w:ascii="Times New Roman" w:eastAsia="Times New Roman" w:hAnsi="Times New Roman" w:cs="Times New Roman"/>
          <w:b/>
          <w:bCs/>
        </w:rPr>
        <w:t>c</w:t>
      </w:r>
      <w:r w:rsidRPr="003966B5">
        <w:rPr>
          <w:rFonts w:ascii="Times New Roman" w:eastAsia="Times New Roman" w:hAnsi="Times New Roman" w:cs="Times New Roman"/>
          <w:b/>
          <w:bCs/>
        </w:rPr>
        <w:t>ontexto</w:t>
      </w:r>
    </w:p>
    <w:p w14:paraId="0A8CDEF1" w14:textId="7DA55EA6" w:rsidR="0CD62096" w:rsidRPr="003966B5" w:rsidRDefault="0CD62096" w:rsidP="008B5ADC">
      <w:pPr>
        <w:pStyle w:val="Prrafodelista"/>
        <w:numPr>
          <w:ilvl w:val="0"/>
          <w:numId w:val="41"/>
        </w:numPr>
        <w:spacing w:after="0"/>
        <w:jc w:val="both"/>
        <w:rPr>
          <w:rFonts w:eastAsia="Times New Roman" w:cs="Times New Roman"/>
          <w:b w:val="0"/>
        </w:rPr>
      </w:pPr>
      <w:r w:rsidRPr="003966B5">
        <w:rPr>
          <w:rFonts w:eastAsia="Times New Roman" w:cs="Times New Roman"/>
          <w:b w:val="0"/>
        </w:rPr>
        <w:t>¿Cómo influyen los resultados de las evaluaciones docentes y/o los comentarios de los estudiantes para tomar decisiones o acciones relacionadas con la gestión del programa?</w:t>
      </w:r>
    </w:p>
    <w:p w14:paraId="383169AB" w14:textId="0033EDE5" w:rsidR="0CD62096" w:rsidRPr="003966B5" w:rsidRDefault="0CD62096" w:rsidP="008B5ADC">
      <w:pPr>
        <w:pStyle w:val="Prrafodelista"/>
        <w:numPr>
          <w:ilvl w:val="0"/>
          <w:numId w:val="41"/>
        </w:numPr>
        <w:spacing w:after="0"/>
        <w:jc w:val="both"/>
        <w:rPr>
          <w:rFonts w:eastAsia="Times New Roman" w:cs="Times New Roman"/>
          <w:b w:val="0"/>
        </w:rPr>
      </w:pPr>
      <w:r w:rsidRPr="003966B5">
        <w:rPr>
          <w:rFonts w:eastAsia="Times New Roman" w:cs="Times New Roman"/>
          <w:b w:val="0"/>
        </w:rPr>
        <w:t xml:space="preserve">¿Realiza alguna retroalimentación con </w:t>
      </w:r>
      <w:r w:rsidR="00B6036F" w:rsidRPr="003966B5">
        <w:rPr>
          <w:rFonts w:eastAsia="Times New Roman" w:cs="Times New Roman"/>
          <w:b w:val="0"/>
        </w:rPr>
        <w:t>s</w:t>
      </w:r>
      <w:r w:rsidRPr="003966B5">
        <w:rPr>
          <w:rFonts w:eastAsia="Times New Roman" w:cs="Times New Roman"/>
          <w:b w:val="0"/>
        </w:rPr>
        <w:t xml:space="preserve">us </w:t>
      </w:r>
      <w:r w:rsidR="002D23F7" w:rsidRPr="003966B5">
        <w:rPr>
          <w:rFonts w:eastAsia="Times New Roman" w:cs="Times New Roman"/>
          <w:b w:val="0"/>
        </w:rPr>
        <w:t>profesores</w:t>
      </w:r>
      <w:r w:rsidRPr="003966B5">
        <w:rPr>
          <w:rFonts w:eastAsia="Times New Roman" w:cs="Times New Roman"/>
          <w:b w:val="0"/>
        </w:rPr>
        <w:t xml:space="preserve"> luego de recibir los resultados de las evaluaciones?</w:t>
      </w:r>
    </w:p>
    <w:p w14:paraId="5D301BD7" w14:textId="49B0425A" w:rsidR="0CD62096" w:rsidRPr="003966B5" w:rsidRDefault="0CD62096" w:rsidP="592117EE">
      <w:pPr>
        <w:ind w:left="720"/>
        <w:jc w:val="both"/>
        <w:rPr>
          <w:rFonts w:ascii="Times New Roman" w:eastAsia="Times New Roman" w:hAnsi="Times New Roman" w:cs="Times New Roman"/>
          <w:i/>
          <w:iCs/>
        </w:rPr>
      </w:pPr>
      <w:r w:rsidRPr="003966B5">
        <w:rPr>
          <w:rFonts w:ascii="Times New Roman" w:eastAsia="Times New Roman" w:hAnsi="Times New Roman" w:cs="Times New Roman"/>
          <w:i/>
          <w:iCs/>
        </w:rPr>
        <w:t xml:space="preserve">Pregunta de respaldo: </w:t>
      </w:r>
      <w:r w:rsidR="00B6036F" w:rsidRPr="003966B5">
        <w:rPr>
          <w:rFonts w:ascii="Times New Roman" w:eastAsia="Times New Roman" w:hAnsi="Times New Roman" w:cs="Times New Roman"/>
          <w:i/>
          <w:iCs/>
        </w:rPr>
        <w:t>s</w:t>
      </w:r>
      <w:r w:rsidRPr="003966B5">
        <w:rPr>
          <w:rFonts w:ascii="Times New Roman" w:eastAsia="Times New Roman" w:hAnsi="Times New Roman" w:cs="Times New Roman"/>
          <w:i/>
          <w:iCs/>
        </w:rPr>
        <w:t>i responden que sí, ¿</w:t>
      </w:r>
      <w:r w:rsidR="00B6036F" w:rsidRPr="003966B5">
        <w:rPr>
          <w:rFonts w:ascii="Times New Roman" w:eastAsia="Times New Roman" w:hAnsi="Times New Roman" w:cs="Times New Roman"/>
          <w:i/>
          <w:iCs/>
        </w:rPr>
        <w:t>c</w:t>
      </w:r>
      <w:r w:rsidRPr="003966B5">
        <w:rPr>
          <w:rFonts w:ascii="Times New Roman" w:eastAsia="Times New Roman" w:hAnsi="Times New Roman" w:cs="Times New Roman"/>
          <w:i/>
          <w:iCs/>
        </w:rPr>
        <w:t>uáles?</w:t>
      </w:r>
    </w:p>
    <w:p w14:paraId="6EA9BB7E" w14:textId="09EE52DC" w:rsidR="0CD62096" w:rsidRPr="003966B5" w:rsidRDefault="0CD62096" w:rsidP="008B5ADC">
      <w:pPr>
        <w:pStyle w:val="Prrafodelista"/>
        <w:numPr>
          <w:ilvl w:val="0"/>
          <w:numId w:val="41"/>
        </w:numPr>
        <w:spacing w:after="0"/>
        <w:jc w:val="both"/>
        <w:rPr>
          <w:rFonts w:eastAsia="Times New Roman" w:cs="Times New Roman"/>
          <w:b w:val="0"/>
        </w:rPr>
      </w:pPr>
      <w:r w:rsidRPr="003966B5">
        <w:rPr>
          <w:rFonts w:eastAsia="Times New Roman" w:cs="Times New Roman"/>
          <w:b w:val="0"/>
        </w:rPr>
        <w:t>¿Qué considera que le aporta actualmente la evaluación docente al curso o programa?</w:t>
      </w:r>
    </w:p>
    <w:p w14:paraId="458B8BCA" w14:textId="76F49472" w:rsidR="0CD62096" w:rsidRPr="003966B5" w:rsidRDefault="0CD62096" w:rsidP="008B5ADC">
      <w:pPr>
        <w:pStyle w:val="Prrafodelista"/>
        <w:numPr>
          <w:ilvl w:val="0"/>
          <w:numId w:val="41"/>
        </w:numPr>
        <w:spacing w:after="0"/>
        <w:jc w:val="both"/>
        <w:rPr>
          <w:rFonts w:eastAsia="Times New Roman" w:cs="Times New Roman"/>
          <w:b w:val="0"/>
        </w:rPr>
      </w:pPr>
      <w:r w:rsidRPr="003966B5">
        <w:rPr>
          <w:rFonts w:eastAsia="Times New Roman" w:cs="Times New Roman"/>
          <w:b w:val="0"/>
        </w:rPr>
        <w:lastRenderedPageBreak/>
        <w:t>¿Cómo percibe la importancia del proceso de devolución y retroalimentación de los resultados de la evaluación docente en los programas virtuales e híbridos?</w:t>
      </w:r>
    </w:p>
    <w:p w14:paraId="61049A33" w14:textId="794CA6ED" w:rsidR="0CD62096" w:rsidRPr="003966B5" w:rsidRDefault="0CD62096" w:rsidP="008B5ADC">
      <w:pPr>
        <w:pStyle w:val="Prrafodelista"/>
        <w:numPr>
          <w:ilvl w:val="0"/>
          <w:numId w:val="41"/>
        </w:numPr>
        <w:spacing w:after="0"/>
        <w:jc w:val="both"/>
        <w:rPr>
          <w:rFonts w:eastAsia="Times New Roman" w:cs="Times New Roman"/>
        </w:rPr>
      </w:pPr>
      <w:r w:rsidRPr="003966B5">
        <w:rPr>
          <w:rFonts w:eastAsia="Times New Roman" w:cs="Times New Roman"/>
          <w:b w:val="0"/>
        </w:rPr>
        <w:t>¿Considera que la evaluación docente en su programa se utiliza con un enfoque formativo (mejora y acompañamiento) o sumativo (calificación o decisión administrativa)?</w:t>
      </w:r>
    </w:p>
    <w:p w14:paraId="3B6A6DA4" w14:textId="77777777" w:rsidR="00B6036F" w:rsidRPr="003966B5" w:rsidRDefault="00B6036F" w:rsidP="005F5B84">
      <w:pPr>
        <w:pStyle w:val="Prrafodelista"/>
        <w:spacing w:after="0"/>
        <w:jc w:val="both"/>
        <w:rPr>
          <w:rFonts w:eastAsia="Times New Roman" w:cs="Times New Roman"/>
        </w:rPr>
      </w:pPr>
    </w:p>
    <w:p w14:paraId="5248500C" w14:textId="16ED856F" w:rsidR="0CD62096" w:rsidRPr="003966B5" w:rsidRDefault="0CD62096" w:rsidP="592117EE">
      <w:pPr>
        <w:jc w:val="both"/>
      </w:pPr>
      <w:r w:rsidRPr="003966B5">
        <w:rPr>
          <w:rFonts w:ascii="Times New Roman" w:eastAsia="Times New Roman" w:hAnsi="Times New Roman" w:cs="Times New Roman"/>
          <w:b/>
          <w:bCs/>
        </w:rPr>
        <w:t xml:space="preserve">B. Preguntas sobre </w:t>
      </w:r>
      <w:r w:rsidR="00B6036F" w:rsidRPr="003966B5">
        <w:rPr>
          <w:rFonts w:ascii="Times New Roman" w:eastAsia="Times New Roman" w:hAnsi="Times New Roman" w:cs="Times New Roman"/>
          <w:b/>
          <w:bCs/>
        </w:rPr>
        <w:t>e</w:t>
      </w:r>
      <w:r w:rsidRPr="003966B5">
        <w:rPr>
          <w:rFonts w:ascii="Times New Roman" w:eastAsia="Times New Roman" w:hAnsi="Times New Roman" w:cs="Times New Roman"/>
          <w:b/>
          <w:bCs/>
        </w:rPr>
        <w:t>xpectativas</w:t>
      </w:r>
    </w:p>
    <w:p w14:paraId="5E6612F8" w14:textId="78C5BDF6" w:rsidR="0CD62096" w:rsidRPr="003966B5" w:rsidRDefault="0CD62096" w:rsidP="008B5ADC">
      <w:pPr>
        <w:pStyle w:val="Prrafodelista"/>
        <w:numPr>
          <w:ilvl w:val="0"/>
          <w:numId w:val="40"/>
        </w:numPr>
        <w:spacing w:after="0"/>
        <w:jc w:val="both"/>
        <w:rPr>
          <w:rFonts w:eastAsia="Times New Roman" w:cs="Times New Roman"/>
          <w:b w:val="0"/>
        </w:rPr>
      </w:pPr>
      <w:r w:rsidRPr="003966B5">
        <w:rPr>
          <w:rFonts w:eastAsia="Times New Roman" w:cs="Times New Roman"/>
          <w:b w:val="0"/>
        </w:rPr>
        <w:t>¿Qué elementos considera indispensables para que la retroalimentación sea realmente útil y accionable para los profesores?</w:t>
      </w:r>
    </w:p>
    <w:p w14:paraId="2F971B3D" w14:textId="30387A6A" w:rsidR="0CD62096" w:rsidRPr="003966B5" w:rsidRDefault="0CD62096" w:rsidP="008B5ADC">
      <w:pPr>
        <w:pStyle w:val="Prrafodelista"/>
        <w:numPr>
          <w:ilvl w:val="0"/>
          <w:numId w:val="40"/>
        </w:numPr>
        <w:spacing w:after="0"/>
        <w:jc w:val="both"/>
        <w:rPr>
          <w:rFonts w:eastAsia="Times New Roman" w:cs="Times New Roman"/>
          <w:b w:val="0"/>
        </w:rPr>
      </w:pPr>
      <w:r w:rsidRPr="003966B5">
        <w:rPr>
          <w:rFonts w:eastAsia="Times New Roman" w:cs="Times New Roman"/>
          <w:b w:val="0"/>
        </w:rPr>
        <w:t xml:space="preserve">¿Qué </w:t>
      </w:r>
      <w:r w:rsidR="00B6036F" w:rsidRPr="003966B5">
        <w:rPr>
          <w:rFonts w:eastAsia="Times New Roman" w:cs="Times New Roman"/>
          <w:b w:val="0"/>
        </w:rPr>
        <w:t>considera</w:t>
      </w:r>
      <w:r w:rsidRPr="003966B5">
        <w:rPr>
          <w:rFonts w:eastAsia="Times New Roman" w:cs="Times New Roman"/>
          <w:b w:val="0"/>
        </w:rPr>
        <w:t xml:space="preserve"> </w:t>
      </w:r>
      <w:r w:rsidR="00B6036F" w:rsidRPr="003966B5">
        <w:rPr>
          <w:rFonts w:eastAsia="Times New Roman" w:cs="Times New Roman"/>
          <w:b w:val="0"/>
        </w:rPr>
        <w:t>que falta</w:t>
      </w:r>
      <w:r w:rsidRPr="003966B5">
        <w:rPr>
          <w:rFonts w:eastAsia="Times New Roman" w:cs="Times New Roman"/>
          <w:b w:val="0"/>
        </w:rPr>
        <w:t xml:space="preserve"> en el proceso </w:t>
      </w:r>
      <w:r w:rsidR="00B6036F" w:rsidRPr="003966B5">
        <w:rPr>
          <w:rFonts w:eastAsia="Times New Roman" w:cs="Times New Roman"/>
          <w:b w:val="0"/>
        </w:rPr>
        <w:t xml:space="preserve">actual y </w:t>
      </w:r>
      <w:r w:rsidRPr="003966B5">
        <w:rPr>
          <w:rFonts w:eastAsia="Times New Roman" w:cs="Times New Roman"/>
          <w:b w:val="0"/>
        </w:rPr>
        <w:t>qu</w:t>
      </w:r>
      <w:r w:rsidR="00B6036F" w:rsidRPr="003966B5">
        <w:rPr>
          <w:rFonts w:eastAsia="Times New Roman" w:cs="Times New Roman"/>
          <w:b w:val="0"/>
        </w:rPr>
        <w:t>é debería incluirse</w:t>
      </w:r>
      <w:r w:rsidRPr="003966B5">
        <w:rPr>
          <w:rFonts w:eastAsia="Times New Roman" w:cs="Times New Roman"/>
          <w:b w:val="0"/>
        </w:rPr>
        <w:t>?</w:t>
      </w:r>
    </w:p>
    <w:p w14:paraId="6892652C" w14:textId="30AB4DE1" w:rsidR="0CD62096" w:rsidRPr="003966B5" w:rsidRDefault="0CD62096" w:rsidP="008B5ADC">
      <w:pPr>
        <w:pStyle w:val="Prrafodelista"/>
        <w:numPr>
          <w:ilvl w:val="0"/>
          <w:numId w:val="40"/>
        </w:numPr>
        <w:spacing w:after="0"/>
        <w:jc w:val="both"/>
        <w:rPr>
          <w:rFonts w:eastAsia="Times New Roman" w:cs="Times New Roman"/>
          <w:b w:val="0"/>
        </w:rPr>
      </w:pPr>
      <w:r w:rsidRPr="003966B5">
        <w:rPr>
          <w:rFonts w:eastAsia="Times New Roman" w:cs="Times New Roman"/>
          <w:b w:val="0"/>
        </w:rPr>
        <w:t>¿Qué mejoras sugeriría en la forma y oportunidad en que se entrega el informe de resultados de la evaluación docente?</w:t>
      </w:r>
    </w:p>
    <w:p w14:paraId="6AB3EDDF" w14:textId="77777777" w:rsidR="00B6036F" w:rsidRPr="003966B5" w:rsidRDefault="00B6036F" w:rsidP="005F5B84">
      <w:pPr>
        <w:pStyle w:val="Prrafodelista"/>
        <w:spacing w:after="0"/>
        <w:jc w:val="both"/>
        <w:rPr>
          <w:rFonts w:eastAsia="Times New Roman" w:cs="Times New Roman"/>
          <w:b w:val="0"/>
        </w:rPr>
      </w:pPr>
    </w:p>
    <w:p w14:paraId="75550D81" w14:textId="01BD0044" w:rsidR="0CD62096" w:rsidRPr="003966B5" w:rsidRDefault="0CD62096" w:rsidP="592117EE">
      <w:pPr>
        <w:jc w:val="both"/>
      </w:pPr>
      <w:r w:rsidRPr="003966B5">
        <w:rPr>
          <w:rFonts w:ascii="Times New Roman" w:eastAsia="Times New Roman" w:hAnsi="Times New Roman" w:cs="Times New Roman"/>
          <w:b/>
          <w:bCs/>
        </w:rPr>
        <w:t xml:space="preserve">C. Preguntas sobre el </w:t>
      </w:r>
      <w:r w:rsidR="00B6036F" w:rsidRPr="003966B5">
        <w:rPr>
          <w:rFonts w:ascii="Times New Roman" w:eastAsia="Times New Roman" w:hAnsi="Times New Roman" w:cs="Times New Roman"/>
          <w:b/>
          <w:bCs/>
        </w:rPr>
        <w:t>p</w:t>
      </w:r>
      <w:r w:rsidRPr="003966B5">
        <w:rPr>
          <w:rFonts w:ascii="Times New Roman" w:eastAsia="Times New Roman" w:hAnsi="Times New Roman" w:cs="Times New Roman"/>
          <w:b/>
          <w:bCs/>
        </w:rPr>
        <w:t>rotocolo</w:t>
      </w:r>
    </w:p>
    <w:p w14:paraId="2ED9ED20" w14:textId="4ABFD651" w:rsidR="0CD62096" w:rsidRPr="003966B5" w:rsidRDefault="0CD62096" w:rsidP="592117EE">
      <w:pPr>
        <w:jc w:val="both"/>
      </w:pPr>
      <w:r w:rsidRPr="003966B5">
        <w:rPr>
          <w:rFonts w:ascii="Times New Roman" w:eastAsia="Times New Roman" w:hAnsi="Times New Roman" w:cs="Times New Roman"/>
          <w:i/>
          <w:iCs/>
        </w:rPr>
        <w:t xml:space="preserve">Teniendo en cuenta que un protocolo se define como una guía estructurada que orienta el proceso mediante el cual se comunican, </w:t>
      </w:r>
      <w:r w:rsidR="00B6036F" w:rsidRPr="003966B5">
        <w:rPr>
          <w:rFonts w:ascii="Times New Roman" w:eastAsia="Times New Roman" w:hAnsi="Times New Roman" w:cs="Times New Roman"/>
          <w:i/>
          <w:iCs/>
        </w:rPr>
        <w:t xml:space="preserve">se </w:t>
      </w:r>
      <w:r w:rsidRPr="003966B5">
        <w:rPr>
          <w:rFonts w:ascii="Times New Roman" w:eastAsia="Times New Roman" w:hAnsi="Times New Roman" w:cs="Times New Roman"/>
          <w:i/>
          <w:iCs/>
        </w:rPr>
        <w:t>analizan y se utilizan los resultados obtenidos en la evaluación del desempeño docente en los cursos de pregrado y posgrado en modalidad virtual e híbrida:</w:t>
      </w:r>
    </w:p>
    <w:p w14:paraId="02E82B4E" w14:textId="25643C39" w:rsidR="0CD62096" w:rsidRPr="003966B5" w:rsidRDefault="0CD62096" w:rsidP="008B5ADC">
      <w:pPr>
        <w:pStyle w:val="Prrafodelista"/>
        <w:numPr>
          <w:ilvl w:val="0"/>
          <w:numId w:val="39"/>
        </w:numPr>
        <w:spacing w:after="0"/>
        <w:jc w:val="both"/>
        <w:rPr>
          <w:rFonts w:eastAsia="Times New Roman" w:cs="Times New Roman"/>
          <w:b w:val="0"/>
        </w:rPr>
      </w:pPr>
      <w:r w:rsidRPr="003966B5">
        <w:rPr>
          <w:rFonts w:eastAsia="Times New Roman" w:cs="Times New Roman"/>
          <w:b w:val="0"/>
        </w:rPr>
        <w:t xml:space="preserve">¿Qué debería </w:t>
      </w:r>
      <w:r w:rsidR="00B6036F" w:rsidRPr="003966B5">
        <w:rPr>
          <w:rFonts w:eastAsia="Times New Roman" w:cs="Times New Roman"/>
          <w:b w:val="0"/>
        </w:rPr>
        <w:t>contener</w:t>
      </w:r>
      <w:r w:rsidRPr="003966B5">
        <w:rPr>
          <w:rFonts w:eastAsia="Times New Roman" w:cs="Times New Roman"/>
          <w:b w:val="0"/>
        </w:rPr>
        <w:t xml:space="preserve"> y cómo </w:t>
      </w:r>
      <w:r w:rsidR="00B6036F" w:rsidRPr="003966B5">
        <w:rPr>
          <w:rFonts w:eastAsia="Times New Roman" w:cs="Times New Roman"/>
          <w:b w:val="0"/>
        </w:rPr>
        <w:t>l</w:t>
      </w:r>
      <w:r w:rsidRPr="003966B5">
        <w:rPr>
          <w:rFonts w:eastAsia="Times New Roman" w:cs="Times New Roman"/>
          <w:b w:val="0"/>
        </w:rPr>
        <w:t>e gustaría acceder a él?</w:t>
      </w:r>
    </w:p>
    <w:p w14:paraId="411D0022" w14:textId="16BF1A73" w:rsidR="0CD62096" w:rsidRPr="003966B5" w:rsidRDefault="0CD62096" w:rsidP="008B5ADC">
      <w:pPr>
        <w:pStyle w:val="Prrafodelista"/>
        <w:numPr>
          <w:ilvl w:val="0"/>
          <w:numId w:val="39"/>
        </w:numPr>
        <w:spacing w:after="0"/>
        <w:jc w:val="both"/>
        <w:rPr>
          <w:rFonts w:eastAsia="Times New Roman" w:cs="Times New Roman"/>
          <w:b w:val="0"/>
        </w:rPr>
      </w:pPr>
      <w:r w:rsidRPr="003966B5">
        <w:rPr>
          <w:rFonts w:eastAsia="Times New Roman" w:cs="Times New Roman"/>
          <w:b w:val="0"/>
        </w:rPr>
        <w:t>Si existiera un proceso perfecto: ¿</w:t>
      </w:r>
      <w:r w:rsidR="00B6036F" w:rsidRPr="003966B5">
        <w:rPr>
          <w:rFonts w:eastAsia="Times New Roman" w:cs="Times New Roman"/>
          <w:b w:val="0"/>
        </w:rPr>
        <w:t>c</w:t>
      </w:r>
      <w:r w:rsidRPr="003966B5">
        <w:rPr>
          <w:rFonts w:eastAsia="Times New Roman" w:cs="Times New Roman"/>
          <w:b w:val="0"/>
        </w:rPr>
        <w:t xml:space="preserve">ómo lo describiría? ¿Qué pasos </w:t>
      </w:r>
      <w:r w:rsidR="00B6036F" w:rsidRPr="003966B5">
        <w:rPr>
          <w:rFonts w:eastAsia="Times New Roman" w:cs="Times New Roman"/>
          <w:b w:val="0"/>
        </w:rPr>
        <w:t>considera</w:t>
      </w:r>
      <w:r w:rsidRPr="003966B5">
        <w:rPr>
          <w:rFonts w:eastAsia="Times New Roman" w:cs="Times New Roman"/>
          <w:b w:val="0"/>
        </w:rPr>
        <w:t xml:space="preserve"> que tendría? ¿Qué entregables?</w:t>
      </w:r>
    </w:p>
    <w:p w14:paraId="01DA3D32" w14:textId="76310B07" w:rsidR="0CD62096" w:rsidRPr="003966B5" w:rsidRDefault="0CD62096" w:rsidP="008B5ADC">
      <w:pPr>
        <w:pStyle w:val="Prrafodelista"/>
        <w:numPr>
          <w:ilvl w:val="0"/>
          <w:numId w:val="39"/>
        </w:numPr>
        <w:spacing w:after="0"/>
        <w:jc w:val="both"/>
        <w:rPr>
          <w:rFonts w:eastAsia="Times New Roman" w:cs="Times New Roman"/>
          <w:b w:val="0"/>
        </w:rPr>
      </w:pPr>
      <w:r w:rsidRPr="003966B5">
        <w:rPr>
          <w:rFonts w:eastAsia="Times New Roman" w:cs="Times New Roman"/>
          <w:b w:val="0"/>
        </w:rPr>
        <w:t>¿Cuáles cree usted que son los principales beneficios de contar con un protocolo claro para la devolución y retroalimentación de los resultados de la evaluación docente?</w:t>
      </w:r>
    </w:p>
    <w:p w14:paraId="08DB7C51" w14:textId="77777777" w:rsidR="00943320" w:rsidRPr="003966B5" w:rsidRDefault="00943320" w:rsidP="00943320">
      <w:pPr>
        <w:pStyle w:val="Prrafodelista"/>
        <w:spacing w:after="0"/>
        <w:jc w:val="both"/>
        <w:rPr>
          <w:rFonts w:eastAsia="Times New Roman" w:cs="Times New Roman"/>
          <w:b w:val="0"/>
        </w:rPr>
      </w:pPr>
    </w:p>
    <w:p w14:paraId="5D0AF61C" w14:textId="3C665CAF" w:rsidR="0CD62096" w:rsidRPr="003966B5" w:rsidRDefault="0CD62096" w:rsidP="008B5ADC">
      <w:pPr>
        <w:pStyle w:val="Prrafodelista"/>
        <w:numPr>
          <w:ilvl w:val="0"/>
          <w:numId w:val="39"/>
        </w:numPr>
        <w:spacing w:after="0"/>
        <w:jc w:val="both"/>
        <w:rPr>
          <w:rFonts w:eastAsia="Times New Roman" w:cs="Times New Roman"/>
        </w:rPr>
      </w:pPr>
      <w:r w:rsidRPr="003966B5">
        <w:rPr>
          <w:rFonts w:eastAsia="Times New Roman" w:cs="Times New Roman"/>
        </w:rPr>
        <w:t xml:space="preserve">Protocolo de </w:t>
      </w:r>
      <w:r w:rsidR="00B6036F" w:rsidRPr="003966B5">
        <w:rPr>
          <w:rFonts w:eastAsia="Times New Roman" w:cs="Times New Roman"/>
        </w:rPr>
        <w:t>f</w:t>
      </w:r>
      <w:r w:rsidRPr="003966B5">
        <w:rPr>
          <w:rFonts w:eastAsia="Times New Roman" w:cs="Times New Roman"/>
        </w:rPr>
        <w:t>inalización</w:t>
      </w:r>
    </w:p>
    <w:p w14:paraId="60B5F057" w14:textId="3FB04DFD" w:rsidR="0CD62096" w:rsidRPr="003966B5" w:rsidRDefault="00B6036F" w:rsidP="592117EE">
      <w:pPr>
        <w:jc w:val="both"/>
        <w:rPr>
          <w:rFonts w:ascii="Times New Roman" w:eastAsia="Times New Roman" w:hAnsi="Times New Roman" w:cs="Times New Roman"/>
        </w:rPr>
      </w:pPr>
      <w:r w:rsidRPr="003966B5">
        <w:rPr>
          <w:rFonts w:ascii="Times New Roman" w:eastAsia="Times New Roman" w:hAnsi="Times New Roman" w:cs="Times New Roman"/>
        </w:rPr>
        <w:t>L</w:t>
      </w:r>
      <w:r w:rsidRPr="003966B5">
        <w:rPr>
          <w:rFonts w:ascii="Times New Roman" w:eastAsia="Times New Roman" w:hAnsi="Times New Roman" w:cs="Times New Roman"/>
        </w:rPr>
        <w:t xml:space="preserve">a entrevista </w:t>
      </w:r>
      <w:r w:rsidRPr="003966B5">
        <w:rPr>
          <w:rFonts w:ascii="Times New Roman" w:eastAsia="Times New Roman" w:hAnsi="Times New Roman" w:cs="Times New Roman"/>
        </w:rPr>
        <w:t>s</w:t>
      </w:r>
      <w:r w:rsidR="0CD62096" w:rsidRPr="003966B5">
        <w:rPr>
          <w:rFonts w:ascii="Times New Roman" w:eastAsia="Times New Roman" w:hAnsi="Times New Roman" w:cs="Times New Roman"/>
        </w:rPr>
        <w:t xml:space="preserve">e finalizará </w:t>
      </w:r>
      <w:r w:rsidRPr="003966B5">
        <w:rPr>
          <w:rFonts w:ascii="Times New Roman" w:eastAsia="Times New Roman" w:hAnsi="Times New Roman" w:cs="Times New Roman"/>
        </w:rPr>
        <w:t>para agradecer</w:t>
      </w:r>
      <w:r w:rsidRPr="003966B5">
        <w:rPr>
          <w:rFonts w:ascii="Times New Roman" w:eastAsia="Times New Roman" w:hAnsi="Times New Roman" w:cs="Times New Roman"/>
        </w:rPr>
        <w:t xml:space="preserve"> </w:t>
      </w:r>
      <w:r w:rsidR="0CD62096" w:rsidRPr="003966B5">
        <w:rPr>
          <w:rFonts w:ascii="Times New Roman" w:eastAsia="Times New Roman" w:hAnsi="Times New Roman" w:cs="Times New Roman"/>
        </w:rPr>
        <w:t xml:space="preserve">a cada participante por su tiempo, disposición y valiosos aportes. </w:t>
      </w:r>
      <w:r w:rsidRPr="003966B5">
        <w:rPr>
          <w:rFonts w:ascii="Times New Roman" w:eastAsia="Times New Roman" w:hAnsi="Times New Roman" w:cs="Times New Roman"/>
        </w:rPr>
        <w:t>Se le expresará</w:t>
      </w:r>
      <w:r w:rsidR="0CD62096" w:rsidRPr="003966B5">
        <w:rPr>
          <w:rFonts w:ascii="Times New Roman" w:eastAsia="Times New Roman" w:hAnsi="Times New Roman" w:cs="Times New Roman"/>
        </w:rPr>
        <w:t xml:space="preserve"> que su participación ha</w:t>
      </w:r>
      <w:r w:rsidRPr="003966B5">
        <w:rPr>
          <w:rFonts w:ascii="Times New Roman" w:eastAsia="Times New Roman" w:hAnsi="Times New Roman" w:cs="Times New Roman"/>
        </w:rPr>
        <w:t>brá</w:t>
      </w:r>
      <w:r w:rsidR="0CD62096" w:rsidRPr="003966B5">
        <w:rPr>
          <w:rFonts w:ascii="Times New Roman" w:eastAsia="Times New Roman" w:hAnsi="Times New Roman" w:cs="Times New Roman"/>
        </w:rPr>
        <w:t xml:space="preserve"> sido fundamental para el desarrollo de esta investigación y que la información compartida se trata</w:t>
      </w:r>
      <w:r w:rsidRPr="003966B5">
        <w:rPr>
          <w:rFonts w:ascii="Times New Roman" w:eastAsia="Times New Roman" w:hAnsi="Times New Roman" w:cs="Times New Roman"/>
        </w:rPr>
        <w:t>rá</w:t>
      </w:r>
      <w:r w:rsidR="0CD62096" w:rsidRPr="003966B5">
        <w:rPr>
          <w:rFonts w:ascii="Times New Roman" w:eastAsia="Times New Roman" w:hAnsi="Times New Roman" w:cs="Times New Roman"/>
        </w:rPr>
        <w:t xml:space="preserve"> con total confidencialidad y respeto. </w:t>
      </w:r>
    </w:p>
    <w:p w14:paraId="1241C3A0" w14:textId="77777777" w:rsidR="00B6036F" w:rsidRDefault="00B6036F" w:rsidP="592117EE">
      <w:pPr>
        <w:jc w:val="both"/>
      </w:pPr>
    </w:p>
    <w:p w14:paraId="416AD2DB" w14:textId="77777777" w:rsidR="00BE59C4" w:rsidRDefault="00BE59C4" w:rsidP="592117EE">
      <w:pPr>
        <w:jc w:val="both"/>
      </w:pPr>
    </w:p>
    <w:p w14:paraId="278E57CB" w14:textId="77777777" w:rsidR="00BE59C4" w:rsidRDefault="00BE59C4" w:rsidP="592117EE">
      <w:pPr>
        <w:jc w:val="both"/>
      </w:pPr>
    </w:p>
    <w:p w14:paraId="29385B28" w14:textId="77777777" w:rsidR="00BE59C4" w:rsidRDefault="00BE59C4" w:rsidP="592117EE">
      <w:pPr>
        <w:jc w:val="both"/>
      </w:pPr>
    </w:p>
    <w:p w14:paraId="6821BCB7" w14:textId="77777777" w:rsidR="00BE59C4" w:rsidRDefault="00BE59C4" w:rsidP="592117EE">
      <w:pPr>
        <w:jc w:val="both"/>
      </w:pPr>
    </w:p>
    <w:p w14:paraId="66A10C33" w14:textId="77777777" w:rsidR="00BE59C4" w:rsidRPr="003966B5" w:rsidRDefault="00BE59C4" w:rsidP="592117EE">
      <w:pPr>
        <w:jc w:val="both"/>
      </w:pPr>
    </w:p>
    <w:p w14:paraId="5D7731F5" w14:textId="1293AF5C" w:rsidR="0CD62096" w:rsidRPr="003966B5" w:rsidRDefault="0CD62096" w:rsidP="592117EE">
      <w:pPr>
        <w:pStyle w:val="Ttulo2"/>
        <w:jc w:val="both"/>
        <w:rPr>
          <w:rFonts w:ascii="Times New Roman" w:eastAsia="Times New Roman" w:hAnsi="Times New Roman" w:cs="Times New Roman"/>
          <w:b/>
          <w:bCs/>
          <w:color w:val="auto"/>
          <w:sz w:val="24"/>
          <w:szCs w:val="24"/>
        </w:rPr>
      </w:pPr>
      <w:bookmarkStart w:id="75" w:name="_Toc221924560"/>
      <w:r w:rsidRPr="003966B5">
        <w:rPr>
          <w:rFonts w:ascii="Times New Roman" w:eastAsia="Times New Roman" w:hAnsi="Times New Roman" w:cs="Times New Roman"/>
          <w:b/>
          <w:bCs/>
          <w:color w:val="auto"/>
          <w:sz w:val="24"/>
          <w:szCs w:val="24"/>
        </w:rPr>
        <w:lastRenderedPageBreak/>
        <w:t xml:space="preserve">Anexo 2. Sistema </w:t>
      </w:r>
      <w:r w:rsidR="000C6B09" w:rsidRPr="003966B5">
        <w:rPr>
          <w:rFonts w:ascii="Times New Roman" w:eastAsia="Times New Roman" w:hAnsi="Times New Roman" w:cs="Times New Roman"/>
          <w:b/>
          <w:bCs/>
          <w:color w:val="auto"/>
          <w:sz w:val="24"/>
          <w:szCs w:val="24"/>
        </w:rPr>
        <w:t>c</w:t>
      </w:r>
      <w:r w:rsidRPr="003966B5">
        <w:rPr>
          <w:rFonts w:ascii="Times New Roman" w:eastAsia="Times New Roman" w:hAnsi="Times New Roman" w:cs="Times New Roman"/>
          <w:b/>
          <w:bCs/>
          <w:color w:val="auto"/>
          <w:sz w:val="24"/>
          <w:szCs w:val="24"/>
        </w:rPr>
        <w:t xml:space="preserve">ategorial- </w:t>
      </w:r>
      <w:r w:rsidR="000C6B09" w:rsidRPr="003966B5">
        <w:rPr>
          <w:rFonts w:ascii="Times New Roman" w:eastAsia="Times New Roman" w:hAnsi="Times New Roman" w:cs="Times New Roman"/>
          <w:b/>
          <w:bCs/>
          <w:color w:val="auto"/>
          <w:sz w:val="24"/>
          <w:szCs w:val="24"/>
        </w:rPr>
        <w:t>l</w:t>
      </w:r>
      <w:r w:rsidRPr="003966B5">
        <w:rPr>
          <w:rFonts w:ascii="Times New Roman" w:eastAsia="Times New Roman" w:hAnsi="Times New Roman" w:cs="Times New Roman"/>
          <w:b/>
          <w:bCs/>
          <w:color w:val="auto"/>
          <w:sz w:val="24"/>
          <w:szCs w:val="24"/>
        </w:rPr>
        <w:t xml:space="preserve">ibro de </w:t>
      </w:r>
      <w:r w:rsidR="000C6B09" w:rsidRPr="003966B5">
        <w:rPr>
          <w:rFonts w:ascii="Times New Roman" w:eastAsia="Times New Roman" w:hAnsi="Times New Roman" w:cs="Times New Roman"/>
          <w:b/>
          <w:bCs/>
          <w:color w:val="auto"/>
          <w:sz w:val="24"/>
          <w:szCs w:val="24"/>
        </w:rPr>
        <w:t>c</w:t>
      </w:r>
      <w:r w:rsidRPr="003966B5">
        <w:rPr>
          <w:rFonts w:ascii="Times New Roman" w:eastAsia="Times New Roman" w:hAnsi="Times New Roman" w:cs="Times New Roman"/>
          <w:b/>
          <w:bCs/>
          <w:color w:val="auto"/>
          <w:sz w:val="24"/>
          <w:szCs w:val="24"/>
        </w:rPr>
        <w:t>ódigos</w:t>
      </w:r>
      <w:bookmarkEnd w:id="75"/>
    </w:p>
    <w:tbl>
      <w:tblPr>
        <w:tblStyle w:val="Tablaconcuadrculaclara"/>
        <w:tblW w:w="0" w:type="auto"/>
        <w:tblLook w:val="04A0" w:firstRow="1" w:lastRow="0" w:firstColumn="1" w:lastColumn="0" w:noHBand="0" w:noVBand="1"/>
      </w:tblPr>
      <w:tblGrid>
        <w:gridCol w:w="850"/>
        <w:gridCol w:w="1900"/>
        <w:gridCol w:w="2923"/>
        <w:gridCol w:w="1860"/>
        <w:gridCol w:w="1807"/>
      </w:tblGrid>
      <w:tr w:rsidR="592117EE" w:rsidRPr="003966B5" w14:paraId="6697E096" w14:textId="77777777" w:rsidTr="000C6B09">
        <w:trPr>
          <w:trHeight w:val="315"/>
        </w:trPr>
        <w:tc>
          <w:tcPr>
            <w:tcW w:w="85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shd w:val="clear" w:color="auto" w:fill="D9D9D9" w:themeFill="background1" w:themeFillShade="D9"/>
            <w:tcMar>
              <w:left w:w="108" w:type="dxa"/>
              <w:right w:w="108" w:type="dxa"/>
            </w:tcMar>
            <w:vAlign w:val="center"/>
          </w:tcPr>
          <w:p w14:paraId="7B8A5B44" w14:textId="6686EAF2" w:rsidR="592117EE" w:rsidRPr="003966B5" w:rsidRDefault="592117EE" w:rsidP="592117EE">
            <w:pPr>
              <w:jc w:val="center"/>
            </w:pPr>
            <w:r w:rsidRPr="003966B5">
              <w:rPr>
                <w:rFonts w:ascii="Times New Roman" w:eastAsia="Times New Roman" w:hAnsi="Times New Roman" w:cs="Times New Roman"/>
                <w:b/>
                <w:sz w:val="16"/>
                <w:szCs w:val="16"/>
              </w:rPr>
              <w:t>Objetivo</w:t>
            </w:r>
          </w:p>
        </w:tc>
        <w:tc>
          <w:tcPr>
            <w:tcW w:w="190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shd w:val="clear" w:color="auto" w:fill="D9D9D9" w:themeFill="background1" w:themeFillShade="D9"/>
            <w:tcMar>
              <w:left w:w="108" w:type="dxa"/>
              <w:right w:w="108" w:type="dxa"/>
            </w:tcMar>
            <w:vAlign w:val="center"/>
          </w:tcPr>
          <w:p w14:paraId="142D313C" w14:textId="1D15C73B" w:rsidR="592117EE" w:rsidRPr="003966B5" w:rsidRDefault="592117EE" w:rsidP="592117EE">
            <w:pPr>
              <w:jc w:val="center"/>
            </w:pPr>
            <w:r w:rsidRPr="003966B5">
              <w:rPr>
                <w:rFonts w:ascii="Times New Roman" w:eastAsia="Times New Roman" w:hAnsi="Times New Roman" w:cs="Times New Roman"/>
                <w:b/>
                <w:sz w:val="16"/>
                <w:szCs w:val="16"/>
              </w:rPr>
              <w:t>Dimensión/Categoría</w:t>
            </w:r>
          </w:p>
        </w:tc>
        <w:tc>
          <w:tcPr>
            <w:tcW w:w="2923"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shd w:val="clear" w:color="auto" w:fill="D9D9D9" w:themeFill="background1" w:themeFillShade="D9"/>
            <w:tcMar>
              <w:left w:w="108" w:type="dxa"/>
              <w:right w:w="108" w:type="dxa"/>
            </w:tcMar>
            <w:vAlign w:val="center"/>
          </w:tcPr>
          <w:p w14:paraId="59C9D41E" w14:textId="1F428061" w:rsidR="592117EE" w:rsidRPr="003966B5" w:rsidRDefault="592117EE" w:rsidP="592117EE">
            <w:pPr>
              <w:jc w:val="center"/>
            </w:pPr>
            <w:r w:rsidRPr="003966B5">
              <w:rPr>
                <w:rFonts w:ascii="Times New Roman" w:eastAsia="Times New Roman" w:hAnsi="Times New Roman" w:cs="Times New Roman"/>
                <w:b/>
                <w:sz w:val="16"/>
                <w:szCs w:val="16"/>
              </w:rPr>
              <w:t>Código</w:t>
            </w:r>
          </w:p>
        </w:tc>
        <w:tc>
          <w:tcPr>
            <w:tcW w:w="186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shd w:val="clear" w:color="auto" w:fill="D9D9D9" w:themeFill="background1" w:themeFillShade="D9"/>
            <w:tcMar>
              <w:left w:w="108" w:type="dxa"/>
              <w:right w:w="108" w:type="dxa"/>
            </w:tcMar>
            <w:vAlign w:val="center"/>
          </w:tcPr>
          <w:p w14:paraId="1E306806" w14:textId="1060C79C" w:rsidR="592117EE" w:rsidRPr="003966B5" w:rsidRDefault="592117EE" w:rsidP="592117EE">
            <w:pPr>
              <w:jc w:val="center"/>
            </w:pPr>
            <w:r w:rsidRPr="003966B5">
              <w:rPr>
                <w:rFonts w:ascii="Times New Roman" w:eastAsia="Times New Roman" w:hAnsi="Times New Roman" w:cs="Times New Roman"/>
                <w:b/>
                <w:sz w:val="16"/>
                <w:szCs w:val="16"/>
              </w:rPr>
              <w:t xml:space="preserve">Referentes </w:t>
            </w:r>
            <w:r w:rsidR="000C6B09" w:rsidRPr="003966B5">
              <w:rPr>
                <w:rFonts w:ascii="Times New Roman" w:eastAsia="Times New Roman" w:hAnsi="Times New Roman" w:cs="Times New Roman"/>
                <w:b/>
                <w:sz w:val="16"/>
                <w:szCs w:val="16"/>
              </w:rPr>
              <w:t>del m</w:t>
            </w:r>
            <w:r w:rsidRPr="003966B5">
              <w:rPr>
                <w:rFonts w:ascii="Times New Roman" w:eastAsia="Times New Roman" w:hAnsi="Times New Roman" w:cs="Times New Roman"/>
                <w:b/>
                <w:sz w:val="16"/>
                <w:szCs w:val="16"/>
              </w:rPr>
              <w:t>arco</w:t>
            </w:r>
            <w:r w:rsidR="000C6B09" w:rsidRPr="003966B5">
              <w:rPr>
                <w:rFonts w:ascii="Times New Roman" w:eastAsia="Times New Roman" w:hAnsi="Times New Roman" w:cs="Times New Roman"/>
                <w:b/>
                <w:sz w:val="16"/>
                <w:szCs w:val="16"/>
              </w:rPr>
              <w:t xml:space="preserve"> teórico- conceptual</w:t>
            </w:r>
            <w:r w:rsidRPr="003966B5">
              <w:rPr>
                <w:rFonts w:ascii="Times New Roman" w:eastAsia="Times New Roman" w:hAnsi="Times New Roman" w:cs="Times New Roman"/>
                <w:b/>
                <w:sz w:val="16"/>
                <w:szCs w:val="16"/>
              </w:rPr>
              <w:t xml:space="preserve"> </w:t>
            </w:r>
          </w:p>
        </w:tc>
        <w:tc>
          <w:tcPr>
            <w:tcW w:w="1807"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shd w:val="clear" w:color="auto" w:fill="D9D9D9" w:themeFill="background1" w:themeFillShade="D9"/>
            <w:tcMar>
              <w:left w:w="108" w:type="dxa"/>
              <w:right w:w="108" w:type="dxa"/>
            </w:tcMar>
            <w:vAlign w:val="center"/>
          </w:tcPr>
          <w:p w14:paraId="0413BD43" w14:textId="35B0D998" w:rsidR="592117EE" w:rsidRPr="003966B5" w:rsidRDefault="592117EE" w:rsidP="592117EE">
            <w:pPr>
              <w:jc w:val="center"/>
            </w:pPr>
            <w:r w:rsidRPr="003966B5">
              <w:rPr>
                <w:rFonts w:ascii="Times New Roman" w:eastAsia="Times New Roman" w:hAnsi="Times New Roman" w:cs="Times New Roman"/>
                <w:b/>
                <w:sz w:val="16"/>
                <w:szCs w:val="16"/>
              </w:rPr>
              <w:t>Descripción/ Definición</w:t>
            </w:r>
          </w:p>
        </w:tc>
      </w:tr>
      <w:tr w:rsidR="00D613E8" w:rsidRPr="003966B5" w14:paraId="0FC69688" w14:textId="77777777" w:rsidTr="000C6B09">
        <w:trPr>
          <w:trHeight w:val="315"/>
        </w:trPr>
        <w:tc>
          <w:tcPr>
            <w:tcW w:w="85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vAlign w:val="center"/>
          </w:tcPr>
          <w:p w14:paraId="4391C905" w14:textId="7912AB16" w:rsidR="00D613E8" w:rsidRPr="003966B5" w:rsidRDefault="00D613E8" w:rsidP="00D613E8">
            <w:r w:rsidRPr="003966B5">
              <w:rPr>
                <w:rFonts w:ascii="Times New Roman" w:eastAsia="Times New Roman" w:hAnsi="Times New Roman" w:cs="Times New Roman"/>
                <w:sz w:val="16"/>
                <w:szCs w:val="16"/>
              </w:rPr>
              <w:t>OE1</w:t>
            </w:r>
          </w:p>
        </w:tc>
        <w:tc>
          <w:tcPr>
            <w:tcW w:w="190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5B3071D8" w14:textId="4020D5DD" w:rsidR="00D613E8" w:rsidRPr="003966B5" w:rsidRDefault="00D613E8" w:rsidP="00D613E8">
            <w:r w:rsidRPr="003966B5">
              <w:rPr>
                <w:rFonts w:ascii="Times New Roman" w:eastAsia="Times New Roman" w:hAnsi="Times New Roman" w:cs="Times New Roman"/>
                <w:sz w:val="16"/>
                <w:szCs w:val="16"/>
              </w:rPr>
              <w:t xml:space="preserve">D1. Proceso actual de devolución y retroalimentación </w:t>
            </w:r>
          </w:p>
        </w:tc>
        <w:tc>
          <w:tcPr>
            <w:tcW w:w="2923"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569B0E4E" w14:textId="17F32524" w:rsidR="00D613E8" w:rsidRPr="003966B5" w:rsidRDefault="00D613E8" w:rsidP="00D613E8">
            <w:r w:rsidRPr="003966B5">
              <w:rPr>
                <w:rFonts w:ascii="Times New Roman" w:eastAsia="Times New Roman" w:hAnsi="Times New Roman" w:cs="Times New Roman"/>
                <w:sz w:val="16"/>
                <w:szCs w:val="16"/>
              </w:rPr>
              <w:t>RETROALIMENTACIÓN</w:t>
            </w:r>
            <w:r w:rsidRPr="003966B5">
              <w:rPr>
                <w:rStyle w:val="Refdenotaalpie"/>
                <w:rFonts w:ascii="Times New Roman" w:eastAsia="Times New Roman" w:hAnsi="Times New Roman" w:cs="Times New Roman"/>
                <w:sz w:val="16"/>
                <w:szCs w:val="16"/>
              </w:rPr>
              <w:footnoteReference w:id="19"/>
            </w:r>
          </w:p>
        </w:tc>
        <w:tc>
          <w:tcPr>
            <w:tcW w:w="186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2F9BF884" w14:textId="789092FD" w:rsidR="00D613E8" w:rsidRPr="003966B5" w:rsidRDefault="00D613E8" w:rsidP="00D613E8">
            <w:r w:rsidRPr="003966B5">
              <w:rPr>
                <w:rFonts w:ascii="Times New Roman" w:eastAsia="Times New Roman" w:hAnsi="Times New Roman" w:cs="Times New Roman"/>
                <w:sz w:val="16"/>
                <w:szCs w:val="16"/>
              </w:rPr>
              <w:t>Hattie y Timperley (2007) - Impacto en mejora.</w:t>
            </w:r>
          </w:p>
        </w:tc>
        <w:tc>
          <w:tcPr>
            <w:tcW w:w="1807"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58FBE735" w14:textId="38979B17" w:rsidR="00D613E8" w:rsidRPr="003966B5" w:rsidRDefault="00D613E8" w:rsidP="00D613E8">
            <w:r w:rsidRPr="003966B5">
              <w:rPr>
                <w:rFonts w:ascii="Times New Roman" w:eastAsia="Times New Roman" w:hAnsi="Times New Roman" w:cs="Times New Roman"/>
                <w:sz w:val="16"/>
                <w:szCs w:val="16"/>
              </w:rPr>
              <w:t>Proceso de comunicación de resultados de evaluación para la mejora.</w:t>
            </w:r>
          </w:p>
        </w:tc>
      </w:tr>
      <w:tr w:rsidR="00D613E8" w:rsidRPr="003966B5" w14:paraId="7AC77227" w14:textId="77777777" w:rsidTr="000C6B09">
        <w:trPr>
          <w:trHeight w:val="315"/>
        </w:trPr>
        <w:tc>
          <w:tcPr>
            <w:tcW w:w="85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vAlign w:val="center"/>
          </w:tcPr>
          <w:p w14:paraId="6F313FB5" w14:textId="1AC6840B" w:rsidR="00D613E8" w:rsidRPr="003966B5" w:rsidRDefault="00D613E8" w:rsidP="00D613E8">
            <w:r w:rsidRPr="003966B5">
              <w:rPr>
                <w:rFonts w:ascii="Times New Roman" w:eastAsia="Times New Roman" w:hAnsi="Times New Roman" w:cs="Times New Roman"/>
                <w:sz w:val="16"/>
                <w:szCs w:val="16"/>
              </w:rPr>
              <w:t>OE1</w:t>
            </w:r>
          </w:p>
        </w:tc>
        <w:tc>
          <w:tcPr>
            <w:tcW w:w="190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2623D301" w14:textId="46B95E25" w:rsidR="00D613E8" w:rsidRPr="003966B5" w:rsidRDefault="00D613E8" w:rsidP="00D613E8">
            <w:r w:rsidRPr="003966B5">
              <w:rPr>
                <w:rFonts w:ascii="Times New Roman" w:eastAsia="Times New Roman" w:hAnsi="Times New Roman" w:cs="Times New Roman"/>
                <w:sz w:val="16"/>
                <w:szCs w:val="16"/>
              </w:rPr>
              <w:t xml:space="preserve">D1. Proceso actual de devolución y retroalimentación </w:t>
            </w:r>
          </w:p>
        </w:tc>
        <w:tc>
          <w:tcPr>
            <w:tcW w:w="2923"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4131A0C8" w14:textId="262FCF92" w:rsidR="00D613E8" w:rsidRPr="003966B5" w:rsidRDefault="00D613E8" w:rsidP="00D613E8">
            <w:r w:rsidRPr="003966B5">
              <w:rPr>
                <w:rFonts w:ascii="Times New Roman" w:eastAsia="Times New Roman" w:hAnsi="Times New Roman" w:cs="Times New Roman"/>
                <w:sz w:val="16"/>
                <w:szCs w:val="16"/>
              </w:rPr>
              <w:t>TOMA_DECISIONES</w:t>
            </w:r>
          </w:p>
        </w:tc>
        <w:tc>
          <w:tcPr>
            <w:tcW w:w="186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7B1D6E1A" w14:textId="213143CC" w:rsidR="00D613E8" w:rsidRPr="003966B5" w:rsidRDefault="00D613E8" w:rsidP="00D613E8">
            <w:r w:rsidRPr="003966B5">
              <w:rPr>
                <w:rFonts w:ascii="Times New Roman" w:eastAsia="Times New Roman" w:hAnsi="Times New Roman" w:cs="Times New Roman"/>
                <w:sz w:val="16"/>
                <w:szCs w:val="16"/>
              </w:rPr>
              <w:t xml:space="preserve">Chen &amp; </w:t>
            </w:r>
            <w:proofErr w:type="spellStart"/>
            <w:r w:rsidRPr="003966B5">
              <w:rPr>
                <w:rFonts w:ascii="Times New Roman" w:eastAsia="Times New Roman" w:hAnsi="Times New Roman" w:cs="Times New Roman"/>
                <w:sz w:val="16"/>
                <w:szCs w:val="16"/>
              </w:rPr>
              <w:t>Hoshower</w:t>
            </w:r>
            <w:proofErr w:type="spellEnd"/>
            <w:r w:rsidRPr="003966B5">
              <w:rPr>
                <w:rFonts w:ascii="Times New Roman" w:eastAsia="Times New Roman" w:hAnsi="Times New Roman" w:cs="Times New Roman"/>
                <w:sz w:val="16"/>
                <w:szCs w:val="16"/>
              </w:rPr>
              <w:t xml:space="preserve"> (2003) - Uso de evaluaciones; Berk (2005).</w:t>
            </w:r>
          </w:p>
        </w:tc>
        <w:tc>
          <w:tcPr>
            <w:tcW w:w="1807"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37579F36" w14:textId="44C27981" w:rsidR="00D613E8" w:rsidRPr="003966B5" w:rsidRDefault="00D613E8" w:rsidP="00D613E8">
            <w:r w:rsidRPr="003966B5">
              <w:rPr>
                <w:rFonts w:ascii="Times New Roman" w:eastAsia="Times New Roman" w:hAnsi="Times New Roman" w:cs="Times New Roman"/>
                <w:sz w:val="16"/>
                <w:szCs w:val="16"/>
              </w:rPr>
              <w:t>Uso de resultados para decisiones académicas o administrativas (fines sumativos).</w:t>
            </w:r>
          </w:p>
        </w:tc>
      </w:tr>
      <w:tr w:rsidR="00D613E8" w:rsidRPr="003966B5" w14:paraId="7822F41A" w14:textId="77777777" w:rsidTr="000C6B09">
        <w:trPr>
          <w:trHeight w:val="315"/>
        </w:trPr>
        <w:tc>
          <w:tcPr>
            <w:tcW w:w="85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vAlign w:val="center"/>
          </w:tcPr>
          <w:p w14:paraId="04C5520B" w14:textId="2677B69B" w:rsidR="00D613E8" w:rsidRPr="003966B5" w:rsidRDefault="00D613E8" w:rsidP="00D613E8">
            <w:r w:rsidRPr="003966B5">
              <w:rPr>
                <w:rFonts w:ascii="Times New Roman" w:eastAsia="Times New Roman" w:hAnsi="Times New Roman" w:cs="Times New Roman"/>
                <w:sz w:val="16"/>
                <w:szCs w:val="16"/>
              </w:rPr>
              <w:t>OE1</w:t>
            </w:r>
          </w:p>
        </w:tc>
        <w:tc>
          <w:tcPr>
            <w:tcW w:w="190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56D8B876" w14:textId="505D89A2" w:rsidR="00D613E8" w:rsidRPr="003966B5" w:rsidRDefault="00D613E8" w:rsidP="00D613E8">
            <w:r w:rsidRPr="003966B5">
              <w:rPr>
                <w:rFonts w:ascii="Times New Roman" w:eastAsia="Times New Roman" w:hAnsi="Times New Roman" w:cs="Times New Roman"/>
                <w:sz w:val="16"/>
                <w:szCs w:val="16"/>
              </w:rPr>
              <w:t xml:space="preserve">D1. Proceso actual de devolución y retroalimentación </w:t>
            </w:r>
          </w:p>
        </w:tc>
        <w:tc>
          <w:tcPr>
            <w:tcW w:w="2923"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5B17FF43" w14:textId="05AC4579" w:rsidR="00D613E8" w:rsidRPr="003966B5" w:rsidRDefault="00D613E8" w:rsidP="00D613E8">
            <w:r w:rsidRPr="003966B5">
              <w:rPr>
                <w:rFonts w:ascii="Times New Roman" w:eastAsia="Times New Roman" w:hAnsi="Times New Roman" w:cs="Times New Roman"/>
                <w:sz w:val="16"/>
                <w:szCs w:val="16"/>
              </w:rPr>
              <w:t>INFLUENCIA</w:t>
            </w:r>
          </w:p>
        </w:tc>
        <w:tc>
          <w:tcPr>
            <w:tcW w:w="186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5779826C" w14:textId="36203756" w:rsidR="00D613E8" w:rsidRPr="003966B5" w:rsidRDefault="00D613E8" w:rsidP="00D613E8">
            <w:r w:rsidRPr="003966B5">
              <w:rPr>
                <w:rFonts w:ascii="Times New Roman" w:eastAsia="Times New Roman" w:hAnsi="Times New Roman" w:cs="Times New Roman"/>
                <w:sz w:val="16"/>
                <w:szCs w:val="16"/>
              </w:rPr>
              <w:t xml:space="preserve">Nasser &amp; </w:t>
            </w:r>
            <w:proofErr w:type="spellStart"/>
            <w:r w:rsidRPr="003966B5">
              <w:rPr>
                <w:rFonts w:ascii="Times New Roman" w:eastAsia="Times New Roman" w:hAnsi="Times New Roman" w:cs="Times New Roman"/>
                <w:sz w:val="16"/>
                <w:szCs w:val="16"/>
              </w:rPr>
              <w:t>Fresko</w:t>
            </w:r>
            <w:proofErr w:type="spellEnd"/>
            <w:r w:rsidRPr="003966B5">
              <w:rPr>
                <w:rFonts w:ascii="Times New Roman" w:eastAsia="Times New Roman" w:hAnsi="Times New Roman" w:cs="Times New Roman"/>
                <w:sz w:val="16"/>
                <w:szCs w:val="16"/>
              </w:rPr>
              <w:t xml:space="preserve"> (2002) - Utilidad percibida.</w:t>
            </w:r>
          </w:p>
        </w:tc>
        <w:tc>
          <w:tcPr>
            <w:tcW w:w="1807"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4D7C9993" w14:textId="29E60D88" w:rsidR="00D613E8" w:rsidRPr="003966B5" w:rsidRDefault="00D613E8" w:rsidP="00D613E8">
            <w:r w:rsidRPr="003966B5">
              <w:rPr>
                <w:rFonts w:ascii="Times New Roman" w:eastAsia="Times New Roman" w:hAnsi="Times New Roman" w:cs="Times New Roman"/>
                <w:sz w:val="16"/>
                <w:szCs w:val="16"/>
              </w:rPr>
              <w:t>Impacto o peso real de los resultados en acciones institucionales o planes de mejora.</w:t>
            </w:r>
          </w:p>
        </w:tc>
      </w:tr>
      <w:tr w:rsidR="00D613E8" w:rsidRPr="003966B5" w14:paraId="0346F704" w14:textId="77777777" w:rsidTr="000C6B09">
        <w:trPr>
          <w:trHeight w:val="315"/>
        </w:trPr>
        <w:tc>
          <w:tcPr>
            <w:tcW w:w="85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vAlign w:val="center"/>
          </w:tcPr>
          <w:p w14:paraId="1DE5DA84" w14:textId="4D592BDC" w:rsidR="00D613E8" w:rsidRPr="003966B5" w:rsidRDefault="00D613E8" w:rsidP="00D613E8">
            <w:r w:rsidRPr="003966B5">
              <w:rPr>
                <w:rFonts w:ascii="Times New Roman" w:eastAsia="Times New Roman" w:hAnsi="Times New Roman" w:cs="Times New Roman"/>
                <w:sz w:val="16"/>
                <w:szCs w:val="16"/>
              </w:rPr>
              <w:t>OE1</w:t>
            </w:r>
          </w:p>
        </w:tc>
        <w:tc>
          <w:tcPr>
            <w:tcW w:w="190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1CF81D25" w14:textId="2F75DDAD" w:rsidR="00D613E8" w:rsidRPr="003966B5" w:rsidRDefault="00D613E8" w:rsidP="00D613E8">
            <w:r w:rsidRPr="003966B5">
              <w:rPr>
                <w:rFonts w:ascii="Times New Roman" w:eastAsia="Times New Roman" w:hAnsi="Times New Roman" w:cs="Times New Roman"/>
                <w:sz w:val="16"/>
                <w:szCs w:val="16"/>
              </w:rPr>
              <w:t xml:space="preserve">D1. Proceso actual de devolución y retroalimentación </w:t>
            </w:r>
          </w:p>
        </w:tc>
        <w:tc>
          <w:tcPr>
            <w:tcW w:w="2923"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5636DC6D" w14:textId="7A3D7583" w:rsidR="00D613E8" w:rsidRPr="003966B5" w:rsidRDefault="00D613E8" w:rsidP="00D613E8">
            <w:r w:rsidRPr="003966B5">
              <w:rPr>
                <w:rFonts w:ascii="Times New Roman" w:eastAsia="Times New Roman" w:hAnsi="Times New Roman" w:cs="Times New Roman"/>
                <w:sz w:val="16"/>
                <w:szCs w:val="16"/>
              </w:rPr>
              <w:t>EVALUACIÓN_DOCENTE</w:t>
            </w:r>
          </w:p>
        </w:tc>
        <w:tc>
          <w:tcPr>
            <w:tcW w:w="186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5E69B1A6" w14:textId="3271BA64" w:rsidR="00D613E8" w:rsidRPr="003966B5" w:rsidRDefault="00D613E8" w:rsidP="00D613E8">
            <w:r w:rsidRPr="003966B5">
              <w:rPr>
                <w:rFonts w:ascii="Times New Roman" w:eastAsia="Times New Roman" w:hAnsi="Times New Roman" w:cs="Times New Roman"/>
                <w:sz w:val="16"/>
                <w:szCs w:val="16"/>
              </w:rPr>
              <w:t>Berk (2013) - Evaluación para efectividad.</w:t>
            </w:r>
          </w:p>
        </w:tc>
        <w:tc>
          <w:tcPr>
            <w:tcW w:w="1807"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5B47998E" w14:textId="5FF91FB7" w:rsidR="00D613E8" w:rsidRPr="003966B5" w:rsidRDefault="00D613E8" w:rsidP="00D613E8">
            <w:r w:rsidRPr="003966B5">
              <w:rPr>
                <w:rFonts w:ascii="Times New Roman" w:eastAsia="Times New Roman" w:hAnsi="Times New Roman" w:cs="Times New Roman"/>
                <w:sz w:val="16"/>
                <w:szCs w:val="16"/>
              </w:rPr>
              <w:t>El sistema de evaluación docente actual, sus criterios y métodos de recolección de datos.</w:t>
            </w:r>
          </w:p>
        </w:tc>
      </w:tr>
      <w:tr w:rsidR="00D613E8" w:rsidRPr="003966B5" w14:paraId="1C0930CF" w14:textId="77777777" w:rsidTr="000C6B09">
        <w:trPr>
          <w:trHeight w:val="315"/>
        </w:trPr>
        <w:tc>
          <w:tcPr>
            <w:tcW w:w="85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vAlign w:val="center"/>
          </w:tcPr>
          <w:p w14:paraId="739D9BA4" w14:textId="33957AD8" w:rsidR="00D613E8" w:rsidRPr="003966B5" w:rsidRDefault="00D613E8" w:rsidP="00D613E8">
            <w:r w:rsidRPr="003966B5">
              <w:rPr>
                <w:rFonts w:ascii="Times New Roman" w:eastAsia="Times New Roman" w:hAnsi="Times New Roman" w:cs="Times New Roman"/>
                <w:sz w:val="16"/>
                <w:szCs w:val="16"/>
              </w:rPr>
              <w:t>OE1</w:t>
            </w:r>
          </w:p>
        </w:tc>
        <w:tc>
          <w:tcPr>
            <w:tcW w:w="190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0A35FAC2" w14:textId="57C5F6CF" w:rsidR="00D613E8" w:rsidRPr="003966B5" w:rsidRDefault="00D613E8" w:rsidP="00D613E8">
            <w:r w:rsidRPr="003966B5">
              <w:rPr>
                <w:rFonts w:ascii="Times New Roman" w:eastAsia="Times New Roman" w:hAnsi="Times New Roman" w:cs="Times New Roman"/>
                <w:sz w:val="16"/>
                <w:szCs w:val="16"/>
              </w:rPr>
              <w:t xml:space="preserve">D1. Proceso actual de devolución y retroalimentación </w:t>
            </w:r>
          </w:p>
        </w:tc>
        <w:tc>
          <w:tcPr>
            <w:tcW w:w="2923"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26DC401C" w14:textId="63C82C26" w:rsidR="00D613E8" w:rsidRPr="003966B5" w:rsidRDefault="00D613E8" w:rsidP="00D613E8">
            <w:r w:rsidRPr="003966B5">
              <w:rPr>
                <w:rFonts w:ascii="Times New Roman" w:eastAsia="Times New Roman" w:hAnsi="Times New Roman" w:cs="Times New Roman"/>
                <w:sz w:val="16"/>
                <w:szCs w:val="16"/>
              </w:rPr>
              <w:t>INFORMACIÓN_VALIOSA</w:t>
            </w:r>
          </w:p>
        </w:tc>
        <w:tc>
          <w:tcPr>
            <w:tcW w:w="186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1BFADDB5" w14:textId="2F91C57C" w:rsidR="00D613E8" w:rsidRPr="003966B5" w:rsidRDefault="00D613E8" w:rsidP="00D613E8">
            <w:r w:rsidRPr="003966B5">
              <w:rPr>
                <w:rFonts w:ascii="Times New Roman" w:eastAsia="Times New Roman" w:hAnsi="Times New Roman" w:cs="Times New Roman"/>
                <w:sz w:val="16"/>
                <w:szCs w:val="16"/>
              </w:rPr>
              <w:t>Calidad de la información; Utilidad.</w:t>
            </w:r>
          </w:p>
        </w:tc>
        <w:tc>
          <w:tcPr>
            <w:tcW w:w="1807"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089402E5" w14:textId="43E05278" w:rsidR="00D613E8" w:rsidRPr="003966B5" w:rsidRDefault="00D613E8" w:rsidP="00D613E8">
            <w:r w:rsidRPr="003966B5">
              <w:rPr>
                <w:rFonts w:ascii="Times New Roman" w:eastAsia="Times New Roman" w:hAnsi="Times New Roman" w:cs="Times New Roman"/>
                <w:sz w:val="16"/>
                <w:szCs w:val="16"/>
              </w:rPr>
              <w:t>Percepción sobre la relevancia, calidad y utilidad de la información de los resultados.</w:t>
            </w:r>
          </w:p>
        </w:tc>
      </w:tr>
      <w:tr w:rsidR="00D613E8" w:rsidRPr="003966B5" w14:paraId="11B62B1E" w14:textId="77777777" w:rsidTr="000C6B09">
        <w:trPr>
          <w:trHeight w:val="315"/>
        </w:trPr>
        <w:tc>
          <w:tcPr>
            <w:tcW w:w="85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vAlign w:val="center"/>
          </w:tcPr>
          <w:p w14:paraId="3BB04438" w14:textId="7B7C3FC7" w:rsidR="00D613E8" w:rsidRPr="003966B5" w:rsidRDefault="00D613E8" w:rsidP="00D613E8">
            <w:r w:rsidRPr="003966B5">
              <w:rPr>
                <w:rFonts w:ascii="Times New Roman" w:eastAsia="Times New Roman" w:hAnsi="Times New Roman" w:cs="Times New Roman"/>
                <w:sz w:val="16"/>
                <w:szCs w:val="16"/>
              </w:rPr>
              <w:t>OE1</w:t>
            </w:r>
          </w:p>
        </w:tc>
        <w:tc>
          <w:tcPr>
            <w:tcW w:w="190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48DB1D9A" w14:textId="609A4F8B" w:rsidR="00D613E8" w:rsidRPr="003966B5" w:rsidRDefault="00D613E8" w:rsidP="00D613E8">
            <w:r w:rsidRPr="003966B5">
              <w:rPr>
                <w:rFonts w:ascii="Times New Roman" w:eastAsia="Times New Roman" w:hAnsi="Times New Roman" w:cs="Times New Roman"/>
                <w:sz w:val="16"/>
                <w:szCs w:val="16"/>
              </w:rPr>
              <w:t xml:space="preserve">D1. Proceso actual de devolución y retroalimentación </w:t>
            </w:r>
          </w:p>
        </w:tc>
        <w:tc>
          <w:tcPr>
            <w:tcW w:w="2923"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13E74600" w14:textId="25C93D91" w:rsidR="00D613E8" w:rsidRPr="003966B5" w:rsidRDefault="00D613E8" w:rsidP="00D613E8">
            <w:r w:rsidRPr="003966B5">
              <w:rPr>
                <w:rFonts w:ascii="Times New Roman" w:eastAsia="Times New Roman" w:hAnsi="Times New Roman" w:cs="Times New Roman"/>
                <w:sz w:val="16"/>
                <w:szCs w:val="16"/>
              </w:rPr>
              <w:t>COMUNICACIÓN</w:t>
            </w:r>
          </w:p>
        </w:tc>
        <w:tc>
          <w:tcPr>
            <w:tcW w:w="186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199CD294" w14:textId="362562A0" w:rsidR="00D613E8" w:rsidRPr="003966B5" w:rsidRDefault="00D613E8" w:rsidP="00D613E8">
            <w:r w:rsidRPr="003966B5">
              <w:rPr>
                <w:rFonts w:ascii="Times New Roman" w:eastAsia="Times New Roman" w:hAnsi="Times New Roman" w:cs="Times New Roman"/>
                <w:sz w:val="16"/>
                <w:szCs w:val="16"/>
              </w:rPr>
              <w:t>Bidwell &amp; Kasarda (1985) - Flujo de información.</w:t>
            </w:r>
          </w:p>
        </w:tc>
        <w:tc>
          <w:tcPr>
            <w:tcW w:w="1807"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411AAFEB" w14:textId="10A51072" w:rsidR="00D613E8" w:rsidRPr="003966B5" w:rsidRDefault="00D613E8" w:rsidP="00D613E8">
            <w:r w:rsidRPr="003966B5">
              <w:rPr>
                <w:rFonts w:ascii="Times New Roman" w:eastAsia="Times New Roman" w:hAnsi="Times New Roman" w:cs="Times New Roman"/>
                <w:sz w:val="16"/>
                <w:szCs w:val="16"/>
              </w:rPr>
              <w:t>Forma y canal en que se transmiten los resultados y las recomendaciones a los actores.</w:t>
            </w:r>
          </w:p>
        </w:tc>
      </w:tr>
      <w:tr w:rsidR="00D613E8" w:rsidRPr="003966B5" w14:paraId="2B91574D" w14:textId="77777777" w:rsidTr="000C6B09">
        <w:trPr>
          <w:trHeight w:val="315"/>
        </w:trPr>
        <w:tc>
          <w:tcPr>
            <w:tcW w:w="85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vAlign w:val="center"/>
          </w:tcPr>
          <w:p w14:paraId="47F0BC0F" w14:textId="26FAA14A" w:rsidR="00D613E8" w:rsidRPr="003966B5" w:rsidRDefault="00D613E8" w:rsidP="00D613E8">
            <w:r w:rsidRPr="003966B5">
              <w:rPr>
                <w:rFonts w:ascii="Times New Roman" w:eastAsia="Times New Roman" w:hAnsi="Times New Roman" w:cs="Times New Roman"/>
                <w:sz w:val="16"/>
                <w:szCs w:val="16"/>
              </w:rPr>
              <w:t>OE1</w:t>
            </w:r>
          </w:p>
        </w:tc>
        <w:tc>
          <w:tcPr>
            <w:tcW w:w="190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023E13C3" w14:textId="1AEA7A5D" w:rsidR="00D613E8" w:rsidRPr="003966B5" w:rsidRDefault="00D613E8" w:rsidP="00D613E8">
            <w:r w:rsidRPr="003966B5">
              <w:rPr>
                <w:rFonts w:ascii="Times New Roman" w:eastAsia="Times New Roman" w:hAnsi="Times New Roman" w:cs="Times New Roman"/>
                <w:sz w:val="16"/>
                <w:szCs w:val="16"/>
              </w:rPr>
              <w:t xml:space="preserve">D1. Proceso actual de devolución y retroalimentación </w:t>
            </w:r>
          </w:p>
        </w:tc>
        <w:tc>
          <w:tcPr>
            <w:tcW w:w="2923"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78ADA936" w14:textId="2EFFAD19" w:rsidR="00D613E8" w:rsidRPr="003966B5" w:rsidRDefault="00D613E8" w:rsidP="00D613E8">
            <w:r w:rsidRPr="003966B5">
              <w:rPr>
                <w:rFonts w:ascii="Times New Roman" w:eastAsia="Times New Roman" w:hAnsi="Times New Roman" w:cs="Times New Roman"/>
                <w:sz w:val="16"/>
                <w:szCs w:val="16"/>
              </w:rPr>
              <w:t>REUNIONES</w:t>
            </w:r>
          </w:p>
        </w:tc>
        <w:tc>
          <w:tcPr>
            <w:tcW w:w="186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0A346649" w14:textId="798C81FF" w:rsidR="00D613E8" w:rsidRPr="003966B5" w:rsidRDefault="00D613E8" w:rsidP="00D613E8">
            <w:r w:rsidRPr="003966B5">
              <w:rPr>
                <w:rFonts w:ascii="Times New Roman" w:eastAsia="Times New Roman" w:hAnsi="Times New Roman" w:cs="Times New Roman"/>
                <w:sz w:val="16"/>
                <w:szCs w:val="16"/>
              </w:rPr>
              <w:t xml:space="preserve">Espacios de diálogo; Modelo dialógico de </w:t>
            </w:r>
            <w:r w:rsidRPr="00BE59C4">
              <w:rPr>
                <w:rFonts w:ascii="Times New Roman" w:eastAsia="Times New Roman" w:hAnsi="Times New Roman" w:cs="Times New Roman"/>
                <w:i/>
                <w:iCs/>
                <w:sz w:val="16"/>
                <w:szCs w:val="16"/>
              </w:rPr>
              <w:t>feedback.</w:t>
            </w:r>
          </w:p>
        </w:tc>
        <w:tc>
          <w:tcPr>
            <w:tcW w:w="1807"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710FFED4" w14:textId="180CB7B3" w:rsidR="00D613E8" w:rsidRPr="003966B5" w:rsidRDefault="00D613E8" w:rsidP="00D613E8">
            <w:r w:rsidRPr="003966B5">
              <w:rPr>
                <w:rFonts w:ascii="Times New Roman" w:eastAsia="Times New Roman" w:hAnsi="Times New Roman" w:cs="Times New Roman"/>
                <w:sz w:val="16"/>
                <w:szCs w:val="16"/>
              </w:rPr>
              <w:t>Encuentros formales o informales donde se entregan y discuten los resultados.</w:t>
            </w:r>
          </w:p>
        </w:tc>
      </w:tr>
      <w:tr w:rsidR="00D613E8" w:rsidRPr="003966B5" w14:paraId="6FE490AB" w14:textId="77777777" w:rsidTr="000C6B09">
        <w:trPr>
          <w:trHeight w:val="315"/>
        </w:trPr>
        <w:tc>
          <w:tcPr>
            <w:tcW w:w="85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vAlign w:val="center"/>
          </w:tcPr>
          <w:p w14:paraId="70FAD183" w14:textId="46FA8580" w:rsidR="00D613E8" w:rsidRPr="003966B5" w:rsidRDefault="00D613E8" w:rsidP="00D613E8">
            <w:r w:rsidRPr="003966B5">
              <w:rPr>
                <w:rFonts w:ascii="Times New Roman" w:eastAsia="Times New Roman" w:hAnsi="Times New Roman" w:cs="Times New Roman"/>
                <w:sz w:val="16"/>
                <w:szCs w:val="16"/>
              </w:rPr>
              <w:t>OE1</w:t>
            </w:r>
          </w:p>
        </w:tc>
        <w:tc>
          <w:tcPr>
            <w:tcW w:w="190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041239D0" w14:textId="306506B8" w:rsidR="00D613E8" w:rsidRPr="003966B5" w:rsidRDefault="00D613E8" w:rsidP="00D613E8">
            <w:r w:rsidRPr="003966B5">
              <w:rPr>
                <w:rFonts w:ascii="Times New Roman" w:eastAsia="Times New Roman" w:hAnsi="Times New Roman" w:cs="Times New Roman"/>
                <w:sz w:val="16"/>
                <w:szCs w:val="16"/>
              </w:rPr>
              <w:t xml:space="preserve">D1. Proceso actual de devolución y retroalimentación </w:t>
            </w:r>
          </w:p>
        </w:tc>
        <w:tc>
          <w:tcPr>
            <w:tcW w:w="2923"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5E6F922C" w14:textId="0D522CDF" w:rsidR="00D613E8" w:rsidRPr="003966B5" w:rsidRDefault="00D613E8" w:rsidP="00D613E8">
            <w:r w:rsidRPr="003966B5">
              <w:rPr>
                <w:rFonts w:ascii="Times New Roman" w:eastAsia="Times New Roman" w:hAnsi="Times New Roman" w:cs="Times New Roman"/>
                <w:sz w:val="16"/>
                <w:szCs w:val="16"/>
              </w:rPr>
              <w:t>INFORMES</w:t>
            </w:r>
          </w:p>
        </w:tc>
        <w:tc>
          <w:tcPr>
            <w:tcW w:w="186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29AAFD4F" w14:textId="541BAC7A" w:rsidR="00D613E8" w:rsidRPr="003966B5" w:rsidRDefault="00D613E8" w:rsidP="00D613E8">
            <w:r w:rsidRPr="003966B5">
              <w:rPr>
                <w:rFonts w:ascii="Times New Roman" w:eastAsia="Times New Roman" w:hAnsi="Times New Roman" w:cs="Times New Roman"/>
                <w:sz w:val="16"/>
                <w:szCs w:val="16"/>
              </w:rPr>
              <w:t>Reportes de resultados; Presentación de datos.</w:t>
            </w:r>
          </w:p>
        </w:tc>
        <w:tc>
          <w:tcPr>
            <w:tcW w:w="1807"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526B9BB4" w14:textId="2BF8613D" w:rsidR="00D613E8" w:rsidRPr="003966B5" w:rsidRDefault="00D613E8" w:rsidP="00D613E8">
            <w:r w:rsidRPr="003966B5">
              <w:rPr>
                <w:rFonts w:ascii="Times New Roman" w:eastAsia="Times New Roman" w:hAnsi="Times New Roman" w:cs="Times New Roman"/>
                <w:sz w:val="16"/>
                <w:szCs w:val="16"/>
              </w:rPr>
              <w:t>El formato físico o digital en el que se presentan los datos de la evaluación.</w:t>
            </w:r>
          </w:p>
        </w:tc>
      </w:tr>
      <w:tr w:rsidR="00D613E8" w:rsidRPr="003966B5" w14:paraId="2446DDC1" w14:textId="77777777" w:rsidTr="000C6B09">
        <w:trPr>
          <w:trHeight w:val="315"/>
        </w:trPr>
        <w:tc>
          <w:tcPr>
            <w:tcW w:w="85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vAlign w:val="center"/>
          </w:tcPr>
          <w:p w14:paraId="3A1786AF" w14:textId="5DEE8AD1" w:rsidR="00D613E8" w:rsidRPr="003966B5" w:rsidRDefault="00D613E8" w:rsidP="00D613E8">
            <w:r w:rsidRPr="003966B5">
              <w:rPr>
                <w:rFonts w:ascii="Times New Roman" w:eastAsia="Times New Roman" w:hAnsi="Times New Roman" w:cs="Times New Roman"/>
                <w:sz w:val="16"/>
                <w:szCs w:val="16"/>
              </w:rPr>
              <w:t>OE1</w:t>
            </w:r>
          </w:p>
        </w:tc>
        <w:tc>
          <w:tcPr>
            <w:tcW w:w="190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3F9B9BC7" w14:textId="2EBF9EE1" w:rsidR="00D613E8" w:rsidRPr="003966B5" w:rsidRDefault="00D613E8" w:rsidP="00D613E8">
            <w:r w:rsidRPr="003966B5">
              <w:rPr>
                <w:rFonts w:ascii="Times New Roman" w:eastAsia="Times New Roman" w:hAnsi="Times New Roman" w:cs="Times New Roman"/>
                <w:sz w:val="16"/>
                <w:szCs w:val="16"/>
              </w:rPr>
              <w:t xml:space="preserve">D1. Proceso actual de devolución y retroalimentación </w:t>
            </w:r>
          </w:p>
        </w:tc>
        <w:tc>
          <w:tcPr>
            <w:tcW w:w="2923"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0ED5ABE2" w14:textId="47218964" w:rsidR="00D613E8" w:rsidRPr="003966B5" w:rsidRDefault="00D613E8" w:rsidP="00D613E8">
            <w:r w:rsidRPr="003966B5">
              <w:rPr>
                <w:rFonts w:ascii="Times New Roman" w:eastAsia="Times New Roman" w:hAnsi="Times New Roman" w:cs="Times New Roman"/>
                <w:sz w:val="16"/>
                <w:szCs w:val="16"/>
              </w:rPr>
              <w:t>RECOMENDACIONES</w:t>
            </w:r>
          </w:p>
        </w:tc>
        <w:tc>
          <w:tcPr>
            <w:tcW w:w="186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33072295" w14:textId="321E3BB6" w:rsidR="00D613E8" w:rsidRPr="003966B5" w:rsidRDefault="00D613E8" w:rsidP="00D613E8">
            <w:r w:rsidRPr="003966B5">
              <w:rPr>
                <w:rFonts w:ascii="Times New Roman" w:eastAsia="Times New Roman" w:hAnsi="Times New Roman" w:cs="Times New Roman"/>
                <w:sz w:val="16"/>
                <w:szCs w:val="16"/>
              </w:rPr>
              <w:t>Recomendaciones institucionales; Plan de mejora.</w:t>
            </w:r>
          </w:p>
        </w:tc>
        <w:tc>
          <w:tcPr>
            <w:tcW w:w="1807"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5A7C06FA" w14:textId="74199E8C" w:rsidR="00D613E8" w:rsidRPr="003966B5" w:rsidRDefault="00D613E8" w:rsidP="00D613E8">
            <w:r w:rsidRPr="003966B5">
              <w:rPr>
                <w:rFonts w:ascii="Times New Roman" w:eastAsia="Times New Roman" w:hAnsi="Times New Roman" w:cs="Times New Roman"/>
                <w:sz w:val="16"/>
                <w:szCs w:val="16"/>
              </w:rPr>
              <w:t>Sugerencias o acciones específicas derivadas del análisis de los resultados.</w:t>
            </w:r>
          </w:p>
        </w:tc>
      </w:tr>
      <w:tr w:rsidR="00D613E8" w:rsidRPr="003966B5" w14:paraId="442CD61F" w14:textId="77777777" w:rsidTr="000C6B09">
        <w:trPr>
          <w:trHeight w:val="315"/>
        </w:trPr>
        <w:tc>
          <w:tcPr>
            <w:tcW w:w="85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vAlign w:val="center"/>
          </w:tcPr>
          <w:p w14:paraId="4E2EB347" w14:textId="36628653" w:rsidR="00D613E8" w:rsidRPr="003966B5" w:rsidRDefault="00D613E8" w:rsidP="00D613E8">
            <w:r w:rsidRPr="003966B5">
              <w:rPr>
                <w:rFonts w:ascii="Times New Roman" w:eastAsia="Times New Roman" w:hAnsi="Times New Roman" w:cs="Times New Roman"/>
                <w:sz w:val="16"/>
                <w:szCs w:val="16"/>
              </w:rPr>
              <w:t>OE1</w:t>
            </w:r>
          </w:p>
        </w:tc>
        <w:tc>
          <w:tcPr>
            <w:tcW w:w="190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18A60A7A" w14:textId="083EF602" w:rsidR="00D613E8" w:rsidRPr="003966B5" w:rsidRDefault="00D613E8" w:rsidP="00D613E8">
            <w:r w:rsidRPr="003966B5">
              <w:rPr>
                <w:rFonts w:ascii="Times New Roman" w:eastAsia="Times New Roman" w:hAnsi="Times New Roman" w:cs="Times New Roman"/>
                <w:sz w:val="16"/>
                <w:szCs w:val="16"/>
              </w:rPr>
              <w:t xml:space="preserve">D1. Proceso actual de devolución y retroalimentación </w:t>
            </w:r>
          </w:p>
        </w:tc>
        <w:tc>
          <w:tcPr>
            <w:tcW w:w="2923"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2111E628" w14:textId="328566A2" w:rsidR="00D613E8" w:rsidRPr="003966B5" w:rsidRDefault="00D613E8" w:rsidP="00D613E8">
            <w:r w:rsidRPr="003966B5">
              <w:rPr>
                <w:rFonts w:ascii="Times New Roman" w:eastAsia="Times New Roman" w:hAnsi="Times New Roman" w:cs="Times New Roman"/>
                <w:sz w:val="16"/>
                <w:szCs w:val="16"/>
              </w:rPr>
              <w:t>ACCESIBILIDAD</w:t>
            </w:r>
          </w:p>
        </w:tc>
        <w:tc>
          <w:tcPr>
            <w:tcW w:w="186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07782A8C" w14:textId="10D00A7B" w:rsidR="00D613E8" w:rsidRPr="003966B5" w:rsidRDefault="00D613E8" w:rsidP="00D613E8">
            <w:r w:rsidRPr="003966B5">
              <w:rPr>
                <w:rFonts w:ascii="Times New Roman" w:eastAsia="Times New Roman" w:hAnsi="Times New Roman" w:cs="Times New Roman"/>
                <w:sz w:val="16"/>
                <w:szCs w:val="16"/>
              </w:rPr>
              <w:t>Disponibilidad de la información; Transparencia.</w:t>
            </w:r>
          </w:p>
        </w:tc>
        <w:tc>
          <w:tcPr>
            <w:tcW w:w="1807"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2E55B7A5" w14:textId="5B159CD3" w:rsidR="00D613E8" w:rsidRPr="003966B5" w:rsidRDefault="00D613E8" w:rsidP="00D613E8">
            <w:r w:rsidRPr="003966B5">
              <w:rPr>
                <w:rFonts w:ascii="Times New Roman" w:eastAsia="Times New Roman" w:hAnsi="Times New Roman" w:cs="Times New Roman"/>
                <w:sz w:val="16"/>
                <w:szCs w:val="16"/>
              </w:rPr>
              <w:t>Facilidad y oportunidad con la que los profesores y directivos pueden acceder a los resultados.</w:t>
            </w:r>
          </w:p>
        </w:tc>
      </w:tr>
      <w:tr w:rsidR="00D613E8" w:rsidRPr="003966B5" w14:paraId="44A2594A" w14:textId="77777777" w:rsidTr="000C6B09">
        <w:trPr>
          <w:trHeight w:val="315"/>
        </w:trPr>
        <w:tc>
          <w:tcPr>
            <w:tcW w:w="85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vAlign w:val="center"/>
          </w:tcPr>
          <w:p w14:paraId="188453CF" w14:textId="544E2090" w:rsidR="00D613E8" w:rsidRPr="003966B5" w:rsidRDefault="00D613E8" w:rsidP="00D613E8">
            <w:r w:rsidRPr="003966B5">
              <w:rPr>
                <w:rFonts w:ascii="Times New Roman" w:eastAsia="Times New Roman" w:hAnsi="Times New Roman" w:cs="Times New Roman"/>
                <w:sz w:val="16"/>
                <w:szCs w:val="16"/>
              </w:rPr>
              <w:t>OE1</w:t>
            </w:r>
          </w:p>
        </w:tc>
        <w:tc>
          <w:tcPr>
            <w:tcW w:w="190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42B23456" w14:textId="72705D27" w:rsidR="00D613E8" w:rsidRPr="003966B5" w:rsidRDefault="00D613E8" w:rsidP="00D613E8">
            <w:r w:rsidRPr="003966B5">
              <w:rPr>
                <w:rFonts w:ascii="Times New Roman" w:eastAsia="Times New Roman" w:hAnsi="Times New Roman" w:cs="Times New Roman"/>
                <w:sz w:val="16"/>
                <w:szCs w:val="16"/>
              </w:rPr>
              <w:t xml:space="preserve">D1. Proceso actual de devolución y retroalimentación </w:t>
            </w:r>
          </w:p>
        </w:tc>
        <w:tc>
          <w:tcPr>
            <w:tcW w:w="2923"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1AD9508C" w14:textId="45216C5F" w:rsidR="00D613E8" w:rsidRPr="003966B5" w:rsidRDefault="00D613E8" w:rsidP="00D613E8">
            <w:r w:rsidRPr="003966B5">
              <w:rPr>
                <w:rFonts w:ascii="Times New Roman" w:eastAsia="Times New Roman" w:hAnsi="Times New Roman" w:cs="Times New Roman"/>
                <w:sz w:val="16"/>
                <w:szCs w:val="16"/>
              </w:rPr>
              <w:t>RESULTADOS</w:t>
            </w:r>
          </w:p>
        </w:tc>
        <w:tc>
          <w:tcPr>
            <w:tcW w:w="186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024DF5B9" w14:textId="0D211142" w:rsidR="00D613E8" w:rsidRPr="003966B5" w:rsidRDefault="00D613E8" w:rsidP="00D613E8">
            <w:r w:rsidRPr="003966B5">
              <w:rPr>
                <w:rFonts w:ascii="Times New Roman" w:eastAsia="Times New Roman" w:hAnsi="Times New Roman" w:cs="Times New Roman"/>
                <w:sz w:val="16"/>
                <w:szCs w:val="16"/>
              </w:rPr>
              <w:t>Indicadores de desempeño; Resultados cuantitativos.</w:t>
            </w:r>
          </w:p>
        </w:tc>
        <w:tc>
          <w:tcPr>
            <w:tcW w:w="1807"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53151BE4" w14:textId="5B22FCCD" w:rsidR="00D613E8" w:rsidRPr="003966B5" w:rsidRDefault="00D613E8" w:rsidP="00D613E8">
            <w:r w:rsidRPr="003966B5">
              <w:rPr>
                <w:rFonts w:ascii="Times New Roman" w:eastAsia="Times New Roman" w:hAnsi="Times New Roman" w:cs="Times New Roman"/>
                <w:sz w:val="16"/>
                <w:szCs w:val="16"/>
              </w:rPr>
              <w:t>Los datos brutos o consolidados obtenidos del proceso de evaluación.</w:t>
            </w:r>
          </w:p>
        </w:tc>
      </w:tr>
      <w:tr w:rsidR="00D613E8" w:rsidRPr="003966B5" w14:paraId="07211810" w14:textId="77777777" w:rsidTr="000C6B09">
        <w:trPr>
          <w:trHeight w:val="315"/>
        </w:trPr>
        <w:tc>
          <w:tcPr>
            <w:tcW w:w="85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vAlign w:val="center"/>
          </w:tcPr>
          <w:p w14:paraId="467F3077" w14:textId="1E107728" w:rsidR="00D613E8" w:rsidRPr="003966B5" w:rsidRDefault="00D613E8" w:rsidP="00D613E8">
            <w:r w:rsidRPr="003966B5">
              <w:rPr>
                <w:rFonts w:ascii="Times New Roman" w:eastAsia="Times New Roman" w:hAnsi="Times New Roman" w:cs="Times New Roman"/>
                <w:sz w:val="16"/>
                <w:szCs w:val="16"/>
              </w:rPr>
              <w:t>OE1</w:t>
            </w:r>
          </w:p>
        </w:tc>
        <w:tc>
          <w:tcPr>
            <w:tcW w:w="190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55BACDE5" w14:textId="5BB2845F" w:rsidR="00D613E8" w:rsidRPr="003966B5" w:rsidRDefault="00D613E8" w:rsidP="00D613E8">
            <w:r w:rsidRPr="003966B5">
              <w:rPr>
                <w:rFonts w:ascii="Times New Roman" w:eastAsia="Times New Roman" w:hAnsi="Times New Roman" w:cs="Times New Roman"/>
                <w:sz w:val="16"/>
                <w:szCs w:val="16"/>
              </w:rPr>
              <w:t xml:space="preserve">D1. Proceso actual de devolución y retroalimentación </w:t>
            </w:r>
          </w:p>
        </w:tc>
        <w:tc>
          <w:tcPr>
            <w:tcW w:w="2923"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69642023" w14:textId="545E06B5" w:rsidR="00D613E8" w:rsidRPr="003966B5" w:rsidRDefault="00D613E8" w:rsidP="00D613E8">
            <w:r w:rsidRPr="003966B5">
              <w:rPr>
                <w:rFonts w:ascii="Times New Roman" w:eastAsia="Times New Roman" w:hAnsi="Times New Roman" w:cs="Times New Roman"/>
                <w:sz w:val="16"/>
                <w:szCs w:val="16"/>
              </w:rPr>
              <w:t>SEGUIMIENTO</w:t>
            </w:r>
          </w:p>
        </w:tc>
        <w:tc>
          <w:tcPr>
            <w:tcW w:w="186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4C54D002" w14:textId="62F78938" w:rsidR="00D613E8" w:rsidRPr="003966B5" w:rsidRDefault="00D613E8" w:rsidP="00D613E8">
            <w:r w:rsidRPr="003966B5">
              <w:rPr>
                <w:rFonts w:ascii="Times New Roman" w:eastAsia="Times New Roman" w:hAnsi="Times New Roman" w:cs="Times New Roman"/>
                <w:sz w:val="16"/>
                <w:szCs w:val="16"/>
              </w:rPr>
              <w:t>Ciclos de mejora; Monitoreo de planes de acción.</w:t>
            </w:r>
          </w:p>
        </w:tc>
        <w:tc>
          <w:tcPr>
            <w:tcW w:w="1807"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5025D50A" w14:textId="11D75594" w:rsidR="00D613E8" w:rsidRPr="003966B5" w:rsidRDefault="00D613E8" w:rsidP="00D613E8">
            <w:r w:rsidRPr="003966B5">
              <w:rPr>
                <w:rFonts w:ascii="Times New Roman" w:eastAsia="Times New Roman" w:hAnsi="Times New Roman" w:cs="Times New Roman"/>
                <w:sz w:val="16"/>
                <w:szCs w:val="16"/>
              </w:rPr>
              <w:t>Proceso de verificación y acompañamiento posterior a la entrega de resultados.</w:t>
            </w:r>
          </w:p>
        </w:tc>
      </w:tr>
      <w:tr w:rsidR="00D613E8" w:rsidRPr="003966B5" w14:paraId="0870F798" w14:textId="77777777" w:rsidTr="000C6B09">
        <w:trPr>
          <w:trHeight w:val="315"/>
        </w:trPr>
        <w:tc>
          <w:tcPr>
            <w:tcW w:w="85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vAlign w:val="center"/>
          </w:tcPr>
          <w:p w14:paraId="4BAFC613" w14:textId="1EDB97C3" w:rsidR="00D613E8" w:rsidRPr="003966B5" w:rsidRDefault="00D613E8" w:rsidP="00D613E8">
            <w:r w:rsidRPr="003966B5">
              <w:rPr>
                <w:rFonts w:ascii="Times New Roman" w:eastAsia="Times New Roman" w:hAnsi="Times New Roman" w:cs="Times New Roman"/>
                <w:sz w:val="16"/>
                <w:szCs w:val="16"/>
              </w:rPr>
              <w:t>OE1</w:t>
            </w:r>
          </w:p>
        </w:tc>
        <w:tc>
          <w:tcPr>
            <w:tcW w:w="190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55F9FB50" w14:textId="6A8D1D3B" w:rsidR="00D613E8" w:rsidRPr="003966B5" w:rsidRDefault="00D613E8" w:rsidP="00D613E8">
            <w:r w:rsidRPr="003966B5">
              <w:rPr>
                <w:rFonts w:ascii="Times New Roman" w:eastAsia="Times New Roman" w:hAnsi="Times New Roman" w:cs="Times New Roman"/>
                <w:sz w:val="16"/>
                <w:szCs w:val="16"/>
              </w:rPr>
              <w:t xml:space="preserve">D1. Proceso actual de devolución y retroalimentación </w:t>
            </w:r>
          </w:p>
        </w:tc>
        <w:tc>
          <w:tcPr>
            <w:tcW w:w="2923"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781C53DF" w14:textId="5DB614A7" w:rsidR="00D613E8" w:rsidRPr="003966B5" w:rsidRDefault="00D613E8" w:rsidP="00D613E8">
            <w:r w:rsidRPr="003966B5">
              <w:rPr>
                <w:rFonts w:ascii="Times New Roman" w:eastAsia="Times New Roman" w:hAnsi="Times New Roman" w:cs="Times New Roman"/>
                <w:sz w:val="16"/>
                <w:szCs w:val="16"/>
              </w:rPr>
              <w:t>AJUSTES</w:t>
            </w:r>
          </w:p>
        </w:tc>
        <w:tc>
          <w:tcPr>
            <w:tcW w:w="186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24421D0C" w14:textId="22B64E8F" w:rsidR="00D613E8" w:rsidRPr="003966B5" w:rsidRDefault="00D613E8" w:rsidP="00D613E8">
            <w:r w:rsidRPr="003966B5">
              <w:rPr>
                <w:rFonts w:ascii="Times New Roman" w:eastAsia="Times New Roman" w:hAnsi="Times New Roman" w:cs="Times New Roman"/>
                <w:sz w:val="16"/>
                <w:szCs w:val="16"/>
              </w:rPr>
              <w:t>Adaptación curricular; Cambios metodológicos.</w:t>
            </w:r>
          </w:p>
        </w:tc>
        <w:tc>
          <w:tcPr>
            <w:tcW w:w="1807"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1351EA3C" w14:textId="490EA4EA" w:rsidR="00D613E8" w:rsidRPr="003966B5" w:rsidRDefault="00D613E8" w:rsidP="00D613E8">
            <w:r w:rsidRPr="003966B5">
              <w:rPr>
                <w:rFonts w:ascii="Times New Roman" w:eastAsia="Times New Roman" w:hAnsi="Times New Roman" w:cs="Times New Roman"/>
                <w:sz w:val="16"/>
                <w:szCs w:val="16"/>
              </w:rPr>
              <w:t>Modificaciones realizadas a cursos, metodologías o a la evaluación misma con base en el feedback.</w:t>
            </w:r>
          </w:p>
        </w:tc>
      </w:tr>
      <w:tr w:rsidR="00D613E8" w:rsidRPr="003966B5" w14:paraId="2A75BA4A" w14:textId="77777777" w:rsidTr="000C6B09">
        <w:trPr>
          <w:trHeight w:val="315"/>
        </w:trPr>
        <w:tc>
          <w:tcPr>
            <w:tcW w:w="85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vAlign w:val="center"/>
          </w:tcPr>
          <w:p w14:paraId="36F9E88C" w14:textId="4F72F2BC" w:rsidR="00D613E8" w:rsidRPr="003966B5" w:rsidRDefault="00D613E8" w:rsidP="00D613E8">
            <w:r w:rsidRPr="003966B5">
              <w:rPr>
                <w:rFonts w:ascii="Times New Roman" w:eastAsia="Times New Roman" w:hAnsi="Times New Roman" w:cs="Times New Roman"/>
                <w:sz w:val="16"/>
                <w:szCs w:val="16"/>
              </w:rPr>
              <w:t>OE1</w:t>
            </w:r>
          </w:p>
        </w:tc>
        <w:tc>
          <w:tcPr>
            <w:tcW w:w="190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16382A6C" w14:textId="42A74FC7" w:rsidR="00D613E8" w:rsidRPr="003966B5" w:rsidRDefault="00D613E8" w:rsidP="00D613E8">
            <w:r w:rsidRPr="003966B5">
              <w:rPr>
                <w:rFonts w:ascii="Times New Roman" w:eastAsia="Times New Roman" w:hAnsi="Times New Roman" w:cs="Times New Roman"/>
                <w:sz w:val="16"/>
                <w:szCs w:val="16"/>
              </w:rPr>
              <w:t xml:space="preserve">D1. Proceso actual de devolución y retroalimentación </w:t>
            </w:r>
          </w:p>
        </w:tc>
        <w:tc>
          <w:tcPr>
            <w:tcW w:w="2923"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6A771D65" w14:textId="7F7557A0" w:rsidR="00D613E8" w:rsidRPr="003966B5" w:rsidRDefault="00D613E8" w:rsidP="00D613E8">
            <w:r w:rsidRPr="003966B5">
              <w:rPr>
                <w:rFonts w:ascii="Times New Roman" w:eastAsia="Times New Roman" w:hAnsi="Times New Roman" w:cs="Times New Roman"/>
                <w:sz w:val="16"/>
                <w:szCs w:val="16"/>
              </w:rPr>
              <w:t>DESEMPEÑO</w:t>
            </w:r>
          </w:p>
        </w:tc>
        <w:tc>
          <w:tcPr>
            <w:tcW w:w="186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2A6E2431" w14:textId="5467EBFF" w:rsidR="00D613E8" w:rsidRPr="003966B5" w:rsidRDefault="00D613E8" w:rsidP="00D613E8">
            <w:r w:rsidRPr="003966B5">
              <w:rPr>
                <w:rFonts w:ascii="Times New Roman" w:eastAsia="Times New Roman" w:hAnsi="Times New Roman" w:cs="Times New Roman"/>
                <w:sz w:val="16"/>
                <w:szCs w:val="16"/>
              </w:rPr>
              <w:t>Evaluación del rendimiento; Eficacia docente.</w:t>
            </w:r>
          </w:p>
        </w:tc>
        <w:tc>
          <w:tcPr>
            <w:tcW w:w="1807"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239E3ED2" w14:textId="3BCB739A" w:rsidR="00D613E8" w:rsidRPr="003966B5" w:rsidRDefault="00D613E8" w:rsidP="00D613E8">
            <w:r w:rsidRPr="003966B5">
              <w:rPr>
                <w:rFonts w:ascii="Times New Roman" w:eastAsia="Times New Roman" w:hAnsi="Times New Roman" w:cs="Times New Roman"/>
                <w:sz w:val="16"/>
                <w:szCs w:val="16"/>
              </w:rPr>
              <w:t>El nivel de logro del profesor en sus funciones y responsabilidades académicas.</w:t>
            </w:r>
          </w:p>
        </w:tc>
      </w:tr>
      <w:tr w:rsidR="00D613E8" w:rsidRPr="003966B5" w14:paraId="375AED73" w14:textId="77777777" w:rsidTr="000C6B09">
        <w:trPr>
          <w:trHeight w:val="315"/>
        </w:trPr>
        <w:tc>
          <w:tcPr>
            <w:tcW w:w="85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vAlign w:val="center"/>
          </w:tcPr>
          <w:p w14:paraId="656D7947" w14:textId="6F78CD62" w:rsidR="00D613E8" w:rsidRPr="003966B5" w:rsidRDefault="00D613E8" w:rsidP="00D613E8">
            <w:r w:rsidRPr="003966B5">
              <w:rPr>
                <w:rFonts w:ascii="Times New Roman" w:eastAsia="Times New Roman" w:hAnsi="Times New Roman" w:cs="Times New Roman"/>
                <w:sz w:val="16"/>
                <w:szCs w:val="16"/>
              </w:rPr>
              <w:lastRenderedPageBreak/>
              <w:t>OE1</w:t>
            </w:r>
          </w:p>
        </w:tc>
        <w:tc>
          <w:tcPr>
            <w:tcW w:w="190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03D0A35E" w14:textId="27AC5BFD" w:rsidR="00D613E8" w:rsidRPr="003966B5" w:rsidRDefault="00D613E8" w:rsidP="00D613E8">
            <w:r w:rsidRPr="003966B5">
              <w:rPr>
                <w:rFonts w:ascii="Times New Roman" w:eastAsia="Times New Roman" w:hAnsi="Times New Roman" w:cs="Times New Roman"/>
                <w:sz w:val="16"/>
                <w:szCs w:val="16"/>
              </w:rPr>
              <w:t xml:space="preserve">D1. Proceso actual de devolución y retroalimentación </w:t>
            </w:r>
          </w:p>
        </w:tc>
        <w:tc>
          <w:tcPr>
            <w:tcW w:w="2923"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45E55D88" w14:textId="01FC20F0" w:rsidR="00D613E8" w:rsidRPr="003966B5" w:rsidRDefault="00D613E8" w:rsidP="00D613E8">
            <w:r w:rsidRPr="003966B5">
              <w:rPr>
                <w:rFonts w:ascii="Times New Roman" w:eastAsia="Times New Roman" w:hAnsi="Times New Roman" w:cs="Times New Roman"/>
                <w:sz w:val="16"/>
                <w:szCs w:val="16"/>
              </w:rPr>
              <w:t>DIÁLOGO</w:t>
            </w:r>
          </w:p>
        </w:tc>
        <w:tc>
          <w:tcPr>
            <w:tcW w:w="186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7E6E7BFA" w14:textId="15F1E32A" w:rsidR="00D613E8" w:rsidRPr="003966B5" w:rsidRDefault="00D613E8" w:rsidP="00D613E8">
            <w:r w:rsidRPr="003966B5">
              <w:rPr>
                <w:rFonts w:ascii="Times New Roman" w:eastAsia="Times New Roman" w:hAnsi="Times New Roman" w:cs="Times New Roman"/>
                <w:sz w:val="16"/>
                <w:szCs w:val="16"/>
              </w:rPr>
              <w:t>Comunicación bidireccional; Interacción.</w:t>
            </w:r>
          </w:p>
        </w:tc>
        <w:tc>
          <w:tcPr>
            <w:tcW w:w="1807"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3767FA21" w14:textId="67D6AE0D" w:rsidR="00D613E8" w:rsidRPr="003966B5" w:rsidRDefault="00D613E8" w:rsidP="00D613E8">
            <w:r w:rsidRPr="003966B5">
              <w:rPr>
                <w:rFonts w:ascii="Times New Roman" w:eastAsia="Times New Roman" w:hAnsi="Times New Roman" w:cs="Times New Roman"/>
                <w:sz w:val="16"/>
                <w:szCs w:val="16"/>
              </w:rPr>
              <w:t>Intercambio abierto de ideas y percepciones entre el evaluado y el evaluador (jefe de programa).</w:t>
            </w:r>
          </w:p>
        </w:tc>
      </w:tr>
      <w:tr w:rsidR="00D613E8" w:rsidRPr="003966B5" w14:paraId="28D93BF5" w14:textId="77777777" w:rsidTr="000C6B09">
        <w:trPr>
          <w:trHeight w:val="315"/>
        </w:trPr>
        <w:tc>
          <w:tcPr>
            <w:tcW w:w="85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vAlign w:val="center"/>
          </w:tcPr>
          <w:p w14:paraId="3D4BEC75" w14:textId="2588FAF5" w:rsidR="00D613E8" w:rsidRPr="003966B5" w:rsidRDefault="00D613E8" w:rsidP="00D613E8">
            <w:r w:rsidRPr="003966B5">
              <w:rPr>
                <w:rFonts w:ascii="Times New Roman" w:eastAsia="Times New Roman" w:hAnsi="Times New Roman" w:cs="Times New Roman"/>
                <w:sz w:val="16"/>
                <w:szCs w:val="16"/>
              </w:rPr>
              <w:t>OE1</w:t>
            </w:r>
          </w:p>
        </w:tc>
        <w:tc>
          <w:tcPr>
            <w:tcW w:w="190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4FC6386E" w14:textId="1A51B275" w:rsidR="00D613E8" w:rsidRPr="003966B5" w:rsidRDefault="00D613E8" w:rsidP="00D613E8">
            <w:r w:rsidRPr="003966B5">
              <w:rPr>
                <w:rFonts w:ascii="Times New Roman" w:eastAsia="Times New Roman" w:hAnsi="Times New Roman" w:cs="Times New Roman"/>
                <w:sz w:val="16"/>
                <w:szCs w:val="16"/>
              </w:rPr>
              <w:t xml:space="preserve">D1. Proceso actual de devolución y retroalimentación </w:t>
            </w:r>
          </w:p>
        </w:tc>
        <w:tc>
          <w:tcPr>
            <w:tcW w:w="2923"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0D455AEF" w14:textId="29C0F19B" w:rsidR="00D613E8" w:rsidRPr="003966B5" w:rsidRDefault="00D613E8" w:rsidP="00D613E8">
            <w:r w:rsidRPr="003966B5">
              <w:rPr>
                <w:rFonts w:ascii="Times New Roman" w:eastAsia="Times New Roman" w:hAnsi="Times New Roman" w:cs="Times New Roman"/>
                <w:sz w:val="16"/>
                <w:szCs w:val="16"/>
              </w:rPr>
              <w:t>GESTIÓN_DEL_PROGRAMA</w:t>
            </w:r>
          </w:p>
        </w:tc>
        <w:tc>
          <w:tcPr>
            <w:tcW w:w="186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42304B81" w14:textId="21A76A0C" w:rsidR="00D613E8" w:rsidRPr="003966B5" w:rsidRDefault="00D613E8" w:rsidP="00D613E8">
            <w:r w:rsidRPr="003966B5">
              <w:rPr>
                <w:rFonts w:ascii="Times New Roman" w:eastAsia="Times New Roman" w:hAnsi="Times New Roman" w:cs="Times New Roman"/>
                <w:sz w:val="16"/>
                <w:szCs w:val="16"/>
              </w:rPr>
              <w:t>Liderazgo académico; Coordinación.</w:t>
            </w:r>
          </w:p>
        </w:tc>
        <w:tc>
          <w:tcPr>
            <w:tcW w:w="1807"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533C65F8" w14:textId="56EBEEDE" w:rsidR="00D613E8" w:rsidRPr="003966B5" w:rsidRDefault="00D613E8" w:rsidP="00D613E8">
            <w:r w:rsidRPr="003966B5">
              <w:rPr>
                <w:rFonts w:ascii="Times New Roman" w:eastAsia="Times New Roman" w:hAnsi="Times New Roman" w:cs="Times New Roman"/>
                <w:sz w:val="16"/>
                <w:szCs w:val="16"/>
              </w:rPr>
              <w:t>Acciones realizadas por el jefe de programa en relación con los resultados de la evaluación docente.</w:t>
            </w:r>
          </w:p>
        </w:tc>
      </w:tr>
      <w:tr w:rsidR="00D613E8" w:rsidRPr="003966B5" w14:paraId="1689D412" w14:textId="77777777" w:rsidTr="000C6B09">
        <w:trPr>
          <w:trHeight w:val="315"/>
        </w:trPr>
        <w:tc>
          <w:tcPr>
            <w:tcW w:w="85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vAlign w:val="center"/>
          </w:tcPr>
          <w:p w14:paraId="013C124B" w14:textId="12E932EB" w:rsidR="00D613E8" w:rsidRPr="003966B5" w:rsidRDefault="00D613E8" w:rsidP="00D613E8">
            <w:r w:rsidRPr="003966B5">
              <w:rPr>
                <w:rFonts w:ascii="Times New Roman" w:eastAsia="Times New Roman" w:hAnsi="Times New Roman" w:cs="Times New Roman"/>
                <w:sz w:val="16"/>
                <w:szCs w:val="16"/>
              </w:rPr>
              <w:t>OE1</w:t>
            </w:r>
          </w:p>
        </w:tc>
        <w:tc>
          <w:tcPr>
            <w:tcW w:w="190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4AA20DD4" w14:textId="4B37F929" w:rsidR="00D613E8" w:rsidRPr="003966B5" w:rsidRDefault="00D613E8" w:rsidP="00D613E8">
            <w:r w:rsidRPr="003966B5">
              <w:rPr>
                <w:rFonts w:ascii="Times New Roman" w:eastAsia="Times New Roman" w:hAnsi="Times New Roman" w:cs="Times New Roman"/>
                <w:sz w:val="16"/>
                <w:szCs w:val="16"/>
              </w:rPr>
              <w:t xml:space="preserve">D1. Proceso actual de devolución y retroalimentación </w:t>
            </w:r>
          </w:p>
        </w:tc>
        <w:tc>
          <w:tcPr>
            <w:tcW w:w="2923"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0692484B" w14:textId="0B3DD053" w:rsidR="00D613E8" w:rsidRPr="003966B5" w:rsidRDefault="00D613E8" w:rsidP="00D613E8">
            <w:r w:rsidRPr="003966B5">
              <w:rPr>
                <w:rFonts w:ascii="Times New Roman" w:eastAsia="Times New Roman" w:hAnsi="Times New Roman" w:cs="Times New Roman"/>
                <w:sz w:val="16"/>
                <w:szCs w:val="16"/>
              </w:rPr>
              <w:t>SESIONES</w:t>
            </w:r>
          </w:p>
        </w:tc>
        <w:tc>
          <w:tcPr>
            <w:tcW w:w="186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79CDDF9E" w14:textId="29954D27" w:rsidR="00D613E8" w:rsidRPr="003966B5" w:rsidRDefault="00D613E8" w:rsidP="00D613E8">
            <w:r w:rsidRPr="003966B5">
              <w:rPr>
                <w:rFonts w:ascii="Times New Roman" w:eastAsia="Times New Roman" w:hAnsi="Times New Roman" w:cs="Times New Roman"/>
                <w:sz w:val="16"/>
                <w:szCs w:val="16"/>
              </w:rPr>
              <w:t>Reuniones de trabajo; Espacios de formación.</w:t>
            </w:r>
          </w:p>
        </w:tc>
        <w:tc>
          <w:tcPr>
            <w:tcW w:w="1807"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6F459973" w14:textId="71655BC4" w:rsidR="00D613E8" w:rsidRPr="003966B5" w:rsidRDefault="00D613E8" w:rsidP="00D613E8">
            <w:r w:rsidRPr="003966B5">
              <w:rPr>
                <w:rFonts w:ascii="Times New Roman" w:eastAsia="Times New Roman" w:hAnsi="Times New Roman" w:cs="Times New Roman"/>
                <w:sz w:val="16"/>
                <w:szCs w:val="16"/>
              </w:rPr>
              <w:t>Momentos específicos de encuentro para la socialización o análisis de los resultados.</w:t>
            </w:r>
          </w:p>
        </w:tc>
      </w:tr>
      <w:tr w:rsidR="00D613E8" w:rsidRPr="003966B5" w14:paraId="4055FDFC" w14:textId="77777777" w:rsidTr="000C6B09">
        <w:trPr>
          <w:trHeight w:val="315"/>
        </w:trPr>
        <w:tc>
          <w:tcPr>
            <w:tcW w:w="85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vAlign w:val="center"/>
          </w:tcPr>
          <w:p w14:paraId="08B8F9DB" w14:textId="195126A4" w:rsidR="00D613E8" w:rsidRPr="003966B5" w:rsidRDefault="00D613E8" w:rsidP="00D613E8">
            <w:r w:rsidRPr="003966B5">
              <w:rPr>
                <w:rFonts w:ascii="Times New Roman" w:eastAsia="Times New Roman" w:hAnsi="Times New Roman" w:cs="Times New Roman"/>
                <w:sz w:val="16"/>
                <w:szCs w:val="16"/>
              </w:rPr>
              <w:t>OE1</w:t>
            </w:r>
          </w:p>
        </w:tc>
        <w:tc>
          <w:tcPr>
            <w:tcW w:w="190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25C94F46" w14:textId="3D5E7EC0" w:rsidR="00D613E8" w:rsidRPr="003966B5" w:rsidRDefault="00D613E8" w:rsidP="00D613E8">
            <w:r w:rsidRPr="003966B5">
              <w:rPr>
                <w:rFonts w:ascii="Times New Roman" w:eastAsia="Times New Roman" w:hAnsi="Times New Roman" w:cs="Times New Roman"/>
                <w:sz w:val="16"/>
                <w:szCs w:val="16"/>
              </w:rPr>
              <w:t xml:space="preserve">D1. Proceso actual de devolución y retroalimentación </w:t>
            </w:r>
          </w:p>
        </w:tc>
        <w:tc>
          <w:tcPr>
            <w:tcW w:w="2923"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1FED115F" w14:textId="7DFE6B00" w:rsidR="00D613E8" w:rsidRPr="003966B5" w:rsidRDefault="00D613E8" w:rsidP="00D613E8">
            <w:r w:rsidRPr="003966B5">
              <w:rPr>
                <w:rFonts w:ascii="Times New Roman" w:eastAsia="Times New Roman" w:hAnsi="Times New Roman" w:cs="Times New Roman"/>
                <w:sz w:val="16"/>
                <w:szCs w:val="16"/>
              </w:rPr>
              <w:t>COMENTARIOS</w:t>
            </w:r>
          </w:p>
        </w:tc>
        <w:tc>
          <w:tcPr>
            <w:tcW w:w="186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6FB21BC6" w14:textId="750FB56E" w:rsidR="00D613E8" w:rsidRPr="003966B5" w:rsidRDefault="00D613E8" w:rsidP="00D613E8">
            <w:r w:rsidRPr="003966B5">
              <w:rPr>
                <w:rFonts w:ascii="Times New Roman" w:eastAsia="Times New Roman" w:hAnsi="Times New Roman" w:cs="Times New Roman"/>
                <w:sz w:val="16"/>
                <w:szCs w:val="16"/>
              </w:rPr>
              <w:t>Feedback cualitativo; Citas textuales.</w:t>
            </w:r>
          </w:p>
        </w:tc>
        <w:tc>
          <w:tcPr>
            <w:tcW w:w="1807"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00EDEE43" w14:textId="6E1F2582" w:rsidR="00D613E8" w:rsidRPr="003966B5" w:rsidRDefault="00D613E8" w:rsidP="00D613E8">
            <w:r w:rsidRPr="003966B5">
              <w:rPr>
                <w:rFonts w:ascii="Times New Roman" w:eastAsia="Times New Roman" w:hAnsi="Times New Roman" w:cs="Times New Roman"/>
                <w:sz w:val="16"/>
                <w:szCs w:val="16"/>
              </w:rPr>
              <w:t>La información abierta y descriptiva proporcionada por los estudiantes o pares.</w:t>
            </w:r>
          </w:p>
        </w:tc>
      </w:tr>
      <w:tr w:rsidR="00D613E8" w:rsidRPr="003966B5" w14:paraId="74F73944" w14:textId="77777777" w:rsidTr="000C6B09">
        <w:trPr>
          <w:trHeight w:val="315"/>
        </w:trPr>
        <w:tc>
          <w:tcPr>
            <w:tcW w:w="85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vAlign w:val="center"/>
          </w:tcPr>
          <w:p w14:paraId="0A324199" w14:textId="4A7D7E38" w:rsidR="00D613E8" w:rsidRPr="003966B5" w:rsidRDefault="00D613E8" w:rsidP="00D613E8">
            <w:r w:rsidRPr="003966B5">
              <w:rPr>
                <w:rFonts w:ascii="Times New Roman" w:eastAsia="Times New Roman" w:hAnsi="Times New Roman" w:cs="Times New Roman"/>
                <w:sz w:val="16"/>
                <w:szCs w:val="16"/>
              </w:rPr>
              <w:t>OE1</w:t>
            </w:r>
          </w:p>
        </w:tc>
        <w:tc>
          <w:tcPr>
            <w:tcW w:w="190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15A03F9B" w14:textId="6D3151F5" w:rsidR="00D613E8" w:rsidRPr="003966B5" w:rsidRDefault="00D613E8" w:rsidP="00D613E8">
            <w:r w:rsidRPr="003966B5">
              <w:rPr>
                <w:rFonts w:ascii="Times New Roman" w:eastAsia="Times New Roman" w:hAnsi="Times New Roman" w:cs="Times New Roman"/>
                <w:sz w:val="16"/>
                <w:szCs w:val="16"/>
              </w:rPr>
              <w:t xml:space="preserve">D1. Proceso actual de devolución y retroalimentación </w:t>
            </w:r>
          </w:p>
        </w:tc>
        <w:tc>
          <w:tcPr>
            <w:tcW w:w="2923"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1A6FB957" w14:textId="35E3ADC4" w:rsidR="00D613E8" w:rsidRPr="003966B5" w:rsidRDefault="00D613E8" w:rsidP="00D613E8">
            <w:r w:rsidRPr="003966B5">
              <w:rPr>
                <w:rFonts w:ascii="Times New Roman" w:eastAsia="Times New Roman" w:hAnsi="Times New Roman" w:cs="Times New Roman"/>
                <w:sz w:val="16"/>
                <w:szCs w:val="16"/>
              </w:rPr>
              <w:t>REVISIÓN</w:t>
            </w:r>
          </w:p>
        </w:tc>
        <w:tc>
          <w:tcPr>
            <w:tcW w:w="186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507B2787" w14:textId="2139D2A0" w:rsidR="00D613E8" w:rsidRPr="003966B5" w:rsidRDefault="00D613E8" w:rsidP="00D613E8">
            <w:r w:rsidRPr="003966B5">
              <w:rPr>
                <w:rFonts w:ascii="Times New Roman" w:eastAsia="Times New Roman" w:hAnsi="Times New Roman" w:cs="Times New Roman"/>
                <w:sz w:val="16"/>
                <w:szCs w:val="16"/>
              </w:rPr>
              <w:t>Actualización de la evaluación; Validación de criterios.</w:t>
            </w:r>
          </w:p>
        </w:tc>
        <w:tc>
          <w:tcPr>
            <w:tcW w:w="1807"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2B3AD346" w14:textId="2859957D" w:rsidR="00D613E8" w:rsidRPr="003966B5" w:rsidRDefault="00D613E8" w:rsidP="00D613E8">
            <w:r w:rsidRPr="003966B5">
              <w:rPr>
                <w:rFonts w:ascii="Times New Roman" w:eastAsia="Times New Roman" w:hAnsi="Times New Roman" w:cs="Times New Roman"/>
                <w:sz w:val="16"/>
                <w:szCs w:val="16"/>
              </w:rPr>
              <w:t>Proceso de inspección y mejora del instrumento o metodología de evaluación.</w:t>
            </w:r>
          </w:p>
        </w:tc>
      </w:tr>
      <w:tr w:rsidR="000C6B09" w:rsidRPr="003966B5" w14:paraId="2A51D23E" w14:textId="77777777" w:rsidTr="000C6B09">
        <w:trPr>
          <w:trHeight w:val="315"/>
        </w:trPr>
        <w:tc>
          <w:tcPr>
            <w:tcW w:w="85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vAlign w:val="center"/>
          </w:tcPr>
          <w:p w14:paraId="2C180C5B" w14:textId="093172F5" w:rsidR="000C6B09" w:rsidRPr="003966B5" w:rsidRDefault="000C6B09" w:rsidP="000C6B09">
            <w:r w:rsidRPr="003966B5">
              <w:rPr>
                <w:rFonts w:ascii="Times New Roman" w:eastAsia="Times New Roman" w:hAnsi="Times New Roman" w:cs="Times New Roman"/>
                <w:sz w:val="16"/>
                <w:szCs w:val="16"/>
              </w:rPr>
              <w:t>OE1</w:t>
            </w:r>
          </w:p>
        </w:tc>
        <w:tc>
          <w:tcPr>
            <w:tcW w:w="190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13C24EBF" w14:textId="1822056A" w:rsidR="000C6B09" w:rsidRPr="003966B5" w:rsidRDefault="000C6B09" w:rsidP="000C6B09">
            <w:r w:rsidRPr="003966B5">
              <w:rPr>
                <w:rFonts w:ascii="Times New Roman" w:eastAsia="Times New Roman" w:hAnsi="Times New Roman" w:cs="Times New Roman"/>
                <w:sz w:val="16"/>
                <w:szCs w:val="16"/>
              </w:rPr>
              <w:t>D1</w:t>
            </w:r>
            <w:r w:rsidR="00D613E8" w:rsidRPr="003966B5">
              <w:rPr>
                <w:rFonts w:ascii="Times New Roman" w:eastAsia="Times New Roman" w:hAnsi="Times New Roman" w:cs="Times New Roman"/>
                <w:sz w:val="16"/>
                <w:szCs w:val="16"/>
              </w:rPr>
              <w:t xml:space="preserve">. </w:t>
            </w:r>
            <w:r w:rsidRPr="003966B5">
              <w:rPr>
                <w:rFonts w:ascii="Times New Roman" w:eastAsia="Times New Roman" w:hAnsi="Times New Roman" w:cs="Times New Roman"/>
                <w:sz w:val="16"/>
                <w:szCs w:val="16"/>
              </w:rPr>
              <w:t xml:space="preserve">Proceso actual de devolución y retroalimentación </w:t>
            </w:r>
          </w:p>
        </w:tc>
        <w:tc>
          <w:tcPr>
            <w:tcW w:w="2923"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0FC34A10" w14:textId="63E77DB5" w:rsidR="000C6B09" w:rsidRPr="003966B5" w:rsidRDefault="000C6B09" w:rsidP="000C6B09">
            <w:r w:rsidRPr="003966B5">
              <w:rPr>
                <w:rFonts w:ascii="Times New Roman" w:eastAsia="Times New Roman" w:hAnsi="Times New Roman" w:cs="Times New Roman"/>
                <w:sz w:val="16"/>
                <w:szCs w:val="16"/>
              </w:rPr>
              <w:t>VALIDACIÓN</w:t>
            </w:r>
          </w:p>
        </w:tc>
        <w:tc>
          <w:tcPr>
            <w:tcW w:w="186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78300A97" w14:textId="000D254B" w:rsidR="000C6B09" w:rsidRPr="003966B5" w:rsidRDefault="000C6B09" w:rsidP="000C6B09">
            <w:r w:rsidRPr="003966B5">
              <w:rPr>
                <w:rFonts w:ascii="Times New Roman" w:eastAsia="Times New Roman" w:hAnsi="Times New Roman" w:cs="Times New Roman"/>
                <w:sz w:val="16"/>
                <w:szCs w:val="16"/>
              </w:rPr>
              <w:t>Fiabilidad de los datos; Consistencia.</w:t>
            </w:r>
          </w:p>
        </w:tc>
        <w:tc>
          <w:tcPr>
            <w:tcW w:w="1807"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6CD929B1" w14:textId="0E8F5CDD" w:rsidR="000C6B09" w:rsidRPr="003966B5" w:rsidRDefault="000C6B09" w:rsidP="000C6B09">
            <w:r w:rsidRPr="003966B5">
              <w:rPr>
                <w:rFonts w:ascii="Times New Roman" w:eastAsia="Times New Roman" w:hAnsi="Times New Roman" w:cs="Times New Roman"/>
                <w:sz w:val="16"/>
                <w:szCs w:val="16"/>
              </w:rPr>
              <w:t>Proceso para asegurar la veracidad y consistencia de los resultados de la evaluación.</w:t>
            </w:r>
          </w:p>
        </w:tc>
      </w:tr>
      <w:tr w:rsidR="00D613E8" w:rsidRPr="003966B5" w14:paraId="6B40A16B" w14:textId="77777777" w:rsidTr="000C6B09">
        <w:trPr>
          <w:trHeight w:val="315"/>
        </w:trPr>
        <w:tc>
          <w:tcPr>
            <w:tcW w:w="85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vAlign w:val="center"/>
          </w:tcPr>
          <w:p w14:paraId="51C2FB92" w14:textId="5DA7836D" w:rsidR="00D613E8" w:rsidRPr="003966B5" w:rsidRDefault="00D613E8" w:rsidP="00D613E8">
            <w:r w:rsidRPr="003966B5">
              <w:rPr>
                <w:rFonts w:ascii="Times New Roman" w:eastAsia="Times New Roman" w:hAnsi="Times New Roman" w:cs="Times New Roman"/>
                <w:sz w:val="16"/>
                <w:szCs w:val="16"/>
              </w:rPr>
              <w:t>OE2</w:t>
            </w:r>
          </w:p>
        </w:tc>
        <w:tc>
          <w:tcPr>
            <w:tcW w:w="190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5E75814A" w14:textId="78F6AF2D" w:rsidR="00D613E8" w:rsidRPr="003966B5" w:rsidRDefault="00D613E8" w:rsidP="00D613E8">
            <w:r w:rsidRPr="003966B5">
              <w:rPr>
                <w:rFonts w:ascii="Times New Roman" w:eastAsia="Times New Roman" w:hAnsi="Times New Roman" w:cs="Times New Roman"/>
                <w:sz w:val="16"/>
                <w:szCs w:val="16"/>
              </w:rPr>
              <w:t xml:space="preserve">D2. Protocolo de devolución propuesto </w:t>
            </w:r>
          </w:p>
        </w:tc>
        <w:tc>
          <w:tcPr>
            <w:tcW w:w="2923"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2140AE14" w14:textId="5F0D54BD" w:rsidR="00D613E8" w:rsidRPr="003966B5" w:rsidRDefault="00D613E8" w:rsidP="00D613E8">
            <w:r w:rsidRPr="003966B5">
              <w:rPr>
                <w:rFonts w:ascii="Times New Roman" w:eastAsia="Times New Roman" w:hAnsi="Times New Roman" w:cs="Times New Roman"/>
                <w:sz w:val="16"/>
                <w:szCs w:val="16"/>
              </w:rPr>
              <w:t>ADOPCIÓN_IMPLEMENTACIÓN</w:t>
            </w:r>
          </w:p>
        </w:tc>
        <w:tc>
          <w:tcPr>
            <w:tcW w:w="186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6778EE56" w14:textId="2AAB433B" w:rsidR="00D613E8" w:rsidRPr="003966B5" w:rsidRDefault="00D613E8" w:rsidP="00D613E8">
            <w:r w:rsidRPr="003966B5">
              <w:rPr>
                <w:rFonts w:ascii="Times New Roman" w:eastAsia="Times New Roman" w:hAnsi="Times New Roman" w:cs="Times New Roman"/>
                <w:sz w:val="16"/>
                <w:szCs w:val="16"/>
              </w:rPr>
              <w:t>Helfrich et al. (2009) - Implementación de estrategias.</w:t>
            </w:r>
          </w:p>
        </w:tc>
        <w:tc>
          <w:tcPr>
            <w:tcW w:w="1807"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7C9FE7A8" w14:textId="28731C15" w:rsidR="00D613E8" w:rsidRPr="003966B5" w:rsidRDefault="00D613E8" w:rsidP="00D613E8">
            <w:r w:rsidRPr="003966B5">
              <w:rPr>
                <w:rFonts w:ascii="Times New Roman" w:eastAsia="Times New Roman" w:hAnsi="Times New Roman" w:cs="Times New Roman"/>
                <w:sz w:val="16"/>
                <w:szCs w:val="16"/>
              </w:rPr>
              <w:t>Proceso de puesta en práctica, aplicación y apropiación del protocolo propuesto.</w:t>
            </w:r>
          </w:p>
        </w:tc>
      </w:tr>
      <w:tr w:rsidR="00D613E8" w:rsidRPr="003966B5" w14:paraId="7ED63F7F" w14:textId="77777777" w:rsidTr="000C6B09">
        <w:trPr>
          <w:trHeight w:val="315"/>
        </w:trPr>
        <w:tc>
          <w:tcPr>
            <w:tcW w:w="85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vAlign w:val="center"/>
          </w:tcPr>
          <w:p w14:paraId="776B0453" w14:textId="30253CE7" w:rsidR="00D613E8" w:rsidRPr="003966B5" w:rsidRDefault="00D613E8" w:rsidP="00D613E8">
            <w:r w:rsidRPr="003966B5">
              <w:rPr>
                <w:rFonts w:ascii="Times New Roman" w:eastAsia="Times New Roman" w:hAnsi="Times New Roman" w:cs="Times New Roman"/>
                <w:sz w:val="16"/>
                <w:szCs w:val="16"/>
              </w:rPr>
              <w:t>OE2</w:t>
            </w:r>
          </w:p>
        </w:tc>
        <w:tc>
          <w:tcPr>
            <w:tcW w:w="190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10E2940F" w14:textId="073EFCBD" w:rsidR="00D613E8" w:rsidRPr="003966B5" w:rsidRDefault="00D613E8" w:rsidP="00D613E8">
            <w:r w:rsidRPr="003966B5">
              <w:rPr>
                <w:rFonts w:ascii="Times New Roman" w:eastAsia="Times New Roman" w:hAnsi="Times New Roman" w:cs="Times New Roman"/>
                <w:sz w:val="16"/>
                <w:szCs w:val="16"/>
              </w:rPr>
              <w:t xml:space="preserve">D2. Protocolo de devolución propuesto </w:t>
            </w:r>
          </w:p>
        </w:tc>
        <w:tc>
          <w:tcPr>
            <w:tcW w:w="2923"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531E10CD" w14:textId="7AD1CFA9" w:rsidR="00D613E8" w:rsidRPr="003966B5" w:rsidRDefault="00D613E8" w:rsidP="00D613E8">
            <w:r w:rsidRPr="003966B5">
              <w:rPr>
                <w:rFonts w:ascii="Times New Roman" w:eastAsia="Times New Roman" w:hAnsi="Times New Roman" w:cs="Times New Roman"/>
                <w:sz w:val="16"/>
                <w:szCs w:val="16"/>
              </w:rPr>
              <w:t>PROTOCOLO_PROCESO</w:t>
            </w:r>
          </w:p>
        </w:tc>
        <w:tc>
          <w:tcPr>
            <w:tcW w:w="186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29713E7B" w14:textId="622AEDDB" w:rsidR="00D613E8" w:rsidRPr="003966B5" w:rsidRDefault="00D613E8" w:rsidP="00D613E8">
            <w:r w:rsidRPr="003966B5">
              <w:rPr>
                <w:rFonts w:ascii="Times New Roman" w:eastAsia="Times New Roman" w:hAnsi="Times New Roman" w:cs="Times New Roman"/>
                <w:sz w:val="16"/>
                <w:szCs w:val="16"/>
              </w:rPr>
              <w:t>Marín Calahorro (1997) - Definición de protocolo.</w:t>
            </w:r>
          </w:p>
        </w:tc>
        <w:tc>
          <w:tcPr>
            <w:tcW w:w="1807"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39C89B60" w14:textId="7C761DCD" w:rsidR="00D613E8" w:rsidRPr="003966B5" w:rsidRDefault="00D613E8" w:rsidP="00D613E8">
            <w:r w:rsidRPr="003966B5">
              <w:rPr>
                <w:rFonts w:ascii="Times New Roman" w:eastAsia="Times New Roman" w:hAnsi="Times New Roman" w:cs="Times New Roman"/>
                <w:sz w:val="16"/>
                <w:szCs w:val="16"/>
              </w:rPr>
              <w:t>Documento o guía estructurada que orienta el proceso de devolución y retroalimentación.</w:t>
            </w:r>
          </w:p>
        </w:tc>
      </w:tr>
      <w:tr w:rsidR="00D613E8" w:rsidRPr="003966B5" w14:paraId="6DA48AF0" w14:textId="77777777" w:rsidTr="000C6B09">
        <w:trPr>
          <w:trHeight w:val="315"/>
        </w:trPr>
        <w:tc>
          <w:tcPr>
            <w:tcW w:w="85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vAlign w:val="center"/>
          </w:tcPr>
          <w:p w14:paraId="3DCA253D" w14:textId="42CDB941" w:rsidR="00D613E8" w:rsidRPr="003966B5" w:rsidRDefault="00D613E8" w:rsidP="00D613E8">
            <w:r w:rsidRPr="003966B5">
              <w:rPr>
                <w:rFonts w:ascii="Times New Roman" w:eastAsia="Times New Roman" w:hAnsi="Times New Roman" w:cs="Times New Roman"/>
                <w:sz w:val="16"/>
                <w:szCs w:val="16"/>
              </w:rPr>
              <w:t>OE2</w:t>
            </w:r>
          </w:p>
        </w:tc>
        <w:tc>
          <w:tcPr>
            <w:tcW w:w="190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5A346079" w14:textId="16728B05" w:rsidR="00D613E8" w:rsidRPr="003966B5" w:rsidRDefault="00D613E8" w:rsidP="00D613E8">
            <w:r w:rsidRPr="003966B5">
              <w:rPr>
                <w:rFonts w:ascii="Times New Roman" w:eastAsia="Times New Roman" w:hAnsi="Times New Roman" w:cs="Times New Roman"/>
                <w:sz w:val="16"/>
                <w:szCs w:val="16"/>
              </w:rPr>
              <w:t xml:space="preserve">D2. Protocolo de devolución propuesto </w:t>
            </w:r>
          </w:p>
        </w:tc>
        <w:tc>
          <w:tcPr>
            <w:tcW w:w="2923"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12B0997A" w14:textId="4508A74B" w:rsidR="00D613E8" w:rsidRPr="003966B5" w:rsidRDefault="00D613E8" w:rsidP="00D613E8">
            <w:r w:rsidRPr="003966B5">
              <w:rPr>
                <w:rFonts w:ascii="Times New Roman" w:eastAsia="Times New Roman" w:hAnsi="Times New Roman" w:cs="Times New Roman"/>
                <w:sz w:val="16"/>
                <w:szCs w:val="16"/>
              </w:rPr>
              <w:t>CLARIDAD_COMPRENSIÓN</w:t>
            </w:r>
          </w:p>
        </w:tc>
        <w:tc>
          <w:tcPr>
            <w:tcW w:w="186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645B831B" w14:textId="3E29CC6A" w:rsidR="00D613E8" w:rsidRPr="003966B5" w:rsidRDefault="00D613E8" w:rsidP="00D613E8">
            <w:r w:rsidRPr="003966B5">
              <w:rPr>
                <w:rFonts w:ascii="Times New Roman" w:eastAsia="Times New Roman" w:hAnsi="Times New Roman" w:cs="Times New Roman"/>
                <w:sz w:val="16"/>
                <w:szCs w:val="16"/>
              </w:rPr>
              <w:t>Principios de diseño instruccional; Comunicación efectiva.</w:t>
            </w:r>
          </w:p>
        </w:tc>
        <w:tc>
          <w:tcPr>
            <w:tcW w:w="1807"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09DC02FD" w14:textId="6AF577CE" w:rsidR="00D613E8" w:rsidRPr="003966B5" w:rsidRDefault="00D613E8" w:rsidP="00D613E8">
            <w:r w:rsidRPr="003966B5">
              <w:rPr>
                <w:rFonts w:ascii="Times New Roman" w:eastAsia="Times New Roman" w:hAnsi="Times New Roman" w:cs="Times New Roman"/>
                <w:sz w:val="16"/>
                <w:szCs w:val="16"/>
              </w:rPr>
              <w:t>La necesidad de que el protocolo sea claro, conciso y fácil de comprender por todos los actores.</w:t>
            </w:r>
          </w:p>
        </w:tc>
      </w:tr>
      <w:tr w:rsidR="00D613E8" w:rsidRPr="003966B5" w14:paraId="54A2348F" w14:textId="77777777" w:rsidTr="000C6B09">
        <w:trPr>
          <w:trHeight w:val="315"/>
        </w:trPr>
        <w:tc>
          <w:tcPr>
            <w:tcW w:w="85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vAlign w:val="center"/>
          </w:tcPr>
          <w:p w14:paraId="50FC50CA" w14:textId="565A10DB" w:rsidR="00D613E8" w:rsidRPr="003966B5" w:rsidRDefault="00D613E8" w:rsidP="00D613E8">
            <w:r w:rsidRPr="003966B5">
              <w:rPr>
                <w:rFonts w:ascii="Times New Roman" w:eastAsia="Times New Roman" w:hAnsi="Times New Roman" w:cs="Times New Roman"/>
                <w:sz w:val="16"/>
                <w:szCs w:val="16"/>
              </w:rPr>
              <w:t>OE2</w:t>
            </w:r>
          </w:p>
        </w:tc>
        <w:tc>
          <w:tcPr>
            <w:tcW w:w="190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01F57381" w14:textId="434C06AC" w:rsidR="00D613E8" w:rsidRPr="003966B5" w:rsidRDefault="00D613E8" w:rsidP="00D613E8">
            <w:r w:rsidRPr="003966B5">
              <w:rPr>
                <w:rFonts w:ascii="Times New Roman" w:eastAsia="Times New Roman" w:hAnsi="Times New Roman" w:cs="Times New Roman"/>
                <w:sz w:val="16"/>
                <w:szCs w:val="16"/>
              </w:rPr>
              <w:t xml:space="preserve">D2. Protocolo de devolución propuesto </w:t>
            </w:r>
          </w:p>
        </w:tc>
        <w:tc>
          <w:tcPr>
            <w:tcW w:w="2923"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7846F8B9" w14:textId="7AE903C0" w:rsidR="00D613E8" w:rsidRPr="003966B5" w:rsidRDefault="00D613E8" w:rsidP="00D613E8">
            <w:r w:rsidRPr="003966B5">
              <w:rPr>
                <w:rFonts w:ascii="Times New Roman" w:eastAsia="Times New Roman" w:hAnsi="Times New Roman" w:cs="Times New Roman"/>
                <w:sz w:val="16"/>
                <w:szCs w:val="16"/>
              </w:rPr>
              <w:t>PLAZOS</w:t>
            </w:r>
          </w:p>
        </w:tc>
        <w:tc>
          <w:tcPr>
            <w:tcW w:w="186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470FB7F0" w14:textId="62B7FBE9" w:rsidR="00D613E8" w:rsidRPr="003966B5" w:rsidRDefault="00D613E8" w:rsidP="00D613E8">
            <w:r w:rsidRPr="003966B5">
              <w:rPr>
                <w:rFonts w:ascii="Times New Roman" w:eastAsia="Times New Roman" w:hAnsi="Times New Roman" w:cs="Times New Roman"/>
                <w:sz w:val="16"/>
                <w:szCs w:val="16"/>
              </w:rPr>
              <w:t>Oportunidad del feedback (Hattie); Eficiencia administrativa.</w:t>
            </w:r>
          </w:p>
        </w:tc>
        <w:tc>
          <w:tcPr>
            <w:tcW w:w="1807"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67EEA53F" w14:textId="1C501CC2" w:rsidR="00D613E8" w:rsidRPr="003966B5" w:rsidRDefault="00D613E8" w:rsidP="00D613E8">
            <w:r w:rsidRPr="003966B5">
              <w:rPr>
                <w:rFonts w:ascii="Times New Roman" w:eastAsia="Times New Roman" w:hAnsi="Times New Roman" w:cs="Times New Roman"/>
                <w:sz w:val="16"/>
                <w:szCs w:val="16"/>
              </w:rPr>
              <w:t>Tiempos específicos y delimitados para la entrega de resultados y la realización de la retroalimentación.</w:t>
            </w:r>
          </w:p>
        </w:tc>
      </w:tr>
      <w:tr w:rsidR="00D613E8" w:rsidRPr="003966B5" w14:paraId="7BEAC885" w14:textId="77777777" w:rsidTr="000C6B09">
        <w:trPr>
          <w:trHeight w:val="315"/>
        </w:trPr>
        <w:tc>
          <w:tcPr>
            <w:tcW w:w="85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vAlign w:val="center"/>
          </w:tcPr>
          <w:p w14:paraId="282AF24B" w14:textId="47F840DE" w:rsidR="00D613E8" w:rsidRPr="003966B5" w:rsidRDefault="00D613E8" w:rsidP="00D613E8">
            <w:r w:rsidRPr="003966B5">
              <w:rPr>
                <w:rFonts w:ascii="Times New Roman" w:eastAsia="Times New Roman" w:hAnsi="Times New Roman" w:cs="Times New Roman"/>
                <w:sz w:val="16"/>
                <w:szCs w:val="16"/>
              </w:rPr>
              <w:t>OE2</w:t>
            </w:r>
          </w:p>
        </w:tc>
        <w:tc>
          <w:tcPr>
            <w:tcW w:w="190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513F7F9B" w14:textId="56A8D5BE" w:rsidR="00D613E8" w:rsidRPr="003966B5" w:rsidRDefault="00D613E8" w:rsidP="00D613E8">
            <w:r w:rsidRPr="003966B5">
              <w:rPr>
                <w:rFonts w:ascii="Times New Roman" w:eastAsia="Times New Roman" w:hAnsi="Times New Roman" w:cs="Times New Roman"/>
                <w:sz w:val="16"/>
                <w:szCs w:val="16"/>
              </w:rPr>
              <w:t xml:space="preserve">D2. Protocolo de devolución propuesto </w:t>
            </w:r>
          </w:p>
        </w:tc>
        <w:tc>
          <w:tcPr>
            <w:tcW w:w="2923"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3433BA07" w14:textId="50465C5C" w:rsidR="00D613E8" w:rsidRPr="003966B5" w:rsidRDefault="00D613E8" w:rsidP="00D613E8">
            <w:r w:rsidRPr="003966B5">
              <w:rPr>
                <w:rFonts w:ascii="Times New Roman" w:eastAsia="Times New Roman" w:hAnsi="Times New Roman" w:cs="Times New Roman"/>
                <w:sz w:val="16"/>
                <w:szCs w:val="16"/>
              </w:rPr>
              <w:t>DIRECTRICES</w:t>
            </w:r>
          </w:p>
        </w:tc>
        <w:tc>
          <w:tcPr>
            <w:tcW w:w="186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569F652A" w14:textId="2BD5A263" w:rsidR="00D613E8" w:rsidRPr="003966B5" w:rsidRDefault="00D613E8" w:rsidP="00D613E8">
            <w:r w:rsidRPr="003966B5">
              <w:rPr>
                <w:rFonts w:ascii="Times New Roman" w:eastAsia="Times New Roman" w:hAnsi="Times New Roman" w:cs="Times New Roman"/>
                <w:sz w:val="16"/>
                <w:szCs w:val="16"/>
              </w:rPr>
              <w:t>Lineamientos institucionales; Regulación académica.</w:t>
            </w:r>
          </w:p>
        </w:tc>
        <w:tc>
          <w:tcPr>
            <w:tcW w:w="1807"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47B77640" w14:textId="0644ECF0" w:rsidR="00D613E8" w:rsidRPr="003966B5" w:rsidRDefault="00D613E8" w:rsidP="00D613E8">
            <w:r w:rsidRPr="003966B5">
              <w:rPr>
                <w:rFonts w:ascii="Times New Roman" w:eastAsia="Times New Roman" w:hAnsi="Times New Roman" w:cs="Times New Roman"/>
                <w:sz w:val="16"/>
                <w:szCs w:val="16"/>
              </w:rPr>
              <w:t>Normas, reglas o principios que deben seguirse para ejecutar el protocolo.</w:t>
            </w:r>
          </w:p>
        </w:tc>
      </w:tr>
      <w:tr w:rsidR="00D613E8" w:rsidRPr="003966B5" w14:paraId="06B7BC54" w14:textId="77777777" w:rsidTr="000C6B09">
        <w:trPr>
          <w:trHeight w:val="315"/>
        </w:trPr>
        <w:tc>
          <w:tcPr>
            <w:tcW w:w="85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vAlign w:val="center"/>
          </w:tcPr>
          <w:p w14:paraId="049CD01C" w14:textId="7AF34CDD" w:rsidR="00D613E8" w:rsidRPr="003966B5" w:rsidRDefault="00D613E8" w:rsidP="00D613E8">
            <w:r w:rsidRPr="003966B5">
              <w:rPr>
                <w:rFonts w:ascii="Times New Roman" w:eastAsia="Times New Roman" w:hAnsi="Times New Roman" w:cs="Times New Roman"/>
                <w:sz w:val="16"/>
                <w:szCs w:val="16"/>
              </w:rPr>
              <w:t>OE2</w:t>
            </w:r>
          </w:p>
        </w:tc>
        <w:tc>
          <w:tcPr>
            <w:tcW w:w="190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6FE63083" w14:textId="261CAB06" w:rsidR="00D613E8" w:rsidRPr="003966B5" w:rsidRDefault="00D613E8" w:rsidP="00D613E8">
            <w:r w:rsidRPr="003966B5">
              <w:rPr>
                <w:rFonts w:ascii="Times New Roman" w:eastAsia="Times New Roman" w:hAnsi="Times New Roman" w:cs="Times New Roman"/>
                <w:sz w:val="16"/>
                <w:szCs w:val="16"/>
              </w:rPr>
              <w:t xml:space="preserve">D2. Protocolo de devolución propuesto </w:t>
            </w:r>
          </w:p>
        </w:tc>
        <w:tc>
          <w:tcPr>
            <w:tcW w:w="2923"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52F9DABB" w14:textId="5511E953" w:rsidR="00D613E8" w:rsidRPr="003966B5" w:rsidRDefault="00D613E8" w:rsidP="00D613E8">
            <w:r w:rsidRPr="003966B5">
              <w:rPr>
                <w:rFonts w:ascii="Times New Roman" w:eastAsia="Times New Roman" w:hAnsi="Times New Roman" w:cs="Times New Roman"/>
                <w:sz w:val="16"/>
                <w:szCs w:val="16"/>
              </w:rPr>
              <w:t>MECANISMOS</w:t>
            </w:r>
          </w:p>
        </w:tc>
        <w:tc>
          <w:tcPr>
            <w:tcW w:w="186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7563E13F" w14:textId="565E962F" w:rsidR="00D613E8" w:rsidRPr="003966B5" w:rsidRDefault="00D613E8" w:rsidP="00D613E8">
            <w:r w:rsidRPr="003966B5">
              <w:rPr>
                <w:rFonts w:ascii="Times New Roman" w:eastAsia="Times New Roman" w:hAnsi="Times New Roman" w:cs="Times New Roman"/>
                <w:sz w:val="16"/>
                <w:szCs w:val="16"/>
              </w:rPr>
              <w:t>Instrumentos de recolección; Medios de entrega.</w:t>
            </w:r>
          </w:p>
        </w:tc>
        <w:tc>
          <w:tcPr>
            <w:tcW w:w="1807"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3AC51363" w14:textId="34D9C638" w:rsidR="00D613E8" w:rsidRPr="003966B5" w:rsidRDefault="00D613E8" w:rsidP="00D613E8">
            <w:r w:rsidRPr="003966B5">
              <w:rPr>
                <w:rFonts w:ascii="Times New Roman" w:eastAsia="Times New Roman" w:hAnsi="Times New Roman" w:cs="Times New Roman"/>
                <w:sz w:val="16"/>
                <w:szCs w:val="16"/>
              </w:rPr>
              <w:t>Herramientas o medios específicos (p.ej., reunión individual, plataforma) para realizar la devolución.</w:t>
            </w:r>
          </w:p>
        </w:tc>
      </w:tr>
      <w:tr w:rsidR="00D613E8" w:rsidRPr="003966B5" w14:paraId="6696FE37" w14:textId="77777777" w:rsidTr="000C6B09">
        <w:trPr>
          <w:trHeight w:val="315"/>
        </w:trPr>
        <w:tc>
          <w:tcPr>
            <w:tcW w:w="85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vAlign w:val="center"/>
          </w:tcPr>
          <w:p w14:paraId="1148049E" w14:textId="656BF02A" w:rsidR="00D613E8" w:rsidRPr="003966B5" w:rsidRDefault="00D613E8" w:rsidP="00D613E8">
            <w:r w:rsidRPr="003966B5">
              <w:rPr>
                <w:rFonts w:ascii="Times New Roman" w:eastAsia="Times New Roman" w:hAnsi="Times New Roman" w:cs="Times New Roman"/>
                <w:sz w:val="16"/>
                <w:szCs w:val="16"/>
              </w:rPr>
              <w:t>OE2</w:t>
            </w:r>
          </w:p>
        </w:tc>
        <w:tc>
          <w:tcPr>
            <w:tcW w:w="190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3C735BCB" w14:textId="21961F4C" w:rsidR="00D613E8" w:rsidRPr="003966B5" w:rsidRDefault="00D613E8" w:rsidP="00D613E8">
            <w:r w:rsidRPr="003966B5">
              <w:rPr>
                <w:rFonts w:ascii="Times New Roman" w:eastAsia="Times New Roman" w:hAnsi="Times New Roman" w:cs="Times New Roman"/>
                <w:sz w:val="16"/>
                <w:szCs w:val="16"/>
              </w:rPr>
              <w:t xml:space="preserve">D2. Protocolo de devolución propuesto </w:t>
            </w:r>
          </w:p>
        </w:tc>
        <w:tc>
          <w:tcPr>
            <w:tcW w:w="2923"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5A7B1B97" w14:textId="33B25A87" w:rsidR="00D613E8" w:rsidRPr="003966B5" w:rsidRDefault="00D613E8" w:rsidP="00D613E8">
            <w:r w:rsidRPr="003966B5">
              <w:rPr>
                <w:rFonts w:ascii="Times New Roman" w:eastAsia="Times New Roman" w:hAnsi="Times New Roman" w:cs="Times New Roman"/>
                <w:sz w:val="16"/>
                <w:szCs w:val="16"/>
              </w:rPr>
              <w:t>CONFIDENCIALIDAD</w:t>
            </w:r>
          </w:p>
        </w:tc>
        <w:tc>
          <w:tcPr>
            <w:tcW w:w="186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4DF07583" w14:textId="35EB6D64" w:rsidR="00D613E8" w:rsidRPr="003966B5" w:rsidRDefault="00D613E8" w:rsidP="00D613E8">
            <w:r w:rsidRPr="003966B5">
              <w:rPr>
                <w:rFonts w:ascii="Times New Roman" w:eastAsia="Times New Roman" w:hAnsi="Times New Roman" w:cs="Times New Roman"/>
                <w:sz w:val="16"/>
                <w:szCs w:val="16"/>
              </w:rPr>
              <w:t>Ética investigativa; Manejo de datos sensibles.</w:t>
            </w:r>
          </w:p>
        </w:tc>
        <w:tc>
          <w:tcPr>
            <w:tcW w:w="1807"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7AB70AD2" w14:textId="7BB14F91" w:rsidR="00D613E8" w:rsidRPr="003966B5" w:rsidRDefault="00D613E8" w:rsidP="00D613E8">
            <w:r w:rsidRPr="003966B5">
              <w:rPr>
                <w:rFonts w:ascii="Times New Roman" w:eastAsia="Times New Roman" w:hAnsi="Times New Roman" w:cs="Times New Roman"/>
                <w:sz w:val="16"/>
                <w:szCs w:val="16"/>
              </w:rPr>
              <w:t>Garantía de que la información sensible del docente no será divulgada sin consentimiento.</w:t>
            </w:r>
          </w:p>
        </w:tc>
      </w:tr>
      <w:tr w:rsidR="00D613E8" w:rsidRPr="003966B5" w14:paraId="4D93955B" w14:textId="77777777" w:rsidTr="000C6B09">
        <w:trPr>
          <w:trHeight w:val="315"/>
        </w:trPr>
        <w:tc>
          <w:tcPr>
            <w:tcW w:w="85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vAlign w:val="center"/>
          </w:tcPr>
          <w:p w14:paraId="24890F00" w14:textId="33DB892F" w:rsidR="00D613E8" w:rsidRPr="003966B5" w:rsidRDefault="00D613E8" w:rsidP="00D613E8">
            <w:r w:rsidRPr="003966B5">
              <w:rPr>
                <w:rFonts w:ascii="Times New Roman" w:eastAsia="Times New Roman" w:hAnsi="Times New Roman" w:cs="Times New Roman"/>
                <w:sz w:val="16"/>
                <w:szCs w:val="16"/>
              </w:rPr>
              <w:t>OE2</w:t>
            </w:r>
          </w:p>
        </w:tc>
        <w:tc>
          <w:tcPr>
            <w:tcW w:w="190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408E829A" w14:textId="173B6EFE" w:rsidR="00D613E8" w:rsidRPr="003966B5" w:rsidRDefault="00D613E8" w:rsidP="00D613E8">
            <w:r w:rsidRPr="003966B5">
              <w:rPr>
                <w:rFonts w:ascii="Times New Roman" w:eastAsia="Times New Roman" w:hAnsi="Times New Roman" w:cs="Times New Roman"/>
                <w:sz w:val="16"/>
                <w:szCs w:val="16"/>
              </w:rPr>
              <w:t xml:space="preserve">D2. Protocolo de devolución propuesto </w:t>
            </w:r>
          </w:p>
        </w:tc>
        <w:tc>
          <w:tcPr>
            <w:tcW w:w="2923"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116C34BA" w14:textId="762760F6" w:rsidR="00D613E8" w:rsidRPr="003966B5" w:rsidRDefault="00D613E8" w:rsidP="00D613E8">
            <w:r w:rsidRPr="003966B5">
              <w:rPr>
                <w:rFonts w:ascii="Times New Roman" w:eastAsia="Times New Roman" w:hAnsi="Times New Roman" w:cs="Times New Roman"/>
                <w:sz w:val="16"/>
                <w:szCs w:val="16"/>
              </w:rPr>
              <w:t>INCENTIVOS</w:t>
            </w:r>
          </w:p>
        </w:tc>
        <w:tc>
          <w:tcPr>
            <w:tcW w:w="186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2F7A9E7F" w14:textId="16177352" w:rsidR="00D613E8" w:rsidRPr="003966B5" w:rsidRDefault="00D613E8" w:rsidP="00D613E8">
            <w:r w:rsidRPr="003966B5">
              <w:rPr>
                <w:rFonts w:ascii="Times New Roman" w:eastAsia="Times New Roman" w:hAnsi="Times New Roman" w:cs="Times New Roman"/>
                <w:sz w:val="16"/>
                <w:szCs w:val="16"/>
              </w:rPr>
              <w:t xml:space="preserve">Motivación laboral; </w:t>
            </w:r>
            <w:r w:rsidR="00BE59C4" w:rsidRPr="003966B5">
              <w:rPr>
                <w:rFonts w:ascii="Times New Roman" w:eastAsia="Times New Roman" w:hAnsi="Times New Roman" w:cs="Times New Roman"/>
                <w:sz w:val="16"/>
                <w:szCs w:val="16"/>
              </w:rPr>
              <w:t>reconocimiento</w:t>
            </w:r>
            <w:r w:rsidRPr="003966B5">
              <w:rPr>
                <w:rFonts w:ascii="Times New Roman" w:eastAsia="Times New Roman" w:hAnsi="Times New Roman" w:cs="Times New Roman"/>
                <w:sz w:val="16"/>
                <w:szCs w:val="16"/>
              </w:rPr>
              <w:t xml:space="preserve"> (Herzberg, 1968).</w:t>
            </w:r>
          </w:p>
        </w:tc>
        <w:tc>
          <w:tcPr>
            <w:tcW w:w="1807"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4F809DF7" w14:textId="1EDBA804" w:rsidR="00D613E8" w:rsidRPr="003966B5" w:rsidRDefault="00D613E8" w:rsidP="00D613E8">
            <w:r w:rsidRPr="003966B5">
              <w:rPr>
                <w:rFonts w:ascii="Times New Roman" w:eastAsia="Times New Roman" w:hAnsi="Times New Roman" w:cs="Times New Roman"/>
                <w:sz w:val="16"/>
                <w:szCs w:val="16"/>
              </w:rPr>
              <w:t>Estrategias para motivar a los docentes a participar activamente y apropiarse del proceso.</w:t>
            </w:r>
          </w:p>
        </w:tc>
      </w:tr>
      <w:tr w:rsidR="00D613E8" w:rsidRPr="003966B5" w14:paraId="1954A065" w14:textId="77777777" w:rsidTr="000C6B09">
        <w:trPr>
          <w:trHeight w:val="315"/>
        </w:trPr>
        <w:tc>
          <w:tcPr>
            <w:tcW w:w="85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vAlign w:val="center"/>
          </w:tcPr>
          <w:p w14:paraId="0C161FCE" w14:textId="5E60449B" w:rsidR="00D613E8" w:rsidRPr="003966B5" w:rsidRDefault="00D613E8" w:rsidP="00D613E8">
            <w:r w:rsidRPr="003966B5">
              <w:rPr>
                <w:rFonts w:ascii="Times New Roman" w:eastAsia="Times New Roman" w:hAnsi="Times New Roman" w:cs="Times New Roman"/>
                <w:sz w:val="16"/>
                <w:szCs w:val="16"/>
              </w:rPr>
              <w:t>OE2</w:t>
            </w:r>
          </w:p>
        </w:tc>
        <w:tc>
          <w:tcPr>
            <w:tcW w:w="190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7839A3C6" w14:textId="3817EDA5" w:rsidR="00D613E8" w:rsidRPr="003966B5" w:rsidRDefault="00D613E8" w:rsidP="00D613E8">
            <w:r w:rsidRPr="003966B5">
              <w:rPr>
                <w:rFonts w:ascii="Times New Roman" w:eastAsia="Times New Roman" w:hAnsi="Times New Roman" w:cs="Times New Roman"/>
                <w:sz w:val="16"/>
                <w:szCs w:val="16"/>
              </w:rPr>
              <w:t xml:space="preserve">D2. Protocolo de devolución propuesto </w:t>
            </w:r>
          </w:p>
        </w:tc>
        <w:tc>
          <w:tcPr>
            <w:tcW w:w="2923"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54FCEC85" w14:textId="1D2EC596" w:rsidR="00D613E8" w:rsidRPr="003966B5" w:rsidRDefault="00D613E8" w:rsidP="00D613E8">
            <w:r w:rsidRPr="003966B5">
              <w:rPr>
                <w:rFonts w:ascii="Times New Roman" w:eastAsia="Times New Roman" w:hAnsi="Times New Roman" w:cs="Times New Roman"/>
                <w:sz w:val="16"/>
                <w:szCs w:val="16"/>
              </w:rPr>
              <w:t>COMPROMISO</w:t>
            </w:r>
          </w:p>
        </w:tc>
        <w:tc>
          <w:tcPr>
            <w:tcW w:w="186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0A8AE4E2" w14:textId="450BAF92" w:rsidR="00D613E8" w:rsidRPr="003966B5" w:rsidRDefault="00D613E8" w:rsidP="00D613E8">
            <w:r w:rsidRPr="003966B5">
              <w:rPr>
                <w:rFonts w:ascii="Times New Roman" w:eastAsia="Times New Roman" w:hAnsi="Times New Roman" w:cs="Times New Roman"/>
                <w:sz w:val="16"/>
                <w:szCs w:val="16"/>
              </w:rPr>
              <w:t>Cultura organizacional; Liderazgo institucional.</w:t>
            </w:r>
          </w:p>
        </w:tc>
        <w:tc>
          <w:tcPr>
            <w:tcW w:w="1807"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20A04597" w14:textId="2D6CDDE6" w:rsidR="00D613E8" w:rsidRPr="003966B5" w:rsidRDefault="00D613E8" w:rsidP="00D613E8">
            <w:r w:rsidRPr="003966B5">
              <w:rPr>
                <w:rFonts w:ascii="Times New Roman" w:eastAsia="Times New Roman" w:hAnsi="Times New Roman" w:cs="Times New Roman"/>
                <w:sz w:val="16"/>
                <w:szCs w:val="16"/>
              </w:rPr>
              <w:t>Nivel de implicación y responsabilidad que asumen los directivos y profesores con el protocolo.</w:t>
            </w:r>
          </w:p>
        </w:tc>
      </w:tr>
      <w:tr w:rsidR="00D613E8" w:rsidRPr="003966B5" w14:paraId="6BD0847E" w14:textId="77777777" w:rsidTr="000C6B09">
        <w:trPr>
          <w:trHeight w:val="315"/>
        </w:trPr>
        <w:tc>
          <w:tcPr>
            <w:tcW w:w="85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vAlign w:val="center"/>
          </w:tcPr>
          <w:p w14:paraId="60F5D610" w14:textId="4A41EB69" w:rsidR="00D613E8" w:rsidRPr="003966B5" w:rsidRDefault="00D613E8" w:rsidP="00D613E8">
            <w:r w:rsidRPr="003966B5">
              <w:rPr>
                <w:rFonts w:ascii="Times New Roman" w:eastAsia="Times New Roman" w:hAnsi="Times New Roman" w:cs="Times New Roman"/>
                <w:sz w:val="16"/>
                <w:szCs w:val="16"/>
              </w:rPr>
              <w:lastRenderedPageBreak/>
              <w:t>OE2</w:t>
            </w:r>
          </w:p>
        </w:tc>
        <w:tc>
          <w:tcPr>
            <w:tcW w:w="190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460AD60E" w14:textId="0904969B" w:rsidR="00D613E8" w:rsidRPr="003966B5" w:rsidRDefault="00D613E8" w:rsidP="00D613E8">
            <w:r w:rsidRPr="003966B5">
              <w:rPr>
                <w:rFonts w:ascii="Times New Roman" w:eastAsia="Times New Roman" w:hAnsi="Times New Roman" w:cs="Times New Roman"/>
                <w:sz w:val="16"/>
                <w:szCs w:val="16"/>
              </w:rPr>
              <w:t xml:space="preserve">D2. Protocolo de devolución propuesto </w:t>
            </w:r>
          </w:p>
        </w:tc>
        <w:tc>
          <w:tcPr>
            <w:tcW w:w="2923"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065B4A4A" w14:textId="0622763D" w:rsidR="00D613E8" w:rsidRPr="003966B5" w:rsidRDefault="00D613E8" w:rsidP="00D613E8">
            <w:r w:rsidRPr="003966B5">
              <w:rPr>
                <w:rFonts w:ascii="Times New Roman" w:eastAsia="Times New Roman" w:hAnsi="Times New Roman" w:cs="Times New Roman"/>
                <w:sz w:val="16"/>
                <w:szCs w:val="16"/>
              </w:rPr>
              <w:t>ACOMPAÑAMIENTO</w:t>
            </w:r>
          </w:p>
        </w:tc>
        <w:tc>
          <w:tcPr>
            <w:tcW w:w="186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6122BC2A" w14:textId="577EC391" w:rsidR="00D613E8" w:rsidRPr="003966B5" w:rsidRDefault="00D613E8" w:rsidP="00D613E8">
            <w:r w:rsidRPr="003966B5">
              <w:rPr>
                <w:rFonts w:ascii="Times New Roman" w:eastAsia="Times New Roman" w:hAnsi="Times New Roman" w:cs="Times New Roman"/>
                <w:sz w:val="16"/>
                <w:szCs w:val="16"/>
              </w:rPr>
              <w:t xml:space="preserve">Coaching docente; </w:t>
            </w:r>
            <w:proofErr w:type="spellStart"/>
            <w:r w:rsidRPr="003966B5">
              <w:rPr>
                <w:rFonts w:ascii="Times New Roman" w:eastAsia="Times New Roman" w:hAnsi="Times New Roman" w:cs="Times New Roman"/>
                <w:sz w:val="16"/>
                <w:szCs w:val="16"/>
              </w:rPr>
              <w:t>Mentoring</w:t>
            </w:r>
            <w:proofErr w:type="spellEnd"/>
            <w:r w:rsidRPr="003966B5">
              <w:rPr>
                <w:rFonts w:ascii="Times New Roman" w:eastAsia="Times New Roman" w:hAnsi="Times New Roman" w:cs="Times New Roman"/>
                <w:sz w:val="16"/>
                <w:szCs w:val="16"/>
              </w:rPr>
              <w:t>.</w:t>
            </w:r>
          </w:p>
        </w:tc>
        <w:tc>
          <w:tcPr>
            <w:tcW w:w="1807"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33CC98BF" w14:textId="2AE2C08E" w:rsidR="00D613E8" w:rsidRPr="003966B5" w:rsidRDefault="00D613E8" w:rsidP="00D613E8">
            <w:r w:rsidRPr="003966B5">
              <w:rPr>
                <w:rFonts w:ascii="Times New Roman" w:eastAsia="Times New Roman" w:hAnsi="Times New Roman" w:cs="Times New Roman"/>
                <w:sz w:val="16"/>
                <w:szCs w:val="16"/>
              </w:rPr>
              <w:t>Apoyo o tutoría ofrecida al docente después de la retroalimentación para ejecutar mejoras.</w:t>
            </w:r>
          </w:p>
        </w:tc>
      </w:tr>
      <w:tr w:rsidR="00D613E8" w:rsidRPr="003966B5" w14:paraId="044038EE" w14:textId="77777777" w:rsidTr="000C6B09">
        <w:trPr>
          <w:trHeight w:val="315"/>
        </w:trPr>
        <w:tc>
          <w:tcPr>
            <w:tcW w:w="85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vAlign w:val="center"/>
          </w:tcPr>
          <w:p w14:paraId="4010C3A2" w14:textId="57CCD6BA" w:rsidR="00D613E8" w:rsidRPr="003966B5" w:rsidRDefault="00D613E8" w:rsidP="00D613E8">
            <w:r w:rsidRPr="003966B5">
              <w:rPr>
                <w:rFonts w:ascii="Times New Roman" w:eastAsia="Times New Roman" w:hAnsi="Times New Roman" w:cs="Times New Roman"/>
                <w:sz w:val="16"/>
                <w:szCs w:val="16"/>
              </w:rPr>
              <w:t>OE2</w:t>
            </w:r>
          </w:p>
        </w:tc>
        <w:tc>
          <w:tcPr>
            <w:tcW w:w="190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714C148D" w14:textId="10126C9D" w:rsidR="00D613E8" w:rsidRPr="003966B5" w:rsidRDefault="00D613E8" w:rsidP="00D613E8">
            <w:r w:rsidRPr="003966B5">
              <w:rPr>
                <w:rFonts w:ascii="Times New Roman" w:eastAsia="Times New Roman" w:hAnsi="Times New Roman" w:cs="Times New Roman"/>
                <w:sz w:val="16"/>
                <w:szCs w:val="16"/>
              </w:rPr>
              <w:t xml:space="preserve">D2. Protocolo de devolución propuesto </w:t>
            </w:r>
          </w:p>
        </w:tc>
        <w:tc>
          <w:tcPr>
            <w:tcW w:w="2923"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04740D4A" w14:textId="1D5E42EA" w:rsidR="00D613E8" w:rsidRPr="003966B5" w:rsidRDefault="00D613E8" w:rsidP="00D613E8">
            <w:r w:rsidRPr="003966B5">
              <w:rPr>
                <w:rFonts w:ascii="Times New Roman" w:eastAsia="Times New Roman" w:hAnsi="Times New Roman" w:cs="Times New Roman"/>
                <w:sz w:val="16"/>
                <w:szCs w:val="16"/>
              </w:rPr>
              <w:t>COLABORACIÓN</w:t>
            </w:r>
          </w:p>
        </w:tc>
        <w:tc>
          <w:tcPr>
            <w:tcW w:w="186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275D1444" w14:textId="3A12EB06" w:rsidR="00D613E8" w:rsidRPr="003966B5" w:rsidRDefault="00D613E8" w:rsidP="00D613E8">
            <w:r w:rsidRPr="003966B5">
              <w:rPr>
                <w:rFonts w:ascii="Times New Roman" w:eastAsia="Times New Roman" w:hAnsi="Times New Roman" w:cs="Times New Roman"/>
                <w:sz w:val="16"/>
                <w:szCs w:val="16"/>
              </w:rPr>
              <w:t>Trabajo en equipo; Comunidades de aprendizaje.</w:t>
            </w:r>
          </w:p>
        </w:tc>
        <w:tc>
          <w:tcPr>
            <w:tcW w:w="1807"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29D0856B" w14:textId="46FDC6F3" w:rsidR="00D613E8" w:rsidRPr="003966B5" w:rsidRDefault="00D613E8" w:rsidP="00D613E8">
            <w:r w:rsidRPr="003966B5">
              <w:rPr>
                <w:rFonts w:ascii="Times New Roman" w:eastAsia="Times New Roman" w:hAnsi="Times New Roman" w:cs="Times New Roman"/>
                <w:sz w:val="16"/>
                <w:szCs w:val="16"/>
              </w:rPr>
              <w:t>Necesidad de un trabajo conjunto entre la dirección y el docente en el proceso de mejora.</w:t>
            </w:r>
          </w:p>
        </w:tc>
      </w:tr>
      <w:tr w:rsidR="00D613E8" w:rsidRPr="003966B5" w14:paraId="578C6470" w14:textId="77777777" w:rsidTr="000C6B09">
        <w:trPr>
          <w:trHeight w:val="315"/>
        </w:trPr>
        <w:tc>
          <w:tcPr>
            <w:tcW w:w="85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vAlign w:val="center"/>
          </w:tcPr>
          <w:p w14:paraId="65BEFD23" w14:textId="1B2DDFB4" w:rsidR="00D613E8" w:rsidRPr="003966B5" w:rsidRDefault="00D613E8" w:rsidP="00D613E8">
            <w:r w:rsidRPr="003966B5">
              <w:rPr>
                <w:rFonts w:ascii="Times New Roman" w:eastAsia="Times New Roman" w:hAnsi="Times New Roman" w:cs="Times New Roman"/>
                <w:sz w:val="16"/>
                <w:szCs w:val="16"/>
              </w:rPr>
              <w:t>OE2</w:t>
            </w:r>
          </w:p>
        </w:tc>
        <w:tc>
          <w:tcPr>
            <w:tcW w:w="190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73F23543" w14:textId="2DDD6E45" w:rsidR="00D613E8" w:rsidRPr="003966B5" w:rsidRDefault="00D613E8" w:rsidP="00D613E8">
            <w:r w:rsidRPr="003966B5">
              <w:rPr>
                <w:rFonts w:ascii="Times New Roman" w:eastAsia="Times New Roman" w:hAnsi="Times New Roman" w:cs="Times New Roman"/>
                <w:sz w:val="16"/>
                <w:szCs w:val="16"/>
              </w:rPr>
              <w:t xml:space="preserve">D2. Protocolo de devolución propuesto </w:t>
            </w:r>
          </w:p>
        </w:tc>
        <w:tc>
          <w:tcPr>
            <w:tcW w:w="2923"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6C22C5A0" w14:textId="2591322C" w:rsidR="00D613E8" w:rsidRPr="003966B5" w:rsidRDefault="00D613E8" w:rsidP="00D613E8">
            <w:r w:rsidRPr="003966B5">
              <w:rPr>
                <w:rFonts w:ascii="Times New Roman" w:eastAsia="Times New Roman" w:hAnsi="Times New Roman" w:cs="Times New Roman"/>
                <w:sz w:val="16"/>
                <w:szCs w:val="16"/>
              </w:rPr>
              <w:t>ELEMENTOS</w:t>
            </w:r>
          </w:p>
        </w:tc>
        <w:tc>
          <w:tcPr>
            <w:tcW w:w="186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03C9E0A2" w14:textId="7BCC607B" w:rsidR="00D613E8" w:rsidRPr="003966B5" w:rsidRDefault="00D613E8" w:rsidP="00D613E8">
            <w:r w:rsidRPr="003966B5">
              <w:rPr>
                <w:rFonts w:ascii="Times New Roman" w:eastAsia="Times New Roman" w:hAnsi="Times New Roman" w:cs="Times New Roman"/>
                <w:sz w:val="16"/>
                <w:szCs w:val="16"/>
              </w:rPr>
              <w:t>Contenido del informe; Componentes de feedback.</w:t>
            </w:r>
          </w:p>
        </w:tc>
        <w:tc>
          <w:tcPr>
            <w:tcW w:w="1807"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39CC7397" w14:textId="21A763D2" w:rsidR="00D613E8" w:rsidRPr="003966B5" w:rsidRDefault="00D613E8" w:rsidP="00D613E8">
            <w:r w:rsidRPr="003966B5">
              <w:rPr>
                <w:rFonts w:ascii="Times New Roman" w:eastAsia="Times New Roman" w:hAnsi="Times New Roman" w:cs="Times New Roman"/>
                <w:sz w:val="16"/>
                <w:szCs w:val="16"/>
              </w:rPr>
              <w:t>Los apartados o secciones que debe contener el informe final de retroalimentación.</w:t>
            </w:r>
          </w:p>
        </w:tc>
      </w:tr>
      <w:tr w:rsidR="00D613E8" w:rsidRPr="003966B5" w14:paraId="2C6628FF" w14:textId="77777777" w:rsidTr="000C6B09">
        <w:trPr>
          <w:trHeight w:val="315"/>
        </w:trPr>
        <w:tc>
          <w:tcPr>
            <w:tcW w:w="85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vAlign w:val="center"/>
          </w:tcPr>
          <w:p w14:paraId="0EED761B" w14:textId="275AD33B" w:rsidR="00D613E8" w:rsidRPr="003966B5" w:rsidRDefault="00D613E8" w:rsidP="00D613E8">
            <w:r w:rsidRPr="003966B5">
              <w:rPr>
                <w:rFonts w:ascii="Times New Roman" w:eastAsia="Times New Roman" w:hAnsi="Times New Roman" w:cs="Times New Roman"/>
                <w:sz w:val="16"/>
                <w:szCs w:val="16"/>
              </w:rPr>
              <w:t>OE2</w:t>
            </w:r>
          </w:p>
        </w:tc>
        <w:tc>
          <w:tcPr>
            <w:tcW w:w="190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40B0A10A" w14:textId="22DC1F7D" w:rsidR="00D613E8" w:rsidRPr="003966B5" w:rsidRDefault="00D613E8" w:rsidP="00D613E8">
            <w:r w:rsidRPr="003966B5">
              <w:rPr>
                <w:rFonts w:ascii="Times New Roman" w:eastAsia="Times New Roman" w:hAnsi="Times New Roman" w:cs="Times New Roman"/>
                <w:sz w:val="16"/>
                <w:szCs w:val="16"/>
              </w:rPr>
              <w:t xml:space="preserve">D2. Protocolo de devolución propuesto </w:t>
            </w:r>
          </w:p>
        </w:tc>
        <w:tc>
          <w:tcPr>
            <w:tcW w:w="2923"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474686F4" w14:textId="254F7376" w:rsidR="00D613E8" w:rsidRPr="003966B5" w:rsidRDefault="00D613E8" w:rsidP="00D613E8">
            <w:r w:rsidRPr="003966B5">
              <w:rPr>
                <w:rFonts w:ascii="Times New Roman" w:eastAsia="Times New Roman" w:hAnsi="Times New Roman" w:cs="Times New Roman"/>
                <w:sz w:val="16"/>
                <w:szCs w:val="16"/>
              </w:rPr>
              <w:t>CRITERIOS_E_INDICADORES</w:t>
            </w:r>
          </w:p>
        </w:tc>
        <w:tc>
          <w:tcPr>
            <w:tcW w:w="186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5ED32F66" w14:textId="61D6BC7F" w:rsidR="00D613E8" w:rsidRPr="003966B5" w:rsidRDefault="00D613E8" w:rsidP="00D613E8">
            <w:r w:rsidRPr="003966B5">
              <w:rPr>
                <w:rFonts w:ascii="Times New Roman" w:eastAsia="Times New Roman" w:hAnsi="Times New Roman" w:cs="Times New Roman"/>
                <w:sz w:val="16"/>
                <w:szCs w:val="16"/>
              </w:rPr>
              <w:t>Estándares de calidad; Métricas de desempeño.</w:t>
            </w:r>
          </w:p>
        </w:tc>
        <w:tc>
          <w:tcPr>
            <w:tcW w:w="1807"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4FAE1235" w14:textId="4895C00E" w:rsidR="00D613E8" w:rsidRPr="003966B5" w:rsidRDefault="00D613E8" w:rsidP="00D613E8">
            <w:r w:rsidRPr="003966B5">
              <w:rPr>
                <w:rFonts w:ascii="Times New Roman" w:eastAsia="Times New Roman" w:hAnsi="Times New Roman" w:cs="Times New Roman"/>
                <w:sz w:val="16"/>
                <w:szCs w:val="16"/>
              </w:rPr>
              <w:t>Los parámetros bajo los cuales se evaluará la efectividad del protocolo.</w:t>
            </w:r>
          </w:p>
        </w:tc>
      </w:tr>
      <w:tr w:rsidR="00D613E8" w:rsidRPr="003966B5" w14:paraId="38C83A86" w14:textId="77777777" w:rsidTr="000C6B09">
        <w:trPr>
          <w:trHeight w:val="315"/>
        </w:trPr>
        <w:tc>
          <w:tcPr>
            <w:tcW w:w="85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vAlign w:val="center"/>
          </w:tcPr>
          <w:p w14:paraId="641E726A" w14:textId="6B3025AA" w:rsidR="00D613E8" w:rsidRPr="003966B5" w:rsidRDefault="00D613E8" w:rsidP="00D613E8">
            <w:r w:rsidRPr="003966B5">
              <w:rPr>
                <w:rFonts w:ascii="Times New Roman" w:eastAsia="Times New Roman" w:hAnsi="Times New Roman" w:cs="Times New Roman"/>
                <w:sz w:val="16"/>
                <w:szCs w:val="16"/>
              </w:rPr>
              <w:t>OE2</w:t>
            </w:r>
          </w:p>
        </w:tc>
        <w:tc>
          <w:tcPr>
            <w:tcW w:w="190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37027C17" w14:textId="71B0D0C1" w:rsidR="00D613E8" w:rsidRPr="003966B5" w:rsidRDefault="00D613E8" w:rsidP="00D613E8">
            <w:r w:rsidRPr="003966B5">
              <w:rPr>
                <w:rFonts w:ascii="Times New Roman" w:eastAsia="Times New Roman" w:hAnsi="Times New Roman" w:cs="Times New Roman"/>
                <w:sz w:val="16"/>
                <w:szCs w:val="16"/>
              </w:rPr>
              <w:t xml:space="preserve">D2. Protocolo de devolución propuesto </w:t>
            </w:r>
          </w:p>
        </w:tc>
        <w:tc>
          <w:tcPr>
            <w:tcW w:w="2923"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0BA0EE5F" w14:textId="5AD0D62E" w:rsidR="00D613E8" w:rsidRPr="003966B5" w:rsidRDefault="00D613E8" w:rsidP="00D613E8">
            <w:r w:rsidRPr="003966B5">
              <w:rPr>
                <w:rFonts w:ascii="Times New Roman" w:eastAsia="Times New Roman" w:hAnsi="Times New Roman" w:cs="Times New Roman"/>
                <w:sz w:val="16"/>
                <w:szCs w:val="16"/>
              </w:rPr>
              <w:t>PROPÓSITO</w:t>
            </w:r>
          </w:p>
        </w:tc>
        <w:tc>
          <w:tcPr>
            <w:tcW w:w="186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2843BB00" w14:textId="2A89E051" w:rsidR="00D613E8" w:rsidRPr="003966B5" w:rsidRDefault="00D613E8" w:rsidP="00D613E8">
            <w:r w:rsidRPr="003966B5">
              <w:rPr>
                <w:rFonts w:ascii="Times New Roman" w:eastAsia="Times New Roman" w:hAnsi="Times New Roman" w:cs="Times New Roman"/>
                <w:sz w:val="16"/>
                <w:szCs w:val="16"/>
              </w:rPr>
              <w:t xml:space="preserve">Fines formativos </w:t>
            </w:r>
            <w:r w:rsidRPr="003966B5">
              <w:rPr>
                <w:rFonts w:ascii="Times New Roman" w:eastAsia="Times New Roman" w:hAnsi="Times New Roman" w:cs="Times New Roman"/>
                <w:i/>
                <w:iCs/>
                <w:sz w:val="16"/>
                <w:szCs w:val="16"/>
              </w:rPr>
              <w:t>versus</w:t>
            </w:r>
            <w:r w:rsidRPr="003966B5">
              <w:rPr>
                <w:rFonts w:ascii="Times New Roman" w:eastAsia="Times New Roman" w:hAnsi="Times New Roman" w:cs="Times New Roman"/>
                <w:sz w:val="16"/>
                <w:szCs w:val="16"/>
              </w:rPr>
              <w:t xml:space="preserve"> sumativos; misión del protocolo.</w:t>
            </w:r>
          </w:p>
        </w:tc>
        <w:tc>
          <w:tcPr>
            <w:tcW w:w="1807"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6F44AFE5" w14:textId="066F4DD5" w:rsidR="00D613E8" w:rsidRPr="003966B5" w:rsidRDefault="00D613E8" w:rsidP="00D613E8">
            <w:r w:rsidRPr="003966B5">
              <w:rPr>
                <w:rFonts w:ascii="Times New Roman" w:eastAsia="Times New Roman" w:hAnsi="Times New Roman" w:cs="Times New Roman"/>
                <w:sz w:val="16"/>
                <w:szCs w:val="16"/>
              </w:rPr>
              <w:t>Declaración clara del objetivo principal que persigue el protocolo (p. ej., formativo).</w:t>
            </w:r>
          </w:p>
        </w:tc>
      </w:tr>
      <w:tr w:rsidR="00D613E8" w:rsidRPr="003966B5" w14:paraId="1A01211E" w14:textId="77777777" w:rsidTr="000C6B09">
        <w:trPr>
          <w:trHeight w:val="315"/>
        </w:trPr>
        <w:tc>
          <w:tcPr>
            <w:tcW w:w="85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vAlign w:val="center"/>
          </w:tcPr>
          <w:p w14:paraId="2C9DEECB" w14:textId="2A2B229B" w:rsidR="00D613E8" w:rsidRPr="003966B5" w:rsidRDefault="00D613E8" w:rsidP="00D613E8">
            <w:r w:rsidRPr="003966B5">
              <w:rPr>
                <w:rFonts w:ascii="Times New Roman" w:eastAsia="Times New Roman" w:hAnsi="Times New Roman" w:cs="Times New Roman"/>
                <w:sz w:val="16"/>
                <w:szCs w:val="16"/>
              </w:rPr>
              <w:t>OE2</w:t>
            </w:r>
          </w:p>
        </w:tc>
        <w:tc>
          <w:tcPr>
            <w:tcW w:w="190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45EDCA5A" w14:textId="7709A603" w:rsidR="00D613E8" w:rsidRPr="003966B5" w:rsidRDefault="00D613E8" w:rsidP="00D613E8">
            <w:r w:rsidRPr="003966B5">
              <w:rPr>
                <w:rFonts w:ascii="Times New Roman" w:eastAsia="Times New Roman" w:hAnsi="Times New Roman" w:cs="Times New Roman"/>
                <w:sz w:val="16"/>
                <w:szCs w:val="16"/>
              </w:rPr>
              <w:t xml:space="preserve">D2. Protocolo de devolución propuesto </w:t>
            </w:r>
          </w:p>
        </w:tc>
        <w:tc>
          <w:tcPr>
            <w:tcW w:w="2923"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021F92F6" w14:textId="5474B543" w:rsidR="00D613E8" w:rsidRPr="003966B5" w:rsidRDefault="00D613E8" w:rsidP="00D613E8">
            <w:r w:rsidRPr="003966B5">
              <w:rPr>
                <w:rFonts w:ascii="Times New Roman" w:eastAsia="Times New Roman" w:hAnsi="Times New Roman" w:cs="Times New Roman"/>
                <w:sz w:val="16"/>
                <w:szCs w:val="16"/>
              </w:rPr>
              <w:t>IMPORTANCIA</w:t>
            </w:r>
          </w:p>
        </w:tc>
        <w:tc>
          <w:tcPr>
            <w:tcW w:w="186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6949AE13" w14:textId="5DED9366" w:rsidR="00D613E8" w:rsidRPr="003966B5" w:rsidRDefault="00D613E8" w:rsidP="00D613E8">
            <w:r w:rsidRPr="003966B5">
              <w:rPr>
                <w:rFonts w:ascii="Times New Roman" w:eastAsia="Times New Roman" w:hAnsi="Times New Roman" w:cs="Times New Roman"/>
                <w:sz w:val="16"/>
                <w:szCs w:val="16"/>
              </w:rPr>
              <w:t>Relevancia del proceso; Prioridad institucional.</w:t>
            </w:r>
          </w:p>
        </w:tc>
        <w:tc>
          <w:tcPr>
            <w:tcW w:w="1807"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2E8AF7C4" w14:textId="7F121BA2" w:rsidR="00D613E8" w:rsidRPr="003966B5" w:rsidRDefault="00D613E8" w:rsidP="00D613E8">
            <w:r w:rsidRPr="003966B5">
              <w:rPr>
                <w:rFonts w:ascii="Times New Roman" w:eastAsia="Times New Roman" w:hAnsi="Times New Roman" w:cs="Times New Roman"/>
                <w:sz w:val="16"/>
                <w:szCs w:val="16"/>
              </w:rPr>
              <w:t>La percepción de que el protocolo es esencial para el desarrollo académico y la calidad.</w:t>
            </w:r>
          </w:p>
        </w:tc>
      </w:tr>
      <w:tr w:rsidR="00D613E8" w:rsidRPr="003966B5" w14:paraId="09556258" w14:textId="77777777" w:rsidTr="000C6B09">
        <w:trPr>
          <w:trHeight w:val="315"/>
        </w:trPr>
        <w:tc>
          <w:tcPr>
            <w:tcW w:w="85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vAlign w:val="center"/>
          </w:tcPr>
          <w:p w14:paraId="01CF6048" w14:textId="059DA023" w:rsidR="00D613E8" w:rsidRPr="003966B5" w:rsidRDefault="00D613E8" w:rsidP="00D613E8">
            <w:r w:rsidRPr="003966B5">
              <w:rPr>
                <w:rFonts w:ascii="Times New Roman" w:eastAsia="Times New Roman" w:hAnsi="Times New Roman" w:cs="Times New Roman"/>
                <w:sz w:val="16"/>
                <w:szCs w:val="16"/>
              </w:rPr>
              <w:t>OE2</w:t>
            </w:r>
          </w:p>
        </w:tc>
        <w:tc>
          <w:tcPr>
            <w:tcW w:w="190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29FC6C9A" w14:textId="4832C5CA" w:rsidR="00D613E8" w:rsidRPr="003966B5" w:rsidRDefault="00D613E8" w:rsidP="00D613E8">
            <w:r w:rsidRPr="003966B5">
              <w:rPr>
                <w:rFonts w:ascii="Times New Roman" w:eastAsia="Times New Roman" w:hAnsi="Times New Roman" w:cs="Times New Roman"/>
                <w:sz w:val="16"/>
                <w:szCs w:val="16"/>
              </w:rPr>
              <w:t xml:space="preserve">D2. Protocolo de devolución propuesto </w:t>
            </w:r>
          </w:p>
        </w:tc>
        <w:tc>
          <w:tcPr>
            <w:tcW w:w="2923"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247F8800" w14:textId="4D2378F3" w:rsidR="00D613E8" w:rsidRPr="003966B5" w:rsidRDefault="00D613E8" w:rsidP="00D613E8">
            <w:r w:rsidRPr="003966B5">
              <w:rPr>
                <w:rFonts w:ascii="Times New Roman" w:eastAsia="Times New Roman" w:hAnsi="Times New Roman" w:cs="Times New Roman"/>
                <w:sz w:val="16"/>
                <w:szCs w:val="16"/>
              </w:rPr>
              <w:t>MÉTODOS</w:t>
            </w:r>
          </w:p>
        </w:tc>
        <w:tc>
          <w:tcPr>
            <w:tcW w:w="186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7DE78486" w14:textId="448D9B10" w:rsidR="00D613E8" w:rsidRPr="003966B5" w:rsidRDefault="00D613E8" w:rsidP="00D613E8">
            <w:r w:rsidRPr="003966B5">
              <w:rPr>
                <w:rFonts w:ascii="Times New Roman" w:eastAsia="Times New Roman" w:hAnsi="Times New Roman" w:cs="Times New Roman"/>
                <w:sz w:val="16"/>
                <w:szCs w:val="16"/>
              </w:rPr>
              <w:t>Metodología de implementación; Diseño del proceso.</w:t>
            </w:r>
          </w:p>
        </w:tc>
        <w:tc>
          <w:tcPr>
            <w:tcW w:w="1807"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064FBBC6" w14:textId="5EDAA43B" w:rsidR="00D613E8" w:rsidRPr="003966B5" w:rsidRDefault="00D613E8" w:rsidP="00D613E8">
            <w:r w:rsidRPr="003966B5">
              <w:rPr>
                <w:rFonts w:ascii="Times New Roman" w:eastAsia="Times New Roman" w:hAnsi="Times New Roman" w:cs="Times New Roman"/>
                <w:sz w:val="16"/>
                <w:szCs w:val="16"/>
              </w:rPr>
              <w:t>Las estrategias específicas utilizadas para llevar a cabo la retroalimentación (p. ej., individual, grupal).</w:t>
            </w:r>
          </w:p>
        </w:tc>
      </w:tr>
      <w:tr w:rsidR="00D613E8" w:rsidRPr="003966B5" w14:paraId="4C566FBE" w14:textId="77777777" w:rsidTr="000C6B09">
        <w:trPr>
          <w:trHeight w:val="315"/>
        </w:trPr>
        <w:tc>
          <w:tcPr>
            <w:tcW w:w="85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vAlign w:val="center"/>
          </w:tcPr>
          <w:p w14:paraId="14691013" w14:textId="44DE7395" w:rsidR="00D613E8" w:rsidRPr="003966B5" w:rsidRDefault="00D613E8" w:rsidP="00D613E8">
            <w:r w:rsidRPr="003966B5">
              <w:rPr>
                <w:rFonts w:ascii="Times New Roman" w:eastAsia="Times New Roman" w:hAnsi="Times New Roman" w:cs="Times New Roman"/>
                <w:sz w:val="16"/>
                <w:szCs w:val="16"/>
              </w:rPr>
              <w:t>OE2</w:t>
            </w:r>
          </w:p>
        </w:tc>
        <w:tc>
          <w:tcPr>
            <w:tcW w:w="190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54A37FAA" w14:textId="04DB6113" w:rsidR="00D613E8" w:rsidRPr="003966B5" w:rsidRDefault="00D613E8" w:rsidP="00D613E8">
            <w:r w:rsidRPr="003966B5">
              <w:rPr>
                <w:rFonts w:ascii="Times New Roman" w:eastAsia="Times New Roman" w:hAnsi="Times New Roman" w:cs="Times New Roman"/>
                <w:sz w:val="16"/>
                <w:szCs w:val="16"/>
              </w:rPr>
              <w:t xml:space="preserve">D2. Protocolo de devolución propuesto </w:t>
            </w:r>
          </w:p>
        </w:tc>
        <w:tc>
          <w:tcPr>
            <w:tcW w:w="2923"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3853BEBC" w14:textId="4AB0E979" w:rsidR="00D613E8" w:rsidRPr="003966B5" w:rsidRDefault="00D613E8" w:rsidP="00D613E8">
            <w:r w:rsidRPr="003966B5">
              <w:rPr>
                <w:rFonts w:ascii="Times New Roman" w:eastAsia="Times New Roman" w:hAnsi="Times New Roman" w:cs="Times New Roman"/>
                <w:sz w:val="16"/>
                <w:szCs w:val="16"/>
              </w:rPr>
              <w:t>PARTICIPACIÓN</w:t>
            </w:r>
          </w:p>
        </w:tc>
        <w:tc>
          <w:tcPr>
            <w:tcW w:w="186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111732E6" w14:textId="356EC4C4" w:rsidR="00D613E8" w:rsidRPr="003966B5" w:rsidRDefault="00D613E8" w:rsidP="00D613E8">
            <w:r w:rsidRPr="003966B5">
              <w:rPr>
                <w:rFonts w:ascii="Times New Roman" w:eastAsia="Times New Roman" w:hAnsi="Times New Roman" w:cs="Times New Roman"/>
                <w:sz w:val="16"/>
                <w:szCs w:val="16"/>
              </w:rPr>
              <w:t>Inclusión de actores; Consulta.</w:t>
            </w:r>
          </w:p>
        </w:tc>
        <w:tc>
          <w:tcPr>
            <w:tcW w:w="1807"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16A63A32" w14:textId="14A9A20C" w:rsidR="00D613E8" w:rsidRPr="003966B5" w:rsidRDefault="00D613E8" w:rsidP="00D613E8">
            <w:r w:rsidRPr="003966B5">
              <w:rPr>
                <w:rFonts w:ascii="Times New Roman" w:eastAsia="Times New Roman" w:hAnsi="Times New Roman" w:cs="Times New Roman"/>
                <w:sz w:val="16"/>
                <w:szCs w:val="16"/>
              </w:rPr>
              <w:t>Necesidad de involucrar a diversos actores (profesores, estudiantes, directivos) en el diseño e implementación.</w:t>
            </w:r>
          </w:p>
        </w:tc>
      </w:tr>
      <w:tr w:rsidR="00D613E8" w:rsidRPr="003966B5" w14:paraId="0DF17192" w14:textId="77777777" w:rsidTr="000C6B09">
        <w:trPr>
          <w:trHeight w:val="315"/>
        </w:trPr>
        <w:tc>
          <w:tcPr>
            <w:tcW w:w="85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vAlign w:val="center"/>
          </w:tcPr>
          <w:p w14:paraId="44EEE95C" w14:textId="030771AC" w:rsidR="00D613E8" w:rsidRPr="003966B5" w:rsidRDefault="00D613E8" w:rsidP="00D613E8">
            <w:r w:rsidRPr="003966B5">
              <w:rPr>
                <w:rFonts w:ascii="Times New Roman" w:eastAsia="Times New Roman" w:hAnsi="Times New Roman" w:cs="Times New Roman"/>
                <w:sz w:val="16"/>
                <w:szCs w:val="16"/>
              </w:rPr>
              <w:t>OE2</w:t>
            </w:r>
          </w:p>
        </w:tc>
        <w:tc>
          <w:tcPr>
            <w:tcW w:w="190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3457824A" w14:textId="6F27D01E" w:rsidR="00D613E8" w:rsidRPr="003966B5" w:rsidRDefault="00D613E8" w:rsidP="00D613E8">
            <w:r w:rsidRPr="003966B5">
              <w:rPr>
                <w:rFonts w:ascii="Times New Roman" w:eastAsia="Times New Roman" w:hAnsi="Times New Roman" w:cs="Times New Roman"/>
                <w:sz w:val="16"/>
                <w:szCs w:val="16"/>
              </w:rPr>
              <w:t xml:space="preserve">D2. Protocolo de devolución propuesto </w:t>
            </w:r>
          </w:p>
        </w:tc>
        <w:tc>
          <w:tcPr>
            <w:tcW w:w="2923"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612A8CCD" w14:textId="0F2FE711" w:rsidR="00D613E8" w:rsidRPr="003966B5" w:rsidRDefault="00D613E8" w:rsidP="00D613E8">
            <w:r w:rsidRPr="003966B5">
              <w:rPr>
                <w:rFonts w:ascii="Times New Roman" w:eastAsia="Times New Roman" w:hAnsi="Times New Roman" w:cs="Times New Roman"/>
                <w:sz w:val="16"/>
                <w:szCs w:val="16"/>
              </w:rPr>
              <w:t>MOTIVACIÓN</w:t>
            </w:r>
          </w:p>
        </w:tc>
        <w:tc>
          <w:tcPr>
            <w:tcW w:w="186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500BE1AD" w14:textId="2D33C071" w:rsidR="00D613E8" w:rsidRPr="003966B5" w:rsidRDefault="00D613E8" w:rsidP="00D613E8">
            <w:r w:rsidRPr="003966B5">
              <w:rPr>
                <w:rFonts w:ascii="Times New Roman" w:eastAsia="Times New Roman" w:hAnsi="Times New Roman" w:cs="Times New Roman"/>
                <w:sz w:val="16"/>
                <w:szCs w:val="16"/>
              </w:rPr>
              <w:t>Compromiso docente; Clima organizacional.</w:t>
            </w:r>
          </w:p>
        </w:tc>
        <w:tc>
          <w:tcPr>
            <w:tcW w:w="1807"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12B96ABF" w14:textId="4FDF2F24" w:rsidR="00D613E8" w:rsidRPr="003966B5" w:rsidRDefault="00D613E8" w:rsidP="00D613E8">
            <w:r w:rsidRPr="003966B5">
              <w:rPr>
                <w:rFonts w:ascii="Times New Roman" w:eastAsia="Times New Roman" w:hAnsi="Times New Roman" w:cs="Times New Roman"/>
                <w:sz w:val="16"/>
                <w:szCs w:val="16"/>
              </w:rPr>
              <w:t>Estrategias internas del protocolo para impulsar el deseo de mejora en los profesores.</w:t>
            </w:r>
          </w:p>
        </w:tc>
      </w:tr>
      <w:tr w:rsidR="000C6B09" w:rsidRPr="003966B5" w14:paraId="1C6674BC" w14:textId="77777777" w:rsidTr="000C6B09">
        <w:trPr>
          <w:trHeight w:val="315"/>
        </w:trPr>
        <w:tc>
          <w:tcPr>
            <w:tcW w:w="85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vAlign w:val="center"/>
          </w:tcPr>
          <w:p w14:paraId="453373C8" w14:textId="47C8167B" w:rsidR="000C6B09" w:rsidRPr="003966B5" w:rsidRDefault="000C6B09" w:rsidP="000C6B09">
            <w:r w:rsidRPr="003966B5">
              <w:rPr>
                <w:rFonts w:ascii="Times New Roman" w:eastAsia="Times New Roman" w:hAnsi="Times New Roman" w:cs="Times New Roman"/>
                <w:sz w:val="16"/>
                <w:szCs w:val="16"/>
              </w:rPr>
              <w:t>OE2</w:t>
            </w:r>
          </w:p>
        </w:tc>
        <w:tc>
          <w:tcPr>
            <w:tcW w:w="190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5A4A145F" w14:textId="65681445" w:rsidR="000C6B09" w:rsidRPr="003966B5" w:rsidRDefault="000C6B09" w:rsidP="000C6B09">
            <w:r w:rsidRPr="003966B5">
              <w:rPr>
                <w:rFonts w:ascii="Times New Roman" w:eastAsia="Times New Roman" w:hAnsi="Times New Roman" w:cs="Times New Roman"/>
                <w:sz w:val="16"/>
                <w:szCs w:val="16"/>
              </w:rPr>
              <w:t>D2</w:t>
            </w:r>
            <w:r w:rsidR="00D613E8" w:rsidRPr="003966B5">
              <w:rPr>
                <w:rFonts w:ascii="Times New Roman" w:eastAsia="Times New Roman" w:hAnsi="Times New Roman" w:cs="Times New Roman"/>
                <w:sz w:val="16"/>
                <w:szCs w:val="16"/>
              </w:rPr>
              <w:t xml:space="preserve">. </w:t>
            </w:r>
            <w:r w:rsidRPr="003966B5">
              <w:rPr>
                <w:rFonts w:ascii="Times New Roman" w:eastAsia="Times New Roman" w:hAnsi="Times New Roman" w:cs="Times New Roman"/>
                <w:sz w:val="16"/>
                <w:szCs w:val="16"/>
              </w:rPr>
              <w:t xml:space="preserve">Protocolo de devolución propuesto </w:t>
            </w:r>
          </w:p>
        </w:tc>
        <w:tc>
          <w:tcPr>
            <w:tcW w:w="2923"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6D9792CA" w14:textId="1C8212BD" w:rsidR="000C6B09" w:rsidRPr="003966B5" w:rsidRDefault="000C6B09" w:rsidP="000C6B09">
            <w:r w:rsidRPr="003966B5">
              <w:rPr>
                <w:rFonts w:ascii="Times New Roman" w:eastAsia="Times New Roman" w:hAnsi="Times New Roman" w:cs="Times New Roman"/>
                <w:sz w:val="16"/>
                <w:szCs w:val="16"/>
              </w:rPr>
              <w:t>RETROALIMENTACIÓN</w:t>
            </w:r>
          </w:p>
        </w:tc>
        <w:tc>
          <w:tcPr>
            <w:tcW w:w="186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7FD1C4ED" w14:textId="668DBAB6" w:rsidR="000C6B09" w:rsidRPr="003966B5" w:rsidRDefault="000C6B09" w:rsidP="000C6B09">
            <w:r w:rsidRPr="003966B5">
              <w:rPr>
                <w:rFonts w:ascii="Times New Roman" w:eastAsia="Times New Roman" w:hAnsi="Times New Roman" w:cs="Times New Roman"/>
                <w:sz w:val="16"/>
                <w:szCs w:val="16"/>
              </w:rPr>
              <w:t>Proceso de feedback (D2); Entrega de resultados.</w:t>
            </w:r>
          </w:p>
        </w:tc>
        <w:tc>
          <w:tcPr>
            <w:tcW w:w="1807"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1F288277" w14:textId="26EB9269" w:rsidR="000C6B09" w:rsidRPr="003966B5" w:rsidRDefault="000C6B09" w:rsidP="000C6B09">
            <w:r w:rsidRPr="003966B5">
              <w:rPr>
                <w:rFonts w:ascii="Times New Roman" w:eastAsia="Times New Roman" w:hAnsi="Times New Roman" w:cs="Times New Roman"/>
                <w:sz w:val="16"/>
                <w:szCs w:val="16"/>
              </w:rPr>
              <w:t>La acción específica de devolver y discutir los resultados al docente.</w:t>
            </w:r>
          </w:p>
        </w:tc>
      </w:tr>
      <w:tr w:rsidR="00D613E8" w:rsidRPr="003966B5" w14:paraId="2116CE61" w14:textId="77777777" w:rsidTr="000C6B09">
        <w:trPr>
          <w:trHeight w:val="315"/>
        </w:trPr>
        <w:tc>
          <w:tcPr>
            <w:tcW w:w="85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vAlign w:val="center"/>
          </w:tcPr>
          <w:p w14:paraId="53E0E9A1" w14:textId="7D30825C" w:rsidR="00D613E8" w:rsidRPr="003966B5" w:rsidRDefault="00D613E8" w:rsidP="00D613E8">
            <w:r w:rsidRPr="003966B5">
              <w:rPr>
                <w:rFonts w:ascii="Times New Roman" w:eastAsia="Times New Roman" w:hAnsi="Times New Roman" w:cs="Times New Roman"/>
                <w:sz w:val="16"/>
                <w:szCs w:val="16"/>
              </w:rPr>
              <w:t>OE1 OE2</w:t>
            </w:r>
          </w:p>
        </w:tc>
        <w:tc>
          <w:tcPr>
            <w:tcW w:w="190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60C894C9" w14:textId="2B01751A" w:rsidR="00D613E8" w:rsidRPr="003966B5" w:rsidRDefault="00D613E8" w:rsidP="00D613E8">
            <w:r w:rsidRPr="003966B5">
              <w:rPr>
                <w:rFonts w:ascii="Times New Roman" w:eastAsia="Times New Roman" w:hAnsi="Times New Roman" w:cs="Times New Roman"/>
                <w:sz w:val="16"/>
                <w:szCs w:val="16"/>
              </w:rPr>
              <w:t xml:space="preserve">D3. Desafíos y obstáculos </w:t>
            </w:r>
          </w:p>
        </w:tc>
        <w:tc>
          <w:tcPr>
            <w:tcW w:w="2923"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374D1433" w14:textId="54181788" w:rsidR="00D613E8" w:rsidRPr="003966B5" w:rsidRDefault="00D613E8" w:rsidP="00D613E8">
            <w:r w:rsidRPr="003966B5">
              <w:rPr>
                <w:rFonts w:ascii="Times New Roman" w:eastAsia="Times New Roman" w:hAnsi="Times New Roman" w:cs="Times New Roman"/>
                <w:sz w:val="16"/>
                <w:szCs w:val="16"/>
              </w:rPr>
              <w:t>OBSTÁCULOS_BARRERAS</w:t>
            </w:r>
          </w:p>
        </w:tc>
        <w:tc>
          <w:tcPr>
            <w:tcW w:w="186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66BAE3D2" w14:textId="7324AD5F" w:rsidR="00D613E8" w:rsidRPr="003966B5" w:rsidRDefault="00D613E8" w:rsidP="00D613E8">
            <w:r w:rsidRPr="003966B5">
              <w:rPr>
                <w:rFonts w:ascii="Times New Roman" w:eastAsia="Times New Roman" w:hAnsi="Times New Roman" w:cs="Times New Roman"/>
                <w:sz w:val="16"/>
                <w:szCs w:val="16"/>
              </w:rPr>
              <w:t>Barreras estructurales; Desafíos de gestión.</w:t>
            </w:r>
          </w:p>
        </w:tc>
        <w:tc>
          <w:tcPr>
            <w:tcW w:w="1807"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4B003918" w14:textId="5C3ECBA7" w:rsidR="00D613E8" w:rsidRPr="003966B5" w:rsidRDefault="00D613E8" w:rsidP="00D613E8">
            <w:r w:rsidRPr="003966B5">
              <w:rPr>
                <w:rFonts w:ascii="Times New Roman" w:eastAsia="Times New Roman" w:hAnsi="Times New Roman" w:cs="Times New Roman"/>
                <w:sz w:val="16"/>
                <w:szCs w:val="16"/>
              </w:rPr>
              <w:t>Dificultades, impedimentos o limitaciones que afectan el proceso efectivo de devolución.</w:t>
            </w:r>
          </w:p>
        </w:tc>
      </w:tr>
      <w:tr w:rsidR="00D613E8" w:rsidRPr="003966B5" w14:paraId="5D44AEC0" w14:textId="77777777" w:rsidTr="000C6B09">
        <w:trPr>
          <w:trHeight w:val="315"/>
        </w:trPr>
        <w:tc>
          <w:tcPr>
            <w:tcW w:w="85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vAlign w:val="center"/>
          </w:tcPr>
          <w:p w14:paraId="407E034C" w14:textId="1FF7ED54" w:rsidR="00D613E8" w:rsidRPr="003966B5" w:rsidRDefault="00D613E8" w:rsidP="00D613E8">
            <w:r w:rsidRPr="003966B5">
              <w:rPr>
                <w:rFonts w:ascii="Times New Roman" w:eastAsia="Times New Roman" w:hAnsi="Times New Roman" w:cs="Times New Roman"/>
                <w:sz w:val="16"/>
                <w:szCs w:val="16"/>
              </w:rPr>
              <w:t>OE1 OE2</w:t>
            </w:r>
          </w:p>
        </w:tc>
        <w:tc>
          <w:tcPr>
            <w:tcW w:w="190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5104F035" w14:textId="71F62562" w:rsidR="00D613E8" w:rsidRPr="003966B5" w:rsidRDefault="00D613E8" w:rsidP="00D613E8">
            <w:r w:rsidRPr="003966B5">
              <w:rPr>
                <w:rFonts w:ascii="Times New Roman" w:eastAsia="Times New Roman" w:hAnsi="Times New Roman" w:cs="Times New Roman"/>
                <w:sz w:val="16"/>
                <w:szCs w:val="16"/>
              </w:rPr>
              <w:t xml:space="preserve">D3. Desafíos y obstáculos </w:t>
            </w:r>
          </w:p>
        </w:tc>
        <w:tc>
          <w:tcPr>
            <w:tcW w:w="2923"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3D3CE065" w14:textId="53CDBC74" w:rsidR="00D613E8" w:rsidRPr="003966B5" w:rsidRDefault="00D613E8" w:rsidP="00D613E8">
            <w:r w:rsidRPr="003966B5">
              <w:rPr>
                <w:rFonts w:ascii="Times New Roman" w:eastAsia="Times New Roman" w:hAnsi="Times New Roman" w:cs="Times New Roman"/>
                <w:sz w:val="16"/>
                <w:szCs w:val="16"/>
              </w:rPr>
              <w:t>FALTA_DE_TIEMPO</w:t>
            </w:r>
          </w:p>
        </w:tc>
        <w:tc>
          <w:tcPr>
            <w:tcW w:w="186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2B8E370B" w14:textId="02791B78" w:rsidR="00D613E8" w:rsidRPr="003966B5" w:rsidRDefault="00D613E8" w:rsidP="00D613E8">
            <w:r w:rsidRPr="003966B5">
              <w:rPr>
                <w:rFonts w:ascii="Times New Roman" w:eastAsia="Times New Roman" w:hAnsi="Times New Roman" w:cs="Times New Roman"/>
                <w:sz w:val="16"/>
                <w:szCs w:val="16"/>
              </w:rPr>
              <w:t>Carga laboral; Gestión del tiempo.</w:t>
            </w:r>
          </w:p>
        </w:tc>
        <w:tc>
          <w:tcPr>
            <w:tcW w:w="1807"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78107A37" w14:textId="4E05C59E" w:rsidR="00D613E8" w:rsidRPr="003966B5" w:rsidRDefault="00D613E8" w:rsidP="00D613E8">
            <w:r w:rsidRPr="003966B5">
              <w:rPr>
                <w:rFonts w:ascii="Times New Roman" w:eastAsia="Times New Roman" w:hAnsi="Times New Roman" w:cs="Times New Roman"/>
                <w:sz w:val="16"/>
                <w:szCs w:val="16"/>
              </w:rPr>
              <w:t>La percepción de que profesores y directivos carecen del tiempo para el proceso dialógico de retroalimentación.</w:t>
            </w:r>
          </w:p>
        </w:tc>
      </w:tr>
      <w:tr w:rsidR="00D613E8" w:rsidRPr="003966B5" w14:paraId="2BE2C5B0" w14:textId="77777777" w:rsidTr="000C6B09">
        <w:trPr>
          <w:trHeight w:val="315"/>
        </w:trPr>
        <w:tc>
          <w:tcPr>
            <w:tcW w:w="85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vAlign w:val="center"/>
          </w:tcPr>
          <w:p w14:paraId="7EC08D8B" w14:textId="697A27FD" w:rsidR="00D613E8" w:rsidRPr="003966B5" w:rsidRDefault="00D613E8" w:rsidP="00D613E8">
            <w:r w:rsidRPr="003966B5">
              <w:rPr>
                <w:rFonts w:ascii="Times New Roman" w:eastAsia="Times New Roman" w:hAnsi="Times New Roman" w:cs="Times New Roman"/>
                <w:sz w:val="16"/>
                <w:szCs w:val="16"/>
              </w:rPr>
              <w:t>OE1 OE2</w:t>
            </w:r>
          </w:p>
        </w:tc>
        <w:tc>
          <w:tcPr>
            <w:tcW w:w="190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134E8A0B" w14:textId="0B05109F" w:rsidR="00D613E8" w:rsidRPr="003966B5" w:rsidRDefault="00D613E8" w:rsidP="00D613E8">
            <w:r w:rsidRPr="003966B5">
              <w:rPr>
                <w:rFonts w:ascii="Times New Roman" w:eastAsia="Times New Roman" w:hAnsi="Times New Roman" w:cs="Times New Roman"/>
                <w:sz w:val="16"/>
                <w:szCs w:val="16"/>
              </w:rPr>
              <w:t xml:space="preserve">D3. Desafíos y obstáculos </w:t>
            </w:r>
          </w:p>
        </w:tc>
        <w:tc>
          <w:tcPr>
            <w:tcW w:w="2923"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1895D381" w14:textId="3140C444" w:rsidR="00D613E8" w:rsidRPr="003966B5" w:rsidRDefault="00D613E8" w:rsidP="00D613E8">
            <w:r w:rsidRPr="003966B5">
              <w:rPr>
                <w:rFonts w:ascii="Times New Roman" w:eastAsia="Times New Roman" w:hAnsi="Times New Roman" w:cs="Times New Roman"/>
                <w:sz w:val="16"/>
                <w:szCs w:val="16"/>
              </w:rPr>
              <w:t>RESISTENCIAS</w:t>
            </w:r>
          </w:p>
        </w:tc>
        <w:tc>
          <w:tcPr>
            <w:tcW w:w="186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64AEDFFB" w14:textId="36103438" w:rsidR="00D613E8" w:rsidRPr="003966B5" w:rsidRDefault="00D613E8" w:rsidP="00D613E8">
            <w:r w:rsidRPr="003966B5">
              <w:rPr>
                <w:rFonts w:ascii="Times New Roman" w:eastAsia="Times New Roman" w:hAnsi="Times New Roman" w:cs="Times New Roman"/>
                <w:sz w:val="16"/>
                <w:szCs w:val="16"/>
              </w:rPr>
              <w:t>Resistencia al cambio organizacional; Actitudes negativas.</w:t>
            </w:r>
          </w:p>
        </w:tc>
        <w:tc>
          <w:tcPr>
            <w:tcW w:w="1807"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60C31AB7" w14:textId="6648016A" w:rsidR="00D613E8" w:rsidRPr="003966B5" w:rsidRDefault="00D613E8" w:rsidP="00D613E8">
            <w:r w:rsidRPr="003966B5">
              <w:rPr>
                <w:rFonts w:ascii="Times New Roman" w:eastAsia="Times New Roman" w:hAnsi="Times New Roman" w:cs="Times New Roman"/>
                <w:sz w:val="16"/>
                <w:szCs w:val="16"/>
              </w:rPr>
              <w:t>Oposición, rechazo o actitudes negativas de actores hacia el proceso de evaluación o retroalimentación.</w:t>
            </w:r>
          </w:p>
        </w:tc>
      </w:tr>
      <w:tr w:rsidR="00D613E8" w:rsidRPr="003966B5" w14:paraId="214894B0" w14:textId="77777777" w:rsidTr="000C6B09">
        <w:trPr>
          <w:trHeight w:val="315"/>
        </w:trPr>
        <w:tc>
          <w:tcPr>
            <w:tcW w:w="85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vAlign w:val="center"/>
          </w:tcPr>
          <w:p w14:paraId="0FC1342A" w14:textId="6B0FA4DD" w:rsidR="00D613E8" w:rsidRPr="003966B5" w:rsidRDefault="00D613E8" w:rsidP="00D613E8">
            <w:r w:rsidRPr="003966B5">
              <w:rPr>
                <w:rFonts w:ascii="Times New Roman" w:eastAsia="Times New Roman" w:hAnsi="Times New Roman" w:cs="Times New Roman"/>
                <w:sz w:val="16"/>
                <w:szCs w:val="16"/>
              </w:rPr>
              <w:t>OE1 OE2</w:t>
            </w:r>
          </w:p>
        </w:tc>
        <w:tc>
          <w:tcPr>
            <w:tcW w:w="190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4D54A672" w14:textId="5C5B6C84" w:rsidR="00D613E8" w:rsidRPr="003966B5" w:rsidRDefault="00D613E8" w:rsidP="00D613E8">
            <w:r w:rsidRPr="003966B5">
              <w:rPr>
                <w:rFonts w:ascii="Times New Roman" w:eastAsia="Times New Roman" w:hAnsi="Times New Roman" w:cs="Times New Roman"/>
                <w:sz w:val="16"/>
                <w:szCs w:val="16"/>
              </w:rPr>
              <w:t xml:space="preserve">D3. Desafíos y obstáculos </w:t>
            </w:r>
          </w:p>
        </w:tc>
        <w:tc>
          <w:tcPr>
            <w:tcW w:w="2923"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5893C95E" w14:textId="2436DC98" w:rsidR="00D613E8" w:rsidRPr="003966B5" w:rsidRDefault="00D613E8" w:rsidP="00D613E8">
            <w:r w:rsidRPr="003966B5">
              <w:rPr>
                <w:rFonts w:ascii="Times New Roman" w:eastAsia="Times New Roman" w:hAnsi="Times New Roman" w:cs="Times New Roman"/>
                <w:sz w:val="16"/>
                <w:szCs w:val="16"/>
              </w:rPr>
              <w:t>RECEPCIÓN</w:t>
            </w:r>
          </w:p>
        </w:tc>
        <w:tc>
          <w:tcPr>
            <w:tcW w:w="186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2AB85579" w14:textId="7EDCD980" w:rsidR="00D613E8" w:rsidRPr="003966B5" w:rsidRDefault="00D613E8" w:rsidP="00D613E8">
            <w:r w:rsidRPr="003966B5">
              <w:rPr>
                <w:rFonts w:ascii="Times New Roman" w:eastAsia="Times New Roman" w:hAnsi="Times New Roman" w:cs="Times New Roman"/>
                <w:sz w:val="16"/>
                <w:szCs w:val="16"/>
              </w:rPr>
              <w:t>Actitud ante el feedback; Psicología organizacional.</w:t>
            </w:r>
          </w:p>
        </w:tc>
        <w:tc>
          <w:tcPr>
            <w:tcW w:w="1807"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0E7EA3BB" w14:textId="6C0D9160" w:rsidR="00D613E8" w:rsidRPr="003966B5" w:rsidRDefault="00D613E8" w:rsidP="00D613E8">
            <w:r w:rsidRPr="003966B5">
              <w:rPr>
                <w:rFonts w:ascii="Times New Roman" w:eastAsia="Times New Roman" w:hAnsi="Times New Roman" w:cs="Times New Roman"/>
                <w:sz w:val="16"/>
                <w:szCs w:val="16"/>
              </w:rPr>
              <w:t xml:space="preserve">La manera en que el docente recibe los resultados (p. ej., defensiva </w:t>
            </w:r>
            <w:r w:rsidRPr="003966B5">
              <w:rPr>
                <w:rFonts w:ascii="Times New Roman" w:eastAsia="Times New Roman" w:hAnsi="Times New Roman" w:cs="Times New Roman"/>
                <w:i/>
                <w:iCs/>
                <w:sz w:val="16"/>
                <w:szCs w:val="16"/>
              </w:rPr>
              <w:t xml:space="preserve">versus </w:t>
            </w:r>
            <w:r w:rsidRPr="003966B5">
              <w:rPr>
                <w:rFonts w:ascii="Times New Roman" w:eastAsia="Times New Roman" w:hAnsi="Times New Roman" w:cs="Times New Roman"/>
                <w:sz w:val="16"/>
                <w:szCs w:val="16"/>
              </w:rPr>
              <w:t>abierta).</w:t>
            </w:r>
          </w:p>
        </w:tc>
      </w:tr>
      <w:tr w:rsidR="00D613E8" w:rsidRPr="003966B5" w14:paraId="029B2E11" w14:textId="77777777" w:rsidTr="000C6B09">
        <w:trPr>
          <w:trHeight w:val="315"/>
        </w:trPr>
        <w:tc>
          <w:tcPr>
            <w:tcW w:w="85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vAlign w:val="center"/>
          </w:tcPr>
          <w:p w14:paraId="499BD687" w14:textId="77746254" w:rsidR="00D613E8" w:rsidRPr="003966B5" w:rsidRDefault="00D613E8" w:rsidP="00D613E8">
            <w:r w:rsidRPr="003966B5">
              <w:rPr>
                <w:rFonts w:ascii="Times New Roman" w:eastAsia="Times New Roman" w:hAnsi="Times New Roman" w:cs="Times New Roman"/>
                <w:sz w:val="16"/>
                <w:szCs w:val="16"/>
              </w:rPr>
              <w:t>OE1 OE2</w:t>
            </w:r>
          </w:p>
        </w:tc>
        <w:tc>
          <w:tcPr>
            <w:tcW w:w="190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410A84AB" w14:textId="5F8EFF4B" w:rsidR="00D613E8" w:rsidRPr="003966B5" w:rsidRDefault="00D613E8" w:rsidP="00D613E8">
            <w:r w:rsidRPr="003966B5">
              <w:rPr>
                <w:rFonts w:ascii="Times New Roman" w:eastAsia="Times New Roman" w:hAnsi="Times New Roman" w:cs="Times New Roman"/>
                <w:sz w:val="16"/>
                <w:szCs w:val="16"/>
              </w:rPr>
              <w:t xml:space="preserve">D3. Desafíos y obstáculos </w:t>
            </w:r>
          </w:p>
        </w:tc>
        <w:tc>
          <w:tcPr>
            <w:tcW w:w="2923"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281A4F89" w14:textId="42BB8247" w:rsidR="00D613E8" w:rsidRPr="003966B5" w:rsidRDefault="00D613E8" w:rsidP="00D613E8">
            <w:r w:rsidRPr="003966B5">
              <w:rPr>
                <w:rFonts w:ascii="Times New Roman" w:eastAsia="Times New Roman" w:hAnsi="Times New Roman" w:cs="Times New Roman"/>
                <w:sz w:val="16"/>
                <w:szCs w:val="16"/>
              </w:rPr>
              <w:t>SESGOS</w:t>
            </w:r>
          </w:p>
        </w:tc>
        <w:tc>
          <w:tcPr>
            <w:tcW w:w="186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1C5E548D" w14:textId="0CD4E063" w:rsidR="00D613E8" w:rsidRPr="003966B5" w:rsidRDefault="00D613E8" w:rsidP="00D613E8">
            <w:r w:rsidRPr="003966B5">
              <w:rPr>
                <w:rFonts w:ascii="Times New Roman" w:eastAsia="Times New Roman" w:hAnsi="Times New Roman" w:cs="Times New Roman"/>
                <w:sz w:val="16"/>
                <w:szCs w:val="16"/>
              </w:rPr>
              <w:t>Errores de medición; Sesgo de confirmación.</w:t>
            </w:r>
          </w:p>
        </w:tc>
        <w:tc>
          <w:tcPr>
            <w:tcW w:w="1807"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239AEA9B" w14:textId="20556EDC" w:rsidR="00D613E8" w:rsidRPr="003966B5" w:rsidRDefault="00D613E8" w:rsidP="00D613E8">
            <w:r w:rsidRPr="003966B5">
              <w:rPr>
                <w:rFonts w:ascii="Times New Roman" w:eastAsia="Times New Roman" w:hAnsi="Times New Roman" w:cs="Times New Roman"/>
                <w:sz w:val="16"/>
                <w:szCs w:val="16"/>
              </w:rPr>
              <w:t>Percepción de que los resultados están influenciados por prejuicios o factores ajenos al desempeño.</w:t>
            </w:r>
          </w:p>
        </w:tc>
      </w:tr>
      <w:tr w:rsidR="00D613E8" w:rsidRPr="003966B5" w14:paraId="5A6105F3" w14:textId="77777777" w:rsidTr="000C6B09">
        <w:trPr>
          <w:trHeight w:val="315"/>
        </w:trPr>
        <w:tc>
          <w:tcPr>
            <w:tcW w:w="85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vAlign w:val="center"/>
          </w:tcPr>
          <w:p w14:paraId="68DA208F" w14:textId="0FE6462A" w:rsidR="00D613E8" w:rsidRPr="003966B5" w:rsidRDefault="00D613E8" w:rsidP="00D613E8">
            <w:r w:rsidRPr="003966B5">
              <w:rPr>
                <w:rFonts w:ascii="Times New Roman" w:eastAsia="Times New Roman" w:hAnsi="Times New Roman" w:cs="Times New Roman"/>
                <w:sz w:val="16"/>
                <w:szCs w:val="16"/>
              </w:rPr>
              <w:lastRenderedPageBreak/>
              <w:t>OE1 OE2</w:t>
            </w:r>
          </w:p>
        </w:tc>
        <w:tc>
          <w:tcPr>
            <w:tcW w:w="190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5735E89D" w14:textId="0BE4BDFC" w:rsidR="00D613E8" w:rsidRPr="003966B5" w:rsidRDefault="00D613E8" w:rsidP="00D613E8">
            <w:r w:rsidRPr="003966B5">
              <w:rPr>
                <w:rFonts w:ascii="Times New Roman" w:eastAsia="Times New Roman" w:hAnsi="Times New Roman" w:cs="Times New Roman"/>
                <w:sz w:val="16"/>
                <w:szCs w:val="16"/>
              </w:rPr>
              <w:t xml:space="preserve">D3. Desafíos y obstáculos </w:t>
            </w:r>
          </w:p>
        </w:tc>
        <w:tc>
          <w:tcPr>
            <w:tcW w:w="2923"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09896451" w14:textId="327F03FB" w:rsidR="00D613E8" w:rsidRPr="003966B5" w:rsidRDefault="00D613E8" w:rsidP="00D613E8">
            <w:r w:rsidRPr="003966B5">
              <w:rPr>
                <w:rFonts w:ascii="Times New Roman" w:eastAsia="Times New Roman" w:hAnsi="Times New Roman" w:cs="Times New Roman"/>
                <w:sz w:val="16"/>
                <w:szCs w:val="16"/>
              </w:rPr>
              <w:t>DIFICULTAD_DE_ACCESO</w:t>
            </w:r>
          </w:p>
        </w:tc>
        <w:tc>
          <w:tcPr>
            <w:tcW w:w="186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344FB745" w14:textId="5344C33A" w:rsidR="00D613E8" w:rsidRPr="003966B5" w:rsidRDefault="00D613E8" w:rsidP="00D613E8">
            <w:r w:rsidRPr="003966B5">
              <w:rPr>
                <w:rFonts w:ascii="Times New Roman" w:eastAsia="Times New Roman" w:hAnsi="Times New Roman" w:cs="Times New Roman"/>
                <w:sz w:val="16"/>
                <w:szCs w:val="16"/>
              </w:rPr>
              <w:t>Limitaciones tecnológicas; Barreras administrativas.</w:t>
            </w:r>
          </w:p>
        </w:tc>
        <w:tc>
          <w:tcPr>
            <w:tcW w:w="1807"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7327AC2D" w14:textId="7D1C0768" w:rsidR="00D613E8" w:rsidRPr="003966B5" w:rsidRDefault="00D613E8" w:rsidP="00D613E8">
            <w:r w:rsidRPr="003966B5">
              <w:rPr>
                <w:rFonts w:ascii="Times New Roman" w:eastAsia="Times New Roman" w:hAnsi="Times New Roman" w:cs="Times New Roman"/>
                <w:sz w:val="16"/>
                <w:szCs w:val="16"/>
              </w:rPr>
              <w:t>Problemas para acceder a los informes de evaluación de manera oportuna o en un formato comprensible.</w:t>
            </w:r>
          </w:p>
        </w:tc>
      </w:tr>
      <w:tr w:rsidR="00D613E8" w:rsidRPr="003966B5" w14:paraId="240051FA" w14:textId="77777777" w:rsidTr="000C6B09">
        <w:trPr>
          <w:trHeight w:val="315"/>
        </w:trPr>
        <w:tc>
          <w:tcPr>
            <w:tcW w:w="85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vAlign w:val="center"/>
          </w:tcPr>
          <w:p w14:paraId="7EBF78CF" w14:textId="51307BF0" w:rsidR="00D613E8" w:rsidRPr="003966B5" w:rsidRDefault="00D613E8" w:rsidP="00D613E8">
            <w:r w:rsidRPr="003966B5">
              <w:rPr>
                <w:rFonts w:ascii="Times New Roman" w:eastAsia="Times New Roman" w:hAnsi="Times New Roman" w:cs="Times New Roman"/>
                <w:sz w:val="16"/>
                <w:szCs w:val="16"/>
              </w:rPr>
              <w:t>OE1 OE2</w:t>
            </w:r>
          </w:p>
        </w:tc>
        <w:tc>
          <w:tcPr>
            <w:tcW w:w="190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5B14D2B6" w14:textId="615928F0" w:rsidR="00D613E8" w:rsidRPr="003966B5" w:rsidRDefault="00D613E8" w:rsidP="00D613E8">
            <w:r w:rsidRPr="003966B5">
              <w:rPr>
                <w:rFonts w:ascii="Times New Roman" w:eastAsia="Times New Roman" w:hAnsi="Times New Roman" w:cs="Times New Roman"/>
                <w:sz w:val="16"/>
                <w:szCs w:val="16"/>
              </w:rPr>
              <w:t xml:space="preserve">D3. Desafíos y obstáculos </w:t>
            </w:r>
          </w:p>
        </w:tc>
        <w:tc>
          <w:tcPr>
            <w:tcW w:w="2923"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18CEDC76" w14:textId="4316F234" w:rsidR="00D613E8" w:rsidRPr="003966B5" w:rsidRDefault="00D613E8" w:rsidP="00D613E8">
            <w:r w:rsidRPr="003966B5">
              <w:rPr>
                <w:rFonts w:ascii="Times New Roman" w:eastAsia="Times New Roman" w:hAnsi="Times New Roman" w:cs="Times New Roman"/>
                <w:sz w:val="16"/>
                <w:szCs w:val="16"/>
              </w:rPr>
              <w:t>COMUNICACIÓN</w:t>
            </w:r>
          </w:p>
        </w:tc>
        <w:tc>
          <w:tcPr>
            <w:tcW w:w="186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013BD27E" w14:textId="7C03F664" w:rsidR="00D613E8" w:rsidRPr="003966B5" w:rsidRDefault="00D613E8" w:rsidP="00D613E8">
            <w:r w:rsidRPr="003966B5">
              <w:rPr>
                <w:rFonts w:ascii="Times New Roman" w:eastAsia="Times New Roman" w:hAnsi="Times New Roman" w:cs="Times New Roman"/>
                <w:sz w:val="16"/>
                <w:szCs w:val="16"/>
              </w:rPr>
              <w:t>Falla en el flujo de información; Comunicación inefectiva.</w:t>
            </w:r>
          </w:p>
        </w:tc>
        <w:tc>
          <w:tcPr>
            <w:tcW w:w="1807"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2457C274" w14:textId="359F39E4" w:rsidR="00D613E8" w:rsidRPr="003966B5" w:rsidRDefault="00D613E8" w:rsidP="00D613E8">
            <w:r w:rsidRPr="003966B5">
              <w:rPr>
                <w:rFonts w:ascii="Times New Roman" w:eastAsia="Times New Roman" w:hAnsi="Times New Roman" w:cs="Times New Roman"/>
                <w:sz w:val="16"/>
                <w:szCs w:val="16"/>
              </w:rPr>
              <w:t>Fallos o deficiencias en la transmisión de los resultados o de las recomendaciones asociadas.</w:t>
            </w:r>
          </w:p>
        </w:tc>
      </w:tr>
      <w:tr w:rsidR="00D613E8" w:rsidRPr="003966B5" w14:paraId="76837511" w14:textId="77777777" w:rsidTr="000C6B09">
        <w:trPr>
          <w:trHeight w:val="315"/>
        </w:trPr>
        <w:tc>
          <w:tcPr>
            <w:tcW w:w="85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vAlign w:val="center"/>
          </w:tcPr>
          <w:p w14:paraId="5505B6C0" w14:textId="58DCFADE" w:rsidR="00D613E8" w:rsidRPr="003966B5" w:rsidRDefault="00D613E8" w:rsidP="00D613E8">
            <w:r w:rsidRPr="003966B5">
              <w:rPr>
                <w:rFonts w:ascii="Times New Roman" w:eastAsia="Times New Roman" w:hAnsi="Times New Roman" w:cs="Times New Roman"/>
                <w:sz w:val="16"/>
                <w:szCs w:val="16"/>
              </w:rPr>
              <w:t>OE1 OE2</w:t>
            </w:r>
          </w:p>
        </w:tc>
        <w:tc>
          <w:tcPr>
            <w:tcW w:w="190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2DED6B48" w14:textId="34846876" w:rsidR="00D613E8" w:rsidRPr="003966B5" w:rsidRDefault="00D613E8" w:rsidP="00D613E8">
            <w:r w:rsidRPr="003966B5">
              <w:rPr>
                <w:rFonts w:ascii="Times New Roman" w:eastAsia="Times New Roman" w:hAnsi="Times New Roman" w:cs="Times New Roman"/>
                <w:sz w:val="16"/>
                <w:szCs w:val="16"/>
              </w:rPr>
              <w:t xml:space="preserve">D3. Desafíos y obstáculos </w:t>
            </w:r>
          </w:p>
        </w:tc>
        <w:tc>
          <w:tcPr>
            <w:tcW w:w="2923"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40F38210" w14:textId="20E4149A" w:rsidR="00D613E8" w:rsidRPr="003966B5" w:rsidRDefault="00D613E8" w:rsidP="00D613E8">
            <w:r w:rsidRPr="003966B5">
              <w:rPr>
                <w:rFonts w:ascii="Times New Roman" w:eastAsia="Times New Roman" w:hAnsi="Times New Roman" w:cs="Times New Roman"/>
                <w:sz w:val="16"/>
                <w:szCs w:val="16"/>
              </w:rPr>
              <w:t>RETROALIMENTACIÓN</w:t>
            </w:r>
          </w:p>
        </w:tc>
        <w:tc>
          <w:tcPr>
            <w:tcW w:w="186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411FE7BB" w14:textId="628EF5B3" w:rsidR="00D613E8" w:rsidRPr="003966B5" w:rsidRDefault="00D613E8" w:rsidP="00D613E8">
            <w:r w:rsidRPr="003966B5">
              <w:rPr>
                <w:rFonts w:ascii="Times New Roman" w:eastAsia="Times New Roman" w:hAnsi="Times New Roman" w:cs="Times New Roman"/>
                <w:sz w:val="16"/>
                <w:szCs w:val="16"/>
              </w:rPr>
              <w:t>Calidad del feedback; Brecha de información.</w:t>
            </w:r>
          </w:p>
        </w:tc>
        <w:tc>
          <w:tcPr>
            <w:tcW w:w="1807"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7FC74264" w14:textId="6FDFFE31" w:rsidR="00D613E8" w:rsidRPr="003966B5" w:rsidRDefault="00D613E8" w:rsidP="00D613E8">
            <w:r w:rsidRPr="003966B5">
              <w:rPr>
                <w:rFonts w:ascii="Times New Roman" w:eastAsia="Times New Roman" w:hAnsi="Times New Roman" w:cs="Times New Roman"/>
                <w:sz w:val="16"/>
                <w:szCs w:val="16"/>
              </w:rPr>
              <w:t>Desafíos relacionados con la calidad o la oportunidad de la retroalimentación entregada.</w:t>
            </w:r>
          </w:p>
        </w:tc>
      </w:tr>
      <w:tr w:rsidR="00D613E8" w:rsidRPr="003966B5" w14:paraId="72828640" w14:textId="77777777" w:rsidTr="000C6B09">
        <w:trPr>
          <w:trHeight w:val="315"/>
        </w:trPr>
        <w:tc>
          <w:tcPr>
            <w:tcW w:w="85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vAlign w:val="center"/>
          </w:tcPr>
          <w:p w14:paraId="72C2BA3D" w14:textId="60B095F2" w:rsidR="00D613E8" w:rsidRPr="003966B5" w:rsidRDefault="00D613E8" w:rsidP="00D613E8">
            <w:r w:rsidRPr="003966B5">
              <w:rPr>
                <w:rFonts w:ascii="Times New Roman" w:eastAsia="Times New Roman" w:hAnsi="Times New Roman" w:cs="Times New Roman"/>
                <w:sz w:val="16"/>
                <w:szCs w:val="16"/>
              </w:rPr>
              <w:t>OE1 OE2</w:t>
            </w:r>
          </w:p>
        </w:tc>
        <w:tc>
          <w:tcPr>
            <w:tcW w:w="190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3536EEBB" w14:textId="56A85893" w:rsidR="00D613E8" w:rsidRPr="003966B5" w:rsidRDefault="00D613E8" w:rsidP="00D613E8">
            <w:r w:rsidRPr="003966B5">
              <w:rPr>
                <w:rFonts w:ascii="Times New Roman" w:eastAsia="Times New Roman" w:hAnsi="Times New Roman" w:cs="Times New Roman"/>
                <w:sz w:val="16"/>
                <w:szCs w:val="16"/>
              </w:rPr>
              <w:t xml:space="preserve">D3. Desafíos y obstáculos </w:t>
            </w:r>
          </w:p>
        </w:tc>
        <w:tc>
          <w:tcPr>
            <w:tcW w:w="2923"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66350080" w14:textId="2989168F" w:rsidR="00D613E8" w:rsidRPr="003966B5" w:rsidRDefault="00D613E8" w:rsidP="00D613E8">
            <w:r w:rsidRPr="003966B5">
              <w:rPr>
                <w:rFonts w:ascii="Times New Roman" w:eastAsia="Times New Roman" w:hAnsi="Times New Roman" w:cs="Times New Roman"/>
                <w:sz w:val="16"/>
                <w:szCs w:val="16"/>
              </w:rPr>
              <w:t>CLARIDAD_Y_COMPRENSIÓN</w:t>
            </w:r>
          </w:p>
        </w:tc>
        <w:tc>
          <w:tcPr>
            <w:tcW w:w="186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0B36082F" w14:textId="6A661A3D" w:rsidR="00D613E8" w:rsidRPr="003966B5" w:rsidRDefault="00D613E8" w:rsidP="00D613E8">
            <w:r w:rsidRPr="003966B5">
              <w:rPr>
                <w:rFonts w:ascii="Times New Roman" w:eastAsia="Times New Roman" w:hAnsi="Times New Roman" w:cs="Times New Roman"/>
                <w:sz w:val="16"/>
                <w:szCs w:val="16"/>
              </w:rPr>
              <w:t>Complejidad del informe; Ambigüedad.</w:t>
            </w:r>
          </w:p>
        </w:tc>
        <w:tc>
          <w:tcPr>
            <w:tcW w:w="1807"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3ACB8E94" w14:textId="17C8833A" w:rsidR="00D613E8" w:rsidRPr="003966B5" w:rsidRDefault="00D613E8" w:rsidP="00D613E8">
            <w:r w:rsidRPr="003966B5">
              <w:rPr>
                <w:rFonts w:ascii="Times New Roman" w:eastAsia="Times New Roman" w:hAnsi="Times New Roman" w:cs="Times New Roman"/>
                <w:sz w:val="16"/>
                <w:szCs w:val="16"/>
              </w:rPr>
              <w:t>Dificultades para entender los criterios, la metodología o los resultados de la evaluación.</w:t>
            </w:r>
          </w:p>
        </w:tc>
      </w:tr>
      <w:tr w:rsidR="00D613E8" w:rsidRPr="003966B5" w14:paraId="1E512735" w14:textId="77777777" w:rsidTr="000C6B09">
        <w:trPr>
          <w:trHeight w:val="315"/>
        </w:trPr>
        <w:tc>
          <w:tcPr>
            <w:tcW w:w="85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vAlign w:val="center"/>
          </w:tcPr>
          <w:p w14:paraId="469F226E" w14:textId="627C313E" w:rsidR="00D613E8" w:rsidRPr="003966B5" w:rsidRDefault="00D613E8" w:rsidP="00D613E8">
            <w:r w:rsidRPr="003966B5">
              <w:rPr>
                <w:rFonts w:ascii="Times New Roman" w:eastAsia="Times New Roman" w:hAnsi="Times New Roman" w:cs="Times New Roman"/>
                <w:sz w:val="16"/>
                <w:szCs w:val="16"/>
              </w:rPr>
              <w:t>OE1 OE2</w:t>
            </w:r>
          </w:p>
        </w:tc>
        <w:tc>
          <w:tcPr>
            <w:tcW w:w="190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6F285C02" w14:textId="135AD3D9" w:rsidR="00D613E8" w:rsidRPr="003966B5" w:rsidRDefault="00D613E8" w:rsidP="00D613E8">
            <w:r w:rsidRPr="003966B5">
              <w:rPr>
                <w:rFonts w:ascii="Times New Roman" w:eastAsia="Times New Roman" w:hAnsi="Times New Roman" w:cs="Times New Roman"/>
                <w:sz w:val="16"/>
                <w:szCs w:val="16"/>
              </w:rPr>
              <w:t xml:space="preserve">D3. Desafíos y obstáculos </w:t>
            </w:r>
          </w:p>
        </w:tc>
        <w:tc>
          <w:tcPr>
            <w:tcW w:w="2923"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171EC75F" w14:textId="3309474D" w:rsidR="00D613E8" w:rsidRPr="003966B5" w:rsidRDefault="00D613E8" w:rsidP="00D613E8">
            <w:r w:rsidRPr="003966B5">
              <w:rPr>
                <w:rFonts w:ascii="Times New Roman" w:eastAsia="Times New Roman" w:hAnsi="Times New Roman" w:cs="Times New Roman"/>
                <w:sz w:val="16"/>
                <w:szCs w:val="16"/>
              </w:rPr>
              <w:t>ESTRUCTURALES</w:t>
            </w:r>
          </w:p>
        </w:tc>
        <w:tc>
          <w:tcPr>
            <w:tcW w:w="186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463C7272" w14:textId="663C9FEB" w:rsidR="00D613E8" w:rsidRPr="003966B5" w:rsidRDefault="00D613E8" w:rsidP="00D613E8">
            <w:r w:rsidRPr="003966B5">
              <w:rPr>
                <w:rFonts w:ascii="Times New Roman" w:eastAsia="Times New Roman" w:hAnsi="Times New Roman" w:cs="Times New Roman"/>
                <w:sz w:val="16"/>
                <w:szCs w:val="16"/>
              </w:rPr>
              <w:t>Problemas sistémicos; Diseño organizacional.</w:t>
            </w:r>
          </w:p>
        </w:tc>
        <w:tc>
          <w:tcPr>
            <w:tcW w:w="1807"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52C34C1A" w14:textId="3DD94A3D" w:rsidR="00D613E8" w:rsidRPr="003966B5" w:rsidRDefault="00D613E8" w:rsidP="00D613E8">
            <w:r w:rsidRPr="003966B5">
              <w:rPr>
                <w:rFonts w:ascii="Times New Roman" w:eastAsia="Times New Roman" w:hAnsi="Times New Roman" w:cs="Times New Roman"/>
                <w:sz w:val="16"/>
                <w:szCs w:val="16"/>
              </w:rPr>
              <w:t>Barreras inherentes a la estructura de la universidad o la carga de trabajo.</w:t>
            </w:r>
          </w:p>
        </w:tc>
      </w:tr>
      <w:tr w:rsidR="00D613E8" w:rsidRPr="003966B5" w14:paraId="0BDD48CF" w14:textId="77777777" w:rsidTr="000C6B09">
        <w:trPr>
          <w:trHeight w:val="315"/>
        </w:trPr>
        <w:tc>
          <w:tcPr>
            <w:tcW w:w="85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vAlign w:val="center"/>
          </w:tcPr>
          <w:p w14:paraId="3593D93F" w14:textId="2D1FCDD5" w:rsidR="00D613E8" w:rsidRPr="003966B5" w:rsidRDefault="00D613E8" w:rsidP="00D613E8">
            <w:r w:rsidRPr="003966B5">
              <w:rPr>
                <w:rFonts w:ascii="Times New Roman" w:eastAsia="Times New Roman" w:hAnsi="Times New Roman" w:cs="Times New Roman"/>
                <w:sz w:val="16"/>
                <w:szCs w:val="16"/>
              </w:rPr>
              <w:t>OE1 OE2</w:t>
            </w:r>
          </w:p>
        </w:tc>
        <w:tc>
          <w:tcPr>
            <w:tcW w:w="190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7B074711" w14:textId="1E7DFA82" w:rsidR="00D613E8" w:rsidRPr="003966B5" w:rsidRDefault="00D613E8" w:rsidP="00D613E8">
            <w:r w:rsidRPr="003966B5">
              <w:rPr>
                <w:rFonts w:ascii="Times New Roman" w:eastAsia="Times New Roman" w:hAnsi="Times New Roman" w:cs="Times New Roman"/>
                <w:sz w:val="16"/>
                <w:szCs w:val="16"/>
              </w:rPr>
              <w:t xml:space="preserve">D3. Desafíos y obstáculos </w:t>
            </w:r>
          </w:p>
        </w:tc>
        <w:tc>
          <w:tcPr>
            <w:tcW w:w="2923"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551698CE" w14:textId="73A17525" w:rsidR="00D613E8" w:rsidRPr="003966B5" w:rsidRDefault="00D613E8" w:rsidP="00D613E8">
            <w:r w:rsidRPr="003966B5">
              <w:rPr>
                <w:rFonts w:ascii="Times New Roman" w:eastAsia="Times New Roman" w:hAnsi="Times New Roman" w:cs="Times New Roman"/>
                <w:sz w:val="16"/>
                <w:szCs w:val="16"/>
              </w:rPr>
              <w:t>ACTITUDES_NEGATIVAS</w:t>
            </w:r>
          </w:p>
        </w:tc>
        <w:tc>
          <w:tcPr>
            <w:tcW w:w="186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477771BE" w14:textId="1363AF4D" w:rsidR="00D613E8" w:rsidRPr="003966B5" w:rsidRDefault="00D613E8" w:rsidP="00D613E8">
            <w:r w:rsidRPr="003966B5">
              <w:rPr>
                <w:rFonts w:ascii="Times New Roman" w:eastAsia="Times New Roman" w:hAnsi="Times New Roman" w:cs="Times New Roman"/>
                <w:sz w:val="16"/>
                <w:szCs w:val="16"/>
              </w:rPr>
              <w:t>Desinterés; Falta de motivación.</w:t>
            </w:r>
          </w:p>
        </w:tc>
        <w:tc>
          <w:tcPr>
            <w:tcW w:w="1807"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3FC42B05" w14:textId="0C12BDEB" w:rsidR="00D613E8" w:rsidRPr="003966B5" w:rsidRDefault="00D613E8" w:rsidP="00D613E8">
            <w:r w:rsidRPr="003966B5">
              <w:rPr>
                <w:rFonts w:ascii="Times New Roman" w:eastAsia="Times New Roman" w:hAnsi="Times New Roman" w:cs="Times New Roman"/>
                <w:sz w:val="16"/>
                <w:szCs w:val="16"/>
              </w:rPr>
              <w:t>Respuesta emocional o conductual de los actores ante el proceso de evaluación.</w:t>
            </w:r>
          </w:p>
        </w:tc>
      </w:tr>
      <w:tr w:rsidR="00D613E8" w:rsidRPr="003966B5" w14:paraId="1F85AA14" w14:textId="77777777" w:rsidTr="000C6B09">
        <w:trPr>
          <w:trHeight w:val="315"/>
        </w:trPr>
        <w:tc>
          <w:tcPr>
            <w:tcW w:w="85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vAlign w:val="center"/>
          </w:tcPr>
          <w:p w14:paraId="1A834FFC" w14:textId="15202BB6" w:rsidR="00D613E8" w:rsidRPr="003966B5" w:rsidRDefault="00D613E8" w:rsidP="00D613E8">
            <w:r w:rsidRPr="003966B5">
              <w:rPr>
                <w:rFonts w:ascii="Times New Roman" w:eastAsia="Times New Roman" w:hAnsi="Times New Roman" w:cs="Times New Roman"/>
                <w:sz w:val="16"/>
                <w:szCs w:val="16"/>
              </w:rPr>
              <w:t>OE1 OE2</w:t>
            </w:r>
          </w:p>
        </w:tc>
        <w:tc>
          <w:tcPr>
            <w:tcW w:w="190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588E34BC" w14:textId="62001C6D" w:rsidR="00D613E8" w:rsidRPr="003966B5" w:rsidRDefault="00D613E8" w:rsidP="00D613E8">
            <w:r w:rsidRPr="003966B5">
              <w:rPr>
                <w:rFonts w:ascii="Times New Roman" w:eastAsia="Times New Roman" w:hAnsi="Times New Roman" w:cs="Times New Roman"/>
                <w:sz w:val="16"/>
                <w:szCs w:val="16"/>
              </w:rPr>
              <w:t xml:space="preserve">D3. Desafíos y obstáculos </w:t>
            </w:r>
          </w:p>
        </w:tc>
        <w:tc>
          <w:tcPr>
            <w:tcW w:w="2923"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62EC5CDB" w14:textId="3DF755D1" w:rsidR="00D613E8" w:rsidRPr="003966B5" w:rsidRDefault="00D613E8" w:rsidP="00D613E8">
            <w:r w:rsidRPr="003966B5">
              <w:rPr>
                <w:rFonts w:ascii="Times New Roman" w:eastAsia="Times New Roman" w:hAnsi="Times New Roman" w:cs="Times New Roman"/>
                <w:sz w:val="16"/>
                <w:szCs w:val="16"/>
              </w:rPr>
              <w:t>CULTURA_INSTITUCIONAL</w:t>
            </w:r>
          </w:p>
        </w:tc>
        <w:tc>
          <w:tcPr>
            <w:tcW w:w="186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5B4026E9" w14:textId="17D1DB1E" w:rsidR="00D613E8" w:rsidRPr="003966B5" w:rsidRDefault="00D613E8" w:rsidP="00D613E8">
            <w:r w:rsidRPr="003966B5">
              <w:rPr>
                <w:rFonts w:ascii="Times New Roman" w:eastAsia="Times New Roman" w:hAnsi="Times New Roman" w:cs="Times New Roman"/>
                <w:sz w:val="16"/>
                <w:szCs w:val="16"/>
              </w:rPr>
              <w:t>Resistencia al cambio cultural; Burocracia.</w:t>
            </w:r>
          </w:p>
        </w:tc>
        <w:tc>
          <w:tcPr>
            <w:tcW w:w="1807"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63D85BAA" w14:textId="174B2EA3" w:rsidR="00D613E8" w:rsidRPr="003966B5" w:rsidRDefault="00D613E8" w:rsidP="00D613E8">
            <w:r w:rsidRPr="003966B5">
              <w:rPr>
                <w:rFonts w:ascii="Times New Roman" w:eastAsia="Times New Roman" w:hAnsi="Times New Roman" w:cs="Times New Roman"/>
                <w:sz w:val="16"/>
                <w:szCs w:val="16"/>
              </w:rPr>
              <w:t>Aspectos culturales y organizacionales que impiden la adopción de un enfoque formativo.</w:t>
            </w:r>
          </w:p>
        </w:tc>
      </w:tr>
      <w:tr w:rsidR="00D613E8" w:rsidRPr="003966B5" w14:paraId="01F7712C" w14:textId="77777777" w:rsidTr="000C6B09">
        <w:trPr>
          <w:trHeight w:val="315"/>
        </w:trPr>
        <w:tc>
          <w:tcPr>
            <w:tcW w:w="85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vAlign w:val="center"/>
          </w:tcPr>
          <w:p w14:paraId="50490F22" w14:textId="08AC5F43" w:rsidR="00D613E8" w:rsidRPr="003966B5" w:rsidRDefault="00D613E8" w:rsidP="00D613E8">
            <w:r w:rsidRPr="003966B5">
              <w:rPr>
                <w:rFonts w:ascii="Times New Roman" w:eastAsia="Times New Roman" w:hAnsi="Times New Roman" w:cs="Times New Roman"/>
                <w:sz w:val="16"/>
                <w:szCs w:val="16"/>
              </w:rPr>
              <w:t>OE1 OE2</w:t>
            </w:r>
          </w:p>
        </w:tc>
        <w:tc>
          <w:tcPr>
            <w:tcW w:w="190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05D01F30" w14:textId="394F5B36" w:rsidR="00D613E8" w:rsidRPr="003966B5" w:rsidRDefault="00D613E8" w:rsidP="00D613E8">
            <w:r w:rsidRPr="003966B5">
              <w:rPr>
                <w:rFonts w:ascii="Times New Roman" w:eastAsia="Times New Roman" w:hAnsi="Times New Roman" w:cs="Times New Roman"/>
                <w:sz w:val="16"/>
                <w:szCs w:val="16"/>
              </w:rPr>
              <w:t xml:space="preserve">D3. Desafíos y obstáculos </w:t>
            </w:r>
          </w:p>
        </w:tc>
        <w:tc>
          <w:tcPr>
            <w:tcW w:w="2923"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3EDBAEE0" w14:textId="750CBE7B" w:rsidR="00D613E8" w:rsidRPr="003966B5" w:rsidRDefault="00D613E8" w:rsidP="00D613E8">
            <w:r w:rsidRPr="003966B5">
              <w:rPr>
                <w:rFonts w:ascii="Times New Roman" w:eastAsia="Times New Roman" w:hAnsi="Times New Roman" w:cs="Times New Roman"/>
                <w:sz w:val="16"/>
                <w:szCs w:val="16"/>
              </w:rPr>
              <w:t>RECURSOS</w:t>
            </w:r>
          </w:p>
        </w:tc>
        <w:tc>
          <w:tcPr>
            <w:tcW w:w="186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509714B7" w14:textId="016FF2BC" w:rsidR="00D613E8" w:rsidRPr="003966B5" w:rsidRDefault="00D613E8" w:rsidP="00D613E8">
            <w:r w:rsidRPr="003966B5">
              <w:rPr>
                <w:rFonts w:ascii="Times New Roman" w:eastAsia="Times New Roman" w:hAnsi="Times New Roman" w:cs="Times New Roman"/>
                <w:sz w:val="16"/>
                <w:szCs w:val="16"/>
              </w:rPr>
              <w:t>Falta de presupuesto; Limitaciones tecnológicas.</w:t>
            </w:r>
          </w:p>
        </w:tc>
        <w:tc>
          <w:tcPr>
            <w:tcW w:w="1807"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1E97346C" w14:textId="1754C114" w:rsidR="00D613E8" w:rsidRPr="003966B5" w:rsidRDefault="00D613E8" w:rsidP="00D613E8">
            <w:r w:rsidRPr="003966B5">
              <w:rPr>
                <w:rFonts w:ascii="Times New Roman" w:eastAsia="Times New Roman" w:hAnsi="Times New Roman" w:cs="Times New Roman"/>
                <w:sz w:val="16"/>
                <w:szCs w:val="16"/>
              </w:rPr>
              <w:t>Insuficiencia de medios para gestionar y ejecutar el proceso de retroalimentación.</w:t>
            </w:r>
          </w:p>
        </w:tc>
      </w:tr>
      <w:tr w:rsidR="00D613E8" w:rsidRPr="003966B5" w14:paraId="3CD3ED45" w14:textId="77777777" w:rsidTr="000C6B09">
        <w:trPr>
          <w:trHeight w:val="315"/>
        </w:trPr>
        <w:tc>
          <w:tcPr>
            <w:tcW w:w="85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vAlign w:val="center"/>
          </w:tcPr>
          <w:p w14:paraId="0DF88A5B" w14:textId="3D1D7A98" w:rsidR="00D613E8" w:rsidRPr="003966B5" w:rsidRDefault="00D613E8" w:rsidP="00D613E8">
            <w:r w:rsidRPr="003966B5">
              <w:rPr>
                <w:rFonts w:ascii="Times New Roman" w:eastAsia="Times New Roman" w:hAnsi="Times New Roman" w:cs="Times New Roman"/>
                <w:sz w:val="16"/>
                <w:szCs w:val="16"/>
              </w:rPr>
              <w:t>OE1 OE2</w:t>
            </w:r>
          </w:p>
        </w:tc>
        <w:tc>
          <w:tcPr>
            <w:tcW w:w="190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36616B1A" w14:textId="346B09C0" w:rsidR="00D613E8" w:rsidRPr="003966B5" w:rsidRDefault="00D613E8" w:rsidP="00D613E8">
            <w:r w:rsidRPr="003966B5">
              <w:rPr>
                <w:rFonts w:ascii="Times New Roman" w:eastAsia="Times New Roman" w:hAnsi="Times New Roman" w:cs="Times New Roman"/>
                <w:sz w:val="16"/>
                <w:szCs w:val="16"/>
              </w:rPr>
              <w:t xml:space="preserve">D3. Desafíos y obstáculos </w:t>
            </w:r>
          </w:p>
        </w:tc>
        <w:tc>
          <w:tcPr>
            <w:tcW w:w="2923"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06943966" w14:textId="71588566" w:rsidR="00D613E8" w:rsidRPr="003966B5" w:rsidRDefault="00D613E8" w:rsidP="00D613E8">
            <w:r w:rsidRPr="003966B5">
              <w:rPr>
                <w:rFonts w:ascii="Times New Roman" w:eastAsia="Times New Roman" w:hAnsi="Times New Roman" w:cs="Times New Roman"/>
                <w:sz w:val="16"/>
                <w:szCs w:val="16"/>
              </w:rPr>
              <w:t>RIGOR_METODOLÓGICO</w:t>
            </w:r>
          </w:p>
        </w:tc>
        <w:tc>
          <w:tcPr>
            <w:tcW w:w="186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3174244D" w14:textId="76B08191" w:rsidR="00D613E8" w:rsidRPr="003966B5" w:rsidRDefault="00D613E8" w:rsidP="00D613E8">
            <w:r w:rsidRPr="003966B5">
              <w:rPr>
                <w:rFonts w:ascii="Times New Roman" w:eastAsia="Times New Roman" w:hAnsi="Times New Roman" w:cs="Times New Roman"/>
                <w:sz w:val="16"/>
                <w:szCs w:val="16"/>
              </w:rPr>
              <w:t>Cuestionamiento de la evaluación; Validez del instrumento.</w:t>
            </w:r>
          </w:p>
        </w:tc>
        <w:tc>
          <w:tcPr>
            <w:tcW w:w="1807"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0C5A7E77" w14:textId="5A8B3E49" w:rsidR="00D613E8" w:rsidRPr="003966B5" w:rsidRDefault="00D613E8" w:rsidP="00D613E8">
            <w:r w:rsidRPr="003966B5">
              <w:rPr>
                <w:rFonts w:ascii="Times New Roman" w:eastAsia="Times New Roman" w:hAnsi="Times New Roman" w:cs="Times New Roman"/>
                <w:sz w:val="16"/>
                <w:szCs w:val="16"/>
              </w:rPr>
              <w:t>Dudas o críticas sobre la solidez metodológica y la fiabilidad de los datos de la evaluación.</w:t>
            </w:r>
          </w:p>
        </w:tc>
      </w:tr>
      <w:tr w:rsidR="000C6B09" w:rsidRPr="003966B5" w14:paraId="31322318" w14:textId="77777777" w:rsidTr="000C6B09">
        <w:trPr>
          <w:trHeight w:val="315"/>
        </w:trPr>
        <w:tc>
          <w:tcPr>
            <w:tcW w:w="85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vAlign w:val="center"/>
          </w:tcPr>
          <w:p w14:paraId="7FD766F0" w14:textId="656E07E3" w:rsidR="000C6B09" w:rsidRPr="003966B5" w:rsidRDefault="000C6B09" w:rsidP="000C6B09">
            <w:r w:rsidRPr="003966B5">
              <w:rPr>
                <w:rFonts w:ascii="Times New Roman" w:eastAsia="Times New Roman" w:hAnsi="Times New Roman" w:cs="Times New Roman"/>
                <w:sz w:val="16"/>
                <w:szCs w:val="16"/>
              </w:rPr>
              <w:t>OE1 OE2</w:t>
            </w:r>
          </w:p>
        </w:tc>
        <w:tc>
          <w:tcPr>
            <w:tcW w:w="190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19473A55" w14:textId="0961CA25" w:rsidR="000C6B09" w:rsidRPr="003966B5" w:rsidRDefault="000C6B09" w:rsidP="000C6B09">
            <w:r w:rsidRPr="003966B5">
              <w:rPr>
                <w:rFonts w:ascii="Times New Roman" w:eastAsia="Times New Roman" w:hAnsi="Times New Roman" w:cs="Times New Roman"/>
                <w:sz w:val="16"/>
                <w:szCs w:val="16"/>
              </w:rPr>
              <w:t>D3</w:t>
            </w:r>
            <w:r w:rsidR="00D613E8" w:rsidRPr="003966B5">
              <w:rPr>
                <w:rFonts w:ascii="Times New Roman" w:eastAsia="Times New Roman" w:hAnsi="Times New Roman" w:cs="Times New Roman"/>
                <w:sz w:val="16"/>
                <w:szCs w:val="16"/>
              </w:rPr>
              <w:t>.</w:t>
            </w:r>
            <w:r w:rsidRPr="003966B5">
              <w:rPr>
                <w:rFonts w:ascii="Times New Roman" w:eastAsia="Times New Roman" w:hAnsi="Times New Roman" w:cs="Times New Roman"/>
                <w:sz w:val="16"/>
                <w:szCs w:val="16"/>
              </w:rPr>
              <w:t xml:space="preserve"> Desafíos y </w:t>
            </w:r>
            <w:r w:rsidR="00D613E8" w:rsidRPr="003966B5">
              <w:rPr>
                <w:rFonts w:ascii="Times New Roman" w:eastAsia="Times New Roman" w:hAnsi="Times New Roman" w:cs="Times New Roman"/>
                <w:sz w:val="16"/>
                <w:szCs w:val="16"/>
              </w:rPr>
              <w:t>o</w:t>
            </w:r>
            <w:r w:rsidRPr="003966B5">
              <w:rPr>
                <w:rFonts w:ascii="Times New Roman" w:eastAsia="Times New Roman" w:hAnsi="Times New Roman" w:cs="Times New Roman"/>
                <w:sz w:val="16"/>
                <w:szCs w:val="16"/>
              </w:rPr>
              <w:t xml:space="preserve">bstáculos </w:t>
            </w:r>
          </w:p>
        </w:tc>
        <w:tc>
          <w:tcPr>
            <w:tcW w:w="2923"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5866D243" w14:textId="58EBDAF4" w:rsidR="000C6B09" w:rsidRPr="003966B5" w:rsidRDefault="000C6B09" w:rsidP="000C6B09">
            <w:r w:rsidRPr="003966B5">
              <w:rPr>
                <w:rFonts w:ascii="Times New Roman" w:eastAsia="Times New Roman" w:hAnsi="Times New Roman" w:cs="Times New Roman"/>
                <w:sz w:val="16"/>
                <w:szCs w:val="16"/>
              </w:rPr>
              <w:t>CARGA_ADMINISTRATIVA</w:t>
            </w:r>
          </w:p>
        </w:tc>
        <w:tc>
          <w:tcPr>
            <w:tcW w:w="186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0E18821C" w14:textId="188B796F" w:rsidR="000C6B09" w:rsidRPr="003966B5" w:rsidRDefault="000C6B09" w:rsidP="000C6B09">
            <w:r w:rsidRPr="003966B5">
              <w:rPr>
                <w:rFonts w:ascii="Times New Roman" w:eastAsia="Times New Roman" w:hAnsi="Times New Roman" w:cs="Times New Roman"/>
                <w:sz w:val="16"/>
                <w:szCs w:val="16"/>
              </w:rPr>
              <w:t>Exceso de tareas; Sobrecarga.</w:t>
            </w:r>
          </w:p>
        </w:tc>
        <w:tc>
          <w:tcPr>
            <w:tcW w:w="1807"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7333D02E" w14:textId="33AD69DE" w:rsidR="000C6B09" w:rsidRPr="003966B5" w:rsidRDefault="000C6B09" w:rsidP="000C6B09">
            <w:r w:rsidRPr="003966B5">
              <w:rPr>
                <w:rFonts w:ascii="Times New Roman" w:eastAsia="Times New Roman" w:hAnsi="Times New Roman" w:cs="Times New Roman"/>
                <w:sz w:val="16"/>
                <w:szCs w:val="16"/>
              </w:rPr>
              <w:t>Percepción de que el proceso de evaluación y retroalimentación añade un peso excesivo de trabajo administrativo.</w:t>
            </w:r>
          </w:p>
        </w:tc>
      </w:tr>
      <w:tr w:rsidR="592117EE" w:rsidRPr="003966B5" w14:paraId="00539C1C" w14:textId="77777777" w:rsidTr="000C6B09">
        <w:trPr>
          <w:trHeight w:val="315"/>
        </w:trPr>
        <w:tc>
          <w:tcPr>
            <w:tcW w:w="85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vAlign w:val="center"/>
          </w:tcPr>
          <w:p w14:paraId="0106394E" w14:textId="02C58FD0" w:rsidR="592117EE" w:rsidRPr="003966B5" w:rsidRDefault="592117EE" w:rsidP="592117EE">
            <w:r w:rsidRPr="003966B5">
              <w:rPr>
                <w:rFonts w:ascii="Times New Roman" w:eastAsia="Times New Roman" w:hAnsi="Times New Roman" w:cs="Times New Roman"/>
                <w:sz w:val="16"/>
                <w:szCs w:val="16"/>
              </w:rPr>
              <w:t>OE2 OE3</w:t>
            </w:r>
          </w:p>
        </w:tc>
        <w:tc>
          <w:tcPr>
            <w:tcW w:w="190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7D6545F0" w14:textId="0794942F" w:rsidR="592117EE" w:rsidRPr="003966B5" w:rsidRDefault="36E04449" w:rsidP="592117EE">
            <w:r w:rsidRPr="003966B5">
              <w:rPr>
                <w:rFonts w:ascii="Times New Roman" w:eastAsia="Times New Roman" w:hAnsi="Times New Roman" w:cs="Times New Roman"/>
                <w:sz w:val="16"/>
                <w:szCs w:val="16"/>
              </w:rPr>
              <w:t>D4</w:t>
            </w:r>
            <w:r w:rsidR="00D613E8" w:rsidRPr="003966B5">
              <w:rPr>
                <w:rFonts w:ascii="Times New Roman" w:eastAsia="Times New Roman" w:hAnsi="Times New Roman" w:cs="Times New Roman"/>
                <w:sz w:val="16"/>
                <w:szCs w:val="16"/>
              </w:rPr>
              <w:t>.</w:t>
            </w:r>
            <w:r w:rsidRPr="003966B5">
              <w:rPr>
                <w:rFonts w:ascii="Times New Roman" w:eastAsia="Times New Roman" w:hAnsi="Times New Roman" w:cs="Times New Roman"/>
                <w:sz w:val="16"/>
                <w:szCs w:val="16"/>
              </w:rPr>
              <w:t xml:space="preserve"> </w:t>
            </w:r>
            <w:r w:rsidR="075ED3CE" w:rsidRPr="003966B5">
              <w:rPr>
                <w:rFonts w:ascii="Times New Roman" w:eastAsia="Times New Roman" w:hAnsi="Times New Roman" w:cs="Times New Roman"/>
                <w:sz w:val="16"/>
                <w:szCs w:val="16"/>
              </w:rPr>
              <w:t>Criterios de decisión e implementación basados en la participación estudiantil</w:t>
            </w:r>
          </w:p>
        </w:tc>
        <w:tc>
          <w:tcPr>
            <w:tcW w:w="2923"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1D73AFD1" w14:textId="1682C161" w:rsidR="592117EE" w:rsidRPr="003966B5" w:rsidRDefault="592117EE" w:rsidP="592117EE">
            <w:r w:rsidRPr="003966B5">
              <w:rPr>
                <w:rFonts w:ascii="Times New Roman" w:eastAsia="Times New Roman" w:hAnsi="Times New Roman" w:cs="Times New Roman"/>
                <w:sz w:val="16"/>
                <w:szCs w:val="16"/>
              </w:rPr>
              <w:t>PERCEPCIÓN_ESTUDIANTES</w:t>
            </w:r>
          </w:p>
        </w:tc>
        <w:tc>
          <w:tcPr>
            <w:tcW w:w="186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0711BF23" w14:textId="3B278953" w:rsidR="592117EE" w:rsidRPr="003966B5" w:rsidRDefault="592117EE" w:rsidP="592117EE">
            <w:r w:rsidRPr="003966B5">
              <w:rPr>
                <w:rFonts w:ascii="Times New Roman" w:eastAsia="Times New Roman" w:hAnsi="Times New Roman" w:cs="Times New Roman"/>
                <w:sz w:val="16"/>
                <w:szCs w:val="16"/>
              </w:rPr>
              <w:t>Clima de aula; Satisfacción estudiantil.</w:t>
            </w:r>
          </w:p>
        </w:tc>
        <w:tc>
          <w:tcPr>
            <w:tcW w:w="1807"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043CDB5A" w14:textId="27EBC8B5" w:rsidR="592117EE" w:rsidRPr="003966B5" w:rsidRDefault="592117EE" w:rsidP="592117EE">
            <w:r w:rsidRPr="003966B5">
              <w:rPr>
                <w:rFonts w:ascii="Times New Roman" w:eastAsia="Times New Roman" w:hAnsi="Times New Roman" w:cs="Times New Roman"/>
                <w:sz w:val="16"/>
                <w:szCs w:val="16"/>
              </w:rPr>
              <w:t>La opinión o el sentir general de los estudiantes sobre la evaluación docente y su impacto.</w:t>
            </w:r>
          </w:p>
        </w:tc>
      </w:tr>
      <w:tr w:rsidR="592117EE" w:rsidRPr="003966B5" w14:paraId="70396D82" w14:textId="77777777" w:rsidTr="000C6B09">
        <w:trPr>
          <w:trHeight w:val="315"/>
        </w:trPr>
        <w:tc>
          <w:tcPr>
            <w:tcW w:w="85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vAlign w:val="center"/>
          </w:tcPr>
          <w:p w14:paraId="57502D5D" w14:textId="0B2449F1" w:rsidR="592117EE" w:rsidRPr="003966B5" w:rsidRDefault="592117EE" w:rsidP="592117EE">
            <w:r w:rsidRPr="003966B5">
              <w:rPr>
                <w:rFonts w:ascii="Times New Roman" w:eastAsia="Times New Roman" w:hAnsi="Times New Roman" w:cs="Times New Roman"/>
                <w:sz w:val="16"/>
                <w:szCs w:val="16"/>
              </w:rPr>
              <w:t>OE2 OE3</w:t>
            </w:r>
          </w:p>
        </w:tc>
        <w:tc>
          <w:tcPr>
            <w:tcW w:w="190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1CDDB1ED" w14:textId="6A057F07" w:rsidR="592117EE" w:rsidRPr="003966B5" w:rsidRDefault="1B4056BE" w:rsidP="592117EE">
            <w:r w:rsidRPr="003966B5">
              <w:rPr>
                <w:rFonts w:ascii="Times New Roman" w:eastAsia="Times New Roman" w:hAnsi="Times New Roman" w:cs="Times New Roman"/>
                <w:sz w:val="16"/>
                <w:szCs w:val="16"/>
              </w:rPr>
              <w:t>D4</w:t>
            </w:r>
            <w:r w:rsidR="00D613E8" w:rsidRPr="003966B5">
              <w:rPr>
                <w:rFonts w:ascii="Times New Roman" w:eastAsia="Times New Roman" w:hAnsi="Times New Roman" w:cs="Times New Roman"/>
                <w:sz w:val="16"/>
                <w:szCs w:val="16"/>
              </w:rPr>
              <w:t>.</w:t>
            </w:r>
            <w:r w:rsidRPr="003966B5">
              <w:rPr>
                <w:rFonts w:ascii="Times New Roman" w:eastAsia="Times New Roman" w:hAnsi="Times New Roman" w:cs="Times New Roman"/>
                <w:sz w:val="16"/>
                <w:szCs w:val="16"/>
              </w:rPr>
              <w:t xml:space="preserve"> Criterios de decisión e implementación basados en la participación estudiantil</w:t>
            </w:r>
          </w:p>
        </w:tc>
        <w:tc>
          <w:tcPr>
            <w:tcW w:w="2923"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48FFAD3C" w14:textId="6FE712F8" w:rsidR="592117EE" w:rsidRPr="003966B5" w:rsidRDefault="592117EE" w:rsidP="592117EE">
            <w:r w:rsidRPr="003966B5">
              <w:rPr>
                <w:rFonts w:ascii="Times New Roman" w:eastAsia="Times New Roman" w:hAnsi="Times New Roman" w:cs="Times New Roman"/>
                <w:sz w:val="16"/>
                <w:szCs w:val="16"/>
              </w:rPr>
              <w:t>PE_CALIDAD</w:t>
            </w:r>
          </w:p>
        </w:tc>
        <w:tc>
          <w:tcPr>
            <w:tcW w:w="186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243DB331" w14:textId="43D6DA75" w:rsidR="592117EE" w:rsidRPr="003966B5" w:rsidRDefault="592117EE" w:rsidP="592117EE">
            <w:r w:rsidRPr="003966B5">
              <w:rPr>
                <w:rFonts w:ascii="Times New Roman" w:eastAsia="Times New Roman" w:hAnsi="Times New Roman" w:cs="Times New Roman"/>
                <w:sz w:val="16"/>
                <w:szCs w:val="16"/>
              </w:rPr>
              <w:t>Múltiples criterios de calidad; Diseño de encuestas.</w:t>
            </w:r>
          </w:p>
        </w:tc>
        <w:tc>
          <w:tcPr>
            <w:tcW w:w="1807"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1C56CD73" w14:textId="6D9A01CF" w:rsidR="592117EE" w:rsidRPr="003966B5" w:rsidRDefault="592117EE" w:rsidP="592117EE">
            <w:r w:rsidRPr="003966B5">
              <w:rPr>
                <w:rFonts w:ascii="Times New Roman" w:eastAsia="Times New Roman" w:hAnsi="Times New Roman" w:cs="Times New Roman"/>
                <w:sz w:val="16"/>
                <w:szCs w:val="16"/>
              </w:rPr>
              <w:t>Rol de la evaluación estudiantil como indicador de la calidad de la enseñanza o del programa.</w:t>
            </w:r>
          </w:p>
        </w:tc>
      </w:tr>
      <w:tr w:rsidR="592117EE" w:rsidRPr="003966B5" w14:paraId="2227D6A5" w14:textId="77777777" w:rsidTr="000C6B09">
        <w:trPr>
          <w:trHeight w:val="315"/>
        </w:trPr>
        <w:tc>
          <w:tcPr>
            <w:tcW w:w="85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vAlign w:val="center"/>
          </w:tcPr>
          <w:p w14:paraId="5CFB5D54" w14:textId="579EE1F6" w:rsidR="592117EE" w:rsidRPr="003966B5" w:rsidRDefault="592117EE" w:rsidP="592117EE">
            <w:r w:rsidRPr="003966B5">
              <w:rPr>
                <w:rFonts w:ascii="Times New Roman" w:eastAsia="Times New Roman" w:hAnsi="Times New Roman" w:cs="Times New Roman"/>
                <w:sz w:val="16"/>
                <w:szCs w:val="16"/>
              </w:rPr>
              <w:t>OE2 OE3</w:t>
            </w:r>
          </w:p>
        </w:tc>
        <w:tc>
          <w:tcPr>
            <w:tcW w:w="190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1F2FBB5B" w14:textId="0ECFB5B9" w:rsidR="592117EE" w:rsidRPr="003966B5" w:rsidRDefault="7A21A606" w:rsidP="592117EE">
            <w:r w:rsidRPr="003966B5">
              <w:rPr>
                <w:rFonts w:ascii="Times New Roman" w:eastAsia="Times New Roman" w:hAnsi="Times New Roman" w:cs="Times New Roman"/>
                <w:sz w:val="16"/>
                <w:szCs w:val="16"/>
              </w:rPr>
              <w:t>D4</w:t>
            </w:r>
            <w:r w:rsidR="00D613E8" w:rsidRPr="003966B5">
              <w:rPr>
                <w:rFonts w:ascii="Times New Roman" w:eastAsia="Times New Roman" w:hAnsi="Times New Roman" w:cs="Times New Roman"/>
                <w:sz w:val="16"/>
                <w:szCs w:val="16"/>
              </w:rPr>
              <w:t>.</w:t>
            </w:r>
            <w:r w:rsidRPr="003966B5">
              <w:rPr>
                <w:rFonts w:ascii="Times New Roman" w:eastAsia="Times New Roman" w:hAnsi="Times New Roman" w:cs="Times New Roman"/>
                <w:sz w:val="16"/>
                <w:szCs w:val="16"/>
              </w:rPr>
              <w:t xml:space="preserve"> Criterios de decisión e implementación basados en la participación estudiantil</w:t>
            </w:r>
          </w:p>
        </w:tc>
        <w:tc>
          <w:tcPr>
            <w:tcW w:w="2923"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70BE49E1" w14:textId="517B36F9" w:rsidR="592117EE" w:rsidRPr="003966B5" w:rsidRDefault="592117EE" w:rsidP="592117EE">
            <w:r w:rsidRPr="003966B5">
              <w:rPr>
                <w:rFonts w:ascii="Times New Roman" w:eastAsia="Times New Roman" w:hAnsi="Times New Roman" w:cs="Times New Roman"/>
                <w:sz w:val="16"/>
                <w:szCs w:val="16"/>
              </w:rPr>
              <w:t>PE_MOTIVACIÓN</w:t>
            </w:r>
          </w:p>
        </w:tc>
        <w:tc>
          <w:tcPr>
            <w:tcW w:w="186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50811352" w14:textId="2626A73A" w:rsidR="592117EE" w:rsidRPr="003966B5" w:rsidRDefault="592117EE" w:rsidP="592117EE">
            <w:proofErr w:type="spellStart"/>
            <w:r w:rsidRPr="003966B5">
              <w:rPr>
                <w:rFonts w:ascii="Times New Roman" w:eastAsia="Times New Roman" w:hAnsi="Times New Roman" w:cs="Times New Roman"/>
                <w:sz w:val="16"/>
                <w:szCs w:val="16"/>
              </w:rPr>
              <w:t>Engagement</w:t>
            </w:r>
            <w:proofErr w:type="spellEnd"/>
            <w:r w:rsidRPr="003966B5">
              <w:rPr>
                <w:rFonts w:ascii="Times New Roman" w:eastAsia="Times New Roman" w:hAnsi="Times New Roman" w:cs="Times New Roman"/>
                <w:sz w:val="16"/>
                <w:szCs w:val="16"/>
              </w:rPr>
              <w:t xml:space="preserve"> estudiantil; Tasa de respuesta.</w:t>
            </w:r>
          </w:p>
        </w:tc>
        <w:tc>
          <w:tcPr>
            <w:tcW w:w="1807"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502AF65A" w14:textId="27E6B37E" w:rsidR="592117EE" w:rsidRPr="003966B5" w:rsidRDefault="592117EE" w:rsidP="592117EE">
            <w:r w:rsidRPr="003966B5">
              <w:rPr>
                <w:rFonts w:ascii="Times New Roman" w:eastAsia="Times New Roman" w:hAnsi="Times New Roman" w:cs="Times New Roman"/>
                <w:sz w:val="16"/>
                <w:szCs w:val="16"/>
              </w:rPr>
              <w:t>La motivación o desmotivación de los estudiantes para participar en el proceso de evaluación.</w:t>
            </w:r>
          </w:p>
        </w:tc>
      </w:tr>
      <w:tr w:rsidR="592117EE" w:rsidRPr="003966B5" w14:paraId="074615AB" w14:textId="77777777" w:rsidTr="000C6B09">
        <w:trPr>
          <w:trHeight w:val="315"/>
        </w:trPr>
        <w:tc>
          <w:tcPr>
            <w:tcW w:w="85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vAlign w:val="center"/>
          </w:tcPr>
          <w:p w14:paraId="0070874B" w14:textId="01B3C5E7" w:rsidR="592117EE" w:rsidRPr="003966B5" w:rsidRDefault="592117EE" w:rsidP="592117EE">
            <w:r w:rsidRPr="003966B5">
              <w:rPr>
                <w:rFonts w:ascii="Times New Roman" w:eastAsia="Times New Roman" w:hAnsi="Times New Roman" w:cs="Times New Roman"/>
                <w:sz w:val="16"/>
                <w:szCs w:val="16"/>
              </w:rPr>
              <w:t>OE2 OE3</w:t>
            </w:r>
          </w:p>
        </w:tc>
        <w:tc>
          <w:tcPr>
            <w:tcW w:w="190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54A6BF28" w14:textId="7EF8D435" w:rsidR="592117EE" w:rsidRPr="003966B5" w:rsidRDefault="3260C2CC" w:rsidP="592117EE">
            <w:r w:rsidRPr="003966B5">
              <w:rPr>
                <w:rFonts w:ascii="Times New Roman" w:eastAsia="Times New Roman" w:hAnsi="Times New Roman" w:cs="Times New Roman"/>
                <w:sz w:val="16"/>
                <w:szCs w:val="16"/>
              </w:rPr>
              <w:t>D4</w:t>
            </w:r>
            <w:r w:rsidR="00D613E8" w:rsidRPr="003966B5">
              <w:rPr>
                <w:rFonts w:ascii="Times New Roman" w:eastAsia="Times New Roman" w:hAnsi="Times New Roman" w:cs="Times New Roman"/>
                <w:sz w:val="16"/>
                <w:szCs w:val="16"/>
              </w:rPr>
              <w:t>.</w:t>
            </w:r>
            <w:r w:rsidRPr="003966B5">
              <w:rPr>
                <w:rFonts w:ascii="Times New Roman" w:eastAsia="Times New Roman" w:hAnsi="Times New Roman" w:cs="Times New Roman"/>
                <w:sz w:val="16"/>
                <w:szCs w:val="16"/>
              </w:rPr>
              <w:t xml:space="preserve"> Criterios de decisión e implementación basados en la participación estudiantil</w:t>
            </w:r>
          </w:p>
        </w:tc>
        <w:tc>
          <w:tcPr>
            <w:tcW w:w="2923"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6E7C9F59" w14:textId="2AF1E8B8" w:rsidR="592117EE" w:rsidRPr="003966B5" w:rsidRDefault="592117EE" w:rsidP="592117EE">
            <w:r w:rsidRPr="003966B5">
              <w:rPr>
                <w:rFonts w:ascii="Times New Roman" w:eastAsia="Times New Roman" w:hAnsi="Times New Roman" w:cs="Times New Roman"/>
                <w:sz w:val="16"/>
                <w:szCs w:val="16"/>
              </w:rPr>
              <w:t>PE_IMPACTO</w:t>
            </w:r>
          </w:p>
        </w:tc>
        <w:tc>
          <w:tcPr>
            <w:tcW w:w="186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2A6C9F00" w14:textId="3969A6D1" w:rsidR="592117EE" w:rsidRPr="003966B5" w:rsidRDefault="592117EE" w:rsidP="592117EE">
            <w:r w:rsidRPr="003966B5">
              <w:rPr>
                <w:rFonts w:ascii="Times New Roman" w:eastAsia="Times New Roman" w:hAnsi="Times New Roman" w:cs="Times New Roman"/>
                <w:sz w:val="16"/>
                <w:szCs w:val="16"/>
              </w:rPr>
              <w:t>Influencia del estudiante; Uso de comentarios.</w:t>
            </w:r>
          </w:p>
        </w:tc>
        <w:tc>
          <w:tcPr>
            <w:tcW w:w="1807"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13B131C4" w14:textId="21C98C2E" w:rsidR="592117EE" w:rsidRPr="003966B5" w:rsidRDefault="592117EE" w:rsidP="592117EE">
            <w:r w:rsidRPr="003966B5">
              <w:rPr>
                <w:rFonts w:ascii="Times New Roman" w:eastAsia="Times New Roman" w:hAnsi="Times New Roman" w:cs="Times New Roman"/>
                <w:sz w:val="16"/>
                <w:szCs w:val="16"/>
              </w:rPr>
              <w:t>El efecto que tiene la participación estudiantil en las decisiones y planes de mejora.</w:t>
            </w:r>
          </w:p>
        </w:tc>
      </w:tr>
      <w:tr w:rsidR="592117EE" w:rsidRPr="003966B5" w14:paraId="0DB16452" w14:textId="77777777" w:rsidTr="000C6B09">
        <w:trPr>
          <w:trHeight w:val="315"/>
        </w:trPr>
        <w:tc>
          <w:tcPr>
            <w:tcW w:w="85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vAlign w:val="center"/>
          </w:tcPr>
          <w:p w14:paraId="14DE5E5B" w14:textId="0C3C3B1C" w:rsidR="592117EE" w:rsidRPr="003966B5" w:rsidRDefault="592117EE" w:rsidP="592117EE">
            <w:r w:rsidRPr="003966B5">
              <w:rPr>
                <w:rFonts w:ascii="Times New Roman" w:eastAsia="Times New Roman" w:hAnsi="Times New Roman" w:cs="Times New Roman"/>
                <w:sz w:val="16"/>
                <w:szCs w:val="16"/>
              </w:rPr>
              <w:t>OE2 OE3</w:t>
            </w:r>
          </w:p>
        </w:tc>
        <w:tc>
          <w:tcPr>
            <w:tcW w:w="190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35B65CEA" w14:textId="1D79B13D" w:rsidR="592117EE" w:rsidRPr="003966B5" w:rsidRDefault="7A9B7BD2" w:rsidP="592117EE">
            <w:r w:rsidRPr="003966B5">
              <w:rPr>
                <w:rFonts w:ascii="Times New Roman" w:eastAsia="Times New Roman" w:hAnsi="Times New Roman" w:cs="Times New Roman"/>
                <w:sz w:val="16"/>
                <w:szCs w:val="16"/>
              </w:rPr>
              <w:t>D4</w:t>
            </w:r>
            <w:r w:rsidR="00D613E8" w:rsidRPr="003966B5">
              <w:rPr>
                <w:rFonts w:ascii="Times New Roman" w:eastAsia="Times New Roman" w:hAnsi="Times New Roman" w:cs="Times New Roman"/>
                <w:sz w:val="16"/>
                <w:szCs w:val="16"/>
              </w:rPr>
              <w:t>.</w:t>
            </w:r>
            <w:r w:rsidRPr="003966B5">
              <w:rPr>
                <w:rFonts w:ascii="Times New Roman" w:eastAsia="Times New Roman" w:hAnsi="Times New Roman" w:cs="Times New Roman"/>
                <w:sz w:val="16"/>
                <w:szCs w:val="16"/>
              </w:rPr>
              <w:t xml:space="preserve"> Criterios de decisión e implementación basados en la participación estudiantil</w:t>
            </w:r>
          </w:p>
        </w:tc>
        <w:tc>
          <w:tcPr>
            <w:tcW w:w="2923"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20A62E51" w14:textId="60913532" w:rsidR="592117EE" w:rsidRPr="003966B5" w:rsidRDefault="592117EE" w:rsidP="592117EE">
            <w:r w:rsidRPr="003966B5">
              <w:rPr>
                <w:rFonts w:ascii="Times New Roman" w:eastAsia="Times New Roman" w:hAnsi="Times New Roman" w:cs="Times New Roman"/>
                <w:sz w:val="16"/>
                <w:szCs w:val="16"/>
              </w:rPr>
              <w:t>PE_TASAS</w:t>
            </w:r>
          </w:p>
        </w:tc>
        <w:tc>
          <w:tcPr>
            <w:tcW w:w="186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2EEA899E" w14:textId="143580B5" w:rsidR="592117EE" w:rsidRPr="003966B5" w:rsidRDefault="592117EE" w:rsidP="592117EE">
            <w:r w:rsidRPr="003966B5">
              <w:rPr>
                <w:rFonts w:ascii="Times New Roman" w:eastAsia="Times New Roman" w:hAnsi="Times New Roman" w:cs="Times New Roman"/>
                <w:sz w:val="16"/>
                <w:szCs w:val="16"/>
              </w:rPr>
              <w:t>Métricas de evaluación; Muestreo.</w:t>
            </w:r>
          </w:p>
        </w:tc>
        <w:tc>
          <w:tcPr>
            <w:tcW w:w="1807"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2D8BE785" w14:textId="53F68625" w:rsidR="592117EE" w:rsidRPr="003966B5" w:rsidRDefault="592117EE" w:rsidP="592117EE">
            <w:r w:rsidRPr="003966B5">
              <w:rPr>
                <w:rFonts w:ascii="Times New Roman" w:eastAsia="Times New Roman" w:hAnsi="Times New Roman" w:cs="Times New Roman"/>
                <w:sz w:val="16"/>
                <w:szCs w:val="16"/>
              </w:rPr>
              <w:t xml:space="preserve">El porcentaje de participación o la tasa de respuesta de los </w:t>
            </w:r>
            <w:r w:rsidRPr="003966B5">
              <w:rPr>
                <w:rFonts w:ascii="Times New Roman" w:eastAsia="Times New Roman" w:hAnsi="Times New Roman" w:cs="Times New Roman"/>
                <w:sz w:val="16"/>
                <w:szCs w:val="16"/>
              </w:rPr>
              <w:lastRenderedPageBreak/>
              <w:t>estudiantes en las encuestas.</w:t>
            </w:r>
          </w:p>
        </w:tc>
      </w:tr>
      <w:tr w:rsidR="00D613E8" w:rsidRPr="003966B5" w14:paraId="44356A9D" w14:textId="77777777" w:rsidTr="000C6B09">
        <w:trPr>
          <w:trHeight w:val="315"/>
        </w:trPr>
        <w:tc>
          <w:tcPr>
            <w:tcW w:w="85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vAlign w:val="center"/>
          </w:tcPr>
          <w:p w14:paraId="3010DEE2" w14:textId="0596587D" w:rsidR="00D613E8" w:rsidRPr="003966B5" w:rsidRDefault="00D613E8" w:rsidP="00D613E8">
            <w:r w:rsidRPr="003966B5">
              <w:rPr>
                <w:rFonts w:ascii="Times New Roman" w:eastAsia="Times New Roman" w:hAnsi="Times New Roman" w:cs="Times New Roman"/>
                <w:sz w:val="16"/>
                <w:szCs w:val="16"/>
              </w:rPr>
              <w:lastRenderedPageBreak/>
              <w:t>OE1 OE2</w:t>
            </w:r>
          </w:p>
        </w:tc>
        <w:tc>
          <w:tcPr>
            <w:tcW w:w="190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54D8DEFF" w14:textId="24B4563B" w:rsidR="00D613E8" w:rsidRPr="003966B5" w:rsidRDefault="00D613E8" w:rsidP="00D613E8">
            <w:r w:rsidRPr="003966B5">
              <w:rPr>
                <w:rFonts w:ascii="Times New Roman" w:eastAsia="Times New Roman" w:hAnsi="Times New Roman" w:cs="Times New Roman"/>
                <w:sz w:val="16"/>
                <w:szCs w:val="16"/>
              </w:rPr>
              <w:t xml:space="preserve">D5. Análisis e interpretación de los datos </w:t>
            </w:r>
          </w:p>
        </w:tc>
        <w:tc>
          <w:tcPr>
            <w:tcW w:w="2923"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3E90DBE7" w14:textId="673D707D" w:rsidR="00D613E8" w:rsidRPr="003966B5" w:rsidRDefault="00D613E8" w:rsidP="00D613E8">
            <w:r w:rsidRPr="003966B5">
              <w:rPr>
                <w:rFonts w:ascii="Times New Roman" w:eastAsia="Times New Roman" w:hAnsi="Times New Roman" w:cs="Times New Roman"/>
                <w:sz w:val="16"/>
                <w:szCs w:val="16"/>
              </w:rPr>
              <w:t>INTERPRETACIÓN_RESULTADOS</w:t>
            </w:r>
          </w:p>
        </w:tc>
        <w:tc>
          <w:tcPr>
            <w:tcW w:w="186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54F67189" w14:textId="738A64DF" w:rsidR="00D613E8" w:rsidRPr="003966B5" w:rsidRDefault="00D613E8" w:rsidP="00D613E8">
            <w:r w:rsidRPr="003966B5">
              <w:rPr>
                <w:rFonts w:ascii="Times New Roman" w:eastAsia="Times New Roman" w:hAnsi="Times New Roman" w:cs="Times New Roman"/>
                <w:sz w:val="16"/>
                <w:szCs w:val="16"/>
              </w:rPr>
              <w:t>Análisis de contenido; Interpretación de datos cuantitativos.</w:t>
            </w:r>
          </w:p>
        </w:tc>
        <w:tc>
          <w:tcPr>
            <w:tcW w:w="1807"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66FF6E29" w14:textId="73E62F35" w:rsidR="00D613E8" w:rsidRPr="003966B5" w:rsidRDefault="00D613E8" w:rsidP="00D613E8">
            <w:r w:rsidRPr="003966B5">
              <w:rPr>
                <w:rFonts w:ascii="Times New Roman" w:eastAsia="Times New Roman" w:hAnsi="Times New Roman" w:cs="Times New Roman"/>
                <w:sz w:val="16"/>
                <w:szCs w:val="16"/>
              </w:rPr>
              <w:t>Proceso de análisis, lectura y comprensión de datos cuantitativos y cualitativos de evaluación docente.</w:t>
            </w:r>
          </w:p>
        </w:tc>
      </w:tr>
      <w:tr w:rsidR="00D613E8" w:rsidRPr="003966B5" w14:paraId="701A0B73" w14:textId="77777777" w:rsidTr="000C6B09">
        <w:trPr>
          <w:trHeight w:val="315"/>
        </w:trPr>
        <w:tc>
          <w:tcPr>
            <w:tcW w:w="85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vAlign w:val="center"/>
          </w:tcPr>
          <w:p w14:paraId="30428EF4" w14:textId="4E63BB2D" w:rsidR="00D613E8" w:rsidRPr="003966B5" w:rsidRDefault="00D613E8" w:rsidP="00D613E8">
            <w:r w:rsidRPr="003966B5">
              <w:rPr>
                <w:rFonts w:ascii="Times New Roman" w:eastAsia="Times New Roman" w:hAnsi="Times New Roman" w:cs="Times New Roman"/>
                <w:sz w:val="16"/>
                <w:szCs w:val="16"/>
              </w:rPr>
              <w:t>OE1 OE2</w:t>
            </w:r>
          </w:p>
        </w:tc>
        <w:tc>
          <w:tcPr>
            <w:tcW w:w="190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4774936B" w14:textId="355CEE4D" w:rsidR="00D613E8" w:rsidRPr="003966B5" w:rsidRDefault="00D613E8" w:rsidP="00D613E8">
            <w:r w:rsidRPr="003966B5">
              <w:rPr>
                <w:rFonts w:ascii="Times New Roman" w:eastAsia="Times New Roman" w:hAnsi="Times New Roman" w:cs="Times New Roman"/>
                <w:sz w:val="16"/>
                <w:szCs w:val="16"/>
              </w:rPr>
              <w:t xml:space="preserve">D5. Análisis e interpretación de los datos </w:t>
            </w:r>
          </w:p>
        </w:tc>
        <w:tc>
          <w:tcPr>
            <w:tcW w:w="2923"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3AD6F705" w14:textId="7926F9D1" w:rsidR="00D613E8" w:rsidRPr="003966B5" w:rsidRDefault="00D613E8" w:rsidP="00D613E8">
            <w:r w:rsidRPr="003966B5">
              <w:rPr>
                <w:rFonts w:ascii="Times New Roman" w:eastAsia="Times New Roman" w:hAnsi="Times New Roman" w:cs="Times New Roman"/>
                <w:sz w:val="16"/>
                <w:szCs w:val="16"/>
              </w:rPr>
              <w:t>ESTRATEGIAS</w:t>
            </w:r>
          </w:p>
        </w:tc>
        <w:tc>
          <w:tcPr>
            <w:tcW w:w="186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389B7E91" w14:textId="4C9487B8" w:rsidR="00D613E8" w:rsidRPr="003966B5" w:rsidRDefault="00D613E8" w:rsidP="00D613E8">
            <w:r w:rsidRPr="003966B5">
              <w:rPr>
                <w:rFonts w:ascii="Times New Roman" w:eastAsia="Times New Roman" w:hAnsi="Times New Roman" w:cs="Times New Roman"/>
                <w:sz w:val="16"/>
                <w:szCs w:val="16"/>
              </w:rPr>
              <w:t>Cultura de mejora continua; Innovación pedagógica.</w:t>
            </w:r>
          </w:p>
        </w:tc>
        <w:tc>
          <w:tcPr>
            <w:tcW w:w="1807"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516124B6" w14:textId="6A0383E1" w:rsidR="00D613E8" w:rsidRPr="003966B5" w:rsidRDefault="00D613E8" w:rsidP="00D613E8">
            <w:r w:rsidRPr="003966B5">
              <w:rPr>
                <w:rFonts w:ascii="Times New Roman" w:eastAsia="Times New Roman" w:hAnsi="Times New Roman" w:cs="Times New Roman"/>
                <w:sz w:val="16"/>
                <w:szCs w:val="16"/>
              </w:rPr>
              <w:t>Iniciativas planificadas para mejorar la calidad de enseñanza basadas en la evidencia.</w:t>
            </w:r>
          </w:p>
        </w:tc>
      </w:tr>
      <w:tr w:rsidR="00D613E8" w:rsidRPr="003966B5" w14:paraId="68DD7CBA" w14:textId="77777777" w:rsidTr="000C6B09">
        <w:trPr>
          <w:trHeight w:val="315"/>
        </w:trPr>
        <w:tc>
          <w:tcPr>
            <w:tcW w:w="85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vAlign w:val="center"/>
          </w:tcPr>
          <w:p w14:paraId="0485A365" w14:textId="194000D2" w:rsidR="00D613E8" w:rsidRPr="003966B5" w:rsidRDefault="00D613E8" w:rsidP="00D613E8">
            <w:r w:rsidRPr="003966B5">
              <w:rPr>
                <w:rFonts w:ascii="Times New Roman" w:eastAsia="Times New Roman" w:hAnsi="Times New Roman" w:cs="Times New Roman"/>
                <w:sz w:val="16"/>
                <w:szCs w:val="16"/>
              </w:rPr>
              <w:t>OE1 OE2</w:t>
            </w:r>
          </w:p>
        </w:tc>
        <w:tc>
          <w:tcPr>
            <w:tcW w:w="190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0A397A24" w14:textId="492EC3C8" w:rsidR="00D613E8" w:rsidRPr="003966B5" w:rsidRDefault="00D613E8" w:rsidP="00D613E8">
            <w:r w:rsidRPr="003966B5">
              <w:rPr>
                <w:rFonts w:ascii="Times New Roman" w:eastAsia="Times New Roman" w:hAnsi="Times New Roman" w:cs="Times New Roman"/>
                <w:sz w:val="16"/>
                <w:szCs w:val="16"/>
              </w:rPr>
              <w:t xml:space="preserve">D5. Análisis e interpretación de los datos </w:t>
            </w:r>
          </w:p>
        </w:tc>
        <w:tc>
          <w:tcPr>
            <w:tcW w:w="2923"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14D0C1E6" w14:textId="08C53A2A" w:rsidR="00D613E8" w:rsidRPr="003966B5" w:rsidRDefault="00D613E8" w:rsidP="00D613E8">
            <w:r w:rsidRPr="003966B5">
              <w:rPr>
                <w:rFonts w:ascii="Times New Roman" w:eastAsia="Times New Roman" w:hAnsi="Times New Roman" w:cs="Times New Roman"/>
                <w:sz w:val="16"/>
                <w:szCs w:val="16"/>
              </w:rPr>
              <w:t>CAPACITACIÓN_FORMACIÓN</w:t>
            </w:r>
          </w:p>
        </w:tc>
        <w:tc>
          <w:tcPr>
            <w:tcW w:w="186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45E30021" w14:textId="3AA7F8CF" w:rsidR="00D613E8" w:rsidRPr="003966B5" w:rsidRDefault="00D613E8" w:rsidP="00D613E8">
            <w:r w:rsidRPr="003966B5">
              <w:rPr>
                <w:rFonts w:ascii="Times New Roman" w:eastAsia="Times New Roman" w:hAnsi="Times New Roman" w:cs="Times New Roman"/>
                <w:sz w:val="16"/>
                <w:szCs w:val="16"/>
              </w:rPr>
              <w:t>Desarrollo profesional docente; Formación en análisis de datos.</w:t>
            </w:r>
          </w:p>
        </w:tc>
        <w:tc>
          <w:tcPr>
            <w:tcW w:w="1807"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713D3FB2" w14:textId="59BC901B" w:rsidR="00D613E8" w:rsidRPr="003966B5" w:rsidRDefault="00D613E8" w:rsidP="00D613E8">
            <w:r w:rsidRPr="003966B5">
              <w:rPr>
                <w:rFonts w:ascii="Times New Roman" w:eastAsia="Times New Roman" w:hAnsi="Times New Roman" w:cs="Times New Roman"/>
                <w:sz w:val="16"/>
                <w:szCs w:val="16"/>
              </w:rPr>
              <w:t>Necesidad de talleres o procesos de formación sobre cómo analizar e interpretar los resultados.</w:t>
            </w:r>
          </w:p>
        </w:tc>
      </w:tr>
      <w:tr w:rsidR="00D613E8" w:rsidRPr="003966B5" w14:paraId="78DA3EC0" w14:textId="77777777" w:rsidTr="000C6B09">
        <w:trPr>
          <w:trHeight w:val="315"/>
        </w:trPr>
        <w:tc>
          <w:tcPr>
            <w:tcW w:w="85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vAlign w:val="center"/>
          </w:tcPr>
          <w:p w14:paraId="4110926B" w14:textId="0462ED6B" w:rsidR="00D613E8" w:rsidRPr="003966B5" w:rsidRDefault="00D613E8" w:rsidP="00D613E8">
            <w:r w:rsidRPr="003966B5">
              <w:rPr>
                <w:rFonts w:ascii="Times New Roman" w:eastAsia="Times New Roman" w:hAnsi="Times New Roman" w:cs="Times New Roman"/>
                <w:sz w:val="16"/>
                <w:szCs w:val="16"/>
              </w:rPr>
              <w:t>OE1 OE2</w:t>
            </w:r>
          </w:p>
        </w:tc>
        <w:tc>
          <w:tcPr>
            <w:tcW w:w="190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4311CBD6" w14:textId="2219B842" w:rsidR="00D613E8" w:rsidRPr="003966B5" w:rsidRDefault="00D613E8" w:rsidP="00D613E8">
            <w:r w:rsidRPr="003966B5">
              <w:rPr>
                <w:rFonts w:ascii="Times New Roman" w:eastAsia="Times New Roman" w:hAnsi="Times New Roman" w:cs="Times New Roman"/>
                <w:sz w:val="16"/>
                <w:szCs w:val="16"/>
              </w:rPr>
              <w:t xml:space="preserve">D5. Análisis e interpretación de los datos </w:t>
            </w:r>
          </w:p>
        </w:tc>
        <w:tc>
          <w:tcPr>
            <w:tcW w:w="2923"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411C8ED5" w14:textId="53B02C14" w:rsidR="00D613E8" w:rsidRPr="003966B5" w:rsidRDefault="00D613E8" w:rsidP="00D613E8">
            <w:r w:rsidRPr="003966B5">
              <w:rPr>
                <w:rFonts w:ascii="Times New Roman" w:eastAsia="Times New Roman" w:hAnsi="Times New Roman" w:cs="Times New Roman"/>
                <w:sz w:val="16"/>
                <w:szCs w:val="16"/>
              </w:rPr>
              <w:t>DISCUSIÓN</w:t>
            </w:r>
          </w:p>
        </w:tc>
        <w:tc>
          <w:tcPr>
            <w:tcW w:w="186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0643C06E" w14:textId="372BBBBB" w:rsidR="00D613E8" w:rsidRPr="003966B5" w:rsidRDefault="00D613E8" w:rsidP="00D613E8">
            <w:r w:rsidRPr="003966B5">
              <w:rPr>
                <w:rFonts w:ascii="Times New Roman" w:eastAsia="Times New Roman" w:hAnsi="Times New Roman" w:cs="Times New Roman"/>
                <w:sz w:val="16"/>
                <w:szCs w:val="16"/>
              </w:rPr>
              <w:t>Diálogo reflexivo; Comunidad de práctica.</w:t>
            </w:r>
          </w:p>
        </w:tc>
        <w:tc>
          <w:tcPr>
            <w:tcW w:w="1807"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2C107816" w14:textId="55215AC5" w:rsidR="00D613E8" w:rsidRPr="003966B5" w:rsidRDefault="00D613E8" w:rsidP="00D613E8">
            <w:r w:rsidRPr="003966B5">
              <w:rPr>
                <w:rFonts w:ascii="Times New Roman" w:eastAsia="Times New Roman" w:hAnsi="Times New Roman" w:cs="Times New Roman"/>
                <w:sz w:val="16"/>
                <w:szCs w:val="16"/>
              </w:rPr>
              <w:t>Creación de espacios dialógicos para debatir los hallazgos y generar soluciones conjuntas.</w:t>
            </w:r>
          </w:p>
        </w:tc>
      </w:tr>
      <w:tr w:rsidR="00D613E8" w:rsidRPr="003966B5" w14:paraId="5042F680" w14:textId="77777777" w:rsidTr="000C6B09">
        <w:trPr>
          <w:trHeight w:val="315"/>
        </w:trPr>
        <w:tc>
          <w:tcPr>
            <w:tcW w:w="85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vAlign w:val="center"/>
          </w:tcPr>
          <w:p w14:paraId="6C7E42D5" w14:textId="5A3427E6" w:rsidR="00D613E8" w:rsidRPr="003966B5" w:rsidRDefault="00D613E8" w:rsidP="00D613E8">
            <w:r w:rsidRPr="003966B5">
              <w:rPr>
                <w:rFonts w:ascii="Times New Roman" w:eastAsia="Times New Roman" w:hAnsi="Times New Roman" w:cs="Times New Roman"/>
                <w:sz w:val="16"/>
                <w:szCs w:val="16"/>
              </w:rPr>
              <w:t>OE1 OE2</w:t>
            </w:r>
          </w:p>
        </w:tc>
        <w:tc>
          <w:tcPr>
            <w:tcW w:w="190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5AD52E27" w14:textId="4FBE8555" w:rsidR="00D613E8" w:rsidRPr="003966B5" w:rsidRDefault="00D613E8" w:rsidP="00D613E8">
            <w:r w:rsidRPr="003966B5">
              <w:rPr>
                <w:rFonts w:ascii="Times New Roman" w:eastAsia="Times New Roman" w:hAnsi="Times New Roman" w:cs="Times New Roman"/>
                <w:sz w:val="16"/>
                <w:szCs w:val="16"/>
              </w:rPr>
              <w:t xml:space="preserve">D5. Análisis e interpretación de los datos </w:t>
            </w:r>
          </w:p>
        </w:tc>
        <w:tc>
          <w:tcPr>
            <w:tcW w:w="2923"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5F699C51" w14:textId="0E1F45B1" w:rsidR="00D613E8" w:rsidRPr="003966B5" w:rsidRDefault="00D613E8" w:rsidP="00D613E8">
            <w:r w:rsidRPr="003966B5">
              <w:rPr>
                <w:rFonts w:ascii="Times New Roman" w:eastAsia="Times New Roman" w:hAnsi="Times New Roman" w:cs="Times New Roman"/>
                <w:sz w:val="16"/>
                <w:szCs w:val="16"/>
              </w:rPr>
              <w:t>GUÍAS</w:t>
            </w:r>
          </w:p>
        </w:tc>
        <w:tc>
          <w:tcPr>
            <w:tcW w:w="186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49D828AF" w14:textId="3D0CC87C" w:rsidR="00D613E8" w:rsidRPr="003966B5" w:rsidRDefault="00D613E8" w:rsidP="00D613E8">
            <w:r w:rsidRPr="003966B5">
              <w:rPr>
                <w:rFonts w:ascii="Times New Roman" w:eastAsia="Times New Roman" w:hAnsi="Times New Roman" w:cs="Times New Roman"/>
                <w:sz w:val="16"/>
                <w:szCs w:val="16"/>
              </w:rPr>
              <w:t>Manuales de uso; Guías de interpretación.</w:t>
            </w:r>
          </w:p>
        </w:tc>
        <w:tc>
          <w:tcPr>
            <w:tcW w:w="1807"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05A403A0" w14:textId="51CB9E32" w:rsidR="00D613E8" w:rsidRPr="003966B5" w:rsidRDefault="00D613E8" w:rsidP="00D613E8">
            <w:r w:rsidRPr="003966B5">
              <w:rPr>
                <w:rFonts w:ascii="Times New Roman" w:eastAsia="Times New Roman" w:hAnsi="Times New Roman" w:cs="Times New Roman"/>
                <w:sz w:val="16"/>
                <w:szCs w:val="16"/>
              </w:rPr>
              <w:t>Documentos de apoyo que instruyen a los actores sobre cómo entender, usar y actuar sobre los datos.</w:t>
            </w:r>
          </w:p>
        </w:tc>
      </w:tr>
      <w:tr w:rsidR="00D613E8" w:rsidRPr="003966B5" w14:paraId="1EC89D6D" w14:textId="77777777" w:rsidTr="000C6B09">
        <w:trPr>
          <w:trHeight w:val="315"/>
        </w:trPr>
        <w:tc>
          <w:tcPr>
            <w:tcW w:w="85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vAlign w:val="center"/>
          </w:tcPr>
          <w:p w14:paraId="5EC997C6" w14:textId="2EF7C394" w:rsidR="00D613E8" w:rsidRPr="003966B5" w:rsidRDefault="00D613E8" w:rsidP="00D613E8">
            <w:r w:rsidRPr="003966B5">
              <w:rPr>
                <w:rFonts w:ascii="Times New Roman" w:eastAsia="Times New Roman" w:hAnsi="Times New Roman" w:cs="Times New Roman"/>
                <w:sz w:val="16"/>
                <w:szCs w:val="16"/>
              </w:rPr>
              <w:t>OE1 OE2</w:t>
            </w:r>
          </w:p>
        </w:tc>
        <w:tc>
          <w:tcPr>
            <w:tcW w:w="190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42420F70" w14:textId="5B0DE10C" w:rsidR="00D613E8" w:rsidRPr="003966B5" w:rsidRDefault="00D613E8" w:rsidP="00D613E8">
            <w:r w:rsidRPr="003966B5">
              <w:rPr>
                <w:rFonts w:ascii="Times New Roman" w:eastAsia="Times New Roman" w:hAnsi="Times New Roman" w:cs="Times New Roman"/>
                <w:sz w:val="16"/>
                <w:szCs w:val="16"/>
              </w:rPr>
              <w:t xml:space="preserve">D5. Análisis e interpretación de los datos </w:t>
            </w:r>
          </w:p>
        </w:tc>
        <w:tc>
          <w:tcPr>
            <w:tcW w:w="2923"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1BC84429" w14:textId="4A0632D7" w:rsidR="00D613E8" w:rsidRPr="003966B5" w:rsidRDefault="00D613E8" w:rsidP="00D613E8">
            <w:r w:rsidRPr="003966B5">
              <w:rPr>
                <w:rFonts w:ascii="Times New Roman" w:eastAsia="Times New Roman" w:hAnsi="Times New Roman" w:cs="Times New Roman"/>
                <w:sz w:val="16"/>
                <w:szCs w:val="16"/>
              </w:rPr>
              <w:t>USO</w:t>
            </w:r>
          </w:p>
        </w:tc>
        <w:tc>
          <w:tcPr>
            <w:tcW w:w="186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27C7D521" w14:textId="10448A8B" w:rsidR="00D613E8" w:rsidRPr="003966B5" w:rsidRDefault="00D613E8" w:rsidP="00D613E8">
            <w:r w:rsidRPr="003966B5">
              <w:rPr>
                <w:rFonts w:ascii="Times New Roman" w:eastAsia="Times New Roman" w:hAnsi="Times New Roman" w:cs="Times New Roman"/>
                <w:sz w:val="16"/>
                <w:szCs w:val="16"/>
              </w:rPr>
              <w:t>Utilidad práctica; Aplicabilidad de resultados.</w:t>
            </w:r>
          </w:p>
        </w:tc>
        <w:tc>
          <w:tcPr>
            <w:tcW w:w="1807"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53AB2F1A" w14:textId="37326984" w:rsidR="00D613E8" w:rsidRPr="003966B5" w:rsidRDefault="00D613E8" w:rsidP="00D613E8">
            <w:r w:rsidRPr="003966B5">
              <w:rPr>
                <w:rFonts w:ascii="Times New Roman" w:eastAsia="Times New Roman" w:hAnsi="Times New Roman" w:cs="Times New Roman"/>
                <w:sz w:val="16"/>
                <w:szCs w:val="16"/>
              </w:rPr>
              <w:t>La manera en que los resultados de la evaluación se integran realmente en el quehacer pedagógico o administrativo.</w:t>
            </w:r>
          </w:p>
        </w:tc>
      </w:tr>
      <w:tr w:rsidR="00D613E8" w:rsidRPr="003966B5" w14:paraId="50BA293C" w14:textId="77777777" w:rsidTr="000C6B09">
        <w:trPr>
          <w:trHeight w:val="315"/>
        </w:trPr>
        <w:tc>
          <w:tcPr>
            <w:tcW w:w="85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vAlign w:val="center"/>
          </w:tcPr>
          <w:p w14:paraId="72230BA9" w14:textId="12DB6838" w:rsidR="00D613E8" w:rsidRPr="003966B5" w:rsidRDefault="00D613E8" w:rsidP="00D613E8">
            <w:r w:rsidRPr="003966B5">
              <w:rPr>
                <w:rFonts w:ascii="Times New Roman" w:eastAsia="Times New Roman" w:hAnsi="Times New Roman" w:cs="Times New Roman"/>
                <w:sz w:val="16"/>
                <w:szCs w:val="16"/>
              </w:rPr>
              <w:t>OE1 OE2</w:t>
            </w:r>
          </w:p>
        </w:tc>
        <w:tc>
          <w:tcPr>
            <w:tcW w:w="190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34DC15A2" w14:textId="3E7F7B07" w:rsidR="00D613E8" w:rsidRPr="003966B5" w:rsidRDefault="00D613E8" w:rsidP="00D613E8">
            <w:r w:rsidRPr="003966B5">
              <w:rPr>
                <w:rFonts w:ascii="Times New Roman" w:eastAsia="Times New Roman" w:hAnsi="Times New Roman" w:cs="Times New Roman"/>
                <w:sz w:val="16"/>
                <w:szCs w:val="16"/>
              </w:rPr>
              <w:t xml:space="preserve">D5. Análisis e interpretación de los datos </w:t>
            </w:r>
          </w:p>
        </w:tc>
        <w:tc>
          <w:tcPr>
            <w:tcW w:w="2923"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044556C8" w14:textId="1C336D0B" w:rsidR="00D613E8" w:rsidRPr="003966B5" w:rsidRDefault="00D613E8" w:rsidP="00D613E8">
            <w:r w:rsidRPr="003966B5">
              <w:rPr>
                <w:rFonts w:ascii="Times New Roman" w:eastAsia="Times New Roman" w:hAnsi="Times New Roman" w:cs="Times New Roman"/>
                <w:sz w:val="16"/>
                <w:szCs w:val="16"/>
              </w:rPr>
              <w:t>REFLEXIÓN</w:t>
            </w:r>
          </w:p>
        </w:tc>
        <w:tc>
          <w:tcPr>
            <w:tcW w:w="186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0AD49998" w14:textId="3300BCA2" w:rsidR="00D613E8" w:rsidRPr="003966B5" w:rsidRDefault="00D613E8" w:rsidP="00D613E8">
            <w:r w:rsidRPr="003966B5">
              <w:rPr>
                <w:rFonts w:ascii="Times New Roman" w:eastAsia="Times New Roman" w:hAnsi="Times New Roman" w:cs="Times New Roman"/>
                <w:sz w:val="16"/>
                <w:szCs w:val="16"/>
              </w:rPr>
              <w:t>Práctica reflexiva; Metacognición.</w:t>
            </w:r>
          </w:p>
        </w:tc>
        <w:tc>
          <w:tcPr>
            <w:tcW w:w="1807"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58F31358" w14:textId="20F518A5" w:rsidR="00D613E8" w:rsidRPr="003966B5" w:rsidRDefault="00D613E8" w:rsidP="00D613E8">
            <w:r w:rsidRPr="003966B5">
              <w:rPr>
                <w:rFonts w:ascii="Times New Roman" w:eastAsia="Times New Roman" w:hAnsi="Times New Roman" w:cs="Times New Roman"/>
                <w:sz w:val="16"/>
                <w:szCs w:val="16"/>
              </w:rPr>
              <w:t>El proceso individual o grupal de examinar críticamente los resultados para identificar fortalezas y áreas de mejora.</w:t>
            </w:r>
          </w:p>
        </w:tc>
      </w:tr>
      <w:tr w:rsidR="00D613E8" w:rsidRPr="003966B5" w14:paraId="24D0CDD5" w14:textId="77777777" w:rsidTr="000C6B09">
        <w:trPr>
          <w:trHeight w:val="315"/>
        </w:trPr>
        <w:tc>
          <w:tcPr>
            <w:tcW w:w="85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vAlign w:val="center"/>
          </w:tcPr>
          <w:p w14:paraId="0F1F698E" w14:textId="13B853FA" w:rsidR="00D613E8" w:rsidRPr="003966B5" w:rsidRDefault="00D613E8" w:rsidP="00D613E8">
            <w:r w:rsidRPr="003966B5">
              <w:rPr>
                <w:rFonts w:ascii="Times New Roman" w:eastAsia="Times New Roman" w:hAnsi="Times New Roman" w:cs="Times New Roman"/>
                <w:sz w:val="16"/>
                <w:szCs w:val="16"/>
              </w:rPr>
              <w:t>OE1 OE2</w:t>
            </w:r>
          </w:p>
        </w:tc>
        <w:tc>
          <w:tcPr>
            <w:tcW w:w="190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62370E68" w14:textId="3B9F8413" w:rsidR="00D613E8" w:rsidRPr="003966B5" w:rsidRDefault="00D613E8" w:rsidP="00D613E8">
            <w:r w:rsidRPr="003966B5">
              <w:rPr>
                <w:rFonts w:ascii="Times New Roman" w:eastAsia="Times New Roman" w:hAnsi="Times New Roman" w:cs="Times New Roman"/>
                <w:sz w:val="16"/>
                <w:szCs w:val="16"/>
              </w:rPr>
              <w:t xml:space="preserve">D5. Análisis e interpretación de los datos </w:t>
            </w:r>
          </w:p>
        </w:tc>
        <w:tc>
          <w:tcPr>
            <w:tcW w:w="2923"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42742CAA" w14:textId="319CFDB2" w:rsidR="00D613E8" w:rsidRPr="003966B5" w:rsidRDefault="00D613E8" w:rsidP="00D613E8">
            <w:r w:rsidRPr="003966B5">
              <w:rPr>
                <w:rFonts w:ascii="Times New Roman" w:eastAsia="Times New Roman" w:hAnsi="Times New Roman" w:cs="Times New Roman"/>
                <w:sz w:val="16"/>
                <w:szCs w:val="16"/>
              </w:rPr>
              <w:t>COMPARACIÓN</w:t>
            </w:r>
          </w:p>
        </w:tc>
        <w:tc>
          <w:tcPr>
            <w:tcW w:w="186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4806DF55" w14:textId="360A195B" w:rsidR="00D613E8" w:rsidRPr="003966B5" w:rsidRDefault="00D613E8" w:rsidP="00D613E8">
            <w:r w:rsidRPr="003966B5">
              <w:rPr>
                <w:rFonts w:ascii="Times New Roman" w:eastAsia="Times New Roman" w:hAnsi="Times New Roman" w:cs="Times New Roman"/>
                <w:sz w:val="16"/>
                <w:szCs w:val="16"/>
              </w:rPr>
              <w:t>Benchmarking; Análisis de tendencias.</w:t>
            </w:r>
          </w:p>
        </w:tc>
        <w:tc>
          <w:tcPr>
            <w:tcW w:w="1807"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3993B310" w14:textId="2BA10F93" w:rsidR="00D613E8" w:rsidRPr="003966B5" w:rsidRDefault="00D613E8" w:rsidP="00D613E8">
            <w:r w:rsidRPr="003966B5">
              <w:rPr>
                <w:rFonts w:ascii="Times New Roman" w:eastAsia="Times New Roman" w:hAnsi="Times New Roman" w:cs="Times New Roman"/>
                <w:sz w:val="16"/>
                <w:szCs w:val="16"/>
              </w:rPr>
              <w:t>Análisis de resultados a través del tiempo, entre programas o contra estándares de referencia.</w:t>
            </w:r>
          </w:p>
        </w:tc>
      </w:tr>
      <w:tr w:rsidR="00D613E8" w:rsidRPr="003966B5" w14:paraId="717AA90A" w14:textId="77777777" w:rsidTr="000C6B09">
        <w:trPr>
          <w:trHeight w:val="315"/>
        </w:trPr>
        <w:tc>
          <w:tcPr>
            <w:tcW w:w="85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vAlign w:val="center"/>
          </w:tcPr>
          <w:p w14:paraId="47FDCD41" w14:textId="7251FE66" w:rsidR="00D613E8" w:rsidRPr="003966B5" w:rsidRDefault="00D613E8" w:rsidP="00D613E8">
            <w:r w:rsidRPr="003966B5">
              <w:rPr>
                <w:rFonts w:ascii="Times New Roman" w:eastAsia="Times New Roman" w:hAnsi="Times New Roman" w:cs="Times New Roman"/>
                <w:sz w:val="16"/>
                <w:szCs w:val="16"/>
              </w:rPr>
              <w:t>OE1 OE2</w:t>
            </w:r>
          </w:p>
        </w:tc>
        <w:tc>
          <w:tcPr>
            <w:tcW w:w="190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33EDF2DE" w14:textId="719AA025" w:rsidR="00D613E8" w:rsidRPr="003966B5" w:rsidRDefault="00D613E8" w:rsidP="00D613E8">
            <w:r w:rsidRPr="003966B5">
              <w:rPr>
                <w:rFonts w:ascii="Times New Roman" w:eastAsia="Times New Roman" w:hAnsi="Times New Roman" w:cs="Times New Roman"/>
                <w:sz w:val="16"/>
                <w:szCs w:val="16"/>
              </w:rPr>
              <w:t xml:space="preserve">D5. Análisis e interpretación de los datos </w:t>
            </w:r>
          </w:p>
        </w:tc>
        <w:tc>
          <w:tcPr>
            <w:tcW w:w="2923"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452F4501" w14:textId="1E88B544" w:rsidR="00D613E8" w:rsidRPr="003966B5" w:rsidRDefault="00D613E8" w:rsidP="00D613E8">
            <w:r w:rsidRPr="003966B5">
              <w:rPr>
                <w:rFonts w:ascii="Times New Roman" w:eastAsia="Times New Roman" w:hAnsi="Times New Roman" w:cs="Times New Roman"/>
                <w:sz w:val="16"/>
                <w:szCs w:val="16"/>
              </w:rPr>
              <w:t>RECOLECCIÓN_DE_DATOS</w:t>
            </w:r>
          </w:p>
        </w:tc>
        <w:tc>
          <w:tcPr>
            <w:tcW w:w="186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74B029B7" w14:textId="6177912D" w:rsidR="00D613E8" w:rsidRPr="003966B5" w:rsidRDefault="00D613E8" w:rsidP="00D613E8">
            <w:r w:rsidRPr="003966B5">
              <w:rPr>
                <w:rFonts w:ascii="Times New Roman" w:eastAsia="Times New Roman" w:hAnsi="Times New Roman" w:cs="Times New Roman"/>
                <w:sz w:val="16"/>
                <w:szCs w:val="16"/>
              </w:rPr>
              <w:t>Métodos de muestreo; Instrumentos de evaluación.</w:t>
            </w:r>
          </w:p>
        </w:tc>
        <w:tc>
          <w:tcPr>
            <w:tcW w:w="1807"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1F17A1BB" w14:textId="53FEA413" w:rsidR="00D613E8" w:rsidRPr="003966B5" w:rsidRDefault="00D613E8" w:rsidP="00D613E8">
            <w:r w:rsidRPr="003966B5">
              <w:rPr>
                <w:rFonts w:ascii="Times New Roman" w:eastAsia="Times New Roman" w:hAnsi="Times New Roman" w:cs="Times New Roman"/>
                <w:sz w:val="16"/>
                <w:szCs w:val="16"/>
              </w:rPr>
              <w:t>La forma en que se obtienen los datos (p. ej., encuestas, pares) y su impacto en la interpretación.</w:t>
            </w:r>
          </w:p>
        </w:tc>
      </w:tr>
      <w:tr w:rsidR="00D613E8" w:rsidRPr="003966B5" w14:paraId="3666D7C8" w14:textId="77777777" w:rsidTr="000C6B09">
        <w:trPr>
          <w:trHeight w:val="315"/>
        </w:trPr>
        <w:tc>
          <w:tcPr>
            <w:tcW w:w="85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vAlign w:val="center"/>
          </w:tcPr>
          <w:p w14:paraId="11CA5DCE" w14:textId="0F7A421A" w:rsidR="00D613E8" w:rsidRPr="003966B5" w:rsidRDefault="00D613E8" w:rsidP="00D613E8">
            <w:r w:rsidRPr="003966B5">
              <w:rPr>
                <w:rFonts w:ascii="Times New Roman" w:eastAsia="Times New Roman" w:hAnsi="Times New Roman" w:cs="Times New Roman"/>
                <w:sz w:val="16"/>
                <w:szCs w:val="16"/>
              </w:rPr>
              <w:t>OE1 OE2</w:t>
            </w:r>
          </w:p>
        </w:tc>
        <w:tc>
          <w:tcPr>
            <w:tcW w:w="190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0738A3E4" w14:textId="6AE957D3" w:rsidR="00D613E8" w:rsidRPr="003966B5" w:rsidRDefault="00D613E8" w:rsidP="00D613E8">
            <w:r w:rsidRPr="003966B5">
              <w:rPr>
                <w:rFonts w:ascii="Times New Roman" w:eastAsia="Times New Roman" w:hAnsi="Times New Roman" w:cs="Times New Roman"/>
                <w:sz w:val="16"/>
                <w:szCs w:val="16"/>
              </w:rPr>
              <w:t xml:space="preserve">D5. Análisis e interpretación de los datos </w:t>
            </w:r>
          </w:p>
        </w:tc>
        <w:tc>
          <w:tcPr>
            <w:tcW w:w="2923"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571DA4C0" w14:textId="2E88A1F2" w:rsidR="00D613E8" w:rsidRPr="003966B5" w:rsidRDefault="00D613E8" w:rsidP="00D613E8">
            <w:r w:rsidRPr="003966B5">
              <w:rPr>
                <w:rFonts w:ascii="Times New Roman" w:eastAsia="Times New Roman" w:hAnsi="Times New Roman" w:cs="Times New Roman"/>
                <w:sz w:val="16"/>
                <w:szCs w:val="16"/>
              </w:rPr>
              <w:t>ANÁLISIS_CUALITATIVO</w:t>
            </w:r>
          </w:p>
        </w:tc>
        <w:tc>
          <w:tcPr>
            <w:tcW w:w="186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4AA27D3F" w14:textId="6A4ED375" w:rsidR="00D613E8" w:rsidRPr="003966B5" w:rsidRDefault="00D613E8" w:rsidP="00D613E8">
            <w:r w:rsidRPr="003966B5">
              <w:rPr>
                <w:rFonts w:ascii="Times New Roman" w:eastAsia="Times New Roman" w:hAnsi="Times New Roman" w:cs="Times New Roman"/>
                <w:sz w:val="16"/>
                <w:szCs w:val="16"/>
              </w:rPr>
              <w:t>Comentarios abiertos; Citas textuales.</w:t>
            </w:r>
          </w:p>
        </w:tc>
        <w:tc>
          <w:tcPr>
            <w:tcW w:w="1807"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0130A57A" w14:textId="74E8E639" w:rsidR="00D613E8" w:rsidRPr="003966B5" w:rsidRDefault="00D613E8" w:rsidP="00D613E8">
            <w:r w:rsidRPr="003966B5">
              <w:rPr>
                <w:rFonts w:ascii="Times New Roman" w:eastAsia="Times New Roman" w:hAnsi="Times New Roman" w:cs="Times New Roman"/>
                <w:sz w:val="16"/>
                <w:szCs w:val="16"/>
              </w:rPr>
              <w:t>Proceso de interpretación de los datos textuales (comentarios abiertos de los estudiantes).</w:t>
            </w:r>
          </w:p>
        </w:tc>
      </w:tr>
      <w:tr w:rsidR="00D613E8" w:rsidRPr="003966B5" w14:paraId="5AD6FA3B" w14:textId="77777777" w:rsidTr="000C6B09">
        <w:trPr>
          <w:trHeight w:val="315"/>
        </w:trPr>
        <w:tc>
          <w:tcPr>
            <w:tcW w:w="85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vAlign w:val="center"/>
          </w:tcPr>
          <w:p w14:paraId="28B48DCD" w14:textId="266C1140" w:rsidR="00D613E8" w:rsidRPr="003966B5" w:rsidRDefault="00D613E8" w:rsidP="00D613E8">
            <w:r w:rsidRPr="003966B5">
              <w:rPr>
                <w:rFonts w:ascii="Times New Roman" w:eastAsia="Times New Roman" w:hAnsi="Times New Roman" w:cs="Times New Roman"/>
                <w:sz w:val="16"/>
                <w:szCs w:val="16"/>
              </w:rPr>
              <w:t>OE1 OE2</w:t>
            </w:r>
          </w:p>
        </w:tc>
        <w:tc>
          <w:tcPr>
            <w:tcW w:w="190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5DCB3246" w14:textId="14DB1B36" w:rsidR="00D613E8" w:rsidRPr="003966B5" w:rsidRDefault="00D613E8" w:rsidP="00D613E8">
            <w:r w:rsidRPr="003966B5">
              <w:rPr>
                <w:rFonts w:ascii="Times New Roman" w:eastAsia="Times New Roman" w:hAnsi="Times New Roman" w:cs="Times New Roman"/>
                <w:sz w:val="16"/>
                <w:szCs w:val="16"/>
              </w:rPr>
              <w:t xml:space="preserve">D5. Análisis e interpretación de los datos </w:t>
            </w:r>
          </w:p>
        </w:tc>
        <w:tc>
          <w:tcPr>
            <w:tcW w:w="2923"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797642B5" w14:textId="63CBF4FC" w:rsidR="00D613E8" w:rsidRPr="003966B5" w:rsidRDefault="00D613E8" w:rsidP="00D613E8">
            <w:r w:rsidRPr="003966B5">
              <w:rPr>
                <w:rFonts w:ascii="Times New Roman" w:eastAsia="Times New Roman" w:hAnsi="Times New Roman" w:cs="Times New Roman"/>
                <w:sz w:val="16"/>
                <w:szCs w:val="16"/>
              </w:rPr>
              <w:t>APRENDIZAJE_DOCENTE</w:t>
            </w:r>
          </w:p>
        </w:tc>
        <w:tc>
          <w:tcPr>
            <w:tcW w:w="186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3FBFEA6E" w14:textId="67EFE1CD" w:rsidR="00D613E8" w:rsidRPr="003966B5" w:rsidRDefault="00D613E8" w:rsidP="00D613E8">
            <w:r w:rsidRPr="003966B5">
              <w:rPr>
                <w:rFonts w:ascii="Times New Roman" w:eastAsia="Times New Roman" w:hAnsi="Times New Roman" w:cs="Times New Roman"/>
                <w:sz w:val="16"/>
                <w:szCs w:val="16"/>
              </w:rPr>
              <w:t>Transformación pedagógica; Cambio de prácticas.</w:t>
            </w:r>
          </w:p>
        </w:tc>
        <w:tc>
          <w:tcPr>
            <w:tcW w:w="1807"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50D3E348" w14:textId="39C9A176" w:rsidR="00D613E8" w:rsidRPr="003966B5" w:rsidRDefault="00D613E8" w:rsidP="00D613E8">
            <w:r w:rsidRPr="003966B5">
              <w:rPr>
                <w:rFonts w:ascii="Times New Roman" w:eastAsia="Times New Roman" w:hAnsi="Times New Roman" w:cs="Times New Roman"/>
                <w:sz w:val="16"/>
                <w:szCs w:val="16"/>
              </w:rPr>
              <w:t>El cambio efectivo en las prácticas de enseñanza como resultado del análisis de los datos.</w:t>
            </w:r>
          </w:p>
        </w:tc>
      </w:tr>
      <w:tr w:rsidR="00D613E8" w:rsidRPr="003966B5" w14:paraId="12DFB6FD" w14:textId="77777777" w:rsidTr="000C6B09">
        <w:trPr>
          <w:trHeight w:val="315"/>
        </w:trPr>
        <w:tc>
          <w:tcPr>
            <w:tcW w:w="85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vAlign w:val="center"/>
          </w:tcPr>
          <w:p w14:paraId="1F703F9B" w14:textId="4922295B" w:rsidR="00D613E8" w:rsidRPr="003966B5" w:rsidRDefault="00D613E8" w:rsidP="00D613E8">
            <w:r w:rsidRPr="003966B5">
              <w:rPr>
                <w:rFonts w:ascii="Times New Roman" w:eastAsia="Times New Roman" w:hAnsi="Times New Roman" w:cs="Times New Roman"/>
                <w:sz w:val="16"/>
                <w:szCs w:val="16"/>
              </w:rPr>
              <w:t>OE1 OE2</w:t>
            </w:r>
          </w:p>
        </w:tc>
        <w:tc>
          <w:tcPr>
            <w:tcW w:w="190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1DF03FAC" w14:textId="34AFAD47" w:rsidR="00D613E8" w:rsidRPr="003966B5" w:rsidRDefault="00D613E8" w:rsidP="00D613E8">
            <w:r w:rsidRPr="003966B5">
              <w:rPr>
                <w:rFonts w:ascii="Times New Roman" w:eastAsia="Times New Roman" w:hAnsi="Times New Roman" w:cs="Times New Roman"/>
                <w:sz w:val="16"/>
                <w:szCs w:val="16"/>
              </w:rPr>
              <w:t xml:space="preserve">D5. Análisis e interpretación de los datos </w:t>
            </w:r>
          </w:p>
        </w:tc>
        <w:tc>
          <w:tcPr>
            <w:tcW w:w="2923"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7F573C8A" w14:textId="41D0FC30" w:rsidR="00D613E8" w:rsidRPr="003966B5" w:rsidRDefault="00D613E8" w:rsidP="00D613E8">
            <w:r w:rsidRPr="003966B5">
              <w:rPr>
                <w:rFonts w:ascii="Times New Roman" w:eastAsia="Times New Roman" w:hAnsi="Times New Roman" w:cs="Times New Roman"/>
                <w:sz w:val="16"/>
                <w:szCs w:val="16"/>
              </w:rPr>
              <w:t>PLANES_DE_MEJORA</w:t>
            </w:r>
          </w:p>
        </w:tc>
        <w:tc>
          <w:tcPr>
            <w:tcW w:w="186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0EB69462" w14:textId="2E678BB4" w:rsidR="00D613E8" w:rsidRPr="003966B5" w:rsidRDefault="00D613E8" w:rsidP="00D613E8">
            <w:r w:rsidRPr="003966B5">
              <w:rPr>
                <w:rFonts w:ascii="Times New Roman" w:eastAsia="Times New Roman" w:hAnsi="Times New Roman" w:cs="Times New Roman"/>
                <w:sz w:val="16"/>
                <w:szCs w:val="16"/>
              </w:rPr>
              <w:t>Acciones específicas; Hoja de ruta.</w:t>
            </w:r>
          </w:p>
        </w:tc>
        <w:tc>
          <w:tcPr>
            <w:tcW w:w="1807"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0ED780F4" w14:textId="12A214AB" w:rsidR="00D613E8" w:rsidRPr="003966B5" w:rsidRDefault="00D613E8" w:rsidP="00D613E8">
            <w:r w:rsidRPr="003966B5">
              <w:rPr>
                <w:rFonts w:ascii="Times New Roman" w:eastAsia="Times New Roman" w:hAnsi="Times New Roman" w:cs="Times New Roman"/>
                <w:sz w:val="16"/>
                <w:szCs w:val="16"/>
              </w:rPr>
              <w:t>Documentos o acuerdos generados a partir de la discusión para la mejora continua.</w:t>
            </w:r>
          </w:p>
        </w:tc>
      </w:tr>
      <w:tr w:rsidR="00D613E8" w:rsidRPr="003966B5" w14:paraId="30AB65F1" w14:textId="77777777" w:rsidTr="000C6B09">
        <w:trPr>
          <w:trHeight w:val="315"/>
        </w:trPr>
        <w:tc>
          <w:tcPr>
            <w:tcW w:w="85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vAlign w:val="center"/>
          </w:tcPr>
          <w:p w14:paraId="424D6AF2" w14:textId="52ABCF61" w:rsidR="00D613E8" w:rsidRPr="003966B5" w:rsidRDefault="00D613E8" w:rsidP="00D613E8">
            <w:r w:rsidRPr="003966B5">
              <w:rPr>
                <w:rFonts w:ascii="Times New Roman" w:eastAsia="Times New Roman" w:hAnsi="Times New Roman" w:cs="Times New Roman"/>
                <w:sz w:val="16"/>
                <w:szCs w:val="16"/>
              </w:rPr>
              <w:t>OE1 OE2</w:t>
            </w:r>
          </w:p>
        </w:tc>
        <w:tc>
          <w:tcPr>
            <w:tcW w:w="190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31AEE890" w14:textId="52973B48" w:rsidR="00D613E8" w:rsidRPr="003966B5" w:rsidRDefault="00D613E8" w:rsidP="00D613E8">
            <w:r w:rsidRPr="003966B5">
              <w:rPr>
                <w:rFonts w:ascii="Times New Roman" w:eastAsia="Times New Roman" w:hAnsi="Times New Roman" w:cs="Times New Roman"/>
                <w:sz w:val="16"/>
                <w:szCs w:val="16"/>
              </w:rPr>
              <w:t xml:space="preserve">D5. Análisis e interpretación de los datos </w:t>
            </w:r>
          </w:p>
        </w:tc>
        <w:tc>
          <w:tcPr>
            <w:tcW w:w="2923"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1297B12E" w14:textId="626FCFD4" w:rsidR="00D613E8" w:rsidRPr="003966B5" w:rsidRDefault="00D613E8" w:rsidP="00D613E8">
            <w:r w:rsidRPr="003966B5">
              <w:rPr>
                <w:rFonts w:ascii="Times New Roman" w:eastAsia="Times New Roman" w:hAnsi="Times New Roman" w:cs="Times New Roman"/>
                <w:sz w:val="16"/>
                <w:szCs w:val="16"/>
              </w:rPr>
              <w:t>RETROALIMENTACIÓN_DIALÓGICA</w:t>
            </w:r>
          </w:p>
        </w:tc>
        <w:tc>
          <w:tcPr>
            <w:tcW w:w="186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3547B3D4" w14:textId="703C7464" w:rsidR="00D613E8" w:rsidRPr="003966B5" w:rsidRDefault="00D613E8" w:rsidP="00D613E8">
            <w:r w:rsidRPr="003966B5">
              <w:rPr>
                <w:rFonts w:ascii="Times New Roman" w:eastAsia="Times New Roman" w:hAnsi="Times New Roman" w:cs="Times New Roman"/>
                <w:sz w:val="16"/>
                <w:szCs w:val="16"/>
              </w:rPr>
              <w:t>Modelo comunicativo; Intercambio constructivo.</w:t>
            </w:r>
          </w:p>
        </w:tc>
        <w:tc>
          <w:tcPr>
            <w:tcW w:w="1807"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0F96A5A3" w14:textId="447740DD" w:rsidR="00D613E8" w:rsidRPr="003966B5" w:rsidRDefault="00D613E8" w:rsidP="00D613E8">
            <w:r w:rsidRPr="003966B5">
              <w:rPr>
                <w:rFonts w:ascii="Times New Roman" w:eastAsia="Times New Roman" w:hAnsi="Times New Roman" w:cs="Times New Roman"/>
                <w:sz w:val="16"/>
                <w:szCs w:val="16"/>
              </w:rPr>
              <w:t>Proceso de feedback basado en la conversación y la construcción mutua de significado.</w:t>
            </w:r>
          </w:p>
        </w:tc>
      </w:tr>
      <w:tr w:rsidR="00D613E8" w:rsidRPr="003966B5" w14:paraId="26AB200A" w14:textId="77777777" w:rsidTr="000C6B09">
        <w:trPr>
          <w:trHeight w:val="315"/>
        </w:trPr>
        <w:tc>
          <w:tcPr>
            <w:tcW w:w="85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vAlign w:val="center"/>
          </w:tcPr>
          <w:p w14:paraId="311ADCBE" w14:textId="04B6BDBF" w:rsidR="00D613E8" w:rsidRPr="003966B5" w:rsidRDefault="00D613E8" w:rsidP="00D613E8">
            <w:r w:rsidRPr="003966B5">
              <w:rPr>
                <w:rFonts w:ascii="Times New Roman" w:eastAsia="Times New Roman" w:hAnsi="Times New Roman" w:cs="Times New Roman"/>
                <w:sz w:val="16"/>
                <w:szCs w:val="16"/>
              </w:rPr>
              <w:t>OE1 OE2</w:t>
            </w:r>
          </w:p>
        </w:tc>
        <w:tc>
          <w:tcPr>
            <w:tcW w:w="190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475414E3" w14:textId="0ECA25BB" w:rsidR="00D613E8" w:rsidRPr="003966B5" w:rsidRDefault="00D613E8" w:rsidP="00D613E8">
            <w:r w:rsidRPr="003966B5">
              <w:rPr>
                <w:rFonts w:ascii="Times New Roman" w:eastAsia="Times New Roman" w:hAnsi="Times New Roman" w:cs="Times New Roman"/>
                <w:sz w:val="16"/>
                <w:szCs w:val="16"/>
              </w:rPr>
              <w:t xml:space="preserve">D5. Análisis e interpretación de los datos </w:t>
            </w:r>
          </w:p>
        </w:tc>
        <w:tc>
          <w:tcPr>
            <w:tcW w:w="2923"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29B29835" w14:textId="3C14B63B" w:rsidR="00D613E8" w:rsidRPr="003966B5" w:rsidRDefault="00D613E8" w:rsidP="00D613E8">
            <w:r w:rsidRPr="003966B5">
              <w:rPr>
                <w:rFonts w:ascii="Times New Roman" w:eastAsia="Times New Roman" w:hAnsi="Times New Roman" w:cs="Times New Roman"/>
                <w:sz w:val="16"/>
                <w:szCs w:val="16"/>
              </w:rPr>
              <w:t>MEJORA_DE_CALIDAD</w:t>
            </w:r>
          </w:p>
        </w:tc>
        <w:tc>
          <w:tcPr>
            <w:tcW w:w="186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40412DC8" w14:textId="34F4B003" w:rsidR="00D613E8" w:rsidRPr="003966B5" w:rsidRDefault="00D613E8" w:rsidP="00D613E8">
            <w:r w:rsidRPr="003966B5">
              <w:rPr>
                <w:rFonts w:ascii="Times New Roman" w:eastAsia="Times New Roman" w:hAnsi="Times New Roman" w:cs="Times New Roman"/>
                <w:sz w:val="16"/>
                <w:szCs w:val="16"/>
              </w:rPr>
              <w:t>Objetivo del análisis; Foco en la excelencia.</w:t>
            </w:r>
          </w:p>
        </w:tc>
        <w:tc>
          <w:tcPr>
            <w:tcW w:w="1807"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49681AA9" w14:textId="67BF2B3C" w:rsidR="00D613E8" w:rsidRPr="003966B5" w:rsidRDefault="00D613E8" w:rsidP="00D613E8">
            <w:r w:rsidRPr="003966B5">
              <w:rPr>
                <w:rFonts w:ascii="Times New Roman" w:eastAsia="Times New Roman" w:hAnsi="Times New Roman" w:cs="Times New Roman"/>
                <w:sz w:val="16"/>
                <w:szCs w:val="16"/>
              </w:rPr>
              <w:t xml:space="preserve">La orientación intrínseca del análisis hacia la </w:t>
            </w:r>
            <w:r w:rsidRPr="003966B5">
              <w:rPr>
                <w:rFonts w:ascii="Times New Roman" w:eastAsia="Times New Roman" w:hAnsi="Times New Roman" w:cs="Times New Roman"/>
                <w:sz w:val="16"/>
                <w:szCs w:val="16"/>
              </w:rPr>
              <w:lastRenderedPageBreak/>
              <w:t>optimización de la calidad educativa.</w:t>
            </w:r>
          </w:p>
        </w:tc>
      </w:tr>
      <w:tr w:rsidR="000C6B09" w:rsidRPr="003966B5" w14:paraId="42DC39AA" w14:textId="77777777" w:rsidTr="000C6B09">
        <w:trPr>
          <w:trHeight w:val="315"/>
        </w:trPr>
        <w:tc>
          <w:tcPr>
            <w:tcW w:w="85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vAlign w:val="center"/>
          </w:tcPr>
          <w:p w14:paraId="041E3F4F" w14:textId="017B04C9" w:rsidR="000C6B09" w:rsidRPr="003966B5" w:rsidRDefault="000C6B09" w:rsidP="000C6B09">
            <w:r w:rsidRPr="003966B5">
              <w:rPr>
                <w:rFonts w:ascii="Times New Roman" w:eastAsia="Times New Roman" w:hAnsi="Times New Roman" w:cs="Times New Roman"/>
                <w:sz w:val="16"/>
                <w:szCs w:val="16"/>
              </w:rPr>
              <w:lastRenderedPageBreak/>
              <w:t>OE1 OE2</w:t>
            </w:r>
          </w:p>
        </w:tc>
        <w:tc>
          <w:tcPr>
            <w:tcW w:w="190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539B6F7B" w14:textId="7C1631F9" w:rsidR="000C6B09" w:rsidRPr="003966B5" w:rsidRDefault="000C6B09" w:rsidP="000C6B09">
            <w:r w:rsidRPr="003966B5">
              <w:rPr>
                <w:rFonts w:ascii="Times New Roman" w:eastAsia="Times New Roman" w:hAnsi="Times New Roman" w:cs="Times New Roman"/>
                <w:sz w:val="16"/>
                <w:szCs w:val="16"/>
              </w:rPr>
              <w:t>D5</w:t>
            </w:r>
            <w:r w:rsidR="00D613E8" w:rsidRPr="003966B5">
              <w:rPr>
                <w:rFonts w:ascii="Times New Roman" w:eastAsia="Times New Roman" w:hAnsi="Times New Roman" w:cs="Times New Roman"/>
                <w:sz w:val="16"/>
                <w:szCs w:val="16"/>
              </w:rPr>
              <w:t xml:space="preserve">. </w:t>
            </w:r>
            <w:r w:rsidRPr="003966B5">
              <w:rPr>
                <w:rFonts w:ascii="Times New Roman" w:eastAsia="Times New Roman" w:hAnsi="Times New Roman" w:cs="Times New Roman"/>
                <w:sz w:val="16"/>
                <w:szCs w:val="16"/>
              </w:rPr>
              <w:t xml:space="preserve">Análisis e interpretación de los datos </w:t>
            </w:r>
          </w:p>
        </w:tc>
        <w:tc>
          <w:tcPr>
            <w:tcW w:w="2923"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417CA231" w14:textId="050766FF" w:rsidR="000C6B09" w:rsidRPr="003966B5" w:rsidRDefault="000C6B09" w:rsidP="000C6B09">
            <w:r w:rsidRPr="003966B5">
              <w:rPr>
                <w:rFonts w:ascii="Times New Roman" w:eastAsia="Times New Roman" w:hAnsi="Times New Roman" w:cs="Times New Roman"/>
                <w:sz w:val="16"/>
                <w:szCs w:val="16"/>
              </w:rPr>
              <w:t>CLARIDAD_E_INDICADORES</w:t>
            </w:r>
          </w:p>
        </w:tc>
        <w:tc>
          <w:tcPr>
            <w:tcW w:w="186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779FDA80" w14:textId="07985778" w:rsidR="000C6B09" w:rsidRPr="003966B5" w:rsidRDefault="000C6B09" w:rsidP="000C6B09">
            <w:r w:rsidRPr="003966B5">
              <w:rPr>
                <w:rFonts w:ascii="Times New Roman" w:eastAsia="Times New Roman" w:hAnsi="Times New Roman" w:cs="Times New Roman"/>
                <w:sz w:val="16"/>
                <w:szCs w:val="16"/>
              </w:rPr>
              <w:t>Definición de las métricas; Comprensión de escalas.</w:t>
            </w:r>
          </w:p>
        </w:tc>
        <w:tc>
          <w:tcPr>
            <w:tcW w:w="1807"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70CD28F8" w14:textId="18565461" w:rsidR="000C6B09" w:rsidRPr="003966B5" w:rsidRDefault="000C6B09" w:rsidP="000C6B09">
            <w:r w:rsidRPr="003966B5">
              <w:rPr>
                <w:rFonts w:ascii="Times New Roman" w:eastAsia="Times New Roman" w:hAnsi="Times New Roman" w:cs="Times New Roman"/>
                <w:sz w:val="16"/>
                <w:szCs w:val="16"/>
              </w:rPr>
              <w:t>La necesidad de entender qué mide exactamente cada indicador o criterio.</w:t>
            </w:r>
          </w:p>
        </w:tc>
      </w:tr>
      <w:tr w:rsidR="000C6B09" w:rsidRPr="003966B5" w14:paraId="6A929B1D" w14:textId="77777777" w:rsidTr="000C6B09">
        <w:trPr>
          <w:trHeight w:val="315"/>
        </w:trPr>
        <w:tc>
          <w:tcPr>
            <w:tcW w:w="85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vAlign w:val="center"/>
          </w:tcPr>
          <w:p w14:paraId="00A792D8" w14:textId="04E3D3A9" w:rsidR="000C6B09" w:rsidRPr="003966B5" w:rsidRDefault="000C6B09" w:rsidP="000C6B09">
            <w:r w:rsidRPr="003966B5">
              <w:rPr>
                <w:rFonts w:ascii="Times New Roman" w:eastAsia="Times New Roman" w:hAnsi="Times New Roman" w:cs="Times New Roman"/>
                <w:sz w:val="16"/>
                <w:szCs w:val="16"/>
              </w:rPr>
              <w:t>OE3</w:t>
            </w:r>
          </w:p>
        </w:tc>
        <w:tc>
          <w:tcPr>
            <w:tcW w:w="190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568EDC7F" w14:textId="7A8822C0" w:rsidR="000C6B09" w:rsidRPr="003966B5" w:rsidRDefault="00D613E8" w:rsidP="000C6B09">
            <w:r w:rsidRPr="003966B5">
              <w:rPr>
                <w:rFonts w:ascii="Times New Roman" w:eastAsia="Times New Roman" w:hAnsi="Times New Roman" w:cs="Times New Roman"/>
                <w:sz w:val="16"/>
                <w:szCs w:val="16"/>
              </w:rPr>
              <w:t xml:space="preserve">D6. Calidad educativa y mejora continua </w:t>
            </w:r>
          </w:p>
        </w:tc>
        <w:tc>
          <w:tcPr>
            <w:tcW w:w="2923"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71FDA991" w14:textId="0777DC7D" w:rsidR="000C6B09" w:rsidRPr="003966B5" w:rsidRDefault="000C6B09" w:rsidP="000C6B09">
            <w:r w:rsidRPr="003966B5">
              <w:rPr>
                <w:rFonts w:ascii="Times New Roman" w:eastAsia="Times New Roman" w:hAnsi="Times New Roman" w:cs="Times New Roman"/>
                <w:sz w:val="16"/>
                <w:szCs w:val="16"/>
              </w:rPr>
              <w:t>MEJORA_CALIDAD</w:t>
            </w:r>
          </w:p>
        </w:tc>
        <w:tc>
          <w:tcPr>
            <w:tcW w:w="186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578F741A" w14:textId="68E3B3F4" w:rsidR="000C6B09" w:rsidRPr="003966B5" w:rsidRDefault="000C6B09" w:rsidP="000C6B09">
            <w:r w:rsidRPr="003966B5">
              <w:rPr>
                <w:rFonts w:ascii="Times New Roman" w:eastAsia="Times New Roman" w:hAnsi="Times New Roman" w:cs="Times New Roman"/>
                <w:sz w:val="16"/>
                <w:szCs w:val="16"/>
              </w:rPr>
              <w:t>Deming (1996) - Mejora continua; ISO 9000.</w:t>
            </w:r>
          </w:p>
        </w:tc>
        <w:tc>
          <w:tcPr>
            <w:tcW w:w="1807"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5A4BD520" w14:textId="6D719EC0" w:rsidR="000C6B09" w:rsidRPr="003966B5" w:rsidRDefault="000C6B09" w:rsidP="000C6B09">
            <w:r w:rsidRPr="003966B5">
              <w:rPr>
                <w:rFonts w:ascii="Times New Roman" w:eastAsia="Times New Roman" w:hAnsi="Times New Roman" w:cs="Times New Roman"/>
                <w:sz w:val="16"/>
                <w:szCs w:val="16"/>
              </w:rPr>
              <w:t>Acciones, procesos o resultados orientados a elevar la calidad de enseñanza, cursos y programas.</w:t>
            </w:r>
          </w:p>
        </w:tc>
      </w:tr>
      <w:tr w:rsidR="00D613E8" w:rsidRPr="003966B5" w14:paraId="0BC98047" w14:textId="77777777" w:rsidTr="000C6B09">
        <w:trPr>
          <w:trHeight w:val="315"/>
        </w:trPr>
        <w:tc>
          <w:tcPr>
            <w:tcW w:w="85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vAlign w:val="center"/>
          </w:tcPr>
          <w:p w14:paraId="0C6B1163" w14:textId="451B1436" w:rsidR="00D613E8" w:rsidRPr="003966B5" w:rsidRDefault="00D613E8" w:rsidP="00D613E8">
            <w:r w:rsidRPr="003966B5">
              <w:rPr>
                <w:rFonts w:ascii="Times New Roman" w:eastAsia="Times New Roman" w:hAnsi="Times New Roman" w:cs="Times New Roman"/>
                <w:sz w:val="16"/>
                <w:szCs w:val="16"/>
              </w:rPr>
              <w:t>OE3</w:t>
            </w:r>
          </w:p>
        </w:tc>
        <w:tc>
          <w:tcPr>
            <w:tcW w:w="190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7CC13AA3" w14:textId="53AA2559" w:rsidR="00D613E8" w:rsidRPr="003966B5" w:rsidRDefault="00D613E8" w:rsidP="00D613E8">
            <w:r w:rsidRPr="003966B5">
              <w:rPr>
                <w:rFonts w:ascii="Times New Roman" w:eastAsia="Times New Roman" w:hAnsi="Times New Roman" w:cs="Times New Roman"/>
                <w:sz w:val="16"/>
                <w:szCs w:val="16"/>
              </w:rPr>
              <w:t xml:space="preserve">D6. Calidad educativa y mejora continua </w:t>
            </w:r>
          </w:p>
        </w:tc>
        <w:tc>
          <w:tcPr>
            <w:tcW w:w="2923"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6958FA64" w14:textId="5DA33BB9" w:rsidR="00D613E8" w:rsidRPr="003966B5" w:rsidRDefault="00D613E8" w:rsidP="00D613E8">
            <w:r w:rsidRPr="003966B5">
              <w:rPr>
                <w:rFonts w:ascii="Times New Roman" w:eastAsia="Times New Roman" w:hAnsi="Times New Roman" w:cs="Times New Roman"/>
                <w:sz w:val="16"/>
                <w:szCs w:val="16"/>
              </w:rPr>
              <w:t>EVALUACIÓN_DOCENTE</w:t>
            </w:r>
          </w:p>
        </w:tc>
        <w:tc>
          <w:tcPr>
            <w:tcW w:w="186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4DA22B46" w14:textId="7FE98E16" w:rsidR="00D613E8" w:rsidRPr="003966B5" w:rsidRDefault="00D613E8" w:rsidP="00D613E8">
            <w:r w:rsidRPr="003966B5">
              <w:rPr>
                <w:rFonts w:ascii="Times New Roman" w:eastAsia="Times New Roman" w:hAnsi="Times New Roman" w:cs="Times New Roman"/>
                <w:sz w:val="16"/>
                <w:szCs w:val="16"/>
              </w:rPr>
              <w:t>Aseguramiento de la Calidad; Criterios de alta calidad.</w:t>
            </w:r>
          </w:p>
        </w:tc>
        <w:tc>
          <w:tcPr>
            <w:tcW w:w="1807"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3615A4DF" w14:textId="4711595A" w:rsidR="00D613E8" w:rsidRPr="003966B5" w:rsidRDefault="00D613E8" w:rsidP="00D613E8">
            <w:r w:rsidRPr="003966B5">
              <w:rPr>
                <w:rFonts w:ascii="Times New Roman" w:eastAsia="Times New Roman" w:hAnsi="Times New Roman" w:cs="Times New Roman"/>
                <w:sz w:val="16"/>
                <w:szCs w:val="16"/>
              </w:rPr>
              <w:t>Sistema de evaluación como herramienta para asegurar y mejorar la calidad educativa.</w:t>
            </w:r>
          </w:p>
        </w:tc>
      </w:tr>
      <w:tr w:rsidR="00D613E8" w:rsidRPr="003966B5" w14:paraId="079E00CE" w14:textId="77777777" w:rsidTr="000C6B09">
        <w:trPr>
          <w:trHeight w:val="315"/>
        </w:trPr>
        <w:tc>
          <w:tcPr>
            <w:tcW w:w="85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vAlign w:val="center"/>
          </w:tcPr>
          <w:p w14:paraId="7FF581C5" w14:textId="7E31AF39" w:rsidR="00D613E8" w:rsidRPr="003966B5" w:rsidRDefault="00D613E8" w:rsidP="00D613E8">
            <w:r w:rsidRPr="003966B5">
              <w:rPr>
                <w:rFonts w:ascii="Times New Roman" w:eastAsia="Times New Roman" w:hAnsi="Times New Roman" w:cs="Times New Roman"/>
                <w:sz w:val="16"/>
                <w:szCs w:val="16"/>
              </w:rPr>
              <w:t>OE3</w:t>
            </w:r>
          </w:p>
        </w:tc>
        <w:tc>
          <w:tcPr>
            <w:tcW w:w="190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7D72305C" w14:textId="41679C13" w:rsidR="00D613E8" w:rsidRPr="003966B5" w:rsidRDefault="00D613E8" w:rsidP="00D613E8">
            <w:r w:rsidRPr="003966B5">
              <w:rPr>
                <w:rFonts w:ascii="Times New Roman" w:eastAsia="Times New Roman" w:hAnsi="Times New Roman" w:cs="Times New Roman"/>
                <w:sz w:val="16"/>
                <w:szCs w:val="16"/>
              </w:rPr>
              <w:t xml:space="preserve">D6. Calidad educativa y mejora continua </w:t>
            </w:r>
          </w:p>
        </w:tc>
        <w:tc>
          <w:tcPr>
            <w:tcW w:w="2923"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5209145C" w14:textId="65DF1817" w:rsidR="00D613E8" w:rsidRPr="003966B5" w:rsidRDefault="00D613E8" w:rsidP="00D613E8">
            <w:r w:rsidRPr="003966B5">
              <w:rPr>
                <w:rFonts w:ascii="Times New Roman" w:eastAsia="Times New Roman" w:hAnsi="Times New Roman" w:cs="Times New Roman"/>
                <w:sz w:val="16"/>
                <w:szCs w:val="16"/>
              </w:rPr>
              <w:t>COMPETENCIAS</w:t>
            </w:r>
          </w:p>
        </w:tc>
        <w:tc>
          <w:tcPr>
            <w:tcW w:w="186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10CE7920" w14:textId="76578CEA" w:rsidR="00D613E8" w:rsidRPr="003966B5" w:rsidRDefault="00D613E8" w:rsidP="00D613E8">
            <w:r w:rsidRPr="003966B5">
              <w:rPr>
                <w:rFonts w:ascii="Times New Roman" w:eastAsia="Times New Roman" w:hAnsi="Times New Roman" w:cs="Times New Roman"/>
                <w:sz w:val="16"/>
                <w:szCs w:val="16"/>
              </w:rPr>
              <w:t>Marco de competencias docentes; Desarrollo curricular.</w:t>
            </w:r>
          </w:p>
        </w:tc>
        <w:tc>
          <w:tcPr>
            <w:tcW w:w="1807"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7685CCEE" w14:textId="23393085" w:rsidR="00D613E8" w:rsidRPr="003966B5" w:rsidRDefault="00D613E8" w:rsidP="00D613E8">
            <w:r w:rsidRPr="003966B5">
              <w:rPr>
                <w:rFonts w:ascii="Times New Roman" w:eastAsia="Times New Roman" w:hAnsi="Times New Roman" w:cs="Times New Roman"/>
                <w:sz w:val="16"/>
                <w:szCs w:val="16"/>
              </w:rPr>
              <w:t>Habilidades y conocimientos que el docente debe adquirir o desarrollar a partir de la retroalimentación.</w:t>
            </w:r>
          </w:p>
        </w:tc>
      </w:tr>
      <w:tr w:rsidR="00D613E8" w:rsidRPr="003966B5" w14:paraId="3F975368" w14:textId="77777777" w:rsidTr="000C6B09">
        <w:trPr>
          <w:trHeight w:val="315"/>
        </w:trPr>
        <w:tc>
          <w:tcPr>
            <w:tcW w:w="85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vAlign w:val="center"/>
          </w:tcPr>
          <w:p w14:paraId="6ACF9819" w14:textId="6132DEFE" w:rsidR="00D613E8" w:rsidRPr="003966B5" w:rsidRDefault="00D613E8" w:rsidP="00D613E8">
            <w:r w:rsidRPr="003966B5">
              <w:rPr>
                <w:rFonts w:ascii="Times New Roman" w:eastAsia="Times New Roman" w:hAnsi="Times New Roman" w:cs="Times New Roman"/>
                <w:sz w:val="16"/>
                <w:szCs w:val="16"/>
              </w:rPr>
              <w:t>OE3</w:t>
            </w:r>
          </w:p>
        </w:tc>
        <w:tc>
          <w:tcPr>
            <w:tcW w:w="190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20D84C9D" w14:textId="3EDB6F73" w:rsidR="00D613E8" w:rsidRPr="003966B5" w:rsidRDefault="00D613E8" w:rsidP="00D613E8">
            <w:r w:rsidRPr="003966B5">
              <w:rPr>
                <w:rFonts w:ascii="Times New Roman" w:eastAsia="Times New Roman" w:hAnsi="Times New Roman" w:cs="Times New Roman"/>
                <w:sz w:val="16"/>
                <w:szCs w:val="16"/>
              </w:rPr>
              <w:t xml:space="preserve">D6. Calidad educativa y mejora continua </w:t>
            </w:r>
          </w:p>
        </w:tc>
        <w:tc>
          <w:tcPr>
            <w:tcW w:w="2923"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38A73312" w14:textId="2AD0D377" w:rsidR="00D613E8" w:rsidRPr="003966B5" w:rsidRDefault="00D613E8" w:rsidP="00D613E8">
            <w:r w:rsidRPr="003966B5">
              <w:rPr>
                <w:rFonts w:ascii="Times New Roman" w:eastAsia="Times New Roman" w:hAnsi="Times New Roman" w:cs="Times New Roman"/>
                <w:sz w:val="16"/>
                <w:szCs w:val="16"/>
              </w:rPr>
              <w:t>RECURSOS</w:t>
            </w:r>
          </w:p>
        </w:tc>
        <w:tc>
          <w:tcPr>
            <w:tcW w:w="186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3F9615A4" w14:textId="23DCFA66" w:rsidR="00D613E8" w:rsidRPr="003966B5" w:rsidRDefault="00D613E8" w:rsidP="00D613E8">
            <w:r w:rsidRPr="003966B5">
              <w:rPr>
                <w:rFonts w:ascii="Times New Roman" w:eastAsia="Times New Roman" w:hAnsi="Times New Roman" w:cs="Times New Roman"/>
                <w:sz w:val="16"/>
                <w:szCs w:val="16"/>
              </w:rPr>
              <w:t>Inversión en formación; Recursos materiales.</w:t>
            </w:r>
          </w:p>
        </w:tc>
        <w:tc>
          <w:tcPr>
            <w:tcW w:w="1807"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01717ED2" w14:textId="4D9479DD" w:rsidR="00D613E8" w:rsidRPr="003966B5" w:rsidRDefault="00D613E8" w:rsidP="00D613E8">
            <w:r w:rsidRPr="003966B5">
              <w:rPr>
                <w:rFonts w:ascii="Times New Roman" w:eastAsia="Times New Roman" w:hAnsi="Times New Roman" w:cs="Times New Roman"/>
                <w:sz w:val="16"/>
                <w:szCs w:val="16"/>
              </w:rPr>
              <w:t>Asignación de medios económicos, tecnológicos o humanos para soportar el proceso de mejora.</w:t>
            </w:r>
          </w:p>
        </w:tc>
      </w:tr>
      <w:tr w:rsidR="00D613E8" w:rsidRPr="003966B5" w14:paraId="0A04C906" w14:textId="77777777" w:rsidTr="000C6B09">
        <w:trPr>
          <w:trHeight w:val="315"/>
        </w:trPr>
        <w:tc>
          <w:tcPr>
            <w:tcW w:w="85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vAlign w:val="center"/>
          </w:tcPr>
          <w:p w14:paraId="515A756D" w14:textId="0EA83E39" w:rsidR="00D613E8" w:rsidRPr="003966B5" w:rsidRDefault="00D613E8" w:rsidP="00D613E8">
            <w:r w:rsidRPr="003966B5">
              <w:rPr>
                <w:rFonts w:ascii="Times New Roman" w:eastAsia="Times New Roman" w:hAnsi="Times New Roman" w:cs="Times New Roman"/>
                <w:sz w:val="16"/>
                <w:szCs w:val="16"/>
              </w:rPr>
              <w:t>OE3</w:t>
            </w:r>
          </w:p>
        </w:tc>
        <w:tc>
          <w:tcPr>
            <w:tcW w:w="190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3F6EF7FD" w14:textId="034F73DC" w:rsidR="00D613E8" w:rsidRPr="003966B5" w:rsidRDefault="00D613E8" w:rsidP="00D613E8">
            <w:r w:rsidRPr="003966B5">
              <w:rPr>
                <w:rFonts w:ascii="Times New Roman" w:eastAsia="Times New Roman" w:hAnsi="Times New Roman" w:cs="Times New Roman"/>
                <w:sz w:val="16"/>
                <w:szCs w:val="16"/>
              </w:rPr>
              <w:t xml:space="preserve">D6. Calidad educativa y mejora continua </w:t>
            </w:r>
          </w:p>
        </w:tc>
        <w:tc>
          <w:tcPr>
            <w:tcW w:w="2923"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7E02D19C" w14:textId="15CAF79A" w:rsidR="00D613E8" w:rsidRPr="003966B5" w:rsidRDefault="00D613E8" w:rsidP="00D613E8">
            <w:r w:rsidRPr="003966B5">
              <w:rPr>
                <w:rFonts w:ascii="Times New Roman" w:eastAsia="Times New Roman" w:hAnsi="Times New Roman" w:cs="Times New Roman"/>
                <w:sz w:val="16"/>
                <w:szCs w:val="16"/>
              </w:rPr>
              <w:t>EFECTIVIDAD</w:t>
            </w:r>
          </w:p>
        </w:tc>
        <w:tc>
          <w:tcPr>
            <w:tcW w:w="186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45C344A1" w14:textId="0D92552E" w:rsidR="00D613E8" w:rsidRPr="003966B5" w:rsidRDefault="00D613E8" w:rsidP="00D613E8">
            <w:r w:rsidRPr="003966B5">
              <w:rPr>
                <w:rFonts w:ascii="Times New Roman" w:eastAsia="Times New Roman" w:hAnsi="Times New Roman" w:cs="Times New Roman"/>
                <w:sz w:val="16"/>
                <w:szCs w:val="16"/>
              </w:rPr>
              <w:t>Impacto de la formación; Resultados del proceso.</w:t>
            </w:r>
          </w:p>
        </w:tc>
        <w:tc>
          <w:tcPr>
            <w:tcW w:w="1807"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7FD2826C" w14:textId="65A7E61E" w:rsidR="00D613E8" w:rsidRPr="003966B5" w:rsidRDefault="00D613E8" w:rsidP="00D613E8">
            <w:r w:rsidRPr="003966B5">
              <w:rPr>
                <w:rFonts w:ascii="Times New Roman" w:eastAsia="Times New Roman" w:hAnsi="Times New Roman" w:cs="Times New Roman"/>
                <w:sz w:val="16"/>
                <w:szCs w:val="16"/>
              </w:rPr>
              <w:t>Medición de si las acciones implementadas a partir de la evaluación logran los resultados esperados.</w:t>
            </w:r>
          </w:p>
        </w:tc>
      </w:tr>
      <w:tr w:rsidR="00D613E8" w:rsidRPr="003966B5" w14:paraId="18660C2D" w14:textId="77777777" w:rsidTr="000C6B09">
        <w:trPr>
          <w:trHeight w:val="315"/>
        </w:trPr>
        <w:tc>
          <w:tcPr>
            <w:tcW w:w="85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vAlign w:val="center"/>
          </w:tcPr>
          <w:p w14:paraId="653C0CA3" w14:textId="6E07E10E" w:rsidR="00D613E8" w:rsidRPr="003966B5" w:rsidRDefault="00D613E8" w:rsidP="00D613E8">
            <w:r w:rsidRPr="003966B5">
              <w:rPr>
                <w:rFonts w:ascii="Times New Roman" w:eastAsia="Times New Roman" w:hAnsi="Times New Roman" w:cs="Times New Roman"/>
                <w:sz w:val="16"/>
                <w:szCs w:val="16"/>
              </w:rPr>
              <w:t>OE3</w:t>
            </w:r>
          </w:p>
        </w:tc>
        <w:tc>
          <w:tcPr>
            <w:tcW w:w="190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4DAE38B7" w14:textId="1A1C73AD" w:rsidR="00D613E8" w:rsidRPr="003966B5" w:rsidRDefault="00D613E8" w:rsidP="00D613E8">
            <w:r w:rsidRPr="003966B5">
              <w:rPr>
                <w:rFonts w:ascii="Times New Roman" w:eastAsia="Times New Roman" w:hAnsi="Times New Roman" w:cs="Times New Roman"/>
                <w:sz w:val="16"/>
                <w:szCs w:val="16"/>
              </w:rPr>
              <w:t xml:space="preserve">D6. Calidad educativa y mejora continua </w:t>
            </w:r>
          </w:p>
        </w:tc>
        <w:tc>
          <w:tcPr>
            <w:tcW w:w="2923"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39F71BFA" w14:textId="5CEBE7AA" w:rsidR="00D613E8" w:rsidRPr="003966B5" w:rsidRDefault="00D613E8" w:rsidP="00D613E8">
            <w:r w:rsidRPr="003966B5">
              <w:rPr>
                <w:rFonts w:ascii="Times New Roman" w:eastAsia="Times New Roman" w:hAnsi="Times New Roman" w:cs="Times New Roman"/>
                <w:sz w:val="16"/>
                <w:szCs w:val="16"/>
              </w:rPr>
              <w:t>DESARROLLO_DOCENTE</w:t>
            </w:r>
          </w:p>
        </w:tc>
        <w:tc>
          <w:tcPr>
            <w:tcW w:w="186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31ADF690" w14:textId="624EBAC0" w:rsidR="00D613E8" w:rsidRPr="003966B5" w:rsidRDefault="00D613E8" w:rsidP="00D613E8">
            <w:r w:rsidRPr="003966B5">
              <w:rPr>
                <w:rFonts w:ascii="Times New Roman" w:eastAsia="Times New Roman" w:hAnsi="Times New Roman" w:cs="Times New Roman"/>
                <w:sz w:val="16"/>
                <w:szCs w:val="16"/>
              </w:rPr>
              <w:t>Formación continua; Crecimiento profesional (</w:t>
            </w:r>
            <w:proofErr w:type="spellStart"/>
            <w:r w:rsidRPr="003966B5">
              <w:rPr>
                <w:rFonts w:ascii="Times New Roman" w:eastAsia="Times New Roman" w:hAnsi="Times New Roman" w:cs="Times New Roman"/>
                <w:sz w:val="16"/>
                <w:szCs w:val="16"/>
              </w:rPr>
              <w:t>Guskey</w:t>
            </w:r>
            <w:proofErr w:type="spellEnd"/>
            <w:r w:rsidRPr="003966B5">
              <w:rPr>
                <w:rFonts w:ascii="Times New Roman" w:eastAsia="Times New Roman" w:hAnsi="Times New Roman" w:cs="Times New Roman"/>
                <w:sz w:val="16"/>
                <w:szCs w:val="16"/>
              </w:rPr>
              <w:t>, 2025).</w:t>
            </w:r>
          </w:p>
        </w:tc>
        <w:tc>
          <w:tcPr>
            <w:tcW w:w="1807"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2CF5292C" w14:textId="0597A0C2" w:rsidR="00D613E8" w:rsidRPr="003966B5" w:rsidRDefault="00D613E8" w:rsidP="00D613E8">
            <w:r w:rsidRPr="003966B5">
              <w:rPr>
                <w:rFonts w:ascii="Times New Roman" w:eastAsia="Times New Roman" w:hAnsi="Times New Roman" w:cs="Times New Roman"/>
                <w:sz w:val="16"/>
                <w:szCs w:val="16"/>
              </w:rPr>
              <w:t>El objetivo de usar la evaluación docente como insumo para el crecimiento y perfeccionamiento profesional.</w:t>
            </w:r>
          </w:p>
        </w:tc>
      </w:tr>
      <w:tr w:rsidR="00D613E8" w:rsidRPr="003966B5" w14:paraId="4B2D0CB3" w14:textId="77777777" w:rsidTr="000C6B09">
        <w:trPr>
          <w:trHeight w:val="315"/>
        </w:trPr>
        <w:tc>
          <w:tcPr>
            <w:tcW w:w="85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vAlign w:val="center"/>
          </w:tcPr>
          <w:p w14:paraId="53B84ECA" w14:textId="27BE054D" w:rsidR="00D613E8" w:rsidRPr="003966B5" w:rsidRDefault="00D613E8" w:rsidP="00D613E8">
            <w:r w:rsidRPr="003966B5">
              <w:rPr>
                <w:rFonts w:ascii="Times New Roman" w:eastAsia="Times New Roman" w:hAnsi="Times New Roman" w:cs="Times New Roman"/>
                <w:sz w:val="16"/>
                <w:szCs w:val="16"/>
              </w:rPr>
              <w:t>OE3</w:t>
            </w:r>
          </w:p>
        </w:tc>
        <w:tc>
          <w:tcPr>
            <w:tcW w:w="190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2C8D0092" w14:textId="508E6288" w:rsidR="00D613E8" w:rsidRPr="003966B5" w:rsidRDefault="00D613E8" w:rsidP="00D613E8">
            <w:r w:rsidRPr="003966B5">
              <w:rPr>
                <w:rFonts w:ascii="Times New Roman" w:eastAsia="Times New Roman" w:hAnsi="Times New Roman" w:cs="Times New Roman"/>
                <w:sz w:val="16"/>
                <w:szCs w:val="16"/>
              </w:rPr>
              <w:t xml:space="preserve">D6. Calidad educativa y mejora continua </w:t>
            </w:r>
          </w:p>
        </w:tc>
        <w:tc>
          <w:tcPr>
            <w:tcW w:w="2923"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586F31FF" w14:textId="1B1184D5" w:rsidR="00D613E8" w:rsidRPr="003966B5" w:rsidRDefault="00D613E8" w:rsidP="00D613E8">
            <w:r w:rsidRPr="003966B5">
              <w:rPr>
                <w:rFonts w:ascii="Times New Roman" w:eastAsia="Times New Roman" w:hAnsi="Times New Roman" w:cs="Times New Roman"/>
                <w:sz w:val="16"/>
                <w:szCs w:val="16"/>
              </w:rPr>
              <w:t>ACTUALIZACIÓN</w:t>
            </w:r>
          </w:p>
        </w:tc>
        <w:tc>
          <w:tcPr>
            <w:tcW w:w="186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3F06AE8F" w14:textId="71B14F73" w:rsidR="00D613E8" w:rsidRPr="003966B5" w:rsidRDefault="00D613E8" w:rsidP="00D613E8">
            <w:r w:rsidRPr="003966B5">
              <w:rPr>
                <w:rFonts w:ascii="Times New Roman" w:eastAsia="Times New Roman" w:hAnsi="Times New Roman" w:cs="Times New Roman"/>
                <w:sz w:val="16"/>
                <w:szCs w:val="16"/>
              </w:rPr>
              <w:t>Innovación curricular; Revisión de contenidos.</w:t>
            </w:r>
          </w:p>
        </w:tc>
        <w:tc>
          <w:tcPr>
            <w:tcW w:w="1807"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25932AE4" w14:textId="21D2E4BE" w:rsidR="00D613E8" w:rsidRPr="003966B5" w:rsidRDefault="00D613E8" w:rsidP="00D613E8">
            <w:r w:rsidRPr="003966B5">
              <w:rPr>
                <w:rFonts w:ascii="Times New Roman" w:eastAsia="Times New Roman" w:hAnsi="Times New Roman" w:cs="Times New Roman"/>
                <w:sz w:val="16"/>
                <w:szCs w:val="16"/>
              </w:rPr>
              <w:t>Proceso de mantener los contenidos y métodos pedagógicos al día con las tendencias.</w:t>
            </w:r>
          </w:p>
        </w:tc>
      </w:tr>
      <w:tr w:rsidR="00D613E8" w:rsidRPr="003966B5" w14:paraId="6AF1FB73" w14:textId="77777777" w:rsidTr="000C6B09">
        <w:trPr>
          <w:trHeight w:val="315"/>
        </w:trPr>
        <w:tc>
          <w:tcPr>
            <w:tcW w:w="85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vAlign w:val="center"/>
          </w:tcPr>
          <w:p w14:paraId="01A64DA7" w14:textId="5425386A" w:rsidR="00D613E8" w:rsidRPr="003966B5" w:rsidRDefault="00D613E8" w:rsidP="00D613E8">
            <w:r w:rsidRPr="003966B5">
              <w:rPr>
                <w:rFonts w:ascii="Times New Roman" w:eastAsia="Times New Roman" w:hAnsi="Times New Roman" w:cs="Times New Roman"/>
                <w:sz w:val="16"/>
                <w:szCs w:val="16"/>
              </w:rPr>
              <w:t>OE3</w:t>
            </w:r>
          </w:p>
        </w:tc>
        <w:tc>
          <w:tcPr>
            <w:tcW w:w="190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3E41A0E5" w14:textId="0166CC1C" w:rsidR="00D613E8" w:rsidRPr="003966B5" w:rsidRDefault="00D613E8" w:rsidP="00D613E8">
            <w:r w:rsidRPr="003966B5">
              <w:rPr>
                <w:rFonts w:ascii="Times New Roman" w:eastAsia="Times New Roman" w:hAnsi="Times New Roman" w:cs="Times New Roman"/>
                <w:sz w:val="16"/>
                <w:szCs w:val="16"/>
              </w:rPr>
              <w:t xml:space="preserve">D6. Calidad educativa y mejora continua </w:t>
            </w:r>
          </w:p>
        </w:tc>
        <w:tc>
          <w:tcPr>
            <w:tcW w:w="2923"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675EA709" w14:textId="26EB7576" w:rsidR="00D613E8" w:rsidRPr="003966B5" w:rsidRDefault="00D613E8" w:rsidP="00D613E8">
            <w:r w:rsidRPr="003966B5">
              <w:rPr>
                <w:rFonts w:ascii="Times New Roman" w:eastAsia="Times New Roman" w:hAnsi="Times New Roman" w:cs="Times New Roman"/>
                <w:sz w:val="16"/>
                <w:szCs w:val="16"/>
              </w:rPr>
              <w:t>COLABORACIÓN</w:t>
            </w:r>
          </w:p>
        </w:tc>
        <w:tc>
          <w:tcPr>
            <w:tcW w:w="186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63F9B599" w14:textId="13CA25C9" w:rsidR="00D613E8" w:rsidRPr="003966B5" w:rsidRDefault="00D613E8" w:rsidP="00D613E8">
            <w:r w:rsidRPr="003966B5">
              <w:rPr>
                <w:rFonts w:ascii="Times New Roman" w:eastAsia="Times New Roman" w:hAnsi="Times New Roman" w:cs="Times New Roman"/>
                <w:sz w:val="16"/>
                <w:szCs w:val="16"/>
              </w:rPr>
              <w:t>Trabajo en red; Intercambio de mejores prácticas.</w:t>
            </w:r>
          </w:p>
        </w:tc>
        <w:tc>
          <w:tcPr>
            <w:tcW w:w="1807"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0D962914" w14:textId="23A98DB7" w:rsidR="00D613E8" w:rsidRPr="003966B5" w:rsidRDefault="00D613E8" w:rsidP="00D613E8">
            <w:r w:rsidRPr="003966B5">
              <w:rPr>
                <w:rFonts w:ascii="Times New Roman" w:eastAsia="Times New Roman" w:hAnsi="Times New Roman" w:cs="Times New Roman"/>
                <w:sz w:val="16"/>
                <w:szCs w:val="16"/>
              </w:rPr>
              <w:t>Estrategias para fomentar el aprendizaje mutuo entre profesores y programas.</w:t>
            </w:r>
          </w:p>
        </w:tc>
      </w:tr>
      <w:tr w:rsidR="00D613E8" w:rsidRPr="003966B5" w14:paraId="53A8A7E5" w14:textId="77777777" w:rsidTr="000C6B09">
        <w:trPr>
          <w:trHeight w:val="315"/>
        </w:trPr>
        <w:tc>
          <w:tcPr>
            <w:tcW w:w="85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vAlign w:val="center"/>
          </w:tcPr>
          <w:p w14:paraId="08FB474D" w14:textId="34042975" w:rsidR="00D613E8" w:rsidRPr="003966B5" w:rsidRDefault="00D613E8" w:rsidP="00D613E8">
            <w:r w:rsidRPr="003966B5">
              <w:rPr>
                <w:rFonts w:ascii="Times New Roman" w:eastAsia="Times New Roman" w:hAnsi="Times New Roman" w:cs="Times New Roman"/>
                <w:sz w:val="16"/>
                <w:szCs w:val="16"/>
              </w:rPr>
              <w:t>OE3</w:t>
            </w:r>
          </w:p>
        </w:tc>
        <w:tc>
          <w:tcPr>
            <w:tcW w:w="190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37EF80CD" w14:textId="5FB0F356" w:rsidR="00D613E8" w:rsidRPr="003966B5" w:rsidRDefault="00D613E8" w:rsidP="00D613E8">
            <w:r w:rsidRPr="003966B5">
              <w:rPr>
                <w:rFonts w:ascii="Times New Roman" w:eastAsia="Times New Roman" w:hAnsi="Times New Roman" w:cs="Times New Roman"/>
                <w:sz w:val="16"/>
                <w:szCs w:val="16"/>
              </w:rPr>
              <w:t xml:space="preserve">D6. Calidad educativa y mejora continua </w:t>
            </w:r>
          </w:p>
        </w:tc>
        <w:tc>
          <w:tcPr>
            <w:tcW w:w="2923"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1FF28008" w14:textId="05EDFF8B" w:rsidR="00D613E8" w:rsidRPr="003966B5" w:rsidRDefault="00D613E8" w:rsidP="00D613E8">
            <w:r w:rsidRPr="003966B5">
              <w:rPr>
                <w:rFonts w:ascii="Times New Roman" w:eastAsia="Times New Roman" w:hAnsi="Times New Roman" w:cs="Times New Roman"/>
                <w:sz w:val="16"/>
                <w:szCs w:val="16"/>
              </w:rPr>
              <w:t>TECNOLOGÍA</w:t>
            </w:r>
          </w:p>
        </w:tc>
        <w:tc>
          <w:tcPr>
            <w:tcW w:w="186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6587243D" w14:textId="78B5C080" w:rsidR="00D613E8" w:rsidRPr="003966B5" w:rsidRDefault="00D613E8" w:rsidP="00D613E8">
            <w:r w:rsidRPr="003966B5">
              <w:rPr>
                <w:rFonts w:ascii="Times New Roman" w:eastAsia="Times New Roman" w:hAnsi="Times New Roman" w:cs="Times New Roman"/>
                <w:sz w:val="16"/>
                <w:szCs w:val="16"/>
              </w:rPr>
              <w:t>Herramientas digitales; Plataformas de feedback.</w:t>
            </w:r>
          </w:p>
        </w:tc>
        <w:tc>
          <w:tcPr>
            <w:tcW w:w="1807"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07CBE143" w14:textId="5ADC058B" w:rsidR="00D613E8" w:rsidRPr="003966B5" w:rsidRDefault="00D613E8" w:rsidP="00D613E8">
            <w:r w:rsidRPr="003966B5">
              <w:rPr>
                <w:rFonts w:ascii="Times New Roman" w:eastAsia="Times New Roman" w:hAnsi="Times New Roman" w:cs="Times New Roman"/>
                <w:sz w:val="16"/>
                <w:szCs w:val="16"/>
              </w:rPr>
              <w:t xml:space="preserve">Uso de </w:t>
            </w:r>
            <w:proofErr w:type="spellStart"/>
            <w:r w:rsidRPr="003966B5">
              <w:rPr>
                <w:rFonts w:ascii="Times New Roman" w:eastAsia="Times New Roman" w:hAnsi="Times New Roman" w:cs="Times New Roman"/>
                <w:sz w:val="16"/>
                <w:szCs w:val="16"/>
              </w:rPr>
              <w:t>TICs</w:t>
            </w:r>
            <w:proofErr w:type="spellEnd"/>
            <w:r w:rsidRPr="003966B5">
              <w:rPr>
                <w:rFonts w:ascii="Times New Roman" w:eastAsia="Times New Roman" w:hAnsi="Times New Roman" w:cs="Times New Roman"/>
                <w:sz w:val="16"/>
                <w:szCs w:val="16"/>
              </w:rPr>
              <w:t xml:space="preserve"> para optimizar la recolección, análisis y devolución de la evaluación.</w:t>
            </w:r>
          </w:p>
        </w:tc>
      </w:tr>
      <w:tr w:rsidR="00D613E8" w:rsidRPr="003966B5" w14:paraId="6F31CDAC" w14:textId="77777777" w:rsidTr="000C6B09">
        <w:trPr>
          <w:trHeight w:val="315"/>
        </w:trPr>
        <w:tc>
          <w:tcPr>
            <w:tcW w:w="85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vAlign w:val="center"/>
          </w:tcPr>
          <w:p w14:paraId="450B41EC" w14:textId="52821D54" w:rsidR="00D613E8" w:rsidRPr="003966B5" w:rsidRDefault="00D613E8" w:rsidP="00D613E8">
            <w:r w:rsidRPr="003966B5">
              <w:rPr>
                <w:rFonts w:ascii="Times New Roman" w:eastAsia="Times New Roman" w:hAnsi="Times New Roman" w:cs="Times New Roman"/>
                <w:sz w:val="16"/>
                <w:szCs w:val="16"/>
              </w:rPr>
              <w:t>OE3</w:t>
            </w:r>
          </w:p>
        </w:tc>
        <w:tc>
          <w:tcPr>
            <w:tcW w:w="190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2794FD26" w14:textId="227407AE" w:rsidR="00D613E8" w:rsidRPr="003966B5" w:rsidRDefault="00D613E8" w:rsidP="00D613E8">
            <w:r w:rsidRPr="003966B5">
              <w:rPr>
                <w:rFonts w:ascii="Times New Roman" w:eastAsia="Times New Roman" w:hAnsi="Times New Roman" w:cs="Times New Roman"/>
                <w:sz w:val="16"/>
                <w:szCs w:val="16"/>
              </w:rPr>
              <w:t xml:space="preserve">D6. Calidad educativa y mejora continua </w:t>
            </w:r>
          </w:p>
        </w:tc>
        <w:tc>
          <w:tcPr>
            <w:tcW w:w="2923"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438D3039" w14:textId="63963A68" w:rsidR="00D613E8" w:rsidRPr="003966B5" w:rsidRDefault="00D613E8" w:rsidP="00D613E8">
            <w:r w:rsidRPr="003966B5">
              <w:rPr>
                <w:rFonts w:ascii="Times New Roman" w:eastAsia="Times New Roman" w:hAnsi="Times New Roman" w:cs="Times New Roman"/>
                <w:sz w:val="16"/>
                <w:szCs w:val="16"/>
              </w:rPr>
              <w:t>COMUNICACIÓN</w:t>
            </w:r>
          </w:p>
        </w:tc>
        <w:tc>
          <w:tcPr>
            <w:tcW w:w="186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6A4EC7DD" w14:textId="5F868527" w:rsidR="00D613E8" w:rsidRPr="003966B5" w:rsidRDefault="00D613E8" w:rsidP="00D613E8">
            <w:r w:rsidRPr="003966B5">
              <w:rPr>
                <w:rFonts w:ascii="Times New Roman" w:eastAsia="Times New Roman" w:hAnsi="Times New Roman" w:cs="Times New Roman"/>
                <w:sz w:val="16"/>
                <w:szCs w:val="16"/>
              </w:rPr>
              <w:t>Estrategia de divulgación; Transparencia.</w:t>
            </w:r>
          </w:p>
        </w:tc>
        <w:tc>
          <w:tcPr>
            <w:tcW w:w="1807"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17D3A5AF" w14:textId="662B26B6" w:rsidR="00D613E8" w:rsidRPr="003966B5" w:rsidRDefault="00D613E8" w:rsidP="00D613E8">
            <w:r w:rsidRPr="003966B5">
              <w:rPr>
                <w:rFonts w:ascii="Times New Roman" w:eastAsia="Times New Roman" w:hAnsi="Times New Roman" w:cs="Times New Roman"/>
                <w:sz w:val="16"/>
                <w:szCs w:val="16"/>
              </w:rPr>
              <w:t>Comunicación del impacto y los resultados del proceso de mejora a la comunidad.</w:t>
            </w:r>
          </w:p>
        </w:tc>
      </w:tr>
      <w:tr w:rsidR="00D613E8" w:rsidRPr="003966B5" w14:paraId="296AE72C" w14:textId="77777777" w:rsidTr="000C6B09">
        <w:trPr>
          <w:trHeight w:val="315"/>
        </w:trPr>
        <w:tc>
          <w:tcPr>
            <w:tcW w:w="85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vAlign w:val="center"/>
          </w:tcPr>
          <w:p w14:paraId="5E62B775" w14:textId="00B0F29D" w:rsidR="00D613E8" w:rsidRPr="003966B5" w:rsidRDefault="00D613E8" w:rsidP="00D613E8">
            <w:r w:rsidRPr="003966B5">
              <w:rPr>
                <w:rFonts w:ascii="Times New Roman" w:eastAsia="Times New Roman" w:hAnsi="Times New Roman" w:cs="Times New Roman"/>
                <w:sz w:val="16"/>
                <w:szCs w:val="16"/>
              </w:rPr>
              <w:t>OE3</w:t>
            </w:r>
          </w:p>
        </w:tc>
        <w:tc>
          <w:tcPr>
            <w:tcW w:w="190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1C3820BB" w14:textId="5857708E" w:rsidR="00D613E8" w:rsidRPr="003966B5" w:rsidRDefault="00D613E8" w:rsidP="00D613E8">
            <w:r w:rsidRPr="003966B5">
              <w:rPr>
                <w:rFonts w:ascii="Times New Roman" w:eastAsia="Times New Roman" w:hAnsi="Times New Roman" w:cs="Times New Roman"/>
                <w:sz w:val="16"/>
                <w:szCs w:val="16"/>
              </w:rPr>
              <w:t xml:space="preserve">D6. Calidad educativa y mejora continua </w:t>
            </w:r>
          </w:p>
        </w:tc>
        <w:tc>
          <w:tcPr>
            <w:tcW w:w="2923"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4EEF53A9" w14:textId="3CE22177" w:rsidR="00D613E8" w:rsidRPr="003966B5" w:rsidRDefault="00D613E8" w:rsidP="00D613E8">
            <w:r w:rsidRPr="003966B5">
              <w:rPr>
                <w:rFonts w:ascii="Times New Roman" w:eastAsia="Times New Roman" w:hAnsi="Times New Roman" w:cs="Times New Roman"/>
                <w:sz w:val="16"/>
                <w:szCs w:val="16"/>
              </w:rPr>
              <w:t>DESEMPEÑO</w:t>
            </w:r>
          </w:p>
        </w:tc>
        <w:tc>
          <w:tcPr>
            <w:tcW w:w="186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36313178" w14:textId="1912A851" w:rsidR="00D613E8" w:rsidRPr="003966B5" w:rsidRDefault="00D613E8" w:rsidP="00D613E8">
            <w:r w:rsidRPr="003966B5">
              <w:rPr>
                <w:rFonts w:ascii="Times New Roman" w:eastAsia="Times New Roman" w:hAnsi="Times New Roman" w:cs="Times New Roman"/>
                <w:sz w:val="16"/>
                <w:szCs w:val="16"/>
              </w:rPr>
              <w:t>Evaluación del rendimiento (D6); Éxito académico.</w:t>
            </w:r>
          </w:p>
        </w:tc>
        <w:tc>
          <w:tcPr>
            <w:tcW w:w="1807"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14F4E003" w14:textId="366F50D8" w:rsidR="00D613E8" w:rsidRPr="003966B5" w:rsidRDefault="00D613E8" w:rsidP="00D613E8">
            <w:r w:rsidRPr="003966B5">
              <w:rPr>
                <w:rFonts w:ascii="Times New Roman" w:eastAsia="Times New Roman" w:hAnsi="Times New Roman" w:cs="Times New Roman"/>
                <w:sz w:val="16"/>
                <w:szCs w:val="16"/>
              </w:rPr>
              <w:t>Medición de la mejora en el rendimiento y la calidad educativa a largo plazo.</w:t>
            </w:r>
          </w:p>
        </w:tc>
      </w:tr>
    </w:tbl>
    <w:p w14:paraId="3D303101" w14:textId="37609438" w:rsidR="00BE59C4" w:rsidRDefault="0CD62096" w:rsidP="00BE59C4">
      <w:pPr>
        <w:rPr>
          <w:rFonts w:ascii="Times New Roman" w:eastAsia="Times New Roman" w:hAnsi="Times New Roman" w:cs="Times New Roman"/>
          <w:b/>
          <w:bCs/>
        </w:rPr>
      </w:pPr>
      <w:r w:rsidRPr="003966B5">
        <w:rPr>
          <w:rFonts w:ascii="Times New Roman" w:eastAsia="Times New Roman" w:hAnsi="Times New Roman" w:cs="Times New Roman"/>
          <w:b/>
          <w:bCs/>
        </w:rPr>
        <w:t xml:space="preserve"> </w:t>
      </w:r>
    </w:p>
    <w:p w14:paraId="08A939DC" w14:textId="77777777" w:rsidR="00BE59C4" w:rsidRDefault="00BE59C4" w:rsidP="00BE59C4">
      <w:pPr>
        <w:rPr>
          <w:rFonts w:ascii="Times New Roman" w:eastAsia="Times New Roman" w:hAnsi="Times New Roman" w:cs="Times New Roman"/>
          <w:b/>
          <w:bCs/>
        </w:rPr>
      </w:pPr>
    </w:p>
    <w:p w14:paraId="075DDFD5" w14:textId="77777777" w:rsidR="00BE59C4" w:rsidRDefault="00BE59C4" w:rsidP="00BE59C4">
      <w:pPr>
        <w:rPr>
          <w:rFonts w:ascii="Times New Roman" w:eastAsia="Times New Roman" w:hAnsi="Times New Roman" w:cs="Times New Roman"/>
          <w:b/>
          <w:bCs/>
        </w:rPr>
      </w:pPr>
    </w:p>
    <w:p w14:paraId="4B8808B9" w14:textId="77777777" w:rsidR="00BE59C4" w:rsidRPr="00BE59C4" w:rsidRDefault="00BE59C4" w:rsidP="00BE59C4"/>
    <w:p w14:paraId="61E338C4" w14:textId="5F1D6FFB" w:rsidR="0CD62096" w:rsidRPr="003966B5" w:rsidRDefault="0CD62096" w:rsidP="592117EE">
      <w:pPr>
        <w:pStyle w:val="Ttulo2"/>
        <w:jc w:val="both"/>
        <w:rPr>
          <w:rFonts w:ascii="Times New Roman" w:eastAsia="Times New Roman" w:hAnsi="Times New Roman" w:cs="Times New Roman"/>
          <w:b/>
          <w:bCs/>
          <w:color w:val="auto"/>
          <w:sz w:val="24"/>
          <w:szCs w:val="24"/>
        </w:rPr>
      </w:pPr>
      <w:bookmarkStart w:id="76" w:name="_Toc221924561"/>
      <w:r w:rsidRPr="003966B5">
        <w:rPr>
          <w:rFonts w:ascii="Times New Roman" w:eastAsia="Times New Roman" w:hAnsi="Times New Roman" w:cs="Times New Roman"/>
          <w:b/>
          <w:bCs/>
          <w:color w:val="auto"/>
          <w:sz w:val="24"/>
          <w:szCs w:val="24"/>
        </w:rPr>
        <w:lastRenderedPageBreak/>
        <w:t>Anexo 3. Protocolo de devolución y retroalimentación de los resultados de evaluación docente</w:t>
      </w:r>
      <w:bookmarkEnd w:id="76"/>
    </w:p>
    <w:p w14:paraId="6B33BA5E" w14:textId="4E00215C" w:rsidR="0CD62096" w:rsidRPr="003966B5" w:rsidRDefault="0CD62096" w:rsidP="592117EE">
      <w:pPr>
        <w:spacing w:after="0"/>
        <w:jc w:val="both"/>
      </w:pPr>
      <w:r w:rsidRPr="003966B5">
        <w:rPr>
          <w:rFonts w:ascii="Times New Roman" w:eastAsia="Times New Roman" w:hAnsi="Times New Roman" w:cs="Times New Roman"/>
          <w:b/>
          <w:bCs/>
        </w:rPr>
        <w:t xml:space="preserve"> </w:t>
      </w:r>
    </w:p>
    <w:p w14:paraId="42447436" w14:textId="2D85E954" w:rsidR="0CD62096" w:rsidRPr="003966B5" w:rsidRDefault="00F72A76" w:rsidP="008B5ADC">
      <w:pPr>
        <w:pStyle w:val="Prrafodelista"/>
        <w:numPr>
          <w:ilvl w:val="0"/>
          <w:numId w:val="38"/>
        </w:numPr>
        <w:spacing w:after="0"/>
        <w:jc w:val="both"/>
        <w:rPr>
          <w:rFonts w:eastAsia="Times New Roman" w:cs="Times New Roman"/>
          <w:bCs/>
        </w:rPr>
      </w:pPr>
      <w:r w:rsidRPr="003966B5">
        <w:rPr>
          <w:rFonts w:eastAsia="Times New Roman" w:cs="Times New Roman"/>
          <w:bCs/>
        </w:rPr>
        <w:t>Introducción y contexto</w:t>
      </w:r>
    </w:p>
    <w:p w14:paraId="316946BC" w14:textId="1154FFE3" w:rsidR="0CD62096" w:rsidRPr="003966B5" w:rsidRDefault="0CD62096" w:rsidP="592117EE">
      <w:pPr>
        <w:spacing w:before="100" w:after="100"/>
        <w:jc w:val="both"/>
        <w:rPr>
          <w:rFonts w:ascii="Times New Roman" w:eastAsia="Times New Roman" w:hAnsi="Times New Roman" w:cs="Times New Roman"/>
        </w:rPr>
      </w:pPr>
      <w:r w:rsidRPr="003966B5">
        <w:rPr>
          <w:rFonts w:ascii="Times New Roman" w:eastAsia="Times New Roman" w:hAnsi="Times New Roman" w:cs="Times New Roman"/>
        </w:rPr>
        <w:t xml:space="preserve">Este protocolo formaliza el proceso de devolución y retroalimentación de resultados de la evaluación docente en programas virtuales e híbridos de Universidad EAFIT, transformándolo de una actividad predominantemente sumativa a un proceso de desarrollo profesional continuo. </w:t>
      </w:r>
    </w:p>
    <w:p w14:paraId="2FAEEBE2" w14:textId="77777777" w:rsidR="00DA1B7D" w:rsidRPr="003966B5" w:rsidRDefault="00DA1B7D" w:rsidP="592117EE">
      <w:pPr>
        <w:spacing w:before="100" w:after="100"/>
        <w:jc w:val="both"/>
        <w:rPr>
          <w:rFonts w:ascii="Times New Roman" w:eastAsia="Times New Roman" w:hAnsi="Times New Roman" w:cs="Times New Roman"/>
        </w:rPr>
      </w:pPr>
    </w:p>
    <w:p w14:paraId="5D40224C" w14:textId="05550B05" w:rsidR="0CD62096" w:rsidRPr="003966B5" w:rsidRDefault="0CD62096" w:rsidP="592117EE">
      <w:pPr>
        <w:spacing w:before="100" w:after="100"/>
        <w:jc w:val="both"/>
      </w:pPr>
      <w:r w:rsidRPr="003966B5">
        <w:rPr>
          <w:rFonts w:ascii="Times New Roman" w:eastAsia="Times New Roman" w:hAnsi="Times New Roman" w:cs="Times New Roman"/>
        </w:rPr>
        <w:t xml:space="preserve">Su diseño responde a los hallazgos de la investigación: </w:t>
      </w:r>
      <w:r w:rsidR="004D642D" w:rsidRPr="003966B5">
        <w:rPr>
          <w:rFonts w:ascii="Times New Roman" w:eastAsia="Times New Roman" w:hAnsi="Times New Roman" w:cs="Times New Roman"/>
        </w:rPr>
        <w:t>“</w:t>
      </w:r>
      <w:r w:rsidRPr="003966B5">
        <w:rPr>
          <w:rFonts w:ascii="Times New Roman" w:eastAsia="Times New Roman" w:hAnsi="Times New Roman" w:cs="Times New Roman"/>
          <w:i/>
          <w:iCs/>
        </w:rPr>
        <w:t>Definición del protocolo de devolución y retroalimentación de los resultados de la evaluación docente para programas de pregrado y posgrado en modalidad virtual e híbrida de la Universidad EAFIT</w:t>
      </w:r>
      <w:r w:rsidR="004D642D" w:rsidRPr="003966B5">
        <w:rPr>
          <w:rFonts w:ascii="Times New Roman" w:eastAsia="Times New Roman" w:hAnsi="Times New Roman" w:cs="Times New Roman"/>
          <w:i/>
          <w:iCs/>
        </w:rPr>
        <w:t>”</w:t>
      </w:r>
      <w:r w:rsidRPr="003966B5">
        <w:rPr>
          <w:rFonts w:ascii="Times New Roman" w:eastAsia="Times New Roman" w:hAnsi="Times New Roman" w:cs="Times New Roman"/>
        </w:rPr>
        <w:t>, la cual identificó tres problemáticas fundamentales en el proceso actual: (a) el desequilibrio entre las funciones sumativa y formativa de la evaluación, (b) la crisis de confianza en la validez metodológica de las evaluaciones estudiantiles como única fuente de información y (c) las deficiencias de oportunidad, claridad y seguimiento que limitan la efectividad formativa del proceso.</w:t>
      </w:r>
    </w:p>
    <w:p w14:paraId="725DB924" w14:textId="2A946794" w:rsidR="0CD62096" w:rsidRPr="003966B5" w:rsidRDefault="0CD62096" w:rsidP="008B5ADC">
      <w:pPr>
        <w:pStyle w:val="Prrafodelista"/>
        <w:numPr>
          <w:ilvl w:val="0"/>
          <w:numId w:val="37"/>
        </w:numPr>
        <w:spacing w:after="0"/>
        <w:jc w:val="both"/>
        <w:rPr>
          <w:rFonts w:eastAsia="Times New Roman" w:cs="Times New Roman"/>
          <w:bCs/>
        </w:rPr>
      </w:pPr>
      <w:r w:rsidRPr="003966B5">
        <w:rPr>
          <w:rFonts w:eastAsia="Times New Roman" w:cs="Times New Roman"/>
          <w:bCs/>
        </w:rPr>
        <w:t xml:space="preserve">Fundamentos </w:t>
      </w:r>
      <w:r w:rsidR="00F72A76" w:rsidRPr="003966B5">
        <w:rPr>
          <w:rFonts w:eastAsia="Times New Roman" w:cs="Times New Roman"/>
          <w:bCs/>
        </w:rPr>
        <w:t>t</w:t>
      </w:r>
      <w:r w:rsidRPr="003966B5">
        <w:rPr>
          <w:rFonts w:eastAsia="Times New Roman" w:cs="Times New Roman"/>
          <w:bCs/>
        </w:rPr>
        <w:t>eóricos</w:t>
      </w:r>
    </w:p>
    <w:p w14:paraId="1F9C793A" w14:textId="4911318B" w:rsidR="0CD62096" w:rsidRPr="003966B5" w:rsidRDefault="0CD62096" w:rsidP="592117EE">
      <w:pPr>
        <w:spacing w:before="100" w:after="100"/>
        <w:jc w:val="both"/>
      </w:pPr>
      <w:r w:rsidRPr="003966B5">
        <w:rPr>
          <w:rFonts w:ascii="Times New Roman" w:eastAsia="Times New Roman" w:hAnsi="Times New Roman" w:cs="Times New Roman"/>
        </w:rPr>
        <w:t>El protocolo se fundamenta en cinco principios teóricos derivados de la literatura especializada:</w:t>
      </w:r>
    </w:p>
    <w:p w14:paraId="31510849" w14:textId="1A566B6A" w:rsidR="0CD62096" w:rsidRPr="003966B5" w:rsidRDefault="0CD62096" w:rsidP="008B5ADC">
      <w:pPr>
        <w:pStyle w:val="Prrafodelista"/>
        <w:numPr>
          <w:ilvl w:val="0"/>
          <w:numId w:val="36"/>
        </w:numPr>
        <w:spacing w:after="0"/>
        <w:jc w:val="both"/>
        <w:rPr>
          <w:rFonts w:eastAsia="Times New Roman" w:cs="Times New Roman"/>
          <w:b w:val="0"/>
        </w:rPr>
      </w:pPr>
      <w:r w:rsidRPr="003966B5">
        <w:rPr>
          <w:rFonts w:eastAsia="Times New Roman" w:cs="Times New Roman"/>
          <w:b w:val="0"/>
        </w:rPr>
        <w:t xml:space="preserve">Dualidad funcional de la evaluación (Hornstein, 2017; Simonson et al., 2022; Kim et al., 2024): </w:t>
      </w:r>
      <w:r w:rsidR="004D642D" w:rsidRPr="003966B5">
        <w:rPr>
          <w:rFonts w:eastAsia="Times New Roman" w:cs="Times New Roman"/>
          <w:b w:val="0"/>
        </w:rPr>
        <w:t>l</w:t>
      </w:r>
      <w:r w:rsidRPr="003966B5">
        <w:rPr>
          <w:rFonts w:eastAsia="Times New Roman" w:cs="Times New Roman"/>
          <w:b w:val="0"/>
        </w:rPr>
        <w:t>a evaluación docente debe equilibrar su función sumativa (toma de decisiones administrativas) con su función formativa (desarrollo profesional).</w:t>
      </w:r>
    </w:p>
    <w:p w14:paraId="6604F9E8" w14:textId="048E4213" w:rsidR="0CD62096" w:rsidRPr="003966B5" w:rsidRDefault="0CD62096" w:rsidP="008B5ADC">
      <w:pPr>
        <w:pStyle w:val="Prrafodelista"/>
        <w:numPr>
          <w:ilvl w:val="0"/>
          <w:numId w:val="36"/>
        </w:numPr>
        <w:spacing w:after="0"/>
        <w:jc w:val="both"/>
        <w:rPr>
          <w:rFonts w:eastAsia="Times New Roman" w:cs="Times New Roman"/>
          <w:b w:val="0"/>
        </w:rPr>
      </w:pPr>
      <w:r w:rsidRPr="003966B5">
        <w:rPr>
          <w:rFonts w:eastAsia="Times New Roman" w:cs="Times New Roman"/>
          <w:b w:val="0"/>
        </w:rPr>
        <w:t xml:space="preserve">Retroalimentación efectiva (Hattie y Timperley, 2007; Williams, 2024): </w:t>
      </w:r>
      <w:r w:rsidR="004D642D" w:rsidRPr="003966B5">
        <w:rPr>
          <w:rFonts w:eastAsia="Times New Roman" w:cs="Times New Roman"/>
          <w:b w:val="0"/>
        </w:rPr>
        <w:t>l</w:t>
      </w:r>
      <w:r w:rsidRPr="003966B5">
        <w:rPr>
          <w:rFonts w:eastAsia="Times New Roman" w:cs="Times New Roman"/>
          <w:b w:val="0"/>
        </w:rPr>
        <w:t>a retroalimentación es más efectiva cuando es oportuna, específica, orientada al proceso, balanceada entre fortalezas y áreas de mejora y bidireccional.</w:t>
      </w:r>
    </w:p>
    <w:p w14:paraId="634D2100" w14:textId="60897D29" w:rsidR="0CD62096" w:rsidRPr="003966B5" w:rsidRDefault="0CD62096" w:rsidP="008B5ADC">
      <w:pPr>
        <w:pStyle w:val="Prrafodelista"/>
        <w:numPr>
          <w:ilvl w:val="0"/>
          <w:numId w:val="36"/>
        </w:numPr>
        <w:spacing w:after="0"/>
        <w:jc w:val="both"/>
        <w:rPr>
          <w:rFonts w:eastAsia="Times New Roman" w:cs="Times New Roman"/>
          <w:b w:val="0"/>
        </w:rPr>
      </w:pPr>
      <w:r w:rsidRPr="003966B5">
        <w:rPr>
          <w:rFonts w:eastAsia="Times New Roman" w:cs="Times New Roman"/>
          <w:b w:val="0"/>
        </w:rPr>
        <w:t xml:space="preserve">Evaluación integral (Berk, 2005, 2013): </w:t>
      </w:r>
      <w:r w:rsidR="004D642D" w:rsidRPr="003966B5">
        <w:rPr>
          <w:rFonts w:eastAsia="Times New Roman" w:cs="Times New Roman"/>
          <w:b w:val="0"/>
        </w:rPr>
        <w:t>l</w:t>
      </w:r>
      <w:r w:rsidRPr="003966B5">
        <w:rPr>
          <w:rFonts w:eastAsia="Times New Roman" w:cs="Times New Roman"/>
          <w:b w:val="0"/>
        </w:rPr>
        <w:t>a triangulación de múltiples fuentes de evidencia (evaluaciones estudiantiles, autoevaluación docente, observación por pares, indicadores de logro) aumenta la validez y reduce sesgos.</w:t>
      </w:r>
    </w:p>
    <w:p w14:paraId="32F2826B" w14:textId="15938731" w:rsidR="0CD62096" w:rsidRPr="003966B5" w:rsidRDefault="0CD62096" w:rsidP="008B5ADC">
      <w:pPr>
        <w:pStyle w:val="Prrafodelista"/>
        <w:numPr>
          <w:ilvl w:val="0"/>
          <w:numId w:val="36"/>
        </w:numPr>
        <w:spacing w:after="0"/>
        <w:jc w:val="both"/>
        <w:rPr>
          <w:rFonts w:eastAsia="Times New Roman" w:cs="Times New Roman"/>
          <w:b w:val="0"/>
        </w:rPr>
      </w:pPr>
      <w:r w:rsidRPr="003966B5">
        <w:rPr>
          <w:rFonts w:eastAsia="Times New Roman" w:cs="Times New Roman"/>
          <w:b w:val="0"/>
        </w:rPr>
        <w:t>Manejo de respuestas emocionales (</w:t>
      </w:r>
      <w:proofErr w:type="spellStart"/>
      <w:r w:rsidRPr="003966B5">
        <w:rPr>
          <w:rFonts w:eastAsia="Times New Roman" w:cs="Times New Roman"/>
          <w:b w:val="0"/>
        </w:rPr>
        <w:t>Mendzheritskaya</w:t>
      </w:r>
      <w:proofErr w:type="spellEnd"/>
      <w:r w:rsidRPr="003966B5">
        <w:rPr>
          <w:rFonts w:eastAsia="Times New Roman" w:cs="Times New Roman"/>
          <w:b w:val="0"/>
        </w:rPr>
        <w:t xml:space="preserve"> et al., 2024): </w:t>
      </w:r>
      <w:r w:rsidR="004D642D" w:rsidRPr="003966B5">
        <w:rPr>
          <w:rFonts w:eastAsia="Times New Roman" w:cs="Times New Roman"/>
          <w:b w:val="0"/>
        </w:rPr>
        <w:t>l</w:t>
      </w:r>
      <w:r w:rsidRPr="003966B5">
        <w:rPr>
          <w:rFonts w:eastAsia="Times New Roman" w:cs="Times New Roman"/>
          <w:b w:val="0"/>
        </w:rPr>
        <w:t>a retroalimentación negativa genera ansiedad y actitudes defensivas cuando se percibe como juicio; el enfoque formativo y el apoyo institucional mitigan estas respuestas.</w:t>
      </w:r>
    </w:p>
    <w:p w14:paraId="5065CD09" w14:textId="57B628B5" w:rsidR="00DA1B7D" w:rsidRPr="003966B5" w:rsidRDefault="0CD62096" w:rsidP="008B5ADC">
      <w:pPr>
        <w:pStyle w:val="Prrafodelista"/>
        <w:numPr>
          <w:ilvl w:val="0"/>
          <w:numId w:val="36"/>
        </w:numPr>
        <w:spacing w:after="0"/>
        <w:jc w:val="both"/>
        <w:rPr>
          <w:rFonts w:eastAsia="Times New Roman" w:cs="Times New Roman"/>
          <w:b w:val="0"/>
        </w:rPr>
      </w:pPr>
      <w:r w:rsidRPr="003966B5">
        <w:rPr>
          <w:rFonts w:eastAsia="Times New Roman" w:cs="Times New Roman"/>
          <w:b w:val="0"/>
        </w:rPr>
        <w:t xml:space="preserve">Mejora continua (Deming, 1996): </w:t>
      </w:r>
      <w:r w:rsidR="004D642D" w:rsidRPr="003966B5">
        <w:rPr>
          <w:rFonts w:eastAsia="Times New Roman" w:cs="Times New Roman"/>
          <w:b w:val="0"/>
        </w:rPr>
        <w:t>l</w:t>
      </w:r>
      <w:r w:rsidRPr="003966B5">
        <w:rPr>
          <w:rFonts w:eastAsia="Times New Roman" w:cs="Times New Roman"/>
          <w:b w:val="0"/>
        </w:rPr>
        <w:t>a evaluación debe concebirse como proceso continuo de perfeccionamiento, no como evento puntual de control.</w:t>
      </w:r>
    </w:p>
    <w:p w14:paraId="53BB911D" w14:textId="024493A8" w:rsidR="0CD62096" w:rsidRPr="003966B5" w:rsidRDefault="0CD62096" w:rsidP="00DA1B7D">
      <w:pPr>
        <w:spacing w:after="0"/>
        <w:jc w:val="both"/>
        <w:rPr>
          <w:rFonts w:eastAsia="Times New Roman" w:cs="Times New Roman"/>
          <w:b/>
        </w:rPr>
      </w:pPr>
    </w:p>
    <w:p w14:paraId="7B144687" w14:textId="1BE136BA" w:rsidR="0CD62096" w:rsidRPr="003966B5" w:rsidRDefault="0CD62096" w:rsidP="008B5ADC">
      <w:pPr>
        <w:pStyle w:val="Prrafodelista"/>
        <w:numPr>
          <w:ilvl w:val="0"/>
          <w:numId w:val="38"/>
        </w:numPr>
        <w:spacing w:after="0"/>
        <w:jc w:val="both"/>
        <w:rPr>
          <w:rFonts w:eastAsia="Times New Roman" w:cs="Times New Roman"/>
          <w:bCs/>
        </w:rPr>
      </w:pPr>
      <w:r w:rsidRPr="003966B5">
        <w:rPr>
          <w:rFonts w:eastAsia="Times New Roman" w:cs="Times New Roman"/>
          <w:bCs/>
        </w:rPr>
        <w:t>P</w:t>
      </w:r>
      <w:r w:rsidR="00F72A76" w:rsidRPr="003966B5">
        <w:rPr>
          <w:rFonts w:eastAsia="Times New Roman" w:cs="Times New Roman"/>
          <w:bCs/>
        </w:rPr>
        <w:t>ropósito, alcance y principios rectores</w:t>
      </w:r>
    </w:p>
    <w:p w14:paraId="35DA9D77" w14:textId="1D773000" w:rsidR="0CD62096" w:rsidRPr="003966B5" w:rsidRDefault="0CD62096" w:rsidP="008B5ADC">
      <w:pPr>
        <w:pStyle w:val="Prrafodelista"/>
        <w:numPr>
          <w:ilvl w:val="0"/>
          <w:numId w:val="35"/>
        </w:numPr>
        <w:spacing w:after="0"/>
        <w:jc w:val="both"/>
        <w:rPr>
          <w:rFonts w:eastAsia="Times New Roman" w:cs="Times New Roman"/>
          <w:bCs/>
        </w:rPr>
      </w:pPr>
      <w:r w:rsidRPr="003966B5">
        <w:rPr>
          <w:rFonts w:eastAsia="Times New Roman" w:cs="Times New Roman"/>
          <w:bCs/>
        </w:rPr>
        <w:t>Propósito</w:t>
      </w:r>
    </w:p>
    <w:p w14:paraId="58EB74E1" w14:textId="29FD34DF" w:rsidR="0CD62096" w:rsidRPr="003966B5" w:rsidRDefault="0CD62096" w:rsidP="592117EE">
      <w:pPr>
        <w:spacing w:before="100" w:after="100"/>
        <w:jc w:val="both"/>
      </w:pPr>
      <w:r w:rsidRPr="003966B5">
        <w:rPr>
          <w:rFonts w:ascii="Times New Roman" w:eastAsia="Times New Roman" w:hAnsi="Times New Roman" w:cs="Times New Roman"/>
        </w:rPr>
        <w:t>Garantizar la mejora continua de la calidad de la enseñanza y el desarrollo profesional docente mediante un proceso de retroalimentación dialógica, oportuna, fundamentada en evidencia triangulada y conectada con oportunidades institucionales de formación.</w:t>
      </w:r>
    </w:p>
    <w:p w14:paraId="0F76EB7F" w14:textId="4C755816" w:rsidR="0CD62096" w:rsidRPr="003966B5" w:rsidRDefault="0CD62096" w:rsidP="592117EE">
      <w:pPr>
        <w:spacing w:before="100" w:after="100"/>
        <w:jc w:val="both"/>
      </w:pPr>
      <w:r w:rsidRPr="003966B5">
        <w:rPr>
          <w:rFonts w:ascii="Times New Roman" w:eastAsia="Times New Roman" w:hAnsi="Times New Roman" w:cs="Times New Roman"/>
        </w:rPr>
        <w:t>Objetivos específicos:</w:t>
      </w:r>
    </w:p>
    <w:p w14:paraId="36C87098" w14:textId="177C3B11" w:rsidR="0CD62096" w:rsidRPr="003966B5" w:rsidRDefault="0CD62096" w:rsidP="008B5ADC">
      <w:pPr>
        <w:pStyle w:val="Prrafodelista"/>
        <w:numPr>
          <w:ilvl w:val="0"/>
          <w:numId w:val="34"/>
        </w:numPr>
        <w:spacing w:after="0"/>
        <w:jc w:val="both"/>
        <w:rPr>
          <w:rFonts w:eastAsia="Times New Roman" w:cs="Times New Roman"/>
          <w:b w:val="0"/>
        </w:rPr>
      </w:pPr>
      <w:r w:rsidRPr="003966B5">
        <w:rPr>
          <w:rFonts w:eastAsia="Times New Roman" w:cs="Times New Roman"/>
          <w:b w:val="0"/>
        </w:rPr>
        <w:lastRenderedPageBreak/>
        <w:t xml:space="preserve">Proporcionar a los </w:t>
      </w:r>
      <w:r w:rsidR="00C50EC7" w:rsidRPr="003966B5">
        <w:rPr>
          <w:rFonts w:eastAsia="Times New Roman" w:cs="Times New Roman"/>
          <w:b w:val="0"/>
        </w:rPr>
        <w:t>profesores</w:t>
      </w:r>
      <w:r w:rsidRPr="003966B5">
        <w:rPr>
          <w:rFonts w:eastAsia="Times New Roman" w:cs="Times New Roman"/>
          <w:b w:val="0"/>
        </w:rPr>
        <w:t xml:space="preserve"> información interpretativa, comprensible y accionable sobre su desempeño pedagógico, identificando fortalezas específicas y áreas de mejora priorizadas.</w:t>
      </w:r>
    </w:p>
    <w:p w14:paraId="3DCEFA0D" w14:textId="5281E12D" w:rsidR="0CD62096" w:rsidRPr="003966B5" w:rsidRDefault="0CD62096" w:rsidP="008B5ADC">
      <w:pPr>
        <w:pStyle w:val="Prrafodelista"/>
        <w:numPr>
          <w:ilvl w:val="0"/>
          <w:numId w:val="34"/>
        </w:numPr>
        <w:spacing w:after="0"/>
        <w:jc w:val="both"/>
        <w:rPr>
          <w:rFonts w:eastAsia="Times New Roman" w:cs="Times New Roman"/>
          <w:b w:val="0"/>
        </w:rPr>
      </w:pPr>
      <w:r w:rsidRPr="003966B5">
        <w:rPr>
          <w:rFonts w:eastAsia="Times New Roman" w:cs="Times New Roman"/>
          <w:b w:val="0"/>
        </w:rPr>
        <w:t xml:space="preserve">Facilitar espacios de diálogo reflexivo donde </w:t>
      </w:r>
      <w:r w:rsidR="00C50EC7" w:rsidRPr="003966B5">
        <w:rPr>
          <w:rFonts w:eastAsia="Times New Roman" w:cs="Times New Roman"/>
          <w:b w:val="0"/>
        </w:rPr>
        <w:t>profesores</w:t>
      </w:r>
      <w:r w:rsidRPr="003966B5">
        <w:rPr>
          <w:rFonts w:eastAsia="Times New Roman" w:cs="Times New Roman"/>
          <w:b w:val="0"/>
        </w:rPr>
        <w:t xml:space="preserve"> y jefes de programa </w:t>
      </w:r>
      <w:proofErr w:type="spellStart"/>
      <w:r w:rsidRPr="003966B5">
        <w:rPr>
          <w:rFonts w:eastAsia="Times New Roman" w:cs="Times New Roman"/>
          <w:b w:val="0"/>
        </w:rPr>
        <w:t>co-construyan</w:t>
      </w:r>
      <w:proofErr w:type="spellEnd"/>
      <w:r w:rsidRPr="003966B5">
        <w:rPr>
          <w:rFonts w:eastAsia="Times New Roman" w:cs="Times New Roman"/>
          <w:b w:val="0"/>
        </w:rPr>
        <w:t xml:space="preserve"> planes de mejora vinculados a recursos institucionales de apoyo.</w:t>
      </w:r>
    </w:p>
    <w:p w14:paraId="25E0DBB2" w14:textId="1FE50211" w:rsidR="0CD62096" w:rsidRPr="003966B5" w:rsidRDefault="0CD62096" w:rsidP="008B5ADC">
      <w:pPr>
        <w:pStyle w:val="Prrafodelista"/>
        <w:numPr>
          <w:ilvl w:val="0"/>
          <w:numId w:val="34"/>
        </w:numPr>
        <w:spacing w:after="0"/>
        <w:jc w:val="both"/>
        <w:rPr>
          <w:rFonts w:eastAsia="Times New Roman" w:cs="Times New Roman"/>
          <w:b w:val="0"/>
        </w:rPr>
      </w:pPr>
      <w:r w:rsidRPr="003966B5">
        <w:rPr>
          <w:rFonts w:eastAsia="Times New Roman" w:cs="Times New Roman"/>
          <w:b w:val="0"/>
        </w:rPr>
        <w:t>Establecer mecanismos de seguimiento que verifiquen la implementación de mejoras y proporcionen acompañamiento continuo.</w:t>
      </w:r>
    </w:p>
    <w:p w14:paraId="55A7020B" w14:textId="4CDBFD43" w:rsidR="0CD62096" w:rsidRPr="003966B5" w:rsidRDefault="0CD62096" w:rsidP="008B5ADC">
      <w:pPr>
        <w:pStyle w:val="Prrafodelista"/>
        <w:numPr>
          <w:ilvl w:val="0"/>
          <w:numId w:val="34"/>
        </w:numPr>
        <w:spacing w:after="0"/>
        <w:jc w:val="both"/>
        <w:rPr>
          <w:rFonts w:eastAsia="Times New Roman" w:cs="Times New Roman"/>
          <w:b w:val="0"/>
        </w:rPr>
      </w:pPr>
      <w:r w:rsidRPr="003966B5">
        <w:rPr>
          <w:rFonts w:eastAsia="Times New Roman" w:cs="Times New Roman"/>
          <w:b w:val="0"/>
        </w:rPr>
        <w:t>Reducir resistencias docentes mediante garantías de confidencialidad, enfoque balanceado, y demostración del propósito formativo del proceso.</w:t>
      </w:r>
    </w:p>
    <w:p w14:paraId="25AE63E6" w14:textId="3CBEEFCD" w:rsidR="005022F6" w:rsidRPr="003966B5" w:rsidRDefault="005022F6" w:rsidP="008B5ADC">
      <w:pPr>
        <w:pStyle w:val="Prrafodelista"/>
        <w:numPr>
          <w:ilvl w:val="0"/>
          <w:numId w:val="34"/>
        </w:numPr>
        <w:spacing w:after="0"/>
        <w:jc w:val="both"/>
        <w:rPr>
          <w:rFonts w:eastAsia="Times New Roman" w:cs="Times New Roman"/>
          <w:b w:val="0"/>
        </w:rPr>
      </w:pPr>
      <w:r w:rsidRPr="003966B5">
        <w:rPr>
          <w:rFonts w:eastAsia="Times New Roman" w:cs="Times New Roman"/>
          <w:b w:val="0"/>
        </w:rPr>
        <w:t>Cerrar el ciclo de retroalimentación con los estudiantes, comunicándoles de manera agregada y anónima el uso y el impacto de sus evaluaciones, fortaleciendo la transparencia del proceso y motivando su participación futura.</w:t>
      </w:r>
    </w:p>
    <w:p w14:paraId="61662956" w14:textId="7A4AE8FB" w:rsidR="592117EE" w:rsidRPr="003966B5" w:rsidRDefault="592117EE" w:rsidP="592117EE">
      <w:pPr>
        <w:pStyle w:val="Prrafodelista"/>
        <w:spacing w:after="0"/>
        <w:jc w:val="both"/>
        <w:rPr>
          <w:rFonts w:eastAsia="Times New Roman" w:cs="Times New Roman"/>
          <w:b w:val="0"/>
        </w:rPr>
      </w:pPr>
    </w:p>
    <w:p w14:paraId="23D198BC" w14:textId="2B7C034B" w:rsidR="0CD62096" w:rsidRPr="003966B5" w:rsidRDefault="0CD62096" w:rsidP="008B5ADC">
      <w:pPr>
        <w:pStyle w:val="Prrafodelista"/>
        <w:numPr>
          <w:ilvl w:val="0"/>
          <w:numId w:val="35"/>
        </w:numPr>
        <w:spacing w:after="0"/>
        <w:jc w:val="both"/>
        <w:rPr>
          <w:rFonts w:eastAsia="Times New Roman" w:cs="Times New Roman"/>
          <w:bCs/>
        </w:rPr>
      </w:pPr>
      <w:r w:rsidRPr="003966B5">
        <w:rPr>
          <w:rFonts w:eastAsia="Times New Roman" w:cs="Times New Roman"/>
          <w:bCs/>
        </w:rPr>
        <w:t>Alcance</w:t>
      </w:r>
    </w:p>
    <w:p w14:paraId="52763650" w14:textId="07193A30" w:rsidR="0CD62096" w:rsidRPr="003966B5" w:rsidRDefault="0CD62096" w:rsidP="592117EE">
      <w:pPr>
        <w:spacing w:before="100" w:after="100"/>
        <w:jc w:val="both"/>
      </w:pPr>
      <w:r w:rsidRPr="003966B5">
        <w:rPr>
          <w:rFonts w:ascii="Times New Roman" w:eastAsia="Times New Roman" w:hAnsi="Times New Roman" w:cs="Times New Roman"/>
        </w:rPr>
        <w:t xml:space="preserve">Este protocolo aplica a todos los </w:t>
      </w:r>
      <w:r w:rsidR="007E1A29" w:rsidRPr="003966B5">
        <w:rPr>
          <w:rFonts w:ascii="Times New Roman" w:eastAsia="Times New Roman" w:hAnsi="Times New Roman" w:cs="Times New Roman"/>
        </w:rPr>
        <w:t>profesores</w:t>
      </w:r>
      <w:r w:rsidRPr="003966B5">
        <w:rPr>
          <w:rFonts w:ascii="Times New Roman" w:eastAsia="Times New Roman" w:hAnsi="Times New Roman" w:cs="Times New Roman"/>
        </w:rPr>
        <w:t xml:space="preserve"> de programas de pregrado y posgrado en modalidades virtual e híbrida de Universidad EAFIT, independientemente de su tipo de vinculación (planta, cátedra, </w:t>
      </w:r>
      <w:r w:rsidR="00033210" w:rsidRPr="003966B5">
        <w:rPr>
          <w:rFonts w:ascii="Times New Roman" w:eastAsia="Times New Roman" w:hAnsi="Times New Roman" w:cs="Times New Roman"/>
        </w:rPr>
        <w:t>por prestación de servicios</w:t>
      </w:r>
      <w:r w:rsidRPr="003966B5">
        <w:rPr>
          <w:rFonts w:ascii="Times New Roman" w:eastAsia="Times New Roman" w:hAnsi="Times New Roman" w:cs="Times New Roman"/>
        </w:rPr>
        <w:t>). Se implementa de manera obligatoria para todos los cursos que reciban evaluación docente por parte de estudiantes al finalizar el período académico.</w:t>
      </w:r>
    </w:p>
    <w:p w14:paraId="0CF8D65D" w14:textId="71E21B70" w:rsidR="0CD62096" w:rsidRPr="003966B5" w:rsidRDefault="0CD62096" w:rsidP="008B5ADC">
      <w:pPr>
        <w:pStyle w:val="Prrafodelista"/>
        <w:numPr>
          <w:ilvl w:val="0"/>
          <w:numId w:val="35"/>
        </w:numPr>
        <w:spacing w:after="0"/>
        <w:jc w:val="both"/>
        <w:rPr>
          <w:rFonts w:eastAsia="Times New Roman" w:cs="Times New Roman"/>
          <w:bCs/>
        </w:rPr>
      </w:pPr>
      <w:r w:rsidRPr="003966B5">
        <w:rPr>
          <w:rFonts w:eastAsia="Times New Roman" w:cs="Times New Roman"/>
          <w:bCs/>
        </w:rPr>
        <w:t xml:space="preserve">Principios </w:t>
      </w:r>
      <w:r w:rsidR="00F72A76" w:rsidRPr="003966B5">
        <w:rPr>
          <w:rFonts w:eastAsia="Times New Roman" w:cs="Times New Roman"/>
          <w:bCs/>
        </w:rPr>
        <w:t>r</w:t>
      </w:r>
      <w:r w:rsidRPr="003966B5">
        <w:rPr>
          <w:rFonts w:eastAsia="Times New Roman" w:cs="Times New Roman"/>
          <w:bCs/>
        </w:rPr>
        <w:t>ectores</w:t>
      </w:r>
    </w:p>
    <w:p w14:paraId="305D4496" w14:textId="62DC7C0E" w:rsidR="0CD62096" w:rsidRPr="003966B5" w:rsidRDefault="0CD62096" w:rsidP="592117EE">
      <w:pPr>
        <w:spacing w:before="100" w:after="100"/>
        <w:jc w:val="both"/>
      </w:pPr>
      <w:r w:rsidRPr="003966B5">
        <w:rPr>
          <w:rFonts w:ascii="Times New Roman" w:eastAsia="Times New Roman" w:hAnsi="Times New Roman" w:cs="Times New Roman"/>
        </w:rPr>
        <w:t>El protocolo se rige por cinco principios fundamentales que operan de manera integrada:</w:t>
      </w:r>
    </w:p>
    <w:tbl>
      <w:tblPr>
        <w:tblStyle w:val="Tablaconcuadrcula"/>
        <w:tblW w:w="0" w:type="auto"/>
        <w:tblLook w:val="04A0" w:firstRow="1" w:lastRow="0" w:firstColumn="1" w:lastColumn="0" w:noHBand="0" w:noVBand="1"/>
      </w:tblPr>
      <w:tblGrid>
        <w:gridCol w:w="2700"/>
        <w:gridCol w:w="6138"/>
      </w:tblGrid>
      <w:tr w:rsidR="592117EE" w:rsidRPr="003966B5" w14:paraId="57925ECB" w14:textId="77777777" w:rsidTr="00BE59C4">
        <w:trPr>
          <w:trHeight w:val="300"/>
          <w:tblHeader/>
        </w:trPr>
        <w:tc>
          <w:tcPr>
            <w:tcW w:w="2700" w:type="dxa"/>
            <w:tcBorders>
              <w:top w:val="single" w:sz="8" w:space="0" w:color="7F7F7F" w:themeColor="text1" w:themeTint="80"/>
              <w:left w:val="nil"/>
              <w:bottom w:val="single" w:sz="8" w:space="0" w:color="7F7F7F" w:themeColor="text1" w:themeTint="80"/>
              <w:right w:val="nil"/>
            </w:tcBorders>
            <w:tcMar>
              <w:left w:w="108" w:type="dxa"/>
              <w:right w:w="108" w:type="dxa"/>
            </w:tcMar>
          </w:tcPr>
          <w:p w14:paraId="4BA46C86" w14:textId="0A437C05" w:rsidR="592117EE" w:rsidRPr="003966B5" w:rsidRDefault="00F72A76" w:rsidP="592117EE">
            <w:pPr>
              <w:spacing w:before="100" w:after="100"/>
              <w:jc w:val="both"/>
            </w:pPr>
            <w:r w:rsidRPr="003966B5">
              <w:rPr>
                <w:rFonts w:ascii="Times New Roman" w:eastAsia="Times New Roman" w:hAnsi="Times New Roman" w:cs="Times New Roman"/>
                <w:b/>
                <w:bCs/>
              </w:rPr>
              <w:t>Principio</w:t>
            </w:r>
          </w:p>
        </w:tc>
        <w:tc>
          <w:tcPr>
            <w:tcW w:w="6138" w:type="dxa"/>
            <w:tcBorders>
              <w:top w:val="single" w:sz="8" w:space="0" w:color="7F7F7F" w:themeColor="text1" w:themeTint="80"/>
              <w:left w:val="nil"/>
              <w:bottom w:val="single" w:sz="8" w:space="0" w:color="7F7F7F" w:themeColor="text1" w:themeTint="80"/>
              <w:right w:val="nil"/>
            </w:tcBorders>
            <w:tcMar>
              <w:left w:w="108" w:type="dxa"/>
              <w:right w:w="108" w:type="dxa"/>
            </w:tcMar>
          </w:tcPr>
          <w:p w14:paraId="7F289F93" w14:textId="59F987AF" w:rsidR="592117EE" w:rsidRPr="003966B5" w:rsidRDefault="00F72A76" w:rsidP="592117EE">
            <w:pPr>
              <w:spacing w:before="100" w:after="100"/>
              <w:jc w:val="both"/>
            </w:pPr>
            <w:r w:rsidRPr="003966B5">
              <w:rPr>
                <w:rFonts w:ascii="Times New Roman" w:eastAsia="Times New Roman" w:hAnsi="Times New Roman" w:cs="Times New Roman"/>
                <w:b/>
                <w:bCs/>
              </w:rPr>
              <w:t>Descripción y operacionalización</w:t>
            </w:r>
          </w:p>
        </w:tc>
      </w:tr>
      <w:tr w:rsidR="592117EE" w:rsidRPr="003966B5" w14:paraId="31C532FB" w14:textId="77777777" w:rsidTr="00E569BA">
        <w:trPr>
          <w:trHeight w:val="300"/>
        </w:trPr>
        <w:tc>
          <w:tcPr>
            <w:tcW w:w="2700" w:type="dxa"/>
            <w:tcBorders>
              <w:top w:val="single" w:sz="8" w:space="0" w:color="7F7F7F" w:themeColor="text1" w:themeTint="80"/>
              <w:left w:val="nil"/>
              <w:bottom w:val="single" w:sz="8" w:space="0" w:color="7F7F7F" w:themeColor="text1" w:themeTint="80"/>
              <w:right w:val="nil"/>
            </w:tcBorders>
            <w:tcMar>
              <w:left w:w="108" w:type="dxa"/>
              <w:right w:w="108" w:type="dxa"/>
            </w:tcMar>
          </w:tcPr>
          <w:p w14:paraId="229156DA" w14:textId="54D7236F" w:rsidR="592117EE" w:rsidRPr="003966B5" w:rsidRDefault="592117EE" w:rsidP="592117EE">
            <w:pPr>
              <w:spacing w:before="100" w:after="100"/>
              <w:jc w:val="both"/>
            </w:pPr>
            <w:r w:rsidRPr="003966B5">
              <w:rPr>
                <w:rFonts w:ascii="Times New Roman" w:eastAsia="Times New Roman" w:hAnsi="Times New Roman" w:cs="Times New Roman"/>
                <w:b/>
                <w:bCs/>
              </w:rPr>
              <w:t xml:space="preserve">Oportunidad </w:t>
            </w:r>
            <w:r w:rsidR="00F72A76" w:rsidRPr="003966B5">
              <w:rPr>
                <w:rFonts w:ascii="Times New Roman" w:eastAsia="Times New Roman" w:hAnsi="Times New Roman" w:cs="Times New Roman"/>
                <w:b/>
                <w:bCs/>
              </w:rPr>
              <w:t>t</w:t>
            </w:r>
            <w:r w:rsidRPr="003966B5">
              <w:rPr>
                <w:rFonts w:ascii="Times New Roman" w:eastAsia="Times New Roman" w:hAnsi="Times New Roman" w:cs="Times New Roman"/>
                <w:b/>
                <w:bCs/>
              </w:rPr>
              <w:t>emporal</w:t>
            </w:r>
          </w:p>
        </w:tc>
        <w:tc>
          <w:tcPr>
            <w:tcW w:w="6138" w:type="dxa"/>
            <w:tcBorders>
              <w:top w:val="single" w:sz="8" w:space="0" w:color="7F7F7F" w:themeColor="text1" w:themeTint="80"/>
              <w:left w:val="nil"/>
              <w:bottom w:val="single" w:sz="8" w:space="0" w:color="7F7F7F" w:themeColor="text1" w:themeTint="80"/>
              <w:right w:val="nil"/>
            </w:tcBorders>
            <w:tcMar>
              <w:left w:w="108" w:type="dxa"/>
              <w:right w:w="108" w:type="dxa"/>
            </w:tcMar>
          </w:tcPr>
          <w:p w14:paraId="3AA0D1A7" w14:textId="358CF8D8" w:rsidR="592117EE" w:rsidRPr="003966B5" w:rsidRDefault="592117EE" w:rsidP="592117EE">
            <w:pPr>
              <w:spacing w:before="100" w:after="100"/>
              <w:jc w:val="both"/>
            </w:pPr>
            <w:r w:rsidRPr="003966B5">
              <w:rPr>
                <w:rFonts w:ascii="Times New Roman" w:eastAsia="Times New Roman" w:hAnsi="Times New Roman" w:cs="Times New Roman"/>
              </w:rPr>
              <w:t xml:space="preserve">La devolución de resultados y la sesión de diálogo deben realizarse máximo </w:t>
            </w:r>
            <w:r w:rsidR="00B31248" w:rsidRPr="003966B5">
              <w:rPr>
                <w:rFonts w:ascii="Times New Roman" w:eastAsia="Times New Roman" w:hAnsi="Times New Roman" w:cs="Times New Roman"/>
              </w:rPr>
              <w:t>45</w:t>
            </w:r>
            <w:r w:rsidRPr="003966B5">
              <w:rPr>
                <w:rFonts w:ascii="Times New Roman" w:eastAsia="Times New Roman" w:hAnsi="Times New Roman" w:cs="Times New Roman"/>
              </w:rPr>
              <w:t xml:space="preserve"> días calendario después de la finalización del curso evaluado, permitiendo que la retroalimentación se convierta en </w:t>
            </w:r>
            <w:r w:rsidRPr="003966B5">
              <w:rPr>
                <w:rFonts w:ascii="Times New Roman" w:eastAsia="Times New Roman" w:hAnsi="Times New Roman" w:cs="Times New Roman"/>
                <w:i/>
                <w:iCs/>
              </w:rPr>
              <w:t xml:space="preserve">feedforward </w:t>
            </w:r>
            <w:r w:rsidRPr="003966B5">
              <w:rPr>
                <w:rFonts w:ascii="Times New Roman" w:eastAsia="Times New Roman" w:hAnsi="Times New Roman" w:cs="Times New Roman"/>
              </w:rPr>
              <w:t>(Williams, 2024): información que el docente puede aplicar inmediatamente en la planificación del siguiente ciclo del mismo curso o en cursos similares.</w:t>
            </w:r>
          </w:p>
        </w:tc>
      </w:tr>
      <w:tr w:rsidR="592117EE" w:rsidRPr="003966B5" w14:paraId="1A992CAF" w14:textId="77777777" w:rsidTr="00E569BA">
        <w:trPr>
          <w:trHeight w:val="300"/>
        </w:trPr>
        <w:tc>
          <w:tcPr>
            <w:tcW w:w="2700" w:type="dxa"/>
            <w:tcBorders>
              <w:top w:val="single" w:sz="8" w:space="0" w:color="7F7F7F" w:themeColor="text1" w:themeTint="80"/>
              <w:left w:val="nil"/>
              <w:bottom w:val="nil"/>
              <w:right w:val="nil"/>
            </w:tcBorders>
            <w:tcMar>
              <w:left w:w="108" w:type="dxa"/>
              <w:right w:w="108" w:type="dxa"/>
            </w:tcMar>
          </w:tcPr>
          <w:p w14:paraId="49A6DBFD" w14:textId="5C773183" w:rsidR="592117EE" w:rsidRPr="003966B5" w:rsidRDefault="592117EE" w:rsidP="592117EE">
            <w:pPr>
              <w:spacing w:before="100" w:after="100"/>
            </w:pPr>
            <w:r w:rsidRPr="003966B5">
              <w:rPr>
                <w:rFonts w:ascii="Times New Roman" w:eastAsia="Times New Roman" w:hAnsi="Times New Roman" w:cs="Times New Roman"/>
                <w:b/>
                <w:bCs/>
              </w:rPr>
              <w:t xml:space="preserve">Confidencialidad y </w:t>
            </w:r>
            <w:r w:rsidR="00F72A76" w:rsidRPr="003966B5">
              <w:rPr>
                <w:rFonts w:ascii="Times New Roman" w:eastAsia="Times New Roman" w:hAnsi="Times New Roman" w:cs="Times New Roman"/>
                <w:b/>
                <w:bCs/>
              </w:rPr>
              <w:t>s</w:t>
            </w:r>
            <w:r w:rsidRPr="003966B5">
              <w:rPr>
                <w:rFonts w:ascii="Times New Roman" w:eastAsia="Times New Roman" w:hAnsi="Times New Roman" w:cs="Times New Roman"/>
                <w:b/>
                <w:bCs/>
              </w:rPr>
              <w:t>eguridad</w:t>
            </w:r>
          </w:p>
        </w:tc>
        <w:tc>
          <w:tcPr>
            <w:tcW w:w="6138" w:type="dxa"/>
            <w:tcBorders>
              <w:top w:val="single" w:sz="8" w:space="0" w:color="7F7F7F" w:themeColor="text1" w:themeTint="80"/>
              <w:left w:val="nil"/>
              <w:bottom w:val="nil"/>
              <w:right w:val="nil"/>
            </w:tcBorders>
            <w:tcMar>
              <w:left w:w="108" w:type="dxa"/>
              <w:right w:w="108" w:type="dxa"/>
            </w:tcMar>
          </w:tcPr>
          <w:p w14:paraId="54F50F84" w14:textId="63B366C6" w:rsidR="592117EE" w:rsidRPr="003966B5" w:rsidRDefault="004D642D" w:rsidP="592117EE">
            <w:pPr>
              <w:spacing w:before="100" w:after="100"/>
              <w:jc w:val="both"/>
            </w:pPr>
            <w:r w:rsidRPr="003966B5">
              <w:rPr>
                <w:rFonts w:ascii="Times New Roman" w:eastAsia="Times New Roman" w:hAnsi="Times New Roman" w:cs="Times New Roman"/>
              </w:rPr>
              <w:t>La i</w:t>
            </w:r>
            <w:r w:rsidR="592117EE" w:rsidRPr="003966B5">
              <w:rPr>
                <w:rFonts w:ascii="Times New Roman" w:eastAsia="Times New Roman" w:hAnsi="Times New Roman" w:cs="Times New Roman"/>
              </w:rPr>
              <w:t xml:space="preserve">nformación individual del docente es estrictamente confidencial y solo es compartida entre: (a) el docente evaluado, (b) su jefe de programa directo, y (c) por razones administrativas formales, el decano </w:t>
            </w:r>
            <w:r w:rsidR="004417F8" w:rsidRPr="003966B5">
              <w:rPr>
                <w:rFonts w:ascii="Times New Roman" w:eastAsia="Times New Roman" w:hAnsi="Times New Roman" w:cs="Times New Roman"/>
              </w:rPr>
              <w:t xml:space="preserve">y </w:t>
            </w:r>
            <w:r w:rsidR="00D046A3" w:rsidRPr="003966B5">
              <w:rPr>
                <w:rFonts w:ascii="Times New Roman" w:eastAsia="Times New Roman" w:hAnsi="Times New Roman" w:cs="Times New Roman"/>
              </w:rPr>
              <w:t xml:space="preserve">el equipo de </w:t>
            </w:r>
            <w:r w:rsidR="00751DAC" w:rsidRPr="003966B5">
              <w:rPr>
                <w:rFonts w:ascii="Times New Roman" w:eastAsia="Times New Roman" w:hAnsi="Times New Roman" w:cs="Times New Roman"/>
              </w:rPr>
              <w:t>la Dirección de Desarrollo Académic</w:t>
            </w:r>
            <w:r w:rsidR="006B2E61" w:rsidRPr="003966B5">
              <w:rPr>
                <w:rFonts w:ascii="Times New Roman" w:hAnsi="Times New Roman" w:cs="Times New Roman"/>
              </w:rPr>
              <w:t>o</w:t>
            </w:r>
            <w:r w:rsidR="592117EE" w:rsidRPr="003966B5">
              <w:rPr>
                <w:rFonts w:ascii="Times New Roman" w:eastAsia="Times New Roman" w:hAnsi="Times New Roman" w:cs="Times New Roman"/>
              </w:rPr>
              <w:t xml:space="preserve">. Los análisis a nivel de programa o institución se presentan de manera agregada sin identificar </w:t>
            </w:r>
            <w:r w:rsidR="007E1A29" w:rsidRPr="003966B5">
              <w:rPr>
                <w:rFonts w:ascii="Times New Roman" w:eastAsia="Times New Roman" w:hAnsi="Times New Roman" w:cs="Times New Roman"/>
              </w:rPr>
              <w:t>profesores</w:t>
            </w:r>
            <w:r w:rsidR="592117EE" w:rsidRPr="003966B5">
              <w:rPr>
                <w:rFonts w:ascii="Times New Roman" w:eastAsia="Times New Roman" w:hAnsi="Times New Roman" w:cs="Times New Roman"/>
              </w:rPr>
              <w:t xml:space="preserve"> individuales.</w:t>
            </w:r>
          </w:p>
        </w:tc>
      </w:tr>
      <w:tr w:rsidR="592117EE" w:rsidRPr="003966B5" w14:paraId="517BD0F4" w14:textId="77777777" w:rsidTr="00E569BA">
        <w:trPr>
          <w:trHeight w:val="300"/>
        </w:trPr>
        <w:tc>
          <w:tcPr>
            <w:tcW w:w="2700" w:type="dxa"/>
            <w:tcBorders>
              <w:top w:val="single" w:sz="8" w:space="0" w:color="7F7F7F" w:themeColor="text1" w:themeTint="80"/>
              <w:left w:val="nil"/>
              <w:bottom w:val="single" w:sz="8" w:space="0" w:color="7F7F7F" w:themeColor="text1" w:themeTint="80"/>
              <w:right w:val="nil"/>
            </w:tcBorders>
            <w:tcMar>
              <w:left w:w="108" w:type="dxa"/>
              <w:right w:w="108" w:type="dxa"/>
            </w:tcMar>
          </w:tcPr>
          <w:p w14:paraId="231C4EE3" w14:textId="1F8926F6" w:rsidR="592117EE" w:rsidRPr="003966B5" w:rsidRDefault="592117EE" w:rsidP="592117EE">
            <w:pPr>
              <w:spacing w:before="100" w:after="100"/>
            </w:pPr>
            <w:r w:rsidRPr="003966B5">
              <w:rPr>
                <w:rFonts w:ascii="Times New Roman" w:eastAsia="Times New Roman" w:hAnsi="Times New Roman" w:cs="Times New Roman"/>
                <w:b/>
                <w:bCs/>
              </w:rPr>
              <w:t xml:space="preserve">Enfoque </w:t>
            </w:r>
            <w:r w:rsidR="00F72A76" w:rsidRPr="003966B5">
              <w:rPr>
                <w:rFonts w:ascii="Times New Roman" w:eastAsia="Times New Roman" w:hAnsi="Times New Roman" w:cs="Times New Roman"/>
                <w:b/>
                <w:bCs/>
              </w:rPr>
              <w:t>f</w:t>
            </w:r>
            <w:r w:rsidRPr="003966B5">
              <w:rPr>
                <w:rFonts w:ascii="Times New Roman" w:eastAsia="Times New Roman" w:hAnsi="Times New Roman" w:cs="Times New Roman"/>
                <w:b/>
                <w:bCs/>
              </w:rPr>
              <w:t xml:space="preserve">ormativo </w:t>
            </w:r>
            <w:r w:rsidR="00F72A76" w:rsidRPr="003966B5">
              <w:rPr>
                <w:rFonts w:ascii="Times New Roman" w:eastAsia="Times New Roman" w:hAnsi="Times New Roman" w:cs="Times New Roman"/>
                <w:b/>
                <w:bCs/>
              </w:rPr>
              <w:t>p</w:t>
            </w:r>
            <w:r w:rsidRPr="003966B5">
              <w:rPr>
                <w:rFonts w:ascii="Times New Roman" w:eastAsia="Times New Roman" w:hAnsi="Times New Roman" w:cs="Times New Roman"/>
                <w:b/>
                <w:bCs/>
              </w:rPr>
              <w:t>rioritario</w:t>
            </w:r>
          </w:p>
        </w:tc>
        <w:tc>
          <w:tcPr>
            <w:tcW w:w="6138" w:type="dxa"/>
            <w:tcBorders>
              <w:top w:val="single" w:sz="8" w:space="0" w:color="7F7F7F" w:themeColor="text1" w:themeTint="80"/>
              <w:left w:val="nil"/>
              <w:bottom w:val="single" w:sz="8" w:space="0" w:color="7F7F7F" w:themeColor="text1" w:themeTint="80"/>
              <w:right w:val="nil"/>
            </w:tcBorders>
            <w:tcMar>
              <w:left w:w="108" w:type="dxa"/>
              <w:right w:w="108" w:type="dxa"/>
            </w:tcMar>
          </w:tcPr>
          <w:p w14:paraId="00CF18CE" w14:textId="6BA87804" w:rsidR="592117EE" w:rsidRPr="003966B5" w:rsidRDefault="592117EE" w:rsidP="592117EE">
            <w:pPr>
              <w:spacing w:before="100" w:after="100"/>
              <w:jc w:val="both"/>
            </w:pPr>
            <w:r w:rsidRPr="003966B5">
              <w:rPr>
                <w:rFonts w:ascii="Times New Roman" w:eastAsia="Times New Roman" w:hAnsi="Times New Roman" w:cs="Times New Roman"/>
              </w:rPr>
              <w:t xml:space="preserve">El protocolo prioriza explícitamente la función formativa de la evaluación, posicionando la retroalimentación como oportunidad de desarrollo, no como juicio de desempeño. Esto se operacionaliza mediante: énfasis en fortalezas antes de </w:t>
            </w:r>
            <w:r w:rsidRPr="003966B5">
              <w:rPr>
                <w:rFonts w:ascii="Times New Roman" w:eastAsia="Times New Roman" w:hAnsi="Times New Roman" w:cs="Times New Roman"/>
              </w:rPr>
              <w:lastRenderedPageBreak/>
              <w:t>áreas de mejora (Kim et al., 2024), lenguaje constructivo y orientado a soluciones y vinculación explícita con recursos de apoyo institucional.</w:t>
            </w:r>
          </w:p>
        </w:tc>
      </w:tr>
      <w:tr w:rsidR="592117EE" w:rsidRPr="003966B5" w14:paraId="16158DBC" w14:textId="77777777" w:rsidTr="00E569BA">
        <w:trPr>
          <w:trHeight w:val="300"/>
        </w:trPr>
        <w:tc>
          <w:tcPr>
            <w:tcW w:w="2700" w:type="dxa"/>
            <w:tcBorders>
              <w:top w:val="single" w:sz="8" w:space="0" w:color="7F7F7F" w:themeColor="text1" w:themeTint="80"/>
              <w:left w:val="nil"/>
              <w:bottom w:val="nil"/>
              <w:right w:val="nil"/>
            </w:tcBorders>
            <w:tcMar>
              <w:left w:w="108" w:type="dxa"/>
              <w:right w:w="108" w:type="dxa"/>
            </w:tcMar>
          </w:tcPr>
          <w:p w14:paraId="4639CC06" w14:textId="39112AB0" w:rsidR="592117EE" w:rsidRPr="003966B5" w:rsidRDefault="592117EE" w:rsidP="592117EE">
            <w:pPr>
              <w:spacing w:before="100" w:after="100"/>
            </w:pPr>
            <w:r w:rsidRPr="003966B5">
              <w:rPr>
                <w:rFonts w:ascii="Times New Roman" w:eastAsia="Times New Roman" w:hAnsi="Times New Roman" w:cs="Times New Roman"/>
                <w:b/>
                <w:bCs/>
              </w:rPr>
              <w:lastRenderedPageBreak/>
              <w:t xml:space="preserve">Diálogo </w:t>
            </w:r>
            <w:r w:rsidR="00F72A76" w:rsidRPr="003966B5">
              <w:rPr>
                <w:rFonts w:ascii="Times New Roman" w:eastAsia="Times New Roman" w:hAnsi="Times New Roman" w:cs="Times New Roman"/>
                <w:b/>
                <w:bCs/>
              </w:rPr>
              <w:t>b</w:t>
            </w:r>
            <w:r w:rsidRPr="003966B5">
              <w:rPr>
                <w:rFonts w:ascii="Times New Roman" w:eastAsia="Times New Roman" w:hAnsi="Times New Roman" w:cs="Times New Roman"/>
                <w:b/>
                <w:bCs/>
              </w:rPr>
              <w:t>idireccional</w:t>
            </w:r>
          </w:p>
        </w:tc>
        <w:tc>
          <w:tcPr>
            <w:tcW w:w="6138" w:type="dxa"/>
            <w:tcBorders>
              <w:top w:val="single" w:sz="8" w:space="0" w:color="7F7F7F" w:themeColor="text1" w:themeTint="80"/>
              <w:left w:val="nil"/>
              <w:bottom w:val="nil"/>
              <w:right w:val="nil"/>
            </w:tcBorders>
            <w:tcMar>
              <w:left w:w="108" w:type="dxa"/>
              <w:right w:w="108" w:type="dxa"/>
            </w:tcMar>
          </w:tcPr>
          <w:p w14:paraId="4763AA00" w14:textId="2B7B9CF7" w:rsidR="592117EE" w:rsidRPr="003966B5" w:rsidRDefault="592117EE" w:rsidP="592117EE">
            <w:pPr>
              <w:spacing w:before="100" w:after="100"/>
              <w:jc w:val="both"/>
            </w:pPr>
            <w:r w:rsidRPr="003966B5">
              <w:rPr>
                <w:rFonts w:ascii="Times New Roman" w:eastAsia="Times New Roman" w:hAnsi="Times New Roman" w:cs="Times New Roman"/>
              </w:rPr>
              <w:t xml:space="preserve">La retroalimentación debe ser dialógica, no unidireccional. Las sesiones de retroalimentación son conversaciones donde el docente puede: clarificar aspectos confusos, contextualizar resultados, cuestionar interpretaciones, y </w:t>
            </w:r>
            <w:proofErr w:type="spellStart"/>
            <w:r w:rsidRPr="003966B5">
              <w:rPr>
                <w:rFonts w:ascii="Times New Roman" w:eastAsia="Times New Roman" w:hAnsi="Times New Roman" w:cs="Times New Roman"/>
              </w:rPr>
              <w:t>co-construir</w:t>
            </w:r>
            <w:proofErr w:type="spellEnd"/>
            <w:r w:rsidRPr="003966B5">
              <w:rPr>
                <w:rFonts w:ascii="Times New Roman" w:eastAsia="Times New Roman" w:hAnsi="Times New Roman" w:cs="Times New Roman"/>
              </w:rPr>
              <w:t xml:space="preserve"> planes de mejora. El informe escrito es insumo para el diálogo, no su reemplazo.</w:t>
            </w:r>
          </w:p>
        </w:tc>
      </w:tr>
      <w:tr w:rsidR="592117EE" w:rsidRPr="003966B5" w14:paraId="4791FF02" w14:textId="77777777" w:rsidTr="00E569BA">
        <w:trPr>
          <w:trHeight w:val="300"/>
        </w:trPr>
        <w:tc>
          <w:tcPr>
            <w:tcW w:w="2700" w:type="dxa"/>
            <w:tcBorders>
              <w:top w:val="single" w:sz="8" w:space="0" w:color="7F7F7F" w:themeColor="text1" w:themeTint="80"/>
              <w:left w:val="nil"/>
              <w:bottom w:val="single" w:sz="8" w:space="0" w:color="7F7F7F" w:themeColor="text1" w:themeTint="80"/>
              <w:right w:val="nil"/>
            </w:tcBorders>
            <w:tcMar>
              <w:left w:w="108" w:type="dxa"/>
              <w:right w:w="108" w:type="dxa"/>
            </w:tcMar>
          </w:tcPr>
          <w:p w14:paraId="0B89DA19" w14:textId="629F77E1" w:rsidR="592117EE" w:rsidRPr="003966B5" w:rsidRDefault="592117EE" w:rsidP="592117EE">
            <w:pPr>
              <w:spacing w:before="100" w:after="100"/>
            </w:pPr>
            <w:r w:rsidRPr="003966B5">
              <w:rPr>
                <w:rFonts w:ascii="Times New Roman" w:eastAsia="Times New Roman" w:hAnsi="Times New Roman" w:cs="Times New Roman"/>
                <w:b/>
                <w:bCs/>
              </w:rPr>
              <w:t xml:space="preserve">Integralidad y </w:t>
            </w:r>
            <w:r w:rsidR="00F72A76" w:rsidRPr="003966B5">
              <w:rPr>
                <w:rFonts w:ascii="Times New Roman" w:eastAsia="Times New Roman" w:hAnsi="Times New Roman" w:cs="Times New Roman"/>
                <w:b/>
                <w:bCs/>
              </w:rPr>
              <w:t>t</w:t>
            </w:r>
            <w:r w:rsidRPr="003966B5">
              <w:rPr>
                <w:rFonts w:ascii="Times New Roman" w:eastAsia="Times New Roman" w:hAnsi="Times New Roman" w:cs="Times New Roman"/>
                <w:b/>
                <w:bCs/>
              </w:rPr>
              <w:t>riangulación</w:t>
            </w:r>
          </w:p>
        </w:tc>
        <w:tc>
          <w:tcPr>
            <w:tcW w:w="6138" w:type="dxa"/>
            <w:tcBorders>
              <w:top w:val="single" w:sz="8" w:space="0" w:color="7F7F7F" w:themeColor="text1" w:themeTint="80"/>
              <w:left w:val="nil"/>
              <w:bottom w:val="single" w:sz="8" w:space="0" w:color="7F7F7F" w:themeColor="text1" w:themeTint="80"/>
              <w:right w:val="nil"/>
            </w:tcBorders>
            <w:tcMar>
              <w:left w:w="108" w:type="dxa"/>
              <w:right w:w="108" w:type="dxa"/>
            </w:tcMar>
          </w:tcPr>
          <w:p w14:paraId="5EBCD249" w14:textId="2A7C1925" w:rsidR="592117EE" w:rsidRPr="003966B5" w:rsidRDefault="592117EE" w:rsidP="592117EE">
            <w:pPr>
              <w:spacing w:before="100" w:after="100"/>
              <w:jc w:val="both"/>
            </w:pPr>
            <w:r w:rsidRPr="003966B5">
              <w:rPr>
                <w:rFonts w:ascii="Times New Roman" w:eastAsia="Times New Roman" w:hAnsi="Times New Roman" w:cs="Times New Roman"/>
              </w:rPr>
              <w:t>El proceso integra múltiples fuentes de evidencia complementarias (Berk, 2013): evaluaciones estudiantiles, autoevaluación docente, cuando sea aplicable observación por pares o análisis de materiales didácticos, e indicadores de logro de aprendizaje cuando estén disponibles. Esta triangulación aumenta la validez y reduce sesgos individuales de cada fuente.</w:t>
            </w:r>
          </w:p>
        </w:tc>
      </w:tr>
      <w:tr w:rsidR="00E569BA" w:rsidRPr="003966B5" w14:paraId="5DDEFA4B" w14:textId="77777777" w:rsidTr="00E569BA">
        <w:trPr>
          <w:trHeight w:val="300"/>
        </w:trPr>
        <w:tc>
          <w:tcPr>
            <w:tcW w:w="2700" w:type="dxa"/>
            <w:tcBorders>
              <w:top w:val="single" w:sz="8" w:space="0" w:color="7F7F7F" w:themeColor="text1" w:themeTint="80"/>
              <w:left w:val="nil"/>
              <w:bottom w:val="single" w:sz="8" w:space="0" w:color="7F7F7F" w:themeColor="text1" w:themeTint="80"/>
              <w:right w:val="nil"/>
            </w:tcBorders>
            <w:tcMar>
              <w:left w:w="108" w:type="dxa"/>
              <w:right w:w="108" w:type="dxa"/>
            </w:tcMar>
          </w:tcPr>
          <w:p w14:paraId="3753A6F4" w14:textId="11F3F488" w:rsidR="00E569BA" w:rsidRPr="003966B5" w:rsidRDefault="00E908B4" w:rsidP="592117EE">
            <w:pPr>
              <w:spacing w:before="100" w:after="100"/>
              <w:rPr>
                <w:rFonts w:ascii="Times New Roman" w:eastAsia="Times New Roman" w:hAnsi="Times New Roman" w:cs="Times New Roman"/>
                <w:b/>
                <w:bCs/>
              </w:rPr>
            </w:pPr>
            <w:r w:rsidRPr="003966B5">
              <w:rPr>
                <w:rFonts w:ascii="Times New Roman" w:eastAsia="Times New Roman" w:hAnsi="Times New Roman" w:cs="Times New Roman"/>
                <w:b/>
                <w:bCs/>
              </w:rPr>
              <w:t>Transparencia con estudiantes</w:t>
            </w:r>
          </w:p>
        </w:tc>
        <w:tc>
          <w:tcPr>
            <w:tcW w:w="6138" w:type="dxa"/>
            <w:tcBorders>
              <w:top w:val="single" w:sz="8" w:space="0" w:color="7F7F7F" w:themeColor="text1" w:themeTint="80"/>
              <w:left w:val="nil"/>
              <w:bottom w:val="single" w:sz="8" w:space="0" w:color="7F7F7F" w:themeColor="text1" w:themeTint="80"/>
              <w:right w:val="nil"/>
            </w:tcBorders>
            <w:tcMar>
              <w:left w:w="108" w:type="dxa"/>
              <w:right w:w="108" w:type="dxa"/>
            </w:tcMar>
          </w:tcPr>
          <w:p w14:paraId="1F38B75C" w14:textId="0982D3F2" w:rsidR="00E569BA" w:rsidRPr="003966B5" w:rsidRDefault="00E908B4" w:rsidP="592117EE">
            <w:pPr>
              <w:spacing w:before="100" w:after="100"/>
              <w:jc w:val="both"/>
              <w:rPr>
                <w:rFonts w:ascii="Times New Roman" w:eastAsia="Times New Roman" w:hAnsi="Times New Roman" w:cs="Times New Roman"/>
              </w:rPr>
            </w:pPr>
            <w:r w:rsidRPr="003966B5">
              <w:rPr>
                <w:rFonts w:ascii="Times New Roman" w:eastAsia="Times New Roman" w:hAnsi="Times New Roman" w:cs="Times New Roman"/>
              </w:rPr>
              <w:t xml:space="preserve">Los estudiantes que participan en evaluaciones docentes tienen derecho a conocer el uso y el impacto de sus evaluaciones. Esta información se proporciona de manera agregada sin identificar </w:t>
            </w:r>
            <w:r w:rsidR="005210B8" w:rsidRPr="003966B5">
              <w:rPr>
                <w:rFonts w:ascii="Times New Roman" w:eastAsia="Times New Roman" w:hAnsi="Times New Roman" w:cs="Times New Roman"/>
              </w:rPr>
              <w:t>profesores</w:t>
            </w:r>
            <w:r w:rsidRPr="003966B5">
              <w:rPr>
                <w:rFonts w:ascii="Times New Roman" w:eastAsia="Times New Roman" w:hAnsi="Times New Roman" w:cs="Times New Roman"/>
              </w:rPr>
              <w:t xml:space="preserve">, ni divulgar datos </w:t>
            </w:r>
            <w:r w:rsidR="005210B8" w:rsidRPr="003966B5">
              <w:rPr>
                <w:rFonts w:ascii="Times New Roman" w:eastAsia="Times New Roman" w:hAnsi="Times New Roman" w:cs="Times New Roman"/>
              </w:rPr>
              <w:t xml:space="preserve">numéricos. Se centra en mejoras implementados como resultado del proceso evaluativo. </w:t>
            </w:r>
            <w:r w:rsidR="00D52423" w:rsidRPr="003966B5">
              <w:rPr>
                <w:rFonts w:ascii="Times New Roman" w:eastAsia="Times New Roman" w:hAnsi="Times New Roman" w:cs="Times New Roman"/>
              </w:rPr>
              <w:t xml:space="preserve">Puede operar en tres niveles: </w:t>
            </w:r>
            <w:r w:rsidR="004D642D" w:rsidRPr="003966B5">
              <w:rPr>
                <w:rFonts w:ascii="Times New Roman" w:eastAsia="Times New Roman" w:hAnsi="Times New Roman" w:cs="Times New Roman"/>
              </w:rPr>
              <w:t>(</w:t>
            </w:r>
            <w:r w:rsidR="00D52423" w:rsidRPr="003966B5">
              <w:rPr>
                <w:rFonts w:ascii="Times New Roman" w:eastAsia="Times New Roman" w:hAnsi="Times New Roman" w:cs="Times New Roman"/>
              </w:rPr>
              <w:t>a</w:t>
            </w:r>
            <w:r w:rsidR="004D642D" w:rsidRPr="003966B5">
              <w:rPr>
                <w:rFonts w:ascii="Times New Roman" w:eastAsia="Times New Roman" w:hAnsi="Times New Roman" w:cs="Times New Roman"/>
              </w:rPr>
              <w:t>)</w:t>
            </w:r>
            <w:r w:rsidR="00D52423" w:rsidRPr="003966B5">
              <w:rPr>
                <w:rFonts w:ascii="Times New Roman" w:eastAsia="Times New Roman" w:hAnsi="Times New Roman" w:cs="Times New Roman"/>
              </w:rPr>
              <w:t xml:space="preserve"> por curso, informando mejoras específicas en este curso; </w:t>
            </w:r>
            <w:r w:rsidR="004D642D" w:rsidRPr="003966B5">
              <w:rPr>
                <w:rFonts w:ascii="Times New Roman" w:eastAsia="Times New Roman" w:hAnsi="Times New Roman" w:cs="Times New Roman"/>
              </w:rPr>
              <w:t>(</w:t>
            </w:r>
            <w:r w:rsidR="00D52423" w:rsidRPr="003966B5">
              <w:rPr>
                <w:rFonts w:ascii="Times New Roman" w:eastAsia="Times New Roman" w:hAnsi="Times New Roman" w:cs="Times New Roman"/>
              </w:rPr>
              <w:t>b</w:t>
            </w:r>
            <w:r w:rsidR="004D642D" w:rsidRPr="003966B5">
              <w:rPr>
                <w:rFonts w:ascii="Times New Roman" w:eastAsia="Times New Roman" w:hAnsi="Times New Roman" w:cs="Times New Roman"/>
              </w:rPr>
              <w:t>)</w:t>
            </w:r>
            <w:r w:rsidR="00D52423" w:rsidRPr="003966B5">
              <w:rPr>
                <w:rFonts w:ascii="Times New Roman" w:eastAsia="Times New Roman" w:hAnsi="Times New Roman" w:cs="Times New Roman"/>
              </w:rPr>
              <w:t xml:space="preserve"> agregada por programa, describiendo tendencias y acciones a nivel de programa</w:t>
            </w:r>
            <w:r w:rsidR="00105081" w:rsidRPr="003966B5">
              <w:rPr>
                <w:rFonts w:ascii="Times New Roman" w:eastAsia="Times New Roman" w:hAnsi="Times New Roman" w:cs="Times New Roman"/>
              </w:rPr>
              <w:t xml:space="preserve"> y </w:t>
            </w:r>
            <w:r w:rsidR="004D642D" w:rsidRPr="003966B5">
              <w:rPr>
                <w:rFonts w:ascii="Times New Roman" w:eastAsia="Times New Roman" w:hAnsi="Times New Roman" w:cs="Times New Roman"/>
              </w:rPr>
              <w:t>(</w:t>
            </w:r>
            <w:r w:rsidR="00105081" w:rsidRPr="003966B5">
              <w:rPr>
                <w:rFonts w:ascii="Times New Roman" w:eastAsia="Times New Roman" w:hAnsi="Times New Roman" w:cs="Times New Roman"/>
              </w:rPr>
              <w:t>c</w:t>
            </w:r>
            <w:r w:rsidR="004D642D" w:rsidRPr="003966B5">
              <w:rPr>
                <w:rFonts w:ascii="Times New Roman" w:eastAsia="Times New Roman" w:hAnsi="Times New Roman" w:cs="Times New Roman"/>
              </w:rPr>
              <w:t>)</w:t>
            </w:r>
            <w:r w:rsidR="00105081" w:rsidRPr="003966B5">
              <w:rPr>
                <w:rFonts w:ascii="Times New Roman" w:eastAsia="Times New Roman" w:hAnsi="Times New Roman" w:cs="Times New Roman"/>
              </w:rPr>
              <w:t xml:space="preserve"> institucional, dando cuenta del impacto sistémico del proceso. Esta transparencia fortalece la confianza en la validez del proceso evaluativo, aumenta las tasas de respuesta en futuras evaluaciones y reconoce el rol de los estudiantes como actores del proceso de mejora continua de la calidad educativa.</w:t>
            </w:r>
          </w:p>
        </w:tc>
      </w:tr>
    </w:tbl>
    <w:p w14:paraId="4352A012" w14:textId="0555AA2D" w:rsidR="592117EE" w:rsidRPr="003966B5" w:rsidRDefault="592117EE" w:rsidP="592117EE">
      <w:pPr>
        <w:pStyle w:val="Prrafodelista"/>
        <w:spacing w:after="0"/>
        <w:ind w:hanging="360"/>
        <w:jc w:val="both"/>
        <w:rPr>
          <w:rFonts w:eastAsia="Times New Roman" w:cs="Times New Roman"/>
          <w:bCs/>
        </w:rPr>
      </w:pPr>
    </w:p>
    <w:p w14:paraId="48E2F16B" w14:textId="7B09ADF9" w:rsidR="0CD62096" w:rsidRPr="003966B5" w:rsidRDefault="00F72A76" w:rsidP="008B5ADC">
      <w:pPr>
        <w:pStyle w:val="Prrafodelista"/>
        <w:numPr>
          <w:ilvl w:val="0"/>
          <w:numId w:val="38"/>
        </w:numPr>
        <w:spacing w:after="0"/>
        <w:jc w:val="both"/>
        <w:rPr>
          <w:rFonts w:eastAsia="Times New Roman" w:cs="Times New Roman"/>
          <w:bCs/>
        </w:rPr>
      </w:pPr>
      <w:r w:rsidRPr="003966B5">
        <w:rPr>
          <w:rFonts w:eastAsia="Times New Roman" w:cs="Times New Roman"/>
          <w:bCs/>
        </w:rPr>
        <w:t>Ciclo de retroalimentación: fases y mecanismos</w:t>
      </w:r>
    </w:p>
    <w:p w14:paraId="29EDE45C" w14:textId="3D4B3C1B" w:rsidR="0CD62096" w:rsidRPr="003966B5" w:rsidRDefault="0CD62096" w:rsidP="592117EE">
      <w:pPr>
        <w:spacing w:before="100" w:after="100"/>
        <w:jc w:val="both"/>
      </w:pPr>
      <w:r w:rsidRPr="003966B5">
        <w:rPr>
          <w:rFonts w:ascii="Times New Roman" w:eastAsia="Times New Roman" w:hAnsi="Times New Roman" w:cs="Times New Roman"/>
        </w:rPr>
        <w:t>El protocolo se estructura en un ciclo de cuatro fases secuenciales e interdependientes que garantizan la integralidad del proceso desde la preparación de la información hasta el seguimiento de las mejoras implementadas. Cada fase tiene responsables definidos, tareas específicas, productos esperados y plazos máximos de cumplimiento.</w:t>
      </w:r>
    </w:p>
    <w:p w14:paraId="2D0F7AE7" w14:textId="4423C6CC" w:rsidR="0CD62096" w:rsidRPr="003966B5" w:rsidRDefault="0CD62096" w:rsidP="008B5ADC">
      <w:pPr>
        <w:pStyle w:val="Prrafodelista"/>
        <w:numPr>
          <w:ilvl w:val="1"/>
          <w:numId w:val="38"/>
        </w:numPr>
        <w:spacing w:after="0"/>
        <w:jc w:val="both"/>
        <w:rPr>
          <w:rFonts w:eastAsia="Times New Roman" w:cs="Times New Roman"/>
          <w:bCs/>
        </w:rPr>
      </w:pPr>
      <w:r w:rsidRPr="003966B5">
        <w:rPr>
          <w:rFonts w:eastAsia="Times New Roman" w:cs="Times New Roman"/>
          <w:bCs/>
        </w:rPr>
        <w:t xml:space="preserve">Visión </w:t>
      </w:r>
      <w:r w:rsidR="00F72A76" w:rsidRPr="003966B5">
        <w:rPr>
          <w:rFonts w:eastAsia="Times New Roman" w:cs="Times New Roman"/>
          <w:bCs/>
        </w:rPr>
        <w:t>g</w:t>
      </w:r>
      <w:r w:rsidRPr="003966B5">
        <w:rPr>
          <w:rFonts w:eastAsia="Times New Roman" w:cs="Times New Roman"/>
          <w:bCs/>
        </w:rPr>
        <w:t xml:space="preserve">eneral del </w:t>
      </w:r>
      <w:r w:rsidR="00F72A76" w:rsidRPr="003966B5">
        <w:rPr>
          <w:rFonts w:eastAsia="Times New Roman" w:cs="Times New Roman"/>
          <w:bCs/>
        </w:rPr>
        <w:t>c</w:t>
      </w:r>
      <w:r w:rsidRPr="003966B5">
        <w:rPr>
          <w:rFonts w:eastAsia="Times New Roman" w:cs="Times New Roman"/>
          <w:bCs/>
        </w:rPr>
        <w:t>iclo</w:t>
      </w:r>
    </w:p>
    <w:tbl>
      <w:tblPr>
        <w:tblStyle w:val="Tablaconcuadrcula"/>
        <w:tblW w:w="0" w:type="auto"/>
        <w:tblLook w:val="04A0" w:firstRow="1" w:lastRow="0" w:firstColumn="1" w:lastColumn="0" w:noHBand="0" w:noVBand="1"/>
      </w:tblPr>
      <w:tblGrid>
        <w:gridCol w:w="2031"/>
        <w:gridCol w:w="2094"/>
        <w:gridCol w:w="2463"/>
        <w:gridCol w:w="2250"/>
      </w:tblGrid>
      <w:tr w:rsidR="592117EE" w:rsidRPr="003966B5" w14:paraId="24BC2B35" w14:textId="77777777" w:rsidTr="0065066C">
        <w:trPr>
          <w:trHeight w:val="300"/>
        </w:trPr>
        <w:tc>
          <w:tcPr>
            <w:tcW w:w="2031" w:type="dxa"/>
            <w:tcBorders>
              <w:top w:val="single" w:sz="8" w:space="0" w:color="7F7F7F" w:themeColor="text1" w:themeTint="80"/>
              <w:left w:val="nil"/>
              <w:bottom w:val="single" w:sz="8" w:space="0" w:color="7F7F7F" w:themeColor="text1" w:themeTint="80"/>
              <w:right w:val="nil"/>
            </w:tcBorders>
            <w:tcMar>
              <w:left w:w="108" w:type="dxa"/>
              <w:right w:w="108" w:type="dxa"/>
            </w:tcMar>
          </w:tcPr>
          <w:p w14:paraId="2DAE9221" w14:textId="2B8E5D79" w:rsidR="592117EE" w:rsidRPr="003966B5" w:rsidRDefault="00F72A76" w:rsidP="592117EE">
            <w:pPr>
              <w:spacing w:before="100" w:after="100"/>
              <w:jc w:val="both"/>
            </w:pPr>
            <w:r w:rsidRPr="003966B5">
              <w:rPr>
                <w:rFonts w:ascii="Times New Roman" w:eastAsia="Times New Roman" w:hAnsi="Times New Roman" w:cs="Times New Roman"/>
                <w:b/>
                <w:bCs/>
              </w:rPr>
              <w:t>Fase</w:t>
            </w:r>
          </w:p>
        </w:tc>
        <w:tc>
          <w:tcPr>
            <w:tcW w:w="2094" w:type="dxa"/>
            <w:tcBorders>
              <w:top w:val="single" w:sz="8" w:space="0" w:color="7F7F7F" w:themeColor="text1" w:themeTint="80"/>
              <w:left w:val="nil"/>
              <w:bottom w:val="single" w:sz="8" w:space="0" w:color="7F7F7F" w:themeColor="text1" w:themeTint="80"/>
              <w:right w:val="nil"/>
            </w:tcBorders>
            <w:tcMar>
              <w:left w:w="108" w:type="dxa"/>
              <w:right w:w="108" w:type="dxa"/>
            </w:tcMar>
          </w:tcPr>
          <w:p w14:paraId="4E4E517A" w14:textId="490FCBB8" w:rsidR="592117EE" w:rsidRPr="003966B5" w:rsidRDefault="00F72A76" w:rsidP="592117EE">
            <w:pPr>
              <w:spacing w:before="100" w:after="100"/>
              <w:jc w:val="both"/>
            </w:pPr>
            <w:r w:rsidRPr="003966B5">
              <w:rPr>
                <w:rFonts w:ascii="Times New Roman" w:eastAsia="Times New Roman" w:hAnsi="Times New Roman" w:cs="Times New Roman"/>
                <w:b/>
                <w:bCs/>
              </w:rPr>
              <w:t>Responsable principal</w:t>
            </w:r>
          </w:p>
        </w:tc>
        <w:tc>
          <w:tcPr>
            <w:tcW w:w="2463" w:type="dxa"/>
            <w:tcBorders>
              <w:top w:val="single" w:sz="8" w:space="0" w:color="7F7F7F" w:themeColor="text1" w:themeTint="80"/>
              <w:left w:val="nil"/>
              <w:bottom w:val="single" w:sz="8" w:space="0" w:color="7F7F7F" w:themeColor="text1" w:themeTint="80"/>
              <w:right w:val="nil"/>
            </w:tcBorders>
            <w:tcMar>
              <w:left w:w="108" w:type="dxa"/>
              <w:right w:w="108" w:type="dxa"/>
            </w:tcMar>
          </w:tcPr>
          <w:p w14:paraId="6F4C33B0" w14:textId="73E46D17" w:rsidR="592117EE" w:rsidRPr="003966B5" w:rsidRDefault="00F72A76" w:rsidP="592117EE">
            <w:pPr>
              <w:spacing w:before="100" w:after="100"/>
              <w:jc w:val="both"/>
            </w:pPr>
            <w:r w:rsidRPr="003966B5">
              <w:rPr>
                <w:rFonts w:ascii="Times New Roman" w:eastAsia="Times New Roman" w:hAnsi="Times New Roman" w:cs="Times New Roman"/>
                <w:b/>
                <w:bCs/>
              </w:rPr>
              <w:t>Producto esperado</w:t>
            </w:r>
          </w:p>
        </w:tc>
        <w:tc>
          <w:tcPr>
            <w:tcW w:w="2250" w:type="dxa"/>
            <w:tcBorders>
              <w:top w:val="single" w:sz="8" w:space="0" w:color="7F7F7F" w:themeColor="text1" w:themeTint="80"/>
              <w:left w:val="nil"/>
              <w:bottom w:val="single" w:sz="8" w:space="0" w:color="7F7F7F" w:themeColor="text1" w:themeTint="80"/>
              <w:right w:val="nil"/>
            </w:tcBorders>
            <w:tcMar>
              <w:left w:w="108" w:type="dxa"/>
              <w:right w:w="108" w:type="dxa"/>
            </w:tcMar>
          </w:tcPr>
          <w:p w14:paraId="75250516" w14:textId="531FE9A2" w:rsidR="592117EE" w:rsidRPr="003966B5" w:rsidRDefault="00F72A76" w:rsidP="592117EE">
            <w:pPr>
              <w:spacing w:before="100" w:after="100"/>
              <w:jc w:val="both"/>
            </w:pPr>
            <w:r w:rsidRPr="003966B5">
              <w:rPr>
                <w:rFonts w:ascii="Times New Roman" w:eastAsia="Times New Roman" w:hAnsi="Times New Roman" w:cs="Times New Roman"/>
                <w:b/>
                <w:bCs/>
              </w:rPr>
              <w:t>Plazo máximo</w:t>
            </w:r>
          </w:p>
        </w:tc>
      </w:tr>
      <w:tr w:rsidR="592117EE" w:rsidRPr="003966B5" w14:paraId="61F78AF3" w14:textId="77777777" w:rsidTr="0065066C">
        <w:trPr>
          <w:trHeight w:val="300"/>
        </w:trPr>
        <w:tc>
          <w:tcPr>
            <w:tcW w:w="2031" w:type="dxa"/>
            <w:tcBorders>
              <w:top w:val="single" w:sz="8" w:space="0" w:color="7F7F7F" w:themeColor="text1" w:themeTint="80"/>
              <w:left w:val="nil"/>
              <w:bottom w:val="single" w:sz="8" w:space="0" w:color="7F7F7F" w:themeColor="text1" w:themeTint="80"/>
              <w:right w:val="nil"/>
            </w:tcBorders>
            <w:tcMar>
              <w:left w:w="108" w:type="dxa"/>
              <w:right w:w="108" w:type="dxa"/>
            </w:tcMar>
          </w:tcPr>
          <w:p w14:paraId="2BCC99D3" w14:textId="3B3C0487" w:rsidR="592117EE" w:rsidRPr="003966B5" w:rsidRDefault="592117EE" w:rsidP="592117EE">
            <w:pPr>
              <w:spacing w:before="100" w:after="100"/>
            </w:pPr>
            <w:r w:rsidRPr="003966B5">
              <w:rPr>
                <w:rFonts w:ascii="Times New Roman" w:eastAsia="Times New Roman" w:hAnsi="Times New Roman" w:cs="Times New Roman"/>
                <w:b/>
                <w:bCs/>
              </w:rPr>
              <w:lastRenderedPageBreak/>
              <w:t xml:space="preserve">Fase 1: </w:t>
            </w:r>
            <w:r w:rsidR="00F72A76" w:rsidRPr="003966B5">
              <w:rPr>
                <w:rFonts w:ascii="Times New Roman" w:eastAsia="Times New Roman" w:hAnsi="Times New Roman" w:cs="Times New Roman"/>
                <w:b/>
                <w:bCs/>
              </w:rPr>
              <w:t>p</w:t>
            </w:r>
            <w:r w:rsidRPr="003966B5">
              <w:rPr>
                <w:rFonts w:ascii="Times New Roman" w:eastAsia="Times New Roman" w:hAnsi="Times New Roman" w:cs="Times New Roman"/>
                <w:b/>
                <w:bCs/>
              </w:rPr>
              <w:t xml:space="preserve">reparación y </w:t>
            </w:r>
            <w:r w:rsidR="00F72A76" w:rsidRPr="003966B5">
              <w:rPr>
                <w:rFonts w:ascii="Times New Roman" w:eastAsia="Times New Roman" w:hAnsi="Times New Roman" w:cs="Times New Roman"/>
                <w:b/>
                <w:bCs/>
              </w:rPr>
              <w:t>t</w:t>
            </w:r>
            <w:r w:rsidRPr="003966B5">
              <w:rPr>
                <w:rFonts w:ascii="Times New Roman" w:eastAsia="Times New Roman" w:hAnsi="Times New Roman" w:cs="Times New Roman"/>
                <w:b/>
                <w:bCs/>
              </w:rPr>
              <w:t>riangulación</w:t>
            </w:r>
          </w:p>
        </w:tc>
        <w:tc>
          <w:tcPr>
            <w:tcW w:w="2094" w:type="dxa"/>
            <w:tcBorders>
              <w:top w:val="single" w:sz="8" w:space="0" w:color="7F7F7F" w:themeColor="text1" w:themeTint="80"/>
              <w:left w:val="nil"/>
              <w:bottom w:val="single" w:sz="8" w:space="0" w:color="7F7F7F" w:themeColor="text1" w:themeTint="80"/>
              <w:right w:val="nil"/>
            </w:tcBorders>
            <w:tcMar>
              <w:left w:w="108" w:type="dxa"/>
              <w:right w:w="108" w:type="dxa"/>
            </w:tcMar>
          </w:tcPr>
          <w:p w14:paraId="62F718B3" w14:textId="4F23E057" w:rsidR="592117EE" w:rsidRPr="003966B5" w:rsidRDefault="592117EE" w:rsidP="592117EE">
            <w:pPr>
              <w:spacing w:before="100" w:after="100"/>
            </w:pPr>
            <w:r w:rsidRPr="003966B5">
              <w:rPr>
                <w:rFonts w:ascii="Times New Roman" w:eastAsia="Times New Roman" w:hAnsi="Times New Roman" w:cs="Times New Roman"/>
              </w:rPr>
              <w:t xml:space="preserve">Responsable de Evaluación / </w:t>
            </w:r>
            <w:r w:rsidR="00E14F5C" w:rsidRPr="003966B5">
              <w:rPr>
                <w:rFonts w:ascii="Times New Roman" w:eastAsia="Times New Roman" w:hAnsi="Times New Roman" w:cs="Times New Roman"/>
              </w:rPr>
              <w:t>DDA-</w:t>
            </w:r>
            <w:r w:rsidRPr="003966B5">
              <w:rPr>
                <w:rFonts w:ascii="Times New Roman" w:eastAsia="Times New Roman" w:hAnsi="Times New Roman" w:cs="Times New Roman"/>
              </w:rPr>
              <w:t>Centro de Excelencia en Aprendizaje</w:t>
            </w:r>
          </w:p>
        </w:tc>
        <w:tc>
          <w:tcPr>
            <w:tcW w:w="2463" w:type="dxa"/>
            <w:tcBorders>
              <w:top w:val="single" w:sz="8" w:space="0" w:color="7F7F7F" w:themeColor="text1" w:themeTint="80"/>
              <w:left w:val="nil"/>
              <w:bottom w:val="single" w:sz="8" w:space="0" w:color="7F7F7F" w:themeColor="text1" w:themeTint="80"/>
              <w:right w:val="nil"/>
            </w:tcBorders>
            <w:tcMar>
              <w:left w:w="108" w:type="dxa"/>
              <w:right w:w="108" w:type="dxa"/>
            </w:tcMar>
          </w:tcPr>
          <w:p w14:paraId="452EA824" w14:textId="6AA335EB" w:rsidR="592117EE" w:rsidRPr="003966B5" w:rsidRDefault="592117EE" w:rsidP="592117EE">
            <w:pPr>
              <w:spacing w:before="100" w:after="100"/>
            </w:pPr>
            <w:r w:rsidRPr="003966B5">
              <w:rPr>
                <w:rFonts w:ascii="Times New Roman" w:eastAsia="Times New Roman" w:hAnsi="Times New Roman" w:cs="Times New Roman"/>
              </w:rPr>
              <w:t>Informe Analítico de Retroalimentación integrado por docente</w:t>
            </w:r>
          </w:p>
        </w:tc>
        <w:tc>
          <w:tcPr>
            <w:tcW w:w="2250" w:type="dxa"/>
            <w:tcBorders>
              <w:top w:val="single" w:sz="8" w:space="0" w:color="7F7F7F" w:themeColor="text1" w:themeTint="80"/>
              <w:left w:val="nil"/>
              <w:bottom w:val="single" w:sz="8" w:space="0" w:color="7F7F7F" w:themeColor="text1" w:themeTint="80"/>
              <w:right w:val="nil"/>
            </w:tcBorders>
            <w:tcMar>
              <w:left w:w="108" w:type="dxa"/>
              <w:right w:w="108" w:type="dxa"/>
            </w:tcMar>
          </w:tcPr>
          <w:p w14:paraId="3186F752" w14:textId="35D07FA9" w:rsidR="592117EE" w:rsidRPr="003966B5" w:rsidRDefault="00A90198" w:rsidP="592117EE">
            <w:pPr>
              <w:spacing w:before="100" w:after="100"/>
            </w:pPr>
            <w:r w:rsidRPr="003966B5">
              <w:rPr>
                <w:rFonts w:ascii="Times New Roman" w:eastAsia="Times New Roman" w:hAnsi="Times New Roman" w:cs="Times New Roman"/>
              </w:rPr>
              <w:t>30</w:t>
            </w:r>
            <w:r w:rsidR="592117EE" w:rsidRPr="003966B5">
              <w:rPr>
                <w:rFonts w:ascii="Times New Roman" w:eastAsia="Times New Roman" w:hAnsi="Times New Roman" w:cs="Times New Roman"/>
              </w:rPr>
              <w:t xml:space="preserve"> </w:t>
            </w:r>
            <w:r w:rsidR="592117EE" w:rsidRPr="003966B5">
              <w:rPr>
                <w:rFonts w:ascii="Times New Roman" w:hAnsi="Times New Roman" w:cs="Times New Roman"/>
              </w:rPr>
              <w:t xml:space="preserve">días </w:t>
            </w:r>
            <w:proofErr w:type="spellStart"/>
            <w:r w:rsidR="592117EE" w:rsidRPr="003966B5">
              <w:rPr>
                <w:rFonts w:ascii="Times New Roman" w:hAnsi="Times New Roman" w:cs="Times New Roman"/>
              </w:rPr>
              <w:t>post-finalización</w:t>
            </w:r>
            <w:proofErr w:type="spellEnd"/>
            <w:r w:rsidR="592117EE" w:rsidRPr="003966B5">
              <w:rPr>
                <w:rFonts w:ascii="Times New Roman" w:hAnsi="Times New Roman" w:cs="Times New Roman"/>
              </w:rPr>
              <w:t xml:space="preserve"> del curso</w:t>
            </w:r>
          </w:p>
        </w:tc>
      </w:tr>
      <w:tr w:rsidR="592117EE" w:rsidRPr="003966B5" w14:paraId="7BAA7F7D" w14:textId="77777777" w:rsidTr="0065066C">
        <w:trPr>
          <w:trHeight w:val="300"/>
        </w:trPr>
        <w:tc>
          <w:tcPr>
            <w:tcW w:w="2031" w:type="dxa"/>
            <w:tcBorders>
              <w:top w:val="single" w:sz="8" w:space="0" w:color="7F7F7F" w:themeColor="text1" w:themeTint="80"/>
              <w:left w:val="nil"/>
              <w:bottom w:val="nil"/>
              <w:right w:val="nil"/>
            </w:tcBorders>
            <w:tcMar>
              <w:left w:w="108" w:type="dxa"/>
              <w:right w:w="108" w:type="dxa"/>
            </w:tcMar>
          </w:tcPr>
          <w:p w14:paraId="09177A1E" w14:textId="1E13BE59" w:rsidR="592117EE" w:rsidRPr="003966B5" w:rsidRDefault="00F72A76" w:rsidP="592117EE">
            <w:pPr>
              <w:spacing w:before="100" w:after="100"/>
            </w:pPr>
            <w:r w:rsidRPr="003966B5">
              <w:rPr>
                <w:rFonts w:ascii="Times New Roman" w:eastAsia="Times New Roman" w:hAnsi="Times New Roman" w:cs="Times New Roman"/>
                <w:b/>
                <w:bCs/>
              </w:rPr>
              <w:t>Fase 2: devolución dialógica</w:t>
            </w:r>
          </w:p>
        </w:tc>
        <w:tc>
          <w:tcPr>
            <w:tcW w:w="2094" w:type="dxa"/>
            <w:tcBorders>
              <w:top w:val="single" w:sz="8" w:space="0" w:color="7F7F7F" w:themeColor="text1" w:themeTint="80"/>
              <w:left w:val="nil"/>
              <w:bottom w:val="nil"/>
              <w:right w:val="nil"/>
            </w:tcBorders>
            <w:tcMar>
              <w:left w:w="108" w:type="dxa"/>
              <w:right w:w="108" w:type="dxa"/>
            </w:tcMar>
          </w:tcPr>
          <w:p w14:paraId="6785DE05" w14:textId="09FC448E" w:rsidR="592117EE" w:rsidRPr="003966B5" w:rsidRDefault="592117EE" w:rsidP="592117EE">
            <w:pPr>
              <w:spacing w:before="100" w:after="100"/>
            </w:pPr>
            <w:r w:rsidRPr="003966B5">
              <w:rPr>
                <w:rFonts w:ascii="Times New Roman" w:eastAsia="Times New Roman" w:hAnsi="Times New Roman" w:cs="Times New Roman"/>
              </w:rPr>
              <w:t>Jefatura de Programa</w:t>
            </w:r>
          </w:p>
        </w:tc>
        <w:tc>
          <w:tcPr>
            <w:tcW w:w="2463" w:type="dxa"/>
            <w:tcBorders>
              <w:top w:val="single" w:sz="8" w:space="0" w:color="7F7F7F" w:themeColor="text1" w:themeTint="80"/>
              <w:left w:val="nil"/>
              <w:bottom w:val="nil"/>
              <w:right w:val="nil"/>
            </w:tcBorders>
            <w:tcMar>
              <w:left w:w="108" w:type="dxa"/>
              <w:right w:w="108" w:type="dxa"/>
            </w:tcMar>
          </w:tcPr>
          <w:p w14:paraId="73F8EC6D" w14:textId="3C118139" w:rsidR="592117EE" w:rsidRPr="003966B5" w:rsidRDefault="592117EE" w:rsidP="592117EE">
            <w:pPr>
              <w:spacing w:before="100" w:after="100"/>
            </w:pPr>
            <w:r w:rsidRPr="003966B5">
              <w:rPr>
                <w:rFonts w:ascii="Times New Roman" w:eastAsia="Times New Roman" w:hAnsi="Times New Roman" w:cs="Times New Roman"/>
              </w:rPr>
              <w:t>Sesión de retroalimentación dialógica realizada y documentada</w:t>
            </w:r>
          </w:p>
        </w:tc>
        <w:tc>
          <w:tcPr>
            <w:tcW w:w="2250" w:type="dxa"/>
            <w:tcBorders>
              <w:top w:val="single" w:sz="8" w:space="0" w:color="7F7F7F" w:themeColor="text1" w:themeTint="80"/>
              <w:left w:val="nil"/>
              <w:bottom w:val="nil"/>
              <w:right w:val="nil"/>
            </w:tcBorders>
            <w:tcMar>
              <w:left w:w="108" w:type="dxa"/>
              <w:right w:w="108" w:type="dxa"/>
            </w:tcMar>
          </w:tcPr>
          <w:p w14:paraId="4448809C" w14:textId="4EE048AD" w:rsidR="592117EE" w:rsidRPr="003966B5" w:rsidRDefault="009D174E" w:rsidP="592117EE">
            <w:pPr>
              <w:spacing w:before="100" w:after="100"/>
            </w:pPr>
            <w:r w:rsidRPr="003966B5">
              <w:rPr>
                <w:rFonts w:ascii="Times New Roman" w:hAnsi="Times New Roman" w:cs="Times New Roman"/>
              </w:rPr>
              <w:t>45</w:t>
            </w:r>
            <w:r w:rsidR="592117EE" w:rsidRPr="003966B5">
              <w:rPr>
                <w:rFonts w:ascii="Times New Roman" w:hAnsi="Times New Roman" w:cs="Times New Roman"/>
              </w:rPr>
              <w:t xml:space="preserve"> días </w:t>
            </w:r>
            <w:proofErr w:type="spellStart"/>
            <w:r w:rsidR="592117EE" w:rsidRPr="003966B5">
              <w:rPr>
                <w:rFonts w:ascii="Times New Roman" w:hAnsi="Times New Roman" w:cs="Times New Roman"/>
              </w:rPr>
              <w:t>post-finalización</w:t>
            </w:r>
            <w:proofErr w:type="spellEnd"/>
            <w:r w:rsidR="592117EE" w:rsidRPr="003966B5">
              <w:rPr>
                <w:rFonts w:ascii="Times New Roman" w:hAnsi="Times New Roman" w:cs="Times New Roman"/>
              </w:rPr>
              <w:t xml:space="preserve"> del curso</w:t>
            </w:r>
          </w:p>
        </w:tc>
      </w:tr>
      <w:tr w:rsidR="592117EE" w:rsidRPr="003966B5" w14:paraId="33D42253" w14:textId="77777777" w:rsidTr="0065066C">
        <w:trPr>
          <w:trHeight w:val="300"/>
        </w:trPr>
        <w:tc>
          <w:tcPr>
            <w:tcW w:w="2031" w:type="dxa"/>
            <w:tcBorders>
              <w:top w:val="single" w:sz="8" w:space="0" w:color="7F7F7F" w:themeColor="text1" w:themeTint="80"/>
              <w:left w:val="nil"/>
              <w:bottom w:val="single" w:sz="8" w:space="0" w:color="7F7F7F" w:themeColor="text1" w:themeTint="80"/>
              <w:right w:val="nil"/>
            </w:tcBorders>
            <w:tcMar>
              <w:left w:w="108" w:type="dxa"/>
              <w:right w:w="108" w:type="dxa"/>
            </w:tcMar>
          </w:tcPr>
          <w:p w14:paraId="20BA10BA" w14:textId="2D240D6E" w:rsidR="592117EE" w:rsidRPr="003966B5" w:rsidRDefault="592117EE" w:rsidP="592117EE">
            <w:pPr>
              <w:spacing w:before="100" w:after="100"/>
            </w:pPr>
            <w:r w:rsidRPr="003966B5">
              <w:rPr>
                <w:rFonts w:ascii="Times New Roman" w:eastAsia="Times New Roman" w:hAnsi="Times New Roman" w:cs="Times New Roman"/>
                <w:b/>
                <w:bCs/>
              </w:rPr>
              <w:t xml:space="preserve">Fase 3: </w:t>
            </w:r>
            <w:r w:rsidR="00F72A76" w:rsidRPr="003966B5">
              <w:rPr>
                <w:rFonts w:ascii="Times New Roman" w:eastAsia="Times New Roman" w:hAnsi="Times New Roman" w:cs="Times New Roman"/>
                <w:b/>
                <w:bCs/>
              </w:rPr>
              <w:t>p</w:t>
            </w:r>
            <w:r w:rsidRPr="003966B5">
              <w:rPr>
                <w:rFonts w:ascii="Times New Roman" w:eastAsia="Times New Roman" w:hAnsi="Times New Roman" w:cs="Times New Roman"/>
                <w:b/>
                <w:bCs/>
              </w:rPr>
              <w:t xml:space="preserve">lan de </w:t>
            </w:r>
            <w:r w:rsidR="00F72A76" w:rsidRPr="003966B5">
              <w:rPr>
                <w:rFonts w:ascii="Times New Roman" w:eastAsia="Times New Roman" w:hAnsi="Times New Roman" w:cs="Times New Roman"/>
                <w:b/>
                <w:bCs/>
              </w:rPr>
              <w:t>a</w:t>
            </w:r>
            <w:r w:rsidRPr="003966B5">
              <w:rPr>
                <w:rFonts w:ascii="Times New Roman" w:eastAsia="Times New Roman" w:hAnsi="Times New Roman" w:cs="Times New Roman"/>
                <w:b/>
                <w:bCs/>
              </w:rPr>
              <w:t>cción</w:t>
            </w:r>
          </w:p>
        </w:tc>
        <w:tc>
          <w:tcPr>
            <w:tcW w:w="2094" w:type="dxa"/>
            <w:tcBorders>
              <w:top w:val="single" w:sz="8" w:space="0" w:color="7F7F7F" w:themeColor="text1" w:themeTint="80"/>
              <w:left w:val="nil"/>
              <w:bottom w:val="single" w:sz="8" w:space="0" w:color="7F7F7F" w:themeColor="text1" w:themeTint="80"/>
              <w:right w:val="nil"/>
            </w:tcBorders>
            <w:tcMar>
              <w:left w:w="108" w:type="dxa"/>
              <w:right w:w="108" w:type="dxa"/>
            </w:tcMar>
          </w:tcPr>
          <w:p w14:paraId="52C0694F" w14:textId="48387E99" w:rsidR="592117EE" w:rsidRPr="003966B5" w:rsidRDefault="592117EE" w:rsidP="592117EE">
            <w:pPr>
              <w:spacing w:before="100" w:after="100"/>
            </w:pPr>
            <w:r w:rsidRPr="003966B5">
              <w:rPr>
                <w:rFonts w:ascii="Times New Roman" w:eastAsia="Times New Roman" w:hAnsi="Times New Roman" w:cs="Times New Roman"/>
              </w:rPr>
              <w:t>Docente y Jefatura de Programa (</w:t>
            </w:r>
            <w:proofErr w:type="spellStart"/>
            <w:r w:rsidRPr="003966B5">
              <w:rPr>
                <w:rFonts w:ascii="Times New Roman" w:eastAsia="Times New Roman" w:hAnsi="Times New Roman" w:cs="Times New Roman"/>
              </w:rPr>
              <w:t>co</w:t>
            </w:r>
            <w:r w:rsidR="00BE59C4">
              <w:rPr>
                <w:rFonts w:ascii="Times New Roman" w:eastAsia="Times New Roman" w:hAnsi="Times New Roman" w:cs="Times New Roman"/>
              </w:rPr>
              <w:t>-</w:t>
            </w:r>
            <w:r w:rsidRPr="003966B5">
              <w:rPr>
                <w:rFonts w:ascii="Times New Roman" w:eastAsia="Times New Roman" w:hAnsi="Times New Roman" w:cs="Times New Roman"/>
              </w:rPr>
              <w:t>construcción</w:t>
            </w:r>
            <w:proofErr w:type="spellEnd"/>
            <w:r w:rsidRPr="003966B5">
              <w:rPr>
                <w:rFonts w:ascii="Times New Roman" w:eastAsia="Times New Roman" w:hAnsi="Times New Roman" w:cs="Times New Roman"/>
              </w:rPr>
              <w:t>)</w:t>
            </w:r>
          </w:p>
        </w:tc>
        <w:tc>
          <w:tcPr>
            <w:tcW w:w="2463" w:type="dxa"/>
            <w:tcBorders>
              <w:top w:val="single" w:sz="8" w:space="0" w:color="7F7F7F" w:themeColor="text1" w:themeTint="80"/>
              <w:left w:val="nil"/>
              <w:bottom w:val="single" w:sz="8" w:space="0" w:color="7F7F7F" w:themeColor="text1" w:themeTint="80"/>
              <w:right w:val="nil"/>
            </w:tcBorders>
            <w:tcMar>
              <w:left w:w="108" w:type="dxa"/>
              <w:right w:w="108" w:type="dxa"/>
            </w:tcMar>
          </w:tcPr>
          <w:p w14:paraId="296909AB" w14:textId="6CA1458F" w:rsidR="592117EE" w:rsidRPr="003966B5" w:rsidRDefault="592117EE" w:rsidP="592117EE">
            <w:pPr>
              <w:spacing w:before="100" w:after="100"/>
            </w:pPr>
            <w:r w:rsidRPr="003966B5">
              <w:rPr>
                <w:rFonts w:ascii="Times New Roman" w:eastAsia="Times New Roman" w:hAnsi="Times New Roman" w:cs="Times New Roman"/>
              </w:rPr>
              <w:t>Plan de Mejora Docente con acciones específicas, plazos y recursos</w:t>
            </w:r>
          </w:p>
        </w:tc>
        <w:tc>
          <w:tcPr>
            <w:tcW w:w="2250" w:type="dxa"/>
            <w:tcBorders>
              <w:top w:val="single" w:sz="8" w:space="0" w:color="7F7F7F" w:themeColor="text1" w:themeTint="80"/>
              <w:left w:val="nil"/>
              <w:bottom w:val="single" w:sz="8" w:space="0" w:color="7F7F7F" w:themeColor="text1" w:themeTint="80"/>
              <w:right w:val="nil"/>
            </w:tcBorders>
            <w:tcMar>
              <w:left w:w="108" w:type="dxa"/>
              <w:right w:w="108" w:type="dxa"/>
            </w:tcMar>
          </w:tcPr>
          <w:p w14:paraId="110406C7" w14:textId="5852B95D" w:rsidR="592117EE" w:rsidRPr="003966B5" w:rsidRDefault="592117EE" w:rsidP="592117EE">
            <w:pPr>
              <w:spacing w:before="100" w:after="100"/>
            </w:pPr>
            <w:r w:rsidRPr="003966B5">
              <w:rPr>
                <w:rFonts w:ascii="Times New Roman" w:eastAsia="Times New Roman" w:hAnsi="Times New Roman" w:cs="Times New Roman"/>
              </w:rPr>
              <w:t>Al finalizar la sesión de retroalimentación</w:t>
            </w:r>
          </w:p>
        </w:tc>
      </w:tr>
      <w:tr w:rsidR="592117EE" w:rsidRPr="003966B5" w14:paraId="35D2BCFB" w14:textId="77777777" w:rsidTr="0065066C">
        <w:trPr>
          <w:trHeight w:val="300"/>
        </w:trPr>
        <w:tc>
          <w:tcPr>
            <w:tcW w:w="2031" w:type="dxa"/>
            <w:tcBorders>
              <w:top w:val="single" w:sz="8" w:space="0" w:color="7F7F7F" w:themeColor="text1" w:themeTint="80"/>
              <w:left w:val="nil"/>
              <w:bottom w:val="single" w:sz="8" w:space="0" w:color="7F7F7F" w:themeColor="text1" w:themeTint="80"/>
              <w:right w:val="nil"/>
            </w:tcBorders>
            <w:tcMar>
              <w:left w:w="108" w:type="dxa"/>
              <w:right w:w="108" w:type="dxa"/>
            </w:tcMar>
          </w:tcPr>
          <w:p w14:paraId="154F1E79" w14:textId="0DDD883D" w:rsidR="592117EE" w:rsidRPr="003966B5" w:rsidRDefault="592117EE" w:rsidP="592117EE">
            <w:pPr>
              <w:spacing w:before="100" w:after="100"/>
            </w:pPr>
            <w:r w:rsidRPr="003966B5">
              <w:rPr>
                <w:rFonts w:ascii="Times New Roman" w:eastAsia="Times New Roman" w:hAnsi="Times New Roman" w:cs="Times New Roman"/>
                <w:b/>
                <w:bCs/>
              </w:rPr>
              <w:t xml:space="preserve">Fase 4: </w:t>
            </w:r>
            <w:r w:rsidR="00F72A76" w:rsidRPr="003966B5">
              <w:rPr>
                <w:rFonts w:ascii="Times New Roman" w:eastAsia="Times New Roman" w:hAnsi="Times New Roman" w:cs="Times New Roman"/>
                <w:b/>
                <w:bCs/>
              </w:rPr>
              <w:t>s</w:t>
            </w:r>
            <w:r w:rsidRPr="003966B5">
              <w:rPr>
                <w:rFonts w:ascii="Times New Roman" w:eastAsia="Times New Roman" w:hAnsi="Times New Roman" w:cs="Times New Roman"/>
                <w:b/>
                <w:bCs/>
              </w:rPr>
              <w:t xml:space="preserve">eguimiento y </w:t>
            </w:r>
            <w:r w:rsidR="00F72A76" w:rsidRPr="003966B5">
              <w:rPr>
                <w:rFonts w:ascii="Times New Roman" w:eastAsia="Times New Roman" w:hAnsi="Times New Roman" w:cs="Times New Roman"/>
                <w:b/>
                <w:bCs/>
              </w:rPr>
              <w:t>a</w:t>
            </w:r>
            <w:r w:rsidRPr="003966B5">
              <w:rPr>
                <w:rFonts w:ascii="Times New Roman" w:eastAsia="Times New Roman" w:hAnsi="Times New Roman" w:cs="Times New Roman"/>
                <w:b/>
                <w:bCs/>
              </w:rPr>
              <w:t>compañamiento</w:t>
            </w:r>
          </w:p>
        </w:tc>
        <w:tc>
          <w:tcPr>
            <w:tcW w:w="2094" w:type="dxa"/>
            <w:tcBorders>
              <w:top w:val="single" w:sz="8" w:space="0" w:color="7F7F7F" w:themeColor="text1" w:themeTint="80"/>
              <w:left w:val="nil"/>
              <w:bottom w:val="single" w:sz="8" w:space="0" w:color="7F7F7F" w:themeColor="text1" w:themeTint="80"/>
              <w:right w:val="nil"/>
            </w:tcBorders>
            <w:tcMar>
              <w:left w:w="108" w:type="dxa"/>
              <w:right w:w="108" w:type="dxa"/>
            </w:tcMar>
          </w:tcPr>
          <w:p w14:paraId="6AA6714F" w14:textId="52EA294D" w:rsidR="592117EE" w:rsidRPr="003966B5" w:rsidRDefault="592117EE" w:rsidP="592117EE">
            <w:pPr>
              <w:spacing w:before="100" w:after="100"/>
            </w:pPr>
            <w:r w:rsidRPr="003966B5">
              <w:rPr>
                <w:rFonts w:ascii="Times New Roman" w:eastAsia="Times New Roman" w:hAnsi="Times New Roman" w:cs="Times New Roman"/>
              </w:rPr>
              <w:t>Jefatura de Programa / Centro de Excelencia</w:t>
            </w:r>
          </w:p>
        </w:tc>
        <w:tc>
          <w:tcPr>
            <w:tcW w:w="2463" w:type="dxa"/>
            <w:tcBorders>
              <w:top w:val="single" w:sz="8" w:space="0" w:color="7F7F7F" w:themeColor="text1" w:themeTint="80"/>
              <w:left w:val="nil"/>
              <w:bottom w:val="single" w:sz="8" w:space="0" w:color="7F7F7F" w:themeColor="text1" w:themeTint="80"/>
              <w:right w:val="nil"/>
            </w:tcBorders>
            <w:tcMar>
              <w:left w:w="108" w:type="dxa"/>
              <w:right w:w="108" w:type="dxa"/>
            </w:tcMar>
          </w:tcPr>
          <w:p w14:paraId="7DCBF5A7" w14:textId="62AF679C" w:rsidR="592117EE" w:rsidRPr="003966B5" w:rsidRDefault="592117EE" w:rsidP="592117EE">
            <w:pPr>
              <w:spacing w:before="100" w:after="100"/>
            </w:pPr>
            <w:r w:rsidRPr="003966B5">
              <w:rPr>
                <w:rFonts w:ascii="Times New Roman" w:eastAsia="Times New Roman" w:hAnsi="Times New Roman" w:cs="Times New Roman"/>
              </w:rPr>
              <w:t>Verificación de implementación y provisión de apoyo institucional</w:t>
            </w:r>
          </w:p>
        </w:tc>
        <w:tc>
          <w:tcPr>
            <w:tcW w:w="2250" w:type="dxa"/>
            <w:tcBorders>
              <w:top w:val="single" w:sz="8" w:space="0" w:color="7F7F7F" w:themeColor="text1" w:themeTint="80"/>
              <w:left w:val="nil"/>
              <w:bottom w:val="single" w:sz="8" w:space="0" w:color="7F7F7F" w:themeColor="text1" w:themeTint="80"/>
              <w:right w:val="nil"/>
            </w:tcBorders>
            <w:tcMar>
              <w:left w:w="108" w:type="dxa"/>
              <w:right w:w="108" w:type="dxa"/>
            </w:tcMar>
          </w:tcPr>
          <w:p w14:paraId="0C0A23A4" w14:textId="025DFB56" w:rsidR="592117EE" w:rsidRPr="003966B5" w:rsidRDefault="592117EE" w:rsidP="592117EE">
            <w:pPr>
              <w:spacing w:before="100" w:after="100"/>
            </w:pPr>
            <w:r w:rsidRPr="003966B5">
              <w:rPr>
                <w:rFonts w:ascii="Times New Roman" w:eastAsia="Times New Roman" w:hAnsi="Times New Roman" w:cs="Times New Roman"/>
              </w:rPr>
              <w:t>Continuo durante siguiente período académico</w:t>
            </w:r>
          </w:p>
        </w:tc>
      </w:tr>
      <w:tr w:rsidR="0065066C" w:rsidRPr="003966B5" w14:paraId="73044F3B" w14:textId="77777777" w:rsidTr="0065066C">
        <w:trPr>
          <w:trHeight w:val="300"/>
        </w:trPr>
        <w:tc>
          <w:tcPr>
            <w:tcW w:w="2031" w:type="dxa"/>
            <w:tcBorders>
              <w:top w:val="single" w:sz="8" w:space="0" w:color="7F7F7F" w:themeColor="text1" w:themeTint="80"/>
              <w:left w:val="nil"/>
              <w:bottom w:val="single" w:sz="8" w:space="0" w:color="7F7F7F" w:themeColor="text1" w:themeTint="80"/>
              <w:right w:val="nil"/>
            </w:tcBorders>
            <w:tcMar>
              <w:left w:w="108" w:type="dxa"/>
              <w:right w:w="108" w:type="dxa"/>
            </w:tcMar>
          </w:tcPr>
          <w:p w14:paraId="05C67948" w14:textId="3F01B130" w:rsidR="0065066C" w:rsidRPr="003966B5" w:rsidRDefault="0065066C" w:rsidP="592117EE">
            <w:pPr>
              <w:spacing w:before="100" w:after="100"/>
              <w:rPr>
                <w:rFonts w:ascii="Times New Roman" w:eastAsia="Times New Roman" w:hAnsi="Times New Roman" w:cs="Times New Roman"/>
                <w:b/>
                <w:bCs/>
              </w:rPr>
            </w:pPr>
            <w:r w:rsidRPr="003966B5">
              <w:rPr>
                <w:rFonts w:ascii="Times New Roman" w:eastAsia="Times New Roman" w:hAnsi="Times New Roman" w:cs="Times New Roman"/>
                <w:b/>
                <w:bCs/>
              </w:rPr>
              <w:t>Fase 5: Comunicación a estudiantes</w:t>
            </w:r>
          </w:p>
        </w:tc>
        <w:tc>
          <w:tcPr>
            <w:tcW w:w="2094" w:type="dxa"/>
            <w:tcBorders>
              <w:top w:val="single" w:sz="8" w:space="0" w:color="7F7F7F" w:themeColor="text1" w:themeTint="80"/>
              <w:left w:val="nil"/>
              <w:bottom w:val="single" w:sz="8" w:space="0" w:color="7F7F7F" w:themeColor="text1" w:themeTint="80"/>
              <w:right w:val="nil"/>
            </w:tcBorders>
            <w:tcMar>
              <w:left w:w="108" w:type="dxa"/>
              <w:right w:w="108" w:type="dxa"/>
            </w:tcMar>
          </w:tcPr>
          <w:p w14:paraId="2A276F1D" w14:textId="30221817" w:rsidR="0065066C" w:rsidRPr="003966B5" w:rsidRDefault="0065066C" w:rsidP="592117EE">
            <w:pPr>
              <w:spacing w:before="100" w:after="100"/>
              <w:rPr>
                <w:rFonts w:ascii="Times New Roman" w:eastAsia="Times New Roman" w:hAnsi="Times New Roman" w:cs="Times New Roman"/>
              </w:rPr>
            </w:pPr>
            <w:r w:rsidRPr="003966B5">
              <w:rPr>
                <w:rFonts w:ascii="Times New Roman" w:eastAsia="Times New Roman" w:hAnsi="Times New Roman" w:cs="Times New Roman"/>
              </w:rPr>
              <w:t>Jefatura de Programa</w:t>
            </w:r>
            <w:r w:rsidR="00335A47" w:rsidRPr="003966B5">
              <w:rPr>
                <w:rFonts w:ascii="Times New Roman" w:eastAsia="Times New Roman" w:hAnsi="Times New Roman" w:cs="Times New Roman"/>
              </w:rPr>
              <w:t>/ Dirección de Desarrollo Académico</w:t>
            </w:r>
          </w:p>
        </w:tc>
        <w:tc>
          <w:tcPr>
            <w:tcW w:w="2463" w:type="dxa"/>
            <w:tcBorders>
              <w:top w:val="single" w:sz="8" w:space="0" w:color="7F7F7F" w:themeColor="text1" w:themeTint="80"/>
              <w:left w:val="nil"/>
              <w:bottom w:val="single" w:sz="8" w:space="0" w:color="7F7F7F" w:themeColor="text1" w:themeTint="80"/>
              <w:right w:val="nil"/>
            </w:tcBorders>
            <w:tcMar>
              <w:left w:w="108" w:type="dxa"/>
              <w:right w:w="108" w:type="dxa"/>
            </w:tcMar>
          </w:tcPr>
          <w:p w14:paraId="45DE689A" w14:textId="12B71397" w:rsidR="0065066C" w:rsidRPr="003966B5" w:rsidRDefault="00335A47" w:rsidP="592117EE">
            <w:pPr>
              <w:spacing w:before="100" w:after="100"/>
              <w:rPr>
                <w:rFonts w:ascii="Times New Roman" w:eastAsia="Times New Roman" w:hAnsi="Times New Roman" w:cs="Times New Roman"/>
              </w:rPr>
            </w:pPr>
            <w:r w:rsidRPr="003966B5">
              <w:rPr>
                <w:rFonts w:ascii="Times New Roman" w:eastAsia="Times New Roman" w:hAnsi="Times New Roman" w:cs="Times New Roman"/>
              </w:rPr>
              <w:t>Comunicaciones sobre uso e impacto de las evaluaciones a nivel de curso, programa e institución</w:t>
            </w:r>
          </w:p>
        </w:tc>
        <w:tc>
          <w:tcPr>
            <w:tcW w:w="2250" w:type="dxa"/>
            <w:tcBorders>
              <w:top w:val="single" w:sz="8" w:space="0" w:color="7F7F7F" w:themeColor="text1" w:themeTint="80"/>
              <w:left w:val="nil"/>
              <w:bottom w:val="single" w:sz="8" w:space="0" w:color="7F7F7F" w:themeColor="text1" w:themeTint="80"/>
              <w:right w:val="nil"/>
            </w:tcBorders>
            <w:tcMar>
              <w:left w:w="108" w:type="dxa"/>
              <w:right w:w="108" w:type="dxa"/>
            </w:tcMar>
          </w:tcPr>
          <w:p w14:paraId="005FB736" w14:textId="19FF8EC0" w:rsidR="0065066C" w:rsidRPr="003966B5" w:rsidRDefault="007235EC" w:rsidP="592117EE">
            <w:pPr>
              <w:spacing w:before="100" w:after="100"/>
              <w:rPr>
                <w:rFonts w:ascii="Times New Roman" w:eastAsia="Times New Roman" w:hAnsi="Times New Roman" w:cs="Times New Roman"/>
              </w:rPr>
            </w:pPr>
            <w:r w:rsidRPr="003966B5">
              <w:rPr>
                <w:rFonts w:ascii="Times New Roman" w:eastAsia="Times New Roman" w:hAnsi="Times New Roman" w:cs="Times New Roman"/>
              </w:rPr>
              <w:t xml:space="preserve">Inicio del siguiente periodo del curso/ </w:t>
            </w:r>
            <w:r w:rsidR="004D642D" w:rsidRPr="003966B5">
              <w:rPr>
                <w:rFonts w:ascii="Times New Roman" w:eastAsia="Times New Roman" w:hAnsi="Times New Roman" w:cs="Times New Roman"/>
              </w:rPr>
              <w:t>s</w:t>
            </w:r>
            <w:r w:rsidRPr="003966B5">
              <w:rPr>
                <w:rFonts w:ascii="Times New Roman" w:eastAsia="Times New Roman" w:hAnsi="Times New Roman" w:cs="Times New Roman"/>
              </w:rPr>
              <w:t xml:space="preserve">emestral (agregada)/ </w:t>
            </w:r>
            <w:r w:rsidR="004D642D" w:rsidRPr="003966B5">
              <w:rPr>
                <w:rFonts w:ascii="Times New Roman" w:eastAsia="Times New Roman" w:hAnsi="Times New Roman" w:cs="Times New Roman"/>
              </w:rPr>
              <w:t>a</w:t>
            </w:r>
            <w:r w:rsidRPr="003966B5">
              <w:rPr>
                <w:rFonts w:ascii="Times New Roman" w:eastAsia="Times New Roman" w:hAnsi="Times New Roman" w:cs="Times New Roman"/>
              </w:rPr>
              <w:t>nual (institucional)</w:t>
            </w:r>
          </w:p>
        </w:tc>
      </w:tr>
    </w:tbl>
    <w:p w14:paraId="49C47AF0" w14:textId="56273A05" w:rsidR="0CD62096" w:rsidRPr="003966B5" w:rsidRDefault="0CD62096" w:rsidP="592117EE">
      <w:pPr>
        <w:spacing w:after="0"/>
        <w:ind w:left="720"/>
        <w:jc w:val="both"/>
      </w:pPr>
      <w:r w:rsidRPr="003966B5">
        <w:rPr>
          <w:rFonts w:ascii="Times New Roman" w:eastAsia="Times New Roman" w:hAnsi="Times New Roman" w:cs="Times New Roman"/>
          <w:b/>
          <w:bCs/>
        </w:rPr>
        <w:t xml:space="preserve"> </w:t>
      </w:r>
    </w:p>
    <w:p w14:paraId="32376EA2" w14:textId="5D8896B2" w:rsidR="0CD62096" w:rsidRPr="00BE59C4" w:rsidRDefault="0CD62096" w:rsidP="00BE59C4">
      <w:pPr>
        <w:pStyle w:val="Prrafodelista"/>
        <w:numPr>
          <w:ilvl w:val="1"/>
          <w:numId w:val="38"/>
        </w:numPr>
        <w:spacing w:after="0"/>
        <w:jc w:val="both"/>
        <w:rPr>
          <w:rFonts w:eastAsia="Times New Roman" w:cs="Times New Roman"/>
          <w:bCs/>
        </w:rPr>
      </w:pPr>
      <w:r w:rsidRPr="00BE59C4">
        <w:rPr>
          <w:rFonts w:eastAsia="Times New Roman" w:cs="Times New Roman"/>
          <w:bCs/>
        </w:rPr>
        <w:t xml:space="preserve">Fase 1: </w:t>
      </w:r>
      <w:r w:rsidR="00F72A76" w:rsidRPr="00BE59C4">
        <w:rPr>
          <w:rFonts w:eastAsia="Times New Roman" w:cs="Times New Roman"/>
          <w:bCs/>
        </w:rPr>
        <w:t>p</w:t>
      </w:r>
      <w:r w:rsidRPr="00BE59C4">
        <w:rPr>
          <w:rFonts w:eastAsia="Times New Roman" w:cs="Times New Roman"/>
          <w:bCs/>
        </w:rPr>
        <w:t xml:space="preserve">reparación y </w:t>
      </w:r>
      <w:r w:rsidR="00F72A76" w:rsidRPr="00BE59C4">
        <w:rPr>
          <w:rFonts w:eastAsia="Times New Roman" w:cs="Times New Roman"/>
          <w:bCs/>
        </w:rPr>
        <w:t>t</w:t>
      </w:r>
      <w:r w:rsidRPr="00BE59C4">
        <w:rPr>
          <w:rFonts w:eastAsia="Times New Roman" w:cs="Times New Roman"/>
          <w:bCs/>
        </w:rPr>
        <w:t xml:space="preserve">riangulación de </w:t>
      </w:r>
      <w:r w:rsidR="00F72A76" w:rsidRPr="00BE59C4">
        <w:rPr>
          <w:rFonts w:eastAsia="Times New Roman" w:cs="Times New Roman"/>
          <w:bCs/>
        </w:rPr>
        <w:t>e</w:t>
      </w:r>
      <w:r w:rsidRPr="00BE59C4">
        <w:rPr>
          <w:rFonts w:eastAsia="Times New Roman" w:cs="Times New Roman"/>
          <w:bCs/>
        </w:rPr>
        <w:t>videncia</w:t>
      </w:r>
    </w:p>
    <w:p w14:paraId="18569A4F" w14:textId="23FBC606" w:rsidR="0CD62096" w:rsidRPr="003966B5" w:rsidRDefault="0CD62096" w:rsidP="008B5ADC">
      <w:pPr>
        <w:pStyle w:val="Prrafodelista"/>
        <w:numPr>
          <w:ilvl w:val="0"/>
          <w:numId w:val="32"/>
        </w:numPr>
        <w:spacing w:after="0"/>
        <w:jc w:val="both"/>
        <w:rPr>
          <w:rFonts w:eastAsia="Times New Roman" w:cs="Times New Roman"/>
          <w:b w:val="0"/>
        </w:rPr>
      </w:pPr>
      <w:r w:rsidRPr="003966B5">
        <w:rPr>
          <w:rFonts w:eastAsia="Times New Roman" w:cs="Times New Roman"/>
          <w:b w:val="0"/>
        </w:rPr>
        <w:t xml:space="preserve">Objetivo de la </w:t>
      </w:r>
      <w:r w:rsidR="004D642D" w:rsidRPr="003966B5">
        <w:rPr>
          <w:rFonts w:eastAsia="Times New Roman" w:cs="Times New Roman"/>
          <w:b w:val="0"/>
        </w:rPr>
        <w:t>f</w:t>
      </w:r>
      <w:r w:rsidRPr="003966B5">
        <w:rPr>
          <w:rFonts w:eastAsia="Times New Roman" w:cs="Times New Roman"/>
          <w:b w:val="0"/>
        </w:rPr>
        <w:t xml:space="preserve">ase: </w:t>
      </w:r>
      <w:r w:rsidR="00F72A76" w:rsidRPr="003966B5">
        <w:rPr>
          <w:rFonts w:eastAsia="Times New Roman" w:cs="Times New Roman"/>
          <w:b w:val="0"/>
        </w:rPr>
        <w:t>c</w:t>
      </w:r>
      <w:r w:rsidRPr="003966B5">
        <w:rPr>
          <w:rFonts w:eastAsia="Times New Roman" w:cs="Times New Roman"/>
          <w:b w:val="0"/>
        </w:rPr>
        <w:t>onsolidar un Informe Analítico de Retroalimentación para cada docente que integre múltiples fuentes de evidencia (triangulación), proporcione interpretación contextualizada de los datos, y ofrezca recomendaciones específicas y accionables vinculadas a recursos institucionales de apoyo.</w:t>
      </w:r>
    </w:p>
    <w:p w14:paraId="2244E0C9" w14:textId="0CE8AB66" w:rsidR="0CD62096" w:rsidRPr="003966B5" w:rsidRDefault="0CD62096" w:rsidP="008B5ADC">
      <w:pPr>
        <w:pStyle w:val="Prrafodelista"/>
        <w:numPr>
          <w:ilvl w:val="0"/>
          <w:numId w:val="32"/>
        </w:numPr>
        <w:spacing w:after="0"/>
        <w:jc w:val="both"/>
        <w:rPr>
          <w:rFonts w:eastAsia="Times New Roman" w:cs="Times New Roman"/>
          <w:b w:val="0"/>
        </w:rPr>
      </w:pPr>
      <w:r w:rsidRPr="003966B5">
        <w:rPr>
          <w:rFonts w:eastAsia="Times New Roman" w:cs="Times New Roman"/>
          <w:b w:val="0"/>
        </w:rPr>
        <w:t xml:space="preserve">Responsables y </w:t>
      </w:r>
      <w:r w:rsidR="004D642D" w:rsidRPr="003966B5">
        <w:rPr>
          <w:rFonts w:eastAsia="Times New Roman" w:cs="Times New Roman"/>
          <w:b w:val="0"/>
        </w:rPr>
        <w:t>t</w:t>
      </w:r>
      <w:r w:rsidRPr="003966B5">
        <w:rPr>
          <w:rFonts w:eastAsia="Times New Roman" w:cs="Times New Roman"/>
          <w:b w:val="0"/>
        </w:rPr>
        <w:t>areas</w:t>
      </w:r>
    </w:p>
    <w:p w14:paraId="3C5BE212" w14:textId="55042C04" w:rsidR="00DF0C35" w:rsidRPr="003966B5" w:rsidRDefault="00DF0C35" w:rsidP="00DF0C35">
      <w:pPr>
        <w:spacing w:line="240" w:lineRule="auto"/>
        <w:rPr>
          <w:rFonts w:ascii="Times New Roman" w:hAnsi="Times New Roman" w:cs="Times New Roman"/>
        </w:rPr>
      </w:pPr>
      <w:r w:rsidRPr="003966B5">
        <w:rPr>
          <w:rFonts w:ascii="Times New Roman" w:hAnsi="Times New Roman" w:cs="Times New Roman"/>
        </w:rPr>
        <w:t>Responsable principal: Centro para la Excelencia en el Aprendizaje</w:t>
      </w:r>
      <w:r w:rsidR="00AB1ED9" w:rsidRPr="003966B5">
        <w:rPr>
          <w:rFonts w:ascii="Times New Roman" w:hAnsi="Times New Roman" w:cs="Times New Roman"/>
        </w:rPr>
        <w:t xml:space="preserve"> y Coordinación de Procesos Académicos y Asuntos Profesorales</w:t>
      </w:r>
      <w:r w:rsidR="004D642D" w:rsidRPr="003966B5">
        <w:t xml:space="preserve"> </w:t>
      </w:r>
      <w:r w:rsidR="004D642D" w:rsidRPr="003966B5">
        <w:rPr>
          <w:rFonts w:ascii="Times New Roman" w:hAnsi="Times New Roman" w:cs="Times New Roman"/>
        </w:rPr>
        <w:t>–</w:t>
      </w:r>
      <w:r w:rsidR="004D642D" w:rsidRPr="003966B5" w:rsidDel="004D642D">
        <w:rPr>
          <w:rFonts w:ascii="Times New Roman" w:hAnsi="Times New Roman" w:cs="Times New Roman"/>
        </w:rPr>
        <w:t xml:space="preserve"> </w:t>
      </w:r>
      <w:r w:rsidR="00AB1ED9" w:rsidRPr="003966B5">
        <w:rPr>
          <w:rFonts w:ascii="Times New Roman" w:hAnsi="Times New Roman" w:cs="Times New Roman"/>
        </w:rPr>
        <w:t>DDA</w:t>
      </w:r>
      <w:r w:rsidRPr="003966B5">
        <w:rPr>
          <w:rFonts w:ascii="Times New Roman" w:hAnsi="Times New Roman" w:cs="Times New Roman"/>
        </w:rPr>
        <w:t xml:space="preserve"> (según </w:t>
      </w:r>
      <w:r w:rsidR="00FE263A" w:rsidRPr="003966B5">
        <w:rPr>
          <w:rFonts w:ascii="Times New Roman" w:hAnsi="Times New Roman" w:cs="Times New Roman"/>
        </w:rPr>
        <w:t>definición de los procesos institucionales</w:t>
      </w:r>
      <w:r w:rsidRPr="003966B5">
        <w:rPr>
          <w:rFonts w:ascii="Times New Roman" w:hAnsi="Times New Roman" w:cs="Times New Roman"/>
        </w:rPr>
        <w:t>).</w:t>
      </w:r>
    </w:p>
    <w:p w14:paraId="737CA642" w14:textId="61F26DAD" w:rsidR="0CD62096" w:rsidRPr="003966B5" w:rsidRDefault="0CD62096" w:rsidP="592117EE">
      <w:pPr>
        <w:spacing w:before="100" w:after="100"/>
        <w:jc w:val="both"/>
        <w:rPr>
          <w:rFonts w:ascii="Times New Roman" w:eastAsia="Times New Roman" w:hAnsi="Times New Roman" w:cs="Times New Roman"/>
        </w:rPr>
      </w:pPr>
      <w:r w:rsidRPr="003966B5">
        <w:rPr>
          <w:rFonts w:ascii="Times New Roman" w:eastAsia="Times New Roman" w:hAnsi="Times New Roman" w:cs="Times New Roman"/>
        </w:rPr>
        <w:t>Tareas específicas:</w:t>
      </w:r>
    </w:p>
    <w:p w14:paraId="0B34AB8C" w14:textId="1C1965A1" w:rsidR="0CD62096" w:rsidRPr="003966B5" w:rsidRDefault="0CD62096" w:rsidP="008B5ADC">
      <w:pPr>
        <w:pStyle w:val="Prrafodelista"/>
        <w:numPr>
          <w:ilvl w:val="0"/>
          <w:numId w:val="36"/>
        </w:numPr>
        <w:spacing w:after="0"/>
        <w:jc w:val="both"/>
        <w:rPr>
          <w:rFonts w:eastAsia="Times New Roman" w:cs="Times New Roman"/>
          <w:b w:val="0"/>
        </w:rPr>
      </w:pPr>
      <w:r w:rsidRPr="003966B5">
        <w:rPr>
          <w:rFonts w:eastAsia="Times New Roman" w:cs="Times New Roman"/>
          <w:b w:val="0"/>
        </w:rPr>
        <w:t xml:space="preserve">Recolección y consolidación de datos: </w:t>
      </w:r>
      <w:r w:rsidR="004D642D" w:rsidRPr="003966B5">
        <w:rPr>
          <w:rFonts w:cs="Times New Roman"/>
          <w:b w:val="0"/>
        </w:rPr>
        <w:t>o</w:t>
      </w:r>
      <w:r w:rsidRPr="003966B5">
        <w:rPr>
          <w:rFonts w:cs="Times New Roman"/>
          <w:b w:val="0"/>
        </w:rPr>
        <w:t xml:space="preserve">btener datos cuantitativos de evaluaciones estudiantiles desde sistema de gestión académica, consolidar comentarios cualitativos de estudiantes organizados por categorías temáticas, recabar autoevaluaciones docentes (cuando estén disponibles), </w:t>
      </w:r>
      <w:r w:rsidRPr="003966B5">
        <w:rPr>
          <w:rFonts w:eastAsia="Times New Roman" w:cs="Times New Roman"/>
          <w:b w:val="0"/>
        </w:rPr>
        <w:t>incorporar evidencia complementaria disponible (observaciones de aula, análisis de materiales, indicadores de logro).</w:t>
      </w:r>
    </w:p>
    <w:p w14:paraId="30B385CC" w14:textId="155C929B" w:rsidR="0CD62096" w:rsidRPr="003966B5" w:rsidRDefault="0CD62096" w:rsidP="008B5ADC">
      <w:pPr>
        <w:pStyle w:val="Prrafodelista"/>
        <w:numPr>
          <w:ilvl w:val="0"/>
          <w:numId w:val="36"/>
        </w:numPr>
        <w:spacing w:after="0"/>
        <w:jc w:val="both"/>
        <w:rPr>
          <w:rFonts w:eastAsia="Times New Roman" w:cs="Times New Roman"/>
          <w:b w:val="0"/>
        </w:rPr>
      </w:pPr>
      <w:r w:rsidRPr="003966B5">
        <w:rPr>
          <w:rFonts w:eastAsia="Times New Roman" w:cs="Times New Roman"/>
          <w:b w:val="0"/>
        </w:rPr>
        <w:t xml:space="preserve">Análisis cuantitativo contextualizado: </w:t>
      </w:r>
      <w:r w:rsidR="004D642D" w:rsidRPr="003966B5">
        <w:rPr>
          <w:rFonts w:eastAsia="Times New Roman" w:cs="Times New Roman"/>
          <w:b w:val="0"/>
        </w:rPr>
        <w:t>c</w:t>
      </w:r>
      <w:r w:rsidRPr="003966B5">
        <w:rPr>
          <w:rFonts w:eastAsia="Times New Roman" w:cs="Times New Roman"/>
          <w:b w:val="0"/>
        </w:rPr>
        <w:t xml:space="preserve">alcular estadísticas descriptivas (promedios, desviación estándar) por dimensiones evaluadas, generar comparaciones con </w:t>
      </w:r>
      <w:proofErr w:type="spellStart"/>
      <w:r w:rsidRPr="003966B5">
        <w:rPr>
          <w:rFonts w:eastAsia="Times New Roman" w:cs="Times New Roman"/>
          <w:b w:val="0"/>
        </w:rPr>
        <w:t>benchmarks</w:t>
      </w:r>
      <w:proofErr w:type="spellEnd"/>
      <w:r w:rsidRPr="003966B5">
        <w:rPr>
          <w:rFonts w:eastAsia="Times New Roman" w:cs="Times New Roman"/>
          <w:b w:val="0"/>
        </w:rPr>
        <w:t xml:space="preserve"> </w:t>
      </w:r>
      <w:r w:rsidRPr="003966B5">
        <w:rPr>
          <w:rFonts w:eastAsia="Times New Roman" w:cs="Times New Roman"/>
          <w:b w:val="0"/>
        </w:rPr>
        <w:lastRenderedPageBreak/>
        <w:t xml:space="preserve">institucionales (promedio de programa, promedio de la Escuela, promedio institucional), analizar evolución histórica del docente (cuando existan datos de períodos previos), identificar fortalezas (áreas donde el desempeño supera </w:t>
      </w:r>
      <w:proofErr w:type="spellStart"/>
      <w:r w:rsidRPr="003966B5">
        <w:rPr>
          <w:rFonts w:eastAsia="Times New Roman" w:cs="Times New Roman"/>
          <w:b w:val="0"/>
        </w:rPr>
        <w:t>benchmarks</w:t>
      </w:r>
      <w:proofErr w:type="spellEnd"/>
      <w:r w:rsidRPr="003966B5">
        <w:rPr>
          <w:rFonts w:eastAsia="Times New Roman" w:cs="Times New Roman"/>
          <w:b w:val="0"/>
        </w:rPr>
        <w:t xml:space="preserve">) y áreas de atención (áreas por debajo de </w:t>
      </w:r>
      <w:proofErr w:type="spellStart"/>
      <w:r w:rsidRPr="003966B5">
        <w:rPr>
          <w:rFonts w:eastAsia="Times New Roman" w:cs="Times New Roman"/>
          <w:b w:val="0"/>
        </w:rPr>
        <w:t>benchmarks</w:t>
      </w:r>
      <w:proofErr w:type="spellEnd"/>
      <w:r w:rsidRPr="003966B5">
        <w:rPr>
          <w:rFonts w:eastAsia="Times New Roman" w:cs="Times New Roman"/>
          <w:b w:val="0"/>
        </w:rPr>
        <w:t>).</w:t>
      </w:r>
    </w:p>
    <w:p w14:paraId="46199042" w14:textId="1B70F1DE" w:rsidR="0CD62096" w:rsidRPr="003966B5" w:rsidRDefault="0CD62096" w:rsidP="008B5ADC">
      <w:pPr>
        <w:pStyle w:val="Prrafodelista"/>
        <w:numPr>
          <w:ilvl w:val="0"/>
          <w:numId w:val="36"/>
        </w:numPr>
        <w:spacing w:after="0"/>
        <w:jc w:val="both"/>
        <w:rPr>
          <w:rFonts w:eastAsia="Times New Roman" w:cs="Times New Roman"/>
          <w:b w:val="0"/>
        </w:rPr>
      </w:pPr>
      <w:r w:rsidRPr="003966B5">
        <w:rPr>
          <w:rFonts w:cs="Times New Roman"/>
          <w:b w:val="0"/>
        </w:rPr>
        <w:t xml:space="preserve">Análisis cualitativo sistemático: </w:t>
      </w:r>
      <w:r w:rsidR="00E649AF" w:rsidRPr="003966B5">
        <w:rPr>
          <w:rFonts w:eastAsia="Times New Roman" w:cs="Times New Roman"/>
          <w:b w:val="0"/>
        </w:rPr>
        <w:t>c</w:t>
      </w:r>
      <w:r w:rsidRPr="003966B5">
        <w:rPr>
          <w:rFonts w:eastAsia="Times New Roman" w:cs="Times New Roman"/>
          <w:b w:val="0"/>
        </w:rPr>
        <w:t>lasificar comentarios abiertos de estudiantes por categorías temáticas (comunicación, materiales didácticos, evaluación del aprendizaje, interacción estudiante-docente, organización del curso, etc.), identificar patrones recurrentes en comentarios positivos y críticos, triangular comentarios con datos cuantitativos para validar interpretaciones, destacar comentarios representativos (manteniendo anonimato estudiantil).</w:t>
      </w:r>
    </w:p>
    <w:p w14:paraId="081E1BE7" w14:textId="0CB2D155" w:rsidR="0CD62096" w:rsidRPr="003966B5" w:rsidRDefault="0CD62096" w:rsidP="008B5ADC">
      <w:pPr>
        <w:pStyle w:val="Prrafodelista"/>
        <w:numPr>
          <w:ilvl w:val="0"/>
          <w:numId w:val="36"/>
        </w:numPr>
        <w:spacing w:after="0"/>
        <w:jc w:val="both"/>
        <w:rPr>
          <w:rFonts w:eastAsia="Times New Roman" w:cs="Times New Roman"/>
          <w:b w:val="0"/>
        </w:rPr>
      </w:pPr>
      <w:r w:rsidRPr="003966B5">
        <w:rPr>
          <w:rFonts w:cs="Times New Roman"/>
          <w:b w:val="0"/>
        </w:rPr>
        <w:t xml:space="preserve">Generación del Informe Analítico: </w:t>
      </w:r>
      <w:r w:rsidR="00E649AF" w:rsidRPr="003966B5">
        <w:rPr>
          <w:rFonts w:eastAsia="Times New Roman" w:cs="Times New Roman"/>
          <w:b w:val="0"/>
        </w:rPr>
        <w:t>e</w:t>
      </w:r>
      <w:r w:rsidRPr="003966B5">
        <w:rPr>
          <w:rFonts w:eastAsia="Times New Roman" w:cs="Times New Roman"/>
          <w:b w:val="0"/>
        </w:rPr>
        <w:t xml:space="preserve">laborar informe estructurado siguiendo formato estandarizado, incluir interpretación narrativa que integre datos cuantitativos y cualitativos, formular </w:t>
      </w:r>
      <w:r w:rsidR="00E649AF" w:rsidRPr="003966B5">
        <w:rPr>
          <w:rFonts w:eastAsia="Times New Roman" w:cs="Times New Roman"/>
          <w:b w:val="0"/>
        </w:rPr>
        <w:t>dos o tres</w:t>
      </w:r>
      <w:r w:rsidRPr="003966B5">
        <w:rPr>
          <w:rFonts w:eastAsia="Times New Roman" w:cs="Times New Roman"/>
          <w:b w:val="0"/>
        </w:rPr>
        <w:t xml:space="preserve"> recomendaciones prioritarias específicas y accionables, vincular recomendaciones con recursos institucionales disponibles</w:t>
      </w:r>
      <w:r w:rsidR="00CF00DC" w:rsidRPr="003966B5">
        <w:rPr>
          <w:rFonts w:eastAsia="Times New Roman" w:cs="Times New Roman"/>
          <w:b w:val="0"/>
        </w:rPr>
        <w:t xml:space="preserve"> (Ver: Estructura del Informe Analítico en este documento). </w:t>
      </w:r>
    </w:p>
    <w:p w14:paraId="296A7B68" w14:textId="45FC2EFE" w:rsidR="592117EE" w:rsidRPr="003966B5" w:rsidRDefault="592117EE" w:rsidP="592117EE">
      <w:pPr>
        <w:pStyle w:val="Prrafodelista"/>
        <w:spacing w:after="0"/>
        <w:ind w:hanging="360"/>
        <w:jc w:val="both"/>
        <w:rPr>
          <w:rFonts w:eastAsia="Times New Roman" w:cs="Times New Roman"/>
          <w:b w:val="0"/>
        </w:rPr>
      </w:pPr>
    </w:p>
    <w:p w14:paraId="324088C4" w14:textId="43155A82" w:rsidR="0CD62096" w:rsidRPr="00BE59C4" w:rsidRDefault="0CD62096" w:rsidP="008B5ADC">
      <w:pPr>
        <w:pStyle w:val="Prrafodelista"/>
        <w:numPr>
          <w:ilvl w:val="0"/>
          <w:numId w:val="31"/>
        </w:numPr>
        <w:spacing w:after="0"/>
        <w:jc w:val="both"/>
        <w:rPr>
          <w:rFonts w:eastAsia="Times New Roman" w:cs="Times New Roman"/>
          <w:bCs/>
        </w:rPr>
      </w:pPr>
      <w:r w:rsidRPr="003966B5">
        <w:rPr>
          <w:rFonts w:eastAsia="Times New Roman" w:cs="Times New Roman"/>
          <w:b w:val="0"/>
        </w:rPr>
        <w:t xml:space="preserve">Plazo y </w:t>
      </w:r>
      <w:r w:rsidR="00E649AF" w:rsidRPr="003966B5">
        <w:rPr>
          <w:rFonts w:eastAsia="Times New Roman" w:cs="Times New Roman"/>
          <w:b w:val="0"/>
        </w:rPr>
        <w:t>p</w:t>
      </w:r>
      <w:r w:rsidRPr="003966B5">
        <w:rPr>
          <w:rFonts w:eastAsia="Times New Roman" w:cs="Times New Roman"/>
          <w:b w:val="0"/>
        </w:rPr>
        <w:t>roductos</w:t>
      </w:r>
    </w:p>
    <w:p w14:paraId="4D9797EA" w14:textId="33D1AB2E" w:rsidR="0CD62096" w:rsidRPr="003966B5" w:rsidRDefault="0CD62096" w:rsidP="592117EE">
      <w:pPr>
        <w:spacing w:before="100" w:after="100"/>
        <w:jc w:val="both"/>
      </w:pPr>
      <w:r w:rsidRPr="00BE59C4">
        <w:rPr>
          <w:rFonts w:ascii="Times New Roman" w:eastAsia="Times New Roman" w:hAnsi="Times New Roman" w:cs="Times New Roman"/>
          <w:b/>
          <w:bCs/>
        </w:rPr>
        <w:t>Plazo máximo</w:t>
      </w:r>
      <w:r w:rsidRPr="003966B5">
        <w:rPr>
          <w:rFonts w:ascii="Times New Roman" w:eastAsia="Times New Roman" w:hAnsi="Times New Roman" w:cs="Times New Roman"/>
        </w:rPr>
        <w:t xml:space="preserve">: </w:t>
      </w:r>
      <w:r w:rsidR="008A7C36" w:rsidRPr="003966B5">
        <w:rPr>
          <w:rFonts w:ascii="Times New Roman" w:eastAsia="Times New Roman" w:hAnsi="Times New Roman" w:cs="Times New Roman"/>
        </w:rPr>
        <w:t>30</w:t>
      </w:r>
      <w:r w:rsidRPr="003966B5">
        <w:rPr>
          <w:rFonts w:ascii="Times New Roman" w:eastAsia="Times New Roman" w:hAnsi="Times New Roman" w:cs="Times New Roman"/>
        </w:rPr>
        <w:t xml:space="preserve"> días calendario después de la finalización del curso evaluado.</w:t>
      </w:r>
    </w:p>
    <w:p w14:paraId="64C0F27B" w14:textId="3F0F4411" w:rsidR="0CD62096" w:rsidRPr="003966B5" w:rsidRDefault="0CD62096" w:rsidP="592117EE">
      <w:pPr>
        <w:spacing w:before="100" w:after="100"/>
        <w:jc w:val="both"/>
      </w:pPr>
      <w:r w:rsidRPr="003966B5">
        <w:rPr>
          <w:rFonts w:ascii="Times New Roman" w:eastAsia="Times New Roman" w:hAnsi="Times New Roman" w:cs="Times New Roman"/>
        </w:rPr>
        <w:t>Producto: Informe Analítico de Retroalimentación por cada docente, entregado digitalmente al jefe de programa correspondiente.</w:t>
      </w:r>
    </w:p>
    <w:p w14:paraId="0CD06928" w14:textId="79B4FEF9" w:rsidR="592117EE" w:rsidRPr="003966B5" w:rsidRDefault="592117EE" w:rsidP="592117EE">
      <w:pPr>
        <w:spacing w:before="100" w:after="100"/>
        <w:jc w:val="both"/>
        <w:rPr>
          <w:rFonts w:ascii="Times New Roman" w:eastAsia="Times New Roman" w:hAnsi="Times New Roman" w:cs="Times New Roman"/>
        </w:rPr>
      </w:pPr>
    </w:p>
    <w:p w14:paraId="1330C168" w14:textId="46BED478" w:rsidR="0CD62096" w:rsidRPr="00BE59C4" w:rsidRDefault="0CD62096" w:rsidP="00BE59C4">
      <w:pPr>
        <w:pStyle w:val="Prrafodelista"/>
        <w:numPr>
          <w:ilvl w:val="1"/>
          <w:numId w:val="38"/>
        </w:numPr>
        <w:spacing w:after="0"/>
        <w:jc w:val="both"/>
        <w:rPr>
          <w:rFonts w:eastAsia="Times New Roman" w:cs="Times New Roman"/>
          <w:bCs/>
        </w:rPr>
      </w:pPr>
      <w:r w:rsidRPr="00BE59C4">
        <w:rPr>
          <w:rFonts w:eastAsia="Times New Roman" w:cs="Times New Roman"/>
          <w:bCs/>
        </w:rPr>
        <w:t xml:space="preserve">Fase 2: </w:t>
      </w:r>
      <w:r w:rsidR="00F72A76" w:rsidRPr="00BE59C4">
        <w:rPr>
          <w:rFonts w:eastAsia="Times New Roman" w:cs="Times New Roman"/>
          <w:bCs/>
        </w:rPr>
        <w:t>d</w:t>
      </w:r>
      <w:r w:rsidRPr="00BE59C4">
        <w:rPr>
          <w:rFonts w:eastAsia="Times New Roman" w:cs="Times New Roman"/>
          <w:bCs/>
        </w:rPr>
        <w:t xml:space="preserve">evolución </w:t>
      </w:r>
      <w:r w:rsidR="00F72A76" w:rsidRPr="00BE59C4">
        <w:rPr>
          <w:rFonts w:eastAsia="Times New Roman" w:cs="Times New Roman"/>
          <w:bCs/>
        </w:rPr>
        <w:t>d</w:t>
      </w:r>
      <w:r w:rsidRPr="00BE59C4">
        <w:rPr>
          <w:rFonts w:eastAsia="Times New Roman" w:cs="Times New Roman"/>
          <w:bCs/>
        </w:rPr>
        <w:t>ialógica</w:t>
      </w:r>
    </w:p>
    <w:p w14:paraId="634E267B" w14:textId="785E47CE" w:rsidR="0CD62096" w:rsidRPr="003966B5" w:rsidRDefault="0CD62096" w:rsidP="008B5ADC">
      <w:pPr>
        <w:pStyle w:val="Prrafodelista"/>
        <w:numPr>
          <w:ilvl w:val="0"/>
          <w:numId w:val="31"/>
        </w:numPr>
        <w:spacing w:after="0"/>
        <w:jc w:val="both"/>
        <w:rPr>
          <w:rFonts w:eastAsia="Times New Roman" w:cs="Times New Roman"/>
          <w:b w:val="0"/>
        </w:rPr>
      </w:pPr>
      <w:r w:rsidRPr="003966B5">
        <w:rPr>
          <w:rFonts w:eastAsia="Times New Roman" w:cs="Times New Roman"/>
          <w:b w:val="0"/>
        </w:rPr>
        <w:t xml:space="preserve">Objetivo de la </w:t>
      </w:r>
      <w:r w:rsidR="00E649AF" w:rsidRPr="003966B5">
        <w:rPr>
          <w:rFonts w:eastAsia="Times New Roman" w:cs="Times New Roman"/>
          <w:b w:val="0"/>
        </w:rPr>
        <w:t>f</w:t>
      </w:r>
      <w:r w:rsidRPr="003966B5">
        <w:rPr>
          <w:rFonts w:eastAsia="Times New Roman" w:cs="Times New Roman"/>
          <w:b w:val="0"/>
        </w:rPr>
        <w:t xml:space="preserve">ase: </w:t>
      </w:r>
      <w:r w:rsidR="00E649AF" w:rsidRPr="003966B5">
        <w:rPr>
          <w:rFonts w:eastAsia="Times New Roman" w:cs="Times New Roman"/>
          <w:b w:val="0"/>
        </w:rPr>
        <w:t>f</w:t>
      </w:r>
      <w:r w:rsidRPr="003966B5">
        <w:rPr>
          <w:rFonts w:eastAsia="Times New Roman" w:cs="Times New Roman"/>
          <w:b w:val="0"/>
        </w:rPr>
        <w:t>acilitar una conversación estructurada y reflexiva entre el jefe de programa y el docente para: (a) comunicar y clarificar los resultados evaluativos, (b) contextualizar hallazgos dentro de las circunstancias específicas del curso, (c) reconocer fortalezas explícitamente, (d) identificar colaborativamente áreas de mejora prioritarias y (e) establecer bases para el plan de acción.</w:t>
      </w:r>
    </w:p>
    <w:p w14:paraId="551C7E54" w14:textId="53F59043" w:rsidR="0CD62096" w:rsidRPr="003966B5" w:rsidRDefault="0CD62096" w:rsidP="008B5ADC">
      <w:pPr>
        <w:pStyle w:val="Prrafodelista"/>
        <w:numPr>
          <w:ilvl w:val="0"/>
          <w:numId w:val="31"/>
        </w:numPr>
        <w:spacing w:after="0"/>
        <w:jc w:val="both"/>
        <w:rPr>
          <w:rFonts w:eastAsia="Times New Roman" w:cs="Times New Roman"/>
          <w:b w:val="0"/>
        </w:rPr>
      </w:pPr>
      <w:r w:rsidRPr="003966B5">
        <w:rPr>
          <w:rFonts w:eastAsia="Times New Roman" w:cs="Times New Roman"/>
          <w:b w:val="0"/>
        </w:rPr>
        <w:t xml:space="preserve">Responsables y </w:t>
      </w:r>
      <w:r w:rsidR="00E649AF" w:rsidRPr="003966B5">
        <w:rPr>
          <w:rFonts w:eastAsia="Times New Roman" w:cs="Times New Roman"/>
          <w:b w:val="0"/>
        </w:rPr>
        <w:t>t</w:t>
      </w:r>
      <w:r w:rsidRPr="003966B5">
        <w:rPr>
          <w:rFonts w:eastAsia="Times New Roman" w:cs="Times New Roman"/>
          <w:b w:val="0"/>
        </w:rPr>
        <w:t>areas</w:t>
      </w:r>
    </w:p>
    <w:p w14:paraId="6DA0FD9E" w14:textId="0EAC3FDF" w:rsidR="0CD62096" w:rsidRPr="003966B5" w:rsidRDefault="0CD62096" w:rsidP="592117EE">
      <w:pPr>
        <w:spacing w:before="100" w:after="100"/>
        <w:jc w:val="both"/>
        <w:rPr>
          <w:rFonts w:ascii="Times New Roman" w:eastAsia="Times New Roman" w:hAnsi="Times New Roman" w:cs="Times New Roman"/>
        </w:rPr>
      </w:pPr>
      <w:r w:rsidRPr="003966B5">
        <w:rPr>
          <w:rFonts w:ascii="Times New Roman" w:eastAsia="Times New Roman" w:hAnsi="Times New Roman" w:cs="Times New Roman"/>
        </w:rPr>
        <w:t>Responsable principal: Jefatura de Programa. Esta responsabilidad est</w:t>
      </w:r>
      <w:r w:rsidR="0052263D" w:rsidRPr="003966B5">
        <w:rPr>
          <w:rFonts w:ascii="Times New Roman" w:eastAsia="Times New Roman" w:hAnsi="Times New Roman" w:cs="Times New Roman"/>
        </w:rPr>
        <w:t>á</w:t>
      </w:r>
      <w:r w:rsidRPr="003966B5">
        <w:rPr>
          <w:rFonts w:ascii="Times New Roman" w:eastAsia="Times New Roman" w:hAnsi="Times New Roman" w:cs="Times New Roman"/>
        </w:rPr>
        <w:t xml:space="preserve"> formalmente </w:t>
      </w:r>
      <w:r w:rsidRPr="003966B5">
        <w:rPr>
          <w:rFonts w:ascii="Times New Roman" w:hAnsi="Times New Roman" w:cs="Times New Roman"/>
        </w:rPr>
        <w:t xml:space="preserve">reconocida en la carga laboral </w:t>
      </w:r>
      <w:r w:rsidRPr="003966B5">
        <w:rPr>
          <w:rFonts w:ascii="Times New Roman" w:eastAsia="Times New Roman" w:hAnsi="Times New Roman" w:cs="Times New Roman"/>
        </w:rPr>
        <w:t>del jefe de programa.</w:t>
      </w:r>
    </w:p>
    <w:p w14:paraId="45583E5C" w14:textId="653C6AE4" w:rsidR="0CD62096" w:rsidRPr="003966B5" w:rsidRDefault="0CD62096" w:rsidP="592117EE">
      <w:pPr>
        <w:spacing w:before="100" w:after="100"/>
        <w:jc w:val="both"/>
        <w:rPr>
          <w:rFonts w:ascii="Times New Roman" w:eastAsia="Times New Roman" w:hAnsi="Times New Roman" w:cs="Times New Roman"/>
        </w:rPr>
      </w:pPr>
      <w:r w:rsidRPr="003966B5">
        <w:rPr>
          <w:rFonts w:ascii="Times New Roman" w:eastAsia="Times New Roman" w:hAnsi="Times New Roman" w:cs="Times New Roman"/>
        </w:rPr>
        <w:t>Tareas específicas:</w:t>
      </w:r>
    </w:p>
    <w:p w14:paraId="11FD9EED" w14:textId="011B0636" w:rsidR="0CD62096" w:rsidRPr="003966B5" w:rsidRDefault="0CD62096" w:rsidP="008B5ADC">
      <w:pPr>
        <w:pStyle w:val="Prrafodelista"/>
        <w:numPr>
          <w:ilvl w:val="0"/>
          <w:numId w:val="36"/>
        </w:numPr>
        <w:spacing w:after="0"/>
        <w:jc w:val="both"/>
        <w:rPr>
          <w:rFonts w:eastAsia="Times New Roman" w:cs="Times New Roman"/>
          <w:b w:val="0"/>
        </w:rPr>
      </w:pPr>
      <w:r w:rsidRPr="003966B5">
        <w:rPr>
          <w:rFonts w:eastAsia="Times New Roman" w:cs="Times New Roman"/>
          <w:b w:val="0"/>
        </w:rPr>
        <w:t xml:space="preserve">Preparación previa: </w:t>
      </w:r>
      <w:r w:rsidR="00E649AF" w:rsidRPr="003966B5">
        <w:rPr>
          <w:rFonts w:eastAsia="Times New Roman" w:cs="Times New Roman"/>
          <w:b w:val="0"/>
        </w:rPr>
        <w:t>r</w:t>
      </w:r>
      <w:r w:rsidRPr="003966B5">
        <w:rPr>
          <w:rFonts w:eastAsia="Times New Roman" w:cs="Times New Roman"/>
          <w:b w:val="0"/>
        </w:rPr>
        <w:t xml:space="preserve">evisar cuidadosamente el Informe Analítico antes de la sesión, identificar puntos que requieren clarificación o profundización, preparar agenda </w:t>
      </w:r>
      <w:r w:rsidRPr="003966B5">
        <w:rPr>
          <w:rFonts w:cs="Times New Roman"/>
          <w:b w:val="0"/>
        </w:rPr>
        <w:t>estructurada de la conversación</w:t>
      </w:r>
      <w:r w:rsidRPr="003966B5">
        <w:rPr>
          <w:rFonts w:eastAsia="Times New Roman" w:cs="Times New Roman"/>
          <w:b w:val="0"/>
        </w:rPr>
        <w:t xml:space="preserve">, programar sesión con mínimo </w:t>
      </w:r>
      <w:r w:rsidR="006D04FB" w:rsidRPr="003966B5">
        <w:rPr>
          <w:rFonts w:eastAsia="Times New Roman" w:cs="Times New Roman"/>
          <w:b w:val="0"/>
        </w:rPr>
        <w:t>3</w:t>
      </w:r>
      <w:r w:rsidRPr="003966B5">
        <w:rPr>
          <w:rFonts w:eastAsia="Times New Roman" w:cs="Times New Roman"/>
          <w:b w:val="0"/>
        </w:rPr>
        <w:t>0 minutos de duración en espacio privado (presencial o virtual).</w:t>
      </w:r>
    </w:p>
    <w:p w14:paraId="793462EA" w14:textId="61E99664" w:rsidR="0CD62096" w:rsidRPr="003966B5" w:rsidRDefault="0CD62096" w:rsidP="008B5ADC">
      <w:pPr>
        <w:pStyle w:val="Prrafodelista"/>
        <w:numPr>
          <w:ilvl w:val="0"/>
          <w:numId w:val="36"/>
        </w:numPr>
        <w:spacing w:after="0"/>
        <w:jc w:val="both"/>
        <w:rPr>
          <w:rFonts w:eastAsia="Times New Roman" w:cs="Times New Roman"/>
          <w:b w:val="0"/>
        </w:rPr>
      </w:pPr>
      <w:r w:rsidRPr="003966B5">
        <w:rPr>
          <w:rFonts w:eastAsia="Times New Roman" w:cs="Times New Roman"/>
          <w:b w:val="0"/>
        </w:rPr>
        <w:t xml:space="preserve">Conducción de la sesión: </w:t>
      </w:r>
      <w:r w:rsidR="00E649AF" w:rsidRPr="003966B5">
        <w:rPr>
          <w:rFonts w:cs="Times New Roman"/>
          <w:b w:val="0"/>
        </w:rPr>
        <w:t>e</w:t>
      </w:r>
      <w:r w:rsidRPr="003966B5">
        <w:rPr>
          <w:rFonts w:cs="Times New Roman"/>
          <w:b w:val="0"/>
        </w:rPr>
        <w:t xml:space="preserve">stablecer clima de confianza </w:t>
      </w:r>
      <w:r w:rsidRPr="003966B5">
        <w:rPr>
          <w:rFonts w:eastAsia="Times New Roman" w:cs="Times New Roman"/>
          <w:b w:val="0"/>
        </w:rPr>
        <w:t xml:space="preserve">reiterando propósito formativo y confidencialidad, iniciar reconociendo fortalezas específicas identificadas en evaluación (Kim et al., 2024), presentar áreas de atención sin lenguaje punitivo ni juicios de carácter </w:t>
      </w:r>
      <w:r w:rsidRPr="003966B5">
        <w:rPr>
          <w:rFonts w:eastAsia="Times New Roman" w:cs="Times New Roman"/>
          <w:b w:val="0"/>
        </w:rPr>
        <w:lastRenderedPageBreak/>
        <w:t>personal, facilitar que docente contextualice resultados y aporte su perspectiva, usar técnicas de escucha activa y preguntas reflexivas (¿</w:t>
      </w:r>
      <w:r w:rsidR="00E649AF" w:rsidRPr="003966B5">
        <w:rPr>
          <w:rFonts w:eastAsia="Times New Roman" w:cs="Times New Roman"/>
          <w:b w:val="0"/>
        </w:rPr>
        <w:t>c</w:t>
      </w:r>
      <w:r w:rsidRPr="003966B5">
        <w:rPr>
          <w:rFonts w:eastAsia="Times New Roman" w:cs="Times New Roman"/>
          <w:b w:val="0"/>
        </w:rPr>
        <w:t>ómo interpretas estos resultados? ¿</w:t>
      </w:r>
      <w:r w:rsidR="00E649AF" w:rsidRPr="003966B5">
        <w:rPr>
          <w:rFonts w:eastAsia="Times New Roman" w:cs="Times New Roman"/>
          <w:b w:val="0"/>
        </w:rPr>
        <w:t>q</w:t>
      </w:r>
      <w:r w:rsidRPr="003966B5">
        <w:rPr>
          <w:rFonts w:eastAsia="Times New Roman" w:cs="Times New Roman"/>
          <w:b w:val="0"/>
        </w:rPr>
        <w:t>ué factores crees que influyeron? ¿</w:t>
      </w:r>
      <w:r w:rsidR="00E649AF" w:rsidRPr="003966B5">
        <w:rPr>
          <w:rFonts w:eastAsia="Times New Roman" w:cs="Times New Roman"/>
          <w:b w:val="0"/>
        </w:rPr>
        <w:t>q</w:t>
      </w:r>
      <w:r w:rsidRPr="003966B5">
        <w:rPr>
          <w:rFonts w:eastAsia="Times New Roman" w:cs="Times New Roman"/>
          <w:b w:val="0"/>
        </w:rPr>
        <w:t xml:space="preserve">ué podrías hacer diferente?), identificar colaborativamente </w:t>
      </w:r>
      <w:r w:rsidR="00E649AF" w:rsidRPr="003966B5">
        <w:rPr>
          <w:rFonts w:eastAsia="Times New Roman" w:cs="Times New Roman"/>
          <w:b w:val="0"/>
        </w:rPr>
        <w:t>dos o tres</w:t>
      </w:r>
      <w:r w:rsidRPr="003966B5">
        <w:rPr>
          <w:rFonts w:eastAsia="Times New Roman" w:cs="Times New Roman"/>
          <w:b w:val="0"/>
        </w:rPr>
        <w:t xml:space="preserve"> áreas de mejora prioritarias y realistas.</w:t>
      </w:r>
    </w:p>
    <w:p w14:paraId="1EEFFBF3" w14:textId="593B5A63" w:rsidR="0CD62096" w:rsidRPr="003966B5" w:rsidRDefault="0CD62096" w:rsidP="008B5ADC">
      <w:pPr>
        <w:pStyle w:val="Prrafodelista"/>
        <w:numPr>
          <w:ilvl w:val="0"/>
          <w:numId w:val="36"/>
        </w:numPr>
        <w:spacing w:after="0"/>
        <w:jc w:val="both"/>
        <w:rPr>
          <w:rFonts w:eastAsia="Times New Roman" w:cs="Times New Roman"/>
          <w:b w:val="0"/>
        </w:rPr>
      </w:pPr>
      <w:r w:rsidRPr="003966B5">
        <w:rPr>
          <w:rFonts w:cs="Times New Roman"/>
          <w:b w:val="0"/>
        </w:rPr>
        <w:t>Documentación:</w:t>
      </w:r>
      <w:r w:rsidRPr="003966B5">
        <w:rPr>
          <w:rFonts w:eastAsia="Times New Roman" w:cs="Times New Roman"/>
          <w:b w:val="0"/>
        </w:rPr>
        <w:t xml:space="preserve"> </w:t>
      </w:r>
      <w:r w:rsidR="00E649AF" w:rsidRPr="003966B5">
        <w:rPr>
          <w:rFonts w:eastAsia="Times New Roman" w:cs="Times New Roman"/>
          <w:b w:val="0"/>
        </w:rPr>
        <w:t>r</w:t>
      </w:r>
      <w:r w:rsidRPr="003966B5">
        <w:rPr>
          <w:rFonts w:eastAsia="Times New Roman" w:cs="Times New Roman"/>
          <w:b w:val="0"/>
        </w:rPr>
        <w:t>egistrar en formato estandarizado: fecha y duración de sesión, resumen de fortalezas reconocidas, áreas de mejora priorizadas, acuerdos preliminares sobre acciones a implementar, necesidades de apoyo institucional identificadas.</w:t>
      </w:r>
      <w:r w:rsidRPr="003966B5">
        <w:br/>
      </w:r>
      <w:r w:rsidRPr="003966B5">
        <w:rPr>
          <w:rFonts w:eastAsia="Times New Roman" w:cs="Times New Roman"/>
          <w:b w:val="0"/>
        </w:rPr>
        <w:t xml:space="preserve"> </w:t>
      </w:r>
    </w:p>
    <w:p w14:paraId="0AB50CB9" w14:textId="55075C8F" w:rsidR="0CD62096" w:rsidRPr="003966B5" w:rsidRDefault="0CD62096" w:rsidP="008B5ADC">
      <w:pPr>
        <w:pStyle w:val="Prrafodelista"/>
        <w:numPr>
          <w:ilvl w:val="0"/>
          <w:numId w:val="30"/>
        </w:numPr>
        <w:spacing w:after="0"/>
        <w:jc w:val="both"/>
        <w:rPr>
          <w:rFonts w:eastAsia="Times New Roman" w:cs="Times New Roman"/>
          <w:b w:val="0"/>
        </w:rPr>
      </w:pPr>
      <w:r w:rsidRPr="003966B5">
        <w:rPr>
          <w:rFonts w:eastAsia="Times New Roman" w:cs="Times New Roman"/>
          <w:b w:val="0"/>
        </w:rPr>
        <w:t xml:space="preserve">Plazo y </w:t>
      </w:r>
      <w:r w:rsidR="00E649AF" w:rsidRPr="003966B5">
        <w:rPr>
          <w:rFonts w:eastAsia="Times New Roman" w:cs="Times New Roman"/>
          <w:b w:val="0"/>
        </w:rPr>
        <w:t>p</w:t>
      </w:r>
      <w:r w:rsidRPr="003966B5">
        <w:rPr>
          <w:rFonts w:eastAsia="Times New Roman" w:cs="Times New Roman"/>
          <w:b w:val="0"/>
        </w:rPr>
        <w:t>roductos</w:t>
      </w:r>
    </w:p>
    <w:p w14:paraId="1CDAC893" w14:textId="3EEBBB84" w:rsidR="0CD62096" w:rsidRPr="003966B5" w:rsidRDefault="0CD62096" w:rsidP="592117EE">
      <w:pPr>
        <w:spacing w:after="0"/>
        <w:jc w:val="both"/>
        <w:rPr>
          <w:rFonts w:ascii="Times New Roman" w:eastAsia="Times New Roman" w:hAnsi="Times New Roman" w:cs="Times New Roman"/>
        </w:rPr>
      </w:pPr>
      <w:r w:rsidRPr="003966B5">
        <w:rPr>
          <w:rFonts w:ascii="Times New Roman" w:eastAsia="Times New Roman" w:hAnsi="Times New Roman" w:cs="Times New Roman"/>
        </w:rPr>
        <w:t xml:space="preserve">Plazo </w:t>
      </w:r>
      <w:r w:rsidRPr="003966B5">
        <w:rPr>
          <w:rFonts w:ascii="Times New Roman" w:hAnsi="Times New Roman" w:cs="Times New Roman"/>
        </w:rPr>
        <w:t xml:space="preserve">máximo: </w:t>
      </w:r>
      <w:r w:rsidR="00840C3D" w:rsidRPr="003966B5">
        <w:rPr>
          <w:rFonts w:ascii="Times New Roman" w:hAnsi="Times New Roman" w:cs="Times New Roman"/>
        </w:rPr>
        <w:t>4</w:t>
      </w:r>
      <w:r w:rsidR="007B5316" w:rsidRPr="003966B5">
        <w:rPr>
          <w:rFonts w:ascii="Times New Roman" w:hAnsi="Times New Roman" w:cs="Times New Roman"/>
        </w:rPr>
        <w:t>5</w:t>
      </w:r>
      <w:r w:rsidRPr="003966B5">
        <w:rPr>
          <w:rFonts w:ascii="Times New Roman" w:hAnsi="Times New Roman" w:cs="Times New Roman"/>
        </w:rPr>
        <w:t xml:space="preserve"> días calendario </w:t>
      </w:r>
      <w:r w:rsidRPr="003966B5">
        <w:rPr>
          <w:rFonts w:ascii="Times New Roman" w:eastAsia="Times New Roman" w:hAnsi="Times New Roman" w:cs="Times New Roman"/>
        </w:rPr>
        <w:t>después de la finalización del curso. La sesión debe ocurrir máximo 15 días después de que el jefe de programa recibe el Informe Analítico.</w:t>
      </w:r>
    </w:p>
    <w:p w14:paraId="6ED48747" w14:textId="22CD89F8" w:rsidR="0CD62096" w:rsidRPr="003966B5" w:rsidRDefault="0CD62096" w:rsidP="592117EE">
      <w:pPr>
        <w:spacing w:before="100" w:after="100"/>
        <w:jc w:val="both"/>
      </w:pPr>
      <w:r w:rsidRPr="003966B5">
        <w:rPr>
          <w:rFonts w:ascii="Times New Roman" w:eastAsia="Times New Roman" w:hAnsi="Times New Roman" w:cs="Times New Roman"/>
        </w:rPr>
        <w:t xml:space="preserve">Productos: </w:t>
      </w:r>
    </w:p>
    <w:p w14:paraId="2F82526E" w14:textId="08E8EB5E" w:rsidR="0CD62096" w:rsidRPr="003966B5" w:rsidRDefault="0CD62096" w:rsidP="008B5ADC">
      <w:pPr>
        <w:pStyle w:val="Prrafodelista"/>
        <w:numPr>
          <w:ilvl w:val="0"/>
          <w:numId w:val="36"/>
        </w:numPr>
        <w:spacing w:after="0"/>
        <w:jc w:val="both"/>
        <w:rPr>
          <w:rFonts w:eastAsia="Times New Roman" w:cs="Times New Roman"/>
          <w:b w:val="0"/>
        </w:rPr>
      </w:pPr>
      <w:r w:rsidRPr="003966B5">
        <w:rPr>
          <w:rFonts w:eastAsia="Times New Roman" w:cs="Times New Roman"/>
          <w:b w:val="0"/>
        </w:rPr>
        <w:t>Acta resumida de sesión de retroalimentación (formato estandarizado)</w:t>
      </w:r>
    </w:p>
    <w:p w14:paraId="609AFCA5" w14:textId="77777777" w:rsidR="00BE59C4" w:rsidRPr="00BE59C4" w:rsidRDefault="0CD62096" w:rsidP="008B5ADC">
      <w:pPr>
        <w:pStyle w:val="Prrafodelista"/>
        <w:numPr>
          <w:ilvl w:val="0"/>
          <w:numId w:val="36"/>
        </w:numPr>
        <w:spacing w:after="0"/>
        <w:rPr>
          <w:rFonts w:eastAsia="Times New Roman" w:cs="Times New Roman"/>
        </w:rPr>
      </w:pPr>
      <w:r w:rsidRPr="003966B5">
        <w:rPr>
          <w:rFonts w:eastAsia="Times New Roman" w:cs="Times New Roman"/>
          <w:b w:val="0"/>
        </w:rPr>
        <w:t>Borrador preliminar de Plan de Mejora Docente</w:t>
      </w:r>
    </w:p>
    <w:p w14:paraId="724302B4" w14:textId="77777777" w:rsidR="00BE59C4" w:rsidRPr="00BE59C4" w:rsidRDefault="00BE59C4" w:rsidP="00BE59C4">
      <w:pPr>
        <w:pStyle w:val="Prrafodelista"/>
        <w:spacing w:after="0"/>
        <w:rPr>
          <w:rFonts w:eastAsia="Times New Roman" w:cs="Times New Roman"/>
        </w:rPr>
      </w:pPr>
    </w:p>
    <w:p w14:paraId="20B5FC5F" w14:textId="1ADB0614" w:rsidR="0CD62096" w:rsidRPr="00BE59C4" w:rsidRDefault="0CD62096" w:rsidP="00BE59C4">
      <w:pPr>
        <w:pStyle w:val="Prrafodelista"/>
        <w:numPr>
          <w:ilvl w:val="1"/>
          <w:numId w:val="38"/>
        </w:numPr>
        <w:spacing w:after="0"/>
        <w:rPr>
          <w:rFonts w:eastAsia="Times New Roman" w:cs="Times New Roman"/>
        </w:rPr>
      </w:pPr>
      <w:r w:rsidRPr="00BE59C4">
        <w:rPr>
          <w:rFonts w:eastAsia="Times New Roman" w:cs="Times New Roman"/>
          <w:bCs/>
        </w:rPr>
        <w:t>Fase 3: Plan de Acción y Mejora</w:t>
      </w:r>
    </w:p>
    <w:p w14:paraId="6BEE22FA" w14:textId="7E1A101F" w:rsidR="007E6F45" w:rsidRPr="003966B5" w:rsidRDefault="0CD62096" w:rsidP="007E6F45">
      <w:pPr>
        <w:spacing w:line="240" w:lineRule="auto"/>
        <w:rPr>
          <w:rFonts w:ascii="Times New Roman" w:hAnsi="Times New Roman" w:cs="Times New Roman"/>
        </w:rPr>
      </w:pPr>
      <w:r w:rsidRPr="003966B5">
        <w:rPr>
          <w:rFonts w:ascii="Times New Roman" w:eastAsia="Times New Roman" w:hAnsi="Times New Roman" w:cs="Times New Roman"/>
        </w:rPr>
        <w:t xml:space="preserve">Esta fase consolida los acuerdos de la sesión dialógica en un Plan de Mejora Docente que especifica: (a) áreas de mejora priorizadas, (b) acciones concretas a implementar, (c) recursos institucionales de </w:t>
      </w:r>
      <w:r w:rsidRPr="003966B5">
        <w:rPr>
          <w:rFonts w:ascii="Times New Roman" w:hAnsi="Times New Roman" w:cs="Times New Roman"/>
        </w:rPr>
        <w:t>apoyo necesarios, (d) cronograma de implementación, y (e) indicadores de verificación.</w:t>
      </w:r>
    </w:p>
    <w:p w14:paraId="725C2A78" w14:textId="63467945" w:rsidR="007E6F45" w:rsidRPr="003966B5" w:rsidRDefault="0CD62096" w:rsidP="592117EE">
      <w:pPr>
        <w:spacing w:after="0"/>
        <w:jc w:val="both"/>
        <w:rPr>
          <w:rFonts w:ascii="Times New Roman" w:eastAsia="Times New Roman" w:hAnsi="Times New Roman" w:cs="Times New Roman"/>
        </w:rPr>
      </w:pPr>
      <w:r w:rsidRPr="003966B5">
        <w:rPr>
          <w:rFonts w:ascii="Times New Roman" w:eastAsia="Times New Roman" w:hAnsi="Times New Roman" w:cs="Times New Roman"/>
        </w:rPr>
        <w:t xml:space="preserve">Responsable: </w:t>
      </w:r>
      <w:proofErr w:type="spellStart"/>
      <w:r w:rsidR="00E649AF" w:rsidRPr="003966B5">
        <w:rPr>
          <w:rFonts w:ascii="Times New Roman" w:eastAsia="Times New Roman" w:hAnsi="Times New Roman" w:cs="Times New Roman"/>
        </w:rPr>
        <w:t>c</w:t>
      </w:r>
      <w:r w:rsidRPr="003966B5">
        <w:rPr>
          <w:rFonts w:ascii="Times New Roman" w:eastAsia="Times New Roman" w:hAnsi="Times New Roman" w:cs="Times New Roman"/>
        </w:rPr>
        <w:t>oconstrucción</w:t>
      </w:r>
      <w:proofErr w:type="spellEnd"/>
      <w:r w:rsidRPr="003966B5">
        <w:rPr>
          <w:rFonts w:ascii="Times New Roman" w:eastAsia="Times New Roman" w:hAnsi="Times New Roman" w:cs="Times New Roman"/>
        </w:rPr>
        <w:t xml:space="preserve"> entre docente y jefatura de programa.</w:t>
      </w:r>
    </w:p>
    <w:p w14:paraId="6D902A8F" w14:textId="247A260D" w:rsidR="00C426EA" w:rsidRPr="003966B5" w:rsidRDefault="0CD62096" w:rsidP="592117EE">
      <w:pPr>
        <w:spacing w:after="0"/>
        <w:jc w:val="both"/>
        <w:rPr>
          <w:rFonts w:ascii="Times New Roman" w:eastAsia="Times New Roman" w:hAnsi="Times New Roman" w:cs="Times New Roman"/>
        </w:rPr>
      </w:pPr>
      <w:r w:rsidRPr="003966B5">
        <w:rPr>
          <w:rFonts w:ascii="Times New Roman" w:eastAsia="Times New Roman" w:hAnsi="Times New Roman" w:cs="Times New Roman"/>
        </w:rPr>
        <w:t xml:space="preserve">Plazo: </w:t>
      </w:r>
      <w:r w:rsidR="00E649AF" w:rsidRPr="003966B5">
        <w:rPr>
          <w:rFonts w:ascii="Times New Roman" w:eastAsia="Times New Roman" w:hAnsi="Times New Roman" w:cs="Times New Roman"/>
        </w:rPr>
        <w:t>f</w:t>
      </w:r>
      <w:r w:rsidRPr="003966B5">
        <w:rPr>
          <w:rFonts w:ascii="Times New Roman" w:eastAsia="Times New Roman" w:hAnsi="Times New Roman" w:cs="Times New Roman"/>
        </w:rPr>
        <w:t xml:space="preserve">inaliza durante la sesión de retroalimentación o en máximo </w:t>
      </w:r>
      <w:r w:rsidR="00E649AF" w:rsidRPr="003966B5">
        <w:rPr>
          <w:rFonts w:ascii="Times New Roman" w:eastAsia="Times New Roman" w:hAnsi="Times New Roman" w:cs="Times New Roman"/>
        </w:rPr>
        <w:t>cinco</w:t>
      </w:r>
      <w:r w:rsidRPr="003966B5">
        <w:rPr>
          <w:rFonts w:ascii="Times New Roman" w:eastAsia="Times New Roman" w:hAnsi="Times New Roman" w:cs="Times New Roman"/>
        </w:rPr>
        <w:t xml:space="preserve"> días posteriores.</w:t>
      </w:r>
    </w:p>
    <w:p w14:paraId="284EB662" w14:textId="5CC4AA31" w:rsidR="0CD62096" w:rsidRPr="003966B5" w:rsidRDefault="0CD62096" w:rsidP="00C426EA">
      <w:pPr>
        <w:spacing w:after="0"/>
        <w:rPr>
          <w:rFonts w:ascii="Times New Roman" w:eastAsia="Times New Roman" w:hAnsi="Times New Roman" w:cs="Times New Roman"/>
        </w:rPr>
      </w:pPr>
      <w:r w:rsidRPr="003966B5">
        <w:br/>
      </w:r>
      <w:r w:rsidR="00BE59C4">
        <w:rPr>
          <w:rFonts w:ascii="Times New Roman" w:eastAsia="Times New Roman" w:hAnsi="Times New Roman" w:cs="Times New Roman"/>
          <w:b/>
          <w:bCs/>
        </w:rPr>
        <w:t xml:space="preserve">e. </w:t>
      </w:r>
      <w:r w:rsidRPr="003966B5">
        <w:rPr>
          <w:rFonts w:ascii="Times New Roman" w:eastAsia="Times New Roman" w:hAnsi="Times New Roman" w:cs="Times New Roman"/>
          <w:b/>
          <w:bCs/>
        </w:rPr>
        <w:t xml:space="preserve">Fase 4: </w:t>
      </w:r>
      <w:r w:rsidR="00E649AF" w:rsidRPr="003966B5">
        <w:rPr>
          <w:rFonts w:ascii="Times New Roman" w:eastAsia="Times New Roman" w:hAnsi="Times New Roman" w:cs="Times New Roman"/>
          <w:b/>
          <w:bCs/>
        </w:rPr>
        <w:t>s</w:t>
      </w:r>
      <w:r w:rsidRPr="003966B5">
        <w:rPr>
          <w:rFonts w:ascii="Times New Roman" w:eastAsia="Times New Roman" w:hAnsi="Times New Roman" w:cs="Times New Roman"/>
          <w:b/>
          <w:bCs/>
        </w:rPr>
        <w:t>e</w:t>
      </w:r>
      <w:r w:rsidRPr="00BE59C4">
        <w:rPr>
          <w:rFonts w:ascii="Times New Roman" w:eastAsia="Times New Roman" w:hAnsi="Times New Roman" w:cs="Times New Roman"/>
          <w:b/>
          <w:bCs/>
        </w:rPr>
        <w:t>guimiento</w:t>
      </w:r>
      <w:r w:rsidRPr="003966B5">
        <w:rPr>
          <w:rFonts w:ascii="Times New Roman" w:eastAsia="Times New Roman" w:hAnsi="Times New Roman" w:cs="Times New Roman"/>
          <w:b/>
          <w:bCs/>
        </w:rPr>
        <w:t xml:space="preserve"> y </w:t>
      </w:r>
      <w:r w:rsidR="00E649AF" w:rsidRPr="003966B5">
        <w:rPr>
          <w:rFonts w:ascii="Times New Roman" w:eastAsia="Times New Roman" w:hAnsi="Times New Roman" w:cs="Times New Roman"/>
          <w:b/>
          <w:bCs/>
        </w:rPr>
        <w:t>a</w:t>
      </w:r>
      <w:r w:rsidRPr="003966B5">
        <w:rPr>
          <w:rFonts w:ascii="Times New Roman" w:eastAsia="Times New Roman" w:hAnsi="Times New Roman" w:cs="Times New Roman"/>
          <w:b/>
          <w:bCs/>
        </w:rPr>
        <w:t xml:space="preserve">compañamiento </w:t>
      </w:r>
      <w:r w:rsidR="00BE59C4">
        <w:rPr>
          <w:rFonts w:ascii="Times New Roman" w:eastAsia="Times New Roman" w:hAnsi="Times New Roman" w:cs="Times New Roman"/>
          <w:b/>
          <w:bCs/>
        </w:rPr>
        <w:t>c</w:t>
      </w:r>
      <w:r w:rsidRPr="003966B5">
        <w:rPr>
          <w:rFonts w:ascii="Times New Roman" w:eastAsia="Times New Roman" w:hAnsi="Times New Roman" w:cs="Times New Roman"/>
          <w:b/>
          <w:bCs/>
        </w:rPr>
        <w:t>ontinuo</w:t>
      </w:r>
      <w:r w:rsidRPr="003966B5">
        <w:br/>
      </w:r>
      <w:r w:rsidRPr="003966B5">
        <w:br/>
      </w:r>
      <w:r w:rsidRPr="003966B5">
        <w:rPr>
          <w:rFonts w:ascii="Times New Roman" w:eastAsia="Times New Roman" w:hAnsi="Times New Roman" w:cs="Times New Roman"/>
        </w:rPr>
        <w:t>Esta fase garantiza que el protocolo no culmina con la entrega de resultados, sino que incluye verificación de implementación y apoyo sostenido. El seguimiento opera en tres niveles:</w:t>
      </w:r>
    </w:p>
    <w:p w14:paraId="202F5658" w14:textId="0A240838" w:rsidR="0CD62096" w:rsidRPr="003966B5" w:rsidRDefault="0CD62096" w:rsidP="008B5ADC">
      <w:pPr>
        <w:pStyle w:val="Prrafodelista"/>
        <w:numPr>
          <w:ilvl w:val="0"/>
          <w:numId w:val="29"/>
        </w:numPr>
        <w:spacing w:after="0"/>
        <w:jc w:val="both"/>
        <w:rPr>
          <w:rFonts w:eastAsia="Times New Roman" w:cs="Times New Roman"/>
          <w:b w:val="0"/>
        </w:rPr>
      </w:pPr>
      <w:r w:rsidRPr="003966B5">
        <w:rPr>
          <w:rFonts w:eastAsia="Times New Roman" w:cs="Times New Roman"/>
          <w:b w:val="0"/>
        </w:rPr>
        <w:t>Seguimiento a mitad de período: Jefe de programa verifica con docente el avance en implementación de acciones, identifica obstáculos o necesidades adicionales de apoyo.</w:t>
      </w:r>
    </w:p>
    <w:p w14:paraId="0ABE47D7" w14:textId="45DB24CC" w:rsidR="0CD62096" w:rsidRPr="003966B5" w:rsidRDefault="0CD62096" w:rsidP="008B5ADC">
      <w:pPr>
        <w:pStyle w:val="Prrafodelista"/>
        <w:numPr>
          <w:ilvl w:val="0"/>
          <w:numId w:val="29"/>
        </w:numPr>
        <w:spacing w:after="0"/>
        <w:jc w:val="both"/>
        <w:rPr>
          <w:rFonts w:eastAsia="Times New Roman" w:cs="Times New Roman"/>
          <w:b w:val="0"/>
        </w:rPr>
      </w:pPr>
      <w:r w:rsidRPr="003966B5">
        <w:rPr>
          <w:rFonts w:eastAsia="Times New Roman" w:cs="Times New Roman"/>
          <w:b w:val="0"/>
        </w:rPr>
        <w:t xml:space="preserve">Provisión de recursos: </w:t>
      </w:r>
      <w:r w:rsidR="00E05516" w:rsidRPr="003966B5">
        <w:rPr>
          <w:rFonts w:eastAsia="Times New Roman" w:cs="Times New Roman"/>
          <w:b w:val="0"/>
        </w:rPr>
        <w:t xml:space="preserve">Dirección de Desarrollo Académico, </w:t>
      </w:r>
      <w:r w:rsidRPr="003966B5">
        <w:rPr>
          <w:rFonts w:eastAsia="Times New Roman" w:cs="Times New Roman"/>
          <w:b w:val="0"/>
        </w:rPr>
        <w:t>Centro de Excelencia en Aprendizaje o unidad equivalente facilita acceso a talleres, mentorías, recursos didácticos identificados en plan de mejora.</w:t>
      </w:r>
    </w:p>
    <w:p w14:paraId="68C93F59" w14:textId="79707CC2" w:rsidR="0CD62096" w:rsidRPr="003966B5" w:rsidRDefault="0CD62096" w:rsidP="008B5ADC">
      <w:pPr>
        <w:pStyle w:val="Prrafodelista"/>
        <w:numPr>
          <w:ilvl w:val="0"/>
          <w:numId w:val="29"/>
        </w:numPr>
        <w:spacing w:after="0"/>
        <w:jc w:val="both"/>
        <w:rPr>
          <w:rFonts w:eastAsia="Times New Roman" w:cs="Times New Roman"/>
          <w:b w:val="0"/>
        </w:rPr>
      </w:pPr>
      <w:r w:rsidRPr="003966B5">
        <w:rPr>
          <w:rFonts w:eastAsia="Times New Roman" w:cs="Times New Roman"/>
          <w:b w:val="0"/>
        </w:rPr>
        <w:t xml:space="preserve">Evaluación de progreso: </w:t>
      </w:r>
      <w:r w:rsidR="00E649AF" w:rsidRPr="003966B5">
        <w:rPr>
          <w:rFonts w:eastAsia="Times New Roman" w:cs="Times New Roman"/>
          <w:b w:val="0"/>
        </w:rPr>
        <w:t>e</w:t>
      </w:r>
      <w:r w:rsidRPr="003966B5">
        <w:rPr>
          <w:rFonts w:eastAsia="Times New Roman" w:cs="Times New Roman"/>
          <w:b w:val="0"/>
        </w:rPr>
        <w:t xml:space="preserve">n siguiente ciclo de evaluación docente, se analiza si </w:t>
      </w:r>
      <w:r w:rsidR="00E649AF" w:rsidRPr="003966B5">
        <w:rPr>
          <w:rFonts w:eastAsia="Times New Roman" w:cs="Times New Roman"/>
          <w:b w:val="0"/>
        </w:rPr>
        <w:t xml:space="preserve">las </w:t>
      </w:r>
      <w:r w:rsidRPr="003966B5">
        <w:rPr>
          <w:rFonts w:eastAsia="Times New Roman" w:cs="Times New Roman"/>
          <w:b w:val="0"/>
        </w:rPr>
        <w:t>áreas priorizadas muestran mejora, informando siguiente ciclo de retroalimentación.</w:t>
      </w:r>
    </w:p>
    <w:p w14:paraId="140FEBCD" w14:textId="6B6F2100" w:rsidR="0CD62096" w:rsidRPr="003966B5" w:rsidRDefault="0CD62096" w:rsidP="592117EE">
      <w:pPr>
        <w:spacing w:before="100" w:after="100"/>
        <w:jc w:val="both"/>
        <w:rPr>
          <w:rFonts w:ascii="Times New Roman" w:eastAsia="Times New Roman" w:hAnsi="Times New Roman" w:cs="Times New Roman"/>
        </w:rPr>
      </w:pPr>
      <w:r w:rsidRPr="003966B5">
        <w:rPr>
          <w:rFonts w:ascii="Times New Roman" w:eastAsia="Times New Roman" w:hAnsi="Times New Roman" w:cs="Times New Roman"/>
        </w:rPr>
        <w:t xml:space="preserve">Plazo: </w:t>
      </w:r>
      <w:r w:rsidR="00E649AF" w:rsidRPr="003966B5">
        <w:rPr>
          <w:rFonts w:ascii="Times New Roman" w:eastAsia="Times New Roman" w:hAnsi="Times New Roman" w:cs="Times New Roman"/>
        </w:rPr>
        <w:t>c</w:t>
      </w:r>
      <w:r w:rsidRPr="003966B5">
        <w:rPr>
          <w:rFonts w:ascii="Times New Roman" w:eastAsia="Times New Roman" w:hAnsi="Times New Roman" w:cs="Times New Roman"/>
        </w:rPr>
        <w:t>ontinuo durante siguiente período académico hasta siguiente ciclo de evaluación.</w:t>
      </w:r>
    </w:p>
    <w:p w14:paraId="031E7844" w14:textId="2151E707" w:rsidR="00E72F43" w:rsidRPr="003966B5" w:rsidRDefault="00E72F43" w:rsidP="008B5ADC">
      <w:pPr>
        <w:pStyle w:val="Prrafodelista"/>
        <w:numPr>
          <w:ilvl w:val="0"/>
          <w:numId w:val="72"/>
        </w:numPr>
        <w:spacing w:after="0"/>
        <w:jc w:val="both"/>
        <w:rPr>
          <w:rFonts w:eastAsia="Times New Roman" w:cs="Times New Roman"/>
          <w:bCs/>
        </w:rPr>
      </w:pPr>
      <w:r w:rsidRPr="003966B5">
        <w:rPr>
          <w:rFonts w:eastAsia="Times New Roman" w:cs="Times New Roman"/>
          <w:bCs/>
        </w:rPr>
        <w:t xml:space="preserve">Fase 5: </w:t>
      </w:r>
      <w:r w:rsidR="00E649AF" w:rsidRPr="003966B5">
        <w:rPr>
          <w:rFonts w:eastAsia="Times New Roman" w:cs="Times New Roman"/>
          <w:bCs/>
        </w:rPr>
        <w:t>c</w:t>
      </w:r>
      <w:r w:rsidRPr="003966B5">
        <w:rPr>
          <w:rFonts w:eastAsia="Times New Roman" w:cs="Times New Roman"/>
          <w:bCs/>
        </w:rPr>
        <w:t>omunicación de resultados a estudiantes (cierre de ciclo)</w:t>
      </w:r>
    </w:p>
    <w:p w14:paraId="42F873DD" w14:textId="4A7D7B7D" w:rsidR="00E72F43" w:rsidRPr="003966B5" w:rsidRDefault="00E72F43" w:rsidP="008B5ADC">
      <w:pPr>
        <w:pStyle w:val="Prrafodelista"/>
        <w:numPr>
          <w:ilvl w:val="0"/>
          <w:numId w:val="31"/>
        </w:numPr>
        <w:spacing w:after="0"/>
        <w:jc w:val="both"/>
        <w:rPr>
          <w:rFonts w:eastAsia="Times New Roman" w:cs="Times New Roman"/>
          <w:b w:val="0"/>
        </w:rPr>
      </w:pPr>
      <w:r w:rsidRPr="003966B5">
        <w:rPr>
          <w:rFonts w:eastAsia="Times New Roman" w:cs="Times New Roman"/>
          <w:b w:val="0"/>
        </w:rPr>
        <w:t xml:space="preserve">Objetivo de la </w:t>
      </w:r>
      <w:r w:rsidR="00E649AF" w:rsidRPr="003966B5">
        <w:rPr>
          <w:rFonts w:eastAsia="Times New Roman" w:cs="Times New Roman"/>
          <w:b w:val="0"/>
        </w:rPr>
        <w:t>f</w:t>
      </w:r>
      <w:r w:rsidRPr="003966B5">
        <w:rPr>
          <w:rFonts w:eastAsia="Times New Roman" w:cs="Times New Roman"/>
          <w:b w:val="0"/>
        </w:rPr>
        <w:t xml:space="preserve">ase: </w:t>
      </w:r>
      <w:r w:rsidR="00E649AF" w:rsidRPr="003966B5">
        <w:rPr>
          <w:rFonts w:eastAsia="Times New Roman" w:cs="Times New Roman"/>
          <w:b w:val="0"/>
        </w:rPr>
        <w:t>c</w:t>
      </w:r>
      <w:r w:rsidR="00D57E6C" w:rsidRPr="003966B5">
        <w:rPr>
          <w:rFonts w:eastAsia="Times New Roman" w:cs="Times New Roman"/>
          <w:b w:val="0"/>
        </w:rPr>
        <w:t xml:space="preserve">errar el ciclo de retroalimentación informando a los estudiantes sobre el uso y el impacto de sus evaluaciones, demostrando que sus opiniones </w:t>
      </w:r>
      <w:r w:rsidR="26218F70" w:rsidRPr="003966B5">
        <w:rPr>
          <w:rFonts w:eastAsia="Times New Roman" w:cs="Times New Roman"/>
          <w:b w:val="0"/>
        </w:rPr>
        <w:t xml:space="preserve">contribuyen a </w:t>
      </w:r>
      <w:r w:rsidR="26218F70" w:rsidRPr="003966B5">
        <w:rPr>
          <w:rFonts w:eastAsia="Times New Roman" w:cs="Times New Roman"/>
          <w:b w:val="0"/>
        </w:rPr>
        <w:lastRenderedPageBreak/>
        <w:t>mejoras</w:t>
      </w:r>
      <w:r w:rsidR="00D57E6C" w:rsidRPr="003966B5">
        <w:rPr>
          <w:rFonts w:eastAsia="Times New Roman" w:cs="Times New Roman"/>
          <w:b w:val="0"/>
        </w:rPr>
        <w:t xml:space="preserve"> concretas, fortaleciendo la transparencia del proceso evaluativo y motivando su </w:t>
      </w:r>
      <w:r w:rsidR="0033509A" w:rsidRPr="003966B5">
        <w:rPr>
          <w:rFonts w:eastAsia="Times New Roman" w:cs="Times New Roman"/>
          <w:b w:val="0"/>
        </w:rPr>
        <w:t>participación</w:t>
      </w:r>
      <w:r w:rsidR="00D57E6C" w:rsidRPr="003966B5">
        <w:rPr>
          <w:rFonts w:eastAsia="Times New Roman" w:cs="Times New Roman"/>
          <w:b w:val="0"/>
        </w:rPr>
        <w:t xml:space="preserve"> en futuras evaluaciones. </w:t>
      </w:r>
    </w:p>
    <w:p w14:paraId="5081B0BD" w14:textId="4AF73D35" w:rsidR="00E72F43" w:rsidRPr="003966B5" w:rsidRDefault="00E72F43" w:rsidP="008B5ADC">
      <w:pPr>
        <w:pStyle w:val="Prrafodelista"/>
        <w:numPr>
          <w:ilvl w:val="0"/>
          <w:numId w:val="31"/>
        </w:numPr>
        <w:spacing w:after="0"/>
        <w:jc w:val="both"/>
        <w:rPr>
          <w:rFonts w:eastAsia="Times New Roman" w:cs="Times New Roman"/>
          <w:b w:val="0"/>
        </w:rPr>
      </w:pPr>
      <w:r w:rsidRPr="003966B5">
        <w:rPr>
          <w:rFonts w:eastAsia="Times New Roman" w:cs="Times New Roman"/>
          <w:b w:val="0"/>
        </w:rPr>
        <w:t xml:space="preserve">Responsables y </w:t>
      </w:r>
      <w:r w:rsidR="00E649AF" w:rsidRPr="003966B5">
        <w:rPr>
          <w:rFonts w:eastAsia="Times New Roman" w:cs="Times New Roman"/>
          <w:b w:val="0"/>
        </w:rPr>
        <w:t>t</w:t>
      </w:r>
      <w:r w:rsidRPr="003966B5">
        <w:rPr>
          <w:rFonts w:eastAsia="Times New Roman" w:cs="Times New Roman"/>
          <w:b w:val="0"/>
        </w:rPr>
        <w:t>areas</w:t>
      </w:r>
    </w:p>
    <w:p w14:paraId="1A663022" w14:textId="7BDE8EA8" w:rsidR="00E72F43" w:rsidRPr="003966B5" w:rsidRDefault="00E72F43" w:rsidP="00E72F43">
      <w:pPr>
        <w:spacing w:before="100" w:after="100"/>
        <w:jc w:val="both"/>
      </w:pPr>
      <w:r w:rsidRPr="003966B5">
        <w:rPr>
          <w:rFonts w:ascii="Times New Roman" w:eastAsia="Times New Roman" w:hAnsi="Times New Roman" w:cs="Times New Roman"/>
        </w:rPr>
        <w:t>Responsable principal: Jefatura de Programa</w:t>
      </w:r>
      <w:r w:rsidR="00165517" w:rsidRPr="003966B5">
        <w:rPr>
          <w:rFonts w:ascii="Times New Roman" w:eastAsia="Times New Roman" w:hAnsi="Times New Roman" w:cs="Times New Roman"/>
        </w:rPr>
        <w:t xml:space="preserve"> (comunicaciones de programa</w:t>
      </w:r>
      <w:r w:rsidR="00EF414A" w:rsidRPr="003966B5">
        <w:rPr>
          <w:rFonts w:ascii="Times New Roman" w:eastAsia="Times New Roman" w:hAnsi="Times New Roman" w:cs="Times New Roman"/>
        </w:rPr>
        <w:t>) y Dirección de Desarrollo Académico (comunicaciones institucionales).</w:t>
      </w:r>
    </w:p>
    <w:p w14:paraId="5D514A49" w14:textId="77777777" w:rsidR="00E72F43" w:rsidRPr="003966B5" w:rsidRDefault="00E72F43" w:rsidP="00E72F43">
      <w:pPr>
        <w:spacing w:before="100" w:after="100"/>
        <w:jc w:val="both"/>
        <w:rPr>
          <w:rFonts w:ascii="Times New Roman" w:eastAsia="Times New Roman" w:hAnsi="Times New Roman" w:cs="Times New Roman"/>
        </w:rPr>
      </w:pPr>
      <w:r w:rsidRPr="003966B5">
        <w:rPr>
          <w:rFonts w:ascii="Times New Roman" w:eastAsia="Times New Roman" w:hAnsi="Times New Roman" w:cs="Times New Roman"/>
        </w:rPr>
        <w:t>Tareas específicas:</w:t>
      </w:r>
    </w:p>
    <w:p w14:paraId="184D82E0" w14:textId="77777777" w:rsidR="00BE59C4" w:rsidRPr="00BE59C4" w:rsidRDefault="44015458" w:rsidP="00BE59C4">
      <w:pPr>
        <w:pStyle w:val="Prrafodelista"/>
        <w:numPr>
          <w:ilvl w:val="0"/>
          <w:numId w:val="89"/>
        </w:numPr>
        <w:spacing w:after="0"/>
        <w:jc w:val="both"/>
        <w:rPr>
          <w:rFonts w:eastAsia="Times New Roman" w:cs="Times New Roman"/>
          <w:b w:val="0"/>
          <w:bCs/>
        </w:rPr>
      </w:pPr>
      <w:r w:rsidRPr="00BE59C4">
        <w:rPr>
          <w:rFonts w:eastAsia="Times New Roman" w:cs="Times New Roman"/>
          <w:b w:val="0"/>
          <w:bCs/>
        </w:rPr>
        <w:t>Comunicación a nivel de curso</w:t>
      </w:r>
      <w:r w:rsidR="6C4583F9" w:rsidRPr="00BE59C4">
        <w:rPr>
          <w:rFonts w:eastAsia="Times New Roman" w:cs="Times New Roman"/>
          <w:b w:val="0"/>
          <w:bCs/>
        </w:rPr>
        <w:t xml:space="preserve"> (selectiva y opcional)</w:t>
      </w:r>
      <w:r w:rsidRPr="00BE59C4">
        <w:rPr>
          <w:rFonts w:eastAsia="Times New Roman" w:cs="Times New Roman"/>
          <w:b w:val="0"/>
          <w:bCs/>
        </w:rPr>
        <w:t xml:space="preserve">: la comunicación a nivel de </w:t>
      </w:r>
      <w:r w:rsidR="5037976A" w:rsidRPr="00BE59C4">
        <w:rPr>
          <w:rFonts w:eastAsia="Times New Roman" w:cs="Times New Roman"/>
          <w:b w:val="0"/>
          <w:bCs/>
        </w:rPr>
        <w:t xml:space="preserve">curso se activa </w:t>
      </w:r>
      <w:r w:rsidR="0074232E" w:rsidRPr="00BE59C4">
        <w:rPr>
          <w:rFonts w:eastAsia="Times New Roman" w:cs="Times New Roman"/>
          <w:b w:val="0"/>
          <w:bCs/>
        </w:rPr>
        <w:t>únicamente</w:t>
      </w:r>
      <w:r w:rsidR="5037976A" w:rsidRPr="00BE59C4">
        <w:rPr>
          <w:rFonts w:eastAsia="Times New Roman" w:cs="Times New Roman"/>
          <w:b w:val="0"/>
          <w:bCs/>
        </w:rPr>
        <w:t xml:space="preserve"> cuando existen cambios específicos documentados en este curso como resultado directo de evaluaciones por parte de los estudiantes del periodo anterior (po</w:t>
      </w:r>
      <w:r w:rsidR="6678F7D3" w:rsidRPr="00BE59C4">
        <w:rPr>
          <w:rFonts w:eastAsia="Times New Roman" w:cs="Times New Roman"/>
          <w:b w:val="0"/>
          <w:bCs/>
        </w:rPr>
        <w:t xml:space="preserve">r ejemplo, el </w:t>
      </w:r>
      <w:r w:rsidR="00E649AF" w:rsidRPr="00BE59C4">
        <w:rPr>
          <w:rFonts w:eastAsia="Times New Roman" w:cs="Times New Roman"/>
          <w:b w:val="0"/>
          <w:bCs/>
        </w:rPr>
        <w:t>P</w:t>
      </w:r>
      <w:r w:rsidR="6678F7D3" w:rsidRPr="00BE59C4">
        <w:rPr>
          <w:rFonts w:eastAsia="Times New Roman" w:cs="Times New Roman"/>
          <w:b w:val="0"/>
          <w:bCs/>
        </w:rPr>
        <w:t xml:space="preserve">lan de </w:t>
      </w:r>
      <w:r w:rsidR="00E649AF" w:rsidRPr="00BE59C4">
        <w:rPr>
          <w:rFonts w:eastAsia="Times New Roman" w:cs="Times New Roman"/>
          <w:b w:val="0"/>
          <w:bCs/>
        </w:rPr>
        <w:t>M</w:t>
      </w:r>
      <w:r w:rsidR="6678F7D3" w:rsidRPr="00BE59C4">
        <w:rPr>
          <w:rFonts w:eastAsia="Times New Roman" w:cs="Times New Roman"/>
          <w:b w:val="0"/>
          <w:bCs/>
        </w:rPr>
        <w:t xml:space="preserve">ejora del profesor incluyó acciones </w:t>
      </w:r>
      <w:r w:rsidR="5184E8AA" w:rsidRPr="00BE59C4">
        <w:rPr>
          <w:rFonts w:eastAsia="Times New Roman" w:cs="Times New Roman"/>
          <w:b w:val="0"/>
          <w:bCs/>
        </w:rPr>
        <w:t>específicas</w:t>
      </w:r>
      <w:r w:rsidR="6678F7D3" w:rsidRPr="00BE59C4">
        <w:rPr>
          <w:rFonts w:eastAsia="Times New Roman" w:cs="Times New Roman"/>
          <w:b w:val="0"/>
          <w:bCs/>
        </w:rPr>
        <w:t xml:space="preserve"> implementadas en el curso, hubo rediseño curricular basado en la evaluación por parte de los estudiantes o cambios significativos en estructura, contenidos o evaluación del curso).</w:t>
      </w:r>
    </w:p>
    <w:p w14:paraId="70B9EC6F" w14:textId="77777777" w:rsidR="00BE59C4" w:rsidRPr="00BE59C4" w:rsidRDefault="00725F1B" w:rsidP="00BE59C4">
      <w:pPr>
        <w:pStyle w:val="Prrafodelista"/>
        <w:numPr>
          <w:ilvl w:val="0"/>
          <w:numId w:val="90"/>
        </w:numPr>
        <w:spacing w:after="0"/>
        <w:jc w:val="both"/>
        <w:rPr>
          <w:rFonts w:eastAsia="Times New Roman" w:cs="Times New Roman"/>
          <w:b w:val="0"/>
          <w:bCs/>
        </w:rPr>
      </w:pPr>
      <w:r w:rsidRPr="00BE59C4">
        <w:rPr>
          <w:b w:val="0"/>
          <w:bCs/>
        </w:rPr>
        <w:t xml:space="preserve">Plazo: </w:t>
      </w:r>
      <w:r w:rsidR="00972DB0" w:rsidRPr="00BE59C4">
        <w:rPr>
          <w:b w:val="0"/>
          <w:bCs/>
        </w:rPr>
        <w:t>al inicio del siguiente periodo académico en que se ofrezca nuevamente el curso evaluado</w:t>
      </w:r>
      <w:r w:rsidR="52E40781" w:rsidRPr="00BE59C4">
        <w:rPr>
          <w:b w:val="0"/>
          <w:bCs/>
        </w:rPr>
        <w:t>, si aplica</w:t>
      </w:r>
      <w:r w:rsidR="00972DB0" w:rsidRPr="00BE59C4">
        <w:rPr>
          <w:b w:val="0"/>
          <w:bCs/>
        </w:rPr>
        <w:t xml:space="preserve">. </w:t>
      </w:r>
    </w:p>
    <w:p w14:paraId="5B5AE4EA" w14:textId="77777777" w:rsidR="00BE59C4" w:rsidRPr="00BE59C4" w:rsidRDefault="008B55D9" w:rsidP="00BE59C4">
      <w:pPr>
        <w:pStyle w:val="Prrafodelista"/>
        <w:numPr>
          <w:ilvl w:val="0"/>
          <w:numId w:val="90"/>
        </w:numPr>
        <w:spacing w:after="0"/>
        <w:jc w:val="both"/>
        <w:rPr>
          <w:rFonts w:eastAsia="Times New Roman" w:cs="Times New Roman"/>
          <w:b w:val="0"/>
          <w:bCs/>
        </w:rPr>
      </w:pPr>
      <w:r w:rsidRPr="00BE59C4">
        <w:rPr>
          <w:b w:val="0"/>
          <w:bCs/>
        </w:rPr>
        <w:t>Medio:</w:t>
      </w:r>
      <w:r w:rsidR="00972DB0" w:rsidRPr="00BE59C4">
        <w:rPr>
          <w:b w:val="0"/>
          <w:bCs/>
        </w:rPr>
        <w:t xml:space="preserve"> mensaje en plataforma LMS del curso, anuncio en la primera sesión de clase o correo electrónico institucional dirigido a estudiantes que cursaron la asignatura en el periodo evaluado. </w:t>
      </w:r>
    </w:p>
    <w:p w14:paraId="15385D19" w14:textId="77777777" w:rsidR="00BE59C4" w:rsidRPr="00BE59C4" w:rsidRDefault="008B55D9" w:rsidP="00BE59C4">
      <w:pPr>
        <w:pStyle w:val="Prrafodelista"/>
        <w:numPr>
          <w:ilvl w:val="0"/>
          <w:numId w:val="90"/>
        </w:numPr>
        <w:spacing w:after="0"/>
        <w:jc w:val="both"/>
        <w:rPr>
          <w:rFonts w:eastAsia="Times New Roman" w:cs="Times New Roman"/>
          <w:b w:val="0"/>
          <w:bCs/>
        </w:rPr>
      </w:pPr>
      <w:r w:rsidRPr="00BE59C4">
        <w:rPr>
          <w:b w:val="0"/>
          <w:bCs/>
        </w:rPr>
        <w:t>Contenido:</w:t>
      </w:r>
      <w:r w:rsidR="00972DB0" w:rsidRPr="00BE59C4">
        <w:rPr>
          <w:b w:val="0"/>
          <w:bCs/>
        </w:rPr>
        <w:t xml:space="preserve"> agradecimiento por la participación, resumen de las principales fortalezas identificadas en las evaluaciones</w:t>
      </w:r>
      <w:r w:rsidR="00F94D12" w:rsidRPr="00BE59C4">
        <w:rPr>
          <w:b w:val="0"/>
          <w:bCs/>
        </w:rPr>
        <w:t xml:space="preserve"> y resumen de las áreas de mejora priorizadas, descripción específica de las acciones de mejora implementadas, invitación a continuar participando en procesos evaluativos futuros. </w:t>
      </w:r>
    </w:p>
    <w:p w14:paraId="62B7ED5C" w14:textId="14EE4E23" w:rsidR="00BE59C4" w:rsidRPr="00BE59C4" w:rsidRDefault="67BDFC20" w:rsidP="00BE59C4">
      <w:pPr>
        <w:pStyle w:val="Prrafodelista"/>
        <w:numPr>
          <w:ilvl w:val="0"/>
          <w:numId w:val="90"/>
        </w:numPr>
        <w:spacing w:after="0"/>
        <w:jc w:val="both"/>
        <w:rPr>
          <w:rFonts w:eastAsia="Times New Roman" w:cs="Times New Roman"/>
          <w:b w:val="0"/>
        </w:rPr>
      </w:pPr>
      <w:r w:rsidRPr="00BE59C4">
        <w:rPr>
          <w:b w:val="0"/>
          <w:i/>
          <w:iCs/>
        </w:rPr>
        <w:t xml:space="preserve">Nota importante: </w:t>
      </w:r>
      <w:r w:rsidR="00E649AF" w:rsidRPr="00BE59C4">
        <w:rPr>
          <w:b w:val="0"/>
          <w:i/>
          <w:iCs/>
        </w:rPr>
        <w:t>e</w:t>
      </w:r>
      <w:r w:rsidRPr="00BE59C4">
        <w:rPr>
          <w:b w:val="0"/>
          <w:i/>
          <w:iCs/>
        </w:rPr>
        <w:t>sta comunicación NO es obligatoria para todos los cursos cada semestre. No todos los cursos requieren cambios significativos en cada ciclo evaluativo. La ausencia de comunicación a nivel de curso no significa que las evaluaciones no fueron útiles, sino que las mejoras se están implementando a nivel de programa o que el curso mantiene estándares satisfactorios.</w:t>
      </w:r>
    </w:p>
    <w:p w14:paraId="4BCB2BD2" w14:textId="470D425E" w:rsidR="00EF414A" w:rsidRPr="00BE59C4" w:rsidRDefault="00725F1B" w:rsidP="00BE59C4">
      <w:pPr>
        <w:pStyle w:val="Prrafodelista"/>
        <w:numPr>
          <w:ilvl w:val="0"/>
          <w:numId w:val="89"/>
        </w:numPr>
        <w:spacing w:after="0"/>
        <w:jc w:val="both"/>
        <w:rPr>
          <w:rFonts w:eastAsia="Times New Roman" w:cs="Times New Roman"/>
          <w:b w:val="0"/>
          <w:bCs/>
        </w:rPr>
      </w:pPr>
      <w:r w:rsidRPr="00BE59C4">
        <w:rPr>
          <w:rFonts w:eastAsia="Times New Roman" w:cs="Times New Roman"/>
          <w:b w:val="0"/>
          <w:bCs/>
        </w:rPr>
        <w:t>Comunicación a nivel de programa</w:t>
      </w:r>
      <w:r w:rsidR="32540AD5" w:rsidRPr="00BE59C4">
        <w:rPr>
          <w:rFonts w:eastAsia="Times New Roman" w:cs="Times New Roman"/>
          <w:b w:val="0"/>
          <w:bCs/>
        </w:rPr>
        <w:t xml:space="preserve"> (prioritaria)</w:t>
      </w:r>
      <w:r w:rsidR="2B6C0D93" w:rsidRPr="00BE59C4">
        <w:rPr>
          <w:rFonts w:eastAsia="Times New Roman" w:cs="Times New Roman"/>
          <w:b w:val="0"/>
          <w:bCs/>
        </w:rPr>
        <w:t>:</w:t>
      </w:r>
      <w:r w:rsidRPr="00BE59C4">
        <w:rPr>
          <w:rFonts w:eastAsia="Times New Roman" w:cs="Times New Roman"/>
          <w:b w:val="0"/>
          <w:bCs/>
        </w:rPr>
        <w:t xml:space="preserve"> informa sobre tendencias generales, fortaleza del cuerpo docente y mejoras implementadas a escala del programa académico. </w:t>
      </w:r>
    </w:p>
    <w:p w14:paraId="32CBB7E2" w14:textId="77777777" w:rsidR="00BE59C4" w:rsidRPr="00BE59C4" w:rsidRDefault="64EC2C40" w:rsidP="00BE59C4">
      <w:pPr>
        <w:pStyle w:val="Prrafodelista"/>
        <w:spacing w:after="0"/>
        <w:jc w:val="both"/>
        <w:rPr>
          <w:rFonts w:eastAsia="Times New Roman" w:cs="Times New Roman"/>
          <w:b w:val="0"/>
          <w:bCs/>
        </w:rPr>
      </w:pPr>
      <w:r w:rsidRPr="00BE59C4">
        <w:rPr>
          <w:rFonts w:eastAsia="Times New Roman" w:cs="Times New Roman"/>
          <w:b w:val="0"/>
          <w:bCs/>
        </w:rPr>
        <w:t xml:space="preserve">Tucker (2013) documentó en el sistema </w:t>
      </w:r>
      <w:proofErr w:type="spellStart"/>
      <w:r w:rsidRPr="00BE59C4">
        <w:rPr>
          <w:rFonts w:eastAsia="Times New Roman" w:cs="Times New Roman"/>
          <w:b w:val="0"/>
          <w:bCs/>
        </w:rPr>
        <w:t>eVALUate</w:t>
      </w:r>
      <w:proofErr w:type="spellEnd"/>
      <w:r w:rsidRPr="00BE59C4">
        <w:rPr>
          <w:rFonts w:eastAsia="Times New Roman" w:cs="Times New Roman"/>
          <w:b w:val="0"/>
          <w:bCs/>
        </w:rPr>
        <w:t xml:space="preserve"> de la </w:t>
      </w:r>
      <w:proofErr w:type="spellStart"/>
      <w:r w:rsidRPr="00BE59C4">
        <w:rPr>
          <w:rFonts w:eastAsia="Times New Roman" w:cs="Times New Roman"/>
          <w:b w:val="0"/>
          <w:bCs/>
        </w:rPr>
        <w:t>University</w:t>
      </w:r>
      <w:proofErr w:type="spellEnd"/>
      <w:r w:rsidRPr="00BE59C4">
        <w:rPr>
          <w:rFonts w:eastAsia="Times New Roman" w:cs="Times New Roman"/>
          <w:b w:val="0"/>
          <w:bCs/>
        </w:rPr>
        <w:t xml:space="preserve"> </w:t>
      </w:r>
      <w:proofErr w:type="spellStart"/>
      <w:r w:rsidRPr="00BE59C4">
        <w:rPr>
          <w:rFonts w:eastAsia="Times New Roman" w:cs="Times New Roman"/>
          <w:b w:val="0"/>
          <w:bCs/>
        </w:rPr>
        <w:t>of</w:t>
      </w:r>
      <w:proofErr w:type="spellEnd"/>
      <w:r w:rsidRPr="00BE59C4">
        <w:rPr>
          <w:rFonts w:eastAsia="Times New Roman" w:cs="Times New Roman"/>
          <w:b w:val="0"/>
          <w:bCs/>
        </w:rPr>
        <w:t xml:space="preserve"> Western Australia que la comunicación de resultados a estudiantes es más efectiva cuando se realiza a nivel agregado de programa mediante respuestas de coordinadores que explican decisiones institucionales, evitando crear expectativas de respuesta individual a cada comentario. Gormally et al. (2014) y Guarín et al. (2024) confirmaron que los estudiantes que desconocen el uso de sus evaluaciones experimentan insatisfacción y reducen su participación futura.</w:t>
      </w:r>
    </w:p>
    <w:p w14:paraId="469A4B3D" w14:textId="77777777" w:rsidR="00BE59C4" w:rsidRPr="00BE59C4" w:rsidRDefault="007B5158" w:rsidP="00BE59C4">
      <w:pPr>
        <w:pStyle w:val="Prrafodelista"/>
        <w:numPr>
          <w:ilvl w:val="0"/>
          <w:numId w:val="91"/>
        </w:numPr>
        <w:spacing w:after="0"/>
        <w:jc w:val="both"/>
        <w:rPr>
          <w:rFonts w:eastAsia="Times New Roman" w:cs="Times New Roman"/>
          <w:b w:val="0"/>
          <w:bCs/>
        </w:rPr>
      </w:pPr>
      <w:r w:rsidRPr="00BE59C4">
        <w:rPr>
          <w:rFonts w:eastAsia="Times New Roman" w:cs="Times New Roman"/>
          <w:b w:val="0"/>
          <w:bCs/>
        </w:rPr>
        <w:t xml:space="preserve">Plazo: semestral (al finalizar cada periodo académico). </w:t>
      </w:r>
    </w:p>
    <w:p w14:paraId="6C17CA76" w14:textId="77777777" w:rsidR="00BE59C4" w:rsidRPr="00BE59C4" w:rsidRDefault="007B5158" w:rsidP="00BE59C4">
      <w:pPr>
        <w:pStyle w:val="Prrafodelista"/>
        <w:numPr>
          <w:ilvl w:val="0"/>
          <w:numId w:val="91"/>
        </w:numPr>
        <w:spacing w:after="0"/>
        <w:jc w:val="both"/>
        <w:rPr>
          <w:rFonts w:eastAsia="Times New Roman" w:cs="Times New Roman"/>
          <w:b w:val="0"/>
          <w:bCs/>
        </w:rPr>
      </w:pPr>
      <w:r w:rsidRPr="00BE59C4">
        <w:rPr>
          <w:rFonts w:eastAsia="Times New Roman" w:cs="Times New Roman"/>
          <w:b w:val="0"/>
          <w:bCs/>
        </w:rPr>
        <w:t xml:space="preserve">Medio: </w:t>
      </w:r>
      <w:r w:rsidR="000F7A1A" w:rsidRPr="00BE59C4">
        <w:rPr>
          <w:rFonts w:eastAsia="Times New Roman" w:cs="Times New Roman"/>
          <w:b w:val="0"/>
          <w:bCs/>
        </w:rPr>
        <w:t xml:space="preserve">boletín informativo del programa, reuniones con representantes estudiantiles, cartelera digital del programa o sitio web del programa. </w:t>
      </w:r>
    </w:p>
    <w:p w14:paraId="748DBEA6" w14:textId="77777777" w:rsidR="00BE59C4" w:rsidRPr="00BE59C4" w:rsidRDefault="0089236A" w:rsidP="00BE59C4">
      <w:pPr>
        <w:pStyle w:val="Prrafodelista"/>
        <w:numPr>
          <w:ilvl w:val="0"/>
          <w:numId w:val="91"/>
        </w:numPr>
        <w:spacing w:after="0"/>
        <w:jc w:val="both"/>
        <w:rPr>
          <w:rFonts w:eastAsia="Times New Roman" w:cs="Times New Roman"/>
          <w:b w:val="0"/>
          <w:bCs/>
        </w:rPr>
      </w:pPr>
      <w:r w:rsidRPr="00BE59C4">
        <w:rPr>
          <w:rFonts w:eastAsia="Times New Roman" w:cs="Times New Roman"/>
          <w:b w:val="0"/>
          <w:bCs/>
        </w:rPr>
        <w:lastRenderedPageBreak/>
        <w:t>Contenido: tasa de participación estudiantil en evaluaciones docente del periodo, agradecimiento por la participación, resumen agregado de resultados de evaluaciones, principales fortalezas identificadas, áreas de mejora</w:t>
      </w:r>
      <w:r w:rsidR="008B0BB0" w:rsidRPr="00BE59C4">
        <w:rPr>
          <w:rFonts w:eastAsia="Times New Roman" w:cs="Times New Roman"/>
          <w:b w:val="0"/>
          <w:bCs/>
        </w:rPr>
        <w:t xml:space="preserve"> priorizadas, iniciativas institucionales implementadas y mejoras curriculares</w:t>
      </w:r>
      <w:r w:rsidR="009B4768" w:rsidRPr="00BE59C4">
        <w:rPr>
          <w:rFonts w:eastAsia="Times New Roman" w:cs="Times New Roman"/>
          <w:b w:val="0"/>
          <w:bCs/>
        </w:rPr>
        <w:t xml:space="preserve">. </w:t>
      </w:r>
    </w:p>
    <w:p w14:paraId="774F2B55" w14:textId="77777777" w:rsidR="00BE59C4" w:rsidRPr="00BE59C4" w:rsidRDefault="008B55D9" w:rsidP="00BE59C4">
      <w:pPr>
        <w:pStyle w:val="Prrafodelista"/>
        <w:numPr>
          <w:ilvl w:val="0"/>
          <w:numId w:val="89"/>
        </w:numPr>
        <w:spacing w:after="0"/>
        <w:jc w:val="both"/>
        <w:rPr>
          <w:rFonts w:eastAsia="Times New Roman" w:cs="Times New Roman"/>
          <w:b w:val="0"/>
          <w:bCs/>
        </w:rPr>
      </w:pPr>
      <w:r w:rsidRPr="00BE59C4">
        <w:rPr>
          <w:b w:val="0"/>
          <w:bCs/>
        </w:rPr>
        <w:t xml:space="preserve">Comunicación a nivel institucional: </w:t>
      </w:r>
      <w:r w:rsidR="009B4768" w:rsidRPr="00BE59C4">
        <w:rPr>
          <w:b w:val="0"/>
          <w:bCs/>
        </w:rPr>
        <w:t xml:space="preserve">presenta el impacto sistémico del proceso de evaluación y retroalimentación docente en la universidad. </w:t>
      </w:r>
    </w:p>
    <w:p w14:paraId="065B86DD" w14:textId="77777777" w:rsidR="00BE59C4" w:rsidRPr="00BE59C4" w:rsidRDefault="009B4768" w:rsidP="00BE59C4">
      <w:pPr>
        <w:pStyle w:val="Prrafodelista"/>
        <w:numPr>
          <w:ilvl w:val="0"/>
          <w:numId w:val="92"/>
        </w:numPr>
        <w:spacing w:after="0"/>
        <w:jc w:val="both"/>
        <w:rPr>
          <w:rFonts w:eastAsia="Times New Roman" w:cs="Times New Roman"/>
          <w:b w:val="0"/>
          <w:bCs/>
        </w:rPr>
      </w:pPr>
      <w:r w:rsidRPr="00BE59C4">
        <w:rPr>
          <w:b w:val="0"/>
          <w:bCs/>
        </w:rPr>
        <w:t xml:space="preserve">Plazo: anual </w:t>
      </w:r>
      <w:r w:rsidR="00CA3223" w:rsidRPr="00BE59C4">
        <w:rPr>
          <w:b w:val="0"/>
          <w:bCs/>
        </w:rPr>
        <w:t xml:space="preserve">(integrado a informes de gestión). </w:t>
      </w:r>
    </w:p>
    <w:p w14:paraId="19CEEEE1" w14:textId="77777777" w:rsidR="00BE59C4" w:rsidRPr="00BE59C4" w:rsidRDefault="00CA3223" w:rsidP="00BE59C4">
      <w:pPr>
        <w:pStyle w:val="Prrafodelista"/>
        <w:numPr>
          <w:ilvl w:val="0"/>
          <w:numId w:val="92"/>
        </w:numPr>
        <w:spacing w:after="0"/>
        <w:jc w:val="both"/>
        <w:rPr>
          <w:rFonts w:eastAsia="Times New Roman" w:cs="Times New Roman"/>
          <w:b w:val="0"/>
          <w:bCs/>
        </w:rPr>
      </w:pPr>
      <w:r w:rsidRPr="00BE59C4">
        <w:rPr>
          <w:b w:val="0"/>
          <w:bCs/>
        </w:rPr>
        <w:t>Medio: página web institucional</w:t>
      </w:r>
      <w:r w:rsidR="008A1054" w:rsidRPr="00BE59C4">
        <w:rPr>
          <w:b w:val="0"/>
          <w:bCs/>
        </w:rPr>
        <w:t xml:space="preserve">, </w:t>
      </w:r>
      <w:r w:rsidR="00E649AF" w:rsidRPr="00BE59C4">
        <w:rPr>
          <w:b w:val="0"/>
          <w:bCs/>
        </w:rPr>
        <w:t>I</w:t>
      </w:r>
      <w:r w:rsidR="008A1054" w:rsidRPr="00BE59C4">
        <w:rPr>
          <w:b w:val="0"/>
          <w:bCs/>
        </w:rPr>
        <w:t xml:space="preserve">nforme </w:t>
      </w:r>
      <w:r w:rsidR="00E649AF" w:rsidRPr="00BE59C4">
        <w:rPr>
          <w:b w:val="0"/>
          <w:bCs/>
        </w:rPr>
        <w:t>A</w:t>
      </w:r>
      <w:r w:rsidR="008A1054" w:rsidRPr="00BE59C4">
        <w:rPr>
          <w:b w:val="0"/>
          <w:bCs/>
        </w:rPr>
        <w:t xml:space="preserve">nual de </w:t>
      </w:r>
      <w:r w:rsidR="00E649AF" w:rsidRPr="00BE59C4">
        <w:rPr>
          <w:b w:val="0"/>
          <w:bCs/>
        </w:rPr>
        <w:t>G</w:t>
      </w:r>
      <w:r w:rsidR="008A1054" w:rsidRPr="00BE59C4">
        <w:rPr>
          <w:b w:val="0"/>
          <w:bCs/>
        </w:rPr>
        <w:t xml:space="preserve">estión de la Vicerrectoría de Aprendizaje, presentaciones en Consejo Académico con participación estudiantil. </w:t>
      </w:r>
    </w:p>
    <w:p w14:paraId="0A5AB938" w14:textId="4953401A" w:rsidR="00E937AD" w:rsidRPr="00BE59C4" w:rsidRDefault="008A1054" w:rsidP="00BE59C4">
      <w:pPr>
        <w:pStyle w:val="Prrafodelista"/>
        <w:numPr>
          <w:ilvl w:val="0"/>
          <w:numId w:val="92"/>
        </w:numPr>
        <w:spacing w:after="0"/>
        <w:jc w:val="both"/>
        <w:rPr>
          <w:rFonts w:eastAsia="Times New Roman" w:cs="Times New Roman"/>
          <w:b w:val="0"/>
          <w:bCs/>
        </w:rPr>
      </w:pPr>
      <w:r w:rsidRPr="00BE59C4">
        <w:rPr>
          <w:b w:val="0"/>
          <w:bCs/>
        </w:rPr>
        <w:t xml:space="preserve">Contenido: </w:t>
      </w:r>
      <w:r w:rsidR="00444558" w:rsidRPr="00BE59C4">
        <w:rPr>
          <w:b w:val="0"/>
          <w:bCs/>
        </w:rPr>
        <w:t>indicadores agregados del sistema de evaluación docente a nivel institucional (tasas de participación, cobertura del proceso, planes de mejora generados). Impacto</w:t>
      </w:r>
      <w:r w:rsidR="00614FB1" w:rsidRPr="00BE59C4">
        <w:rPr>
          <w:b w:val="0"/>
          <w:bCs/>
        </w:rPr>
        <w:t xml:space="preserve"> cuantificado del proceso de retroalimentación en el desarrollo docente, inversión institucional en desarrollo docente, mejoras implementadas</w:t>
      </w:r>
      <w:r w:rsidR="007A67AF" w:rsidRPr="00BE59C4">
        <w:rPr>
          <w:b w:val="0"/>
          <w:bCs/>
        </w:rPr>
        <w:t xml:space="preserve">. </w:t>
      </w:r>
    </w:p>
    <w:p w14:paraId="2BE9063D" w14:textId="77777777" w:rsidR="007A67AF" w:rsidRPr="003966B5" w:rsidRDefault="007A67AF" w:rsidP="007A67AF">
      <w:pPr>
        <w:pStyle w:val="Prrafodelista"/>
        <w:spacing w:before="100" w:after="100"/>
        <w:ind w:left="1440"/>
        <w:jc w:val="both"/>
        <w:rPr>
          <w:b w:val="0"/>
          <w:bCs/>
        </w:rPr>
      </w:pPr>
    </w:p>
    <w:p w14:paraId="0D4C88CC" w14:textId="251FA84B" w:rsidR="0CD62096" w:rsidRPr="003966B5" w:rsidRDefault="00E649AF" w:rsidP="008B5ADC">
      <w:pPr>
        <w:pStyle w:val="Prrafodelista"/>
        <w:numPr>
          <w:ilvl w:val="0"/>
          <w:numId w:val="38"/>
        </w:numPr>
        <w:spacing w:after="0"/>
        <w:jc w:val="both"/>
        <w:rPr>
          <w:rFonts w:eastAsia="Times New Roman" w:cs="Times New Roman"/>
          <w:bCs/>
        </w:rPr>
      </w:pPr>
      <w:r w:rsidRPr="003966B5">
        <w:rPr>
          <w:rFonts w:eastAsia="Times New Roman" w:cs="Times New Roman"/>
          <w:bCs/>
        </w:rPr>
        <w:t>Estructura del Informe Analítico de Retroalimentación</w:t>
      </w:r>
    </w:p>
    <w:p w14:paraId="27D6E704" w14:textId="62F2BB23" w:rsidR="0CD62096" w:rsidRPr="003966B5" w:rsidRDefault="0CD62096" w:rsidP="592117EE">
      <w:pPr>
        <w:spacing w:before="100" w:after="100"/>
        <w:jc w:val="both"/>
      </w:pPr>
      <w:r w:rsidRPr="003966B5">
        <w:rPr>
          <w:rFonts w:ascii="Times New Roman" w:eastAsia="Times New Roman" w:hAnsi="Times New Roman" w:cs="Times New Roman"/>
        </w:rPr>
        <w:t>El Informe Analítico es el documento central que sintetiza y comunica los resultados evaluativos. Su diseño responde a la necesidad identificada en la investigación de proporcionar información interpretativa, comprensible y accionable, no solo datos brutos. La estructura estandarizada incluye seis secciones obligatorias:</w:t>
      </w:r>
    </w:p>
    <w:p w14:paraId="3C114AF1" w14:textId="5E38190C" w:rsidR="0CD62096" w:rsidRPr="003966B5" w:rsidRDefault="0CD62096" w:rsidP="592117EE">
      <w:pPr>
        <w:jc w:val="both"/>
      </w:pPr>
      <w:r w:rsidRPr="003966B5">
        <w:rPr>
          <w:rFonts w:ascii="Times New Roman" w:eastAsia="Times New Roman" w:hAnsi="Times New Roman" w:cs="Times New Roman"/>
          <w:b/>
          <w:bCs/>
        </w:rPr>
        <w:t xml:space="preserve">a. Sección 1: </w:t>
      </w:r>
      <w:r w:rsidR="00E649AF" w:rsidRPr="003966B5">
        <w:rPr>
          <w:rFonts w:ascii="Times New Roman" w:eastAsia="Times New Roman" w:hAnsi="Times New Roman" w:cs="Times New Roman"/>
          <w:b/>
          <w:bCs/>
        </w:rPr>
        <w:t>d</w:t>
      </w:r>
      <w:r w:rsidRPr="003966B5">
        <w:rPr>
          <w:rFonts w:ascii="Times New Roman" w:eastAsia="Times New Roman" w:hAnsi="Times New Roman" w:cs="Times New Roman"/>
          <w:b/>
          <w:bCs/>
        </w:rPr>
        <w:t xml:space="preserve">atos de </w:t>
      </w:r>
      <w:r w:rsidR="00E649AF" w:rsidRPr="003966B5">
        <w:rPr>
          <w:rFonts w:ascii="Times New Roman" w:eastAsia="Times New Roman" w:hAnsi="Times New Roman" w:cs="Times New Roman"/>
          <w:b/>
          <w:bCs/>
        </w:rPr>
        <w:t>i</w:t>
      </w:r>
      <w:r w:rsidRPr="003966B5">
        <w:rPr>
          <w:rFonts w:ascii="Times New Roman" w:eastAsia="Times New Roman" w:hAnsi="Times New Roman" w:cs="Times New Roman"/>
          <w:b/>
          <w:bCs/>
        </w:rPr>
        <w:t>dentificación</w:t>
      </w:r>
    </w:p>
    <w:p w14:paraId="41A86B2A" w14:textId="728F1B67" w:rsidR="0CD62096" w:rsidRPr="003966B5" w:rsidRDefault="0CD62096" w:rsidP="00BE59C4">
      <w:pPr>
        <w:pStyle w:val="Prrafodelista"/>
        <w:numPr>
          <w:ilvl w:val="0"/>
          <w:numId w:val="94"/>
        </w:numPr>
        <w:spacing w:after="0"/>
        <w:jc w:val="both"/>
        <w:rPr>
          <w:rFonts w:eastAsia="Times New Roman" w:cs="Times New Roman"/>
          <w:b w:val="0"/>
        </w:rPr>
      </w:pPr>
      <w:r w:rsidRPr="003966B5">
        <w:rPr>
          <w:rFonts w:eastAsia="Times New Roman" w:cs="Times New Roman"/>
          <w:b w:val="0"/>
        </w:rPr>
        <w:t>Nombre del docente, código del curso, nombre del curso, período académico</w:t>
      </w:r>
    </w:p>
    <w:p w14:paraId="3EA528C7" w14:textId="2925DAD2" w:rsidR="0CD62096" w:rsidRPr="003966B5" w:rsidRDefault="0CD62096" w:rsidP="00BE59C4">
      <w:pPr>
        <w:pStyle w:val="Prrafodelista"/>
        <w:numPr>
          <w:ilvl w:val="0"/>
          <w:numId w:val="94"/>
        </w:numPr>
        <w:spacing w:after="0"/>
        <w:jc w:val="both"/>
        <w:rPr>
          <w:rFonts w:eastAsia="Times New Roman" w:cs="Times New Roman"/>
          <w:b w:val="0"/>
        </w:rPr>
      </w:pPr>
      <w:r w:rsidRPr="003966B5">
        <w:rPr>
          <w:rFonts w:eastAsia="Times New Roman" w:cs="Times New Roman"/>
          <w:b w:val="0"/>
        </w:rPr>
        <w:t xml:space="preserve">Número de estudiantes matriculados </w:t>
      </w:r>
      <w:r w:rsidR="00E649AF" w:rsidRPr="003966B5">
        <w:rPr>
          <w:rFonts w:eastAsia="Times New Roman" w:cs="Times New Roman"/>
          <w:b w:val="0"/>
          <w:i/>
          <w:iCs/>
        </w:rPr>
        <w:t>versus</w:t>
      </w:r>
      <w:r w:rsidRPr="003966B5">
        <w:rPr>
          <w:rFonts w:eastAsia="Times New Roman" w:cs="Times New Roman"/>
          <w:b w:val="0"/>
        </w:rPr>
        <w:t xml:space="preserve"> respondientes (tasa de respuesta)</w:t>
      </w:r>
    </w:p>
    <w:p w14:paraId="4D77B3CB" w14:textId="25CCB89E" w:rsidR="0CD62096" w:rsidRPr="003966B5" w:rsidRDefault="0CD62096" w:rsidP="00BE59C4">
      <w:pPr>
        <w:pStyle w:val="Prrafodelista"/>
        <w:numPr>
          <w:ilvl w:val="0"/>
          <w:numId w:val="94"/>
        </w:numPr>
        <w:spacing w:after="0"/>
        <w:jc w:val="both"/>
        <w:rPr>
          <w:rFonts w:eastAsia="Times New Roman" w:cs="Times New Roman"/>
        </w:rPr>
      </w:pPr>
      <w:r w:rsidRPr="003966B5">
        <w:rPr>
          <w:rFonts w:eastAsia="Times New Roman" w:cs="Times New Roman"/>
          <w:b w:val="0"/>
        </w:rPr>
        <w:t>Modalidad del curso (virtual, híbrida con especificación de proporción presencial/virtual)</w:t>
      </w:r>
    </w:p>
    <w:p w14:paraId="225B5BCA" w14:textId="2FD1C544" w:rsidR="592117EE" w:rsidRPr="003966B5" w:rsidRDefault="592117EE" w:rsidP="592117EE">
      <w:pPr>
        <w:pStyle w:val="Prrafodelista"/>
        <w:spacing w:after="0"/>
        <w:ind w:hanging="360"/>
        <w:jc w:val="both"/>
        <w:rPr>
          <w:rFonts w:eastAsia="Times New Roman" w:cs="Times New Roman"/>
        </w:rPr>
      </w:pPr>
    </w:p>
    <w:p w14:paraId="1C2DC430" w14:textId="7BB54EC5" w:rsidR="009650AC" w:rsidRPr="00BE59C4" w:rsidRDefault="0CD62096" w:rsidP="00BE59C4">
      <w:pPr>
        <w:pStyle w:val="Prrafodelista"/>
        <w:numPr>
          <w:ilvl w:val="0"/>
          <w:numId w:val="37"/>
        </w:numPr>
        <w:jc w:val="both"/>
        <w:rPr>
          <w:rFonts w:eastAsia="Times New Roman" w:cs="Times New Roman"/>
          <w:bCs/>
        </w:rPr>
      </w:pPr>
      <w:r w:rsidRPr="00BE59C4">
        <w:rPr>
          <w:rFonts w:eastAsia="Times New Roman" w:cs="Times New Roman"/>
          <w:bCs/>
        </w:rPr>
        <w:t xml:space="preserve">Sección 2: </w:t>
      </w:r>
      <w:r w:rsidR="00E649AF" w:rsidRPr="00BE59C4">
        <w:rPr>
          <w:rFonts w:eastAsia="Times New Roman" w:cs="Times New Roman"/>
          <w:bCs/>
        </w:rPr>
        <w:t>r</w:t>
      </w:r>
      <w:r w:rsidRPr="00BE59C4">
        <w:rPr>
          <w:rFonts w:eastAsia="Times New Roman" w:cs="Times New Roman"/>
          <w:bCs/>
        </w:rPr>
        <w:t xml:space="preserve">esumen </w:t>
      </w:r>
      <w:r w:rsidR="00E649AF" w:rsidRPr="00BE59C4">
        <w:rPr>
          <w:rFonts w:eastAsia="Times New Roman" w:cs="Times New Roman"/>
          <w:bCs/>
        </w:rPr>
        <w:t>e</w:t>
      </w:r>
      <w:r w:rsidRPr="00BE59C4">
        <w:rPr>
          <w:rFonts w:eastAsia="Times New Roman" w:cs="Times New Roman"/>
          <w:bCs/>
        </w:rPr>
        <w:t xml:space="preserve">jecutivo </w:t>
      </w:r>
      <w:r w:rsidR="00E649AF" w:rsidRPr="00BE59C4">
        <w:rPr>
          <w:rFonts w:eastAsia="Times New Roman" w:cs="Times New Roman"/>
          <w:bCs/>
        </w:rPr>
        <w:t>i</w:t>
      </w:r>
      <w:r w:rsidRPr="00BE59C4">
        <w:rPr>
          <w:rFonts w:eastAsia="Times New Roman" w:cs="Times New Roman"/>
          <w:bCs/>
        </w:rPr>
        <w:t>nterpretativo</w:t>
      </w:r>
    </w:p>
    <w:p w14:paraId="02FDAE5D" w14:textId="249225FD" w:rsidR="0CD62096" w:rsidRPr="003966B5" w:rsidRDefault="1058E09B" w:rsidP="592117EE">
      <w:pPr>
        <w:spacing w:after="0"/>
        <w:jc w:val="both"/>
        <w:rPr>
          <w:rFonts w:ascii="Times New Roman" w:eastAsia="Times New Roman" w:hAnsi="Times New Roman" w:cs="Times New Roman"/>
        </w:rPr>
      </w:pPr>
      <w:r w:rsidRPr="003966B5">
        <w:rPr>
          <w:rFonts w:ascii="Times New Roman" w:eastAsia="Times New Roman" w:hAnsi="Times New Roman" w:cs="Times New Roman"/>
        </w:rPr>
        <w:t>S</w:t>
      </w:r>
      <w:r w:rsidR="0CD62096" w:rsidRPr="003966B5">
        <w:rPr>
          <w:rFonts w:ascii="Times New Roman" w:eastAsia="Times New Roman" w:hAnsi="Times New Roman" w:cs="Times New Roman"/>
        </w:rPr>
        <w:t>íntesis narrativa de máximo 300 palabras elaborada por analista o jefe de programa que responde a:</w:t>
      </w:r>
    </w:p>
    <w:p w14:paraId="7CF1B3B8" w14:textId="59603093" w:rsidR="0CD62096" w:rsidRPr="003966B5" w:rsidRDefault="0CD62096" w:rsidP="00BE59C4">
      <w:pPr>
        <w:pStyle w:val="Prrafodelista"/>
        <w:numPr>
          <w:ilvl w:val="0"/>
          <w:numId w:val="93"/>
        </w:numPr>
        <w:spacing w:after="0"/>
        <w:jc w:val="both"/>
        <w:rPr>
          <w:rFonts w:eastAsia="Times New Roman" w:cs="Times New Roman"/>
          <w:b w:val="0"/>
        </w:rPr>
      </w:pPr>
      <w:r w:rsidRPr="003966B5">
        <w:rPr>
          <w:rFonts w:eastAsia="Times New Roman" w:cs="Times New Roman"/>
          <w:b w:val="0"/>
        </w:rPr>
        <w:t>¿Cuál es el panorama general del desempeño docente en este curso?</w:t>
      </w:r>
    </w:p>
    <w:p w14:paraId="2F141AA2" w14:textId="1B76AE34" w:rsidR="0CD62096" w:rsidRPr="003966B5" w:rsidRDefault="0CD62096" w:rsidP="00BE59C4">
      <w:pPr>
        <w:pStyle w:val="Prrafodelista"/>
        <w:numPr>
          <w:ilvl w:val="0"/>
          <w:numId w:val="93"/>
        </w:numPr>
        <w:spacing w:after="0"/>
        <w:jc w:val="both"/>
        <w:rPr>
          <w:rFonts w:eastAsia="Times New Roman" w:cs="Times New Roman"/>
          <w:b w:val="0"/>
        </w:rPr>
      </w:pPr>
      <w:r w:rsidRPr="003966B5">
        <w:rPr>
          <w:rFonts w:eastAsia="Times New Roman" w:cs="Times New Roman"/>
          <w:b w:val="0"/>
        </w:rPr>
        <w:t xml:space="preserve">¿Cuáles son las </w:t>
      </w:r>
      <w:r w:rsidR="00E649AF" w:rsidRPr="003966B5">
        <w:rPr>
          <w:rFonts w:eastAsia="Times New Roman" w:cs="Times New Roman"/>
          <w:b w:val="0"/>
        </w:rPr>
        <w:t>dos o tres</w:t>
      </w:r>
      <w:r w:rsidRPr="003966B5">
        <w:rPr>
          <w:rFonts w:eastAsia="Times New Roman" w:cs="Times New Roman"/>
          <w:b w:val="0"/>
        </w:rPr>
        <w:t xml:space="preserve"> fortalezas más destacadas?</w:t>
      </w:r>
    </w:p>
    <w:p w14:paraId="2C52700E" w14:textId="3305C17B" w:rsidR="0CD62096" w:rsidRPr="003966B5" w:rsidRDefault="0CD62096" w:rsidP="00BE59C4">
      <w:pPr>
        <w:pStyle w:val="Prrafodelista"/>
        <w:numPr>
          <w:ilvl w:val="0"/>
          <w:numId w:val="93"/>
        </w:numPr>
        <w:spacing w:after="0"/>
        <w:jc w:val="both"/>
        <w:rPr>
          <w:rFonts w:eastAsia="Times New Roman" w:cs="Times New Roman"/>
        </w:rPr>
      </w:pPr>
      <w:r w:rsidRPr="003966B5">
        <w:rPr>
          <w:rFonts w:eastAsia="Times New Roman" w:cs="Times New Roman"/>
          <w:b w:val="0"/>
        </w:rPr>
        <w:t xml:space="preserve">¿Cuáles son las </w:t>
      </w:r>
      <w:r w:rsidR="00E649AF" w:rsidRPr="003966B5">
        <w:rPr>
          <w:rFonts w:eastAsia="Times New Roman" w:cs="Times New Roman"/>
          <w:b w:val="0"/>
        </w:rPr>
        <w:t>dos o tres</w:t>
      </w:r>
      <w:r w:rsidRPr="003966B5">
        <w:rPr>
          <w:rFonts w:eastAsia="Times New Roman" w:cs="Times New Roman"/>
          <w:b w:val="0"/>
        </w:rPr>
        <w:t xml:space="preserve"> áreas que requieren atención prioritaria?</w:t>
      </w:r>
    </w:p>
    <w:p w14:paraId="75E3317C" w14:textId="26419B04" w:rsidR="00FB270B" w:rsidRPr="003966B5" w:rsidRDefault="0CD62096" w:rsidP="592117EE">
      <w:pPr>
        <w:spacing w:after="0"/>
        <w:jc w:val="both"/>
        <w:rPr>
          <w:rFonts w:ascii="Times New Roman" w:eastAsia="Times New Roman" w:hAnsi="Times New Roman" w:cs="Times New Roman"/>
          <w:b/>
          <w:bCs/>
        </w:rPr>
      </w:pPr>
      <w:r w:rsidRPr="003966B5">
        <w:rPr>
          <w:rFonts w:ascii="Times New Roman" w:eastAsia="Times New Roman" w:hAnsi="Times New Roman" w:cs="Times New Roman"/>
        </w:rPr>
        <w:t xml:space="preserve">Lenguaje: </w:t>
      </w:r>
      <w:r w:rsidR="00E649AF" w:rsidRPr="003966B5">
        <w:rPr>
          <w:rFonts w:ascii="Times New Roman" w:eastAsia="Times New Roman" w:hAnsi="Times New Roman" w:cs="Times New Roman"/>
        </w:rPr>
        <w:t>d</w:t>
      </w:r>
      <w:r w:rsidRPr="003966B5">
        <w:rPr>
          <w:rFonts w:ascii="Times New Roman" w:eastAsia="Times New Roman" w:hAnsi="Times New Roman" w:cs="Times New Roman"/>
        </w:rPr>
        <w:t>escriptivo, constructivo, basado en evidencia. Evitar juicios de valor o lenguaje punitivo.</w:t>
      </w:r>
      <w:r w:rsidRPr="003966B5">
        <w:br/>
      </w:r>
      <w:r w:rsidRPr="003966B5">
        <w:br/>
      </w:r>
      <w:r w:rsidRPr="003966B5">
        <w:rPr>
          <w:rFonts w:ascii="Times New Roman" w:eastAsia="Times New Roman" w:hAnsi="Times New Roman" w:cs="Times New Roman"/>
          <w:b/>
          <w:bCs/>
        </w:rPr>
        <w:t xml:space="preserve">c. Sección 3: </w:t>
      </w:r>
      <w:r w:rsidR="00E649AF" w:rsidRPr="003966B5">
        <w:rPr>
          <w:rFonts w:ascii="Times New Roman" w:eastAsia="Times New Roman" w:hAnsi="Times New Roman" w:cs="Times New Roman"/>
          <w:b/>
          <w:bCs/>
        </w:rPr>
        <w:t>r</w:t>
      </w:r>
      <w:r w:rsidRPr="003966B5">
        <w:rPr>
          <w:rFonts w:ascii="Times New Roman" w:eastAsia="Times New Roman" w:hAnsi="Times New Roman" w:cs="Times New Roman"/>
          <w:b/>
          <w:bCs/>
        </w:rPr>
        <w:t xml:space="preserve">esultados </w:t>
      </w:r>
      <w:r w:rsidR="00E649AF" w:rsidRPr="003966B5">
        <w:rPr>
          <w:rFonts w:ascii="Times New Roman" w:eastAsia="Times New Roman" w:hAnsi="Times New Roman" w:cs="Times New Roman"/>
          <w:b/>
          <w:bCs/>
        </w:rPr>
        <w:t>c</w:t>
      </w:r>
      <w:r w:rsidRPr="003966B5">
        <w:rPr>
          <w:rFonts w:ascii="Times New Roman" w:eastAsia="Times New Roman" w:hAnsi="Times New Roman" w:cs="Times New Roman"/>
          <w:b/>
          <w:bCs/>
        </w:rPr>
        <w:t xml:space="preserve">uantitativos </w:t>
      </w:r>
      <w:r w:rsidR="00E649AF" w:rsidRPr="003966B5">
        <w:rPr>
          <w:rFonts w:ascii="Times New Roman" w:eastAsia="Times New Roman" w:hAnsi="Times New Roman" w:cs="Times New Roman"/>
          <w:b/>
          <w:bCs/>
        </w:rPr>
        <w:t>c</w:t>
      </w:r>
      <w:r w:rsidRPr="003966B5">
        <w:rPr>
          <w:rFonts w:ascii="Times New Roman" w:eastAsia="Times New Roman" w:hAnsi="Times New Roman" w:cs="Times New Roman"/>
          <w:b/>
          <w:bCs/>
        </w:rPr>
        <w:t>ontextualizados</w:t>
      </w:r>
    </w:p>
    <w:p w14:paraId="3AC3D224" w14:textId="13105D97" w:rsidR="0CD62096" w:rsidRPr="003966B5" w:rsidRDefault="0CD62096" w:rsidP="592117EE">
      <w:pPr>
        <w:spacing w:after="0"/>
        <w:jc w:val="both"/>
        <w:rPr>
          <w:rFonts w:ascii="Times New Roman" w:eastAsia="Times New Roman" w:hAnsi="Times New Roman" w:cs="Times New Roman"/>
        </w:rPr>
      </w:pPr>
      <w:r w:rsidRPr="003966B5">
        <w:rPr>
          <w:rFonts w:ascii="Times New Roman" w:eastAsia="Times New Roman" w:hAnsi="Times New Roman" w:cs="Times New Roman"/>
        </w:rPr>
        <w:t>Presentación de datos numéricos con tres niveles de contextualización:</w:t>
      </w:r>
    </w:p>
    <w:p w14:paraId="35291543" w14:textId="09F36075" w:rsidR="0CD62096" w:rsidRPr="003966B5" w:rsidRDefault="0CD62096" w:rsidP="008B5ADC">
      <w:pPr>
        <w:pStyle w:val="Prrafodelista"/>
        <w:numPr>
          <w:ilvl w:val="0"/>
          <w:numId w:val="28"/>
        </w:numPr>
        <w:spacing w:after="0"/>
        <w:jc w:val="both"/>
        <w:rPr>
          <w:rFonts w:eastAsia="Times New Roman" w:cs="Times New Roman"/>
        </w:rPr>
      </w:pPr>
      <w:r w:rsidRPr="003966B5">
        <w:rPr>
          <w:rFonts w:eastAsia="Times New Roman" w:cs="Times New Roman"/>
        </w:rPr>
        <w:t xml:space="preserve">Tabla de </w:t>
      </w:r>
      <w:r w:rsidR="00E649AF" w:rsidRPr="003966B5">
        <w:rPr>
          <w:rFonts w:eastAsia="Times New Roman" w:cs="Times New Roman"/>
        </w:rPr>
        <w:t>p</w:t>
      </w:r>
      <w:r w:rsidRPr="003966B5">
        <w:rPr>
          <w:rFonts w:eastAsia="Times New Roman" w:cs="Times New Roman"/>
        </w:rPr>
        <w:t xml:space="preserve">romedios por </w:t>
      </w:r>
      <w:r w:rsidR="00E649AF" w:rsidRPr="003966B5">
        <w:rPr>
          <w:rFonts w:eastAsia="Times New Roman" w:cs="Times New Roman"/>
        </w:rPr>
        <w:t>d</w:t>
      </w:r>
      <w:r w:rsidRPr="003966B5">
        <w:rPr>
          <w:rFonts w:eastAsia="Times New Roman" w:cs="Times New Roman"/>
        </w:rPr>
        <w:t>imensión</w:t>
      </w:r>
    </w:p>
    <w:p w14:paraId="5EB885B2" w14:textId="133C8BEB" w:rsidR="0CD62096" w:rsidRPr="003966B5" w:rsidRDefault="0CD62096" w:rsidP="592117EE">
      <w:pPr>
        <w:jc w:val="both"/>
      </w:pPr>
      <w:r w:rsidRPr="003966B5">
        <w:rPr>
          <w:rFonts w:ascii="Times New Roman" w:eastAsia="Times New Roman" w:hAnsi="Times New Roman" w:cs="Times New Roman"/>
        </w:rPr>
        <w:t>Incluir: promedio del docente, promedio del programa, promedio institucional, desviación estándar (para evaluar consenso/dispersión de respuestas).</w:t>
      </w:r>
    </w:p>
    <w:p w14:paraId="070EC607" w14:textId="58C830A9" w:rsidR="0CD62096" w:rsidRPr="003966B5" w:rsidRDefault="0CD62096" w:rsidP="592117EE">
      <w:pPr>
        <w:jc w:val="both"/>
      </w:pPr>
      <w:r w:rsidRPr="003966B5">
        <w:rPr>
          <w:rFonts w:ascii="Times New Roman" w:eastAsia="Times New Roman" w:hAnsi="Times New Roman" w:cs="Times New Roman"/>
          <w:i/>
          <w:iCs/>
        </w:rPr>
        <w:lastRenderedPageBreak/>
        <w:t xml:space="preserve">Dimensiones típicas: </w:t>
      </w:r>
      <w:r w:rsidR="00E649AF" w:rsidRPr="003966B5">
        <w:rPr>
          <w:rFonts w:ascii="Times New Roman" w:eastAsia="Times New Roman" w:hAnsi="Times New Roman" w:cs="Times New Roman"/>
        </w:rPr>
        <w:t>d</w:t>
      </w:r>
      <w:r w:rsidRPr="003966B5">
        <w:rPr>
          <w:rFonts w:ascii="Times New Roman" w:eastAsia="Times New Roman" w:hAnsi="Times New Roman" w:cs="Times New Roman"/>
        </w:rPr>
        <w:t>ominio del contenido, claridad comunicativa, materiales y recursos didácticos, estrategias de evaluación del aprendizaje, retroalimentación a estudiantes, interacción y disponibilidad, organización del curso, promoción del pensamiento crítico.</w:t>
      </w:r>
    </w:p>
    <w:p w14:paraId="6224A9F1" w14:textId="12FF9A2A" w:rsidR="0CD62096" w:rsidRPr="003966B5" w:rsidRDefault="0CD62096" w:rsidP="008B5ADC">
      <w:pPr>
        <w:pStyle w:val="Prrafodelista"/>
        <w:numPr>
          <w:ilvl w:val="0"/>
          <w:numId w:val="28"/>
        </w:numPr>
        <w:spacing w:after="0"/>
        <w:jc w:val="both"/>
        <w:rPr>
          <w:rFonts w:eastAsia="Times New Roman" w:cs="Times New Roman"/>
        </w:rPr>
      </w:pPr>
      <w:r w:rsidRPr="003966B5">
        <w:rPr>
          <w:rFonts w:eastAsia="Times New Roman" w:cs="Times New Roman"/>
        </w:rPr>
        <w:t xml:space="preserve">Gráfico de </w:t>
      </w:r>
      <w:r w:rsidR="00E649AF" w:rsidRPr="003966B5">
        <w:rPr>
          <w:rFonts w:eastAsia="Times New Roman" w:cs="Times New Roman"/>
        </w:rPr>
        <w:t>c</w:t>
      </w:r>
      <w:r w:rsidRPr="003966B5">
        <w:rPr>
          <w:rFonts w:eastAsia="Times New Roman" w:cs="Times New Roman"/>
        </w:rPr>
        <w:t>omparación</w:t>
      </w:r>
    </w:p>
    <w:p w14:paraId="69100B68" w14:textId="7AF64DE8" w:rsidR="0CD62096" w:rsidRPr="003966B5" w:rsidRDefault="0CD62096" w:rsidP="592117EE">
      <w:pPr>
        <w:jc w:val="both"/>
      </w:pPr>
      <w:r w:rsidRPr="003966B5">
        <w:rPr>
          <w:rFonts w:ascii="Times New Roman" w:eastAsia="Times New Roman" w:hAnsi="Times New Roman" w:cs="Times New Roman"/>
        </w:rPr>
        <w:t xml:space="preserve">Representación visual (gráfico de barras o radar) que muestre desempeño del docente </w:t>
      </w:r>
      <w:r w:rsidRPr="003966B5">
        <w:rPr>
          <w:rFonts w:ascii="Times New Roman" w:eastAsia="Times New Roman" w:hAnsi="Times New Roman" w:cs="Times New Roman"/>
          <w:i/>
          <w:iCs/>
        </w:rPr>
        <w:t>versus</w:t>
      </w:r>
      <w:r w:rsidRPr="003966B5">
        <w:rPr>
          <w:rFonts w:ascii="Times New Roman" w:eastAsia="Times New Roman" w:hAnsi="Times New Roman" w:cs="Times New Roman"/>
        </w:rPr>
        <w:t xml:space="preserve"> </w:t>
      </w:r>
      <w:proofErr w:type="spellStart"/>
      <w:r w:rsidRPr="003966B5">
        <w:rPr>
          <w:rFonts w:ascii="Times New Roman" w:eastAsia="Times New Roman" w:hAnsi="Times New Roman" w:cs="Times New Roman"/>
          <w:i/>
          <w:iCs/>
        </w:rPr>
        <w:t>benchmarks</w:t>
      </w:r>
      <w:proofErr w:type="spellEnd"/>
      <w:r w:rsidRPr="003966B5">
        <w:rPr>
          <w:rFonts w:ascii="Times New Roman" w:eastAsia="Times New Roman" w:hAnsi="Times New Roman" w:cs="Times New Roman"/>
          <w:i/>
          <w:iCs/>
        </w:rPr>
        <w:t xml:space="preserve"> </w:t>
      </w:r>
      <w:r w:rsidRPr="003966B5">
        <w:rPr>
          <w:rFonts w:ascii="Times New Roman" w:eastAsia="Times New Roman" w:hAnsi="Times New Roman" w:cs="Times New Roman"/>
        </w:rPr>
        <w:t xml:space="preserve">en cada dimensión, facilitando identificación rápida de fortalezas relativas (por encima de </w:t>
      </w:r>
      <w:proofErr w:type="spellStart"/>
      <w:r w:rsidRPr="003966B5">
        <w:rPr>
          <w:rFonts w:ascii="Times New Roman" w:eastAsia="Times New Roman" w:hAnsi="Times New Roman" w:cs="Times New Roman"/>
          <w:i/>
          <w:iCs/>
        </w:rPr>
        <w:t>benchmarks</w:t>
      </w:r>
      <w:proofErr w:type="spellEnd"/>
      <w:r w:rsidRPr="003966B5">
        <w:rPr>
          <w:rFonts w:ascii="Times New Roman" w:eastAsia="Times New Roman" w:hAnsi="Times New Roman" w:cs="Times New Roman"/>
        </w:rPr>
        <w:t xml:space="preserve">) y áreas de atención (por debajo de </w:t>
      </w:r>
      <w:proofErr w:type="spellStart"/>
      <w:r w:rsidRPr="003966B5">
        <w:rPr>
          <w:rFonts w:ascii="Times New Roman" w:eastAsia="Times New Roman" w:hAnsi="Times New Roman" w:cs="Times New Roman"/>
          <w:i/>
          <w:iCs/>
        </w:rPr>
        <w:t>benchmarks</w:t>
      </w:r>
      <w:proofErr w:type="spellEnd"/>
      <w:r w:rsidRPr="003966B5">
        <w:rPr>
          <w:rFonts w:ascii="Times New Roman" w:eastAsia="Times New Roman" w:hAnsi="Times New Roman" w:cs="Times New Roman"/>
        </w:rPr>
        <w:t>).</w:t>
      </w:r>
    </w:p>
    <w:p w14:paraId="4CBC1DE5" w14:textId="4A195777" w:rsidR="0CD62096" w:rsidRPr="003966B5" w:rsidRDefault="0CD62096" w:rsidP="008B5ADC">
      <w:pPr>
        <w:pStyle w:val="Prrafodelista"/>
        <w:numPr>
          <w:ilvl w:val="0"/>
          <w:numId w:val="28"/>
        </w:numPr>
        <w:spacing w:after="0"/>
        <w:jc w:val="both"/>
        <w:rPr>
          <w:rFonts w:eastAsia="Times New Roman" w:cs="Times New Roman"/>
        </w:rPr>
      </w:pPr>
      <w:r w:rsidRPr="003966B5">
        <w:rPr>
          <w:rFonts w:eastAsia="Times New Roman" w:cs="Times New Roman"/>
        </w:rPr>
        <w:t xml:space="preserve">Análisis de </w:t>
      </w:r>
      <w:r w:rsidR="00E649AF" w:rsidRPr="003966B5">
        <w:rPr>
          <w:rFonts w:eastAsia="Times New Roman" w:cs="Times New Roman"/>
        </w:rPr>
        <w:t>e</w:t>
      </w:r>
      <w:r w:rsidRPr="003966B5">
        <w:rPr>
          <w:rFonts w:eastAsia="Times New Roman" w:cs="Times New Roman"/>
        </w:rPr>
        <w:t xml:space="preserve">volución </w:t>
      </w:r>
      <w:r w:rsidR="00E649AF" w:rsidRPr="003966B5">
        <w:rPr>
          <w:rFonts w:eastAsia="Times New Roman" w:cs="Times New Roman"/>
        </w:rPr>
        <w:t>h</w:t>
      </w:r>
      <w:r w:rsidRPr="003966B5">
        <w:rPr>
          <w:rFonts w:eastAsia="Times New Roman" w:cs="Times New Roman"/>
        </w:rPr>
        <w:t>istórica</w:t>
      </w:r>
    </w:p>
    <w:p w14:paraId="59C0CE46" w14:textId="7113C325" w:rsidR="0CD62096" w:rsidRPr="003966B5" w:rsidRDefault="0CD62096" w:rsidP="592117EE">
      <w:pPr>
        <w:spacing w:before="100" w:after="100"/>
        <w:jc w:val="both"/>
      </w:pPr>
      <w:r w:rsidRPr="003966B5">
        <w:rPr>
          <w:rFonts w:ascii="Times New Roman" w:eastAsia="Times New Roman" w:hAnsi="Times New Roman" w:cs="Times New Roman"/>
        </w:rPr>
        <w:t>Cuando existan datos de períodos previos del mismo docente en el mismo curso o cursos similares, incluir gráfico de tendencia que muestre evolución temporal del desempeño. Esto permite identificar mejoras sostenidas, estabilidad, o deterioro.</w:t>
      </w:r>
    </w:p>
    <w:p w14:paraId="0DCFD4B0" w14:textId="4F0179B0" w:rsidR="592117EE" w:rsidRPr="003966B5" w:rsidRDefault="592117EE" w:rsidP="592117EE">
      <w:pPr>
        <w:spacing w:before="100" w:after="100"/>
        <w:jc w:val="both"/>
        <w:rPr>
          <w:rFonts w:ascii="Times New Roman" w:eastAsia="Times New Roman" w:hAnsi="Times New Roman" w:cs="Times New Roman"/>
        </w:rPr>
      </w:pPr>
    </w:p>
    <w:p w14:paraId="50A5C09E" w14:textId="00635CC7" w:rsidR="0CD62096" w:rsidRPr="003966B5" w:rsidRDefault="0CD62096" w:rsidP="592117EE">
      <w:pPr>
        <w:jc w:val="both"/>
      </w:pPr>
      <w:r w:rsidRPr="003966B5">
        <w:rPr>
          <w:rFonts w:ascii="Times New Roman" w:eastAsia="Times New Roman" w:hAnsi="Times New Roman" w:cs="Times New Roman"/>
          <w:b/>
          <w:bCs/>
        </w:rPr>
        <w:t xml:space="preserve">d. Sección 4: </w:t>
      </w:r>
      <w:r w:rsidR="00E649AF" w:rsidRPr="003966B5">
        <w:rPr>
          <w:rFonts w:ascii="Times New Roman" w:eastAsia="Times New Roman" w:hAnsi="Times New Roman" w:cs="Times New Roman"/>
          <w:b/>
          <w:bCs/>
        </w:rPr>
        <w:t>a</w:t>
      </w:r>
      <w:r w:rsidRPr="003966B5">
        <w:rPr>
          <w:rFonts w:ascii="Times New Roman" w:eastAsia="Times New Roman" w:hAnsi="Times New Roman" w:cs="Times New Roman"/>
          <w:b/>
          <w:bCs/>
        </w:rPr>
        <w:t xml:space="preserve">nálisis </w:t>
      </w:r>
      <w:r w:rsidR="00E649AF" w:rsidRPr="003966B5">
        <w:rPr>
          <w:rFonts w:ascii="Times New Roman" w:eastAsia="Times New Roman" w:hAnsi="Times New Roman" w:cs="Times New Roman"/>
          <w:b/>
          <w:bCs/>
        </w:rPr>
        <w:t>c</w:t>
      </w:r>
      <w:r w:rsidRPr="003966B5">
        <w:rPr>
          <w:rFonts w:ascii="Times New Roman" w:eastAsia="Times New Roman" w:hAnsi="Times New Roman" w:cs="Times New Roman"/>
          <w:b/>
          <w:bCs/>
        </w:rPr>
        <w:t xml:space="preserve">ualitativo de </w:t>
      </w:r>
      <w:r w:rsidR="00E649AF" w:rsidRPr="003966B5">
        <w:rPr>
          <w:rFonts w:ascii="Times New Roman" w:eastAsia="Times New Roman" w:hAnsi="Times New Roman" w:cs="Times New Roman"/>
          <w:b/>
          <w:bCs/>
        </w:rPr>
        <w:t>c</w:t>
      </w:r>
      <w:r w:rsidRPr="003966B5">
        <w:rPr>
          <w:rFonts w:ascii="Times New Roman" w:eastAsia="Times New Roman" w:hAnsi="Times New Roman" w:cs="Times New Roman"/>
          <w:b/>
          <w:bCs/>
        </w:rPr>
        <w:t xml:space="preserve">omentarios </w:t>
      </w:r>
      <w:r w:rsidR="00E649AF" w:rsidRPr="003966B5">
        <w:rPr>
          <w:rFonts w:ascii="Times New Roman" w:eastAsia="Times New Roman" w:hAnsi="Times New Roman" w:cs="Times New Roman"/>
          <w:b/>
          <w:bCs/>
        </w:rPr>
        <w:t>e</w:t>
      </w:r>
      <w:r w:rsidRPr="003966B5">
        <w:rPr>
          <w:rFonts w:ascii="Times New Roman" w:eastAsia="Times New Roman" w:hAnsi="Times New Roman" w:cs="Times New Roman"/>
          <w:b/>
          <w:bCs/>
        </w:rPr>
        <w:t>studiantiles</w:t>
      </w:r>
    </w:p>
    <w:p w14:paraId="4E030788" w14:textId="0CC379FF" w:rsidR="0CD62096" w:rsidRPr="003966B5" w:rsidRDefault="0CD62096" w:rsidP="592117EE">
      <w:pPr>
        <w:spacing w:before="100" w:after="100"/>
        <w:jc w:val="both"/>
      </w:pPr>
      <w:r w:rsidRPr="003966B5">
        <w:rPr>
          <w:rFonts w:ascii="Times New Roman" w:eastAsia="Times New Roman" w:hAnsi="Times New Roman" w:cs="Times New Roman"/>
        </w:rPr>
        <w:t>Síntesis estructurada de comentarios abiertos organizados en dos subsecciones:</w:t>
      </w:r>
    </w:p>
    <w:p w14:paraId="4048F766" w14:textId="14727974" w:rsidR="0CD62096" w:rsidRPr="003966B5" w:rsidRDefault="0CD62096" w:rsidP="008B5ADC">
      <w:pPr>
        <w:pStyle w:val="Prrafodelista"/>
        <w:numPr>
          <w:ilvl w:val="0"/>
          <w:numId w:val="28"/>
        </w:numPr>
        <w:spacing w:after="0"/>
        <w:jc w:val="both"/>
        <w:rPr>
          <w:rFonts w:eastAsia="Times New Roman" w:cs="Times New Roman"/>
        </w:rPr>
      </w:pPr>
      <w:r w:rsidRPr="003966B5">
        <w:rPr>
          <w:rFonts w:eastAsia="Times New Roman" w:cs="Times New Roman"/>
        </w:rPr>
        <w:t xml:space="preserve">Fortalezas </w:t>
      </w:r>
      <w:r w:rsidR="00E649AF" w:rsidRPr="003966B5">
        <w:rPr>
          <w:rFonts w:eastAsia="Times New Roman" w:cs="Times New Roman"/>
        </w:rPr>
        <w:t>i</w:t>
      </w:r>
      <w:r w:rsidRPr="003966B5">
        <w:rPr>
          <w:rFonts w:eastAsia="Times New Roman" w:cs="Times New Roman"/>
        </w:rPr>
        <w:t xml:space="preserve">dentificadas por </w:t>
      </w:r>
      <w:r w:rsidR="00E649AF" w:rsidRPr="003966B5">
        <w:rPr>
          <w:rFonts w:eastAsia="Times New Roman" w:cs="Times New Roman"/>
        </w:rPr>
        <w:t>e</w:t>
      </w:r>
      <w:r w:rsidRPr="003966B5">
        <w:rPr>
          <w:rFonts w:eastAsia="Times New Roman" w:cs="Times New Roman"/>
        </w:rPr>
        <w:t>studiantes</w:t>
      </w:r>
    </w:p>
    <w:p w14:paraId="2639908A" w14:textId="4449625D" w:rsidR="0CD62096" w:rsidRPr="003966B5" w:rsidRDefault="0CD62096" w:rsidP="592117EE">
      <w:pPr>
        <w:jc w:val="both"/>
      </w:pPr>
      <w:r w:rsidRPr="003966B5">
        <w:rPr>
          <w:rFonts w:ascii="Times New Roman" w:eastAsia="Times New Roman" w:hAnsi="Times New Roman" w:cs="Times New Roman"/>
        </w:rPr>
        <w:t>Presentar</w:t>
      </w:r>
      <w:r w:rsidR="00E649AF" w:rsidRPr="003966B5">
        <w:rPr>
          <w:rFonts w:ascii="Times New Roman" w:eastAsia="Times New Roman" w:hAnsi="Times New Roman" w:cs="Times New Roman"/>
        </w:rPr>
        <w:t xml:space="preserve"> tres a cinco</w:t>
      </w:r>
      <w:r w:rsidRPr="003966B5">
        <w:rPr>
          <w:rFonts w:ascii="Times New Roman" w:eastAsia="Times New Roman" w:hAnsi="Times New Roman" w:cs="Times New Roman"/>
        </w:rPr>
        <w:t xml:space="preserve"> categorías temáticas de aspectos positivos más mencionados (</w:t>
      </w:r>
      <w:r w:rsidR="00E649AF" w:rsidRPr="003966B5">
        <w:rPr>
          <w:rFonts w:ascii="Times New Roman" w:eastAsia="Times New Roman" w:hAnsi="Times New Roman" w:cs="Times New Roman"/>
        </w:rPr>
        <w:t xml:space="preserve">p. </w:t>
      </w:r>
      <w:r w:rsidRPr="003966B5">
        <w:rPr>
          <w:rFonts w:ascii="Times New Roman" w:eastAsia="Times New Roman" w:hAnsi="Times New Roman" w:cs="Times New Roman"/>
        </w:rPr>
        <w:t>ej.</w:t>
      </w:r>
      <w:r w:rsidR="00E649AF" w:rsidRPr="003966B5">
        <w:rPr>
          <w:rFonts w:ascii="Times New Roman" w:eastAsia="Times New Roman" w:hAnsi="Times New Roman" w:cs="Times New Roman"/>
        </w:rPr>
        <w:t>,</w:t>
      </w:r>
      <w:r w:rsidRPr="003966B5">
        <w:rPr>
          <w:rFonts w:ascii="Times New Roman" w:eastAsia="Times New Roman" w:hAnsi="Times New Roman" w:cs="Times New Roman"/>
        </w:rPr>
        <w:t xml:space="preserve"> claridad en explicaciones, disponibilidad para consultas, materiales bien diseñados), incluyendo </w:t>
      </w:r>
      <w:r w:rsidR="00E649AF" w:rsidRPr="003966B5">
        <w:rPr>
          <w:rFonts w:ascii="Times New Roman" w:eastAsia="Times New Roman" w:hAnsi="Times New Roman" w:cs="Times New Roman"/>
        </w:rPr>
        <w:t>dos o tres</w:t>
      </w:r>
      <w:r w:rsidRPr="003966B5">
        <w:rPr>
          <w:rFonts w:ascii="Times New Roman" w:eastAsia="Times New Roman" w:hAnsi="Times New Roman" w:cs="Times New Roman"/>
        </w:rPr>
        <w:t xml:space="preserve"> comentarios representativos textuales (anonimizados) por categoría.</w:t>
      </w:r>
    </w:p>
    <w:p w14:paraId="396CAFD6" w14:textId="2BE42200" w:rsidR="0CD62096" w:rsidRPr="003966B5" w:rsidRDefault="0CD62096" w:rsidP="008B5ADC">
      <w:pPr>
        <w:pStyle w:val="Prrafodelista"/>
        <w:numPr>
          <w:ilvl w:val="0"/>
          <w:numId w:val="28"/>
        </w:numPr>
        <w:spacing w:after="0"/>
        <w:jc w:val="both"/>
        <w:rPr>
          <w:rFonts w:eastAsia="Times New Roman" w:cs="Times New Roman"/>
        </w:rPr>
      </w:pPr>
      <w:r w:rsidRPr="003966B5">
        <w:rPr>
          <w:rFonts w:eastAsia="Times New Roman" w:cs="Times New Roman"/>
        </w:rPr>
        <w:t xml:space="preserve">Áreas de </w:t>
      </w:r>
      <w:r w:rsidR="00E649AF" w:rsidRPr="003966B5">
        <w:rPr>
          <w:rFonts w:eastAsia="Times New Roman" w:cs="Times New Roman"/>
        </w:rPr>
        <w:t>m</w:t>
      </w:r>
      <w:r w:rsidRPr="003966B5">
        <w:rPr>
          <w:rFonts w:eastAsia="Times New Roman" w:cs="Times New Roman"/>
        </w:rPr>
        <w:t xml:space="preserve">ejora </w:t>
      </w:r>
      <w:r w:rsidR="00E649AF" w:rsidRPr="003966B5">
        <w:rPr>
          <w:rFonts w:eastAsia="Times New Roman" w:cs="Times New Roman"/>
        </w:rPr>
        <w:t>s</w:t>
      </w:r>
      <w:r w:rsidRPr="003966B5">
        <w:rPr>
          <w:rFonts w:eastAsia="Times New Roman" w:cs="Times New Roman"/>
        </w:rPr>
        <w:t xml:space="preserve">ugeridas por </w:t>
      </w:r>
      <w:r w:rsidR="00E649AF" w:rsidRPr="003966B5">
        <w:rPr>
          <w:rFonts w:eastAsia="Times New Roman" w:cs="Times New Roman"/>
        </w:rPr>
        <w:t>e</w:t>
      </w:r>
      <w:r w:rsidRPr="003966B5">
        <w:rPr>
          <w:rFonts w:eastAsia="Times New Roman" w:cs="Times New Roman"/>
        </w:rPr>
        <w:t>studiantes</w:t>
      </w:r>
    </w:p>
    <w:p w14:paraId="5E60C3EB" w14:textId="69F93436" w:rsidR="0CD62096" w:rsidRPr="003966B5" w:rsidRDefault="0CD62096" w:rsidP="592117EE">
      <w:pPr>
        <w:jc w:val="both"/>
      </w:pPr>
      <w:r w:rsidRPr="003966B5">
        <w:rPr>
          <w:rFonts w:ascii="Times New Roman" w:eastAsia="Times New Roman" w:hAnsi="Times New Roman" w:cs="Times New Roman"/>
        </w:rPr>
        <w:t xml:space="preserve">Presentar </w:t>
      </w:r>
      <w:r w:rsidR="00E649AF" w:rsidRPr="003966B5">
        <w:rPr>
          <w:rFonts w:ascii="Times New Roman" w:eastAsia="Times New Roman" w:hAnsi="Times New Roman" w:cs="Times New Roman"/>
        </w:rPr>
        <w:t>tres a cinco</w:t>
      </w:r>
      <w:r w:rsidRPr="003966B5">
        <w:rPr>
          <w:rFonts w:ascii="Times New Roman" w:eastAsia="Times New Roman" w:hAnsi="Times New Roman" w:cs="Times New Roman"/>
        </w:rPr>
        <w:t xml:space="preserve"> categorías temáticas de aspectos críticos más mencionados, incluyendo comentarios representativos. </w:t>
      </w:r>
    </w:p>
    <w:p w14:paraId="71E93493" w14:textId="1854F022" w:rsidR="0CD62096" w:rsidRPr="003966B5" w:rsidRDefault="0CD62096" w:rsidP="592117EE">
      <w:pPr>
        <w:jc w:val="both"/>
      </w:pPr>
      <w:r w:rsidRPr="003966B5">
        <w:rPr>
          <w:rFonts w:ascii="Times New Roman" w:eastAsia="Times New Roman" w:hAnsi="Times New Roman" w:cs="Times New Roman"/>
        </w:rPr>
        <w:t xml:space="preserve">Importante: </w:t>
      </w:r>
      <w:r w:rsidR="00E649AF" w:rsidRPr="003966B5">
        <w:rPr>
          <w:rFonts w:ascii="Times New Roman" w:eastAsia="Times New Roman" w:hAnsi="Times New Roman" w:cs="Times New Roman"/>
        </w:rPr>
        <w:t>d</w:t>
      </w:r>
      <w:r w:rsidRPr="003966B5">
        <w:rPr>
          <w:rFonts w:ascii="Times New Roman" w:eastAsia="Times New Roman" w:hAnsi="Times New Roman" w:cs="Times New Roman"/>
        </w:rPr>
        <w:t>istinguir entre críticas constructivas recurrentes (que merecen atención) y quejas aisladas o sin fundamento específico (que deben ser notadas pero contextualizadas).</w:t>
      </w:r>
    </w:p>
    <w:p w14:paraId="7B4CE016" w14:textId="18275713" w:rsidR="0CD62096" w:rsidRPr="003966B5" w:rsidRDefault="0CD62096" w:rsidP="592117EE">
      <w:pPr>
        <w:spacing w:before="100" w:after="100"/>
        <w:jc w:val="both"/>
      </w:pPr>
      <w:r w:rsidRPr="003966B5">
        <w:rPr>
          <w:rFonts w:ascii="Times New Roman" w:eastAsia="Times New Roman" w:hAnsi="Times New Roman" w:cs="Times New Roman"/>
        </w:rPr>
        <w:t xml:space="preserve"> </w:t>
      </w:r>
      <w:r w:rsidRPr="003966B5">
        <w:rPr>
          <w:rFonts w:ascii="Times New Roman" w:eastAsia="Times New Roman" w:hAnsi="Times New Roman" w:cs="Times New Roman"/>
          <w:b/>
          <w:bCs/>
        </w:rPr>
        <w:t xml:space="preserve">e. Sección 5: </w:t>
      </w:r>
      <w:r w:rsidR="00E649AF" w:rsidRPr="003966B5">
        <w:rPr>
          <w:rFonts w:ascii="Times New Roman" w:eastAsia="Times New Roman" w:hAnsi="Times New Roman" w:cs="Times New Roman"/>
          <w:b/>
          <w:bCs/>
        </w:rPr>
        <w:t>t</w:t>
      </w:r>
      <w:r w:rsidRPr="003966B5">
        <w:rPr>
          <w:rFonts w:ascii="Times New Roman" w:eastAsia="Times New Roman" w:hAnsi="Times New Roman" w:cs="Times New Roman"/>
          <w:b/>
          <w:bCs/>
        </w:rPr>
        <w:t xml:space="preserve">riangulación con </w:t>
      </w:r>
      <w:r w:rsidR="00E649AF" w:rsidRPr="003966B5">
        <w:rPr>
          <w:rFonts w:ascii="Times New Roman" w:eastAsia="Times New Roman" w:hAnsi="Times New Roman" w:cs="Times New Roman"/>
          <w:b/>
          <w:bCs/>
        </w:rPr>
        <w:t>f</w:t>
      </w:r>
      <w:r w:rsidRPr="003966B5">
        <w:rPr>
          <w:rFonts w:ascii="Times New Roman" w:eastAsia="Times New Roman" w:hAnsi="Times New Roman" w:cs="Times New Roman"/>
          <w:b/>
          <w:bCs/>
        </w:rPr>
        <w:t xml:space="preserve">uentes </w:t>
      </w:r>
      <w:r w:rsidR="00E649AF" w:rsidRPr="003966B5">
        <w:rPr>
          <w:rFonts w:ascii="Times New Roman" w:eastAsia="Times New Roman" w:hAnsi="Times New Roman" w:cs="Times New Roman"/>
          <w:b/>
          <w:bCs/>
        </w:rPr>
        <w:t>c</w:t>
      </w:r>
      <w:r w:rsidRPr="003966B5">
        <w:rPr>
          <w:rFonts w:ascii="Times New Roman" w:eastAsia="Times New Roman" w:hAnsi="Times New Roman" w:cs="Times New Roman"/>
          <w:b/>
          <w:bCs/>
        </w:rPr>
        <w:t>omplementarias</w:t>
      </w:r>
    </w:p>
    <w:p w14:paraId="3F6246BC" w14:textId="24201268" w:rsidR="0CD62096" w:rsidRPr="003966B5" w:rsidRDefault="0CD62096" w:rsidP="592117EE">
      <w:pPr>
        <w:spacing w:before="100" w:after="100"/>
        <w:jc w:val="both"/>
      </w:pPr>
      <w:r w:rsidRPr="003966B5">
        <w:rPr>
          <w:rFonts w:ascii="Times New Roman" w:eastAsia="Times New Roman" w:hAnsi="Times New Roman" w:cs="Times New Roman"/>
        </w:rPr>
        <w:t>Cuando estén disponibles, integrar:</w:t>
      </w:r>
    </w:p>
    <w:p w14:paraId="4F1F0523" w14:textId="38442595" w:rsidR="0CD62096" w:rsidRPr="003966B5" w:rsidRDefault="0CD62096" w:rsidP="001315C3">
      <w:pPr>
        <w:pStyle w:val="Prrafodelista"/>
        <w:numPr>
          <w:ilvl w:val="0"/>
          <w:numId w:val="95"/>
        </w:numPr>
        <w:spacing w:after="0"/>
        <w:jc w:val="both"/>
        <w:rPr>
          <w:rFonts w:eastAsia="Times New Roman" w:cs="Times New Roman"/>
          <w:b w:val="0"/>
        </w:rPr>
      </w:pPr>
      <w:r w:rsidRPr="003966B5">
        <w:rPr>
          <w:rFonts w:cs="Times New Roman"/>
          <w:b w:val="0"/>
        </w:rPr>
        <w:t xml:space="preserve">Autoevaluación </w:t>
      </w:r>
      <w:r w:rsidR="00E177AF" w:rsidRPr="003966B5">
        <w:rPr>
          <w:rFonts w:cs="Times New Roman"/>
          <w:b w:val="0"/>
          <w:bCs/>
        </w:rPr>
        <w:t xml:space="preserve">del profesor: </w:t>
      </w:r>
      <w:r w:rsidR="00E649AF" w:rsidRPr="003966B5">
        <w:rPr>
          <w:rFonts w:eastAsia="Times New Roman" w:cs="Times New Roman"/>
          <w:b w:val="0"/>
        </w:rPr>
        <w:t>c</w:t>
      </w:r>
      <w:r w:rsidRPr="003966B5">
        <w:rPr>
          <w:rFonts w:eastAsia="Times New Roman" w:cs="Times New Roman"/>
          <w:b w:val="0"/>
        </w:rPr>
        <w:t>omparar percepción del docente sobre su desempeño con percepción estudiantil, destacando áreas de convergencia y divergencia.</w:t>
      </w:r>
    </w:p>
    <w:p w14:paraId="070DB820" w14:textId="29628904" w:rsidR="0CD62096" w:rsidRPr="003966B5" w:rsidRDefault="0CD62096" w:rsidP="001315C3">
      <w:pPr>
        <w:pStyle w:val="Prrafodelista"/>
        <w:numPr>
          <w:ilvl w:val="0"/>
          <w:numId w:val="95"/>
        </w:numPr>
        <w:spacing w:after="0"/>
        <w:jc w:val="both"/>
        <w:rPr>
          <w:rFonts w:eastAsia="Times New Roman" w:cs="Times New Roman"/>
          <w:b w:val="0"/>
        </w:rPr>
      </w:pPr>
      <w:r w:rsidRPr="003966B5">
        <w:rPr>
          <w:rFonts w:eastAsia="Times New Roman" w:cs="Times New Roman"/>
          <w:b w:val="0"/>
        </w:rPr>
        <w:t xml:space="preserve">Observaciones de aula/materiales: </w:t>
      </w:r>
      <w:r w:rsidR="00E649AF" w:rsidRPr="003966B5">
        <w:rPr>
          <w:rFonts w:eastAsia="Times New Roman" w:cs="Times New Roman"/>
          <w:b w:val="0"/>
        </w:rPr>
        <w:t>c</w:t>
      </w:r>
      <w:r w:rsidRPr="003966B5">
        <w:rPr>
          <w:rFonts w:eastAsia="Times New Roman" w:cs="Times New Roman"/>
          <w:b w:val="0"/>
        </w:rPr>
        <w:t>uando se hayan realizado observaciones por pares o revisión de materiales didácticos, resumir hallazgos principales.</w:t>
      </w:r>
    </w:p>
    <w:p w14:paraId="54AD8385" w14:textId="442F27A8" w:rsidR="0CD62096" w:rsidRPr="003966B5" w:rsidRDefault="0CD62096" w:rsidP="001315C3">
      <w:pPr>
        <w:pStyle w:val="Prrafodelista"/>
        <w:numPr>
          <w:ilvl w:val="0"/>
          <w:numId w:val="95"/>
        </w:numPr>
        <w:spacing w:after="0"/>
        <w:jc w:val="both"/>
        <w:rPr>
          <w:rFonts w:eastAsia="Times New Roman" w:cs="Times New Roman"/>
        </w:rPr>
      </w:pPr>
      <w:r w:rsidRPr="003966B5">
        <w:rPr>
          <w:rFonts w:eastAsia="Times New Roman" w:cs="Times New Roman"/>
          <w:b w:val="0"/>
        </w:rPr>
        <w:t xml:space="preserve">Indicadores de logro: </w:t>
      </w:r>
      <w:r w:rsidR="00E649AF" w:rsidRPr="003966B5">
        <w:rPr>
          <w:rFonts w:eastAsia="Times New Roman" w:cs="Times New Roman"/>
          <w:b w:val="0"/>
        </w:rPr>
        <w:t>s</w:t>
      </w:r>
      <w:r w:rsidRPr="003966B5">
        <w:rPr>
          <w:rFonts w:eastAsia="Times New Roman" w:cs="Times New Roman"/>
          <w:b w:val="0"/>
        </w:rPr>
        <w:t>i están disponibles datos como tasas de aprobación, desempeño en evaluaciones estandarizadas, o retención de conocimientos en cursos posteriores, incluirlos como evidencia complementaria.</w:t>
      </w:r>
    </w:p>
    <w:p w14:paraId="4ADBBE4B" w14:textId="3E6F6D63" w:rsidR="592117EE" w:rsidRPr="003966B5" w:rsidRDefault="592117EE" w:rsidP="592117EE">
      <w:pPr>
        <w:pStyle w:val="Prrafodelista"/>
        <w:spacing w:after="0"/>
        <w:ind w:left="360"/>
        <w:jc w:val="both"/>
        <w:rPr>
          <w:rFonts w:eastAsia="Times New Roman" w:cs="Times New Roman"/>
          <w:bCs/>
        </w:rPr>
      </w:pPr>
    </w:p>
    <w:p w14:paraId="7902993D" w14:textId="41ECAD03" w:rsidR="0CD62096" w:rsidRPr="003966B5" w:rsidRDefault="0CD62096" w:rsidP="005C5C4F">
      <w:pPr>
        <w:spacing w:after="0"/>
        <w:rPr>
          <w:rFonts w:ascii="Times New Roman" w:eastAsia="Times New Roman" w:hAnsi="Times New Roman" w:cs="Times New Roman"/>
        </w:rPr>
      </w:pPr>
      <w:r w:rsidRPr="003966B5">
        <w:rPr>
          <w:rFonts w:ascii="Times New Roman" w:eastAsia="Times New Roman" w:hAnsi="Times New Roman" w:cs="Times New Roman"/>
          <w:b/>
          <w:bCs/>
        </w:rPr>
        <w:lastRenderedPageBreak/>
        <w:t xml:space="preserve">f. Sección 6: </w:t>
      </w:r>
      <w:r w:rsidR="00E649AF" w:rsidRPr="003966B5">
        <w:rPr>
          <w:rFonts w:ascii="Times New Roman" w:eastAsia="Times New Roman" w:hAnsi="Times New Roman" w:cs="Times New Roman"/>
          <w:b/>
          <w:bCs/>
        </w:rPr>
        <w:t>r</w:t>
      </w:r>
      <w:r w:rsidRPr="003966B5">
        <w:rPr>
          <w:rFonts w:ascii="Times New Roman" w:eastAsia="Times New Roman" w:hAnsi="Times New Roman" w:cs="Times New Roman"/>
          <w:b/>
          <w:bCs/>
        </w:rPr>
        <w:t xml:space="preserve">ecomendaciones </w:t>
      </w:r>
      <w:r w:rsidR="00E649AF" w:rsidRPr="003966B5">
        <w:rPr>
          <w:rFonts w:ascii="Times New Roman" w:eastAsia="Times New Roman" w:hAnsi="Times New Roman" w:cs="Times New Roman"/>
          <w:b/>
          <w:bCs/>
        </w:rPr>
        <w:t>e</w:t>
      </w:r>
      <w:r w:rsidRPr="003966B5">
        <w:rPr>
          <w:rFonts w:ascii="Times New Roman" w:eastAsia="Times New Roman" w:hAnsi="Times New Roman" w:cs="Times New Roman"/>
          <w:b/>
          <w:bCs/>
        </w:rPr>
        <w:t xml:space="preserve">specíficas y </w:t>
      </w:r>
      <w:r w:rsidR="00E649AF" w:rsidRPr="003966B5">
        <w:rPr>
          <w:rFonts w:ascii="Times New Roman" w:eastAsia="Times New Roman" w:hAnsi="Times New Roman" w:cs="Times New Roman"/>
          <w:b/>
          <w:bCs/>
        </w:rPr>
        <w:t>a</w:t>
      </w:r>
      <w:r w:rsidRPr="003966B5">
        <w:rPr>
          <w:rFonts w:ascii="Times New Roman" w:eastAsia="Times New Roman" w:hAnsi="Times New Roman" w:cs="Times New Roman"/>
          <w:b/>
          <w:bCs/>
        </w:rPr>
        <w:t>ccionables</w:t>
      </w:r>
      <w:r w:rsidRPr="003966B5">
        <w:br/>
      </w:r>
      <w:r w:rsidRPr="003966B5">
        <w:rPr>
          <w:rFonts w:ascii="Times New Roman" w:eastAsia="Times New Roman" w:hAnsi="Times New Roman" w:cs="Times New Roman"/>
        </w:rPr>
        <w:t xml:space="preserve">Formular </w:t>
      </w:r>
      <w:r w:rsidR="00E649AF" w:rsidRPr="003966B5">
        <w:rPr>
          <w:rFonts w:ascii="Times New Roman" w:eastAsia="Times New Roman" w:hAnsi="Times New Roman" w:cs="Times New Roman"/>
        </w:rPr>
        <w:t>dos o tres</w:t>
      </w:r>
      <w:r w:rsidRPr="003966B5">
        <w:rPr>
          <w:rFonts w:ascii="Times New Roman" w:eastAsia="Times New Roman" w:hAnsi="Times New Roman" w:cs="Times New Roman"/>
        </w:rPr>
        <w:t xml:space="preserve"> recomendaciones prioritarias que cumplan criterios SMART (Específicas, Medibles, Alcanzables, Relevantes, Temporalizadas). Para cada recomendación, incluir:</w:t>
      </w:r>
    </w:p>
    <w:p w14:paraId="529D5BE8" w14:textId="2FB62136" w:rsidR="0CD62096" w:rsidRPr="003966B5" w:rsidRDefault="0CD62096" w:rsidP="001315C3">
      <w:pPr>
        <w:pStyle w:val="Prrafodelista"/>
        <w:numPr>
          <w:ilvl w:val="0"/>
          <w:numId w:val="96"/>
        </w:numPr>
        <w:spacing w:after="0"/>
        <w:jc w:val="both"/>
        <w:rPr>
          <w:rFonts w:eastAsia="Times New Roman" w:cs="Times New Roman"/>
          <w:b w:val="0"/>
        </w:rPr>
      </w:pPr>
      <w:r w:rsidRPr="003966B5">
        <w:rPr>
          <w:rFonts w:eastAsia="Times New Roman" w:cs="Times New Roman"/>
          <w:b w:val="0"/>
        </w:rPr>
        <w:t>Área de mejora identificada: ¿</w:t>
      </w:r>
      <w:r w:rsidR="00E649AF" w:rsidRPr="003966B5">
        <w:rPr>
          <w:rFonts w:eastAsia="Times New Roman" w:cs="Times New Roman"/>
          <w:b w:val="0"/>
        </w:rPr>
        <w:t>q</w:t>
      </w:r>
      <w:r w:rsidRPr="003966B5">
        <w:rPr>
          <w:rFonts w:eastAsia="Times New Roman" w:cs="Times New Roman"/>
          <w:b w:val="0"/>
        </w:rPr>
        <w:t>ué aspecto específico requiere atención?</w:t>
      </w:r>
    </w:p>
    <w:p w14:paraId="280416C9" w14:textId="7924D547" w:rsidR="0CD62096" w:rsidRPr="003966B5" w:rsidRDefault="0CD62096" w:rsidP="001315C3">
      <w:pPr>
        <w:pStyle w:val="Prrafodelista"/>
        <w:numPr>
          <w:ilvl w:val="0"/>
          <w:numId w:val="96"/>
        </w:numPr>
        <w:spacing w:after="0"/>
        <w:jc w:val="both"/>
        <w:rPr>
          <w:rFonts w:eastAsia="Times New Roman" w:cs="Times New Roman"/>
          <w:b w:val="0"/>
        </w:rPr>
      </w:pPr>
      <w:r w:rsidRPr="003966B5">
        <w:rPr>
          <w:rFonts w:eastAsia="Times New Roman" w:cs="Times New Roman"/>
          <w:b w:val="0"/>
        </w:rPr>
        <w:t>Evidencia que la sustenta: ¿</w:t>
      </w:r>
      <w:r w:rsidR="00E649AF" w:rsidRPr="003966B5">
        <w:rPr>
          <w:rFonts w:eastAsia="Times New Roman" w:cs="Times New Roman"/>
          <w:b w:val="0"/>
        </w:rPr>
        <w:t>q</w:t>
      </w:r>
      <w:r w:rsidRPr="003966B5">
        <w:rPr>
          <w:rFonts w:eastAsia="Times New Roman" w:cs="Times New Roman"/>
          <w:b w:val="0"/>
        </w:rPr>
        <w:t>ué datos cuantitativos/cualitativos fundamentan esta recomendación?</w:t>
      </w:r>
    </w:p>
    <w:p w14:paraId="48FAA8E1" w14:textId="1516FBA2" w:rsidR="0CD62096" w:rsidRPr="003966B5" w:rsidRDefault="0CD62096" w:rsidP="001315C3">
      <w:pPr>
        <w:pStyle w:val="Prrafodelista"/>
        <w:numPr>
          <w:ilvl w:val="0"/>
          <w:numId w:val="96"/>
        </w:numPr>
        <w:spacing w:after="0"/>
        <w:jc w:val="both"/>
        <w:rPr>
          <w:rFonts w:eastAsia="Times New Roman" w:cs="Times New Roman"/>
          <w:b w:val="0"/>
        </w:rPr>
      </w:pPr>
      <w:r w:rsidRPr="003966B5">
        <w:rPr>
          <w:rFonts w:eastAsia="Times New Roman" w:cs="Times New Roman"/>
          <w:b w:val="0"/>
        </w:rPr>
        <w:t>Acción sugerida: ¿</w:t>
      </w:r>
      <w:r w:rsidR="00E649AF" w:rsidRPr="003966B5">
        <w:rPr>
          <w:rFonts w:eastAsia="Times New Roman" w:cs="Times New Roman"/>
          <w:b w:val="0"/>
        </w:rPr>
        <w:t>q</w:t>
      </w:r>
      <w:r w:rsidRPr="003966B5">
        <w:rPr>
          <w:rFonts w:eastAsia="Times New Roman" w:cs="Times New Roman"/>
          <w:b w:val="0"/>
        </w:rPr>
        <w:t>ué puede hacer concretamente el docente para mejorar?</w:t>
      </w:r>
    </w:p>
    <w:p w14:paraId="273B7A56" w14:textId="2DC02CA0" w:rsidR="0CD62096" w:rsidRPr="003966B5" w:rsidRDefault="0CD62096" w:rsidP="001315C3">
      <w:pPr>
        <w:pStyle w:val="Prrafodelista"/>
        <w:numPr>
          <w:ilvl w:val="0"/>
          <w:numId w:val="96"/>
        </w:numPr>
        <w:spacing w:after="0"/>
        <w:jc w:val="both"/>
        <w:rPr>
          <w:rFonts w:eastAsia="Times New Roman" w:cs="Times New Roman"/>
          <w:u w:val="single"/>
        </w:rPr>
      </w:pPr>
      <w:r w:rsidRPr="003966B5">
        <w:rPr>
          <w:rFonts w:eastAsia="Times New Roman" w:cs="Times New Roman"/>
          <w:b w:val="0"/>
        </w:rPr>
        <w:t>Recursos de apoyo disponibles: ¿</w:t>
      </w:r>
      <w:r w:rsidR="00E649AF" w:rsidRPr="003966B5">
        <w:rPr>
          <w:rFonts w:eastAsia="Times New Roman" w:cs="Times New Roman"/>
          <w:b w:val="0"/>
        </w:rPr>
        <w:t>q</w:t>
      </w:r>
      <w:r w:rsidRPr="003966B5">
        <w:rPr>
          <w:rFonts w:eastAsia="Times New Roman" w:cs="Times New Roman"/>
          <w:b w:val="0"/>
        </w:rPr>
        <w:t>ué talleres, mentorías, asesorías, materiales didácticos o herramientas tecnológicas puede utilizar el docente? Incluir contactos específicos.</w:t>
      </w:r>
    </w:p>
    <w:p w14:paraId="4C051B26" w14:textId="54E6024D" w:rsidR="592117EE" w:rsidRPr="003966B5" w:rsidRDefault="592117EE" w:rsidP="592117EE">
      <w:pPr>
        <w:pStyle w:val="Prrafodelista"/>
        <w:spacing w:after="0"/>
        <w:ind w:left="360"/>
        <w:jc w:val="both"/>
        <w:rPr>
          <w:rFonts w:eastAsia="Times New Roman" w:cs="Times New Roman"/>
          <w:u w:val="single"/>
        </w:rPr>
      </w:pPr>
    </w:p>
    <w:p w14:paraId="3AD9245A" w14:textId="4B71ABB9" w:rsidR="0CD62096" w:rsidRPr="003966B5" w:rsidRDefault="0CD62096" w:rsidP="592117EE">
      <w:pPr>
        <w:pStyle w:val="Prrafodelista"/>
        <w:spacing w:after="0"/>
        <w:ind w:left="360"/>
        <w:jc w:val="both"/>
        <w:rPr>
          <w:rFonts w:eastAsia="Times New Roman" w:cs="Times New Roman"/>
          <w:b w:val="0"/>
          <w:u w:val="single"/>
        </w:rPr>
      </w:pPr>
      <w:r w:rsidRPr="003966B5">
        <w:rPr>
          <w:rFonts w:eastAsia="Times New Roman" w:cs="Times New Roman"/>
          <w:b w:val="0"/>
          <w:u w:val="single"/>
        </w:rPr>
        <w:t>Ejemplo de recomendación:</w:t>
      </w:r>
    </w:p>
    <w:tbl>
      <w:tblPr>
        <w:tblStyle w:val="Tablanormal2"/>
        <w:tblW w:w="0" w:type="auto"/>
        <w:tblLook w:val="04A0" w:firstRow="1" w:lastRow="0" w:firstColumn="1" w:lastColumn="0" w:noHBand="0" w:noVBand="1"/>
      </w:tblPr>
      <w:tblGrid>
        <w:gridCol w:w="8828"/>
      </w:tblGrid>
      <w:tr w:rsidR="592117EE" w:rsidRPr="003966B5" w14:paraId="24D067A3" w14:textId="77777777" w:rsidTr="592117EE">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828" w:type="dxa"/>
            <w:tcBorders>
              <w:top w:val="single" w:sz="8" w:space="0" w:color="7F7F7F" w:themeColor="text1" w:themeTint="80"/>
              <w:left w:val="nil"/>
              <w:bottom w:val="single" w:sz="8" w:space="0" w:color="7F7F7F" w:themeColor="text1" w:themeTint="80"/>
              <w:right w:val="nil"/>
            </w:tcBorders>
            <w:tcMar>
              <w:left w:w="108" w:type="dxa"/>
              <w:right w:w="108" w:type="dxa"/>
            </w:tcMar>
          </w:tcPr>
          <w:p w14:paraId="434186BB" w14:textId="407CC77F" w:rsidR="592117EE" w:rsidRPr="003966B5" w:rsidRDefault="592117EE" w:rsidP="592117EE">
            <w:pPr>
              <w:spacing w:before="100" w:after="100"/>
              <w:jc w:val="both"/>
              <w:rPr>
                <w:rFonts w:ascii="Times New Roman" w:eastAsia="Times New Roman" w:hAnsi="Times New Roman" w:cs="Times New Roman"/>
                <w:b w:val="0"/>
                <w:bCs w:val="0"/>
                <w:i/>
                <w:iCs/>
                <w:sz w:val="20"/>
                <w:szCs w:val="20"/>
              </w:rPr>
            </w:pPr>
            <w:r w:rsidRPr="003966B5">
              <w:rPr>
                <w:rFonts w:ascii="Times New Roman" w:eastAsia="Times New Roman" w:hAnsi="Times New Roman" w:cs="Times New Roman"/>
                <w:b w:val="0"/>
                <w:bCs w:val="0"/>
                <w:i/>
                <w:iCs/>
                <w:sz w:val="20"/>
                <w:szCs w:val="20"/>
              </w:rPr>
              <w:t xml:space="preserve">Área de mejora: </w:t>
            </w:r>
            <w:r w:rsidR="00E649AF" w:rsidRPr="003966B5">
              <w:rPr>
                <w:rFonts w:ascii="Times New Roman" w:eastAsia="Times New Roman" w:hAnsi="Times New Roman" w:cs="Times New Roman"/>
                <w:b w:val="0"/>
                <w:bCs w:val="0"/>
                <w:i/>
                <w:iCs/>
                <w:sz w:val="20"/>
                <w:szCs w:val="20"/>
              </w:rPr>
              <w:t>r</w:t>
            </w:r>
            <w:r w:rsidRPr="003966B5">
              <w:rPr>
                <w:rFonts w:ascii="Times New Roman" w:eastAsia="Times New Roman" w:hAnsi="Times New Roman" w:cs="Times New Roman"/>
                <w:b w:val="0"/>
                <w:bCs w:val="0"/>
                <w:i/>
                <w:iCs/>
                <w:sz w:val="20"/>
                <w:szCs w:val="20"/>
              </w:rPr>
              <w:t>etroalimentación a estudiantes sobre evaluaciones</w:t>
            </w:r>
          </w:p>
          <w:p w14:paraId="484DBB6B" w14:textId="0DFE3705" w:rsidR="592117EE" w:rsidRPr="003966B5" w:rsidRDefault="592117EE" w:rsidP="592117EE">
            <w:pPr>
              <w:spacing w:before="100" w:after="100"/>
              <w:jc w:val="both"/>
              <w:rPr>
                <w:rFonts w:ascii="Times New Roman" w:eastAsia="Times New Roman" w:hAnsi="Times New Roman" w:cs="Times New Roman"/>
                <w:b w:val="0"/>
                <w:bCs w:val="0"/>
                <w:i/>
                <w:iCs/>
                <w:sz w:val="20"/>
                <w:szCs w:val="20"/>
              </w:rPr>
            </w:pPr>
            <w:r w:rsidRPr="003966B5">
              <w:rPr>
                <w:rFonts w:ascii="Times New Roman" w:eastAsia="Times New Roman" w:hAnsi="Times New Roman" w:cs="Times New Roman"/>
                <w:b w:val="0"/>
                <w:bCs w:val="0"/>
                <w:i/>
                <w:iCs/>
                <w:sz w:val="20"/>
                <w:szCs w:val="20"/>
              </w:rPr>
              <w:t xml:space="preserve">Evidencia: </w:t>
            </w:r>
            <w:r w:rsidR="00E649AF" w:rsidRPr="003966B5">
              <w:rPr>
                <w:rFonts w:ascii="Times New Roman" w:eastAsia="Times New Roman" w:hAnsi="Times New Roman" w:cs="Times New Roman"/>
                <w:b w:val="0"/>
                <w:bCs w:val="0"/>
                <w:i/>
                <w:iCs/>
                <w:sz w:val="20"/>
                <w:szCs w:val="20"/>
              </w:rPr>
              <w:t>e</w:t>
            </w:r>
            <w:r w:rsidRPr="003966B5">
              <w:rPr>
                <w:rFonts w:ascii="Times New Roman" w:eastAsia="Times New Roman" w:hAnsi="Times New Roman" w:cs="Times New Roman"/>
                <w:b w:val="0"/>
                <w:bCs w:val="0"/>
                <w:i/>
                <w:iCs/>
                <w:sz w:val="20"/>
                <w:szCs w:val="20"/>
              </w:rPr>
              <w:t>sta dimensión obtuvo 3.2/5.0, por debajo del promedio de programa (4.1). El 68</w:t>
            </w:r>
            <w:r w:rsidR="00E649AF" w:rsidRPr="003966B5">
              <w:rPr>
                <w:rFonts w:ascii="Times New Roman" w:eastAsia="Times New Roman" w:hAnsi="Times New Roman" w:cs="Times New Roman"/>
                <w:b w:val="0"/>
                <w:bCs w:val="0"/>
                <w:i/>
                <w:iCs/>
                <w:sz w:val="20"/>
                <w:szCs w:val="20"/>
              </w:rPr>
              <w:t xml:space="preserve"> </w:t>
            </w:r>
            <w:r w:rsidRPr="003966B5">
              <w:rPr>
                <w:rFonts w:ascii="Times New Roman" w:eastAsia="Times New Roman" w:hAnsi="Times New Roman" w:cs="Times New Roman"/>
                <w:b w:val="0"/>
                <w:bCs w:val="0"/>
                <w:i/>
                <w:iCs/>
                <w:sz w:val="20"/>
                <w:szCs w:val="20"/>
              </w:rPr>
              <w:t>% de comentarios críticos mencionan 'falta de retroalimentación oportuna sobre trabajos' o 'no entendemos qué se esperaba en las evaluaciones'.</w:t>
            </w:r>
          </w:p>
          <w:p w14:paraId="66178C0B" w14:textId="4EDEF4B7" w:rsidR="592117EE" w:rsidRPr="003966B5" w:rsidRDefault="592117EE" w:rsidP="592117EE">
            <w:pPr>
              <w:spacing w:before="100" w:after="100"/>
              <w:jc w:val="both"/>
              <w:rPr>
                <w:rFonts w:ascii="Times New Roman" w:eastAsia="Times New Roman" w:hAnsi="Times New Roman" w:cs="Times New Roman"/>
                <w:b w:val="0"/>
                <w:bCs w:val="0"/>
                <w:i/>
                <w:iCs/>
                <w:sz w:val="20"/>
                <w:szCs w:val="20"/>
              </w:rPr>
            </w:pPr>
            <w:r w:rsidRPr="003966B5">
              <w:rPr>
                <w:rFonts w:ascii="Times New Roman" w:eastAsia="Times New Roman" w:hAnsi="Times New Roman" w:cs="Times New Roman"/>
                <w:b w:val="0"/>
                <w:bCs w:val="0"/>
                <w:i/>
                <w:iCs/>
                <w:sz w:val="20"/>
                <w:szCs w:val="20"/>
              </w:rPr>
              <w:t xml:space="preserve">Acción sugerida: </w:t>
            </w:r>
            <w:r w:rsidR="00E649AF" w:rsidRPr="003966B5">
              <w:rPr>
                <w:rFonts w:ascii="Times New Roman" w:eastAsia="Times New Roman" w:hAnsi="Times New Roman" w:cs="Times New Roman"/>
                <w:b w:val="0"/>
                <w:bCs w:val="0"/>
                <w:i/>
                <w:iCs/>
                <w:sz w:val="20"/>
                <w:szCs w:val="20"/>
              </w:rPr>
              <w:t>i</w:t>
            </w:r>
            <w:r w:rsidRPr="003966B5">
              <w:rPr>
                <w:rFonts w:ascii="Times New Roman" w:eastAsia="Times New Roman" w:hAnsi="Times New Roman" w:cs="Times New Roman"/>
                <w:b w:val="0"/>
                <w:bCs w:val="0"/>
                <w:i/>
                <w:iCs/>
                <w:sz w:val="20"/>
                <w:szCs w:val="20"/>
              </w:rPr>
              <w:t>mplementar retroalimentación estructurada en dos niveles: (a) comentarios individualizados en cada evaluación dentro de máximo 5 días de entregada, explicando fortalezas y áreas de mejora específicas y (b) sesión grupal post</w:t>
            </w:r>
            <w:r w:rsidR="001315C3">
              <w:rPr>
                <w:rFonts w:ascii="Times New Roman" w:eastAsia="Times New Roman" w:hAnsi="Times New Roman" w:cs="Times New Roman"/>
                <w:b w:val="0"/>
                <w:bCs w:val="0"/>
                <w:i/>
                <w:iCs/>
                <w:sz w:val="20"/>
                <w:szCs w:val="20"/>
              </w:rPr>
              <w:t xml:space="preserve">erior a la </w:t>
            </w:r>
            <w:r w:rsidRPr="003966B5">
              <w:rPr>
                <w:rFonts w:ascii="Times New Roman" w:eastAsia="Times New Roman" w:hAnsi="Times New Roman" w:cs="Times New Roman"/>
                <w:b w:val="0"/>
                <w:bCs w:val="0"/>
                <w:i/>
                <w:iCs/>
                <w:sz w:val="20"/>
                <w:szCs w:val="20"/>
              </w:rPr>
              <w:t>evaluación donde se discuten errores comunes y se clarifican criterios.</w:t>
            </w:r>
          </w:p>
          <w:p w14:paraId="2795EAEC" w14:textId="60D1D853" w:rsidR="592117EE" w:rsidRPr="003966B5" w:rsidRDefault="592117EE" w:rsidP="592117EE">
            <w:pPr>
              <w:spacing w:before="100" w:after="100"/>
              <w:jc w:val="both"/>
              <w:rPr>
                <w:rFonts w:ascii="Times New Roman" w:eastAsia="Times New Roman" w:hAnsi="Times New Roman" w:cs="Times New Roman"/>
                <w:b w:val="0"/>
                <w:bCs w:val="0"/>
                <w:i/>
                <w:iCs/>
                <w:sz w:val="20"/>
                <w:szCs w:val="20"/>
              </w:rPr>
            </w:pPr>
            <w:r w:rsidRPr="003966B5">
              <w:rPr>
                <w:rFonts w:ascii="Times New Roman" w:eastAsia="Times New Roman" w:hAnsi="Times New Roman" w:cs="Times New Roman"/>
                <w:b w:val="0"/>
                <w:bCs w:val="0"/>
                <w:i/>
                <w:iCs/>
                <w:sz w:val="20"/>
                <w:szCs w:val="20"/>
              </w:rPr>
              <w:t>Recursos disponibles: Taller 'Retroalimentación Efectiva en Entornos Virtuales' (Centro de Excelencia en Aprendizaje), plantillas de rúbricas analíticas (disponibles en repositorio institucional), asesoría personalizada con diseñador instruccional.</w:t>
            </w:r>
          </w:p>
        </w:tc>
      </w:tr>
    </w:tbl>
    <w:p w14:paraId="3475E650" w14:textId="334767BB" w:rsidR="0CD62096" w:rsidRPr="003966B5" w:rsidRDefault="0CD62096" w:rsidP="00F40C0B">
      <w:pPr>
        <w:spacing w:before="100" w:after="100"/>
        <w:jc w:val="both"/>
      </w:pPr>
      <w:r w:rsidRPr="003966B5">
        <w:rPr>
          <w:rFonts w:ascii="Times New Roman" w:eastAsia="Times New Roman" w:hAnsi="Times New Roman" w:cs="Times New Roman"/>
        </w:rPr>
        <w:t xml:space="preserve"> </w:t>
      </w:r>
      <w:r w:rsidRPr="003966B5">
        <w:rPr>
          <w:rFonts w:ascii="Times New Roman" w:eastAsia="Times New Roman" w:hAnsi="Times New Roman" w:cs="Times New Roman"/>
          <w:b/>
          <w:bCs/>
        </w:rPr>
        <w:t xml:space="preserve">E. </w:t>
      </w:r>
      <w:r w:rsidR="0052263D" w:rsidRPr="003966B5">
        <w:rPr>
          <w:rFonts w:ascii="Times New Roman" w:eastAsia="Times New Roman" w:hAnsi="Times New Roman" w:cs="Times New Roman"/>
          <w:b/>
          <w:bCs/>
        </w:rPr>
        <w:t>Indicadores de cumplimiento y efectividad</w:t>
      </w:r>
    </w:p>
    <w:p w14:paraId="4AA03071" w14:textId="702359B1" w:rsidR="0CD62096" w:rsidRPr="003966B5" w:rsidRDefault="0CD62096" w:rsidP="592117EE">
      <w:pPr>
        <w:spacing w:before="100" w:after="100"/>
        <w:jc w:val="both"/>
        <w:rPr>
          <w:rFonts w:ascii="Times New Roman" w:eastAsia="Times New Roman" w:hAnsi="Times New Roman" w:cs="Times New Roman"/>
        </w:rPr>
      </w:pPr>
      <w:r w:rsidRPr="003966B5">
        <w:rPr>
          <w:rFonts w:ascii="Times New Roman" w:eastAsia="Times New Roman" w:hAnsi="Times New Roman" w:cs="Times New Roman"/>
        </w:rPr>
        <w:t>Para garantizar la sostenibilidad y mejora continua del protocolo, se establecen dos tipos de indicadores que deben ser monitoreados sistemáticamente:</w:t>
      </w:r>
    </w:p>
    <w:p w14:paraId="0C8CC37B" w14:textId="77777777" w:rsidR="00EE61B4" w:rsidRPr="003966B5" w:rsidRDefault="000A7FA3" w:rsidP="000A7FA3">
      <w:pPr>
        <w:rPr>
          <w:rFonts w:ascii="Times New Roman" w:eastAsia="Times New Roman" w:hAnsi="Times New Roman" w:cs="Times New Roman"/>
        </w:rPr>
        <w:sectPr w:rsidR="00EE61B4" w:rsidRPr="003966B5" w:rsidSect="005F5B84">
          <w:headerReference w:type="default" r:id="rId18"/>
          <w:pgSz w:w="12240" w:h="15840"/>
          <w:pgMar w:top="1440" w:right="1440" w:bottom="1440" w:left="1440" w:header="709" w:footer="709" w:gutter="0"/>
          <w:cols w:space="708"/>
          <w:docGrid w:linePitch="360"/>
        </w:sectPr>
      </w:pPr>
      <w:r w:rsidRPr="003966B5">
        <w:rPr>
          <w:rFonts w:ascii="Times New Roman" w:eastAsia="Times New Roman" w:hAnsi="Times New Roman" w:cs="Times New Roman"/>
        </w:rPr>
        <w:br w:type="page"/>
      </w:r>
    </w:p>
    <w:p w14:paraId="7E565208" w14:textId="143B7190" w:rsidR="0CD62096" w:rsidRPr="003966B5" w:rsidRDefault="0CD62096" w:rsidP="00F614A8">
      <w:pPr>
        <w:spacing w:after="0"/>
        <w:jc w:val="both"/>
      </w:pPr>
      <w:r w:rsidRPr="003966B5">
        <w:rPr>
          <w:rFonts w:ascii="Times New Roman" w:eastAsia="Times New Roman" w:hAnsi="Times New Roman" w:cs="Times New Roman"/>
          <w:b/>
          <w:bCs/>
        </w:rPr>
        <w:lastRenderedPageBreak/>
        <w:t xml:space="preserve">a. Indicadores de </w:t>
      </w:r>
      <w:r w:rsidR="0052263D" w:rsidRPr="003966B5">
        <w:rPr>
          <w:rFonts w:ascii="Times New Roman" w:eastAsia="Times New Roman" w:hAnsi="Times New Roman" w:cs="Times New Roman"/>
          <w:b/>
          <w:bCs/>
        </w:rPr>
        <w:t>p</w:t>
      </w:r>
      <w:r w:rsidRPr="003966B5">
        <w:rPr>
          <w:rFonts w:ascii="Times New Roman" w:eastAsia="Times New Roman" w:hAnsi="Times New Roman" w:cs="Times New Roman"/>
          <w:b/>
          <w:bCs/>
        </w:rPr>
        <w:t>roceso (</w:t>
      </w:r>
      <w:r w:rsidR="0052263D" w:rsidRPr="003966B5">
        <w:rPr>
          <w:rFonts w:ascii="Times New Roman" w:eastAsia="Times New Roman" w:hAnsi="Times New Roman" w:cs="Times New Roman"/>
          <w:b/>
          <w:bCs/>
        </w:rPr>
        <w:t>c</w:t>
      </w:r>
      <w:r w:rsidRPr="003966B5">
        <w:rPr>
          <w:rFonts w:ascii="Times New Roman" w:eastAsia="Times New Roman" w:hAnsi="Times New Roman" w:cs="Times New Roman"/>
          <w:b/>
          <w:bCs/>
        </w:rPr>
        <w:t xml:space="preserve">umplimiento </w:t>
      </w:r>
      <w:r w:rsidR="0052263D" w:rsidRPr="003966B5">
        <w:rPr>
          <w:rFonts w:ascii="Times New Roman" w:eastAsia="Times New Roman" w:hAnsi="Times New Roman" w:cs="Times New Roman"/>
          <w:b/>
          <w:bCs/>
        </w:rPr>
        <w:t>o</w:t>
      </w:r>
      <w:r w:rsidRPr="003966B5">
        <w:rPr>
          <w:rFonts w:ascii="Times New Roman" w:eastAsia="Times New Roman" w:hAnsi="Times New Roman" w:cs="Times New Roman"/>
          <w:b/>
          <w:bCs/>
        </w:rPr>
        <w:t>perativo)</w:t>
      </w:r>
    </w:p>
    <w:p w14:paraId="1F02012F" w14:textId="359C0B8F" w:rsidR="0CD62096" w:rsidRPr="003966B5" w:rsidRDefault="0CD62096" w:rsidP="00F614A8">
      <w:pPr>
        <w:spacing w:before="100" w:after="0"/>
        <w:jc w:val="both"/>
        <w:rPr>
          <w:rFonts w:ascii="Times New Roman" w:eastAsia="Times New Roman" w:hAnsi="Times New Roman" w:cs="Times New Roman"/>
        </w:rPr>
      </w:pPr>
      <w:r w:rsidRPr="003966B5">
        <w:rPr>
          <w:rFonts w:ascii="Times New Roman" w:eastAsia="Times New Roman" w:hAnsi="Times New Roman" w:cs="Times New Roman"/>
        </w:rPr>
        <w:t xml:space="preserve">Miden el grado de implementación </w:t>
      </w:r>
      <w:r w:rsidRPr="003966B5">
        <w:rPr>
          <w:rFonts w:ascii="Times New Roman" w:hAnsi="Times New Roman" w:cs="Times New Roman"/>
        </w:rPr>
        <w:t>fiel del protocolo</w:t>
      </w:r>
      <w:r w:rsidRPr="003966B5">
        <w:rPr>
          <w:rFonts w:ascii="Times New Roman" w:eastAsia="Times New Roman" w:hAnsi="Times New Roman" w:cs="Times New Roman"/>
        </w:rPr>
        <w:t>:</w:t>
      </w:r>
    </w:p>
    <w:tbl>
      <w:tblPr>
        <w:tblStyle w:val="Tablanormal2"/>
        <w:tblW w:w="0" w:type="auto"/>
        <w:jc w:val="center"/>
        <w:tblLayout w:type="fixed"/>
        <w:tblLook w:val="04A0" w:firstRow="1" w:lastRow="0" w:firstColumn="1" w:lastColumn="0" w:noHBand="0" w:noVBand="1"/>
      </w:tblPr>
      <w:tblGrid>
        <w:gridCol w:w="1491"/>
        <w:gridCol w:w="1593"/>
        <w:gridCol w:w="1594"/>
        <w:gridCol w:w="2410"/>
        <w:gridCol w:w="1439"/>
        <w:gridCol w:w="1440"/>
        <w:gridCol w:w="1440"/>
        <w:gridCol w:w="1440"/>
      </w:tblGrid>
      <w:tr w:rsidR="00581DA8" w:rsidRPr="003966B5" w14:paraId="2F02C43E" w14:textId="61144774" w:rsidTr="0CEAC8E6">
        <w:trPr>
          <w:cnfStyle w:val="100000000000" w:firstRow="1" w:lastRow="0" w:firstColumn="0" w:lastColumn="0" w:oddVBand="0" w:evenVBand="0" w:oddHBand="0" w:evenHBand="0" w:firstRowFirstColumn="0" w:firstRowLastColumn="0" w:lastRowFirstColumn="0" w:lastRowLastColumn="0"/>
          <w:trHeight w:val="20"/>
          <w:tblHeader/>
          <w:jc w:val="center"/>
        </w:trPr>
        <w:tc>
          <w:tcPr>
            <w:cnfStyle w:val="001000000000" w:firstRow="0" w:lastRow="0" w:firstColumn="1" w:lastColumn="0" w:oddVBand="0" w:evenVBand="0" w:oddHBand="0" w:evenHBand="0" w:firstRowFirstColumn="0" w:firstRowLastColumn="0" w:lastRowFirstColumn="0" w:lastRowLastColumn="0"/>
            <w:tcW w:w="1491" w:type="dxa"/>
            <w:vAlign w:val="center"/>
          </w:tcPr>
          <w:p w14:paraId="1DF6A75A" w14:textId="59B4DDF3" w:rsidR="00581DA8" w:rsidRPr="003966B5" w:rsidRDefault="00581DA8" w:rsidP="00A077FC">
            <w:pPr>
              <w:spacing w:before="100" w:after="100"/>
              <w:jc w:val="center"/>
              <w:rPr>
                <w:rFonts w:ascii="Times New Roman" w:hAnsi="Times New Roman" w:cs="Times New Roman"/>
                <w:sz w:val="20"/>
                <w:szCs w:val="20"/>
              </w:rPr>
            </w:pPr>
            <w:r w:rsidRPr="003966B5">
              <w:rPr>
                <w:rFonts w:ascii="Times New Roman" w:hAnsi="Times New Roman" w:cs="Times New Roman"/>
                <w:sz w:val="20"/>
                <w:szCs w:val="20"/>
              </w:rPr>
              <w:t>Indicador</w:t>
            </w:r>
          </w:p>
        </w:tc>
        <w:tc>
          <w:tcPr>
            <w:tcW w:w="1593" w:type="dxa"/>
            <w:vAlign w:val="center"/>
          </w:tcPr>
          <w:p w14:paraId="1A7EE537" w14:textId="4036CF66" w:rsidR="00581DA8" w:rsidRPr="003966B5" w:rsidRDefault="00581DA8" w:rsidP="00A077FC">
            <w:pPr>
              <w:spacing w:before="100" w:after="10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3966B5">
              <w:rPr>
                <w:rFonts w:ascii="Times New Roman" w:hAnsi="Times New Roman" w:cs="Times New Roman"/>
                <w:sz w:val="20"/>
                <w:szCs w:val="20"/>
              </w:rPr>
              <w:t>Definición</w:t>
            </w:r>
          </w:p>
        </w:tc>
        <w:tc>
          <w:tcPr>
            <w:tcW w:w="1594" w:type="dxa"/>
            <w:vAlign w:val="center"/>
          </w:tcPr>
          <w:p w14:paraId="112C2754" w14:textId="14D721A2" w:rsidR="00581DA8" w:rsidRPr="003966B5" w:rsidRDefault="00581DA8" w:rsidP="00A077FC">
            <w:pPr>
              <w:spacing w:before="100" w:after="10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3966B5">
              <w:rPr>
                <w:rFonts w:ascii="Times New Roman" w:hAnsi="Times New Roman" w:cs="Times New Roman"/>
                <w:sz w:val="20"/>
                <w:szCs w:val="20"/>
              </w:rPr>
              <w:t>Fórmula</w:t>
            </w:r>
          </w:p>
        </w:tc>
        <w:tc>
          <w:tcPr>
            <w:tcW w:w="2410" w:type="dxa"/>
            <w:vAlign w:val="center"/>
          </w:tcPr>
          <w:p w14:paraId="65ED8BC4" w14:textId="5DB8A6AB" w:rsidR="00581DA8" w:rsidRPr="003966B5" w:rsidRDefault="00581DA8" w:rsidP="00A077FC">
            <w:pPr>
              <w:spacing w:before="100" w:after="10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3966B5">
              <w:rPr>
                <w:rFonts w:ascii="Times New Roman" w:hAnsi="Times New Roman" w:cs="Times New Roman"/>
                <w:sz w:val="20"/>
                <w:szCs w:val="20"/>
              </w:rPr>
              <w:t>Variables</w:t>
            </w:r>
          </w:p>
        </w:tc>
        <w:tc>
          <w:tcPr>
            <w:tcW w:w="1439" w:type="dxa"/>
            <w:vAlign w:val="center"/>
          </w:tcPr>
          <w:p w14:paraId="6517DEA1" w14:textId="325585BB" w:rsidR="00581DA8" w:rsidRPr="003966B5" w:rsidRDefault="00581DA8" w:rsidP="00A077FC">
            <w:pPr>
              <w:spacing w:before="100" w:after="10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3966B5">
              <w:rPr>
                <w:rFonts w:ascii="Times New Roman" w:hAnsi="Times New Roman" w:cs="Times New Roman"/>
                <w:sz w:val="20"/>
                <w:szCs w:val="20"/>
              </w:rPr>
              <w:t>Meta</w:t>
            </w:r>
          </w:p>
        </w:tc>
        <w:tc>
          <w:tcPr>
            <w:tcW w:w="1440" w:type="dxa"/>
            <w:vAlign w:val="center"/>
          </w:tcPr>
          <w:p w14:paraId="5FC4AD10" w14:textId="47805EFA" w:rsidR="00581DA8" w:rsidRPr="003966B5" w:rsidRDefault="00581DA8" w:rsidP="00A077FC">
            <w:pPr>
              <w:spacing w:before="100" w:after="10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3966B5">
              <w:rPr>
                <w:rFonts w:ascii="Times New Roman" w:hAnsi="Times New Roman" w:cs="Times New Roman"/>
                <w:sz w:val="20"/>
                <w:szCs w:val="20"/>
              </w:rPr>
              <w:t xml:space="preserve">Frecuencia de </w:t>
            </w:r>
            <w:r w:rsidR="0052263D" w:rsidRPr="003966B5">
              <w:rPr>
                <w:rFonts w:ascii="Times New Roman" w:hAnsi="Times New Roman" w:cs="Times New Roman"/>
                <w:sz w:val="20"/>
                <w:szCs w:val="20"/>
              </w:rPr>
              <w:t>m</w:t>
            </w:r>
            <w:r w:rsidRPr="003966B5">
              <w:rPr>
                <w:rFonts w:ascii="Times New Roman" w:hAnsi="Times New Roman" w:cs="Times New Roman"/>
                <w:sz w:val="20"/>
                <w:szCs w:val="20"/>
              </w:rPr>
              <w:t>edición</w:t>
            </w:r>
          </w:p>
        </w:tc>
        <w:tc>
          <w:tcPr>
            <w:tcW w:w="1440" w:type="dxa"/>
            <w:vAlign w:val="center"/>
          </w:tcPr>
          <w:p w14:paraId="17303234" w14:textId="35F371BF" w:rsidR="00581DA8" w:rsidRPr="003966B5" w:rsidRDefault="00581DA8" w:rsidP="00A077FC">
            <w:pPr>
              <w:spacing w:before="100" w:after="10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3966B5">
              <w:rPr>
                <w:rFonts w:ascii="Times New Roman" w:hAnsi="Times New Roman" w:cs="Times New Roman"/>
                <w:sz w:val="20"/>
                <w:szCs w:val="20"/>
              </w:rPr>
              <w:t>Responsable</w:t>
            </w:r>
          </w:p>
        </w:tc>
        <w:tc>
          <w:tcPr>
            <w:tcW w:w="1440" w:type="dxa"/>
            <w:vAlign w:val="center"/>
          </w:tcPr>
          <w:p w14:paraId="0C7E441D" w14:textId="19306DF0" w:rsidR="00581DA8" w:rsidRPr="003966B5" w:rsidRDefault="00581DA8" w:rsidP="00A077FC">
            <w:pPr>
              <w:spacing w:before="100" w:after="10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3966B5">
              <w:rPr>
                <w:rFonts w:ascii="Times New Roman" w:hAnsi="Times New Roman" w:cs="Times New Roman"/>
                <w:sz w:val="20"/>
                <w:szCs w:val="20"/>
              </w:rPr>
              <w:t>Fuente de información</w:t>
            </w:r>
          </w:p>
        </w:tc>
      </w:tr>
      <w:tr w:rsidR="00581DA8" w:rsidRPr="003966B5" w14:paraId="0E71E456" w14:textId="4EC9BAA2" w:rsidTr="0CEAC8E6">
        <w:trPr>
          <w:cnfStyle w:val="000000100000" w:firstRow="0" w:lastRow="0" w:firstColumn="0" w:lastColumn="0" w:oddVBand="0" w:evenVBand="0" w:oddHBand="1" w:evenHBand="0" w:firstRowFirstColumn="0" w:firstRowLastColumn="0" w:lastRowFirstColumn="0" w:lastRowLastColumn="0"/>
          <w:trHeight w:val="20"/>
          <w:jc w:val="center"/>
        </w:trPr>
        <w:tc>
          <w:tcPr>
            <w:cnfStyle w:val="001000000000" w:firstRow="0" w:lastRow="0" w:firstColumn="1" w:lastColumn="0" w:oddVBand="0" w:evenVBand="0" w:oddHBand="0" w:evenHBand="0" w:firstRowFirstColumn="0" w:firstRowLastColumn="0" w:lastRowFirstColumn="0" w:lastRowLastColumn="0"/>
            <w:tcW w:w="1491" w:type="dxa"/>
            <w:vAlign w:val="center"/>
          </w:tcPr>
          <w:p w14:paraId="182F3FB7" w14:textId="36104868" w:rsidR="00581DA8" w:rsidRPr="003966B5" w:rsidRDefault="00C23B1D" w:rsidP="00C23B1D">
            <w:pPr>
              <w:spacing w:before="100" w:after="100"/>
              <w:rPr>
                <w:rFonts w:ascii="Times New Roman" w:hAnsi="Times New Roman" w:cs="Times New Roman"/>
                <w:sz w:val="20"/>
                <w:szCs w:val="20"/>
              </w:rPr>
            </w:pPr>
            <w:r w:rsidRPr="003966B5">
              <w:rPr>
                <w:rFonts w:ascii="Times New Roman" w:hAnsi="Times New Roman" w:cs="Times New Roman"/>
                <w:sz w:val="20"/>
                <w:szCs w:val="20"/>
              </w:rPr>
              <w:t>Oportunidad de entrega de informes</w:t>
            </w:r>
          </w:p>
        </w:tc>
        <w:tc>
          <w:tcPr>
            <w:tcW w:w="1593" w:type="dxa"/>
            <w:vAlign w:val="center"/>
          </w:tcPr>
          <w:p w14:paraId="67AC0401" w14:textId="2F4BB6FA" w:rsidR="00581DA8" w:rsidRPr="003966B5" w:rsidRDefault="00C23B1D" w:rsidP="00C23B1D">
            <w:pPr>
              <w:spacing w:before="100" w:after="10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3966B5">
              <w:rPr>
                <w:rFonts w:ascii="Times New Roman" w:hAnsi="Times New Roman" w:cs="Times New Roman"/>
                <w:sz w:val="20"/>
                <w:szCs w:val="20"/>
              </w:rPr>
              <w:t>Mide el porcentaje de informes de retroalimentación entregados dentro del plazo establecido</w:t>
            </w:r>
          </w:p>
        </w:tc>
        <w:tc>
          <w:tcPr>
            <w:tcW w:w="1594" w:type="dxa"/>
            <w:vAlign w:val="center"/>
          </w:tcPr>
          <w:p w14:paraId="4D2280DD" w14:textId="6DC9A054" w:rsidR="00581DA8" w:rsidRPr="003966B5" w:rsidRDefault="6E1AD48C" w:rsidP="00C23B1D">
            <w:pPr>
              <w:spacing w:before="100" w:after="10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3966B5">
              <w:rPr>
                <w:rFonts w:ascii="Times New Roman" w:hAnsi="Times New Roman" w:cs="Times New Roman"/>
                <w:sz w:val="20"/>
                <w:szCs w:val="20"/>
              </w:rPr>
              <w:t>(Nro. de informes entregados en ≤30 días post-</w:t>
            </w:r>
            <w:r w:rsidR="37E5B6DD" w:rsidRPr="003966B5">
              <w:rPr>
                <w:rFonts w:ascii="Times New Roman" w:hAnsi="Times New Roman" w:cs="Times New Roman"/>
                <w:sz w:val="20"/>
                <w:szCs w:val="20"/>
              </w:rPr>
              <w:t xml:space="preserve"> </w:t>
            </w:r>
            <w:r w:rsidRPr="003966B5">
              <w:rPr>
                <w:rFonts w:ascii="Times New Roman" w:hAnsi="Times New Roman" w:cs="Times New Roman"/>
                <w:sz w:val="20"/>
                <w:szCs w:val="20"/>
              </w:rPr>
              <w:t>curso / Total de informes programados) × 100</w:t>
            </w:r>
          </w:p>
        </w:tc>
        <w:tc>
          <w:tcPr>
            <w:tcW w:w="2410" w:type="dxa"/>
            <w:vAlign w:val="center"/>
          </w:tcPr>
          <w:p w14:paraId="06BCC936" w14:textId="77777777" w:rsidR="00581DA8" w:rsidRPr="003966B5" w:rsidRDefault="00B80432" w:rsidP="00C23B1D">
            <w:pPr>
              <w:spacing w:before="100" w:after="10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3966B5">
              <w:rPr>
                <w:rFonts w:ascii="Times New Roman" w:hAnsi="Times New Roman" w:cs="Times New Roman"/>
                <w:sz w:val="20"/>
                <w:szCs w:val="20"/>
              </w:rPr>
              <w:t>Numerador: cantidad de informes entregados dentro de 30 días calendario posterior a la finalización del curso</w:t>
            </w:r>
          </w:p>
          <w:p w14:paraId="3FB68AB5" w14:textId="22C88978" w:rsidR="00F45C67" w:rsidRPr="003966B5" w:rsidRDefault="00F45C67" w:rsidP="00C23B1D">
            <w:pPr>
              <w:spacing w:before="100" w:after="10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3966B5">
              <w:rPr>
                <w:rFonts w:ascii="Times New Roman" w:hAnsi="Times New Roman" w:cs="Times New Roman"/>
                <w:sz w:val="20"/>
                <w:szCs w:val="20"/>
              </w:rPr>
              <w:t xml:space="preserve">Denominador: </w:t>
            </w:r>
            <w:r w:rsidR="0052263D" w:rsidRPr="003966B5">
              <w:rPr>
                <w:rFonts w:ascii="Times New Roman" w:hAnsi="Times New Roman" w:cs="Times New Roman"/>
                <w:sz w:val="20"/>
                <w:szCs w:val="20"/>
              </w:rPr>
              <w:t>t</w:t>
            </w:r>
            <w:r w:rsidRPr="003966B5">
              <w:rPr>
                <w:rFonts w:ascii="Times New Roman" w:hAnsi="Times New Roman" w:cs="Times New Roman"/>
                <w:sz w:val="20"/>
                <w:szCs w:val="20"/>
              </w:rPr>
              <w:t>otal de informes de retroalimentación programados en el periodo</w:t>
            </w:r>
          </w:p>
        </w:tc>
        <w:tc>
          <w:tcPr>
            <w:tcW w:w="1439" w:type="dxa"/>
            <w:vAlign w:val="center"/>
          </w:tcPr>
          <w:p w14:paraId="58F41539" w14:textId="70BD2806" w:rsidR="00581DA8" w:rsidRPr="003966B5" w:rsidRDefault="00F45C67" w:rsidP="00C23B1D">
            <w:pPr>
              <w:spacing w:before="100" w:after="10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3966B5">
              <w:rPr>
                <w:rFonts w:ascii="Times New Roman" w:hAnsi="Times New Roman" w:cs="Times New Roman"/>
                <w:sz w:val="20"/>
                <w:szCs w:val="20"/>
              </w:rPr>
              <w:t>≥ 90</w:t>
            </w:r>
            <w:r w:rsidR="0052263D" w:rsidRPr="003966B5">
              <w:rPr>
                <w:rFonts w:ascii="Times New Roman" w:hAnsi="Times New Roman" w:cs="Times New Roman"/>
                <w:sz w:val="20"/>
                <w:szCs w:val="20"/>
              </w:rPr>
              <w:t xml:space="preserve"> </w:t>
            </w:r>
            <w:r w:rsidRPr="003966B5">
              <w:rPr>
                <w:rFonts w:ascii="Times New Roman" w:hAnsi="Times New Roman" w:cs="Times New Roman"/>
                <w:sz w:val="20"/>
                <w:szCs w:val="20"/>
              </w:rPr>
              <w:t>%</w:t>
            </w:r>
          </w:p>
        </w:tc>
        <w:tc>
          <w:tcPr>
            <w:tcW w:w="1440" w:type="dxa"/>
            <w:vAlign w:val="center"/>
          </w:tcPr>
          <w:p w14:paraId="26DF12E3" w14:textId="66ADE90E" w:rsidR="00581DA8" w:rsidRPr="003966B5" w:rsidRDefault="00F45C67" w:rsidP="00C23B1D">
            <w:pPr>
              <w:spacing w:before="100" w:after="10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3966B5">
              <w:rPr>
                <w:rFonts w:ascii="Times New Roman" w:hAnsi="Times New Roman" w:cs="Times New Roman"/>
                <w:sz w:val="20"/>
                <w:szCs w:val="20"/>
              </w:rPr>
              <w:t>Semestral</w:t>
            </w:r>
          </w:p>
        </w:tc>
        <w:tc>
          <w:tcPr>
            <w:tcW w:w="1440" w:type="dxa"/>
            <w:vAlign w:val="center"/>
          </w:tcPr>
          <w:p w14:paraId="56E44683" w14:textId="38045554" w:rsidR="00581DA8" w:rsidRPr="003966B5" w:rsidRDefault="003A7DD3" w:rsidP="00C23B1D">
            <w:pPr>
              <w:spacing w:before="100" w:after="10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3966B5">
              <w:rPr>
                <w:rFonts w:ascii="Times New Roman" w:hAnsi="Times New Roman" w:cs="Times New Roman"/>
                <w:sz w:val="20"/>
                <w:szCs w:val="20"/>
              </w:rPr>
              <w:t>Centro para la Excelencia en el Aprendizaje y Coordinación de Procesos Académicos y Asuntos Profesorales- DDA</w:t>
            </w:r>
          </w:p>
        </w:tc>
        <w:tc>
          <w:tcPr>
            <w:tcW w:w="1440" w:type="dxa"/>
            <w:vAlign w:val="center"/>
          </w:tcPr>
          <w:p w14:paraId="6FA98E0E" w14:textId="72ECEC9E" w:rsidR="00581DA8" w:rsidRPr="003966B5" w:rsidRDefault="00F45C67" w:rsidP="00C23B1D">
            <w:pPr>
              <w:spacing w:before="100" w:after="10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3966B5">
              <w:rPr>
                <w:rFonts w:ascii="Times New Roman" w:hAnsi="Times New Roman" w:cs="Times New Roman"/>
                <w:sz w:val="20"/>
                <w:szCs w:val="20"/>
              </w:rPr>
              <w:t>Sistema de gestión académica/ Registro de entrega de informes</w:t>
            </w:r>
          </w:p>
        </w:tc>
      </w:tr>
      <w:tr w:rsidR="00581DA8" w:rsidRPr="003966B5" w14:paraId="2134585B" w14:textId="75A92B28" w:rsidTr="0CEAC8E6">
        <w:trPr>
          <w:trHeight w:val="20"/>
          <w:jc w:val="center"/>
        </w:trPr>
        <w:tc>
          <w:tcPr>
            <w:cnfStyle w:val="001000000000" w:firstRow="0" w:lastRow="0" w:firstColumn="1" w:lastColumn="0" w:oddVBand="0" w:evenVBand="0" w:oddHBand="0" w:evenHBand="0" w:firstRowFirstColumn="0" w:firstRowLastColumn="0" w:lastRowFirstColumn="0" w:lastRowLastColumn="0"/>
            <w:tcW w:w="1491" w:type="dxa"/>
            <w:vAlign w:val="center"/>
          </w:tcPr>
          <w:p w14:paraId="42517B6D" w14:textId="76B68640" w:rsidR="00581DA8" w:rsidRPr="003966B5" w:rsidRDefault="009F3A1F" w:rsidP="00C23B1D">
            <w:pPr>
              <w:spacing w:before="100" w:after="100"/>
              <w:rPr>
                <w:rFonts w:ascii="Times New Roman" w:hAnsi="Times New Roman" w:cs="Times New Roman"/>
                <w:sz w:val="20"/>
                <w:szCs w:val="20"/>
              </w:rPr>
            </w:pPr>
            <w:r w:rsidRPr="003966B5">
              <w:rPr>
                <w:rFonts w:ascii="Times New Roman" w:hAnsi="Times New Roman" w:cs="Times New Roman"/>
                <w:sz w:val="20"/>
                <w:szCs w:val="20"/>
              </w:rPr>
              <w:t>Oportunidad en sesiones dialógicas</w:t>
            </w:r>
          </w:p>
        </w:tc>
        <w:tc>
          <w:tcPr>
            <w:tcW w:w="1593" w:type="dxa"/>
            <w:vAlign w:val="center"/>
          </w:tcPr>
          <w:p w14:paraId="4AF8E9AD" w14:textId="4C4816E7" w:rsidR="00581DA8" w:rsidRPr="003966B5" w:rsidRDefault="009F3A1F" w:rsidP="00C23B1D">
            <w:pPr>
              <w:spacing w:before="100" w:after="10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3966B5">
              <w:rPr>
                <w:rFonts w:ascii="Times New Roman" w:hAnsi="Times New Roman" w:cs="Times New Roman"/>
                <w:sz w:val="20"/>
                <w:szCs w:val="20"/>
              </w:rPr>
              <w:t>Mide el porcentaje de sesiones dialógicas</w:t>
            </w:r>
            <w:r w:rsidR="00B629D9" w:rsidRPr="003966B5">
              <w:rPr>
                <w:rFonts w:ascii="Times New Roman" w:hAnsi="Times New Roman" w:cs="Times New Roman"/>
                <w:sz w:val="20"/>
                <w:szCs w:val="20"/>
              </w:rPr>
              <w:t xml:space="preserve"> realizadas dentro del plazo establecido</w:t>
            </w:r>
          </w:p>
        </w:tc>
        <w:tc>
          <w:tcPr>
            <w:tcW w:w="1594" w:type="dxa"/>
            <w:vAlign w:val="center"/>
          </w:tcPr>
          <w:p w14:paraId="4A296CF6" w14:textId="1AFAC5D4" w:rsidR="00581DA8" w:rsidRPr="003966B5" w:rsidRDefault="06BCA368" w:rsidP="00C23B1D">
            <w:pPr>
              <w:spacing w:before="100" w:after="10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3966B5">
              <w:rPr>
                <w:rFonts w:ascii="Times New Roman" w:hAnsi="Times New Roman" w:cs="Times New Roman"/>
                <w:sz w:val="20"/>
                <w:szCs w:val="20"/>
              </w:rPr>
              <w:t>(N</w:t>
            </w:r>
            <w:r w:rsidR="613CE7EC" w:rsidRPr="003966B5">
              <w:rPr>
                <w:rFonts w:ascii="Times New Roman" w:hAnsi="Times New Roman" w:cs="Times New Roman"/>
                <w:sz w:val="20"/>
                <w:szCs w:val="20"/>
              </w:rPr>
              <w:t>ro.</w:t>
            </w:r>
            <w:r w:rsidRPr="003966B5">
              <w:rPr>
                <w:rFonts w:ascii="Times New Roman" w:hAnsi="Times New Roman" w:cs="Times New Roman"/>
                <w:sz w:val="20"/>
                <w:szCs w:val="20"/>
              </w:rPr>
              <w:t xml:space="preserve"> de sesiones dialógicas realizadas en ≤45 días post-</w:t>
            </w:r>
            <w:r w:rsidR="2B53C0B3" w:rsidRPr="003966B5">
              <w:rPr>
                <w:rFonts w:ascii="Times New Roman" w:hAnsi="Times New Roman" w:cs="Times New Roman"/>
                <w:sz w:val="20"/>
                <w:szCs w:val="20"/>
              </w:rPr>
              <w:t xml:space="preserve"> </w:t>
            </w:r>
            <w:r w:rsidRPr="003966B5">
              <w:rPr>
                <w:rFonts w:ascii="Times New Roman" w:hAnsi="Times New Roman" w:cs="Times New Roman"/>
                <w:sz w:val="20"/>
                <w:szCs w:val="20"/>
              </w:rPr>
              <w:t>curso / Total de sesiones dialógicas programadas) × 100</w:t>
            </w:r>
          </w:p>
        </w:tc>
        <w:tc>
          <w:tcPr>
            <w:tcW w:w="2410" w:type="dxa"/>
            <w:vAlign w:val="center"/>
          </w:tcPr>
          <w:p w14:paraId="19679FB3" w14:textId="024E829C" w:rsidR="00704D35" w:rsidRPr="003966B5" w:rsidRDefault="00704D35" w:rsidP="00C23B1D">
            <w:pPr>
              <w:spacing w:before="100" w:after="10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3966B5">
              <w:rPr>
                <w:rFonts w:ascii="Times New Roman" w:hAnsi="Times New Roman" w:cs="Times New Roman"/>
                <w:sz w:val="20"/>
                <w:szCs w:val="20"/>
              </w:rPr>
              <w:t xml:space="preserve">Numerador: </w:t>
            </w:r>
            <w:r w:rsidR="0052263D" w:rsidRPr="003966B5">
              <w:rPr>
                <w:rFonts w:ascii="Times New Roman" w:hAnsi="Times New Roman" w:cs="Times New Roman"/>
                <w:sz w:val="20"/>
                <w:szCs w:val="20"/>
              </w:rPr>
              <w:t>c</w:t>
            </w:r>
            <w:r w:rsidRPr="003966B5">
              <w:rPr>
                <w:rFonts w:ascii="Times New Roman" w:hAnsi="Times New Roman" w:cs="Times New Roman"/>
                <w:sz w:val="20"/>
                <w:szCs w:val="20"/>
              </w:rPr>
              <w:t xml:space="preserve">antidad de sesiones dialógicas ejecutadas dentro de </w:t>
            </w:r>
            <w:r w:rsidR="00687FCE" w:rsidRPr="003966B5">
              <w:rPr>
                <w:rFonts w:ascii="Times New Roman" w:hAnsi="Times New Roman" w:cs="Times New Roman"/>
                <w:sz w:val="20"/>
                <w:szCs w:val="20"/>
              </w:rPr>
              <w:t>45</w:t>
            </w:r>
            <w:r w:rsidRPr="003966B5">
              <w:rPr>
                <w:rFonts w:ascii="Times New Roman" w:hAnsi="Times New Roman" w:cs="Times New Roman"/>
                <w:sz w:val="20"/>
                <w:szCs w:val="20"/>
              </w:rPr>
              <w:t xml:space="preserve"> días calendario posteriores a la finalización del curso</w:t>
            </w:r>
          </w:p>
          <w:p w14:paraId="3245EE69" w14:textId="18F54F20" w:rsidR="00581DA8" w:rsidRPr="003966B5" w:rsidRDefault="00704D35" w:rsidP="00C23B1D">
            <w:pPr>
              <w:spacing w:before="100" w:after="10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3966B5">
              <w:rPr>
                <w:rFonts w:ascii="Times New Roman" w:hAnsi="Times New Roman" w:cs="Times New Roman"/>
                <w:sz w:val="20"/>
                <w:szCs w:val="20"/>
              </w:rPr>
              <w:t xml:space="preserve">Denominador: </w:t>
            </w:r>
            <w:r w:rsidR="0052263D" w:rsidRPr="003966B5">
              <w:rPr>
                <w:rFonts w:ascii="Times New Roman" w:hAnsi="Times New Roman" w:cs="Times New Roman"/>
                <w:sz w:val="20"/>
                <w:szCs w:val="20"/>
              </w:rPr>
              <w:t>t</w:t>
            </w:r>
            <w:r w:rsidRPr="003966B5">
              <w:rPr>
                <w:rFonts w:ascii="Times New Roman" w:hAnsi="Times New Roman" w:cs="Times New Roman"/>
                <w:sz w:val="20"/>
                <w:szCs w:val="20"/>
              </w:rPr>
              <w:t>otal de sesiones dialógicas programadas en el período</w:t>
            </w:r>
          </w:p>
        </w:tc>
        <w:tc>
          <w:tcPr>
            <w:tcW w:w="1439" w:type="dxa"/>
            <w:vAlign w:val="center"/>
          </w:tcPr>
          <w:p w14:paraId="3FD81234" w14:textId="1CEB86C0" w:rsidR="00581DA8" w:rsidRPr="003966B5" w:rsidRDefault="004A1A4C" w:rsidP="00C23B1D">
            <w:pPr>
              <w:spacing w:before="100" w:after="10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3966B5">
              <w:rPr>
                <w:rFonts w:ascii="Times New Roman" w:hAnsi="Times New Roman" w:cs="Times New Roman"/>
                <w:sz w:val="20"/>
                <w:szCs w:val="20"/>
              </w:rPr>
              <w:t>≥ 85</w:t>
            </w:r>
            <w:r w:rsidR="0052263D" w:rsidRPr="003966B5">
              <w:rPr>
                <w:rFonts w:ascii="Times New Roman" w:hAnsi="Times New Roman" w:cs="Times New Roman"/>
                <w:sz w:val="20"/>
                <w:szCs w:val="20"/>
              </w:rPr>
              <w:t xml:space="preserve"> </w:t>
            </w:r>
            <w:r w:rsidRPr="003966B5">
              <w:rPr>
                <w:rFonts w:ascii="Times New Roman" w:hAnsi="Times New Roman" w:cs="Times New Roman"/>
                <w:sz w:val="20"/>
                <w:szCs w:val="20"/>
              </w:rPr>
              <w:t>%</w:t>
            </w:r>
          </w:p>
        </w:tc>
        <w:tc>
          <w:tcPr>
            <w:tcW w:w="1440" w:type="dxa"/>
            <w:vAlign w:val="center"/>
          </w:tcPr>
          <w:p w14:paraId="5F3F297C" w14:textId="5336BFFF" w:rsidR="00581DA8" w:rsidRPr="003966B5" w:rsidRDefault="00C10E8C" w:rsidP="00C23B1D">
            <w:pPr>
              <w:spacing w:before="100" w:after="10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3966B5">
              <w:rPr>
                <w:rFonts w:ascii="Times New Roman" w:hAnsi="Times New Roman" w:cs="Times New Roman"/>
                <w:sz w:val="20"/>
                <w:szCs w:val="20"/>
              </w:rPr>
              <w:t>Semestral</w:t>
            </w:r>
          </w:p>
        </w:tc>
        <w:tc>
          <w:tcPr>
            <w:tcW w:w="1440" w:type="dxa"/>
            <w:vAlign w:val="center"/>
          </w:tcPr>
          <w:p w14:paraId="152756A9" w14:textId="2FC4424F" w:rsidR="00581DA8" w:rsidRPr="003966B5" w:rsidRDefault="0088432A" w:rsidP="00C23B1D">
            <w:pPr>
              <w:spacing w:before="100" w:after="10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3966B5">
              <w:rPr>
                <w:rFonts w:ascii="Times New Roman" w:hAnsi="Times New Roman" w:cs="Times New Roman"/>
                <w:sz w:val="20"/>
                <w:szCs w:val="20"/>
              </w:rPr>
              <w:t>Jefatura de Programa</w:t>
            </w:r>
          </w:p>
        </w:tc>
        <w:tc>
          <w:tcPr>
            <w:tcW w:w="1440" w:type="dxa"/>
            <w:vAlign w:val="center"/>
          </w:tcPr>
          <w:p w14:paraId="3A3CCE8C" w14:textId="0FA1A093" w:rsidR="00581DA8" w:rsidRPr="003966B5" w:rsidRDefault="0088432A" w:rsidP="00C23B1D">
            <w:pPr>
              <w:spacing w:before="100" w:after="10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3966B5">
              <w:rPr>
                <w:rFonts w:ascii="Times New Roman" w:hAnsi="Times New Roman" w:cs="Times New Roman"/>
                <w:sz w:val="20"/>
                <w:szCs w:val="20"/>
              </w:rPr>
              <w:t>Agenda de sesiones dialógicas</w:t>
            </w:r>
            <w:r w:rsidR="00251E9B" w:rsidRPr="003966B5">
              <w:rPr>
                <w:rFonts w:ascii="Times New Roman" w:hAnsi="Times New Roman" w:cs="Times New Roman"/>
                <w:sz w:val="20"/>
                <w:szCs w:val="20"/>
              </w:rPr>
              <w:t>/ Actas de reunión</w:t>
            </w:r>
          </w:p>
        </w:tc>
      </w:tr>
      <w:tr w:rsidR="00581DA8" w:rsidRPr="003966B5" w14:paraId="51934CE7" w14:textId="6A0CCAFD" w:rsidTr="0CEAC8E6">
        <w:trPr>
          <w:cnfStyle w:val="000000100000" w:firstRow="0" w:lastRow="0" w:firstColumn="0" w:lastColumn="0" w:oddVBand="0" w:evenVBand="0" w:oddHBand="1" w:evenHBand="0" w:firstRowFirstColumn="0" w:firstRowLastColumn="0" w:lastRowFirstColumn="0" w:lastRowLastColumn="0"/>
          <w:trHeight w:val="20"/>
          <w:jc w:val="center"/>
        </w:trPr>
        <w:tc>
          <w:tcPr>
            <w:cnfStyle w:val="001000000000" w:firstRow="0" w:lastRow="0" w:firstColumn="1" w:lastColumn="0" w:oddVBand="0" w:evenVBand="0" w:oddHBand="0" w:evenHBand="0" w:firstRowFirstColumn="0" w:firstRowLastColumn="0" w:lastRowFirstColumn="0" w:lastRowLastColumn="0"/>
            <w:tcW w:w="1491" w:type="dxa"/>
            <w:vAlign w:val="center"/>
          </w:tcPr>
          <w:p w14:paraId="702E4F0E" w14:textId="3B31DD67" w:rsidR="00581DA8" w:rsidRPr="003966B5" w:rsidRDefault="00251E9B" w:rsidP="00C23B1D">
            <w:pPr>
              <w:spacing w:before="100" w:after="100"/>
              <w:rPr>
                <w:rFonts w:ascii="Times New Roman" w:hAnsi="Times New Roman" w:cs="Times New Roman"/>
                <w:sz w:val="20"/>
                <w:szCs w:val="20"/>
              </w:rPr>
            </w:pPr>
            <w:r w:rsidRPr="003966B5">
              <w:rPr>
                <w:rFonts w:ascii="Times New Roman" w:hAnsi="Times New Roman" w:cs="Times New Roman"/>
                <w:sz w:val="20"/>
                <w:szCs w:val="20"/>
              </w:rPr>
              <w:t>Cobertura de retro alimentación</w:t>
            </w:r>
          </w:p>
        </w:tc>
        <w:tc>
          <w:tcPr>
            <w:tcW w:w="1593" w:type="dxa"/>
            <w:vAlign w:val="center"/>
          </w:tcPr>
          <w:p w14:paraId="3B9BCE89" w14:textId="2F062D30" w:rsidR="00581DA8" w:rsidRPr="003966B5" w:rsidRDefault="00B53DBA" w:rsidP="00C23B1D">
            <w:pPr>
              <w:spacing w:before="100" w:after="10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3966B5">
              <w:rPr>
                <w:rFonts w:ascii="Times New Roman" w:hAnsi="Times New Roman" w:cs="Times New Roman"/>
                <w:sz w:val="20"/>
                <w:szCs w:val="20"/>
              </w:rPr>
              <w:t xml:space="preserve">Mide el porcentaje de </w:t>
            </w:r>
            <w:r w:rsidR="00852CC3" w:rsidRPr="003966B5">
              <w:rPr>
                <w:rFonts w:ascii="Times New Roman" w:hAnsi="Times New Roman" w:cs="Times New Roman"/>
                <w:sz w:val="20"/>
                <w:szCs w:val="20"/>
              </w:rPr>
              <w:t xml:space="preserve">profesores </w:t>
            </w:r>
            <w:r w:rsidRPr="003966B5">
              <w:rPr>
                <w:rFonts w:ascii="Times New Roman" w:hAnsi="Times New Roman" w:cs="Times New Roman"/>
                <w:sz w:val="20"/>
                <w:szCs w:val="20"/>
              </w:rPr>
              <w:t>evaluados que efectivamente reciben sesión dialógica</w:t>
            </w:r>
          </w:p>
        </w:tc>
        <w:tc>
          <w:tcPr>
            <w:tcW w:w="1594" w:type="dxa"/>
            <w:vAlign w:val="center"/>
          </w:tcPr>
          <w:p w14:paraId="634F40BF" w14:textId="03BFCDBA" w:rsidR="00581DA8" w:rsidRPr="003966B5" w:rsidRDefault="687A128F" w:rsidP="00C23B1D">
            <w:pPr>
              <w:spacing w:before="100" w:after="10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3966B5">
              <w:rPr>
                <w:rFonts w:ascii="Times New Roman" w:hAnsi="Times New Roman" w:cs="Times New Roman"/>
                <w:sz w:val="20"/>
                <w:szCs w:val="20"/>
              </w:rPr>
              <w:t xml:space="preserve">(Nro. de </w:t>
            </w:r>
            <w:r w:rsidR="77FCC7A2" w:rsidRPr="003966B5">
              <w:rPr>
                <w:rFonts w:ascii="Times New Roman" w:hAnsi="Times New Roman" w:cs="Times New Roman"/>
                <w:sz w:val="20"/>
                <w:szCs w:val="20"/>
              </w:rPr>
              <w:t>profesores</w:t>
            </w:r>
            <w:r w:rsidRPr="003966B5">
              <w:rPr>
                <w:rFonts w:ascii="Times New Roman" w:hAnsi="Times New Roman" w:cs="Times New Roman"/>
                <w:sz w:val="20"/>
                <w:szCs w:val="20"/>
              </w:rPr>
              <w:t xml:space="preserve"> evaluados que reciben sesión dialógica / Total de </w:t>
            </w:r>
            <w:r w:rsidR="38EECCD0" w:rsidRPr="003966B5">
              <w:rPr>
                <w:rFonts w:ascii="Times New Roman" w:hAnsi="Times New Roman" w:cs="Times New Roman"/>
                <w:sz w:val="20"/>
                <w:szCs w:val="20"/>
              </w:rPr>
              <w:t>profesores evaluados</w:t>
            </w:r>
            <w:r w:rsidRPr="003966B5">
              <w:rPr>
                <w:rFonts w:ascii="Times New Roman" w:hAnsi="Times New Roman" w:cs="Times New Roman"/>
                <w:sz w:val="20"/>
                <w:szCs w:val="20"/>
              </w:rPr>
              <w:t xml:space="preserve"> en el período) × 100</w:t>
            </w:r>
          </w:p>
        </w:tc>
        <w:tc>
          <w:tcPr>
            <w:tcW w:w="2410" w:type="dxa"/>
            <w:vAlign w:val="center"/>
          </w:tcPr>
          <w:p w14:paraId="477C1687" w14:textId="15E937CD" w:rsidR="00556547" w:rsidRPr="003966B5" w:rsidRDefault="00556547" w:rsidP="00C23B1D">
            <w:pPr>
              <w:spacing w:before="100" w:after="10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3966B5">
              <w:rPr>
                <w:rFonts w:ascii="Times New Roman" w:hAnsi="Times New Roman" w:cs="Times New Roman"/>
                <w:sz w:val="20"/>
                <w:szCs w:val="20"/>
              </w:rPr>
              <w:t xml:space="preserve">Numerador: </w:t>
            </w:r>
            <w:r w:rsidR="0052263D" w:rsidRPr="003966B5">
              <w:rPr>
                <w:rFonts w:ascii="Times New Roman" w:hAnsi="Times New Roman" w:cs="Times New Roman"/>
                <w:sz w:val="20"/>
                <w:szCs w:val="20"/>
              </w:rPr>
              <w:t>c</w:t>
            </w:r>
            <w:r w:rsidRPr="003966B5">
              <w:rPr>
                <w:rFonts w:ascii="Times New Roman" w:hAnsi="Times New Roman" w:cs="Times New Roman"/>
                <w:sz w:val="20"/>
                <w:szCs w:val="20"/>
              </w:rPr>
              <w:t xml:space="preserve">antidad de </w:t>
            </w:r>
            <w:r w:rsidR="00852CC3" w:rsidRPr="003966B5">
              <w:rPr>
                <w:rFonts w:ascii="Times New Roman" w:hAnsi="Times New Roman" w:cs="Times New Roman"/>
                <w:sz w:val="20"/>
                <w:szCs w:val="20"/>
              </w:rPr>
              <w:t xml:space="preserve">profesores </w:t>
            </w:r>
            <w:r w:rsidRPr="003966B5">
              <w:rPr>
                <w:rFonts w:ascii="Times New Roman" w:hAnsi="Times New Roman" w:cs="Times New Roman"/>
                <w:sz w:val="20"/>
                <w:szCs w:val="20"/>
              </w:rPr>
              <w:t>evaluados que participan en sesión dialógica de retroalimentación</w:t>
            </w:r>
          </w:p>
          <w:p w14:paraId="7273DD90" w14:textId="2F0E6E4B" w:rsidR="00581DA8" w:rsidRPr="003966B5" w:rsidRDefault="00556547" w:rsidP="00C23B1D">
            <w:pPr>
              <w:spacing w:before="100" w:after="10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3966B5">
              <w:rPr>
                <w:rFonts w:ascii="Times New Roman" w:hAnsi="Times New Roman" w:cs="Times New Roman"/>
                <w:sz w:val="20"/>
                <w:szCs w:val="20"/>
              </w:rPr>
              <w:t xml:space="preserve">Denominador: </w:t>
            </w:r>
            <w:r w:rsidR="0052263D" w:rsidRPr="003966B5">
              <w:rPr>
                <w:rFonts w:ascii="Times New Roman" w:hAnsi="Times New Roman" w:cs="Times New Roman"/>
                <w:sz w:val="20"/>
                <w:szCs w:val="20"/>
              </w:rPr>
              <w:t>t</w:t>
            </w:r>
            <w:r w:rsidRPr="003966B5">
              <w:rPr>
                <w:rFonts w:ascii="Times New Roman" w:hAnsi="Times New Roman" w:cs="Times New Roman"/>
                <w:sz w:val="20"/>
                <w:szCs w:val="20"/>
              </w:rPr>
              <w:t xml:space="preserve">otal de </w:t>
            </w:r>
            <w:r w:rsidR="00642317" w:rsidRPr="003966B5">
              <w:rPr>
                <w:rFonts w:ascii="Times New Roman" w:hAnsi="Times New Roman" w:cs="Times New Roman"/>
                <w:sz w:val="20"/>
                <w:szCs w:val="20"/>
              </w:rPr>
              <w:t xml:space="preserve">profesores </w:t>
            </w:r>
            <w:r w:rsidRPr="003966B5">
              <w:rPr>
                <w:rFonts w:ascii="Times New Roman" w:hAnsi="Times New Roman" w:cs="Times New Roman"/>
                <w:sz w:val="20"/>
                <w:szCs w:val="20"/>
              </w:rPr>
              <w:t>s que fueron evaluados en el período</w:t>
            </w:r>
          </w:p>
        </w:tc>
        <w:tc>
          <w:tcPr>
            <w:tcW w:w="1439" w:type="dxa"/>
            <w:vAlign w:val="center"/>
          </w:tcPr>
          <w:p w14:paraId="6207D904" w14:textId="2554E729" w:rsidR="00581DA8" w:rsidRPr="003966B5" w:rsidRDefault="00556547" w:rsidP="00C23B1D">
            <w:pPr>
              <w:spacing w:before="100" w:after="10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3966B5">
              <w:rPr>
                <w:rFonts w:ascii="Times New Roman" w:hAnsi="Times New Roman" w:cs="Times New Roman"/>
                <w:sz w:val="20"/>
                <w:szCs w:val="20"/>
              </w:rPr>
              <w:t>100</w:t>
            </w:r>
            <w:r w:rsidR="0052263D" w:rsidRPr="003966B5">
              <w:rPr>
                <w:rFonts w:ascii="Times New Roman" w:hAnsi="Times New Roman" w:cs="Times New Roman"/>
                <w:sz w:val="20"/>
                <w:szCs w:val="20"/>
              </w:rPr>
              <w:t xml:space="preserve"> </w:t>
            </w:r>
            <w:r w:rsidRPr="003966B5">
              <w:rPr>
                <w:rFonts w:ascii="Times New Roman" w:hAnsi="Times New Roman" w:cs="Times New Roman"/>
                <w:sz w:val="20"/>
                <w:szCs w:val="20"/>
              </w:rPr>
              <w:t>%</w:t>
            </w:r>
          </w:p>
        </w:tc>
        <w:tc>
          <w:tcPr>
            <w:tcW w:w="1440" w:type="dxa"/>
            <w:vAlign w:val="center"/>
          </w:tcPr>
          <w:p w14:paraId="621D6A75" w14:textId="2937CDE6" w:rsidR="00581DA8" w:rsidRPr="003966B5" w:rsidRDefault="00556547" w:rsidP="00C23B1D">
            <w:pPr>
              <w:spacing w:before="100" w:after="10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3966B5">
              <w:rPr>
                <w:rFonts w:ascii="Times New Roman" w:hAnsi="Times New Roman" w:cs="Times New Roman"/>
                <w:sz w:val="20"/>
                <w:szCs w:val="20"/>
              </w:rPr>
              <w:t>Semestral</w:t>
            </w:r>
          </w:p>
        </w:tc>
        <w:tc>
          <w:tcPr>
            <w:tcW w:w="1440" w:type="dxa"/>
            <w:vAlign w:val="center"/>
          </w:tcPr>
          <w:p w14:paraId="1D89FBF3" w14:textId="7F56A615" w:rsidR="00581DA8" w:rsidRPr="003966B5" w:rsidRDefault="00556547" w:rsidP="00C23B1D">
            <w:pPr>
              <w:spacing w:before="100" w:after="10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3966B5">
              <w:rPr>
                <w:rFonts w:ascii="Times New Roman" w:hAnsi="Times New Roman" w:cs="Times New Roman"/>
                <w:sz w:val="20"/>
                <w:szCs w:val="20"/>
              </w:rPr>
              <w:t>Jefatura de Programa</w:t>
            </w:r>
          </w:p>
        </w:tc>
        <w:tc>
          <w:tcPr>
            <w:tcW w:w="1440" w:type="dxa"/>
            <w:vAlign w:val="center"/>
          </w:tcPr>
          <w:p w14:paraId="1C89870D" w14:textId="582D79D0" w:rsidR="00581DA8" w:rsidRPr="003966B5" w:rsidRDefault="00691C0C" w:rsidP="00C23B1D">
            <w:pPr>
              <w:spacing w:before="100" w:after="10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3966B5">
              <w:rPr>
                <w:rFonts w:ascii="Times New Roman" w:hAnsi="Times New Roman" w:cs="Times New Roman"/>
                <w:sz w:val="20"/>
                <w:szCs w:val="20"/>
              </w:rPr>
              <w:t xml:space="preserve">Base de datos de </w:t>
            </w:r>
            <w:r w:rsidR="00642317" w:rsidRPr="003966B5">
              <w:rPr>
                <w:rFonts w:ascii="Times New Roman" w:hAnsi="Times New Roman" w:cs="Times New Roman"/>
                <w:sz w:val="20"/>
                <w:szCs w:val="20"/>
              </w:rPr>
              <w:t>profesores</w:t>
            </w:r>
            <w:r w:rsidRPr="003966B5">
              <w:rPr>
                <w:rFonts w:ascii="Times New Roman" w:hAnsi="Times New Roman" w:cs="Times New Roman"/>
                <w:sz w:val="20"/>
                <w:szCs w:val="20"/>
              </w:rPr>
              <w:t xml:space="preserve"> evaluados/ Registro de asistencia a sesiones dialógicas</w:t>
            </w:r>
          </w:p>
        </w:tc>
      </w:tr>
      <w:tr w:rsidR="00581DA8" w:rsidRPr="003966B5" w14:paraId="4343AD8D" w14:textId="550D6ECD" w:rsidTr="0CEAC8E6">
        <w:trPr>
          <w:trHeight w:val="20"/>
          <w:jc w:val="center"/>
        </w:trPr>
        <w:tc>
          <w:tcPr>
            <w:cnfStyle w:val="001000000000" w:firstRow="0" w:lastRow="0" w:firstColumn="1" w:lastColumn="0" w:oddVBand="0" w:evenVBand="0" w:oddHBand="0" w:evenHBand="0" w:firstRowFirstColumn="0" w:firstRowLastColumn="0" w:lastRowFirstColumn="0" w:lastRowLastColumn="0"/>
            <w:tcW w:w="1491" w:type="dxa"/>
            <w:vAlign w:val="center"/>
          </w:tcPr>
          <w:p w14:paraId="1AFA1987" w14:textId="55FA8E94" w:rsidR="00581DA8" w:rsidRPr="003966B5" w:rsidRDefault="00251E9B" w:rsidP="00C23B1D">
            <w:pPr>
              <w:spacing w:before="100" w:after="100"/>
              <w:rPr>
                <w:rFonts w:ascii="Times New Roman" w:hAnsi="Times New Roman" w:cs="Times New Roman"/>
                <w:sz w:val="20"/>
                <w:szCs w:val="20"/>
              </w:rPr>
            </w:pPr>
            <w:r w:rsidRPr="003966B5">
              <w:rPr>
                <w:rFonts w:ascii="Times New Roman" w:hAnsi="Times New Roman" w:cs="Times New Roman"/>
                <w:sz w:val="20"/>
                <w:szCs w:val="20"/>
              </w:rPr>
              <w:lastRenderedPageBreak/>
              <w:t>Generación de planes de mejora</w:t>
            </w:r>
          </w:p>
        </w:tc>
        <w:tc>
          <w:tcPr>
            <w:tcW w:w="1593" w:type="dxa"/>
            <w:vAlign w:val="center"/>
          </w:tcPr>
          <w:p w14:paraId="07B22132" w14:textId="4A9CEBAC" w:rsidR="00581DA8" w:rsidRPr="003966B5" w:rsidRDefault="00691C0C" w:rsidP="00C23B1D">
            <w:pPr>
              <w:spacing w:before="100" w:after="10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3966B5">
              <w:rPr>
                <w:rFonts w:ascii="Times New Roman" w:hAnsi="Times New Roman" w:cs="Times New Roman"/>
                <w:sz w:val="20"/>
                <w:szCs w:val="20"/>
              </w:rPr>
              <w:t xml:space="preserve">Mide el porcentaje de </w:t>
            </w:r>
            <w:r w:rsidR="00642317" w:rsidRPr="003966B5">
              <w:rPr>
                <w:rFonts w:ascii="Times New Roman" w:hAnsi="Times New Roman" w:cs="Times New Roman"/>
                <w:sz w:val="20"/>
                <w:szCs w:val="20"/>
              </w:rPr>
              <w:t>profesores</w:t>
            </w:r>
            <w:r w:rsidRPr="003966B5">
              <w:rPr>
                <w:rFonts w:ascii="Times New Roman" w:hAnsi="Times New Roman" w:cs="Times New Roman"/>
                <w:sz w:val="20"/>
                <w:szCs w:val="20"/>
              </w:rPr>
              <w:t xml:space="preserve"> que </w:t>
            </w:r>
            <w:r w:rsidR="30BEB95F" w:rsidRPr="003966B5">
              <w:rPr>
                <w:rFonts w:ascii="Times New Roman" w:hAnsi="Times New Roman" w:cs="Times New Roman"/>
                <w:sz w:val="20"/>
                <w:szCs w:val="20"/>
              </w:rPr>
              <w:t>requieren</w:t>
            </w:r>
            <w:r w:rsidRPr="003966B5">
              <w:rPr>
                <w:rFonts w:ascii="Times New Roman" w:hAnsi="Times New Roman" w:cs="Times New Roman"/>
                <w:sz w:val="20"/>
                <w:szCs w:val="20"/>
              </w:rPr>
              <w:t xml:space="preserve"> plan de mejora </w:t>
            </w:r>
            <w:r w:rsidR="30BEB95F" w:rsidRPr="003966B5">
              <w:rPr>
                <w:rFonts w:ascii="Times New Roman" w:hAnsi="Times New Roman" w:cs="Times New Roman"/>
                <w:sz w:val="20"/>
                <w:szCs w:val="20"/>
              </w:rPr>
              <w:t xml:space="preserve">(según criterios establecidos) y efectivamente lo formalizan </w:t>
            </w:r>
            <w:r w:rsidRPr="003966B5">
              <w:rPr>
                <w:rFonts w:ascii="Times New Roman" w:hAnsi="Times New Roman" w:cs="Times New Roman"/>
                <w:sz w:val="20"/>
                <w:szCs w:val="20"/>
              </w:rPr>
              <w:t>posterior a la sesión dialógica</w:t>
            </w:r>
            <w:r w:rsidR="30BEB95F" w:rsidRPr="003966B5">
              <w:rPr>
                <w:rFonts w:ascii="Times New Roman" w:hAnsi="Times New Roman" w:cs="Times New Roman"/>
                <w:sz w:val="20"/>
                <w:szCs w:val="20"/>
              </w:rPr>
              <w:t>.</w:t>
            </w:r>
          </w:p>
        </w:tc>
        <w:tc>
          <w:tcPr>
            <w:tcW w:w="1594" w:type="dxa"/>
            <w:vAlign w:val="center"/>
          </w:tcPr>
          <w:p w14:paraId="57B023C6" w14:textId="7BF6790F" w:rsidR="00581DA8" w:rsidRPr="003966B5" w:rsidRDefault="00705636" w:rsidP="00C23B1D">
            <w:pPr>
              <w:spacing w:before="100" w:after="10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3966B5">
              <w:rPr>
                <w:rFonts w:ascii="Times New Roman" w:hAnsi="Times New Roman" w:cs="Times New Roman"/>
                <w:sz w:val="20"/>
                <w:szCs w:val="20"/>
              </w:rPr>
              <w:t xml:space="preserve">(Nro. de </w:t>
            </w:r>
            <w:r w:rsidR="00642317" w:rsidRPr="003966B5">
              <w:rPr>
                <w:rFonts w:ascii="Times New Roman" w:hAnsi="Times New Roman" w:cs="Times New Roman"/>
                <w:sz w:val="20"/>
                <w:szCs w:val="20"/>
              </w:rPr>
              <w:t>profesores</w:t>
            </w:r>
            <w:r w:rsidRPr="003966B5">
              <w:rPr>
                <w:rFonts w:ascii="Times New Roman" w:hAnsi="Times New Roman" w:cs="Times New Roman"/>
                <w:sz w:val="20"/>
                <w:szCs w:val="20"/>
              </w:rPr>
              <w:t xml:space="preserve"> con Plan de Mejora formalizado / Total de </w:t>
            </w:r>
            <w:r w:rsidR="00642317" w:rsidRPr="003966B5">
              <w:rPr>
                <w:rFonts w:ascii="Times New Roman" w:hAnsi="Times New Roman" w:cs="Times New Roman"/>
                <w:sz w:val="20"/>
                <w:szCs w:val="20"/>
              </w:rPr>
              <w:t>profesores</w:t>
            </w:r>
            <w:r w:rsidRPr="003966B5">
              <w:rPr>
                <w:rFonts w:ascii="Times New Roman" w:hAnsi="Times New Roman" w:cs="Times New Roman"/>
                <w:sz w:val="20"/>
                <w:szCs w:val="20"/>
              </w:rPr>
              <w:t xml:space="preserve"> que </w:t>
            </w:r>
            <w:r w:rsidR="6BAD814D" w:rsidRPr="003966B5">
              <w:rPr>
                <w:rFonts w:ascii="Times New Roman" w:hAnsi="Times New Roman" w:cs="Times New Roman"/>
                <w:sz w:val="20"/>
                <w:szCs w:val="20"/>
              </w:rPr>
              <w:t>cumplen criterios para plan de mejora</w:t>
            </w:r>
            <w:r w:rsidR="7B716ED6" w:rsidRPr="003966B5">
              <w:rPr>
                <w:rFonts w:ascii="Times New Roman" w:hAnsi="Times New Roman" w:cs="Times New Roman"/>
                <w:sz w:val="20"/>
                <w:szCs w:val="20"/>
              </w:rPr>
              <w:t>) × 100</w:t>
            </w:r>
          </w:p>
        </w:tc>
        <w:tc>
          <w:tcPr>
            <w:tcW w:w="2410" w:type="dxa"/>
            <w:vAlign w:val="center"/>
          </w:tcPr>
          <w:p w14:paraId="574029E5" w14:textId="57A9FD46" w:rsidR="00705636" w:rsidRPr="003966B5" w:rsidRDefault="00705636" w:rsidP="00C23B1D">
            <w:pPr>
              <w:spacing w:before="100" w:after="10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3966B5">
              <w:rPr>
                <w:rFonts w:ascii="Times New Roman" w:hAnsi="Times New Roman" w:cs="Times New Roman"/>
                <w:sz w:val="20"/>
                <w:szCs w:val="20"/>
              </w:rPr>
              <w:t xml:space="preserve">Numerador: </w:t>
            </w:r>
            <w:r w:rsidR="0052263D" w:rsidRPr="003966B5">
              <w:rPr>
                <w:rFonts w:ascii="Times New Roman" w:hAnsi="Times New Roman" w:cs="Times New Roman"/>
                <w:sz w:val="20"/>
                <w:szCs w:val="20"/>
              </w:rPr>
              <w:t>c</w:t>
            </w:r>
            <w:r w:rsidRPr="003966B5">
              <w:rPr>
                <w:rFonts w:ascii="Times New Roman" w:hAnsi="Times New Roman" w:cs="Times New Roman"/>
                <w:sz w:val="20"/>
                <w:szCs w:val="20"/>
              </w:rPr>
              <w:t xml:space="preserve">antidad de </w:t>
            </w:r>
            <w:r w:rsidR="00642317" w:rsidRPr="003966B5">
              <w:rPr>
                <w:rFonts w:ascii="Times New Roman" w:hAnsi="Times New Roman" w:cs="Times New Roman"/>
                <w:sz w:val="20"/>
                <w:szCs w:val="20"/>
              </w:rPr>
              <w:t>profesores</w:t>
            </w:r>
            <w:r w:rsidRPr="003966B5">
              <w:rPr>
                <w:rFonts w:ascii="Times New Roman" w:hAnsi="Times New Roman" w:cs="Times New Roman"/>
                <w:sz w:val="20"/>
                <w:szCs w:val="20"/>
              </w:rPr>
              <w:t xml:space="preserve"> que presentan Plan de Mejora documentado y aprobado</w:t>
            </w:r>
          </w:p>
          <w:p w14:paraId="3CE876E9" w14:textId="2F6651F4" w:rsidR="00581DA8" w:rsidRPr="003966B5" w:rsidRDefault="00705636" w:rsidP="0BD37A2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3966B5">
              <w:rPr>
                <w:rFonts w:ascii="Times New Roman" w:hAnsi="Times New Roman" w:cs="Times New Roman"/>
                <w:sz w:val="20"/>
                <w:szCs w:val="20"/>
              </w:rPr>
              <w:t xml:space="preserve">Denominador: </w:t>
            </w:r>
            <w:r w:rsidR="0052263D" w:rsidRPr="003966B5">
              <w:rPr>
                <w:rFonts w:ascii="Times New Roman" w:hAnsi="Times New Roman" w:cs="Times New Roman"/>
                <w:sz w:val="20"/>
                <w:szCs w:val="20"/>
              </w:rPr>
              <w:t>t</w:t>
            </w:r>
            <w:r w:rsidRPr="003966B5">
              <w:rPr>
                <w:rFonts w:ascii="Times New Roman" w:hAnsi="Times New Roman" w:cs="Times New Roman"/>
                <w:sz w:val="20"/>
                <w:szCs w:val="20"/>
              </w:rPr>
              <w:t xml:space="preserve">otal de </w:t>
            </w:r>
            <w:r w:rsidR="00642317" w:rsidRPr="003966B5">
              <w:rPr>
                <w:rFonts w:ascii="Times New Roman" w:hAnsi="Times New Roman" w:cs="Times New Roman"/>
                <w:sz w:val="20"/>
                <w:szCs w:val="20"/>
              </w:rPr>
              <w:t>profesores</w:t>
            </w:r>
            <w:r w:rsidRPr="003966B5">
              <w:rPr>
                <w:rFonts w:ascii="Times New Roman" w:hAnsi="Times New Roman" w:cs="Times New Roman"/>
                <w:sz w:val="20"/>
                <w:szCs w:val="20"/>
              </w:rPr>
              <w:t xml:space="preserve"> que </w:t>
            </w:r>
            <w:r w:rsidR="33890CEA" w:rsidRPr="003966B5">
              <w:rPr>
                <w:rFonts w:ascii="Times New Roman" w:hAnsi="Times New Roman" w:cs="Times New Roman"/>
                <w:sz w:val="20"/>
                <w:szCs w:val="20"/>
              </w:rPr>
              <w:t>cumplen al menos uno de los siguientes criterios</w:t>
            </w:r>
            <w:r w:rsidR="66B41ED5" w:rsidRPr="003966B5">
              <w:rPr>
                <w:rFonts w:ascii="Times New Roman" w:hAnsi="Times New Roman" w:cs="Times New Roman"/>
                <w:sz w:val="20"/>
                <w:szCs w:val="20"/>
              </w:rPr>
              <w:t>**</w:t>
            </w:r>
            <w:r w:rsidR="33890CEA" w:rsidRPr="003966B5">
              <w:rPr>
                <w:rFonts w:ascii="Times New Roman" w:hAnsi="Times New Roman" w:cs="Times New Roman"/>
                <w:sz w:val="20"/>
                <w:szCs w:val="20"/>
              </w:rPr>
              <w:t xml:space="preserve">: </w:t>
            </w:r>
          </w:p>
          <w:p w14:paraId="52B17F95" w14:textId="371DCDB4" w:rsidR="00581DA8" w:rsidRPr="003966B5" w:rsidRDefault="33890CEA" w:rsidP="0BD37A2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3966B5">
              <w:rPr>
                <w:rFonts w:ascii="Times New Roman" w:hAnsi="Times New Roman" w:cs="Times New Roman"/>
                <w:sz w:val="20"/>
                <w:szCs w:val="20"/>
              </w:rPr>
              <w:t xml:space="preserve">*Promedio general de evaluación &lt; 4.0 (escala 1-5) </w:t>
            </w:r>
          </w:p>
          <w:p w14:paraId="320DCDC1" w14:textId="5A319DAA" w:rsidR="00581DA8" w:rsidRPr="003966B5" w:rsidRDefault="33890CEA" w:rsidP="0BD37A2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3966B5">
              <w:rPr>
                <w:rFonts w:ascii="Times New Roman" w:hAnsi="Times New Roman" w:cs="Times New Roman"/>
                <w:sz w:val="20"/>
                <w:szCs w:val="20"/>
              </w:rPr>
              <w:t xml:space="preserve">*Dos o más dimensiones con promedio &lt; 4.0 </w:t>
            </w:r>
          </w:p>
          <w:p w14:paraId="04A068FC" w14:textId="7F9313B1" w:rsidR="00581DA8" w:rsidRPr="003966B5" w:rsidRDefault="33890CEA" w:rsidP="0BD37A2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3966B5">
              <w:rPr>
                <w:rFonts w:ascii="Times New Roman" w:hAnsi="Times New Roman" w:cs="Times New Roman"/>
                <w:sz w:val="20"/>
                <w:szCs w:val="20"/>
              </w:rPr>
              <w:t>*Patrón recurrente de comentarios críticos</w:t>
            </w:r>
            <w:r w:rsidR="00705636" w:rsidRPr="003966B5">
              <w:rPr>
                <w:rFonts w:ascii="Times New Roman" w:hAnsi="Times New Roman" w:cs="Times New Roman"/>
                <w:sz w:val="20"/>
                <w:szCs w:val="20"/>
              </w:rPr>
              <w:t xml:space="preserve"> en </w:t>
            </w:r>
            <w:r w:rsidRPr="003966B5">
              <w:rPr>
                <w:rFonts w:ascii="Times New Roman" w:hAnsi="Times New Roman" w:cs="Times New Roman"/>
                <w:sz w:val="20"/>
                <w:szCs w:val="20"/>
              </w:rPr>
              <w:t>áreas específicas</w:t>
            </w:r>
          </w:p>
          <w:p w14:paraId="1B594E01" w14:textId="50768C1D" w:rsidR="00581DA8" w:rsidRPr="003966B5" w:rsidRDefault="33890CEA" w:rsidP="0BD37A26">
            <w:pPr>
              <w:cnfStyle w:val="000000000000" w:firstRow="0" w:lastRow="0" w:firstColumn="0" w:lastColumn="0" w:oddVBand="0" w:evenVBand="0" w:oddHBand="0" w:evenHBand="0" w:firstRowFirstColumn="0" w:firstRowLastColumn="0" w:lastRowFirstColumn="0" w:lastRowLastColumn="0"/>
            </w:pPr>
            <w:r w:rsidRPr="003966B5">
              <w:rPr>
                <w:rFonts w:ascii="Times New Roman" w:hAnsi="Times New Roman" w:cs="Times New Roman"/>
                <w:sz w:val="20"/>
                <w:szCs w:val="20"/>
              </w:rPr>
              <w:t>* Recomendación explícita del jefe de programa basada</w:t>
            </w:r>
            <w:r w:rsidR="00705636" w:rsidRPr="003966B5">
              <w:rPr>
                <w:rFonts w:ascii="Times New Roman" w:hAnsi="Times New Roman" w:cs="Times New Roman"/>
                <w:sz w:val="20"/>
                <w:szCs w:val="20"/>
              </w:rPr>
              <w:t xml:space="preserve"> en </w:t>
            </w:r>
            <w:r w:rsidRPr="003966B5">
              <w:rPr>
                <w:rFonts w:ascii="Times New Roman" w:hAnsi="Times New Roman" w:cs="Times New Roman"/>
                <w:sz w:val="20"/>
                <w:szCs w:val="20"/>
              </w:rPr>
              <w:t>análisis integral</w:t>
            </w:r>
          </w:p>
        </w:tc>
        <w:tc>
          <w:tcPr>
            <w:tcW w:w="1439" w:type="dxa"/>
            <w:vAlign w:val="center"/>
          </w:tcPr>
          <w:p w14:paraId="4C12457E" w14:textId="75D2F806" w:rsidR="00581DA8" w:rsidRPr="003966B5" w:rsidRDefault="00705636" w:rsidP="00C23B1D">
            <w:pPr>
              <w:spacing w:before="100" w:after="10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3966B5">
              <w:rPr>
                <w:rFonts w:ascii="Times New Roman" w:hAnsi="Times New Roman" w:cs="Times New Roman"/>
                <w:sz w:val="20"/>
                <w:szCs w:val="20"/>
              </w:rPr>
              <w:t>≥ 95</w:t>
            </w:r>
            <w:r w:rsidR="0052263D" w:rsidRPr="003966B5">
              <w:rPr>
                <w:rFonts w:ascii="Times New Roman" w:hAnsi="Times New Roman" w:cs="Times New Roman"/>
                <w:sz w:val="20"/>
                <w:szCs w:val="20"/>
              </w:rPr>
              <w:t xml:space="preserve"> </w:t>
            </w:r>
            <w:r w:rsidRPr="003966B5">
              <w:rPr>
                <w:rFonts w:ascii="Times New Roman" w:hAnsi="Times New Roman" w:cs="Times New Roman"/>
                <w:sz w:val="20"/>
                <w:szCs w:val="20"/>
              </w:rPr>
              <w:t>%</w:t>
            </w:r>
          </w:p>
        </w:tc>
        <w:tc>
          <w:tcPr>
            <w:tcW w:w="1440" w:type="dxa"/>
            <w:vAlign w:val="center"/>
          </w:tcPr>
          <w:p w14:paraId="7400D766" w14:textId="5FD858A5" w:rsidR="00581DA8" w:rsidRPr="003966B5" w:rsidRDefault="00705636" w:rsidP="00C23B1D">
            <w:pPr>
              <w:spacing w:before="100" w:after="10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3966B5">
              <w:rPr>
                <w:rFonts w:ascii="Times New Roman" w:hAnsi="Times New Roman" w:cs="Times New Roman"/>
                <w:sz w:val="20"/>
                <w:szCs w:val="20"/>
              </w:rPr>
              <w:t>Semestral</w:t>
            </w:r>
          </w:p>
        </w:tc>
        <w:tc>
          <w:tcPr>
            <w:tcW w:w="1440" w:type="dxa"/>
            <w:vAlign w:val="center"/>
          </w:tcPr>
          <w:p w14:paraId="5F546215" w14:textId="223846EA" w:rsidR="00581DA8" w:rsidRPr="003966B5" w:rsidRDefault="007A747B" w:rsidP="00C23B1D">
            <w:pPr>
              <w:spacing w:before="100" w:after="10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3966B5">
              <w:rPr>
                <w:rFonts w:ascii="Times New Roman" w:hAnsi="Times New Roman" w:cs="Times New Roman"/>
                <w:sz w:val="20"/>
                <w:szCs w:val="20"/>
              </w:rPr>
              <w:t>Jefatura de Programa/ Profesor evaluado</w:t>
            </w:r>
          </w:p>
        </w:tc>
        <w:tc>
          <w:tcPr>
            <w:tcW w:w="1440" w:type="dxa"/>
            <w:vAlign w:val="center"/>
          </w:tcPr>
          <w:p w14:paraId="23C08E65" w14:textId="7E96D98D" w:rsidR="00581DA8" w:rsidRPr="003966B5" w:rsidRDefault="007A747B" w:rsidP="00C23B1D">
            <w:pPr>
              <w:spacing w:before="100" w:after="100"/>
              <w:cnfStyle w:val="000000000000" w:firstRow="0" w:lastRow="0" w:firstColumn="0" w:lastColumn="0" w:oddVBand="0" w:evenVBand="0" w:oddHBand="0" w:evenHBand="0" w:firstRowFirstColumn="0" w:firstRowLastColumn="0" w:lastRowFirstColumn="0" w:lastRowLastColumn="0"/>
            </w:pPr>
            <w:r w:rsidRPr="003966B5">
              <w:rPr>
                <w:rFonts w:ascii="Times New Roman" w:hAnsi="Times New Roman" w:cs="Times New Roman"/>
                <w:sz w:val="20"/>
                <w:szCs w:val="20"/>
              </w:rPr>
              <w:t>Repositorio de planes de mejora</w:t>
            </w:r>
          </w:p>
          <w:p w14:paraId="7C744CEE" w14:textId="0362CA39" w:rsidR="00581DA8" w:rsidRPr="003966B5" w:rsidRDefault="0B0F492B" w:rsidP="00C23B1D">
            <w:pPr>
              <w:spacing w:before="100" w:after="10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3966B5">
              <w:rPr>
                <w:rFonts w:ascii="Times New Roman" w:hAnsi="Times New Roman" w:cs="Times New Roman"/>
                <w:sz w:val="20"/>
                <w:szCs w:val="20"/>
              </w:rPr>
              <w:t xml:space="preserve">**Nota: </w:t>
            </w:r>
            <w:r w:rsidR="0052263D" w:rsidRPr="003966B5">
              <w:rPr>
                <w:rFonts w:ascii="Times New Roman" w:hAnsi="Times New Roman" w:cs="Times New Roman"/>
                <w:sz w:val="20"/>
                <w:szCs w:val="20"/>
              </w:rPr>
              <w:t>p</w:t>
            </w:r>
            <w:r w:rsidRPr="003966B5">
              <w:rPr>
                <w:rFonts w:ascii="Times New Roman" w:hAnsi="Times New Roman" w:cs="Times New Roman"/>
                <w:sz w:val="20"/>
                <w:szCs w:val="20"/>
              </w:rPr>
              <w:t>rofesores que no cumplen estos criterios participan en sesiones dialógicas de reconocimiento y fortalecimiento, pero no requieren plan de mejora documentado.</w:t>
            </w:r>
          </w:p>
        </w:tc>
      </w:tr>
      <w:tr w:rsidR="00581DA8" w:rsidRPr="003966B5" w14:paraId="29041AB6" w14:textId="04B6FEA4" w:rsidTr="0CEAC8E6">
        <w:trPr>
          <w:cnfStyle w:val="000000100000" w:firstRow="0" w:lastRow="0" w:firstColumn="0" w:lastColumn="0" w:oddVBand="0" w:evenVBand="0" w:oddHBand="1" w:evenHBand="0" w:firstRowFirstColumn="0" w:firstRowLastColumn="0" w:lastRowFirstColumn="0" w:lastRowLastColumn="0"/>
          <w:trHeight w:val="20"/>
          <w:jc w:val="center"/>
        </w:trPr>
        <w:tc>
          <w:tcPr>
            <w:cnfStyle w:val="001000000000" w:firstRow="0" w:lastRow="0" w:firstColumn="1" w:lastColumn="0" w:oddVBand="0" w:evenVBand="0" w:oddHBand="0" w:evenHBand="0" w:firstRowFirstColumn="0" w:firstRowLastColumn="0" w:lastRowFirstColumn="0" w:lastRowLastColumn="0"/>
            <w:tcW w:w="1491" w:type="dxa"/>
            <w:vAlign w:val="center"/>
          </w:tcPr>
          <w:p w14:paraId="1665BF9C" w14:textId="5ECAC03A" w:rsidR="00581DA8" w:rsidRPr="003966B5" w:rsidRDefault="00251E9B" w:rsidP="00C23B1D">
            <w:pPr>
              <w:spacing w:before="100" w:after="100"/>
              <w:rPr>
                <w:rFonts w:ascii="Times New Roman" w:hAnsi="Times New Roman" w:cs="Times New Roman"/>
                <w:sz w:val="20"/>
                <w:szCs w:val="20"/>
              </w:rPr>
            </w:pPr>
            <w:r w:rsidRPr="003966B5">
              <w:rPr>
                <w:rFonts w:ascii="Times New Roman" w:hAnsi="Times New Roman" w:cs="Times New Roman"/>
                <w:sz w:val="20"/>
                <w:szCs w:val="20"/>
              </w:rPr>
              <w:t>Seguimiento implementado</w:t>
            </w:r>
          </w:p>
        </w:tc>
        <w:tc>
          <w:tcPr>
            <w:tcW w:w="1593" w:type="dxa"/>
            <w:vAlign w:val="center"/>
          </w:tcPr>
          <w:p w14:paraId="58747ECA" w14:textId="366DA8DC" w:rsidR="00581DA8" w:rsidRPr="003966B5" w:rsidRDefault="00DA21CC" w:rsidP="00C23B1D">
            <w:pPr>
              <w:spacing w:before="100" w:after="10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3966B5">
              <w:rPr>
                <w:rFonts w:ascii="Times New Roman" w:hAnsi="Times New Roman" w:cs="Times New Roman"/>
                <w:sz w:val="20"/>
                <w:szCs w:val="20"/>
              </w:rPr>
              <w:t>Mide el porcentaje de planes de mejora que reciben al menos un seguimiento a la mitad del periodo de implementación</w:t>
            </w:r>
          </w:p>
        </w:tc>
        <w:tc>
          <w:tcPr>
            <w:tcW w:w="1594" w:type="dxa"/>
            <w:vAlign w:val="center"/>
          </w:tcPr>
          <w:p w14:paraId="0830F14A" w14:textId="40CDBA84" w:rsidR="00581DA8" w:rsidRPr="003966B5" w:rsidRDefault="00FF5160" w:rsidP="00C23B1D">
            <w:pPr>
              <w:spacing w:before="100" w:after="10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3966B5">
              <w:rPr>
                <w:rFonts w:ascii="Times New Roman" w:hAnsi="Times New Roman" w:cs="Times New Roman"/>
                <w:sz w:val="20"/>
                <w:szCs w:val="20"/>
              </w:rPr>
              <w:t>(Nro. de Planes de Mejora con al menos 1 seguimiento a mitad de período / Total de Planes de Mejora vigentes) × 100</w:t>
            </w:r>
          </w:p>
        </w:tc>
        <w:tc>
          <w:tcPr>
            <w:tcW w:w="2410" w:type="dxa"/>
            <w:vAlign w:val="center"/>
          </w:tcPr>
          <w:p w14:paraId="3066459E" w14:textId="7FF4923E" w:rsidR="00FF5160" w:rsidRPr="003966B5" w:rsidRDefault="00FF5160" w:rsidP="00C23B1D">
            <w:pPr>
              <w:spacing w:before="100" w:after="10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3966B5">
              <w:rPr>
                <w:rFonts w:ascii="Times New Roman" w:hAnsi="Times New Roman" w:cs="Times New Roman"/>
                <w:sz w:val="20"/>
                <w:szCs w:val="20"/>
              </w:rPr>
              <w:t xml:space="preserve">Numerador: </w:t>
            </w:r>
            <w:r w:rsidR="0052263D" w:rsidRPr="003966B5">
              <w:rPr>
                <w:rFonts w:ascii="Times New Roman" w:hAnsi="Times New Roman" w:cs="Times New Roman"/>
                <w:sz w:val="20"/>
                <w:szCs w:val="20"/>
              </w:rPr>
              <w:t>c</w:t>
            </w:r>
            <w:r w:rsidRPr="003966B5">
              <w:rPr>
                <w:rFonts w:ascii="Times New Roman" w:hAnsi="Times New Roman" w:cs="Times New Roman"/>
                <w:sz w:val="20"/>
                <w:szCs w:val="20"/>
              </w:rPr>
              <w:t>antidad de Planes de Mejora que tienen registrado al menos un seguimiento realizado a la mitad del período de implementación</w:t>
            </w:r>
          </w:p>
          <w:p w14:paraId="58A5588E" w14:textId="649B54CC" w:rsidR="00581DA8" w:rsidRPr="003966B5" w:rsidRDefault="00FF5160" w:rsidP="00C23B1D">
            <w:pPr>
              <w:spacing w:before="100" w:after="10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3966B5">
              <w:rPr>
                <w:rFonts w:ascii="Times New Roman" w:hAnsi="Times New Roman" w:cs="Times New Roman"/>
                <w:sz w:val="20"/>
                <w:szCs w:val="20"/>
              </w:rPr>
              <w:t xml:space="preserve">Denominador: </w:t>
            </w:r>
            <w:r w:rsidR="0052263D" w:rsidRPr="003966B5">
              <w:rPr>
                <w:rFonts w:ascii="Times New Roman" w:hAnsi="Times New Roman" w:cs="Times New Roman"/>
                <w:sz w:val="20"/>
                <w:szCs w:val="20"/>
              </w:rPr>
              <w:t>t</w:t>
            </w:r>
            <w:r w:rsidRPr="003966B5">
              <w:rPr>
                <w:rFonts w:ascii="Times New Roman" w:hAnsi="Times New Roman" w:cs="Times New Roman"/>
                <w:sz w:val="20"/>
                <w:szCs w:val="20"/>
              </w:rPr>
              <w:t>otal de Planes de Mejora activos en el período</w:t>
            </w:r>
          </w:p>
        </w:tc>
        <w:tc>
          <w:tcPr>
            <w:tcW w:w="1439" w:type="dxa"/>
            <w:vAlign w:val="center"/>
          </w:tcPr>
          <w:p w14:paraId="5A433406" w14:textId="1EB23BBD" w:rsidR="00581DA8" w:rsidRPr="003966B5" w:rsidRDefault="00FF5160" w:rsidP="00C23B1D">
            <w:pPr>
              <w:spacing w:before="100" w:after="10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3966B5">
              <w:rPr>
                <w:rFonts w:ascii="Times New Roman" w:hAnsi="Times New Roman" w:cs="Times New Roman"/>
                <w:sz w:val="20"/>
                <w:szCs w:val="20"/>
              </w:rPr>
              <w:t>≥ 80</w:t>
            </w:r>
            <w:r w:rsidR="0052263D" w:rsidRPr="003966B5">
              <w:rPr>
                <w:rFonts w:ascii="Times New Roman" w:hAnsi="Times New Roman" w:cs="Times New Roman"/>
                <w:sz w:val="20"/>
                <w:szCs w:val="20"/>
              </w:rPr>
              <w:t xml:space="preserve"> </w:t>
            </w:r>
            <w:r w:rsidRPr="003966B5">
              <w:rPr>
                <w:rFonts w:ascii="Times New Roman" w:hAnsi="Times New Roman" w:cs="Times New Roman"/>
                <w:sz w:val="20"/>
                <w:szCs w:val="20"/>
              </w:rPr>
              <w:t>%</w:t>
            </w:r>
          </w:p>
        </w:tc>
        <w:tc>
          <w:tcPr>
            <w:tcW w:w="1440" w:type="dxa"/>
            <w:vAlign w:val="center"/>
          </w:tcPr>
          <w:p w14:paraId="5F2FAE5B" w14:textId="6118A736" w:rsidR="00581DA8" w:rsidRPr="003966B5" w:rsidRDefault="00FF5160" w:rsidP="00C23B1D">
            <w:pPr>
              <w:spacing w:before="100" w:after="10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3966B5">
              <w:rPr>
                <w:rFonts w:ascii="Times New Roman" w:hAnsi="Times New Roman" w:cs="Times New Roman"/>
                <w:sz w:val="20"/>
                <w:szCs w:val="20"/>
              </w:rPr>
              <w:t>Semestral</w:t>
            </w:r>
          </w:p>
        </w:tc>
        <w:tc>
          <w:tcPr>
            <w:tcW w:w="1440" w:type="dxa"/>
            <w:vAlign w:val="center"/>
          </w:tcPr>
          <w:p w14:paraId="4340D3A4" w14:textId="222378E7" w:rsidR="00581DA8" w:rsidRPr="003966B5" w:rsidRDefault="00FF5160" w:rsidP="00C23B1D">
            <w:pPr>
              <w:spacing w:before="100" w:after="10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3966B5">
              <w:rPr>
                <w:rFonts w:ascii="Times New Roman" w:hAnsi="Times New Roman" w:cs="Times New Roman"/>
                <w:sz w:val="20"/>
                <w:szCs w:val="20"/>
              </w:rPr>
              <w:t>Jefatura de Programa</w:t>
            </w:r>
          </w:p>
        </w:tc>
        <w:tc>
          <w:tcPr>
            <w:tcW w:w="1440" w:type="dxa"/>
            <w:vAlign w:val="center"/>
          </w:tcPr>
          <w:p w14:paraId="260AE6EB" w14:textId="57B072F2" w:rsidR="00581DA8" w:rsidRPr="003966B5" w:rsidRDefault="00FF5160" w:rsidP="00C23B1D">
            <w:pPr>
              <w:spacing w:before="100" w:after="10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3966B5">
              <w:rPr>
                <w:rFonts w:ascii="Times New Roman" w:hAnsi="Times New Roman" w:cs="Times New Roman"/>
                <w:sz w:val="20"/>
                <w:szCs w:val="20"/>
              </w:rPr>
              <w:t>Actas de seguimiento</w:t>
            </w:r>
          </w:p>
        </w:tc>
      </w:tr>
      <w:tr w:rsidR="00CF219A" w:rsidRPr="003966B5" w14:paraId="12F59C07" w14:textId="77777777" w:rsidTr="0CEAC8E6">
        <w:trPr>
          <w:trHeight w:val="20"/>
          <w:jc w:val="center"/>
        </w:trPr>
        <w:tc>
          <w:tcPr>
            <w:cnfStyle w:val="001000000000" w:firstRow="0" w:lastRow="0" w:firstColumn="1" w:lastColumn="0" w:oddVBand="0" w:evenVBand="0" w:oddHBand="0" w:evenHBand="0" w:firstRowFirstColumn="0" w:firstRowLastColumn="0" w:lastRowFirstColumn="0" w:lastRowLastColumn="0"/>
            <w:tcW w:w="1491" w:type="dxa"/>
            <w:vAlign w:val="center"/>
          </w:tcPr>
          <w:p w14:paraId="002C5B9E" w14:textId="330E1FE8" w:rsidR="00CF219A" w:rsidRPr="003966B5" w:rsidRDefault="008E4614" w:rsidP="00C23B1D">
            <w:pPr>
              <w:spacing w:before="100" w:after="100"/>
              <w:rPr>
                <w:rFonts w:ascii="Times New Roman" w:hAnsi="Times New Roman" w:cs="Times New Roman"/>
                <w:sz w:val="20"/>
                <w:szCs w:val="20"/>
              </w:rPr>
            </w:pPr>
            <w:r w:rsidRPr="003966B5">
              <w:rPr>
                <w:rFonts w:ascii="Times New Roman" w:hAnsi="Times New Roman" w:cs="Times New Roman"/>
                <w:sz w:val="20"/>
                <w:szCs w:val="20"/>
              </w:rPr>
              <w:t>Comunicación de resultados a estudiantes</w:t>
            </w:r>
          </w:p>
        </w:tc>
        <w:tc>
          <w:tcPr>
            <w:tcW w:w="1593" w:type="dxa"/>
            <w:vAlign w:val="center"/>
          </w:tcPr>
          <w:p w14:paraId="40C37DBC" w14:textId="0B0993C1" w:rsidR="00CF219A" w:rsidRPr="003966B5" w:rsidRDefault="3161E0F8" w:rsidP="00C23B1D">
            <w:pPr>
              <w:spacing w:before="100" w:after="10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3966B5">
              <w:rPr>
                <w:rFonts w:ascii="Times New Roman" w:hAnsi="Times New Roman" w:cs="Times New Roman"/>
                <w:sz w:val="20"/>
                <w:szCs w:val="20"/>
              </w:rPr>
              <w:t xml:space="preserve">Mide el porcentaje de </w:t>
            </w:r>
            <w:r w:rsidR="43A7B50B" w:rsidRPr="003966B5">
              <w:rPr>
                <w:rFonts w:ascii="Times New Roman" w:hAnsi="Times New Roman" w:cs="Times New Roman"/>
                <w:sz w:val="20"/>
                <w:szCs w:val="20"/>
              </w:rPr>
              <w:t>programas académico</w:t>
            </w:r>
            <w:r w:rsidRPr="003966B5">
              <w:rPr>
                <w:rFonts w:ascii="Times New Roman" w:hAnsi="Times New Roman" w:cs="Times New Roman"/>
                <w:sz w:val="20"/>
                <w:szCs w:val="20"/>
              </w:rPr>
              <w:t>s</w:t>
            </w:r>
            <w:r w:rsidR="43A7B50B" w:rsidRPr="003966B5">
              <w:rPr>
                <w:rFonts w:ascii="Times New Roman" w:hAnsi="Times New Roman" w:cs="Times New Roman"/>
                <w:sz w:val="20"/>
                <w:szCs w:val="20"/>
              </w:rPr>
              <w:t xml:space="preserve"> que </w:t>
            </w:r>
            <w:r w:rsidR="43A7B50B" w:rsidRPr="003966B5">
              <w:rPr>
                <w:rFonts w:ascii="Times New Roman" w:hAnsi="Times New Roman" w:cs="Times New Roman"/>
                <w:sz w:val="20"/>
                <w:szCs w:val="20"/>
              </w:rPr>
              <w:lastRenderedPageBreak/>
              <w:t>comunican sistemáticamente a sus estudiantes sobre mejoras implementadas basadas en evaluaciones docentes, cerrando el ciclo de retroalimentación a nivel agregado.</w:t>
            </w:r>
          </w:p>
        </w:tc>
        <w:tc>
          <w:tcPr>
            <w:tcW w:w="1594" w:type="dxa"/>
            <w:vAlign w:val="center"/>
          </w:tcPr>
          <w:p w14:paraId="26BB7E20" w14:textId="20B293CE" w:rsidR="00CF219A" w:rsidRPr="003966B5" w:rsidRDefault="5BD06CA5" w:rsidP="00C23B1D">
            <w:pPr>
              <w:spacing w:before="100" w:after="10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3966B5">
              <w:rPr>
                <w:rFonts w:ascii="Times New Roman" w:hAnsi="Times New Roman" w:cs="Times New Roman"/>
                <w:sz w:val="20"/>
                <w:szCs w:val="20"/>
              </w:rPr>
              <w:lastRenderedPageBreak/>
              <w:t xml:space="preserve">(Nro. de </w:t>
            </w:r>
            <w:r w:rsidR="2FCA94DB" w:rsidRPr="003966B5">
              <w:rPr>
                <w:rFonts w:ascii="Times New Roman" w:hAnsi="Times New Roman" w:cs="Times New Roman"/>
                <w:sz w:val="20"/>
                <w:szCs w:val="20"/>
              </w:rPr>
              <w:t xml:space="preserve">programas que realizaron comunicación </w:t>
            </w:r>
            <w:r w:rsidR="2FCA94DB" w:rsidRPr="003966B5">
              <w:rPr>
                <w:rFonts w:ascii="Times New Roman" w:hAnsi="Times New Roman" w:cs="Times New Roman"/>
                <w:sz w:val="20"/>
                <w:szCs w:val="20"/>
              </w:rPr>
              <w:lastRenderedPageBreak/>
              <w:t>semestral a estudiantes</w:t>
            </w:r>
            <w:r w:rsidRPr="003966B5">
              <w:rPr>
                <w:rFonts w:ascii="Times New Roman" w:hAnsi="Times New Roman" w:cs="Times New Roman"/>
                <w:sz w:val="20"/>
                <w:szCs w:val="20"/>
              </w:rPr>
              <w:t xml:space="preserve"> / Total de </w:t>
            </w:r>
            <w:r w:rsidR="47815E93" w:rsidRPr="003966B5">
              <w:rPr>
                <w:rFonts w:ascii="Times New Roman" w:hAnsi="Times New Roman" w:cs="Times New Roman"/>
                <w:sz w:val="20"/>
                <w:szCs w:val="20"/>
              </w:rPr>
              <w:t>programas académicos con evaluaciones docentes implementadas</w:t>
            </w:r>
            <w:r w:rsidRPr="003966B5">
              <w:rPr>
                <w:rFonts w:ascii="Times New Roman" w:hAnsi="Times New Roman" w:cs="Times New Roman"/>
                <w:sz w:val="20"/>
                <w:szCs w:val="20"/>
              </w:rPr>
              <w:t>) × 100</w:t>
            </w:r>
          </w:p>
        </w:tc>
        <w:tc>
          <w:tcPr>
            <w:tcW w:w="2410" w:type="dxa"/>
            <w:vAlign w:val="center"/>
          </w:tcPr>
          <w:p w14:paraId="45D20AC2" w14:textId="3611151D" w:rsidR="00846EB5" w:rsidRPr="003966B5" w:rsidRDefault="5BD06CA5" w:rsidP="00C23B1D">
            <w:pPr>
              <w:spacing w:before="100" w:after="10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3966B5">
              <w:rPr>
                <w:rFonts w:ascii="Times New Roman" w:hAnsi="Times New Roman" w:cs="Times New Roman"/>
                <w:sz w:val="20"/>
                <w:szCs w:val="20"/>
              </w:rPr>
              <w:lastRenderedPageBreak/>
              <w:t xml:space="preserve">Numerador: </w:t>
            </w:r>
            <w:r w:rsidR="0052263D" w:rsidRPr="003966B5">
              <w:rPr>
                <w:rFonts w:ascii="Times New Roman" w:hAnsi="Times New Roman" w:cs="Times New Roman"/>
                <w:sz w:val="20"/>
                <w:szCs w:val="20"/>
              </w:rPr>
              <w:t>c</w:t>
            </w:r>
            <w:r w:rsidR="54F31E7B" w:rsidRPr="003966B5">
              <w:rPr>
                <w:rFonts w:ascii="Times New Roman" w:hAnsi="Times New Roman" w:cs="Times New Roman"/>
                <w:sz w:val="20"/>
                <w:szCs w:val="20"/>
              </w:rPr>
              <w:t xml:space="preserve">antidad de programas académicos que enviaron o publicaron comunicación semestral a </w:t>
            </w:r>
            <w:r w:rsidR="54F31E7B" w:rsidRPr="003966B5">
              <w:rPr>
                <w:rFonts w:ascii="Times New Roman" w:hAnsi="Times New Roman" w:cs="Times New Roman"/>
                <w:sz w:val="20"/>
                <w:szCs w:val="20"/>
              </w:rPr>
              <w:lastRenderedPageBreak/>
              <w:t>estudiantes sobre tasas de participación en evaluaciones, fortalezas identificadas agregadas del cuerpo docente, áreas de mejora priorizadas a nivel de programa, e iniciativas o mejoras específicas implementadas.</w:t>
            </w:r>
          </w:p>
          <w:p w14:paraId="01E257E9" w14:textId="4863CECE" w:rsidR="00CF219A" w:rsidRPr="003966B5" w:rsidRDefault="5BD06CA5" w:rsidP="00C23B1D">
            <w:pPr>
              <w:spacing w:before="100" w:after="10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3966B5">
              <w:rPr>
                <w:rFonts w:ascii="Times New Roman" w:hAnsi="Times New Roman" w:cs="Times New Roman"/>
                <w:sz w:val="20"/>
                <w:szCs w:val="20"/>
              </w:rPr>
              <w:t xml:space="preserve">Denominador: </w:t>
            </w:r>
            <w:r w:rsidR="0052263D" w:rsidRPr="003966B5">
              <w:rPr>
                <w:rFonts w:ascii="Times New Roman" w:hAnsi="Times New Roman" w:cs="Times New Roman"/>
                <w:sz w:val="20"/>
                <w:szCs w:val="20"/>
              </w:rPr>
              <w:t>t</w:t>
            </w:r>
            <w:r w:rsidRPr="003966B5">
              <w:rPr>
                <w:rFonts w:ascii="Times New Roman" w:hAnsi="Times New Roman" w:cs="Times New Roman"/>
                <w:sz w:val="20"/>
                <w:szCs w:val="20"/>
              </w:rPr>
              <w:t xml:space="preserve">otal de </w:t>
            </w:r>
            <w:r w:rsidR="696C8D71" w:rsidRPr="003966B5">
              <w:rPr>
                <w:rFonts w:ascii="Times New Roman" w:hAnsi="Times New Roman" w:cs="Times New Roman"/>
                <w:sz w:val="20"/>
                <w:szCs w:val="20"/>
              </w:rPr>
              <w:t>programas académic</w:t>
            </w:r>
            <w:r w:rsidRPr="003966B5">
              <w:rPr>
                <w:rFonts w:ascii="Times New Roman" w:hAnsi="Times New Roman" w:cs="Times New Roman"/>
                <w:sz w:val="20"/>
                <w:szCs w:val="20"/>
              </w:rPr>
              <w:t>os</w:t>
            </w:r>
            <w:r w:rsidR="696C8D71" w:rsidRPr="003966B5">
              <w:rPr>
                <w:rFonts w:ascii="Times New Roman" w:hAnsi="Times New Roman" w:cs="Times New Roman"/>
                <w:sz w:val="20"/>
                <w:szCs w:val="20"/>
              </w:rPr>
              <w:t xml:space="preserve"> que realizaron evaluaciones docentes en el periodo</w:t>
            </w:r>
          </w:p>
        </w:tc>
        <w:tc>
          <w:tcPr>
            <w:tcW w:w="1439" w:type="dxa"/>
            <w:vAlign w:val="center"/>
          </w:tcPr>
          <w:p w14:paraId="635347A8" w14:textId="0E03F740" w:rsidR="00CF219A" w:rsidRPr="003966B5" w:rsidRDefault="00846EB5" w:rsidP="00C23B1D">
            <w:pPr>
              <w:spacing w:before="100" w:after="10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3966B5">
              <w:rPr>
                <w:rFonts w:ascii="Times New Roman" w:hAnsi="Times New Roman" w:cs="Times New Roman"/>
                <w:sz w:val="20"/>
                <w:szCs w:val="20"/>
              </w:rPr>
              <w:lastRenderedPageBreak/>
              <w:t>≥ 90</w:t>
            </w:r>
            <w:r w:rsidR="0052263D" w:rsidRPr="003966B5">
              <w:rPr>
                <w:rFonts w:ascii="Times New Roman" w:hAnsi="Times New Roman" w:cs="Times New Roman"/>
                <w:sz w:val="20"/>
                <w:szCs w:val="20"/>
              </w:rPr>
              <w:t xml:space="preserve"> </w:t>
            </w:r>
            <w:r w:rsidRPr="003966B5">
              <w:rPr>
                <w:rFonts w:ascii="Times New Roman" w:hAnsi="Times New Roman" w:cs="Times New Roman"/>
                <w:sz w:val="20"/>
                <w:szCs w:val="20"/>
              </w:rPr>
              <w:t>%</w:t>
            </w:r>
          </w:p>
        </w:tc>
        <w:tc>
          <w:tcPr>
            <w:tcW w:w="1440" w:type="dxa"/>
            <w:vAlign w:val="center"/>
          </w:tcPr>
          <w:p w14:paraId="0CF0D2DA" w14:textId="76C56770" w:rsidR="00CF219A" w:rsidRPr="003966B5" w:rsidRDefault="00D9733B" w:rsidP="00C23B1D">
            <w:pPr>
              <w:spacing w:before="100" w:after="10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3966B5">
              <w:rPr>
                <w:rFonts w:ascii="Times New Roman" w:hAnsi="Times New Roman" w:cs="Times New Roman"/>
                <w:sz w:val="20"/>
                <w:szCs w:val="20"/>
              </w:rPr>
              <w:t xml:space="preserve">Semestral </w:t>
            </w:r>
          </w:p>
        </w:tc>
        <w:tc>
          <w:tcPr>
            <w:tcW w:w="1440" w:type="dxa"/>
            <w:vAlign w:val="center"/>
          </w:tcPr>
          <w:p w14:paraId="0DD59F02" w14:textId="5DF9CC91" w:rsidR="00CF219A" w:rsidRPr="003966B5" w:rsidRDefault="23F45682" w:rsidP="00C23B1D">
            <w:pPr>
              <w:spacing w:before="100" w:after="100"/>
              <w:cnfStyle w:val="000000000000" w:firstRow="0" w:lastRow="0" w:firstColumn="0" w:lastColumn="0" w:oddVBand="0" w:evenVBand="0" w:oddHBand="0" w:evenHBand="0" w:firstRowFirstColumn="0" w:firstRowLastColumn="0" w:lastRowFirstColumn="0" w:lastRowLastColumn="0"/>
            </w:pPr>
            <w:r w:rsidRPr="003966B5">
              <w:rPr>
                <w:rFonts w:ascii="Times New Roman" w:hAnsi="Times New Roman" w:cs="Times New Roman"/>
                <w:sz w:val="20"/>
                <w:szCs w:val="20"/>
              </w:rPr>
              <w:t>Dirección de Desarrollo Académico</w:t>
            </w:r>
          </w:p>
        </w:tc>
        <w:tc>
          <w:tcPr>
            <w:tcW w:w="1440" w:type="dxa"/>
            <w:vAlign w:val="center"/>
          </w:tcPr>
          <w:p w14:paraId="5741D0D7" w14:textId="4CAF4606" w:rsidR="00CF219A" w:rsidRPr="003966B5" w:rsidRDefault="00D9733B" w:rsidP="00C23B1D">
            <w:pPr>
              <w:spacing w:before="100" w:after="100"/>
              <w:cnfStyle w:val="000000000000" w:firstRow="0" w:lastRow="0" w:firstColumn="0" w:lastColumn="0" w:oddVBand="0" w:evenVBand="0" w:oddHBand="0" w:evenHBand="0" w:firstRowFirstColumn="0" w:firstRowLastColumn="0" w:lastRowFirstColumn="0" w:lastRowLastColumn="0"/>
            </w:pPr>
            <w:r w:rsidRPr="003966B5">
              <w:rPr>
                <w:rFonts w:ascii="Times New Roman" w:hAnsi="Times New Roman" w:cs="Times New Roman"/>
                <w:sz w:val="20"/>
                <w:szCs w:val="20"/>
              </w:rPr>
              <w:t xml:space="preserve">Registro de comunicaciones enviadas o </w:t>
            </w:r>
            <w:r w:rsidR="00DC3343" w:rsidRPr="003966B5">
              <w:rPr>
                <w:rFonts w:ascii="Times New Roman" w:hAnsi="Times New Roman" w:cs="Times New Roman"/>
                <w:sz w:val="20"/>
                <w:szCs w:val="20"/>
              </w:rPr>
              <w:t xml:space="preserve">publicadas en </w:t>
            </w:r>
            <w:r w:rsidR="00DC3343" w:rsidRPr="003966B5">
              <w:rPr>
                <w:rFonts w:ascii="Times New Roman" w:hAnsi="Times New Roman" w:cs="Times New Roman"/>
                <w:sz w:val="20"/>
                <w:szCs w:val="20"/>
              </w:rPr>
              <w:lastRenderedPageBreak/>
              <w:t>Plataforma LMS o página web</w:t>
            </w:r>
            <w:r w:rsidR="0E5C3E39" w:rsidRPr="003966B5">
              <w:rPr>
                <w:rFonts w:ascii="Times New Roman" w:hAnsi="Times New Roman" w:cs="Times New Roman"/>
                <w:sz w:val="20"/>
                <w:szCs w:val="20"/>
              </w:rPr>
              <w:t>. Actas de reuniones con representantes estudiantiles donde se presentaron resultados. Repositorio centralizado de comunicaciones a estudiantes.</w:t>
            </w:r>
          </w:p>
        </w:tc>
      </w:tr>
    </w:tbl>
    <w:p w14:paraId="097DCF34" w14:textId="77777777" w:rsidR="005A724F" w:rsidRPr="003966B5" w:rsidRDefault="005A724F" w:rsidP="005A724F">
      <w:pPr>
        <w:jc w:val="both"/>
        <w:rPr>
          <w:rFonts w:ascii="Times New Roman" w:eastAsia="Times New Roman" w:hAnsi="Times New Roman" w:cs="Times New Roman"/>
          <w:b/>
          <w:bCs/>
        </w:rPr>
      </w:pPr>
    </w:p>
    <w:p w14:paraId="787444E4" w14:textId="38018370" w:rsidR="005A724F" w:rsidRPr="003966B5" w:rsidRDefault="005A724F" w:rsidP="00F614A8">
      <w:pPr>
        <w:spacing w:after="0"/>
        <w:jc w:val="both"/>
      </w:pPr>
      <w:r w:rsidRPr="003966B5">
        <w:rPr>
          <w:rFonts w:ascii="Times New Roman" w:eastAsia="Times New Roman" w:hAnsi="Times New Roman" w:cs="Times New Roman"/>
          <w:b/>
          <w:bCs/>
        </w:rPr>
        <w:t xml:space="preserve">b. Indicadores de </w:t>
      </w:r>
      <w:r w:rsidR="0052263D" w:rsidRPr="003966B5">
        <w:rPr>
          <w:rFonts w:ascii="Times New Roman" w:eastAsia="Times New Roman" w:hAnsi="Times New Roman" w:cs="Times New Roman"/>
          <w:b/>
          <w:bCs/>
        </w:rPr>
        <w:t>r</w:t>
      </w:r>
      <w:r w:rsidRPr="003966B5">
        <w:rPr>
          <w:rFonts w:ascii="Times New Roman" w:eastAsia="Times New Roman" w:hAnsi="Times New Roman" w:cs="Times New Roman"/>
          <w:b/>
          <w:bCs/>
        </w:rPr>
        <w:t>esultad</w:t>
      </w:r>
      <w:r w:rsidR="00F614A8" w:rsidRPr="003966B5">
        <w:rPr>
          <w:rFonts w:ascii="Times New Roman" w:eastAsia="Times New Roman" w:hAnsi="Times New Roman" w:cs="Times New Roman"/>
          <w:b/>
          <w:bCs/>
        </w:rPr>
        <w:t>o</w:t>
      </w:r>
      <w:r w:rsidRPr="003966B5">
        <w:rPr>
          <w:rFonts w:ascii="Times New Roman" w:eastAsia="Times New Roman" w:hAnsi="Times New Roman" w:cs="Times New Roman"/>
          <w:b/>
          <w:bCs/>
        </w:rPr>
        <w:t xml:space="preserve"> (</w:t>
      </w:r>
      <w:r w:rsidR="00B94DAA" w:rsidRPr="003966B5">
        <w:rPr>
          <w:rFonts w:ascii="Times New Roman" w:eastAsia="Times New Roman" w:hAnsi="Times New Roman" w:cs="Times New Roman"/>
          <w:b/>
          <w:bCs/>
        </w:rPr>
        <w:t>e</w:t>
      </w:r>
      <w:r w:rsidRPr="003966B5">
        <w:rPr>
          <w:rFonts w:ascii="Times New Roman" w:eastAsia="Times New Roman" w:hAnsi="Times New Roman" w:cs="Times New Roman"/>
          <w:b/>
          <w:bCs/>
        </w:rPr>
        <w:t xml:space="preserve">fectividad </w:t>
      </w:r>
      <w:r w:rsidR="00B94DAA" w:rsidRPr="003966B5">
        <w:rPr>
          <w:rFonts w:ascii="Times New Roman" w:eastAsia="Times New Roman" w:hAnsi="Times New Roman" w:cs="Times New Roman"/>
          <w:b/>
          <w:bCs/>
        </w:rPr>
        <w:t>del proceso</w:t>
      </w:r>
      <w:r w:rsidRPr="003966B5">
        <w:rPr>
          <w:rFonts w:ascii="Times New Roman" w:eastAsia="Times New Roman" w:hAnsi="Times New Roman" w:cs="Times New Roman"/>
          <w:b/>
          <w:bCs/>
        </w:rPr>
        <w:t>)</w:t>
      </w:r>
    </w:p>
    <w:p w14:paraId="37D8075D" w14:textId="7AF31FAF" w:rsidR="005A724F" w:rsidRPr="003966B5" w:rsidRDefault="005A724F" w:rsidP="00F614A8">
      <w:pPr>
        <w:spacing w:before="100" w:after="0"/>
        <w:jc w:val="both"/>
        <w:rPr>
          <w:rFonts w:ascii="Times New Roman" w:hAnsi="Times New Roman" w:cs="Times New Roman"/>
        </w:rPr>
      </w:pPr>
      <w:r w:rsidRPr="003966B5">
        <w:rPr>
          <w:rFonts w:ascii="Times New Roman" w:eastAsia="Times New Roman" w:hAnsi="Times New Roman" w:cs="Times New Roman"/>
        </w:rPr>
        <w:t xml:space="preserve">Miden el </w:t>
      </w:r>
      <w:r w:rsidRPr="003966B5">
        <w:rPr>
          <w:rFonts w:ascii="Times New Roman" w:hAnsi="Times New Roman" w:cs="Times New Roman"/>
        </w:rPr>
        <w:t>impacto del pro</w:t>
      </w:r>
      <w:r w:rsidR="00F614A8" w:rsidRPr="003966B5">
        <w:rPr>
          <w:rFonts w:ascii="Times New Roman" w:hAnsi="Times New Roman" w:cs="Times New Roman"/>
        </w:rPr>
        <w:t>ceso de retroalimentación</w:t>
      </w:r>
      <w:r w:rsidRPr="003966B5">
        <w:rPr>
          <w:rFonts w:ascii="Times New Roman" w:hAnsi="Times New Roman" w:cs="Times New Roman"/>
        </w:rPr>
        <w:t xml:space="preserve"> </w:t>
      </w:r>
      <w:r w:rsidR="00F614A8" w:rsidRPr="003966B5">
        <w:rPr>
          <w:rFonts w:ascii="Times New Roman" w:hAnsi="Times New Roman" w:cs="Times New Roman"/>
        </w:rPr>
        <w:t>en el desarrollo docente</w:t>
      </w:r>
      <w:r w:rsidRPr="003966B5">
        <w:rPr>
          <w:rFonts w:ascii="Times New Roman" w:eastAsia="Times New Roman" w:hAnsi="Times New Roman" w:cs="Times New Roman"/>
        </w:rPr>
        <w:t>:</w:t>
      </w:r>
    </w:p>
    <w:tbl>
      <w:tblPr>
        <w:tblStyle w:val="Tablanormal2"/>
        <w:tblW w:w="0" w:type="auto"/>
        <w:jc w:val="center"/>
        <w:tblLayout w:type="fixed"/>
        <w:tblLook w:val="04A0" w:firstRow="1" w:lastRow="0" w:firstColumn="1" w:lastColumn="0" w:noHBand="0" w:noVBand="1"/>
      </w:tblPr>
      <w:tblGrid>
        <w:gridCol w:w="1491"/>
        <w:gridCol w:w="1593"/>
        <w:gridCol w:w="1594"/>
        <w:gridCol w:w="2410"/>
        <w:gridCol w:w="1439"/>
        <w:gridCol w:w="1440"/>
        <w:gridCol w:w="1440"/>
        <w:gridCol w:w="1440"/>
      </w:tblGrid>
      <w:tr w:rsidR="00F614A8" w:rsidRPr="003966B5" w14:paraId="6B8E31E2" w14:textId="77777777">
        <w:trPr>
          <w:cnfStyle w:val="100000000000" w:firstRow="1" w:lastRow="0" w:firstColumn="0" w:lastColumn="0" w:oddVBand="0" w:evenVBand="0" w:oddHBand="0" w:evenHBand="0" w:firstRowFirstColumn="0" w:firstRowLastColumn="0" w:lastRowFirstColumn="0" w:lastRowLastColumn="0"/>
          <w:trHeight w:val="20"/>
          <w:tblHeader/>
          <w:jc w:val="center"/>
        </w:trPr>
        <w:tc>
          <w:tcPr>
            <w:cnfStyle w:val="001000000000" w:firstRow="0" w:lastRow="0" w:firstColumn="1" w:lastColumn="0" w:oddVBand="0" w:evenVBand="0" w:oddHBand="0" w:evenHBand="0" w:firstRowFirstColumn="0" w:firstRowLastColumn="0" w:lastRowFirstColumn="0" w:lastRowLastColumn="0"/>
            <w:tcW w:w="1491" w:type="dxa"/>
            <w:vAlign w:val="center"/>
          </w:tcPr>
          <w:p w14:paraId="6F4E5188" w14:textId="77777777" w:rsidR="00F614A8" w:rsidRPr="003966B5" w:rsidRDefault="00F614A8">
            <w:pPr>
              <w:spacing w:before="100" w:after="100"/>
              <w:jc w:val="center"/>
              <w:rPr>
                <w:rFonts w:ascii="Times New Roman" w:hAnsi="Times New Roman" w:cs="Times New Roman"/>
                <w:sz w:val="20"/>
                <w:szCs w:val="20"/>
              </w:rPr>
            </w:pPr>
            <w:r w:rsidRPr="003966B5">
              <w:rPr>
                <w:rFonts w:ascii="Times New Roman" w:hAnsi="Times New Roman" w:cs="Times New Roman"/>
                <w:sz w:val="20"/>
                <w:szCs w:val="20"/>
              </w:rPr>
              <w:t>Indicador</w:t>
            </w:r>
          </w:p>
        </w:tc>
        <w:tc>
          <w:tcPr>
            <w:tcW w:w="1593" w:type="dxa"/>
            <w:vAlign w:val="center"/>
          </w:tcPr>
          <w:p w14:paraId="2A9AB3C9" w14:textId="77777777" w:rsidR="00F614A8" w:rsidRPr="003966B5" w:rsidRDefault="00F614A8">
            <w:pPr>
              <w:spacing w:before="100" w:after="10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3966B5">
              <w:rPr>
                <w:rFonts w:ascii="Times New Roman" w:hAnsi="Times New Roman" w:cs="Times New Roman"/>
                <w:sz w:val="20"/>
                <w:szCs w:val="20"/>
              </w:rPr>
              <w:t>Definición</w:t>
            </w:r>
          </w:p>
        </w:tc>
        <w:tc>
          <w:tcPr>
            <w:tcW w:w="1594" w:type="dxa"/>
            <w:vAlign w:val="center"/>
          </w:tcPr>
          <w:p w14:paraId="0BEFF6B9" w14:textId="77777777" w:rsidR="00F614A8" w:rsidRPr="003966B5" w:rsidRDefault="00F614A8">
            <w:pPr>
              <w:spacing w:before="100" w:after="10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3966B5">
              <w:rPr>
                <w:rFonts w:ascii="Times New Roman" w:hAnsi="Times New Roman" w:cs="Times New Roman"/>
                <w:sz w:val="20"/>
                <w:szCs w:val="20"/>
              </w:rPr>
              <w:t>Fórmula</w:t>
            </w:r>
          </w:p>
        </w:tc>
        <w:tc>
          <w:tcPr>
            <w:tcW w:w="2410" w:type="dxa"/>
            <w:vAlign w:val="center"/>
          </w:tcPr>
          <w:p w14:paraId="0FD8BC60" w14:textId="77777777" w:rsidR="00F614A8" w:rsidRPr="003966B5" w:rsidRDefault="00F614A8">
            <w:pPr>
              <w:spacing w:before="100" w:after="10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3966B5">
              <w:rPr>
                <w:rFonts w:ascii="Times New Roman" w:hAnsi="Times New Roman" w:cs="Times New Roman"/>
                <w:sz w:val="20"/>
                <w:szCs w:val="20"/>
              </w:rPr>
              <w:t>Variables</w:t>
            </w:r>
          </w:p>
        </w:tc>
        <w:tc>
          <w:tcPr>
            <w:tcW w:w="1439" w:type="dxa"/>
            <w:vAlign w:val="center"/>
          </w:tcPr>
          <w:p w14:paraId="08BF65F3" w14:textId="77777777" w:rsidR="00F614A8" w:rsidRPr="003966B5" w:rsidRDefault="00F614A8">
            <w:pPr>
              <w:spacing w:before="100" w:after="10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3966B5">
              <w:rPr>
                <w:rFonts w:ascii="Times New Roman" w:hAnsi="Times New Roman" w:cs="Times New Roman"/>
                <w:sz w:val="20"/>
                <w:szCs w:val="20"/>
              </w:rPr>
              <w:t>Meta</w:t>
            </w:r>
          </w:p>
        </w:tc>
        <w:tc>
          <w:tcPr>
            <w:tcW w:w="1440" w:type="dxa"/>
            <w:vAlign w:val="center"/>
          </w:tcPr>
          <w:p w14:paraId="31B6E229" w14:textId="77777777" w:rsidR="00F614A8" w:rsidRPr="003966B5" w:rsidRDefault="00F614A8">
            <w:pPr>
              <w:spacing w:before="100" w:after="10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3966B5">
              <w:rPr>
                <w:rFonts w:ascii="Times New Roman" w:hAnsi="Times New Roman" w:cs="Times New Roman"/>
                <w:sz w:val="20"/>
                <w:szCs w:val="20"/>
              </w:rPr>
              <w:t>Frecuencia de Medición</w:t>
            </w:r>
          </w:p>
        </w:tc>
        <w:tc>
          <w:tcPr>
            <w:tcW w:w="1440" w:type="dxa"/>
            <w:vAlign w:val="center"/>
          </w:tcPr>
          <w:p w14:paraId="500F124A" w14:textId="77777777" w:rsidR="00F614A8" w:rsidRPr="003966B5" w:rsidRDefault="00F614A8">
            <w:pPr>
              <w:spacing w:before="100" w:after="10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3966B5">
              <w:rPr>
                <w:rFonts w:ascii="Times New Roman" w:hAnsi="Times New Roman" w:cs="Times New Roman"/>
                <w:sz w:val="20"/>
                <w:szCs w:val="20"/>
              </w:rPr>
              <w:t>Responsable</w:t>
            </w:r>
          </w:p>
        </w:tc>
        <w:tc>
          <w:tcPr>
            <w:tcW w:w="1440" w:type="dxa"/>
            <w:vAlign w:val="center"/>
          </w:tcPr>
          <w:p w14:paraId="6D3D8117" w14:textId="77777777" w:rsidR="00F614A8" w:rsidRPr="003966B5" w:rsidRDefault="00F614A8">
            <w:pPr>
              <w:spacing w:before="100" w:after="10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3966B5">
              <w:rPr>
                <w:rFonts w:ascii="Times New Roman" w:hAnsi="Times New Roman" w:cs="Times New Roman"/>
                <w:sz w:val="20"/>
                <w:szCs w:val="20"/>
              </w:rPr>
              <w:t>Fuente de información</w:t>
            </w:r>
          </w:p>
        </w:tc>
      </w:tr>
      <w:tr w:rsidR="00F614A8" w:rsidRPr="003966B5" w14:paraId="14660D83" w14:textId="77777777">
        <w:trPr>
          <w:cnfStyle w:val="000000100000" w:firstRow="0" w:lastRow="0" w:firstColumn="0" w:lastColumn="0" w:oddVBand="0" w:evenVBand="0" w:oddHBand="1" w:evenHBand="0" w:firstRowFirstColumn="0" w:firstRowLastColumn="0" w:lastRowFirstColumn="0" w:lastRowLastColumn="0"/>
          <w:trHeight w:val="20"/>
          <w:jc w:val="center"/>
        </w:trPr>
        <w:tc>
          <w:tcPr>
            <w:cnfStyle w:val="001000000000" w:firstRow="0" w:lastRow="0" w:firstColumn="1" w:lastColumn="0" w:oddVBand="0" w:evenVBand="0" w:oddHBand="0" w:evenHBand="0" w:firstRowFirstColumn="0" w:firstRowLastColumn="0" w:lastRowFirstColumn="0" w:lastRowLastColumn="0"/>
            <w:tcW w:w="1491" w:type="dxa"/>
            <w:vAlign w:val="center"/>
          </w:tcPr>
          <w:p w14:paraId="491CA5E9" w14:textId="1298E127" w:rsidR="00F614A8" w:rsidRPr="003966B5" w:rsidRDefault="00941C14">
            <w:pPr>
              <w:spacing w:before="100" w:after="100"/>
              <w:rPr>
                <w:rFonts w:ascii="Times New Roman" w:hAnsi="Times New Roman" w:cs="Times New Roman"/>
                <w:sz w:val="20"/>
                <w:szCs w:val="20"/>
              </w:rPr>
            </w:pPr>
            <w:r w:rsidRPr="003966B5">
              <w:rPr>
                <w:rFonts w:ascii="Times New Roman" w:hAnsi="Times New Roman" w:cs="Times New Roman"/>
                <w:sz w:val="20"/>
                <w:szCs w:val="20"/>
              </w:rPr>
              <w:t>Mejora en resultados evaluativos</w:t>
            </w:r>
          </w:p>
        </w:tc>
        <w:tc>
          <w:tcPr>
            <w:tcW w:w="1593" w:type="dxa"/>
            <w:vAlign w:val="center"/>
          </w:tcPr>
          <w:p w14:paraId="6B15AA64" w14:textId="5AA5F226" w:rsidR="00F614A8" w:rsidRPr="003966B5" w:rsidRDefault="00F614A8">
            <w:pPr>
              <w:spacing w:before="100" w:after="10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3966B5">
              <w:rPr>
                <w:rFonts w:ascii="Times New Roman" w:hAnsi="Times New Roman" w:cs="Times New Roman"/>
                <w:sz w:val="20"/>
                <w:szCs w:val="20"/>
              </w:rPr>
              <w:t xml:space="preserve">Mide el porcentaje de </w:t>
            </w:r>
            <w:r w:rsidR="00CF4D5F" w:rsidRPr="003966B5">
              <w:rPr>
                <w:rFonts w:ascii="Times New Roman" w:hAnsi="Times New Roman" w:cs="Times New Roman"/>
                <w:sz w:val="20"/>
                <w:szCs w:val="20"/>
              </w:rPr>
              <w:t>profesores</w:t>
            </w:r>
            <w:r w:rsidR="00833C21" w:rsidRPr="003966B5">
              <w:rPr>
                <w:rFonts w:ascii="Times New Roman" w:hAnsi="Times New Roman" w:cs="Times New Roman"/>
                <w:sz w:val="20"/>
                <w:szCs w:val="20"/>
              </w:rPr>
              <w:t xml:space="preserve"> que evidencian mejora en las dimensiones priorizadas en su plan de mejora al comparar </w:t>
            </w:r>
            <w:r w:rsidR="001B3F4B" w:rsidRPr="003966B5">
              <w:rPr>
                <w:rFonts w:ascii="Times New Roman" w:hAnsi="Times New Roman" w:cs="Times New Roman"/>
                <w:sz w:val="20"/>
                <w:szCs w:val="20"/>
              </w:rPr>
              <w:t xml:space="preserve">dos ciclos </w:t>
            </w:r>
            <w:r w:rsidR="001B3F4B" w:rsidRPr="003966B5">
              <w:rPr>
                <w:rFonts w:ascii="Times New Roman" w:hAnsi="Times New Roman" w:cs="Times New Roman"/>
                <w:sz w:val="20"/>
                <w:szCs w:val="20"/>
              </w:rPr>
              <w:lastRenderedPageBreak/>
              <w:t>evaluativos consecutivos</w:t>
            </w:r>
          </w:p>
        </w:tc>
        <w:tc>
          <w:tcPr>
            <w:tcW w:w="1594" w:type="dxa"/>
            <w:vAlign w:val="center"/>
          </w:tcPr>
          <w:p w14:paraId="3936BADC" w14:textId="066F8482" w:rsidR="00F614A8" w:rsidRPr="003966B5" w:rsidRDefault="00F614A8">
            <w:pPr>
              <w:spacing w:before="100" w:after="10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3966B5">
              <w:rPr>
                <w:rFonts w:ascii="Times New Roman" w:hAnsi="Times New Roman" w:cs="Times New Roman"/>
                <w:sz w:val="20"/>
                <w:szCs w:val="20"/>
              </w:rPr>
              <w:lastRenderedPageBreak/>
              <w:t xml:space="preserve">(Nro. de </w:t>
            </w:r>
            <w:r w:rsidR="00CF4D5F" w:rsidRPr="003966B5">
              <w:rPr>
                <w:rFonts w:ascii="Times New Roman" w:hAnsi="Times New Roman" w:cs="Times New Roman"/>
                <w:sz w:val="20"/>
                <w:szCs w:val="20"/>
              </w:rPr>
              <w:t>profesores</w:t>
            </w:r>
            <w:r w:rsidR="001B3F4B" w:rsidRPr="003966B5">
              <w:rPr>
                <w:rFonts w:ascii="Times New Roman" w:hAnsi="Times New Roman" w:cs="Times New Roman"/>
                <w:sz w:val="20"/>
                <w:szCs w:val="20"/>
              </w:rPr>
              <w:t xml:space="preserve"> con mejora en dimensiones priorizadas</w:t>
            </w:r>
            <w:r w:rsidRPr="003966B5">
              <w:rPr>
                <w:rFonts w:ascii="Times New Roman" w:hAnsi="Times New Roman" w:cs="Times New Roman"/>
                <w:sz w:val="20"/>
                <w:szCs w:val="20"/>
              </w:rPr>
              <w:t xml:space="preserve">/ Total de </w:t>
            </w:r>
            <w:r w:rsidR="00CF4D5F" w:rsidRPr="003966B5">
              <w:rPr>
                <w:rFonts w:ascii="Times New Roman" w:hAnsi="Times New Roman" w:cs="Times New Roman"/>
                <w:sz w:val="20"/>
                <w:szCs w:val="20"/>
              </w:rPr>
              <w:t>profesores con plan de mejora evaluados en ciclo siguiente</w:t>
            </w:r>
            <w:r w:rsidRPr="003966B5">
              <w:rPr>
                <w:rFonts w:ascii="Times New Roman" w:hAnsi="Times New Roman" w:cs="Times New Roman"/>
                <w:sz w:val="20"/>
                <w:szCs w:val="20"/>
              </w:rPr>
              <w:t>) × 100</w:t>
            </w:r>
          </w:p>
        </w:tc>
        <w:tc>
          <w:tcPr>
            <w:tcW w:w="2410" w:type="dxa"/>
            <w:vAlign w:val="center"/>
          </w:tcPr>
          <w:p w14:paraId="0EC67950" w14:textId="2D1C27EB" w:rsidR="0027189D" w:rsidRPr="003966B5" w:rsidRDefault="0027189D">
            <w:pPr>
              <w:spacing w:before="100" w:after="10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3966B5">
              <w:rPr>
                <w:rFonts w:ascii="Times New Roman" w:hAnsi="Times New Roman" w:cs="Times New Roman"/>
                <w:sz w:val="20"/>
                <w:szCs w:val="20"/>
              </w:rPr>
              <w:t xml:space="preserve">Numerador: </w:t>
            </w:r>
            <w:r w:rsidR="0052263D" w:rsidRPr="003966B5">
              <w:rPr>
                <w:rFonts w:ascii="Times New Roman" w:hAnsi="Times New Roman" w:cs="Times New Roman"/>
                <w:sz w:val="20"/>
                <w:szCs w:val="20"/>
              </w:rPr>
              <w:t>c</w:t>
            </w:r>
            <w:r w:rsidRPr="003966B5">
              <w:rPr>
                <w:rFonts w:ascii="Times New Roman" w:hAnsi="Times New Roman" w:cs="Times New Roman"/>
                <w:sz w:val="20"/>
                <w:szCs w:val="20"/>
              </w:rPr>
              <w:t>antidad de profesores que aumentan su puntaje en al menos 0.2 puntos (escala 1-5) en las dimensiones identificadas como prioritarias en su Plan de Mejora</w:t>
            </w:r>
          </w:p>
          <w:p w14:paraId="607E08C1" w14:textId="2C34401C" w:rsidR="00F614A8" w:rsidRPr="003966B5" w:rsidRDefault="0027189D">
            <w:pPr>
              <w:spacing w:before="100" w:after="10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3966B5">
              <w:rPr>
                <w:rFonts w:ascii="Times New Roman" w:hAnsi="Times New Roman" w:cs="Times New Roman"/>
                <w:sz w:val="20"/>
                <w:szCs w:val="20"/>
              </w:rPr>
              <w:t xml:space="preserve">Denominador: </w:t>
            </w:r>
            <w:r w:rsidR="0052263D" w:rsidRPr="003966B5">
              <w:rPr>
                <w:rFonts w:ascii="Times New Roman" w:hAnsi="Times New Roman" w:cs="Times New Roman"/>
                <w:sz w:val="20"/>
                <w:szCs w:val="20"/>
              </w:rPr>
              <w:t>t</w:t>
            </w:r>
            <w:r w:rsidRPr="003966B5">
              <w:rPr>
                <w:rFonts w:ascii="Times New Roman" w:hAnsi="Times New Roman" w:cs="Times New Roman"/>
                <w:sz w:val="20"/>
                <w:szCs w:val="20"/>
              </w:rPr>
              <w:t xml:space="preserve">otal de profesores con Plan de Mejora que completan </w:t>
            </w:r>
            <w:r w:rsidRPr="003966B5">
              <w:rPr>
                <w:rFonts w:ascii="Times New Roman" w:hAnsi="Times New Roman" w:cs="Times New Roman"/>
                <w:sz w:val="20"/>
                <w:szCs w:val="20"/>
              </w:rPr>
              <w:lastRenderedPageBreak/>
              <w:t>evaluación en el ciclo siguiente</w:t>
            </w:r>
          </w:p>
        </w:tc>
        <w:tc>
          <w:tcPr>
            <w:tcW w:w="1439" w:type="dxa"/>
            <w:vAlign w:val="center"/>
          </w:tcPr>
          <w:p w14:paraId="5E22AE1A" w14:textId="4391176F" w:rsidR="00F614A8" w:rsidRPr="003966B5" w:rsidRDefault="00F614A8">
            <w:pPr>
              <w:spacing w:before="100" w:after="10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3966B5">
              <w:rPr>
                <w:rFonts w:ascii="Times New Roman" w:hAnsi="Times New Roman" w:cs="Times New Roman"/>
                <w:sz w:val="20"/>
                <w:szCs w:val="20"/>
              </w:rPr>
              <w:lastRenderedPageBreak/>
              <w:t xml:space="preserve">≥ </w:t>
            </w:r>
            <w:r w:rsidR="007A675C" w:rsidRPr="003966B5">
              <w:rPr>
                <w:rFonts w:ascii="Times New Roman" w:hAnsi="Times New Roman" w:cs="Times New Roman"/>
                <w:sz w:val="20"/>
                <w:szCs w:val="20"/>
              </w:rPr>
              <w:t>7</w:t>
            </w:r>
            <w:r w:rsidRPr="003966B5">
              <w:rPr>
                <w:rFonts w:ascii="Times New Roman" w:hAnsi="Times New Roman" w:cs="Times New Roman"/>
                <w:sz w:val="20"/>
                <w:szCs w:val="20"/>
              </w:rPr>
              <w:t>0</w:t>
            </w:r>
            <w:r w:rsidR="0052263D" w:rsidRPr="003966B5">
              <w:rPr>
                <w:rFonts w:ascii="Times New Roman" w:hAnsi="Times New Roman" w:cs="Times New Roman"/>
                <w:sz w:val="20"/>
                <w:szCs w:val="20"/>
              </w:rPr>
              <w:t xml:space="preserve"> </w:t>
            </w:r>
            <w:r w:rsidRPr="003966B5">
              <w:rPr>
                <w:rFonts w:ascii="Times New Roman" w:hAnsi="Times New Roman" w:cs="Times New Roman"/>
                <w:sz w:val="20"/>
                <w:szCs w:val="20"/>
              </w:rPr>
              <w:t>%</w:t>
            </w:r>
          </w:p>
        </w:tc>
        <w:tc>
          <w:tcPr>
            <w:tcW w:w="1440" w:type="dxa"/>
            <w:vAlign w:val="center"/>
          </w:tcPr>
          <w:p w14:paraId="737DFB0D" w14:textId="2B942930" w:rsidR="00F614A8" w:rsidRPr="003966B5" w:rsidRDefault="007A675C">
            <w:pPr>
              <w:spacing w:before="100" w:after="10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3966B5">
              <w:rPr>
                <w:rFonts w:ascii="Times New Roman" w:hAnsi="Times New Roman" w:cs="Times New Roman"/>
                <w:sz w:val="20"/>
                <w:szCs w:val="20"/>
              </w:rPr>
              <w:t>Anual</w:t>
            </w:r>
          </w:p>
        </w:tc>
        <w:tc>
          <w:tcPr>
            <w:tcW w:w="1440" w:type="dxa"/>
            <w:vAlign w:val="center"/>
          </w:tcPr>
          <w:p w14:paraId="4315193C" w14:textId="77777777" w:rsidR="00F614A8" w:rsidRPr="003966B5" w:rsidRDefault="00F614A8">
            <w:pPr>
              <w:spacing w:before="100" w:after="10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3966B5">
              <w:rPr>
                <w:rFonts w:ascii="Times New Roman" w:hAnsi="Times New Roman" w:cs="Times New Roman"/>
                <w:sz w:val="20"/>
                <w:szCs w:val="20"/>
              </w:rPr>
              <w:t>Centro para la Excelencia en el Aprendizaje y Coordinación de Procesos Académicos y Asuntos Profesorales- DDA</w:t>
            </w:r>
          </w:p>
        </w:tc>
        <w:tc>
          <w:tcPr>
            <w:tcW w:w="1440" w:type="dxa"/>
            <w:vAlign w:val="center"/>
          </w:tcPr>
          <w:p w14:paraId="1B75E1D9" w14:textId="2589CCF6" w:rsidR="00F614A8" w:rsidRPr="003966B5" w:rsidRDefault="002C1797">
            <w:pPr>
              <w:spacing w:before="100" w:after="10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3966B5">
              <w:rPr>
                <w:rFonts w:ascii="Times New Roman" w:hAnsi="Times New Roman" w:cs="Times New Roman"/>
                <w:sz w:val="20"/>
                <w:szCs w:val="20"/>
              </w:rPr>
              <w:t>Base de datos de evaluaciones docentes/ comparativo de puntajes por dimensión entre ciclos</w:t>
            </w:r>
          </w:p>
        </w:tc>
      </w:tr>
      <w:tr w:rsidR="00DF2237" w:rsidRPr="003966B5" w14:paraId="28CCB80A" w14:textId="77777777">
        <w:trPr>
          <w:trHeight w:val="20"/>
          <w:jc w:val="center"/>
        </w:trPr>
        <w:tc>
          <w:tcPr>
            <w:cnfStyle w:val="001000000000" w:firstRow="0" w:lastRow="0" w:firstColumn="1" w:lastColumn="0" w:oddVBand="0" w:evenVBand="0" w:oddHBand="0" w:evenHBand="0" w:firstRowFirstColumn="0" w:firstRowLastColumn="0" w:lastRowFirstColumn="0" w:lastRowLastColumn="0"/>
            <w:tcW w:w="1491" w:type="dxa"/>
            <w:vAlign w:val="center"/>
          </w:tcPr>
          <w:p w14:paraId="2A211F9A" w14:textId="51FDCB9B" w:rsidR="00DF2237" w:rsidRPr="003966B5" w:rsidRDefault="00DF2237" w:rsidP="00DF2237">
            <w:pPr>
              <w:spacing w:before="100" w:after="100"/>
              <w:rPr>
                <w:rFonts w:ascii="Times New Roman" w:hAnsi="Times New Roman" w:cs="Times New Roman"/>
                <w:sz w:val="20"/>
                <w:szCs w:val="20"/>
              </w:rPr>
            </w:pPr>
            <w:r w:rsidRPr="003966B5">
              <w:rPr>
                <w:rFonts w:ascii="Times New Roman" w:hAnsi="Times New Roman" w:cs="Times New Roman"/>
                <w:sz w:val="20"/>
                <w:szCs w:val="20"/>
              </w:rPr>
              <w:t>Participación en desarrollo docente</w:t>
            </w:r>
          </w:p>
        </w:tc>
        <w:tc>
          <w:tcPr>
            <w:tcW w:w="1593" w:type="dxa"/>
            <w:vAlign w:val="center"/>
          </w:tcPr>
          <w:p w14:paraId="53C61596" w14:textId="19B52852" w:rsidR="00DF2237" w:rsidRPr="003966B5" w:rsidRDefault="00DF2237" w:rsidP="00DF2237">
            <w:pPr>
              <w:spacing w:before="100" w:after="10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3966B5">
              <w:rPr>
                <w:rFonts w:ascii="Times New Roman" w:hAnsi="Times New Roman" w:cs="Times New Roman"/>
                <w:sz w:val="20"/>
                <w:szCs w:val="20"/>
              </w:rPr>
              <w:t>Mide el porcentaje de profesores que acceden efectivamente a recursos de formación identificados en sus recomendaciones de mejora</w:t>
            </w:r>
          </w:p>
        </w:tc>
        <w:tc>
          <w:tcPr>
            <w:tcW w:w="1594" w:type="dxa"/>
            <w:vAlign w:val="center"/>
          </w:tcPr>
          <w:p w14:paraId="7136EFA2" w14:textId="7108123B" w:rsidR="00DF2237" w:rsidRPr="003966B5" w:rsidRDefault="00DF2237" w:rsidP="00DF2237">
            <w:pPr>
              <w:spacing w:before="100" w:after="10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3966B5">
              <w:rPr>
                <w:rFonts w:ascii="Times New Roman" w:hAnsi="Times New Roman" w:cs="Times New Roman"/>
                <w:sz w:val="20"/>
                <w:szCs w:val="20"/>
              </w:rPr>
              <w:t>(Nro. de profesores que participan en al menos 1 recurso formativo recomendado/ Total de profesores con recomendaciones de formación en su plan de mejora) × 100</w:t>
            </w:r>
          </w:p>
        </w:tc>
        <w:tc>
          <w:tcPr>
            <w:tcW w:w="2410" w:type="dxa"/>
            <w:vAlign w:val="center"/>
          </w:tcPr>
          <w:p w14:paraId="38519D6F" w14:textId="6B8C2E90" w:rsidR="00DF2237" w:rsidRPr="003966B5" w:rsidRDefault="00DF2237" w:rsidP="00DF2237">
            <w:pPr>
              <w:spacing w:before="100" w:after="10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3966B5">
              <w:rPr>
                <w:rFonts w:ascii="Times New Roman" w:hAnsi="Times New Roman" w:cs="Times New Roman"/>
                <w:sz w:val="20"/>
                <w:szCs w:val="20"/>
              </w:rPr>
              <w:t xml:space="preserve">Numerador: </w:t>
            </w:r>
            <w:r w:rsidR="0052263D" w:rsidRPr="003966B5">
              <w:rPr>
                <w:rFonts w:ascii="Times New Roman" w:hAnsi="Times New Roman" w:cs="Times New Roman"/>
                <w:sz w:val="20"/>
                <w:szCs w:val="20"/>
              </w:rPr>
              <w:t>c</w:t>
            </w:r>
            <w:r w:rsidRPr="003966B5">
              <w:rPr>
                <w:rFonts w:ascii="Times New Roman" w:hAnsi="Times New Roman" w:cs="Times New Roman"/>
                <w:sz w:val="20"/>
                <w:szCs w:val="20"/>
              </w:rPr>
              <w:t>antidad de profesores que asisten y completan al menos una actividad formativa (taller, mentoría, asesoría, curso) de las recomendadas en su retroalimentación</w:t>
            </w:r>
          </w:p>
          <w:p w14:paraId="439E7E12" w14:textId="7BE33395" w:rsidR="00DF2237" w:rsidRPr="003966B5" w:rsidRDefault="00DF2237" w:rsidP="00DF2237">
            <w:pPr>
              <w:spacing w:before="100" w:after="10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3966B5">
              <w:rPr>
                <w:rFonts w:ascii="Times New Roman" w:hAnsi="Times New Roman" w:cs="Times New Roman"/>
                <w:sz w:val="20"/>
                <w:szCs w:val="20"/>
              </w:rPr>
              <w:t xml:space="preserve">Denominador: </w:t>
            </w:r>
            <w:r w:rsidR="0052263D" w:rsidRPr="003966B5">
              <w:rPr>
                <w:rFonts w:ascii="Times New Roman" w:hAnsi="Times New Roman" w:cs="Times New Roman"/>
                <w:sz w:val="20"/>
                <w:szCs w:val="20"/>
              </w:rPr>
              <w:t>t</w:t>
            </w:r>
            <w:r w:rsidRPr="003966B5">
              <w:rPr>
                <w:rFonts w:ascii="Times New Roman" w:hAnsi="Times New Roman" w:cs="Times New Roman"/>
                <w:sz w:val="20"/>
                <w:szCs w:val="20"/>
              </w:rPr>
              <w:t>otal de profesores cuyo Plan de Mejora incluye recomendaciones de participación en recursos formativos</w:t>
            </w:r>
          </w:p>
        </w:tc>
        <w:tc>
          <w:tcPr>
            <w:tcW w:w="1439" w:type="dxa"/>
            <w:vAlign w:val="center"/>
          </w:tcPr>
          <w:p w14:paraId="32575E98" w14:textId="17A002F0" w:rsidR="00DF2237" w:rsidRPr="003966B5" w:rsidRDefault="00DF2237" w:rsidP="00DF2237">
            <w:pPr>
              <w:spacing w:before="100" w:after="10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3966B5">
              <w:rPr>
                <w:rFonts w:ascii="Times New Roman" w:hAnsi="Times New Roman" w:cs="Times New Roman"/>
                <w:sz w:val="20"/>
                <w:szCs w:val="20"/>
              </w:rPr>
              <w:t>≥ 75</w:t>
            </w:r>
            <w:r w:rsidR="0052263D" w:rsidRPr="003966B5">
              <w:rPr>
                <w:rFonts w:ascii="Times New Roman" w:hAnsi="Times New Roman" w:cs="Times New Roman"/>
                <w:sz w:val="20"/>
                <w:szCs w:val="20"/>
              </w:rPr>
              <w:t xml:space="preserve"> </w:t>
            </w:r>
            <w:r w:rsidRPr="003966B5">
              <w:rPr>
                <w:rFonts w:ascii="Times New Roman" w:hAnsi="Times New Roman" w:cs="Times New Roman"/>
                <w:sz w:val="20"/>
                <w:szCs w:val="20"/>
              </w:rPr>
              <w:t>%</w:t>
            </w:r>
          </w:p>
        </w:tc>
        <w:tc>
          <w:tcPr>
            <w:tcW w:w="1440" w:type="dxa"/>
            <w:vAlign w:val="center"/>
          </w:tcPr>
          <w:p w14:paraId="5CD4AFD4" w14:textId="37B3BBD2" w:rsidR="00DF2237" w:rsidRPr="003966B5" w:rsidRDefault="00DF2237" w:rsidP="00DF2237">
            <w:pPr>
              <w:spacing w:before="100" w:after="10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3966B5">
              <w:rPr>
                <w:rFonts w:ascii="Times New Roman" w:hAnsi="Times New Roman" w:cs="Times New Roman"/>
                <w:sz w:val="20"/>
                <w:szCs w:val="20"/>
              </w:rPr>
              <w:t>Anual</w:t>
            </w:r>
          </w:p>
        </w:tc>
        <w:tc>
          <w:tcPr>
            <w:tcW w:w="1440" w:type="dxa"/>
            <w:vAlign w:val="center"/>
          </w:tcPr>
          <w:p w14:paraId="666A4436" w14:textId="14345578" w:rsidR="00DF2237" w:rsidRPr="003966B5" w:rsidRDefault="00DF2237" w:rsidP="00DF2237">
            <w:pPr>
              <w:spacing w:before="100" w:after="10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3966B5">
              <w:rPr>
                <w:rFonts w:ascii="Times New Roman" w:hAnsi="Times New Roman" w:cs="Times New Roman"/>
                <w:sz w:val="20"/>
                <w:szCs w:val="20"/>
              </w:rPr>
              <w:t>Centro para la Excelencia en el Aprendizaje y Coordinación de Procesos Académicos y Asuntos Profesorales- DDA</w:t>
            </w:r>
          </w:p>
        </w:tc>
        <w:tc>
          <w:tcPr>
            <w:tcW w:w="1440" w:type="dxa"/>
            <w:vAlign w:val="center"/>
          </w:tcPr>
          <w:p w14:paraId="15C7B08C" w14:textId="25705482" w:rsidR="00DF2237" w:rsidRPr="003966B5" w:rsidRDefault="00DF2237" w:rsidP="00DF2237">
            <w:pPr>
              <w:spacing w:before="100" w:after="10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3966B5">
              <w:rPr>
                <w:rFonts w:ascii="Times New Roman" w:hAnsi="Times New Roman" w:cs="Times New Roman"/>
                <w:sz w:val="20"/>
                <w:szCs w:val="20"/>
              </w:rPr>
              <w:t>Registro de participación en actividades formativas/ Sistema de gestión de desarrollo docente/ Certificados de asistencia</w:t>
            </w:r>
          </w:p>
        </w:tc>
      </w:tr>
      <w:tr w:rsidR="003E5765" w:rsidRPr="003966B5" w14:paraId="19332248" w14:textId="77777777">
        <w:trPr>
          <w:cnfStyle w:val="000000100000" w:firstRow="0" w:lastRow="0" w:firstColumn="0" w:lastColumn="0" w:oddVBand="0" w:evenVBand="0" w:oddHBand="1" w:evenHBand="0" w:firstRowFirstColumn="0" w:firstRowLastColumn="0" w:lastRowFirstColumn="0" w:lastRowLastColumn="0"/>
          <w:trHeight w:val="20"/>
          <w:jc w:val="center"/>
        </w:trPr>
        <w:tc>
          <w:tcPr>
            <w:cnfStyle w:val="001000000000" w:firstRow="0" w:lastRow="0" w:firstColumn="1" w:lastColumn="0" w:oddVBand="0" w:evenVBand="0" w:oddHBand="0" w:evenHBand="0" w:firstRowFirstColumn="0" w:firstRowLastColumn="0" w:lastRowFirstColumn="0" w:lastRowLastColumn="0"/>
            <w:tcW w:w="1491" w:type="dxa"/>
            <w:vAlign w:val="center"/>
          </w:tcPr>
          <w:p w14:paraId="50BD0E8E" w14:textId="62767215" w:rsidR="003E5765" w:rsidRPr="003966B5" w:rsidRDefault="003E5765" w:rsidP="003E5765">
            <w:pPr>
              <w:spacing w:before="100" w:after="100"/>
              <w:rPr>
                <w:rFonts w:ascii="Times New Roman" w:hAnsi="Times New Roman" w:cs="Times New Roman"/>
                <w:b w:val="0"/>
                <w:bCs w:val="0"/>
                <w:sz w:val="20"/>
                <w:szCs w:val="20"/>
              </w:rPr>
            </w:pPr>
            <w:r w:rsidRPr="003966B5">
              <w:rPr>
                <w:rFonts w:ascii="Times New Roman" w:hAnsi="Times New Roman" w:cs="Times New Roman"/>
                <w:sz w:val="20"/>
                <w:szCs w:val="20"/>
              </w:rPr>
              <w:t>Satisfacción con el proceso de retro</w:t>
            </w:r>
            <w:r w:rsidRPr="003966B5">
              <w:rPr>
                <w:rFonts w:ascii="Times New Roman" w:hAnsi="Times New Roman" w:cs="Times New Roman"/>
                <w:b w:val="0"/>
                <w:bCs w:val="0"/>
                <w:sz w:val="20"/>
                <w:szCs w:val="20"/>
              </w:rPr>
              <w:t xml:space="preserve"> </w:t>
            </w:r>
            <w:r w:rsidRPr="003966B5">
              <w:rPr>
                <w:rFonts w:ascii="Times New Roman" w:hAnsi="Times New Roman" w:cs="Times New Roman"/>
                <w:sz w:val="20"/>
                <w:szCs w:val="20"/>
              </w:rPr>
              <w:t>alimentación</w:t>
            </w:r>
          </w:p>
        </w:tc>
        <w:tc>
          <w:tcPr>
            <w:tcW w:w="1593" w:type="dxa"/>
            <w:vAlign w:val="center"/>
          </w:tcPr>
          <w:p w14:paraId="7FE43CE4" w14:textId="4E8F4BF0" w:rsidR="003E5765" w:rsidRPr="003966B5" w:rsidRDefault="003E5765" w:rsidP="003E5765">
            <w:pPr>
              <w:spacing w:before="100" w:after="10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3966B5">
              <w:rPr>
                <w:rFonts w:ascii="Times New Roman" w:hAnsi="Times New Roman" w:cs="Times New Roman"/>
                <w:sz w:val="20"/>
                <w:szCs w:val="20"/>
              </w:rPr>
              <w:t>Mide el nivel de satisfacción de los profesores y jefes de programa respecto a la utilidad, claridad y enfoque formativo del proceso de retro alimentación</w:t>
            </w:r>
          </w:p>
        </w:tc>
        <w:tc>
          <w:tcPr>
            <w:tcW w:w="1594" w:type="dxa"/>
            <w:vAlign w:val="center"/>
          </w:tcPr>
          <w:p w14:paraId="7200F8D3" w14:textId="67F83D67" w:rsidR="003E5765" w:rsidRPr="003966B5" w:rsidRDefault="003E5765" w:rsidP="003E5765">
            <w:pPr>
              <w:spacing w:before="100" w:after="10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3966B5">
              <w:rPr>
                <w:rFonts w:ascii="Times New Roman" w:hAnsi="Times New Roman" w:cs="Times New Roman"/>
                <w:sz w:val="20"/>
                <w:szCs w:val="20"/>
              </w:rPr>
              <w:t>Promedio ponderado de calificaciones en encuesta de satisfacción</w:t>
            </w:r>
          </w:p>
        </w:tc>
        <w:tc>
          <w:tcPr>
            <w:tcW w:w="2410" w:type="dxa"/>
            <w:vAlign w:val="center"/>
          </w:tcPr>
          <w:p w14:paraId="27A006E0" w14:textId="77777777" w:rsidR="003E5765" w:rsidRPr="003966B5" w:rsidRDefault="003E5765" w:rsidP="003E576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3966B5">
              <w:rPr>
                <w:rFonts w:ascii="Times New Roman" w:hAnsi="Times New Roman" w:cs="Times New Roman"/>
                <w:sz w:val="20"/>
                <w:szCs w:val="20"/>
              </w:rPr>
              <w:t>Escala de medición: 1 a 5 puntos</w:t>
            </w:r>
          </w:p>
          <w:p w14:paraId="16DBA7B4" w14:textId="77777777" w:rsidR="003E5765" w:rsidRPr="003966B5" w:rsidRDefault="003E5765" w:rsidP="003E576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3966B5">
              <w:rPr>
                <w:rFonts w:ascii="Times New Roman" w:hAnsi="Times New Roman" w:cs="Times New Roman"/>
                <w:sz w:val="20"/>
                <w:szCs w:val="20"/>
              </w:rPr>
              <w:t>Dimensiones evaluadas: </w:t>
            </w:r>
          </w:p>
          <w:p w14:paraId="12734ABA" w14:textId="4CD11E21" w:rsidR="003E5765" w:rsidRPr="003966B5" w:rsidRDefault="003E5765" w:rsidP="003E576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3966B5">
              <w:rPr>
                <w:rFonts w:ascii="Times New Roman" w:hAnsi="Times New Roman" w:cs="Times New Roman"/>
                <w:sz w:val="20"/>
                <w:szCs w:val="20"/>
              </w:rPr>
              <w:t>*Utilidad de la retroalimentación recibida  </w:t>
            </w:r>
          </w:p>
          <w:p w14:paraId="51B35D47" w14:textId="0D7DC264" w:rsidR="003E5765" w:rsidRPr="003966B5" w:rsidRDefault="003E5765" w:rsidP="003E576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3966B5">
              <w:rPr>
                <w:rFonts w:ascii="Times New Roman" w:hAnsi="Times New Roman" w:cs="Times New Roman"/>
                <w:sz w:val="20"/>
                <w:szCs w:val="20"/>
              </w:rPr>
              <w:t>*Claridad en la comunicación del informe y sesión dialógica  </w:t>
            </w:r>
          </w:p>
          <w:p w14:paraId="637389A0" w14:textId="2C97271C" w:rsidR="003E5765" w:rsidRPr="003966B5" w:rsidRDefault="003E5765" w:rsidP="003E576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3966B5">
              <w:rPr>
                <w:rFonts w:ascii="Times New Roman" w:hAnsi="Times New Roman" w:cs="Times New Roman"/>
                <w:sz w:val="20"/>
                <w:szCs w:val="20"/>
              </w:rPr>
              <w:t>*Enfoque formativo (no punitivo) del proceso  </w:t>
            </w:r>
          </w:p>
          <w:p w14:paraId="0B01A7E7" w14:textId="3DC41A2A" w:rsidR="003E5765" w:rsidRPr="003966B5" w:rsidRDefault="003E5765" w:rsidP="003E576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3966B5">
              <w:rPr>
                <w:rFonts w:ascii="Times New Roman" w:hAnsi="Times New Roman" w:cs="Times New Roman"/>
                <w:sz w:val="20"/>
                <w:szCs w:val="20"/>
              </w:rPr>
              <w:t>*Pertinencia de las recomendaciones  </w:t>
            </w:r>
          </w:p>
          <w:p w14:paraId="5C8C377A" w14:textId="234FFF0A" w:rsidR="003E5765" w:rsidRPr="003966B5" w:rsidRDefault="003E5765" w:rsidP="003E576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3966B5">
              <w:rPr>
                <w:rFonts w:ascii="Times New Roman" w:hAnsi="Times New Roman" w:cs="Times New Roman"/>
                <w:sz w:val="20"/>
                <w:szCs w:val="20"/>
              </w:rPr>
              <w:t>Apoyo institucional para implementar mejoras</w:t>
            </w:r>
          </w:p>
        </w:tc>
        <w:tc>
          <w:tcPr>
            <w:tcW w:w="1439" w:type="dxa"/>
            <w:vAlign w:val="center"/>
          </w:tcPr>
          <w:p w14:paraId="0A391D63" w14:textId="24B488B3" w:rsidR="003E5765" w:rsidRPr="003966B5" w:rsidRDefault="003E5765" w:rsidP="003E5765">
            <w:pPr>
              <w:spacing w:before="100" w:after="10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3966B5">
              <w:rPr>
                <w:rFonts w:ascii="Times New Roman" w:hAnsi="Times New Roman" w:cs="Times New Roman"/>
                <w:sz w:val="20"/>
                <w:szCs w:val="20"/>
              </w:rPr>
              <w:t>≥ 4.0/5.0 en ambas poblaciones (</w:t>
            </w:r>
            <w:r w:rsidR="004308B8" w:rsidRPr="003966B5">
              <w:rPr>
                <w:rFonts w:ascii="Times New Roman" w:hAnsi="Times New Roman" w:cs="Times New Roman"/>
                <w:sz w:val="20"/>
                <w:szCs w:val="20"/>
              </w:rPr>
              <w:t>profesores</w:t>
            </w:r>
            <w:r w:rsidRPr="003966B5">
              <w:rPr>
                <w:rFonts w:ascii="Times New Roman" w:hAnsi="Times New Roman" w:cs="Times New Roman"/>
                <w:sz w:val="20"/>
                <w:szCs w:val="20"/>
              </w:rPr>
              <w:t xml:space="preserve"> que recibieron retroalimentación y jefes de programa involucrados en el proceso)</w:t>
            </w:r>
          </w:p>
        </w:tc>
        <w:tc>
          <w:tcPr>
            <w:tcW w:w="1440" w:type="dxa"/>
            <w:vAlign w:val="center"/>
          </w:tcPr>
          <w:p w14:paraId="4C291F2E" w14:textId="77777777" w:rsidR="003E5765" w:rsidRPr="003966B5" w:rsidRDefault="003E5765" w:rsidP="003E5765">
            <w:pPr>
              <w:spacing w:before="100" w:after="10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3966B5">
              <w:rPr>
                <w:rFonts w:ascii="Times New Roman" w:hAnsi="Times New Roman" w:cs="Times New Roman"/>
                <w:sz w:val="20"/>
                <w:szCs w:val="20"/>
              </w:rPr>
              <w:t>Semestral</w:t>
            </w:r>
          </w:p>
        </w:tc>
        <w:tc>
          <w:tcPr>
            <w:tcW w:w="1440" w:type="dxa"/>
            <w:vAlign w:val="center"/>
          </w:tcPr>
          <w:p w14:paraId="609DF4BC" w14:textId="371D66B0" w:rsidR="003E5765" w:rsidRPr="003966B5" w:rsidRDefault="003E5765" w:rsidP="003E5765">
            <w:pPr>
              <w:spacing w:before="100" w:after="10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3966B5">
              <w:rPr>
                <w:rFonts w:ascii="Times New Roman" w:hAnsi="Times New Roman" w:cs="Times New Roman"/>
                <w:sz w:val="20"/>
                <w:szCs w:val="20"/>
              </w:rPr>
              <w:t>Centro para la Excelencia en el Aprendizaje y Coordinación de Procesos Académicos y Asuntos Profesorales- DDA</w:t>
            </w:r>
          </w:p>
        </w:tc>
        <w:tc>
          <w:tcPr>
            <w:tcW w:w="1440" w:type="dxa"/>
            <w:vAlign w:val="center"/>
          </w:tcPr>
          <w:p w14:paraId="26C2C603" w14:textId="14EFBD41" w:rsidR="003E5765" w:rsidRPr="003966B5" w:rsidRDefault="00382DE6" w:rsidP="003E5765">
            <w:pPr>
              <w:spacing w:before="100" w:after="10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3966B5">
              <w:rPr>
                <w:rFonts w:ascii="Times New Roman" w:hAnsi="Times New Roman" w:cs="Times New Roman"/>
                <w:sz w:val="20"/>
                <w:szCs w:val="20"/>
              </w:rPr>
              <w:t xml:space="preserve">Encuesta de satisfacción </w:t>
            </w:r>
            <w:r w:rsidR="003E5765" w:rsidRPr="003966B5">
              <w:rPr>
                <w:rFonts w:ascii="Times New Roman" w:hAnsi="Times New Roman" w:cs="Times New Roman"/>
                <w:sz w:val="20"/>
                <w:szCs w:val="20"/>
              </w:rPr>
              <w:t>aplicada digitalmente</w:t>
            </w:r>
          </w:p>
        </w:tc>
      </w:tr>
      <w:tr w:rsidR="003E5765" w:rsidRPr="003966B5" w14:paraId="1889D4F4" w14:textId="77777777">
        <w:trPr>
          <w:trHeight w:val="20"/>
          <w:jc w:val="center"/>
        </w:trPr>
        <w:tc>
          <w:tcPr>
            <w:cnfStyle w:val="001000000000" w:firstRow="0" w:lastRow="0" w:firstColumn="1" w:lastColumn="0" w:oddVBand="0" w:evenVBand="0" w:oddHBand="0" w:evenHBand="0" w:firstRowFirstColumn="0" w:firstRowLastColumn="0" w:lastRowFirstColumn="0" w:lastRowLastColumn="0"/>
            <w:tcW w:w="1491" w:type="dxa"/>
            <w:vAlign w:val="center"/>
          </w:tcPr>
          <w:p w14:paraId="59B6D8AE" w14:textId="103CF0A1" w:rsidR="003E5765" w:rsidRPr="003966B5" w:rsidRDefault="00CF5D70" w:rsidP="00A474D8">
            <w:pPr>
              <w:rPr>
                <w:rFonts w:ascii="Times New Roman" w:hAnsi="Times New Roman" w:cs="Times New Roman"/>
                <w:sz w:val="20"/>
                <w:szCs w:val="20"/>
              </w:rPr>
            </w:pPr>
            <w:r w:rsidRPr="003966B5">
              <w:rPr>
                <w:rFonts w:ascii="Times New Roman" w:hAnsi="Times New Roman" w:cs="Times New Roman"/>
                <w:sz w:val="20"/>
                <w:szCs w:val="20"/>
              </w:rPr>
              <w:t xml:space="preserve">Reducción de resistencias </w:t>
            </w:r>
            <w:r w:rsidRPr="003966B5">
              <w:rPr>
                <w:rFonts w:ascii="Times New Roman" w:hAnsi="Times New Roman" w:cs="Times New Roman"/>
                <w:sz w:val="20"/>
                <w:szCs w:val="20"/>
              </w:rPr>
              <w:lastRenderedPageBreak/>
              <w:t>hacia la evaluación</w:t>
            </w:r>
          </w:p>
        </w:tc>
        <w:tc>
          <w:tcPr>
            <w:tcW w:w="1593" w:type="dxa"/>
            <w:vAlign w:val="center"/>
          </w:tcPr>
          <w:p w14:paraId="56A371B6" w14:textId="55704FD9" w:rsidR="003E5765" w:rsidRPr="003966B5" w:rsidRDefault="003E5765" w:rsidP="00A474D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3966B5">
              <w:rPr>
                <w:rFonts w:ascii="Times New Roman" w:hAnsi="Times New Roman" w:cs="Times New Roman"/>
                <w:sz w:val="20"/>
                <w:szCs w:val="20"/>
              </w:rPr>
              <w:lastRenderedPageBreak/>
              <w:t xml:space="preserve">Mide el </w:t>
            </w:r>
            <w:r w:rsidR="00CF5D70" w:rsidRPr="003966B5">
              <w:rPr>
                <w:rFonts w:ascii="Times New Roman" w:hAnsi="Times New Roman" w:cs="Times New Roman"/>
                <w:sz w:val="20"/>
                <w:szCs w:val="20"/>
              </w:rPr>
              <w:t xml:space="preserve">cambio en las actitudes de los profesores </w:t>
            </w:r>
            <w:r w:rsidR="00CF5D70" w:rsidRPr="003966B5">
              <w:rPr>
                <w:rFonts w:ascii="Times New Roman" w:hAnsi="Times New Roman" w:cs="Times New Roman"/>
                <w:sz w:val="20"/>
                <w:szCs w:val="20"/>
              </w:rPr>
              <w:lastRenderedPageBreak/>
              <w:t>hacia el proceso de evaluación institucional, comparando mediciones antes y después de la implementación del protocolo de retro alimentación</w:t>
            </w:r>
          </w:p>
        </w:tc>
        <w:tc>
          <w:tcPr>
            <w:tcW w:w="1594" w:type="dxa"/>
            <w:vAlign w:val="center"/>
          </w:tcPr>
          <w:p w14:paraId="574E3F8A" w14:textId="1A2264E2" w:rsidR="003E5765" w:rsidRPr="003966B5" w:rsidRDefault="00AF7ADD" w:rsidP="00A474D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3966B5">
              <w:rPr>
                <w:rFonts w:ascii="Times New Roman" w:hAnsi="Times New Roman" w:cs="Times New Roman"/>
                <w:sz w:val="20"/>
                <w:szCs w:val="20"/>
              </w:rPr>
              <w:lastRenderedPageBreak/>
              <w:t xml:space="preserve">[(Puntaje promedio post- implementación </w:t>
            </w:r>
            <w:r w:rsidRPr="003966B5">
              <w:rPr>
                <w:rFonts w:ascii="Times New Roman" w:hAnsi="Times New Roman" w:cs="Times New Roman"/>
                <w:sz w:val="20"/>
                <w:szCs w:val="20"/>
              </w:rPr>
              <w:lastRenderedPageBreak/>
              <w:t>- Puntaje promedio pre- implementación) / Puntaje promedio pre- implementación] × 100</w:t>
            </w:r>
          </w:p>
        </w:tc>
        <w:tc>
          <w:tcPr>
            <w:tcW w:w="2410" w:type="dxa"/>
            <w:vAlign w:val="center"/>
          </w:tcPr>
          <w:p w14:paraId="2E49F2CB" w14:textId="77777777" w:rsidR="00121E3B" w:rsidRPr="003966B5" w:rsidRDefault="00121E3B" w:rsidP="00A474D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3966B5">
              <w:rPr>
                <w:rFonts w:ascii="Times New Roman" w:hAnsi="Times New Roman" w:cs="Times New Roman"/>
                <w:sz w:val="20"/>
                <w:szCs w:val="20"/>
              </w:rPr>
              <w:lastRenderedPageBreak/>
              <w:t>Instrumento: Escala de Actitudes hacia la Evaluación Docente*</w:t>
            </w:r>
          </w:p>
          <w:p w14:paraId="32CA999A" w14:textId="77777777" w:rsidR="00121E3B" w:rsidRPr="003966B5" w:rsidRDefault="00121E3B" w:rsidP="00A474D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3966B5">
              <w:rPr>
                <w:rFonts w:ascii="Times New Roman" w:hAnsi="Times New Roman" w:cs="Times New Roman"/>
                <w:sz w:val="20"/>
                <w:szCs w:val="20"/>
              </w:rPr>
              <w:lastRenderedPageBreak/>
              <w:t>Escala: Likert de 5 puntos (1=Totalmente en desacuerdo, 5=Totalmente de acuerdo)</w:t>
            </w:r>
          </w:p>
          <w:p w14:paraId="64CF68D3" w14:textId="77777777" w:rsidR="00121E3B" w:rsidRPr="003966B5" w:rsidRDefault="00121E3B" w:rsidP="00A474D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3966B5">
              <w:rPr>
                <w:rFonts w:ascii="Times New Roman" w:hAnsi="Times New Roman" w:cs="Times New Roman"/>
                <w:sz w:val="20"/>
                <w:szCs w:val="20"/>
              </w:rPr>
              <w:t>Dimensiones medidas:  </w:t>
            </w:r>
          </w:p>
          <w:p w14:paraId="3C0F1553" w14:textId="77777777" w:rsidR="00155605" w:rsidRPr="003966B5" w:rsidRDefault="00121E3B" w:rsidP="00A474D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3966B5">
              <w:rPr>
                <w:rFonts w:ascii="Times New Roman" w:hAnsi="Times New Roman" w:cs="Times New Roman"/>
                <w:sz w:val="20"/>
                <w:szCs w:val="20"/>
              </w:rPr>
              <w:t>1. Percepción de justicia del proceso evaluativo  </w:t>
            </w:r>
          </w:p>
          <w:p w14:paraId="25EAADFA" w14:textId="77777777" w:rsidR="00155605" w:rsidRPr="003966B5" w:rsidRDefault="00121E3B" w:rsidP="00A474D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3966B5">
              <w:rPr>
                <w:rFonts w:ascii="Times New Roman" w:hAnsi="Times New Roman" w:cs="Times New Roman"/>
                <w:sz w:val="20"/>
                <w:szCs w:val="20"/>
              </w:rPr>
              <w:t>2. Confianza en el uso formativo de resultados  </w:t>
            </w:r>
          </w:p>
          <w:p w14:paraId="0DB570AA" w14:textId="77777777" w:rsidR="00155605" w:rsidRPr="003966B5" w:rsidRDefault="00121E3B" w:rsidP="00A474D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3966B5">
              <w:rPr>
                <w:rFonts w:ascii="Times New Roman" w:hAnsi="Times New Roman" w:cs="Times New Roman"/>
                <w:sz w:val="20"/>
                <w:szCs w:val="20"/>
              </w:rPr>
              <w:t>3. Apertura al feedback y mejora continua  </w:t>
            </w:r>
          </w:p>
          <w:p w14:paraId="6C76198F" w14:textId="77777777" w:rsidR="00155605" w:rsidRPr="003966B5" w:rsidRDefault="00121E3B" w:rsidP="00A474D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3966B5">
              <w:rPr>
                <w:rFonts w:ascii="Times New Roman" w:hAnsi="Times New Roman" w:cs="Times New Roman"/>
                <w:sz w:val="20"/>
                <w:szCs w:val="20"/>
              </w:rPr>
              <w:t>4. Temor/ansiedad asociada a la evaluación (ítems invertidos) </w:t>
            </w:r>
          </w:p>
          <w:p w14:paraId="0CE44C32" w14:textId="77777777" w:rsidR="00155605" w:rsidRPr="003966B5" w:rsidRDefault="00121E3B" w:rsidP="00A474D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3966B5">
              <w:rPr>
                <w:rFonts w:ascii="Times New Roman" w:hAnsi="Times New Roman" w:cs="Times New Roman"/>
                <w:sz w:val="20"/>
                <w:szCs w:val="20"/>
              </w:rPr>
              <w:t>5. Valoración de la evaluación como herramienta de desarrollo</w:t>
            </w:r>
          </w:p>
          <w:p w14:paraId="416DA527" w14:textId="77777777" w:rsidR="00A474D8" w:rsidRPr="003966B5" w:rsidRDefault="00121E3B" w:rsidP="00A474D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3966B5">
              <w:rPr>
                <w:rFonts w:ascii="Times New Roman" w:hAnsi="Times New Roman" w:cs="Times New Roman"/>
                <w:sz w:val="20"/>
                <w:szCs w:val="20"/>
              </w:rPr>
              <w:t>Momentos de medición:  </w:t>
            </w:r>
          </w:p>
          <w:p w14:paraId="2B102BDA" w14:textId="08CD2D51" w:rsidR="00155605" w:rsidRPr="003966B5" w:rsidRDefault="00121E3B" w:rsidP="00A474D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3966B5">
              <w:rPr>
                <w:rFonts w:ascii="Times New Roman" w:hAnsi="Times New Roman" w:cs="Times New Roman"/>
                <w:sz w:val="20"/>
                <w:szCs w:val="20"/>
              </w:rPr>
              <w:t>- Línea base (pre</w:t>
            </w:r>
            <w:r w:rsidR="0066783B" w:rsidRPr="003966B5">
              <w:rPr>
                <w:rFonts w:ascii="Times New Roman" w:hAnsi="Times New Roman" w:cs="Times New Roman"/>
                <w:sz w:val="20"/>
                <w:szCs w:val="20"/>
              </w:rPr>
              <w:t>- im</w:t>
            </w:r>
            <w:r w:rsidRPr="003966B5">
              <w:rPr>
                <w:rFonts w:ascii="Times New Roman" w:hAnsi="Times New Roman" w:cs="Times New Roman"/>
                <w:sz w:val="20"/>
                <w:szCs w:val="20"/>
              </w:rPr>
              <w:t>plementación)  </w:t>
            </w:r>
          </w:p>
          <w:p w14:paraId="41684F1F" w14:textId="16D4FEEA" w:rsidR="003E5765" w:rsidRPr="003966B5" w:rsidRDefault="0066783B" w:rsidP="00A474D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3966B5">
              <w:rPr>
                <w:rFonts w:ascii="Times New Roman" w:hAnsi="Times New Roman" w:cs="Times New Roman"/>
                <w:sz w:val="20"/>
                <w:szCs w:val="20"/>
              </w:rPr>
              <w:t>-</w:t>
            </w:r>
            <w:r w:rsidR="00121E3B" w:rsidRPr="003966B5">
              <w:rPr>
                <w:rFonts w:ascii="Times New Roman" w:hAnsi="Times New Roman" w:cs="Times New Roman"/>
                <w:sz w:val="20"/>
                <w:szCs w:val="20"/>
              </w:rPr>
              <w:t>Post-</w:t>
            </w:r>
            <w:r w:rsidRPr="003966B5">
              <w:rPr>
                <w:rFonts w:ascii="Times New Roman" w:hAnsi="Times New Roman" w:cs="Times New Roman"/>
                <w:sz w:val="20"/>
                <w:szCs w:val="20"/>
              </w:rPr>
              <w:t xml:space="preserve"> </w:t>
            </w:r>
            <w:r w:rsidR="00121E3B" w:rsidRPr="003966B5">
              <w:rPr>
                <w:rFonts w:ascii="Times New Roman" w:hAnsi="Times New Roman" w:cs="Times New Roman"/>
                <w:sz w:val="20"/>
                <w:szCs w:val="20"/>
              </w:rPr>
              <w:t>implementación (tras 1 año de aplicación del protocolo)</w:t>
            </w:r>
          </w:p>
        </w:tc>
        <w:tc>
          <w:tcPr>
            <w:tcW w:w="1439" w:type="dxa"/>
            <w:vAlign w:val="center"/>
          </w:tcPr>
          <w:p w14:paraId="59B036BF" w14:textId="5F874E9B" w:rsidR="003E5765" w:rsidRPr="003966B5" w:rsidRDefault="00A474D8" w:rsidP="00A474D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3966B5">
              <w:rPr>
                <w:rFonts w:ascii="Times New Roman" w:hAnsi="Times New Roman" w:cs="Times New Roman"/>
                <w:sz w:val="20"/>
                <w:szCs w:val="20"/>
              </w:rPr>
              <w:lastRenderedPageBreak/>
              <w:t xml:space="preserve">Criterio de mejora: Reducción </w:t>
            </w:r>
            <w:r w:rsidRPr="003966B5">
              <w:rPr>
                <w:rFonts w:ascii="Times New Roman" w:hAnsi="Times New Roman" w:cs="Times New Roman"/>
                <w:sz w:val="20"/>
                <w:szCs w:val="20"/>
              </w:rPr>
              <w:lastRenderedPageBreak/>
              <w:t>significativa (≥15</w:t>
            </w:r>
            <w:r w:rsidR="0052263D" w:rsidRPr="003966B5">
              <w:rPr>
                <w:rFonts w:ascii="Times New Roman" w:hAnsi="Times New Roman" w:cs="Times New Roman"/>
                <w:sz w:val="20"/>
                <w:szCs w:val="20"/>
              </w:rPr>
              <w:t xml:space="preserve"> </w:t>
            </w:r>
            <w:r w:rsidRPr="003966B5">
              <w:rPr>
                <w:rFonts w:ascii="Times New Roman" w:hAnsi="Times New Roman" w:cs="Times New Roman"/>
                <w:sz w:val="20"/>
                <w:szCs w:val="20"/>
              </w:rPr>
              <w:t>% de mejora en puntaje total)</w:t>
            </w:r>
          </w:p>
        </w:tc>
        <w:tc>
          <w:tcPr>
            <w:tcW w:w="1440" w:type="dxa"/>
            <w:vAlign w:val="center"/>
          </w:tcPr>
          <w:p w14:paraId="58311919" w14:textId="260805F7" w:rsidR="003E5765" w:rsidRPr="003966B5" w:rsidRDefault="009E397D" w:rsidP="00A474D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3966B5">
              <w:rPr>
                <w:rFonts w:ascii="Times New Roman" w:hAnsi="Times New Roman" w:cs="Times New Roman"/>
                <w:sz w:val="20"/>
                <w:szCs w:val="20"/>
              </w:rPr>
              <w:lastRenderedPageBreak/>
              <w:t>Anual</w:t>
            </w:r>
          </w:p>
        </w:tc>
        <w:tc>
          <w:tcPr>
            <w:tcW w:w="1440" w:type="dxa"/>
            <w:vAlign w:val="center"/>
          </w:tcPr>
          <w:p w14:paraId="6E9CBA82" w14:textId="563EE346" w:rsidR="003E5765" w:rsidRPr="003966B5" w:rsidRDefault="009E397D" w:rsidP="00A474D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3966B5">
              <w:rPr>
                <w:rFonts w:ascii="Times New Roman" w:hAnsi="Times New Roman" w:cs="Times New Roman"/>
                <w:sz w:val="20"/>
                <w:szCs w:val="20"/>
              </w:rPr>
              <w:t xml:space="preserve">Coordinación de Procesos Académicos y </w:t>
            </w:r>
            <w:r w:rsidRPr="003966B5">
              <w:rPr>
                <w:rFonts w:ascii="Times New Roman" w:hAnsi="Times New Roman" w:cs="Times New Roman"/>
                <w:sz w:val="20"/>
                <w:szCs w:val="20"/>
              </w:rPr>
              <w:lastRenderedPageBreak/>
              <w:t>Asuntos Profesorales</w:t>
            </w:r>
            <w:r w:rsidR="0052263D" w:rsidRPr="003966B5">
              <w:rPr>
                <w:rFonts w:ascii="Times New Roman" w:hAnsi="Times New Roman" w:cs="Times New Roman"/>
                <w:sz w:val="20"/>
                <w:szCs w:val="20"/>
              </w:rPr>
              <w:t xml:space="preserve"> (</w:t>
            </w:r>
            <w:r w:rsidRPr="003966B5">
              <w:rPr>
                <w:rFonts w:ascii="Times New Roman" w:hAnsi="Times New Roman" w:cs="Times New Roman"/>
                <w:sz w:val="20"/>
                <w:szCs w:val="20"/>
              </w:rPr>
              <w:t>DDA</w:t>
            </w:r>
            <w:r w:rsidR="0052263D" w:rsidRPr="003966B5">
              <w:rPr>
                <w:rFonts w:ascii="Times New Roman" w:hAnsi="Times New Roman" w:cs="Times New Roman"/>
                <w:sz w:val="20"/>
                <w:szCs w:val="20"/>
              </w:rPr>
              <w:t>)</w:t>
            </w:r>
          </w:p>
        </w:tc>
        <w:tc>
          <w:tcPr>
            <w:tcW w:w="1440" w:type="dxa"/>
            <w:vAlign w:val="center"/>
          </w:tcPr>
          <w:p w14:paraId="0DABF2AF" w14:textId="4EE68654" w:rsidR="003E5765" w:rsidRPr="003966B5" w:rsidRDefault="00F641D2" w:rsidP="00A474D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3966B5">
              <w:rPr>
                <w:rFonts w:ascii="Times New Roman" w:hAnsi="Times New Roman" w:cs="Times New Roman"/>
                <w:sz w:val="20"/>
                <w:szCs w:val="20"/>
              </w:rPr>
              <w:lastRenderedPageBreak/>
              <w:t xml:space="preserve">Aplicación de instrumento de escala de </w:t>
            </w:r>
            <w:r w:rsidR="001075DB" w:rsidRPr="003966B5">
              <w:rPr>
                <w:rFonts w:ascii="Times New Roman" w:hAnsi="Times New Roman" w:cs="Times New Roman"/>
                <w:bCs/>
                <w:sz w:val="20"/>
                <w:szCs w:val="20"/>
              </w:rPr>
              <w:lastRenderedPageBreak/>
              <w:t>medición de actitudes</w:t>
            </w:r>
            <w:r w:rsidR="001075DB" w:rsidRPr="003966B5">
              <w:rPr>
                <w:rFonts w:cs="Times New Roman"/>
                <w:bCs/>
              </w:rPr>
              <w:t xml:space="preserve"> </w:t>
            </w:r>
            <w:r w:rsidRPr="003966B5">
              <w:rPr>
                <w:rFonts w:ascii="Times New Roman" w:hAnsi="Times New Roman" w:cs="Times New Roman"/>
                <w:sz w:val="20"/>
                <w:szCs w:val="20"/>
              </w:rPr>
              <w:t>hacia la evaluación docente</w:t>
            </w:r>
            <w:r w:rsidR="00B71AC9" w:rsidRPr="003966B5">
              <w:rPr>
                <w:rFonts w:cs="Times New Roman"/>
                <w:bCs/>
              </w:rPr>
              <w:t xml:space="preserve"> </w:t>
            </w:r>
          </w:p>
        </w:tc>
      </w:tr>
    </w:tbl>
    <w:p w14:paraId="048ACB98" w14:textId="6C29F2A2" w:rsidR="00F614A8" w:rsidRPr="003966B5" w:rsidRDefault="00F641D2" w:rsidP="592117EE">
      <w:pPr>
        <w:spacing w:before="100" w:after="100"/>
        <w:jc w:val="both"/>
        <w:rPr>
          <w:rFonts w:ascii="Times New Roman" w:hAnsi="Times New Roman" w:cs="Times New Roman"/>
          <w:sz w:val="20"/>
          <w:szCs w:val="20"/>
        </w:rPr>
      </w:pPr>
      <w:r w:rsidRPr="003966B5">
        <w:rPr>
          <w:rFonts w:ascii="Times New Roman" w:hAnsi="Times New Roman" w:cs="Times New Roman"/>
          <w:sz w:val="20"/>
          <w:szCs w:val="20"/>
        </w:rPr>
        <w:lastRenderedPageBreak/>
        <w:t>*</w:t>
      </w:r>
      <w:r w:rsidR="00B428A4" w:rsidRPr="003966B5">
        <w:rPr>
          <w:rFonts w:ascii="Times New Roman" w:hAnsi="Times New Roman" w:cs="Times New Roman"/>
          <w:sz w:val="20"/>
          <w:szCs w:val="20"/>
        </w:rPr>
        <w:t xml:space="preserve">Nota metodológica: La Escala de Actitudes hacia la Evaluación Docente, debe ser un instrumento diseñado institucionalmente o adaptado de escalas validadas en literatura. Debe incluir entre 15-20 ítems que capturen las dimensiones señaladas, con confiabilidad mínima (α de Cronbach ≥ 0.80) y ser aplicada a una muestra representativa de </w:t>
      </w:r>
      <w:r w:rsidR="004308B8" w:rsidRPr="003966B5">
        <w:rPr>
          <w:rFonts w:ascii="Times New Roman" w:hAnsi="Times New Roman" w:cs="Times New Roman"/>
          <w:sz w:val="20"/>
          <w:szCs w:val="20"/>
        </w:rPr>
        <w:t>profesores</w:t>
      </w:r>
      <w:r w:rsidR="00B428A4" w:rsidRPr="003966B5">
        <w:rPr>
          <w:rFonts w:ascii="Times New Roman" w:hAnsi="Times New Roman" w:cs="Times New Roman"/>
          <w:sz w:val="20"/>
          <w:szCs w:val="20"/>
        </w:rPr>
        <w:t xml:space="preserve"> en ambos momentos de medición.</w:t>
      </w:r>
    </w:p>
    <w:p w14:paraId="20BFF352" w14:textId="6BB23BE4" w:rsidR="00B8260F" w:rsidRPr="003966B5" w:rsidRDefault="00B8260F" w:rsidP="00BE59C4">
      <w:pPr>
        <w:pStyle w:val="Prrafodelista"/>
        <w:numPr>
          <w:ilvl w:val="0"/>
          <w:numId w:val="37"/>
        </w:numPr>
        <w:spacing w:after="0"/>
        <w:jc w:val="both"/>
        <w:rPr>
          <w:rFonts w:eastAsia="Times New Roman" w:cs="Times New Roman"/>
          <w:bCs/>
        </w:rPr>
      </w:pPr>
      <w:r w:rsidRPr="003966B5">
        <w:rPr>
          <w:rFonts w:eastAsia="Times New Roman" w:cs="Times New Roman"/>
          <w:bCs/>
        </w:rPr>
        <w:t xml:space="preserve">Reporte y </w:t>
      </w:r>
      <w:r w:rsidR="0052263D" w:rsidRPr="003966B5">
        <w:rPr>
          <w:rFonts w:eastAsia="Times New Roman" w:cs="Times New Roman"/>
          <w:bCs/>
        </w:rPr>
        <w:t>u</w:t>
      </w:r>
      <w:r w:rsidRPr="003966B5">
        <w:rPr>
          <w:rFonts w:eastAsia="Times New Roman" w:cs="Times New Roman"/>
          <w:bCs/>
        </w:rPr>
        <w:t xml:space="preserve">so de </w:t>
      </w:r>
      <w:r w:rsidR="0052263D" w:rsidRPr="003966B5">
        <w:rPr>
          <w:rFonts w:eastAsia="Times New Roman" w:cs="Times New Roman"/>
          <w:bCs/>
        </w:rPr>
        <w:t>i</w:t>
      </w:r>
      <w:r w:rsidRPr="003966B5">
        <w:rPr>
          <w:rFonts w:eastAsia="Times New Roman" w:cs="Times New Roman"/>
          <w:bCs/>
        </w:rPr>
        <w:t>ndicadores</w:t>
      </w:r>
    </w:p>
    <w:p w14:paraId="7EE66202" w14:textId="77777777" w:rsidR="00B8260F" w:rsidRPr="003966B5" w:rsidRDefault="00B8260F" w:rsidP="00B8260F">
      <w:pPr>
        <w:spacing w:after="0"/>
        <w:jc w:val="both"/>
        <w:rPr>
          <w:rFonts w:ascii="Times New Roman" w:eastAsia="Times New Roman" w:hAnsi="Times New Roman" w:cs="Times New Roman"/>
        </w:rPr>
      </w:pPr>
      <w:r w:rsidRPr="003966B5">
        <w:rPr>
          <w:rFonts w:ascii="Times New Roman" w:eastAsia="Times New Roman" w:hAnsi="Times New Roman" w:cs="Times New Roman"/>
        </w:rPr>
        <w:t>Los indicadores deben reportarse:</w:t>
      </w:r>
    </w:p>
    <w:p w14:paraId="674AE308" w14:textId="77777777" w:rsidR="00B8260F" w:rsidRPr="003966B5" w:rsidRDefault="00B8260F" w:rsidP="00BE59C4">
      <w:pPr>
        <w:pStyle w:val="Prrafodelista"/>
        <w:numPr>
          <w:ilvl w:val="0"/>
          <w:numId w:val="38"/>
        </w:numPr>
        <w:spacing w:after="0"/>
        <w:jc w:val="both"/>
        <w:rPr>
          <w:rFonts w:eastAsia="Times New Roman" w:cs="Times New Roman"/>
          <w:b w:val="0"/>
        </w:rPr>
      </w:pPr>
      <w:r w:rsidRPr="003966B5">
        <w:rPr>
          <w:rFonts w:eastAsia="Times New Roman" w:cs="Times New Roman"/>
          <w:b w:val="0"/>
        </w:rPr>
        <w:t>Semestralmente (indicadores de proceso) a Dirección de Desarrollo Académico para monitoreo operativo.</w:t>
      </w:r>
    </w:p>
    <w:p w14:paraId="3EF490EF" w14:textId="23A054CC" w:rsidR="0CD62096" w:rsidRPr="003966B5" w:rsidRDefault="00B8260F" w:rsidP="00BE59C4">
      <w:pPr>
        <w:pStyle w:val="Prrafodelista"/>
        <w:numPr>
          <w:ilvl w:val="0"/>
          <w:numId w:val="38"/>
        </w:numPr>
        <w:spacing w:after="0"/>
        <w:jc w:val="both"/>
        <w:rPr>
          <w:rFonts w:eastAsia="Times New Roman" w:cs="Times New Roman"/>
          <w:b w:val="0"/>
        </w:rPr>
      </w:pPr>
      <w:r w:rsidRPr="003966B5">
        <w:rPr>
          <w:rFonts w:eastAsia="Times New Roman" w:cs="Times New Roman"/>
          <w:b w:val="0"/>
        </w:rPr>
        <w:t xml:space="preserve">Anualmente (indicadores de </w:t>
      </w:r>
      <w:r w:rsidR="0CD62096" w:rsidRPr="003966B5">
        <w:rPr>
          <w:rFonts w:eastAsia="Times New Roman" w:cs="Times New Roman"/>
          <w:b w:val="0"/>
        </w:rPr>
        <w:t>resultado) a</w:t>
      </w:r>
      <w:r w:rsidR="28A997C6" w:rsidRPr="003966B5">
        <w:rPr>
          <w:rFonts w:eastAsia="Times New Roman" w:cs="Times New Roman"/>
          <w:b w:val="0"/>
        </w:rPr>
        <w:t xml:space="preserve"> órganos de gobiernos institucional</w:t>
      </w:r>
      <w:r w:rsidR="0CD62096" w:rsidRPr="003966B5">
        <w:rPr>
          <w:rFonts w:eastAsia="Times New Roman" w:cs="Times New Roman"/>
          <w:b w:val="0"/>
        </w:rPr>
        <w:t xml:space="preserve"> para decisiones estratégicas.</w:t>
      </w:r>
    </w:p>
    <w:p w14:paraId="4768F14C" w14:textId="77777777" w:rsidR="0CD62096" w:rsidRPr="003966B5" w:rsidRDefault="0CD62096" w:rsidP="00BE59C4">
      <w:pPr>
        <w:pStyle w:val="Prrafodelista"/>
        <w:numPr>
          <w:ilvl w:val="0"/>
          <w:numId w:val="38"/>
        </w:numPr>
        <w:spacing w:after="0"/>
        <w:jc w:val="both"/>
        <w:rPr>
          <w:rFonts w:eastAsia="Times New Roman" w:cs="Times New Roman"/>
          <w:b w:val="0"/>
        </w:rPr>
      </w:pPr>
      <w:r w:rsidRPr="003966B5">
        <w:rPr>
          <w:rFonts w:eastAsia="Times New Roman" w:cs="Times New Roman"/>
          <w:b w:val="0"/>
        </w:rPr>
        <w:t>Anualmente en reporte comprehensivo de evaluación del protocolo que incluya: logros, dificultades, lecciones aprendidas, recomendaciones de ajuste.</w:t>
      </w:r>
    </w:p>
    <w:p w14:paraId="7E82D5A3" w14:textId="0952F7C5" w:rsidR="00B8260F" w:rsidRPr="003966B5" w:rsidRDefault="00B8260F" w:rsidP="592117EE">
      <w:pPr>
        <w:spacing w:before="100" w:after="100"/>
        <w:jc w:val="both"/>
        <w:rPr>
          <w:rFonts w:ascii="Times New Roman" w:hAnsi="Times New Roman" w:cs="Times New Roman"/>
          <w:sz w:val="20"/>
          <w:szCs w:val="20"/>
        </w:rPr>
        <w:sectPr w:rsidR="00B8260F" w:rsidRPr="003966B5" w:rsidSect="00EE61B4">
          <w:pgSz w:w="15840" w:h="12240" w:orient="landscape"/>
          <w:pgMar w:top="1701" w:right="1417" w:bottom="1701" w:left="1417" w:header="708" w:footer="708" w:gutter="0"/>
          <w:cols w:space="708"/>
          <w:docGrid w:linePitch="360"/>
        </w:sectPr>
      </w:pPr>
    </w:p>
    <w:p w14:paraId="22AED1E7" w14:textId="2FB08BA5" w:rsidR="0CD62096" w:rsidRPr="003966B5" w:rsidRDefault="0CD62096" w:rsidP="592117EE">
      <w:pPr>
        <w:pStyle w:val="Prrafodelista"/>
        <w:spacing w:after="0"/>
        <w:ind w:hanging="360"/>
        <w:jc w:val="both"/>
        <w:rPr>
          <w:rFonts w:eastAsia="Times New Roman" w:cs="Times New Roman"/>
        </w:rPr>
      </w:pPr>
      <w:r w:rsidRPr="003966B5">
        <w:rPr>
          <w:rFonts w:eastAsia="Times New Roman" w:cs="Times New Roman"/>
          <w:bCs/>
        </w:rPr>
        <w:lastRenderedPageBreak/>
        <w:t xml:space="preserve">F. </w:t>
      </w:r>
      <w:r w:rsidR="0052263D" w:rsidRPr="003966B5">
        <w:rPr>
          <w:rFonts w:eastAsia="Times New Roman" w:cs="Times New Roman"/>
          <w:bCs/>
        </w:rPr>
        <w:t>Disposiciones finales</w:t>
      </w:r>
    </w:p>
    <w:p w14:paraId="0E584AAC" w14:textId="28314687" w:rsidR="592117EE" w:rsidRPr="003966B5" w:rsidRDefault="592117EE" w:rsidP="592117EE">
      <w:pPr>
        <w:pStyle w:val="Prrafodelista"/>
        <w:spacing w:after="0"/>
        <w:ind w:hanging="360"/>
        <w:jc w:val="both"/>
        <w:rPr>
          <w:rFonts w:eastAsia="Times New Roman" w:cs="Times New Roman"/>
          <w:bCs/>
        </w:rPr>
      </w:pPr>
    </w:p>
    <w:p w14:paraId="25E74306" w14:textId="22EA0F7C" w:rsidR="0CD62096" w:rsidRPr="003966B5" w:rsidRDefault="0CD62096" w:rsidP="592117EE">
      <w:pPr>
        <w:pStyle w:val="Prrafodelista"/>
        <w:spacing w:after="0"/>
        <w:ind w:hanging="360"/>
        <w:jc w:val="both"/>
        <w:rPr>
          <w:rFonts w:eastAsia="Times New Roman" w:cs="Times New Roman"/>
        </w:rPr>
      </w:pPr>
      <w:r w:rsidRPr="003966B5">
        <w:rPr>
          <w:rFonts w:eastAsia="Times New Roman" w:cs="Times New Roman"/>
          <w:bCs/>
        </w:rPr>
        <w:t xml:space="preserve">a. Vigencia y </w:t>
      </w:r>
      <w:r w:rsidR="0052263D" w:rsidRPr="003966B5">
        <w:rPr>
          <w:rFonts w:eastAsia="Times New Roman" w:cs="Times New Roman"/>
          <w:bCs/>
        </w:rPr>
        <w:t>r</w:t>
      </w:r>
      <w:r w:rsidRPr="003966B5">
        <w:rPr>
          <w:rFonts w:eastAsia="Times New Roman" w:cs="Times New Roman"/>
          <w:bCs/>
        </w:rPr>
        <w:t>evisión</w:t>
      </w:r>
    </w:p>
    <w:p w14:paraId="5429AA39" w14:textId="0698C0B8" w:rsidR="00A6327F" w:rsidRPr="003966B5" w:rsidRDefault="0CD62096" w:rsidP="00A6327F">
      <w:pPr>
        <w:spacing w:after="0"/>
        <w:jc w:val="both"/>
        <w:rPr>
          <w:rFonts w:ascii="Times New Roman" w:eastAsia="Times New Roman" w:hAnsi="Times New Roman" w:cs="Times New Roman"/>
        </w:rPr>
      </w:pPr>
      <w:r w:rsidRPr="003966B5">
        <w:rPr>
          <w:rFonts w:ascii="Times New Roman" w:eastAsia="Times New Roman" w:hAnsi="Times New Roman" w:cs="Times New Roman"/>
        </w:rPr>
        <w:t xml:space="preserve">Este protocolo entra en vigor a partir del período académico ___________ y tiene vigencia de ______ años, período tras el cual debe someterse a </w:t>
      </w:r>
      <w:r w:rsidR="0052263D" w:rsidRPr="003966B5">
        <w:rPr>
          <w:rFonts w:ascii="Times New Roman" w:eastAsia="Times New Roman" w:hAnsi="Times New Roman" w:cs="Times New Roman"/>
        </w:rPr>
        <w:t xml:space="preserve">una </w:t>
      </w:r>
      <w:r w:rsidRPr="003966B5">
        <w:rPr>
          <w:rFonts w:ascii="Times New Roman" w:eastAsia="Times New Roman" w:hAnsi="Times New Roman" w:cs="Times New Roman"/>
        </w:rPr>
        <w:t xml:space="preserve">revisión </w:t>
      </w:r>
      <w:r w:rsidR="0052263D" w:rsidRPr="003966B5">
        <w:rPr>
          <w:rFonts w:ascii="Times New Roman" w:eastAsia="Times New Roman" w:hAnsi="Times New Roman" w:cs="Times New Roman"/>
        </w:rPr>
        <w:t>integral</w:t>
      </w:r>
      <w:r w:rsidR="0052263D" w:rsidRPr="003966B5">
        <w:rPr>
          <w:rFonts w:ascii="Times New Roman" w:eastAsia="Times New Roman" w:hAnsi="Times New Roman" w:cs="Times New Roman"/>
        </w:rPr>
        <w:t xml:space="preserve"> </w:t>
      </w:r>
      <w:r w:rsidRPr="003966B5">
        <w:rPr>
          <w:rFonts w:ascii="Times New Roman" w:eastAsia="Times New Roman" w:hAnsi="Times New Roman" w:cs="Times New Roman"/>
        </w:rPr>
        <w:t>basada en evidencia de indicadores acumulados, retroalimentación de actores y cambios en contexto institucional o normativo. Se establece además una revisión anual menor que permita ajustes operativos sin modificar la estructura fundamental del protocolo.</w:t>
      </w:r>
    </w:p>
    <w:p w14:paraId="069EF22A" w14:textId="2D261096" w:rsidR="0CD62096" w:rsidRPr="003966B5" w:rsidRDefault="0CD62096" w:rsidP="00A6327F">
      <w:pPr>
        <w:spacing w:after="0"/>
        <w:rPr>
          <w:rFonts w:ascii="Times New Roman" w:eastAsia="Times New Roman" w:hAnsi="Times New Roman" w:cs="Times New Roman"/>
        </w:rPr>
      </w:pPr>
      <w:r w:rsidRPr="003966B5">
        <w:br/>
      </w:r>
      <w:r w:rsidRPr="003966B5">
        <w:rPr>
          <w:rFonts w:ascii="Times New Roman" w:eastAsia="Times New Roman" w:hAnsi="Times New Roman" w:cs="Times New Roman"/>
          <w:b/>
          <w:bCs/>
        </w:rPr>
        <w:t xml:space="preserve">b. Responsabilidad de </w:t>
      </w:r>
      <w:r w:rsidR="0052263D" w:rsidRPr="003966B5">
        <w:rPr>
          <w:rFonts w:ascii="Times New Roman" w:eastAsia="Times New Roman" w:hAnsi="Times New Roman" w:cs="Times New Roman"/>
          <w:b/>
          <w:bCs/>
        </w:rPr>
        <w:t>i</w:t>
      </w:r>
      <w:r w:rsidRPr="003966B5">
        <w:rPr>
          <w:rFonts w:ascii="Times New Roman" w:eastAsia="Times New Roman" w:hAnsi="Times New Roman" w:cs="Times New Roman"/>
          <w:b/>
          <w:bCs/>
        </w:rPr>
        <w:t>mplementación</w:t>
      </w:r>
      <w:r w:rsidRPr="003966B5">
        <w:br/>
      </w:r>
      <w:r w:rsidRPr="003966B5">
        <w:rPr>
          <w:rFonts w:ascii="Times New Roman" w:eastAsia="Times New Roman" w:hAnsi="Times New Roman" w:cs="Times New Roman"/>
        </w:rPr>
        <w:t>La implementación de este protocolo es responsabilidad compartida de:</w:t>
      </w:r>
    </w:p>
    <w:p w14:paraId="0F8EAD83" w14:textId="285717BF" w:rsidR="0CD62096" w:rsidRPr="003966B5" w:rsidRDefault="0CD62096" w:rsidP="008B5ADC">
      <w:pPr>
        <w:pStyle w:val="Prrafodelista"/>
        <w:numPr>
          <w:ilvl w:val="0"/>
          <w:numId w:val="12"/>
        </w:numPr>
        <w:spacing w:after="0"/>
        <w:jc w:val="both"/>
        <w:rPr>
          <w:rFonts w:eastAsia="Times New Roman" w:cs="Times New Roman"/>
          <w:b w:val="0"/>
        </w:rPr>
      </w:pPr>
      <w:r w:rsidRPr="003966B5">
        <w:rPr>
          <w:rFonts w:cs="Times New Roman"/>
          <w:b w:val="0"/>
        </w:rPr>
        <w:t>Vicerrectoría de Aprendizaje</w:t>
      </w:r>
      <w:r w:rsidR="00D742E5" w:rsidRPr="003966B5">
        <w:rPr>
          <w:rFonts w:cs="Times New Roman"/>
          <w:b w:val="0"/>
          <w:bCs/>
        </w:rPr>
        <w:t xml:space="preserve"> y </w:t>
      </w:r>
      <w:r w:rsidR="00CE19E2" w:rsidRPr="003966B5">
        <w:rPr>
          <w:rFonts w:cs="Times New Roman"/>
          <w:b w:val="0"/>
          <w:bCs/>
        </w:rPr>
        <w:t>Coordinación de Procesos Académicos y Asuntos Profesorales (DDA)</w:t>
      </w:r>
      <w:r w:rsidRPr="003966B5">
        <w:rPr>
          <w:rFonts w:eastAsia="Times New Roman" w:cs="Times New Roman"/>
          <w:b w:val="0"/>
        </w:rPr>
        <w:t xml:space="preserve">: </w:t>
      </w:r>
      <w:r w:rsidR="0052263D" w:rsidRPr="003966B5">
        <w:rPr>
          <w:rFonts w:eastAsia="Times New Roman" w:cs="Times New Roman"/>
          <w:b w:val="0"/>
        </w:rPr>
        <w:t>l</w:t>
      </w:r>
      <w:r w:rsidRPr="003966B5">
        <w:rPr>
          <w:rFonts w:eastAsia="Times New Roman" w:cs="Times New Roman"/>
          <w:b w:val="0"/>
        </w:rPr>
        <w:t xml:space="preserve">iderazgo estratégico, asignación de recursos, </w:t>
      </w:r>
      <w:r w:rsidR="00900EEC" w:rsidRPr="003966B5">
        <w:rPr>
          <w:rFonts w:eastAsia="Times New Roman" w:cs="Times New Roman"/>
          <w:b w:val="0"/>
        </w:rPr>
        <w:t>lineamientos y optimización</w:t>
      </w:r>
      <w:r w:rsidR="00CE19E2" w:rsidRPr="003966B5">
        <w:rPr>
          <w:rFonts w:eastAsia="Times New Roman" w:cs="Times New Roman"/>
          <w:b w:val="0"/>
        </w:rPr>
        <w:t xml:space="preserve">, </w:t>
      </w:r>
      <w:r w:rsidRPr="003966B5">
        <w:rPr>
          <w:rFonts w:eastAsia="Times New Roman" w:cs="Times New Roman"/>
          <w:b w:val="0"/>
        </w:rPr>
        <w:t>rendición de cuentas institucional</w:t>
      </w:r>
      <w:r w:rsidR="002D6B45" w:rsidRPr="003966B5">
        <w:rPr>
          <w:rFonts w:eastAsia="Times New Roman" w:cs="Times New Roman"/>
          <w:b w:val="0"/>
        </w:rPr>
        <w:t xml:space="preserve">, comunicación institucional a estudiantes. </w:t>
      </w:r>
    </w:p>
    <w:p w14:paraId="5FCBD74D" w14:textId="3036B847" w:rsidR="00045E98" w:rsidRPr="003966B5" w:rsidRDefault="004908A5" w:rsidP="592117EE">
      <w:pPr>
        <w:pStyle w:val="Prrafodelista"/>
        <w:numPr>
          <w:ilvl w:val="0"/>
          <w:numId w:val="11"/>
        </w:numPr>
        <w:spacing w:after="0"/>
        <w:jc w:val="both"/>
        <w:rPr>
          <w:rFonts w:eastAsia="Times New Roman" w:cs="Times New Roman"/>
        </w:rPr>
      </w:pPr>
      <w:r w:rsidRPr="003966B5">
        <w:rPr>
          <w:rFonts w:cs="Times New Roman"/>
          <w:b w:val="0"/>
          <w:bCs/>
        </w:rPr>
        <w:t xml:space="preserve">Coordinación de Procesos Académicos y Asuntos Profesorales (DDA) y </w:t>
      </w:r>
      <w:r w:rsidR="0CD62096" w:rsidRPr="003966B5">
        <w:rPr>
          <w:rFonts w:eastAsia="Times New Roman" w:cs="Times New Roman"/>
          <w:b w:val="0"/>
        </w:rPr>
        <w:t>Centro de Excelencia en Aprendizaje:</w:t>
      </w:r>
      <w:r w:rsidR="00045E98" w:rsidRPr="003966B5">
        <w:rPr>
          <w:rFonts w:cs="Times New Roman"/>
          <w:b w:val="0"/>
          <w:bCs/>
        </w:rPr>
        <w:t xml:space="preserve"> </w:t>
      </w:r>
      <w:r w:rsidR="0052263D" w:rsidRPr="003966B5">
        <w:rPr>
          <w:rFonts w:cs="Times New Roman"/>
          <w:b w:val="0"/>
          <w:bCs/>
        </w:rPr>
        <w:t>g</w:t>
      </w:r>
      <w:r w:rsidR="00045E98" w:rsidRPr="003966B5">
        <w:rPr>
          <w:rFonts w:cs="Times New Roman"/>
          <w:b w:val="0"/>
          <w:bCs/>
        </w:rPr>
        <w:t>eneración de informes analíticos, capacitación de jefes de programa, provisión de recursos de desarrollo docente</w:t>
      </w:r>
      <w:r w:rsidR="002D6B45" w:rsidRPr="003966B5">
        <w:rPr>
          <w:rFonts w:cs="Times New Roman"/>
          <w:b w:val="0"/>
          <w:bCs/>
        </w:rPr>
        <w:t xml:space="preserve">, apoyo en elaboración de comunicaciones agregadas a estudiantes. </w:t>
      </w:r>
    </w:p>
    <w:p w14:paraId="454910E1" w14:textId="3E4856FB" w:rsidR="0CD62096" w:rsidRPr="003966B5" w:rsidRDefault="0CD62096" w:rsidP="592117EE">
      <w:pPr>
        <w:pStyle w:val="Prrafodelista"/>
        <w:numPr>
          <w:ilvl w:val="0"/>
          <w:numId w:val="11"/>
        </w:numPr>
        <w:spacing w:after="0"/>
        <w:jc w:val="both"/>
        <w:rPr>
          <w:rFonts w:eastAsia="Times New Roman" w:cs="Times New Roman"/>
        </w:rPr>
      </w:pPr>
      <w:r w:rsidRPr="003966B5">
        <w:rPr>
          <w:rFonts w:eastAsia="Times New Roman" w:cs="Times New Roman"/>
          <w:b w:val="0"/>
        </w:rPr>
        <w:t xml:space="preserve">Jefaturas de Programa: </w:t>
      </w:r>
      <w:r w:rsidR="0052263D" w:rsidRPr="003966B5">
        <w:rPr>
          <w:rFonts w:eastAsia="Times New Roman" w:cs="Times New Roman"/>
          <w:b w:val="0"/>
        </w:rPr>
        <w:t>f</w:t>
      </w:r>
      <w:r w:rsidRPr="003966B5">
        <w:rPr>
          <w:rFonts w:eastAsia="Times New Roman" w:cs="Times New Roman"/>
          <w:b w:val="0"/>
        </w:rPr>
        <w:t>acilitación de sesiones dialógicas, seguimiento de planes de mejora, acompañamiento docente</w:t>
      </w:r>
      <w:r w:rsidR="002D6B45" w:rsidRPr="003966B5">
        <w:rPr>
          <w:rFonts w:eastAsia="Times New Roman" w:cs="Times New Roman"/>
          <w:b w:val="0"/>
        </w:rPr>
        <w:t xml:space="preserve">, </w:t>
      </w:r>
      <w:r w:rsidR="00B8260F" w:rsidRPr="003966B5">
        <w:rPr>
          <w:rFonts w:eastAsia="Times New Roman" w:cs="Times New Roman"/>
          <w:b w:val="0"/>
        </w:rPr>
        <w:t xml:space="preserve">comunicación de resultados a estudiantes a nivel de programa y formulación de comunicaciones individuales por curso. </w:t>
      </w:r>
    </w:p>
    <w:p w14:paraId="19BA4D9D" w14:textId="783DB731" w:rsidR="0CD62096" w:rsidRPr="003966B5" w:rsidRDefault="001279B6" w:rsidP="592117EE">
      <w:pPr>
        <w:pStyle w:val="Prrafodelista"/>
        <w:numPr>
          <w:ilvl w:val="0"/>
          <w:numId w:val="11"/>
        </w:numPr>
        <w:spacing w:after="0"/>
        <w:jc w:val="both"/>
        <w:rPr>
          <w:rFonts w:eastAsia="Times New Roman" w:cs="Times New Roman"/>
        </w:rPr>
      </w:pPr>
      <w:r w:rsidRPr="003966B5">
        <w:rPr>
          <w:rFonts w:cs="Times New Roman"/>
          <w:b w:val="0"/>
        </w:rPr>
        <w:t>Profesores</w:t>
      </w:r>
      <w:r w:rsidR="0CD62096" w:rsidRPr="003966B5">
        <w:rPr>
          <w:rFonts w:cs="Times New Roman"/>
          <w:b w:val="0"/>
        </w:rPr>
        <w:t xml:space="preserve">: </w:t>
      </w:r>
      <w:r w:rsidR="0052263D" w:rsidRPr="003966B5">
        <w:rPr>
          <w:rFonts w:cs="Times New Roman"/>
          <w:b w:val="0"/>
        </w:rPr>
        <w:t>participación</w:t>
      </w:r>
      <w:r w:rsidR="0CD62096" w:rsidRPr="003966B5">
        <w:rPr>
          <w:rFonts w:cs="Times New Roman"/>
          <w:b w:val="0"/>
        </w:rPr>
        <w:t xml:space="preserve"> en procesos de retroalimentación, implementación de planes de mejora, apertura al desarrollo profesional continuo</w:t>
      </w:r>
      <w:r w:rsidR="00B8260F" w:rsidRPr="003966B5">
        <w:rPr>
          <w:rFonts w:cs="Times New Roman"/>
          <w:b w:val="0"/>
        </w:rPr>
        <w:t xml:space="preserve">, comunicación de mejoras implementadas a sus estudiantes. </w:t>
      </w:r>
    </w:p>
    <w:p w14:paraId="040269BA" w14:textId="77777777" w:rsidR="001315C3" w:rsidRDefault="001315C3" w:rsidP="001315C3">
      <w:pPr>
        <w:spacing w:after="0"/>
        <w:rPr>
          <w:rFonts w:eastAsia="Times New Roman" w:cs="Times New Roman"/>
          <w:bCs/>
        </w:rPr>
      </w:pPr>
    </w:p>
    <w:p w14:paraId="6C4703A6" w14:textId="3DA6448F" w:rsidR="001279B6" w:rsidRPr="001315C3" w:rsidRDefault="0CD62096" w:rsidP="001315C3">
      <w:pPr>
        <w:pStyle w:val="Prrafodelista"/>
        <w:numPr>
          <w:ilvl w:val="0"/>
          <w:numId w:val="98"/>
        </w:numPr>
        <w:spacing w:after="0"/>
        <w:rPr>
          <w:rFonts w:eastAsia="Times New Roman" w:cs="Times New Roman"/>
          <w:bCs/>
        </w:rPr>
      </w:pPr>
      <w:r w:rsidRPr="001315C3">
        <w:rPr>
          <w:rFonts w:eastAsia="Times New Roman" w:cs="Times New Roman"/>
          <w:bCs/>
        </w:rPr>
        <w:t xml:space="preserve">Resolución de </w:t>
      </w:r>
      <w:r w:rsidR="0052263D" w:rsidRPr="001315C3">
        <w:rPr>
          <w:rFonts w:eastAsia="Times New Roman" w:cs="Times New Roman"/>
          <w:bCs/>
        </w:rPr>
        <w:t>c</w:t>
      </w:r>
      <w:r w:rsidRPr="001315C3">
        <w:rPr>
          <w:rFonts w:eastAsia="Times New Roman" w:cs="Times New Roman"/>
          <w:bCs/>
        </w:rPr>
        <w:t>onflictos</w:t>
      </w:r>
    </w:p>
    <w:p w14:paraId="7FDD2201" w14:textId="78611B7C" w:rsidR="0CD62096" w:rsidRPr="003966B5" w:rsidRDefault="0CD62096" w:rsidP="001279B6">
      <w:pPr>
        <w:spacing w:after="0"/>
        <w:ind w:left="360"/>
        <w:jc w:val="both"/>
        <w:rPr>
          <w:rFonts w:ascii="Times New Roman" w:eastAsia="Times New Roman" w:hAnsi="Times New Roman" w:cs="Times New Roman"/>
        </w:rPr>
      </w:pPr>
      <w:r w:rsidRPr="003966B5">
        <w:rPr>
          <w:rFonts w:ascii="Times New Roman" w:eastAsia="Times New Roman" w:hAnsi="Times New Roman" w:cs="Times New Roman"/>
        </w:rPr>
        <w:t xml:space="preserve">En caso de desacuerdos entre docente y jefatura de programa sobre interpretación de resultados o recomendaciones formuladas, el caso debe elevarse al </w:t>
      </w:r>
      <w:r w:rsidR="0052263D" w:rsidRPr="003966B5">
        <w:rPr>
          <w:rFonts w:ascii="Times New Roman" w:eastAsia="Times New Roman" w:hAnsi="Times New Roman" w:cs="Times New Roman"/>
        </w:rPr>
        <w:t>d</w:t>
      </w:r>
      <w:r w:rsidRPr="003966B5">
        <w:rPr>
          <w:rFonts w:ascii="Times New Roman" w:eastAsia="Times New Roman" w:hAnsi="Times New Roman" w:cs="Times New Roman"/>
        </w:rPr>
        <w:t xml:space="preserve">ecano </w:t>
      </w:r>
      <w:r w:rsidR="00440108" w:rsidRPr="003966B5">
        <w:rPr>
          <w:rFonts w:ascii="Times New Roman" w:eastAsia="Times New Roman" w:hAnsi="Times New Roman" w:cs="Times New Roman"/>
        </w:rPr>
        <w:t xml:space="preserve">asociado para programas académicos </w:t>
      </w:r>
      <w:r w:rsidRPr="003966B5">
        <w:rPr>
          <w:rFonts w:ascii="Times New Roman" w:eastAsia="Times New Roman" w:hAnsi="Times New Roman" w:cs="Times New Roman"/>
        </w:rPr>
        <w:t xml:space="preserve">de la Escuela para mediación. Si persiste desacuerdo, la </w:t>
      </w:r>
      <w:r w:rsidR="00440108" w:rsidRPr="003966B5">
        <w:rPr>
          <w:rFonts w:ascii="Times New Roman" w:eastAsia="Times New Roman" w:hAnsi="Times New Roman" w:cs="Times New Roman"/>
        </w:rPr>
        <w:t>Dirección de Desarrollo Académico en la</w:t>
      </w:r>
      <w:r w:rsidRPr="003966B5">
        <w:rPr>
          <w:rFonts w:ascii="Times New Roman" w:eastAsia="Times New Roman" w:hAnsi="Times New Roman" w:cs="Times New Roman"/>
        </w:rPr>
        <w:t xml:space="preserve"> Vicerrectoría de Aprendizaje emite resolución definitiva.</w:t>
      </w:r>
    </w:p>
    <w:p w14:paraId="276289DF" w14:textId="77777777" w:rsidR="00920AFD" w:rsidRPr="003966B5" w:rsidRDefault="00920AFD" w:rsidP="001279B6">
      <w:pPr>
        <w:spacing w:after="0"/>
        <w:ind w:left="360"/>
        <w:jc w:val="both"/>
        <w:rPr>
          <w:rFonts w:ascii="Times New Roman" w:eastAsia="Times New Roman" w:hAnsi="Times New Roman" w:cs="Times New Roman"/>
        </w:rPr>
      </w:pPr>
    </w:p>
    <w:p w14:paraId="38B4031B" w14:textId="77777777" w:rsidR="00920AFD" w:rsidRPr="003966B5" w:rsidRDefault="00920AFD" w:rsidP="001279B6">
      <w:pPr>
        <w:spacing w:after="0"/>
        <w:ind w:left="360"/>
        <w:jc w:val="both"/>
        <w:rPr>
          <w:rFonts w:ascii="Times New Roman" w:eastAsia="Times New Roman" w:hAnsi="Times New Roman" w:cs="Times New Roman"/>
        </w:rPr>
      </w:pPr>
    </w:p>
    <w:p w14:paraId="188138C0" w14:textId="77777777" w:rsidR="00920AFD" w:rsidRPr="003966B5" w:rsidRDefault="0CD62096" w:rsidP="592117EE">
      <w:pPr>
        <w:spacing w:after="0" w:line="240" w:lineRule="auto"/>
        <w:jc w:val="center"/>
        <w:rPr>
          <w:rFonts w:ascii="Times New Roman" w:eastAsia="Times New Roman" w:hAnsi="Times New Roman" w:cs="Times New Roman"/>
        </w:rPr>
      </w:pPr>
      <w:r w:rsidRPr="003966B5">
        <w:rPr>
          <w:rFonts w:ascii="Times New Roman" w:eastAsia="Times New Roman" w:hAnsi="Times New Roman" w:cs="Times New Roman"/>
        </w:rPr>
        <w:t>_______________________________________________</w:t>
      </w:r>
      <w:r w:rsidRPr="003966B5">
        <w:br/>
      </w:r>
      <w:r w:rsidR="004A0A08" w:rsidRPr="003966B5">
        <w:rPr>
          <w:rFonts w:ascii="Times New Roman" w:eastAsia="Times New Roman" w:hAnsi="Times New Roman" w:cs="Times New Roman"/>
        </w:rPr>
        <w:t>PROTOCOLO DE DEVOLUCIÓN Y RETR</w:t>
      </w:r>
      <w:r w:rsidR="00DD35EC" w:rsidRPr="003966B5">
        <w:rPr>
          <w:rFonts w:ascii="Times New Roman" w:hAnsi="Times New Roman" w:cs="Times New Roman"/>
        </w:rPr>
        <w:t>OALIMENT</w:t>
      </w:r>
      <w:r w:rsidR="004A0A08" w:rsidRPr="003966B5">
        <w:rPr>
          <w:rFonts w:ascii="Times New Roman" w:eastAsia="Times New Roman" w:hAnsi="Times New Roman" w:cs="Times New Roman"/>
        </w:rPr>
        <w:t>ACIÓN A PROFESORES</w:t>
      </w:r>
      <w:r w:rsidRPr="003966B5">
        <w:br/>
      </w:r>
      <w:r w:rsidRPr="003966B5">
        <w:rPr>
          <w:rFonts w:ascii="Times New Roman" w:eastAsia="Times New Roman" w:hAnsi="Times New Roman" w:cs="Times New Roman"/>
        </w:rPr>
        <w:t>Universidad EAFIT</w:t>
      </w:r>
      <w:r w:rsidRPr="003966B5">
        <w:br/>
      </w:r>
    </w:p>
    <w:p w14:paraId="4F0DBA46" w14:textId="6CE7ED23" w:rsidR="0CD62096" w:rsidRPr="003966B5" w:rsidRDefault="0CD62096" w:rsidP="592117EE">
      <w:pPr>
        <w:spacing w:after="0" w:line="240" w:lineRule="auto"/>
        <w:jc w:val="center"/>
        <w:rPr>
          <w:rFonts w:ascii="Times New Roman" w:eastAsia="Times New Roman" w:hAnsi="Times New Roman" w:cs="Times New Roman"/>
        </w:rPr>
      </w:pPr>
      <w:r w:rsidRPr="003966B5">
        <w:rPr>
          <w:rFonts w:ascii="Times New Roman" w:eastAsia="Times New Roman" w:hAnsi="Times New Roman" w:cs="Times New Roman"/>
        </w:rPr>
        <w:t xml:space="preserve"> </w:t>
      </w:r>
    </w:p>
    <w:p w14:paraId="6691AD7F" w14:textId="3F19AEEA" w:rsidR="0CD62096" w:rsidRPr="003966B5" w:rsidRDefault="0CD62096" w:rsidP="592117EE">
      <w:pPr>
        <w:pStyle w:val="Ttulo2"/>
        <w:jc w:val="both"/>
        <w:rPr>
          <w:rFonts w:ascii="Times New Roman" w:eastAsia="Times New Roman" w:hAnsi="Times New Roman" w:cs="Times New Roman"/>
          <w:b/>
          <w:bCs/>
          <w:color w:val="auto"/>
          <w:sz w:val="24"/>
          <w:szCs w:val="24"/>
        </w:rPr>
      </w:pPr>
      <w:bookmarkStart w:id="77" w:name="_Toc221924562"/>
      <w:r w:rsidRPr="003966B5">
        <w:rPr>
          <w:rFonts w:ascii="Times New Roman" w:eastAsia="Times New Roman" w:hAnsi="Times New Roman" w:cs="Times New Roman"/>
          <w:b/>
          <w:bCs/>
          <w:color w:val="auto"/>
          <w:sz w:val="24"/>
          <w:szCs w:val="24"/>
        </w:rPr>
        <w:lastRenderedPageBreak/>
        <w:t>Anexo 4. Plan de Implementación del protocolo de devolución y retroalimentación de los resultados de evaluación docente</w:t>
      </w:r>
      <w:bookmarkEnd w:id="77"/>
    </w:p>
    <w:p w14:paraId="60DC97ED" w14:textId="2E9ABFEF" w:rsidR="0CD62096" w:rsidRPr="003966B5" w:rsidRDefault="0CD62096" w:rsidP="592117EE">
      <w:r w:rsidRPr="003966B5">
        <w:rPr>
          <w:rFonts w:ascii="Aptos" w:eastAsia="Aptos" w:hAnsi="Aptos" w:cs="Aptos"/>
        </w:rPr>
        <w:t xml:space="preserve"> </w:t>
      </w:r>
    </w:p>
    <w:p w14:paraId="1A0D43DE" w14:textId="40686A8B" w:rsidR="0CD62096" w:rsidRPr="003966B5" w:rsidRDefault="0CD62096" w:rsidP="008B5ADC">
      <w:pPr>
        <w:pStyle w:val="Prrafodelista"/>
        <w:numPr>
          <w:ilvl w:val="0"/>
          <w:numId w:val="27"/>
        </w:numPr>
        <w:spacing w:after="0"/>
        <w:jc w:val="both"/>
        <w:rPr>
          <w:rFonts w:eastAsia="Times New Roman" w:cs="Times New Roman"/>
          <w:bCs/>
        </w:rPr>
      </w:pPr>
      <w:r w:rsidRPr="003966B5">
        <w:rPr>
          <w:rFonts w:eastAsia="Times New Roman" w:cs="Times New Roman"/>
          <w:bCs/>
        </w:rPr>
        <w:t>I</w:t>
      </w:r>
      <w:r w:rsidR="0033509A" w:rsidRPr="003966B5">
        <w:rPr>
          <w:rFonts w:eastAsia="Times New Roman" w:cs="Times New Roman"/>
          <w:bCs/>
        </w:rPr>
        <w:t>ntroducción_ implementación como proceso de cambio organizacional</w:t>
      </w:r>
    </w:p>
    <w:p w14:paraId="6B616918" w14:textId="34AC21D0" w:rsidR="0CD62096" w:rsidRPr="003966B5" w:rsidRDefault="0CD62096" w:rsidP="592117EE">
      <w:pPr>
        <w:jc w:val="both"/>
      </w:pPr>
      <w:r w:rsidRPr="003966B5">
        <w:rPr>
          <w:rFonts w:ascii="Times New Roman" w:eastAsia="Times New Roman" w:hAnsi="Times New Roman" w:cs="Times New Roman"/>
        </w:rPr>
        <w:t xml:space="preserve">La investigación que fundamenta el </w:t>
      </w:r>
      <w:r w:rsidR="0033509A" w:rsidRPr="003966B5">
        <w:rPr>
          <w:rFonts w:ascii="Times New Roman" w:eastAsia="Times New Roman" w:hAnsi="Times New Roman" w:cs="Times New Roman"/>
        </w:rPr>
        <w:t>“</w:t>
      </w:r>
      <w:r w:rsidRPr="003966B5">
        <w:rPr>
          <w:rFonts w:ascii="Times New Roman" w:eastAsia="Times New Roman" w:hAnsi="Times New Roman" w:cs="Times New Roman"/>
          <w:i/>
          <w:iCs/>
        </w:rPr>
        <w:t xml:space="preserve">Protocolo de </w:t>
      </w:r>
      <w:r w:rsidR="0033509A" w:rsidRPr="003966B5">
        <w:rPr>
          <w:rFonts w:ascii="Times New Roman" w:eastAsia="Times New Roman" w:hAnsi="Times New Roman" w:cs="Times New Roman"/>
          <w:i/>
          <w:iCs/>
        </w:rPr>
        <w:t>d</w:t>
      </w:r>
      <w:r w:rsidRPr="003966B5">
        <w:rPr>
          <w:rFonts w:ascii="Times New Roman" w:eastAsia="Times New Roman" w:hAnsi="Times New Roman" w:cs="Times New Roman"/>
          <w:i/>
          <w:iCs/>
        </w:rPr>
        <w:t xml:space="preserve">evolución y </w:t>
      </w:r>
      <w:r w:rsidR="0033509A" w:rsidRPr="003966B5">
        <w:rPr>
          <w:rFonts w:ascii="Times New Roman" w:eastAsia="Times New Roman" w:hAnsi="Times New Roman" w:cs="Times New Roman"/>
          <w:i/>
          <w:iCs/>
        </w:rPr>
        <w:t>r</w:t>
      </w:r>
      <w:r w:rsidRPr="003966B5">
        <w:rPr>
          <w:rFonts w:ascii="Times New Roman" w:eastAsia="Times New Roman" w:hAnsi="Times New Roman" w:cs="Times New Roman"/>
          <w:i/>
          <w:iCs/>
        </w:rPr>
        <w:t>etroalimentación</w:t>
      </w:r>
      <w:r w:rsidR="0033509A" w:rsidRPr="003966B5">
        <w:rPr>
          <w:rFonts w:ascii="Times New Roman" w:eastAsia="Times New Roman" w:hAnsi="Times New Roman" w:cs="Times New Roman"/>
        </w:rPr>
        <w:t>”</w:t>
      </w:r>
      <w:r w:rsidRPr="003966B5">
        <w:rPr>
          <w:rFonts w:ascii="Times New Roman" w:eastAsia="Times New Roman" w:hAnsi="Times New Roman" w:cs="Times New Roman"/>
        </w:rPr>
        <w:t xml:space="preserve"> (Anexo 3) identificó que el código ADOPCIÓN_IMPLEMENTACIÓN registró el enraizamiento más alto de todo el sistema categorial, evidenciando que los actores institucionales reconocen que </w:t>
      </w:r>
      <w:r w:rsidRPr="003966B5">
        <w:rPr>
          <w:rFonts w:ascii="Times New Roman" w:eastAsia="Times New Roman" w:hAnsi="Times New Roman" w:cs="Times New Roman"/>
          <w:i/>
          <w:iCs/>
        </w:rPr>
        <w:t>el éxito del protocolo depende menos de la elegancia de su diseño técnico que de la calidad de su proceso de implementación</w:t>
      </w:r>
      <w:r w:rsidRPr="003966B5">
        <w:rPr>
          <w:rFonts w:ascii="Times New Roman" w:eastAsia="Times New Roman" w:hAnsi="Times New Roman" w:cs="Times New Roman"/>
        </w:rPr>
        <w:t>. Un protocolo bien diseñado que se implementa inadecuadamente fracasará; un protocolo imperfecto que se implementa con acompañamiento, capacitación y respaldo institucional puede tener éxito y mejorar iterativamente.</w:t>
      </w:r>
    </w:p>
    <w:p w14:paraId="78A5D5A3" w14:textId="4A99EBC6" w:rsidR="0CD62096" w:rsidRPr="003966B5" w:rsidRDefault="0CD62096" w:rsidP="592117EE">
      <w:pPr>
        <w:jc w:val="both"/>
      </w:pPr>
      <w:r w:rsidRPr="003966B5">
        <w:rPr>
          <w:rFonts w:ascii="Times New Roman" w:eastAsia="Times New Roman" w:hAnsi="Times New Roman" w:cs="Times New Roman"/>
        </w:rPr>
        <w:t>Este plan de implementación reconoce explícitamente que la introducción del protocolo constituye un cambio organizacional significativo que requerirá: (a) gestión del cambio sistemática que anticipe y mitigue resistencias, (b) inversión de recursos financieros, humanos y temporales, (c) compromiso sostenido del liderazgo institucional, (d) desarrollo de capacidades en actores clave y (e) ajustes iterativos basados en aprendizajes.</w:t>
      </w:r>
    </w:p>
    <w:p w14:paraId="466A5A39" w14:textId="2C7ED047" w:rsidR="0CD62096" w:rsidRPr="003966B5" w:rsidRDefault="0CD62096" w:rsidP="592117EE">
      <w:pPr>
        <w:jc w:val="both"/>
      </w:pPr>
      <w:r w:rsidRPr="003966B5">
        <w:rPr>
          <w:rFonts w:ascii="Times New Roman" w:eastAsia="Times New Roman" w:hAnsi="Times New Roman" w:cs="Times New Roman"/>
        </w:rPr>
        <w:t>El plan se organiza en cinco componentes estratégicos que abordan integralmente los desafíos identificados en la investigación:</w:t>
      </w:r>
    </w:p>
    <w:tbl>
      <w:tblPr>
        <w:tblStyle w:val="Tablaconcuadrcula"/>
        <w:tblW w:w="0" w:type="auto"/>
        <w:tblLook w:val="04A0" w:firstRow="1" w:lastRow="0" w:firstColumn="1" w:lastColumn="0" w:noHBand="0" w:noVBand="1"/>
      </w:tblPr>
      <w:tblGrid>
        <w:gridCol w:w="1838"/>
        <w:gridCol w:w="3488"/>
        <w:gridCol w:w="3512"/>
      </w:tblGrid>
      <w:tr w:rsidR="592117EE" w:rsidRPr="003966B5" w14:paraId="6F815923" w14:textId="77777777" w:rsidTr="592117EE">
        <w:trPr>
          <w:trHeight w:val="300"/>
        </w:trPr>
        <w:tc>
          <w:tcPr>
            <w:tcW w:w="1870" w:type="dxa"/>
            <w:tcBorders>
              <w:top w:val="single" w:sz="8" w:space="0" w:color="7F7F7F" w:themeColor="text1" w:themeTint="80"/>
              <w:left w:val="nil"/>
              <w:bottom w:val="single" w:sz="8" w:space="0" w:color="7F7F7F" w:themeColor="text1" w:themeTint="80"/>
              <w:right w:val="nil"/>
            </w:tcBorders>
            <w:tcMar>
              <w:left w:w="108" w:type="dxa"/>
              <w:right w:w="108" w:type="dxa"/>
            </w:tcMar>
          </w:tcPr>
          <w:p w14:paraId="6D1C0FB5" w14:textId="2BB62623" w:rsidR="592117EE" w:rsidRPr="003966B5" w:rsidRDefault="001315C3" w:rsidP="592117EE">
            <w:pPr>
              <w:jc w:val="both"/>
            </w:pPr>
            <w:r w:rsidRPr="003966B5">
              <w:rPr>
                <w:rFonts w:ascii="Times New Roman" w:eastAsia="Times New Roman" w:hAnsi="Times New Roman" w:cs="Times New Roman"/>
                <w:b/>
                <w:bCs/>
                <w:sz w:val="21"/>
                <w:szCs w:val="21"/>
              </w:rPr>
              <w:t xml:space="preserve">Componente </w:t>
            </w:r>
          </w:p>
        </w:tc>
        <w:tc>
          <w:tcPr>
            <w:tcW w:w="3740" w:type="dxa"/>
            <w:tcBorders>
              <w:top w:val="single" w:sz="8" w:space="0" w:color="7F7F7F" w:themeColor="text1" w:themeTint="80"/>
              <w:left w:val="nil"/>
              <w:bottom w:val="single" w:sz="8" w:space="0" w:color="7F7F7F" w:themeColor="text1" w:themeTint="80"/>
              <w:right w:val="nil"/>
            </w:tcBorders>
            <w:tcMar>
              <w:left w:w="108" w:type="dxa"/>
              <w:right w:w="108" w:type="dxa"/>
            </w:tcMar>
          </w:tcPr>
          <w:p w14:paraId="5BC18485" w14:textId="0DF6EDA7" w:rsidR="592117EE" w:rsidRPr="003966B5" w:rsidRDefault="0033509A" w:rsidP="592117EE">
            <w:pPr>
              <w:jc w:val="both"/>
            </w:pPr>
            <w:r w:rsidRPr="003966B5">
              <w:rPr>
                <w:rFonts w:ascii="Times New Roman" w:eastAsia="Times New Roman" w:hAnsi="Times New Roman" w:cs="Times New Roman"/>
                <w:b/>
                <w:bCs/>
                <w:sz w:val="21"/>
                <w:szCs w:val="21"/>
              </w:rPr>
              <w:t>Desafío que aborda</w:t>
            </w:r>
          </w:p>
        </w:tc>
        <w:tc>
          <w:tcPr>
            <w:tcW w:w="3750" w:type="dxa"/>
            <w:tcBorders>
              <w:top w:val="single" w:sz="8" w:space="0" w:color="7F7F7F" w:themeColor="text1" w:themeTint="80"/>
              <w:left w:val="nil"/>
              <w:bottom w:val="single" w:sz="8" w:space="0" w:color="7F7F7F" w:themeColor="text1" w:themeTint="80"/>
              <w:right w:val="nil"/>
            </w:tcBorders>
            <w:tcMar>
              <w:left w:w="108" w:type="dxa"/>
              <w:right w:w="108" w:type="dxa"/>
            </w:tcMar>
          </w:tcPr>
          <w:p w14:paraId="2825B8B7" w14:textId="5507CBE0" w:rsidR="592117EE" w:rsidRPr="003966B5" w:rsidRDefault="0033509A" w:rsidP="592117EE">
            <w:pPr>
              <w:jc w:val="both"/>
            </w:pPr>
            <w:r w:rsidRPr="003966B5">
              <w:rPr>
                <w:rFonts w:ascii="Times New Roman" w:eastAsia="Times New Roman" w:hAnsi="Times New Roman" w:cs="Times New Roman"/>
                <w:b/>
                <w:bCs/>
                <w:sz w:val="21"/>
                <w:szCs w:val="21"/>
              </w:rPr>
              <w:t>Resultado esperado</w:t>
            </w:r>
          </w:p>
        </w:tc>
      </w:tr>
      <w:tr w:rsidR="592117EE" w:rsidRPr="003966B5" w14:paraId="57D88128" w14:textId="77777777" w:rsidTr="592117EE">
        <w:trPr>
          <w:trHeight w:val="300"/>
        </w:trPr>
        <w:tc>
          <w:tcPr>
            <w:tcW w:w="1870" w:type="dxa"/>
            <w:tcBorders>
              <w:top w:val="single" w:sz="8" w:space="0" w:color="7F7F7F" w:themeColor="text1" w:themeTint="80"/>
              <w:left w:val="nil"/>
              <w:bottom w:val="single" w:sz="8" w:space="0" w:color="7F7F7F" w:themeColor="text1" w:themeTint="80"/>
              <w:right w:val="nil"/>
            </w:tcBorders>
            <w:tcMar>
              <w:left w:w="108" w:type="dxa"/>
              <w:right w:w="108" w:type="dxa"/>
            </w:tcMar>
          </w:tcPr>
          <w:p w14:paraId="6D225A90" w14:textId="272530A9" w:rsidR="592117EE" w:rsidRPr="003966B5" w:rsidRDefault="592117EE" w:rsidP="592117EE">
            <w:r w:rsidRPr="003966B5">
              <w:rPr>
                <w:rFonts w:ascii="Times New Roman" w:eastAsia="Times New Roman" w:hAnsi="Times New Roman" w:cs="Times New Roman"/>
                <w:b/>
                <w:bCs/>
                <w:sz w:val="21"/>
                <w:szCs w:val="21"/>
              </w:rPr>
              <w:t xml:space="preserve">Gestión del </w:t>
            </w:r>
            <w:r w:rsidR="0033509A" w:rsidRPr="003966B5">
              <w:rPr>
                <w:rFonts w:ascii="Times New Roman" w:eastAsia="Times New Roman" w:hAnsi="Times New Roman" w:cs="Times New Roman"/>
                <w:b/>
                <w:bCs/>
                <w:sz w:val="21"/>
                <w:szCs w:val="21"/>
              </w:rPr>
              <w:t>c</w:t>
            </w:r>
            <w:r w:rsidRPr="003966B5">
              <w:rPr>
                <w:rFonts w:ascii="Times New Roman" w:eastAsia="Times New Roman" w:hAnsi="Times New Roman" w:cs="Times New Roman"/>
                <w:b/>
                <w:bCs/>
                <w:sz w:val="21"/>
                <w:szCs w:val="21"/>
              </w:rPr>
              <w:t>ambio</w:t>
            </w:r>
          </w:p>
        </w:tc>
        <w:tc>
          <w:tcPr>
            <w:tcW w:w="3740" w:type="dxa"/>
            <w:tcBorders>
              <w:top w:val="single" w:sz="8" w:space="0" w:color="7F7F7F" w:themeColor="text1" w:themeTint="80"/>
              <w:left w:val="nil"/>
              <w:bottom w:val="single" w:sz="8" w:space="0" w:color="7F7F7F" w:themeColor="text1" w:themeTint="80"/>
              <w:right w:val="nil"/>
            </w:tcBorders>
            <w:tcMar>
              <w:left w:w="108" w:type="dxa"/>
              <w:right w:w="108" w:type="dxa"/>
            </w:tcMar>
          </w:tcPr>
          <w:p w14:paraId="39B98923" w14:textId="2BFE419F" w:rsidR="592117EE" w:rsidRPr="003966B5" w:rsidRDefault="592117EE" w:rsidP="001315C3">
            <w:pPr>
              <w:jc w:val="both"/>
            </w:pPr>
            <w:r w:rsidRPr="003966B5">
              <w:rPr>
                <w:rFonts w:ascii="Times New Roman" w:eastAsia="Times New Roman" w:hAnsi="Times New Roman" w:cs="Times New Roman"/>
                <w:sz w:val="21"/>
                <w:szCs w:val="21"/>
              </w:rPr>
              <w:t>Resistencias docentes, actitudes defensivas, percepción de evaluación como control</w:t>
            </w:r>
          </w:p>
        </w:tc>
        <w:tc>
          <w:tcPr>
            <w:tcW w:w="3750" w:type="dxa"/>
            <w:tcBorders>
              <w:top w:val="single" w:sz="8" w:space="0" w:color="7F7F7F" w:themeColor="text1" w:themeTint="80"/>
              <w:left w:val="nil"/>
              <w:bottom w:val="single" w:sz="8" w:space="0" w:color="7F7F7F" w:themeColor="text1" w:themeTint="80"/>
              <w:right w:val="nil"/>
            </w:tcBorders>
            <w:tcMar>
              <w:left w:w="108" w:type="dxa"/>
              <w:right w:w="108" w:type="dxa"/>
            </w:tcMar>
          </w:tcPr>
          <w:p w14:paraId="32E83F6B" w14:textId="403438DA" w:rsidR="592117EE" w:rsidRPr="003966B5" w:rsidRDefault="592117EE" w:rsidP="001315C3">
            <w:pPr>
              <w:jc w:val="both"/>
            </w:pPr>
            <w:r w:rsidRPr="003966B5">
              <w:rPr>
                <w:rFonts w:ascii="Times New Roman" w:eastAsia="Times New Roman" w:hAnsi="Times New Roman" w:cs="Times New Roman"/>
                <w:sz w:val="21"/>
                <w:szCs w:val="21"/>
              </w:rPr>
              <w:t>Apropiación del protocolo, reducción de resistencias, cultura de mejora continua</w:t>
            </w:r>
          </w:p>
        </w:tc>
      </w:tr>
      <w:tr w:rsidR="592117EE" w:rsidRPr="003966B5" w14:paraId="5218DCD4" w14:textId="77777777" w:rsidTr="592117EE">
        <w:trPr>
          <w:trHeight w:val="300"/>
        </w:trPr>
        <w:tc>
          <w:tcPr>
            <w:tcW w:w="1870" w:type="dxa"/>
            <w:tcBorders>
              <w:top w:val="single" w:sz="8" w:space="0" w:color="7F7F7F" w:themeColor="text1" w:themeTint="80"/>
              <w:left w:val="nil"/>
              <w:bottom w:val="nil"/>
              <w:right w:val="nil"/>
            </w:tcBorders>
            <w:tcMar>
              <w:left w:w="108" w:type="dxa"/>
              <w:right w:w="108" w:type="dxa"/>
            </w:tcMar>
          </w:tcPr>
          <w:p w14:paraId="4F42C953" w14:textId="58C88687" w:rsidR="592117EE" w:rsidRPr="003966B5" w:rsidRDefault="592117EE" w:rsidP="592117EE">
            <w:r w:rsidRPr="003966B5">
              <w:rPr>
                <w:rFonts w:ascii="Times New Roman" w:eastAsia="Times New Roman" w:hAnsi="Times New Roman" w:cs="Times New Roman"/>
                <w:b/>
                <w:bCs/>
                <w:sz w:val="21"/>
                <w:szCs w:val="21"/>
              </w:rPr>
              <w:t xml:space="preserve">Desarrollo de </w:t>
            </w:r>
            <w:r w:rsidR="0033509A" w:rsidRPr="003966B5">
              <w:rPr>
                <w:rFonts w:ascii="Times New Roman" w:eastAsia="Times New Roman" w:hAnsi="Times New Roman" w:cs="Times New Roman"/>
                <w:b/>
                <w:bCs/>
                <w:sz w:val="21"/>
                <w:szCs w:val="21"/>
              </w:rPr>
              <w:t>c</w:t>
            </w:r>
            <w:r w:rsidRPr="003966B5">
              <w:rPr>
                <w:rFonts w:ascii="Times New Roman" w:eastAsia="Times New Roman" w:hAnsi="Times New Roman" w:cs="Times New Roman"/>
                <w:b/>
                <w:bCs/>
                <w:sz w:val="21"/>
                <w:szCs w:val="21"/>
              </w:rPr>
              <w:t>apacidades</w:t>
            </w:r>
          </w:p>
        </w:tc>
        <w:tc>
          <w:tcPr>
            <w:tcW w:w="3740" w:type="dxa"/>
            <w:tcBorders>
              <w:top w:val="single" w:sz="8" w:space="0" w:color="7F7F7F" w:themeColor="text1" w:themeTint="80"/>
              <w:left w:val="nil"/>
              <w:bottom w:val="nil"/>
              <w:right w:val="nil"/>
            </w:tcBorders>
            <w:tcMar>
              <w:left w:w="108" w:type="dxa"/>
              <w:right w:w="108" w:type="dxa"/>
            </w:tcMar>
          </w:tcPr>
          <w:p w14:paraId="5B343155" w14:textId="7024B467" w:rsidR="592117EE" w:rsidRPr="003966B5" w:rsidRDefault="592117EE" w:rsidP="001315C3">
            <w:pPr>
              <w:jc w:val="both"/>
            </w:pPr>
            <w:r w:rsidRPr="003966B5">
              <w:rPr>
                <w:rFonts w:ascii="Times New Roman" w:eastAsia="Times New Roman" w:hAnsi="Times New Roman" w:cs="Times New Roman"/>
                <w:sz w:val="21"/>
                <w:szCs w:val="21"/>
              </w:rPr>
              <w:t>Carencia de habilidades analíticas, dificultades interpretativas, falta de guías</w:t>
            </w:r>
          </w:p>
        </w:tc>
        <w:tc>
          <w:tcPr>
            <w:tcW w:w="3750" w:type="dxa"/>
            <w:tcBorders>
              <w:top w:val="single" w:sz="8" w:space="0" w:color="7F7F7F" w:themeColor="text1" w:themeTint="80"/>
              <w:left w:val="nil"/>
              <w:bottom w:val="nil"/>
              <w:right w:val="nil"/>
            </w:tcBorders>
            <w:tcMar>
              <w:left w:w="108" w:type="dxa"/>
              <w:right w:w="108" w:type="dxa"/>
            </w:tcMar>
          </w:tcPr>
          <w:p w14:paraId="302CF017" w14:textId="6E0B2DE3" w:rsidR="592117EE" w:rsidRPr="003966B5" w:rsidRDefault="592117EE" w:rsidP="001315C3">
            <w:pPr>
              <w:jc w:val="both"/>
            </w:pPr>
            <w:r w:rsidRPr="003966B5">
              <w:rPr>
                <w:rFonts w:ascii="Times New Roman" w:eastAsia="Times New Roman" w:hAnsi="Times New Roman" w:cs="Times New Roman"/>
                <w:sz w:val="21"/>
                <w:szCs w:val="21"/>
              </w:rPr>
              <w:t xml:space="preserve">Jefes de programa y </w:t>
            </w:r>
            <w:r w:rsidR="004308B8" w:rsidRPr="003966B5">
              <w:rPr>
                <w:rFonts w:ascii="Times New Roman" w:eastAsia="Times New Roman" w:hAnsi="Times New Roman" w:cs="Times New Roman"/>
                <w:sz w:val="21"/>
                <w:szCs w:val="21"/>
              </w:rPr>
              <w:t>profesores</w:t>
            </w:r>
            <w:r w:rsidRPr="003966B5">
              <w:rPr>
                <w:rFonts w:ascii="Times New Roman" w:eastAsia="Times New Roman" w:hAnsi="Times New Roman" w:cs="Times New Roman"/>
                <w:sz w:val="21"/>
                <w:szCs w:val="21"/>
              </w:rPr>
              <w:t xml:space="preserve"> capacitados en análisis de datos evaluativos y retroalimentación efectiva</w:t>
            </w:r>
          </w:p>
        </w:tc>
      </w:tr>
      <w:tr w:rsidR="592117EE" w:rsidRPr="003966B5" w14:paraId="678737C4" w14:textId="77777777" w:rsidTr="592117EE">
        <w:trPr>
          <w:trHeight w:val="300"/>
        </w:trPr>
        <w:tc>
          <w:tcPr>
            <w:tcW w:w="1870" w:type="dxa"/>
            <w:tcBorders>
              <w:top w:val="single" w:sz="8" w:space="0" w:color="7F7F7F" w:themeColor="text1" w:themeTint="80"/>
              <w:left w:val="nil"/>
              <w:bottom w:val="single" w:sz="8" w:space="0" w:color="7F7F7F" w:themeColor="text1" w:themeTint="80"/>
              <w:right w:val="nil"/>
            </w:tcBorders>
            <w:tcMar>
              <w:left w:w="108" w:type="dxa"/>
              <w:right w:w="108" w:type="dxa"/>
            </w:tcMar>
          </w:tcPr>
          <w:p w14:paraId="6AFCDEFD" w14:textId="1FDDDFA8" w:rsidR="592117EE" w:rsidRPr="003966B5" w:rsidRDefault="592117EE" w:rsidP="592117EE">
            <w:r w:rsidRPr="003966B5">
              <w:rPr>
                <w:rFonts w:ascii="Times New Roman" w:eastAsia="Times New Roman" w:hAnsi="Times New Roman" w:cs="Times New Roman"/>
                <w:b/>
                <w:bCs/>
                <w:sz w:val="21"/>
                <w:szCs w:val="21"/>
              </w:rPr>
              <w:t xml:space="preserve">Recursos e </w:t>
            </w:r>
            <w:r w:rsidR="0033509A" w:rsidRPr="003966B5">
              <w:rPr>
                <w:rFonts w:ascii="Times New Roman" w:eastAsia="Times New Roman" w:hAnsi="Times New Roman" w:cs="Times New Roman"/>
                <w:b/>
                <w:bCs/>
                <w:sz w:val="21"/>
                <w:szCs w:val="21"/>
              </w:rPr>
              <w:t>i</w:t>
            </w:r>
            <w:r w:rsidRPr="003966B5">
              <w:rPr>
                <w:rFonts w:ascii="Times New Roman" w:eastAsia="Times New Roman" w:hAnsi="Times New Roman" w:cs="Times New Roman"/>
                <w:b/>
                <w:bCs/>
                <w:sz w:val="21"/>
                <w:szCs w:val="21"/>
              </w:rPr>
              <w:t>nfraestructura</w:t>
            </w:r>
          </w:p>
        </w:tc>
        <w:tc>
          <w:tcPr>
            <w:tcW w:w="3740" w:type="dxa"/>
            <w:tcBorders>
              <w:top w:val="single" w:sz="8" w:space="0" w:color="7F7F7F" w:themeColor="text1" w:themeTint="80"/>
              <w:left w:val="nil"/>
              <w:bottom w:val="single" w:sz="8" w:space="0" w:color="7F7F7F" w:themeColor="text1" w:themeTint="80"/>
              <w:right w:val="nil"/>
            </w:tcBorders>
            <w:tcMar>
              <w:left w:w="108" w:type="dxa"/>
              <w:right w:w="108" w:type="dxa"/>
            </w:tcMar>
          </w:tcPr>
          <w:p w14:paraId="0D060EF2" w14:textId="0C1117AE" w:rsidR="592117EE" w:rsidRPr="003966B5" w:rsidRDefault="592117EE" w:rsidP="001315C3">
            <w:pPr>
              <w:jc w:val="both"/>
            </w:pPr>
            <w:r w:rsidRPr="003966B5">
              <w:rPr>
                <w:rFonts w:ascii="Times New Roman" w:eastAsia="Times New Roman" w:hAnsi="Times New Roman" w:cs="Times New Roman"/>
                <w:sz w:val="21"/>
                <w:szCs w:val="21"/>
              </w:rPr>
              <w:t>Falta de personal, tiempo, tecnología y presupuesto para implementación sostenible</w:t>
            </w:r>
          </w:p>
        </w:tc>
        <w:tc>
          <w:tcPr>
            <w:tcW w:w="3750" w:type="dxa"/>
            <w:tcBorders>
              <w:top w:val="single" w:sz="8" w:space="0" w:color="7F7F7F" w:themeColor="text1" w:themeTint="80"/>
              <w:left w:val="nil"/>
              <w:bottom w:val="single" w:sz="8" w:space="0" w:color="7F7F7F" w:themeColor="text1" w:themeTint="80"/>
              <w:right w:val="nil"/>
            </w:tcBorders>
            <w:tcMar>
              <w:left w:w="108" w:type="dxa"/>
              <w:right w:w="108" w:type="dxa"/>
            </w:tcMar>
          </w:tcPr>
          <w:p w14:paraId="33CA72E5" w14:textId="3694CA5D" w:rsidR="592117EE" w:rsidRPr="003966B5" w:rsidRDefault="592117EE" w:rsidP="001315C3">
            <w:pPr>
              <w:jc w:val="both"/>
            </w:pPr>
            <w:r w:rsidRPr="003966B5">
              <w:rPr>
                <w:rFonts w:ascii="Times New Roman" w:eastAsia="Times New Roman" w:hAnsi="Times New Roman" w:cs="Times New Roman"/>
                <w:sz w:val="21"/>
                <w:szCs w:val="21"/>
              </w:rPr>
              <w:t>Asignación presupuestal específica, personal dedicado, plataformas tecnológicas, tiempo protegido</w:t>
            </w:r>
          </w:p>
        </w:tc>
      </w:tr>
      <w:tr w:rsidR="592117EE" w:rsidRPr="003966B5" w14:paraId="7D7EB691" w14:textId="77777777" w:rsidTr="592117EE">
        <w:trPr>
          <w:trHeight w:val="300"/>
        </w:trPr>
        <w:tc>
          <w:tcPr>
            <w:tcW w:w="1870" w:type="dxa"/>
            <w:tcBorders>
              <w:top w:val="single" w:sz="8" w:space="0" w:color="7F7F7F" w:themeColor="text1" w:themeTint="80"/>
              <w:left w:val="nil"/>
              <w:bottom w:val="nil"/>
              <w:right w:val="nil"/>
            </w:tcBorders>
            <w:tcMar>
              <w:left w:w="108" w:type="dxa"/>
              <w:right w:w="108" w:type="dxa"/>
            </w:tcMar>
          </w:tcPr>
          <w:p w14:paraId="275C4EF2" w14:textId="1DD9F81D" w:rsidR="592117EE" w:rsidRPr="003966B5" w:rsidRDefault="592117EE" w:rsidP="592117EE">
            <w:r w:rsidRPr="003966B5">
              <w:rPr>
                <w:rFonts w:ascii="Times New Roman" w:eastAsia="Times New Roman" w:hAnsi="Times New Roman" w:cs="Times New Roman"/>
                <w:b/>
                <w:bCs/>
                <w:sz w:val="21"/>
                <w:szCs w:val="21"/>
              </w:rPr>
              <w:t xml:space="preserve">Compromiso </w:t>
            </w:r>
            <w:r w:rsidR="0033509A" w:rsidRPr="003966B5">
              <w:rPr>
                <w:rFonts w:ascii="Times New Roman" w:eastAsia="Times New Roman" w:hAnsi="Times New Roman" w:cs="Times New Roman"/>
                <w:b/>
                <w:bCs/>
                <w:sz w:val="21"/>
                <w:szCs w:val="21"/>
              </w:rPr>
              <w:t>i</w:t>
            </w:r>
            <w:r w:rsidRPr="003966B5">
              <w:rPr>
                <w:rFonts w:ascii="Times New Roman" w:eastAsia="Times New Roman" w:hAnsi="Times New Roman" w:cs="Times New Roman"/>
                <w:b/>
                <w:bCs/>
                <w:sz w:val="21"/>
                <w:szCs w:val="21"/>
              </w:rPr>
              <w:t>nstitucional</w:t>
            </w:r>
          </w:p>
        </w:tc>
        <w:tc>
          <w:tcPr>
            <w:tcW w:w="3740" w:type="dxa"/>
            <w:tcBorders>
              <w:top w:val="single" w:sz="8" w:space="0" w:color="7F7F7F" w:themeColor="text1" w:themeTint="80"/>
              <w:left w:val="nil"/>
              <w:bottom w:val="nil"/>
              <w:right w:val="nil"/>
            </w:tcBorders>
            <w:tcMar>
              <w:left w:w="108" w:type="dxa"/>
              <w:right w:w="108" w:type="dxa"/>
            </w:tcMar>
          </w:tcPr>
          <w:p w14:paraId="65EB4C38" w14:textId="0A0CC726" w:rsidR="592117EE" w:rsidRPr="003966B5" w:rsidRDefault="592117EE" w:rsidP="001315C3">
            <w:pPr>
              <w:jc w:val="both"/>
            </w:pPr>
            <w:r w:rsidRPr="003966B5">
              <w:rPr>
                <w:rFonts w:ascii="Times New Roman" w:eastAsia="Times New Roman" w:hAnsi="Times New Roman" w:cs="Times New Roman"/>
                <w:sz w:val="21"/>
                <w:szCs w:val="21"/>
              </w:rPr>
              <w:t>Percepción de iniciativas como requisitos burocráticos sin respaldo real de directivas</w:t>
            </w:r>
          </w:p>
        </w:tc>
        <w:tc>
          <w:tcPr>
            <w:tcW w:w="3750" w:type="dxa"/>
            <w:tcBorders>
              <w:top w:val="single" w:sz="8" w:space="0" w:color="7F7F7F" w:themeColor="text1" w:themeTint="80"/>
              <w:left w:val="nil"/>
              <w:bottom w:val="nil"/>
              <w:right w:val="nil"/>
            </w:tcBorders>
            <w:tcMar>
              <w:left w:w="108" w:type="dxa"/>
              <w:right w:w="108" w:type="dxa"/>
            </w:tcMar>
          </w:tcPr>
          <w:p w14:paraId="5D2F2F8C" w14:textId="07E2131E" w:rsidR="592117EE" w:rsidRPr="003966B5" w:rsidRDefault="592117EE" w:rsidP="001315C3">
            <w:pPr>
              <w:jc w:val="both"/>
            </w:pPr>
            <w:r w:rsidRPr="003966B5">
              <w:rPr>
                <w:rFonts w:ascii="Times New Roman" w:eastAsia="Times New Roman" w:hAnsi="Times New Roman" w:cs="Times New Roman"/>
                <w:sz w:val="21"/>
                <w:szCs w:val="21"/>
              </w:rPr>
              <w:t>Legitimación del protocolo, respaldo visible de liderazgo, rendición de cuentas institucional</w:t>
            </w:r>
          </w:p>
        </w:tc>
      </w:tr>
      <w:tr w:rsidR="592117EE" w:rsidRPr="003966B5" w14:paraId="7FAC58CA" w14:textId="77777777" w:rsidTr="592117EE">
        <w:trPr>
          <w:trHeight w:val="300"/>
        </w:trPr>
        <w:tc>
          <w:tcPr>
            <w:tcW w:w="1870" w:type="dxa"/>
            <w:tcBorders>
              <w:top w:val="single" w:sz="8" w:space="0" w:color="7F7F7F" w:themeColor="text1" w:themeTint="80"/>
              <w:left w:val="nil"/>
              <w:bottom w:val="single" w:sz="8" w:space="0" w:color="7F7F7F" w:themeColor="text1" w:themeTint="80"/>
              <w:right w:val="nil"/>
            </w:tcBorders>
            <w:tcMar>
              <w:left w:w="108" w:type="dxa"/>
              <w:right w:w="108" w:type="dxa"/>
            </w:tcMar>
          </w:tcPr>
          <w:p w14:paraId="3D60A4EF" w14:textId="6080E7E0" w:rsidR="592117EE" w:rsidRPr="003966B5" w:rsidRDefault="592117EE" w:rsidP="592117EE">
            <w:r w:rsidRPr="003966B5">
              <w:rPr>
                <w:rFonts w:ascii="Times New Roman" w:eastAsia="Times New Roman" w:hAnsi="Times New Roman" w:cs="Times New Roman"/>
                <w:b/>
                <w:bCs/>
                <w:sz w:val="21"/>
                <w:szCs w:val="21"/>
              </w:rPr>
              <w:t xml:space="preserve">Monitoreo y </w:t>
            </w:r>
            <w:r w:rsidR="0033509A" w:rsidRPr="003966B5">
              <w:rPr>
                <w:rFonts w:ascii="Times New Roman" w:eastAsia="Times New Roman" w:hAnsi="Times New Roman" w:cs="Times New Roman"/>
                <w:b/>
                <w:bCs/>
                <w:sz w:val="21"/>
                <w:szCs w:val="21"/>
              </w:rPr>
              <w:t>m</w:t>
            </w:r>
            <w:r w:rsidRPr="003966B5">
              <w:rPr>
                <w:rFonts w:ascii="Times New Roman" w:eastAsia="Times New Roman" w:hAnsi="Times New Roman" w:cs="Times New Roman"/>
                <w:b/>
                <w:bCs/>
                <w:sz w:val="21"/>
                <w:szCs w:val="21"/>
              </w:rPr>
              <w:t xml:space="preserve">ejora </w:t>
            </w:r>
            <w:r w:rsidR="0033509A" w:rsidRPr="003966B5">
              <w:rPr>
                <w:rFonts w:ascii="Times New Roman" w:eastAsia="Times New Roman" w:hAnsi="Times New Roman" w:cs="Times New Roman"/>
                <w:b/>
                <w:bCs/>
                <w:sz w:val="21"/>
                <w:szCs w:val="21"/>
              </w:rPr>
              <w:t>c</w:t>
            </w:r>
            <w:r w:rsidRPr="003966B5">
              <w:rPr>
                <w:rFonts w:ascii="Times New Roman" w:eastAsia="Times New Roman" w:hAnsi="Times New Roman" w:cs="Times New Roman"/>
                <w:b/>
                <w:bCs/>
                <w:sz w:val="21"/>
                <w:szCs w:val="21"/>
              </w:rPr>
              <w:t>ontinua</w:t>
            </w:r>
          </w:p>
        </w:tc>
        <w:tc>
          <w:tcPr>
            <w:tcW w:w="3740" w:type="dxa"/>
            <w:tcBorders>
              <w:top w:val="single" w:sz="8" w:space="0" w:color="7F7F7F" w:themeColor="text1" w:themeTint="80"/>
              <w:left w:val="nil"/>
              <w:bottom w:val="single" w:sz="8" w:space="0" w:color="7F7F7F" w:themeColor="text1" w:themeTint="80"/>
              <w:right w:val="nil"/>
            </w:tcBorders>
            <w:tcMar>
              <w:left w:w="108" w:type="dxa"/>
              <w:right w:w="108" w:type="dxa"/>
            </w:tcMar>
          </w:tcPr>
          <w:p w14:paraId="7FC09802" w14:textId="34136DCA" w:rsidR="592117EE" w:rsidRPr="003966B5" w:rsidRDefault="592117EE" w:rsidP="001315C3">
            <w:pPr>
              <w:jc w:val="both"/>
            </w:pPr>
            <w:r w:rsidRPr="003966B5">
              <w:rPr>
                <w:rFonts w:ascii="Times New Roman" w:eastAsia="Times New Roman" w:hAnsi="Times New Roman" w:cs="Times New Roman"/>
                <w:sz w:val="21"/>
                <w:szCs w:val="21"/>
              </w:rPr>
              <w:t>Riesgo de que protocolo quede como documento inerte sin seguimiento ni ajuste</w:t>
            </w:r>
          </w:p>
        </w:tc>
        <w:tc>
          <w:tcPr>
            <w:tcW w:w="3750" w:type="dxa"/>
            <w:tcBorders>
              <w:top w:val="single" w:sz="8" w:space="0" w:color="7F7F7F" w:themeColor="text1" w:themeTint="80"/>
              <w:left w:val="nil"/>
              <w:bottom w:val="single" w:sz="8" w:space="0" w:color="7F7F7F" w:themeColor="text1" w:themeTint="80"/>
              <w:right w:val="nil"/>
            </w:tcBorders>
            <w:tcMar>
              <w:left w:w="108" w:type="dxa"/>
              <w:right w:w="108" w:type="dxa"/>
            </w:tcMar>
          </w:tcPr>
          <w:p w14:paraId="77FA0C4E" w14:textId="41B3BBB1" w:rsidR="592117EE" w:rsidRPr="003966B5" w:rsidRDefault="592117EE" w:rsidP="001315C3">
            <w:pPr>
              <w:jc w:val="both"/>
            </w:pPr>
            <w:r w:rsidRPr="003966B5">
              <w:rPr>
                <w:rFonts w:ascii="Times New Roman" w:eastAsia="Times New Roman" w:hAnsi="Times New Roman" w:cs="Times New Roman"/>
                <w:sz w:val="21"/>
                <w:szCs w:val="21"/>
              </w:rPr>
              <w:t>Sistema de indicadores operativo, retroalimentación continua, ajustes basados en evidencia</w:t>
            </w:r>
          </w:p>
        </w:tc>
      </w:tr>
    </w:tbl>
    <w:p w14:paraId="70E48B8A" w14:textId="62607FB4" w:rsidR="0CD62096" w:rsidRPr="003966B5" w:rsidRDefault="0CD62096" w:rsidP="592117EE">
      <w:pPr>
        <w:jc w:val="both"/>
      </w:pPr>
      <w:r w:rsidRPr="003966B5">
        <w:rPr>
          <w:rFonts w:ascii="Times New Roman" w:eastAsia="Times New Roman" w:hAnsi="Times New Roman" w:cs="Times New Roman"/>
          <w:b/>
          <w:bCs/>
        </w:rPr>
        <w:t xml:space="preserve"> </w:t>
      </w:r>
    </w:p>
    <w:p w14:paraId="08EA8CA1" w14:textId="29C7B44E" w:rsidR="0CD62096" w:rsidRPr="003966B5" w:rsidRDefault="00AE4C22" w:rsidP="008B5ADC">
      <w:pPr>
        <w:pStyle w:val="Prrafodelista"/>
        <w:numPr>
          <w:ilvl w:val="0"/>
          <w:numId w:val="27"/>
        </w:numPr>
        <w:spacing w:after="0"/>
        <w:jc w:val="both"/>
        <w:rPr>
          <w:rFonts w:eastAsia="Times New Roman" w:cs="Times New Roman"/>
          <w:bCs/>
        </w:rPr>
      </w:pPr>
      <w:r w:rsidRPr="003966B5">
        <w:rPr>
          <w:rFonts w:eastAsia="Times New Roman" w:cs="Times New Roman"/>
          <w:bCs/>
        </w:rPr>
        <w:t>C</w:t>
      </w:r>
      <w:r w:rsidRPr="003966B5">
        <w:rPr>
          <w:rFonts w:eastAsia="Times New Roman" w:cs="Times New Roman"/>
          <w:bCs/>
        </w:rPr>
        <w:t>omponente</w:t>
      </w:r>
      <w:r w:rsidRPr="003966B5">
        <w:rPr>
          <w:rFonts w:eastAsia="Times New Roman" w:cs="Times New Roman"/>
          <w:bCs/>
        </w:rPr>
        <w:t xml:space="preserve"> </w:t>
      </w:r>
      <w:r w:rsidR="0CD62096" w:rsidRPr="003966B5">
        <w:rPr>
          <w:rFonts w:eastAsia="Times New Roman" w:cs="Times New Roman"/>
          <w:bCs/>
        </w:rPr>
        <w:t xml:space="preserve">1: </w:t>
      </w:r>
      <w:r w:rsidRPr="003966B5">
        <w:rPr>
          <w:rFonts w:eastAsia="Times New Roman" w:cs="Times New Roman"/>
          <w:bCs/>
        </w:rPr>
        <w:t>estrategia de gestión del cambio organizacional</w:t>
      </w:r>
    </w:p>
    <w:p w14:paraId="6DC23A35" w14:textId="6D5CEBA0" w:rsidR="0CD62096" w:rsidRPr="003966B5" w:rsidRDefault="0CD62096" w:rsidP="592117EE">
      <w:pPr>
        <w:jc w:val="both"/>
      </w:pPr>
      <w:r w:rsidRPr="003966B5">
        <w:rPr>
          <w:rFonts w:ascii="Times New Roman" w:eastAsia="Times New Roman" w:hAnsi="Times New Roman" w:cs="Times New Roman"/>
        </w:rPr>
        <w:t xml:space="preserve">Este componente aborda los códigos RESISTENCIAS, ACTITUDES_NEGATIVAS, RECEPCIÓN identificados con alta frecuencia en la Dimensión 3 (Desafíos y </w:t>
      </w:r>
      <w:r w:rsidR="00AE4C22" w:rsidRPr="003966B5">
        <w:rPr>
          <w:rFonts w:ascii="Times New Roman" w:eastAsia="Times New Roman" w:hAnsi="Times New Roman" w:cs="Times New Roman"/>
        </w:rPr>
        <w:t>o</w:t>
      </w:r>
      <w:r w:rsidRPr="003966B5">
        <w:rPr>
          <w:rFonts w:ascii="Times New Roman" w:eastAsia="Times New Roman" w:hAnsi="Times New Roman" w:cs="Times New Roman"/>
        </w:rPr>
        <w:t xml:space="preserve">bstáculos). </w:t>
      </w:r>
      <w:r w:rsidRPr="003966B5">
        <w:rPr>
          <w:rFonts w:ascii="Times New Roman" w:eastAsia="Times New Roman" w:hAnsi="Times New Roman" w:cs="Times New Roman"/>
        </w:rPr>
        <w:lastRenderedPageBreak/>
        <w:t>La gestión del cambio requiere intervenciones secuenciales y coordinadas que construyan apropiación y reduzcan ansiedades.</w:t>
      </w:r>
    </w:p>
    <w:p w14:paraId="4D7FBDAA" w14:textId="0D4E9DD9" w:rsidR="0CD62096" w:rsidRPr="003966B5" w:rsidRDefault="0CD62096" w:rsidP="592117EE">
      <w:pPr>
        <w:jc w:val="both"/>
      </w:pPr>
      <w:r w:rsidRPr="003966B5">
        <w:rPr>
          <w:rFonts w:ascii="Times New Roman" w:eastAsia="Times New Roman" w:hAnsi="Times New Roman" w:cs="Times New Roman"/>
          <w:b/>
          <w:bCs/>
        </w:rPr>
        <w:t xml:space="preserve">a.  Fase </w:t>
      </w:r>
      <w:r w:rsidR="00AE4C22" w:rsidRPr="003966B5">
        <w:rPr>
          <w:rFonts w:ascii="Times New Roman" w:eastAsia="Times New Roman" w:hAnsi="Times New Roman" w:cs="Times New Roman"/>
          <w:b/>
          <w:bCs/>
        </w:rPr>
        <w:t>prel</w:t>
      </w:r>
      <w:r w:rsidRPr="003966B5">
        <w:rPr>
          <w:rFonts w:ascii="Times New Roman" w:eastAsia="Times New Roman" w:hAnsi="Times New Roman" w:cs="Times New Roman"/>
          <w:b/>
          <w:bCs/>
        </w:rPr>
        <w:t xml:space="preserve">anzamiento: </w:t>
      </w:r>
      <w:r w:rsidR="00AE4C22" w:rsidRPr="003966B5">
        <w:rPr>
          <w:rFonts w:ascii="Times New Roman" w:eastAsia="Times New Roman" w:hAnsi="Times New Roman" w:cs="Times New Roman"/>
          <w:b/>
          <w:bCs/>
        </w:rPr>
        <w:t>p</w:t>
      </w:r>
      <w:r w:rsidRPr="003966B5">
        <w:rPr>
          <w:rFonts w:ascii="Times New Roman" w:eastAsia="Times New Roman" w:hAnsi="Times New Roman" w:cs="Times New Roman"/>
          <w:b/>
          <w:bCs/>
        </w:rPr>
        <w:t xml:space="preserve">reparando el </w:t>
      </w:r>
      <w:r w:rsidR="00AE4C22" w:rsidRPr="003966B5">
        <w:rPr>
          <w:rFonts w:ascii="Times New Roman" w:eastAsia="Times New Roman" w:hAnsi="Times New Roman" w:cs="Times New Roman"/>
          <w:b/>
          <w:bCs/>
        </w:rPr>
        <w:t>t</w:t>
      </w:r>
      <w:r w:rsidRPr="003966B5">
        <w:rPr>
          <w:rFonts w:ascii="Times New Roman" w:eastAsia="Times New Roman" w:hAnsi="Times New Roman" w:cs="Times New Roman"/>
          <w:b/>
          <w:bCs/>
        </w:rPr>
        <w:t>erreno (</w:t>
      </w:r>
      <w:r w:rsidR="00AE4C22" w:rsidRPr="003966B5">
        <w:rPr>
          <w:rFonts w:ascii="Times New Roman" w:eastAsia="Times New Roman" w:hAnsi="Times New Roman" w:cs="Times New Roman"/>
          <w:b/>
          <w:bCs/>
        </w:rPr>
        <w:t>m</w:t>
      </w:r>
      <w:r w:rsidRPr="003966B5">
        <w:rPr>
          <w:rFonts w:ascii="Times New Roman" w:eastAsia="Times New Roman" w:hAnsi="Times New Roman" w:cs="Times New Roman"/>
          <w:b/>
          <w:bCs/>
        </w:rPr>
        <w:t>eses -3 a -1)</w:t>
      </w:r>
    </w:p>
    <w:p w14:paraId="05C824C6" w14:textId="537AA2B6" w:rsidR="0CD62096" w:rsidRPr="003966B5" w:rsidRDefault="0CD62096" w:rsidP="008B5ADC">
      <w:pPr>
        <w:pStyle w:val="Prrafodelista"/>
        <w:numPr>
          <w:ilvl w:val="0"/>
          <w:numId w:val="26"/>
        </w:numPr>
        <w:spacing w:after="0"/>
        <w:jc w:val="both"/>
        <w:rPr>
          <w:rFonts w:eastAsia="Times New Roman" w:cs="Times New Roman"/>
        </w:rPr>
      </w:pPr>
      <w:r w:rsidRPr="003966B5">
        <w:rPr>
          <w:rFonts w:eastAsia="Times New Roman" w:cs="Times New Roman"/>
        </w:rPr>
        <w:t xml:space="preserve">Comunicación </w:t>
      </w:r>
      <w:r w:rsidR="00AE4C22" w:rsidRPr="003966B5">
        <w:rPr>
          <w:rFonts w:eastAsia="Times New Roman" w:cs="Times New Roman"/>
        </w:rPr>
        <w:t>e</w:t>
      </w:r>
      <w:r w:rsidRPr="003966B5">
        <w:rPr>
          <w:rFonts w:eastAsia="Times New Roman" w:cs="Times New Roman"/>
        </w:rPr>
        <w:t xml:space="preserve">stratégica desde el </w:t>
      </w:r>
      <w:r w:rsidR="00AE4C22" w:rsidRPr="003966B5">
        <w:rPr>
          <w:rFonts w:eastAsia="Times New Roman" w:cs="Times New Roman"/>
        </w:rPr>
        <w:t>l</w:t>
      </w:r>
      <w:r w:rsidRPr="003966B5">
        <w:rPr>
          <w:rFonts w:eastAsia="Times New Roman" w:cs="Times New Roman"/>
        </w:rPr>
        <w:t>iderazgo</w:t>
      </w:r>
    </w:p>
    <w:p w14:paraId="4478AF02" w14:textId="22C1019A" w:rsidR="0CD62096" w:rsidRPr="003966B5" w:rsidRDefault="0CD62096" w:rsidP="592117EE">
      <w:pPr>
        <w:jc w:val="both"/>
      </w:pPr>
      <w:r w:rsidRPr="003966B5">
        <w:rPr>
          <w:rFonts w:ascii="Times New Roman" w:eastAsia="Times New Roman" w:hAnsi="Times New Roman" w:cs="Times New Roman"/>
        </w:rPr>
        <w:t xml:space="preserve">Objetivo: </w:t>
      </w:r>
      <w:r w:rsidR="00AE4C22" w:rsidRPr="003966B5">
        <w:rPr>
          <w:rFonts w:ascii="Times New Roman" w:eastAsia="Times New Roman" w:hAnsi="Times New Roman" w:cs="Times New Roman"/>
        </w:rPr>
        <w:t>c</w:t>
      </w:r>
      <w:r w:rsidRPr="003966B5">
        <w:rPr>
          <w:rFonts w:ascii="Times New Roman" w:eastAsia="Times New Roman" w:hAnsi="Times New Roman" w:cs="Times New Roman"/>
        </w:rPr>
        <w:t>onstruir legitimidad y reducir percepciones de que protocolo es requisito burocrático sin valor real.</w:t>
      </w:r>
    </w:p>
    <w:p w14:paraId="1F05D014" w14:textId="23B59072" w:rsidR="0CD62096" w:rsidRPr="003966B5" w:rsidRDefault="0CD62096" w:rsidP="592117EE">
      <w:pPr>
        <w:jc w:val="both"/>
      </w:pPr>
      <w:r w:rsidRPr="003966B5">
        <w:rPr>
          <w:rFonts w:ascii="Times New Roman" w:eastAsia="Times New Roman" w:hAnsi="Times New Roman" w:cs="Times New Roman"/>
        </w:rPr>
        <w:t>Acciones específicas:</w:t>
      </w:r>
    </w:p>
    <w:p w14:paraId="0666697D" w14:textId="6167307C" w:rsidR="0CD62096" w:rsidRPr="003966B5" w:rsidRDefault="0CD62096" w:rsidP="592117EE">
      <w:pPr>
        <w:pStyle w:val="Prrafodelista"/>
        <w:numPr>
          <w:ilvl w:val="0"/>
          <w:numId w:val="10"/>
        </w:numPr>
        <w:spacing w:after="0"/>
        <w:jc w:val="both"/>
        <w:rPr>
          <w:rFonts w:eastAsia="Times New Roman" w:cs="Times New Roman"/>
          <w:b w:val="0"/>
        </w:rPr>
      </w:pPr>
      <w:r w:rsidRPr="003966B5">
        <w:rPr>
          <w:rFonts w:eastAsia="Times New Roman" w:cs="Times New Roman"/>
          <w:b w:val="0"/>
        </w:rPr>
        <w:t>Comunicado oficial de Rectoría/ Vicerrectoría de Aprendizaje dirigido a toda la comunidad académica (</w:t>
      </w:r>
      <w:r w:rsidR="00AE4C22" w:rsidRPr="003966B5">
        <w:rPr>
          <w:rFonts w:eastAsia="Times New Roman" w:cs="Times New Roman"/>
          <w:b w:val="0"/>
        </w:rPr>
        <w:t>tres</w:t>
      </w:r>
      <w:r w:rsidRPr="003966B5">
        <w:rPr>
          <w:rFonts w:eastAsia="Times New Roman" w:cs="Times New Roman"/>
          <w:b w:val="0"/>
        </w:rPr>
        <w:t xml:space="preserve"> meses antes del lanzamiento) que: posicione el protocolo como estrategia central de calidad educativa alineada con misión institucional, reconozca problemáticas actuales (tardanza, falta de diálogo) sin culpabilizar, presente beneficios esperados para </w:t>
      </w:r>
      <w:r w:rsidR="00A40985" w:rsidRPr="003966B5">
        <w:rPr>
          <w:rFonts w:cs="Times New Roman"/>
          <w:b w:val="0"/>
          <w:bCs/>
        </w:rPr>
        <w:t>profesores</w:t>
      </w:r>
      <w:r w:rsidRPr="003966B5">
        <w:rPr>
          <w:rFonts w:eastAsia="Times New Roman" w:cs="Times New Roman"/>
          <w:b w:val="0"/>
        </w:rPr>
        <w:t xml:space="preserve"> (desarrollo profesional) y estudiantes (mejor enseñanza), garantice confidencialidad y enfoque formativo, anuncie inversión de recursos (personal, capacitación, tecnología).</w:t>
      </w:r>
    </w:p>
    <w:p w14:paraId="11BDCF65" w14:textId="74480FA8" w:rsidR="0CD62096" w:rsidRPr="003966B5" w:rsidRDefault="0CD62096" w:rsidP="592117EE">
      <w:pPr>
        <w:pStyle w:val="Prrafodelista"/>
        <w:numPr>
          <w:ilvl w:val="0"/>
          <w:numId w:val="10"/>
        </w:numPr>
        <w:spacing w:after="0"/>
        <w:jc w:val="both"/>
        <w:rPr>
          <w:rFonts w:eastAsia="Times New Roman" w:cs="Times New Roman"/>
          <w:b w:val="0"/>
        </w:rPr>
      </w:pPr>
      <w:r w:rsidRPr="003966B5">
        <w:rPr>
          <w:rFonts w:eastAsia="Times New Roman" w:cs="Times New Roman"/>
          <w:b w:val="0"/>
        </w:rPr>
        <w:t xml:space="preserve">Serie de foros informativos (2 meses antes) con participación Vicerrectoría de Aprendizaje y equipo técnico, dirigidos a: jefes de programa (explicando su rol y apoyo disponible), </w:t>
      </w:r>
      <w:r w:rsidR="00A40985" w:rsidRPr="003966B5">
        <w:rPr>
          <w:rFonts w:cs="Times New Roman"/>
          <w:b w:val="0"/>
          <w:bCs/>
        </w:rPr>
        <w:t>profesores</w:t>
      </w:r>
      <w:r w:rsidRPr="003966B5">
        <w:rPr>
          <w:rFonts w:eastAsia="Times New Roman" w:cs="Times New Roman"/>
          <w:b w:val="0"/>
        </w:rPr>
        <w:t xml:space="preserve"> por Escuelas (respondiendo preguntas, aclarando dudas, recogiendo sugerencias), decanos y directivos (asegurando alineación estratégica).</w:t>
      </w:r>
    </w:p>
    <w:p w14:paraId="1E3C1C9C" w14:textId="42C49062" w:rsidR="0CD62096" w:rsidRPr="003966B5" w:rsidRDefault="0CD62096" w:rsidP="592117EE">
      <w:pPr>
        <w:pStyle w:val="Prrafodelista"/>
        <w:numPr>
          <w:ilvl w:val="0"/>
          <w:numId w:val="10"/>
        </w:numPr>
        <w:spacing w:after="0"/>
        <w:jc w:val="both"/>
        <w:rPr>
          <w:rFonts w:eastAsia="Times New Roman" w:cs="Times New Roman"/>
          <w:b w:val="0"/>
        </w:rPr>
      </w:pPr>
      <w:r w:rsidRPr="003966B5">
        <w:rPr>
          <w:rFonts w:eastAsia="Times New Roman" w:cs="Times New Roman"/>
          <w:b w:val="0"/>
        </w:rPr>
        <w:t xml:space="preserve">Campaña de comunicación multicanal (continua durante 3 meses prelanzamiento): correos electrónicos informativos (uno cada 2 semanas), infografías visuales explicando proceso y beneficios, videos testimoniales de </w:t>
      </w:r>
      <w:r w:rsidR="00A40985" w:rsidRPr="003966B5">
        <w:rPr>
          <w:rFonts w:cs="Times New Roman"/>
          <w:b w:val="0"/>
          <w:bCs/>
        </w:rPr>
        <w:t>profesores</w:t>
      </w:r>
      <w:r w:rsidRPr="003966B5">
        <w:rPr>
          <w:rFonts w:eastAsia="Times New Roman" w:cs="Times New Roman"/>
          <w:b w:val="0"/>
        </w:rPr>
        <w:t xml:space="preserve"> en instituciones con protocolos similares exitosos, sección dedicada en intranet con </w:t>
      </w:r>
      <w:proofErr w:type="spellStart"/>
      <w:r w:rsidRPr="003966B5">
        <w:rPr>
          <w:rFonts w:eastAsia="Times New Roman" w:cs="Times New Roman"/>
          <w:b w:val="0"/>
        </w:rPr>
        <w:t>FAQs</w:t>
      </w:r>
      <w:proofErr w:type="spellEnd"/>
      <w:r w:rsidRPr="003966B5">
        <w:rPr>
          <w:rFonts w:eastAsia="Times New Roman" w:cs="Times New Roman"/>
          <w:b w:val="0"/>
        </w:rPr>
        <w:t xml:space="preserve"> y recursos.</w:t>
      </w:r>
    </w:p>
    <w:p w14:paraId="46C51A49" w14:textId="77777777" w:rsidR="00317347" w:rsidRPr="003966B5" w:rsidRDefault="00317347" w:rsidP="00317347">
      <w:pPr>
        <w:pStyle w:val="Prrafodelista"/>
        <w:spacing w:after="0"/>
        <w:jc w:val="both"/>
        <w:rPr>
          <w:rFonts w:eastAsia="Times New Roman" w:cs="Times New Roman"/>
          <w:b w:val="0"/>
        </w:rPr>
      </w:pPr>
    </w:p>
    <w:p w14:paraId="66E2AE74" w14:textId="05E1CEBB" w:rsidR="0CD62096" w:rsidRPr="003966B5" w:rsidRDefault="0CD62096" w:rsidP="008B5ADC">
      <w:pPr>
        <w:pStyle w:val="Prrafodelista"/>
        <w:numPr>
          <w:ilvl w:val="0"/>
          <w:numId w:val="26"/>
        </w:numPr>
        <w:spacing w:after="0"/>
        <w:jc w:val="both"/>
        <w:rPr>
          <w:rFonts w:eastAsia="Times New Roman" w:cs="Times New Roman"/>
        </w:rPr>
      </w:pPr>
      <w:r w:rsidRPr="003966B5">
        <w:rPr>
          <w:rFonts w:eastAsia="Times New Roman" w:cs="Times New Roman"/>
        </w:rPr>
        <w:t xml:space="preserve">Consulta y </w:t>
      </w:r>
      <w:proofErr w:type="spellStart"/>
      <w:r w:rsidR="00AE4C22" w:rsidRPr="003966B5">
        <w:rPr>
          <w:rFonts w:eastAsia="Times New Roman" w:cs="Times New Roman"/>
        </w:rPr>
        <w:t>co</w:t>
      </w:r>
      <w:r w:rsidR="001315C3">
        <w:rPr>
          <w:rFonts w:eastAsia="Times New Roman" w:cs="Times New Roman"/>
        </w:rPr>
        <w:t>-</w:t>
      </w:r>
      <w:r w:rsidR="00AE4C22" w:rsidRPr="003966B5">
        <w:rPr>
          <w:rFonts w:eastAsia="Times New Roman" w:cs="Times New Roman"/>
        </w:rPr>
        <w:t>c</w:t>
      </w:r>
      <w:r w:rsidRPr="003966B5">
        <w:rPr>
          <w:rFonts w:eastAsia="Times New Roman" w:cs="Times New Roman"/>
        </w:rPr>
        <w:t>onstrucción</w:t>
      </w:r>
      <w:proofErr w:type="spellEnd"/>
    </w:p>
    <w:p w14:paraId="599A4890" w14:textId="18907A12" w:rsidR="0CD62096" w:rsidRPr="003966B5" w:rsidRDefault="0CD62096" w:rsidP="592117EE">
      <w:pPr>
        <w:jc w:val="both"/>
      </w:pPr>
      <w:r w:rsidRPr="003966B5">
        <w:rPr>
          <w:rFonts w:ascii="Times New Roman" w:eastAsia="Times New Roman" w:hAnsi="Times New Roman" w:cs="Times New Roman"/>
        </w:rPr>
        <w:t xml:space="preserve">Objetivo: </w:t>
      </w:r>
      <w:r w:rsidR="00AE4C22" w:rsidRPr="003966B5">
        <w:rPr>
          <w:rFonts w:ascii="Times New Roman" w:eastAsia="Times New Roman" w:hAnsi="Times New Roman" w:cs="Times New Roman"/>
        </w:rPr>
        <w:t>a</w:t>
      </w:r>
      <w:r w:rsidRPr="003966B5">
        <w:rPr>
          <w:rFonts w:ascii="Times New Roman" w:eastAsia="Times New Roman" w:hAnsi="Times New Roman" w:cs="Times New Roman"/>
        </w:rPr>
        <w:t>umentar apropiación mediante participación de actores clave en ajustes finales del protocolo.</w:t>
      </w:r>
    </w:p>
    <w:p w14:paraId="672FEB3E" w14:textId="6352B4D9" w:rsidR="0CD62096" w:rsidRPr="003966B5" w:rsidRDefault="0CD62096" w:rsidP="592117EE">
      <w:pPr>
        <w:jc w:val="both"/>
      </w:pPr>
      <w:r w:rsidRPr="003966B5">
        <w:rPr>
          <w:rFonts w:ascii="Times New Roman" w:eastAsia="Times New Roman" w:hAnsi="Times New Roman" w:cs="Times New Roman"/>
        </w:rPr>
        <w:t>Acciones:</w:t>
      </w:r>
    </w:p>
    <w:p w14:paraId="7DEF82B9" w14:textId="79A7C25A" w:rsidR="0CD62096" w:rsidRPr="003966B5" w:rsidRDefault="0CD62096" w:rsidP="592117EE">
      <w:pPr>
        <w:pStyle w:val="Prrafodelista"/>
        <w:numPr>
          <w:ilvl w:val="0"/>
          <w:numId w:val="9"/>
        </w:numPr>
        <w:spacing w:after="0"/>
        <w:jc w:val="both"/>
        <w:rPr>
          <w:rFonts w:eastAsia="Times New Roman" w:cs="Times New Roman"/>
          <w:b w:val="0"/>
        </w:rPr>
      </w:pPr>
      <w:r w:rsidRPr="003966B5">
        <w:rPr>
          <w:rFonts w:eastAsia="Times New Roman" w:cs="Times New Roman"/>
          <w:b w:val="0"/>
        </w:rPr>
        <w:t>Grupo focal con 10-12 jefes de programa representativos (</w:t>
      </w:r>
      <w:r w:rsidR="00AE4C22" w:rsidRPr="003966B5">
        <w:rPr>
          <w:rFonts w:eastAsia="Times New Roman" w:cs="Times New Roman"/>
          <w:b w:val="0"/>
        </w:rPr>
        <w:t>dos</w:t>
      </w:r>
      <w:r w:rsidRPr="003966B5">
        <w:rPr>
          <w:rFonts w:eastAsia="Times New Roman" w:cs="Times New Roman"/>
          <w:b w:val="0"/>
        </w:rPr>
        <w:t xml:space="preserve"> meses antes) para validar viabilidad operativa del protocolo, identificar obstáculos potenciales no previstos, ajustar tiempos o procedimientos según realidades prácticas.</w:t>
      </w:r>
    </w:p>
    <w:p w14:paraId="5629ED8A" w14:textId="05F40BE6" w:rsidR="0CD62096" w:rsidRDefault="0CD62096" w:rsidP="592117EE">
      <w:pPr>
        <w:pStyle w:val="Prrafodelista"/>
        <w:numPr>
          <w:ilvl w:val="0"/>
          <w:numId w:val="9"/>
        </w:numPr>
        <w:spacing w:after="0"/>
        <w:jc w:val="both"/>
        <w:rPr>
          <w:rFonts w:eastAsia="Times New Roman" w:cs="Times New Roman"/>
          <w:b w:val="0"/>
        </w:rPr>
      </w:pPr>
      <w:r w:rsidRPr="003966B5">
        <w:rPr>
          <w:rFonts w:eastAsia="Times New Roman" w:cs="Times New Roman"/>
          <w:b w:val="0"/>
        </w:rPr>
        <w:t>Socialización de resultados de consulta (</w:t>
      </w:r>
      <w:r w:rsidR="00AE4C22" w:rsidRPr="003966B5">
        <w:rPr>
          <w:rFonts w:eastAsia="Times New Roman" w:cs="Times New Roman"/>
          <w:b w:val="0"/>
        </w:rPr>
        <w:t>cuatro</w:t>
      </w:r>
      <w:r w:rsidRPr="003966B5">
        <w:rPr>
          <w:rFonts w:eastAsia="Times New Roman" w:cs="Times New Roman"/>
          <w:b w:val="0"/>
        </w:rPr>
        <w:t xml:space="preserve"> semanas antes) mostrando cómo fueron incorporadas </w:t>
      </w:r>
      <w:r w:rsidR="00AE4C22" w:rsidRPr="003966B5">
        <w:rPr>
          <w:rFonts w:eastAsia="Times New Roman" w:cs="Times New Roman"/>
          <w:b w:val="0"/>
        </w:rPr>
        <w:t xml:space="preserve">las sugerencias </w:t>
      </w:r>
      <w:r w:rsidRPr="003966B5">
        <w:rPr>
          <w:rFonts w:eastAsia="Times New Roman" w:cs="Times New Roman"/>
          <w:b w:val="0"/>
        </w:rPr>
        <w:t xml:space="preserve">en </w:t>
      </w:r>
      <w:r w:rsidR="00AE4C22" w:rsidRPr="003966B5">
        <w:rPr>
          <w:rFonts w:eastAsia="Times New Roman" w:cs="Times New Roman"/>
          <w:b w:val="0"/>
        </w:rPr>
        <w:t xml:space="preserve">la </w:t>
      </w:r>
      <w:r w:rsidRPr="003966B5">
        <w:rPr>
          <w:rFonts w:eastAsia="Times New Roman" w:cs="Times New Roman"/>
          <w:b w:val="0"/>
        </w:rPr>
        <w:t xml:space="preserve">versión final del protocolo, construyendo </w:t>
      </w:r>
      <w:r w:rsidR="00AE4C22" w:rsidRPr="003966B5">
        <w:rPr>
          <w:rFonts w:eastAsia="Times New Roman" w:cs="Times New Roman"/>
          <w:b w:val="0"/>
        </w:rPr>
        <w:t xml:space="preserve">una </w:t>
      </w:r>
      <w:r w:rsidRPr="003966B5">
        <w:rPr>
          <w:rFonts w:eastAsia="Times New Roman" w:cs="Times New Roman"/>
          <w:b w:val="0"/>
        </w:rPr>
        <w:t xml:space="preserve">narrativa de 'protocolo </w:t>
      </w:r>
      <w:proofErr w:type="spellStart"/>
      <w:r w:rsidRPr="003966B5">
        <w:rPr>
          <w:rFonts w:eastAsia="Times New Roman" w:cs="Times New Roman"/>
          <w:b w:val="0"/>
        </w:rPr>
        <w:t>co</w:t>
      </w:r>
      <w:r w:rsidR="001315C3">
        <w:rPr>
          <w:rFonts w:eastAsia="Times New Roman" w:cs="Times New Roman"/>
          <w:b w:val="0"/>
        </w:rPr>
        <w:t>-</w:t>
      </w:r>
      <w:r w:rsidRPr="003966B5">
        <w:rPr>
          <w:rFonts w:eastAsia="Times New Roman" w:cs="Times New Roman"/>
          <w:b w:val="0"/>
        </w:rPr>
        <w:t>construido</w:t>
      </w:r>
      <w:proofErr w:type="spellEnd"/>
      <w:r w:rsidRPr="003966B5">
        <w:rPr>
          <w:rFonts w:eastAsia="Times New Roman" w:cs="Times New Roman"/>
          <w:b w:val="0"/>
        </w:rPr>
        <w:t xml:space="preserve"> con la comunidad'.</w:t>
      </w:r>
    </w:p>
    <w:p w14:paraId="084B9239" w14:textId="77777777" w:rsidR="001315C3" w:rsidRDefault="001315C3" w:rsidP="001315C3">
      <w:pPr>
        <w:spacing w:after="0"/>
        <w:jc w:val="both"/>
        <w:rPr>
          <w:rFonts w:eastAsia="Times New Roman" w:cs="Times New Roman"/>
        </w:rPr>
      </w:pPr>
    </w:p>
    <w:p w14:paraId="4D9D5208" w14:textId="77777777" w:rsidR="001315C3" w:rsidRDefault="001315C3" w:rsidP="001315C3">
      <w:pPr>
        <w:spacing w:after="0"/>
        <w:jc w:val="both"/>
        <w:rPr>
          <w:rFonts w:eastAsia="Times New Roman" w:cs="Times New Roman"/>
        </w:rPr>
      </w:pPr>
    </w:p>
    <w:p w14:paraId="4B995259" w14:textId="77777777" w:rsidR="001315C3" w:rsidRPr="001315C3" w:rsidRDefault="001315C3" w:rsidP="001315C3">
      <w:pPr>
        <w:spacing w:after="0"/>
        <w:jc w:val="both"/>
        <w:rPr>
          <w:rFonts w:eastAsia="Times New Roman" w:cs="Times New Roman"/>
        </w:rPr>
      </w:pPr>
    </w:p>
    <w:p w14:paraId="1FD3757C" w14:textId="46F96383" w:rsidR="592117EE" w:rsidRPr="003966B5" w:rsidRDefault="592117EE" w:rsidP="592117EE">
      <w:pPr>
        <w:pStyle w:val="Prrafodelista"/>
        <w:spacing w:after="0"/>
        <w:jc w:val="both"/>
        <w:rPr>
          <w:rFonts w:eastAsia="Times New Roman" w:cs="Times New Roman"/>
          <w:b w:val="0"/>
        </w:rPr>
      </w:pPr>
    </w:p>
    <w:p w14:paraId="34E6BC34" w14:textId="39875987" w:rsidR="0CD62096" w:rsidRPr="003966B5" w:rsidRDefault="0CD62096" w:rsidP="592117EE">
      <w:pPr>
        <w:jc w:val="both"/>
      </w:pPr>
      <w:r w:rsidRPr="003966B5">
        <w:rPr>
          <w:rFonts w:ascii="Times New Roman" w:eastAsia="Times New Roman" w:hAnsi="Times New Roman" w:cs="Times New Roman"/>
          <w:b/>
          <w:bCs/>
        </w:rPr>
        <w:lastRenderedPageBreak/>
        <w:t xml:space="preserve">b. Fase de </w:t>
      </w:r>
      <w:r w:rsidR="00AE4C22" w:rsidRPr="003966B5">
        <w:rPr>
          <w:rFonts w:ascii="Times New Roman" w:eastAsia="Times New Roman" w:hAnsi="Times New Roman" w:cs="Times New Roman"/>
          <w:b/>
          <w:bCs/>
        </w:rPr>
        <w:t>l</w:t>
      </w:r>
      <w:r w:rsidRPr="003966B5">
        <w:rPr>
          <w:rFonts w:ascii="Times New Roman" w:eastAsia="Times New Roman" w:hAnsi="Times New Roman" w:cs="Times New Roman"/>
          <w:b/>
          <w:bCs/>
        </w:rPr>
        <w:t xml:space="preserve">anzamiento: </w:t>
      </w:r>
      <w:r w:rsidR="00AE4C22" w:rsidRPr="003966B5">
        <w:rPr>
          <w:rFonts w:ascii="Times New Roman" w:eastAsia="Times New Roman" w:hAnsi="Times New Roman" w:cs="Times New Roman"/>
          <w:b/>
          <w:bCs/>
        </w:rPr>
        <w:t>i</w:t>
      </w:r>
      <w:r w:rsidRPr="003966B5">
        <w:rPr>
          <w:rFonts w:ascii="Times New Roman" w:eastAsia="Times New Roman" w:hAnsi="Times New Roman" w:cs="Times New Roman"/>
          <w:b/>
          <w:bCs/>
        </w:rPr>
        <w:t xml:space="preserve">mplementación </w:t>
      </w:r>
      <w:r w:rsidR="00AE4C22" w:rsidRPr="003966B5">
        <w:rPr>
          <w:rFonts w:ascii="Times New Roman" w:eastAsia="Times New Roman" w:hAnsi="Times New Roman" w:cs="Times New Roman"/>
          <w:b/>
          <w:bCs/>
        </w:rPr>
        <w:t>p</w:t>
      </w:r>
      <w:r w:rsidRPr="003966B5">
        <w:rPr>
          <w:rFonts w:ascii="Times New Roman" w:eastAsia="Times New Roman" w:hAnsi="Times New Roman" w:cs="Times New Roman"/>
          <w:b/>
          <w:bCs/>
        </w:rPr>
        <w:t>iloto (</w:t>
      </w:r>
      <w:r w:rsidR="00AE4C22" w:rsidRPr="003966B5">
        <w:rPr>
          <w:rFonts w:ascii="Times New Roman" w:eastAsia="Times New Roman" w:hAnsi="Times New Roman" w:cs="Times New Roman"/>
          <w:b/>
          <w:bCs/>
        </w:rPr>
        <w:t>m</w:t>
      </w:r>
      <w:r w:rsidRPr="003966B5">
        <w:rPr>
          <w:rFonts w:ascii="Times New Roman" w:eastAsia="Times New Roman" w:hAnsi="Times New Roman" w:cs="Times New Roman"/>
          <w:b/>
          <w:bCs/>
        </w:rPr>
        <w:t xml:space="preserve">es 0 a </w:t>
      </w:r>
      <w:r w:rsidR="00AE4C22" w:rsidRPr="003966B5">
        <w:rPr>
          <w:rFonts w:ascii="Times New Roman" w:eastAsia="Times New Roman" w:hAnsi="Times New Roman" w:cs="Times New Roman"/>
          <w:b/>
          <w:bCs/>
        </w:rPr>
        <w:t>m</w:t>
      </w:r>
      <w:r w:rsidRPr="003966B5">
        <w:rPr>
          <w:rFonts w:ascii="Times New Roman" w:eastAsia="Times New Roman" w:hAnsi="Times New Roman" w:cs="Times New Roman"/>
          <w:b/>
          <w:bCs/>
        </w:rPr>
        <w:t>es 3)</w:t>
      </w:r>
    </w:p>
    <w:p w14:paraId="1193DF05" w14:textId="18826DC8" w:rsidR="0CD62096" w:rsidRPr="003966B5" w:rsidRDefault="0CD62096" w:rsidP="592117EE">
      <w:pPr>
        <w:jc w:val="both"/>
      </w:pPr>
      <w:r w:rsidRPr="003966B5">
        <w:rPr>
          <w:rFonts w:ascii="Times New Roman" w:eastAsia="Times New Roman" w:hAnsi="Times New Roman" w:cs="Times New Roman"/>
        </w:rPr>
        <w:t xml:space="preserve">Estrategia: </w:t>
      </w:r>
      <w:r w:rsidR="00AE4C22" w:rsidRPr="003966B5">
        <w:rPr>
          <w:rFonts w:ascii="Times New Roman" w:eastAsia="Times New Roman" w:hAnsi="Times New Roman" w:cs="Times New Roman"/>
        </w:rPr>
        <w:t>n</w:t>
      </w:r>
      <w:r w:rsidRPr="003966B5">
        <w:rPr>
          <w:rFonts w:ascii="Times New Roman" w:eastAsia="Times New Roman" w:hAnsi="Times New Roman" w:cs="Times New Roman"/>
        </w:rPr>
        <w:t>o implementar protocolo completo en toda la institución simultáneamente. Comenzar con piloto controlado que permita aprendizajes y ajustes antes de escalamiento.</w:t>
      </w:r>
    </w:p>
    <w:p w14:paraId="3D3CD161" w14:textId="2C510BA3" w:rsidR="0CD62096" w:rsidRPr="003966B5" w:rsidRDefault="0CD62096" w:rsidP="008B5ADC">
      <w:pPr>
        <w:pStyle w:val="Prrafodelista"/>
        <w:numPr>
          <w:ilvl w:val="0"/>
          <w:numId w:val="26"/>
        </w:numPr>
        <w:spacing w:after="0"/>
        <w:jc w:val="both"/>
        <w:rPr>
          <w:rFonts w:eastAsia="Times New Roman" w:cs="Times New Roman"/>
        </w:rPr>
      </w:pPr>
      <w:r w:rsidRPr="003966B5">
        <w:rPr>
          <w:rFonts w:eastAsia="Times New Roman" w:cs="Times New Roman"/>
        </w:rPr>
        <w:t xml:space="preserve">Selección de </w:t>
      </w:r>
      <w:r w:rsidR="00AE4C22" w:rsidRPr="003966B5">
        <w:rPr>
          <w:rFonts w:eastAsia="Times New Roman" w:cs="Times New Roman"/>
        </w:rPr>
        <w:t>p</w:t>
      </w:r>
      <w:r w:rsidRPr="003966B5">
        <w:rPr>
          <w:rFonts w:eastAsia="Times New Roman" w:cs="Times New Roman"/>
        </w:rPr>
        <w:t xml:space="preserve">rogramas </w:t>
      </w:r>
      <w:r w:rsidR="00AE4C22" w:rsidRPr="003966B5">
        <w:rPr>
          <w:rFonts w:eastAsia="Times New Roman" w:cs="Times New Roman"/>
        </w:rPr>
        <w:t>p</w:t>
      </w:r>
      <w:r w:rsidRPr="003966B5">
        <w:rPr>
          <w:rFonts w:eastAsia="Times New Roman" w:cs="Times New Roman"/>
        </w:rPr>
        <w:t>iloto</w:t>
      </w:r>
    </w:p>
    <w:p w14:paraId="1E303DD3" w14:textId="12441B0F" w:rsidR="0CD62096" w:rsidRPr="003966B5" w:rsidRDefault="0CD62096" w:rsidP="592117EE">
      <w:pPr>
        <w:ind w:left="360"/>
        <w:jc w:val="both"/>
      </w:pPr>
      <w:r w:rsidRPr="003966B5">
        <w:rPr>
          <w:rFonts w:ascii="Times New Roman" w:eastAsia="Times New Roman" w:hAnsi="Times New Roman" w:cs="Times New Roman"/>
        </w:rPr>
        <w:t>Criterios de selección:</w:t>
      </w:r>
    </w:p>
    <w:p w14:paraId="6DCB9E6F" w14:textId="623B8A5D" w:rsidR="0CD62096" w:rsidRPr="003966B5" w:rsidRDefault="00AE4C22" w:rsidP="592117EE">
      <w:pPr>
        <w:pStyle w:val="Prrafodelista"/>
        <w:numPr>
          <w:ilvl w:val="1"/>
          <w:numId w:val="8"/>
        </w:numPr>
        <w:spacing w:after="0"/>
        <w:jc w:val="both"/>
        <w:rPr>
          <w:rFonts w:eastAsia="Times New Roman" w:cs="Times New Roman"/>
          <w:b w:val="0"/>
        </w:rPr>
      </w:pPr>
      <w:r w:rsidRPr="003966B5">
        <w:rPr>
          <w:rFonts w:eastAsia="Times New Roman" w:cs="Times New Roman"/>
          <w:b w:val="0"/>
        </w:rPr>
        <w:t>Tres o cuatro</w:t>
      </w:r>
      <w:r w:rsidR="0CD62096" w:rsidRPr="003966B5">
        <w:rPr>
          <w:rFonts w:eastAsia="Times New Roman" w:cs="Times New Roman"/>
          <w:b w:val="0"/>
        </w:rPr>
        <w:t xml:space="preserve"> programas académicos (</w:t>
      </w:r>
      <w:r w:rsidRPr="003966B5">
        <w:rPr>
          <w:rFonts w:eastAsia="Times New Roman" w:cs="Times New Roman"/>
          <w:b w:val="0"/>
        </w:rPr>
        <w:t>dos</w:t>
      </w:r>
      <w:r w:rsidR="0CD62096" w:rsidRPr="003966B5">
        <w:rPr>
          <w:rFonts w:eastAsia="Times New Roman" w:cs="Times New Roman"/>
          <w:b w:val="0"/>
        </w:rPr>
        <w:t xml:space="preserve"> de pregrado, </w:t>
      </w:r>
      <w:r w:rsidRPr="003966B5">
        <w:rPr>
          <w:rFonts w:eastAsia="Times New Roman" w:cs="Times New Roman"/>
          <w:b w:val="0"/>
        </w:rPr>
        <w:t>dos</w:t>
      </w:r>
      <w:r w:rsidR="0CD62096" w:rsidRPr="003966B5">
        <w:rPr>
          <w:rFonts w:eastAsia="Times New Roman" w:cs="Times New Roman"/>
          <w:b w:val="0"/>
        </w:rPr>
        <w:t xml:space="preserve"> de posgrado) con modalidades virtual e híbrida</w:t>
      </w:r>
    </w:p>
    <w:p w14:paraId="67109A48" w14:textId="7D36FF26" w:rsidR="0CD62096" w:rsidRPr="003966B5" w:rsidRDefault="0CD62096" w:rsidP="592117EE">
      <w:pPr>
        <w:pStyle w:val="Prrafodelista"/>
        <w:numPr>
          <w:ilvl w:val="1"/>
          <w:numId w:val="8"/>
        </w:numPr>
        <w:spacing w:after="0"/>
        <w:jc w:val="both"/>
        <w:rPr>
          <w:rFonts w:eastAsia="Times New Roman" w:cs="Times New Roman"/>
          <w:b w:val="0"/>
        </w:rPr>
      </w:pPr>
      <w:r w:rsidRPr="003966B5">
        <w:rPr>
          <w:rFonts w:eastAsia="Times New Roman" w:cs="Times New Roman"/>
          <w:b w:val="0"/>
        </w:rPr>
        <w:t>Jefes de programa con disposición positiva y habilidades de liderazgo</w:t>
      </w:r>
    </w:p>
    <w:p w14:paraId="45F29AD8" w14:textId="57E5757F" w:rsidR="0CD62096" w:rsidRPr="003966B5" w:rsidRDefault="0CD62096" w:rsidP="592117EE">
      <w:pPr>
        <w:pStyle w:val="Prrafodelista"/>
        <w:numPr>
          <w:ilvl w:val="1"/>
          <w:numId w:val="8"/>
        </w:numPr>
        <w:spacing w:after="0"/>
        <w:jc w:val="both"/>
        <w:rPr>
          <w:rFonts w:eastAsia="Times New Roman" w:cs="Times New Roman"/>
          <w:b w:val="0"/>
        </w:rPr>
      </w:pPr>
      <w:r w:rsidRPr="003966B5">
        <w:rPr>
          <w:rFonts w:eastAsia="Times New Roman" w:cs="Times New Roman"/>
          <w:b w:val="0"/>
        </w:rPr>
        <w:t>Diversidad de tamaños (programas grandes y pequeños) para evaluar escalabilidad</w:t>
      </w:r>
    </w:p>
    <w:p w14:paraId="76F1C3B8" w14:textId="7304CD5D" w:rsidR="0CD62096" w:rsidRPr="003966B5" w:rsidRDefault="0CD62096" w:rsidP="592117EE">
      <w:pPr>
        <w:pStyle w:val="Prrafodelista"/>
        <w:numPr>
          <w:ilvl w:val="1"/>
          <w:numId w:val="8"/>
        </w:numPr>
        <w:spacing w:after="0"/>
        <w:jc w:val="both"/>
        <w:rPr>
          <w:rFonts w:eastAsia="Times New Roman" w:cs="Times New Roman"/>
          <w:b w:val="0"/>
        </w:rPr>
      </w:pPr>
      <w:r w:rsidRPr="003966B5">
        <w:rPr>
          <w:rFonts w:eastAsia="Times New Roman" w:cs="Times New Roman"/>
          <w:b w:val="0"/>
        </w:rPr>
        <w:t>Mezcla de áreas disciplinares (ingenierías, ciencias sociales, negocios)</w:t>
      </w:r>
    </w:p>
    <w:p w14:paraId="7BED16CF" w14:textId="7D7EBAF1" w:rsidR="0CD62096" w:rsidRPr="003966B5" w:rsidRDefault="0CD62096" w:rsidP="592117EE">
      <w:pPr>
        <w:pStyle w:val="Prrafodelista"/>
        <w:numPr>
          <w:ilvl w:val="1"/>
          <w:numId w:val="8"/>
        </w:numPr>
        <w:spacing w:after="0"/>
        <w:jc w:val="both"/>
        <w:rPr>
          <w:rFonts w:eastAsia="Times New Roman" w:cs="Times New Roman"/>
          <w:b w:val="0"/>
        </w:rPr>
      </w:pPr>
      <w:r w:rsidRPr="003966B5">
        <w:rPr>
          <w:rFonts w:eastAsia="Times New Roman" w:cs="Times New Roman"/>
          <w:b w:val="0"/>
        </w:rPr>
        <w:t xml:space="preserve">Acompañamiento </w:t>
      </w:r>
      <w:r w:rsidR="00AE4C22" w:rsidRPr="003966B5">
        <w:rPr>
          <w:rFonts w:eastAsia="Times New Roman" w:cs="Times New Roman"/>
          <w:b w:val="0"/>
        </w:rPr>
        <w:t>i</w:t>
      </w:r>
      <w:r w:rsidRPr="003966B5">
        <w:rPr>
          <w:rFonts w:eastAsia="Times New Roman" w:cs="Times New Roman"/>
          <w:b w:val="0"/>
        </w:rPr>
        <w:t xml:space="preserve">ntensivo al </w:t>
      </w:r>
      <w:r w:rsidR="00AE4C22" w:rsidRPr="003966B5">
        <w:rPr>
          <w:rFonts w:eastAsia="Times New Roman" w:cs="Times New Roman"/>
          <w:b w:val="0"/>
        </w:rPr>
        <w:t>p</w:t>
      </w:r>
      <w:r w:rsidRPr="003966B5">
        <w:rPr>
          <w:rFonts w:eastAsia="Times New Roman" w:cs="Times New Roman"/>
          <w:b w:val="0"/>
        </w:rPr>
        <w:t>iloto</w:t>
      </w:r>
    </w:p>
    <w:p w14:paraId="7C8BACAF" w14:textId="0EF04F1F" w:rsidR="0CD62096" w:rsidRPr="003966B5" w:rsidRDefault="0CD62096" w:rsidP="592117EE">
      <w:pPr>
        <w:pStyle w:val="Prrafodelista"/>
        <w:numPr>
          <w:ilvl w:val="1"/>
          <w:numId w:val="8"/>
        </w:numPr>
        <w:spacing w:after="0"/>
        <w:jc w:val="both"/>
        <w:rPr>
          <w:rFonts w:eastAsia="Times New Roman" w:cs="Times New Roman"/>
          <w:b w:val="0"/>
        </w:rPr>
      </w:pPr>
      <w:r w:rsidRPr="003966B5">
        <w:rPr>
          <w:rFonts w:eastAsia="Times New Roman" w:cs="Times New Roman"/>
          <w:b w:val="0"/>
        </w:rPr>
        <w:t>Asignación de facilitador dedicado del Centro de Excelencia en Aprendizaje a cada programa piloto</w:t>
      </w:r>
    </w:p>
    <w:p w14:paraId="13429DA1" w14:textId="2BD3B7E5" w:rsidR="0CD62096" w:rsidRPr="003966B5" w:rsidRDefault="0CD62096" w:rsidP="592117EE">
      <w:pPr>
        <w:pStyle w:val="Prrafodelista"/>
        <w:numPr>
          <w:ilvl w:val="1"/>
          <w:numId w:val="8"/>
        </w:numPr>
        <w:spacing w:after="0"/>
        <w:jc w:val="both"/>
        <w:rPr>
          <w:rFonts w:eastAsia="Times New Roman" w:cs="Times New Roman"/>
          <w:b w:val="0"/>
        </w:rPr>
      </w:pPr>
      <w:r w:rsidRPr="003966B5">
        <w:rPr>
          <w:rFonts w:eastAsia="Times New Roman" w:cs="Times New Roman"/>
          <w:b w:val="0"/>
        </w:rPr>
        <w:t>Reuniones semanales de seguimiento con jefes de programa piloto para resolver dudas, identificar dificultades, ajustar procedimientos</w:t>
      </w:r>
    </w:p>
    <w:p w14:paraId="782A6965" w14:textId="31CBEF49" w:rsidR="0CD62096" w:rsidRPr="003966B5" w:rsidRDefault="0CD62096" w:rsidP="592117EE">
      <w:pPr>
        <w:pStyle w:val="Prrafodelista"/>
        <w:numPr>
          <w:ilvl w:val="1"/>
          <w:numId w:val="8"/>
        </w:numPr>
        <w:spacing w:after="0"/>
        <w:jc w:val="both"/>
        <w:rPr>
          <w:rFonts w:eastAsia="Times New Roman" w:cs="Times New Roman"/>
          <w:b w:val="0"/>
        </w:rPr>
      </w:pPr>
      <w:r w:rsidRPr="003966B5">
        <w:rPr>
          <w:rFonts w:eastAsia="Times New Roman" w:cs="Times New Roman"/>
          <w:b w:val="0"/>
        </w:rPr>
        <w:t>Observación no participante de muestra de sesiones de retroalimentación para identificar buenas prácticas y áreas de mejora</w:t>
      </w:r>
    </w:p>
    <w:p w14:paraId="52A1EF78" w14:textId="01D6B90C" w:rsidR="0CD62096" w:rsidRPr="003966B5" w:rsidRDefault="0CD62096" w:rsidP="592117EE">
      <w:pPr>
        <w:pStyle w:val="Prrafodelista"/>
        <w:numPr>
          <w:ilvl w:val="1"/>
          <w:numId w:val="8"/>
        </w:numPr>
        <w:spacing w:after="0"/>
        <w:jc w:val="both"/>
        <w:rPr>
          <w:rFonts w:eastAsia="Times New Roman" w:cs="Times New Roman"/>
          <w:b w:val="0"/>
        </w:rPr>
      </w:pPr>
      <w:r w:rsidRPr="003966B5">
        <w:rPr>
          <w:rFonts w:eastAsia="Times New Roman" w:cs="Times New Roman"/>
          <w:b w:val="0"/>
        </w:rPr>
        <w:t>Grupo focal al finalizar piloto (</w:t>
      </w:r>
      <w:r w:rsidR="00AE4C22" w:rsidRPr="003966B5">
        <w:rPr>
          <w:rFonts w:eastAsia="Times New Roman" w:cs="Times New Roman"/>
          <w:b w:val="0"/>
        </w:rPr>
        <w:t>m</w:t>
      </w:r>
      <w:r w:rsidRPr="003966B5">
        <w:rPr>
          <w:rFonts w:eastAsia="Times New Roman" w:cs="Times New Roman"/>
          <w:b w:val="0"/>
        </w:rPr>
        <w:t xml:space="preserve">es 3) con todos los </w:t>
      </w:r>
      <w:r w:rsidR="00A40985" w:rsidRPr="003966B5">
        <w:rPr>
          <w:rFonts w:cs="Times New Roman"/>
          <w:b w:val="0"/>
          <w:bCs/>
        </w:rPr>
        <w:t>profesores</w:t>
      </w:r>
      <w:r w:rsidRPr="003966B5">
        <w:rPr>
          <w:rFonts w:eastAsia="Times New Roman" w:cs="Times New Roman"/>
          <w:b w:val="0"/>
        </w:rPr>
        <w:t xml:space="preserve"> participantes para recoger experiencias, satisfacción, sugerencias</w:t>
      </w:r>
    </w:p>
    <w:p w14:paraId="64205B88" w14:textId="0CA87AE5" w:rsidR="0CD62096" w:rsidRPr="003966B5" w:rsidRDefault="0CD62096" w:rsidP="592117EE">
      <w:pPr>
        <w:spacing w:after="0"/>
        <w:ind w:left="1440"/>
        <w:jc w:val="both"/>
      </w:pPr>
      <w:r w:rsidRPr="003966B5">
        <w:rPr>
          <w:rFonts w:ascii="Times New Roman" w:eastAsia="Times New Roman" w:hAnsi="Times New Roman" w:cs="Times New Roman"/>
        </w:rPr>
        <w:t xml:space="preserve"> </w:t>
      </w:r>
    </w:p>
    <w:p w14:paraId="53E5FA8E" w14:textId="174332BA" w:rsidR="0CD62096" w:rsidRPr="003966B5" w:rsidRDefault="0CD62096" w:rsidP="008B5ADC">
      <w:pPr>
        <w:pStyle w:val="Prrafodelista"/>
        <w:numPr>
          <w:ilvl w:val="0"/>
          <w:numId w:val="26"/>
        </w:numPr>
        <w:spacing w:after="0"/>
        <w:jc w:val="both"/>
        <w:rPr>
          <w:rFonts w:eastAsia="Times New Roman" w:cs="Times New Roman"/>
        </w:rPr>
      </w:pPr>
      <w:r w:rsidRPr="003966B5">
        <w:rPr>
          <w:rFonts w:eastAsia="Times New Roman" w:cs="Times New Roman"/>
        </w:rPr>
        <w:t xml:space="preserve">Comunicación de </w:t>
      </w:r>
      <w:r w:rsidR="00AE4C22" w:rsidRPr="003966B5">
        <w:rPr>
          <w:rFonts w:eastAsia="Times New Roman" w:cs="Times New Roman"/>
        </w:rPr>
        <w:t>a</w:t>
      </w:r>
      <w:r w:rsidRPr="003966B5">
        <w:rPr>
          <w:rFonts w:eastAsia="Times New Roman" w:cs="Times New Roman"/>
        </w:rPr>
        <w:t xml:space="preserve">prendizajes del </w:t>
      </w:r>
      <w:r w:rsidR="00AE4C22" w:rsidRPr="003966B5">
        <w:rPr>
          <w:rFonts w:eastAsia="Times New Roman" w:cs="Times New Roman"/>
        </w:rPr>
        <w:t>p</w:t>
      </w:r>
      <w:r w:rsidRPr="003966B5">
        <w:rPr>
          <w:rFonts w:eastAsia="Times New Roman" w:cs="Times New Roman"/>
        </w:rPr>
        <w:t>iloto</w:t>
      </w:r>
    </w:p>
    <w:p w14:paraId="461F3239" w14:textId="07FDCC69" w:rsidR="0CD62096" w:rsidRPr="003966B5" w:rsidRDefault="0CD62096" w:rsidP="592117EE">
      <w:pPr>
        <w:jc w:val="both"/>
      </w:pPr>
      <w:r w:rsidRPr="003966B5">
        <w:rPr>
          <w:rFonts w:ascii="Times New Roman" w:eastAsia="Times New Roman" w:hAnsi="Times New Roman" w:cs="Times New Roman"/>
        </w:rPr>
        <w:t>Al finalizar piloto (</w:t>
      </w:r>
      <w:r w:rsidR="00AE4C22" w:rsidRPr="003966B5">
        <w:rPr>
          <w:rFonts w:ascii="Times New Roman" w:eastAsia="Times New Roman" w:hAnsi="Times New Roman" w:cs="Times New Roman"/>
        </w:rPr>
        <w:t>m</w:t>
      </w:r>
      <w:r w:rsidRPr="003966B5">
        <w:rPr>
          <w:rFonts w:ascii="Times New Roman" w:eastAsia="Times New Roman" w:hAnsi="Times New Roman" w:cs="Times New Roman"/>
        </w:rPr>
        <w:t>es 3), generar un reporte de lecciones aprendidas que incluya: estadísticas de cumplimiento de plazos, satisfacción docente (encuesta estandarizada), dificultades operativas encontradas y cómo se resolvieron, ajustes menores realizados al protocolo, buenas prácticas identificadas, testimonios anónimos de participantes. Este reporte debe socializarse ampliamente como evidencia de que piloto fue exitoso y protocolo es viable.</w:t>
      </w:r>
    </w:p>
    <w:p w14:paraId="2A3EE2C3" w14:textId="1E245CF0" w:rsidR="0CD62096" w:rsidRPr="003966B5" w:rsidRDefault="0CD62096" w:rsidP="592117EE">
      <w:pPr>
        <w:jc w:val="both"/>
      </w:pPr>
      <w:r w:rsidRPr="003966B5">
        <w:rPr>
          <w:rFonts w:ascii="Times New Roman" w:eastAsia="Times New Roman" w:hAnsi="Times New Roman" w:cs="Times New Roman"/>
          <w:b/>
          <w:bCs/>
        </w:rPr>
        <w:t xml:space="preserve">c. Fase de </w:t>
      </w:r>
      <w:r w:rsidR="00AE4C22" w:rsidRPr="003966B5">
        <w:rPr>
          <w:rFonts w:ascii="Times New Roman" w:eastAsia="Times New Roman" w:hAnsi="Times New Roman" w:cs="Times New Roman"/>
          <w:b/>
          <w:bCs/>
        </w:rPr>
        <w:t>e</w:t>
      </w:r>
      <w:r w:rsidRPr="003966B5">
        <w:rPr>
          <w:rFonts w:ascii="Times New Roman" w:eastAsia="Times New Roman" w:hAnsi="Times New Roman" w:cs="Times New Roman"/>
          <w:b/>
          <w:bCs/>
        </w:rPr>
        <w:t xml:space="preserve">scalamiento: </w:t>
      </w:r>
      <w:r w:rsidR="00AE4C22" w:rsidRPr="003966B5">
        <w:rPr>
          <w:rFonts w:ascii="Times New Roman" w:eastAsia="Times New Roman" w:hAnsi="Times New Roman" w:cs="Times New Roman"/>
          <w:b/>
          <w:bCs/>
        </w:rPr>
        <w:t>i</w:t>
      </w:r>
      <w:r w:rsidRPr="003966B5">
        <w:rPr>
          <w:rFonts w:ascii="Times New Roman" w:eastAsia="Times New Roman" w:hAnsi="Times New Roman" w:cs="Times New Roman"/>
          <w:b/>
          <w:bCs/>
        </w:rPr>
        <w:t xml:space="preserve">mplementación </w:t>
      </w:r>
      <w:r w:rsidR="00AE4C22" w:rsidRPr="003966B5">
        <w:rPr>
          <w:rFonts w:ascii="Times New Roman" w:eastAsia="Times New Roman" w:hAnsi="Times New Roman" w:cs="Times New Roman"/>
          <w:b/>
          <w:bCs/>
        </w:rPr>
        <w:t>i</w:t>
      </w:r>
      <w:r w:rsidRPr="003966B5">
        <w:rPr>
          <w:rFonts w:ascii="Times New Roman" w:eastAsia="Times New Roman" w:hAnsi="Times New Roman" w:cs="Times New Roman"/>
          <w:b/>
          <w:bCs/>
        </w:rPr>
        <w:t xml:space="preserve">nstitucional </w:t>
      </w:r>
      <w:r w:rsidR="00AE4C22" w:rsidRPr="003966B5">
        <w:rPr>
          <w:rFonts w:ascii="Times New Roman" w:eastAsia="Times New Roman" w:hAnsi="Times New Roman" w:cs="Times New Roman"/>
          <w:b/>
          <w:bCs/>
        </w:rPr>
        <w:t>c</w:t>
      </w:r>
      <w:r w:rsidRPr="003966B5">
        <w:rPr>
          <w:rFonts w:ascii="Times New Roman" w:eastAsia="Times New Roman" w:hAnsi="Times New Roman" w:cs="Times New Roman"/>
          <w:b/>
          <w:bCs/>
        </w:rPr>
        <w:t>ompleta (</w:t>
      </w:r>
      <w:r w:rsidR="00AE4C22" w:rsidRPr="003966B5">
        <w:rPr>
          <w:rFonts w:ascii="Times New Roman" w:eastAsia="Times New Roman" w:hAnsi="Times New Roman" w:cs="Times New Roman"/>
          <w:b/>
          <w:bCs/>
        </w:rPr>
        <w:t>m</w:t>
      </w:r>
      <w:r w:rsidRPr="003966B5">
        <w:rPr>
          <w:rFonts w:ascii="Times New Roman" w:eastAsia="Times New Roman" w:hAnsi="Times New Roman" w:cs="Times New Roman"/>
          <w:b/>
          <w:bCs/>
        </w:rPr>
        <w:t>es 4 en adelante)</w:t>
      </w:r>
    </w:p>
    <w:p w14:paraId="3DA7FBA3" w14:textId="02DC9DA9" w:rsidR="0CD62096" w:rsidRPr="003966B5" w:rsidRDefault="0CD62096" w:rsidP="592117EE">
      <w:pPr>
        <w:jc w:val="both"/>
      </w:pPr>
      <w:r w:rsidRPr="003966B5">
        <w:rPr>
          <w:rFonts w:ascii="Times New Roman" w:eastAsia="Times New Roman" w:hAnsi="Times New Roman" w:cs="Times New Roman"/>
        </w:rPr>
        <w:t>Tras ajustes basados en piloto, expandir a todos los programas con implementación gradual:</w:t>
      </w:r>
    </w:p>
    <w:p w14:paraId="503DD963" w14:textId="53D7403F" w:rsidR="0CD62096" w:rsidRPr="003966B5" w:rsidRDefault="0CD62096" w:rsidP="592117EE">
      <w:pPr>
        <w:pStyle w:val="Prrafodelista"/>
        <w:numPr>
          <w:ilvl w:val="0"/>
          <w:numId w:val="7"/>
        </w:numPr>
        <w:spacing w:after="0"/>
        <w:jc w:val="both"/>
        <w:rPr>
          <w:rFonts w:eastAsia="Times New Roman" w:cs="Times New Roman"/>
          <w:b w:val="0"/>
        </w:rPr>
      </w:pPr>
      <w:r w:rsidRPr="003966B5">
        <w:rPr>
          <w:rFonts w:eastAsia="Times New Roman" w:cs="Times New Roman"/>
          <w:b w:val="0"/>
        </w:rPr>
        <w:t>Mes 4-6: 50</w:t>
      </w:r>
      <w:r w:rsidR="00AE4C22" w:rsidRPr="003966B5">
        <w:rPr>
          <w:rFonts w:eastAsia="Times New Roman" w:cs="Times New Roman"/>
          <w:b w:val="0"/>
        </w:rPr>
        <w:t xml:space="preserve"> </w:t>
      </w:r>
      <w:r w:rsidRPr="003966B5">
        <w:rPr>
          <w:rFonts w:eastAsia="Times New Roman" w:cs="Times New Roman"/>
          <w:b w:val="0"/>
        </w:rPr>
        <w:t>% de programas restantes (priorizando aquellos con jefes de programa más preparados)</w:t>
      </w:r>
    </w:p>
    <w:p w14:paraId="44F493DA" w14:textId="740E1E14" w:rsidR="0CD62096" w:rsidRPr="003966B5" w:rsidRDefault="0CD62096" w:rsidP="592117EE">
      <w:pPr>
        <w:pStyle w:val="Prrafodelista"/>
        <w:numPr>
          <w:ilvl w:val="0"/>
          <w:numId w:val="7"/>
        </w:numPr>
        <w:spacing w:after="0"/>
        <w:jc w:val="both"/>
        <w:rPr>
          <w:rFonts w:eastAsia="Times New Roman" w:cs="Times New Roman"/>
          <w:b w:val="0"/>
        </w:rPr>
      </w:pPr>
      <w:r w:rsidRPr="003966B5">
        <w:rPr>
          <w:rFonts w:eastAsia="Times New Roman" w:cs="Times New Roman"/>
          <w:b w:val="0"/>
        </w:rPr>
        <w:t xml:space="preserve">Mes 7-9: </w:t>
      </w:r>
      <w:r w:rsidR="00AE4C22" w:rsidRPr="003966B5">
        <w:rPr>
          <w:rFonts w:eastAsia="Times New Roman" w:cs="Times New Roman"/>
          <w:b w:val="0"/>
        </w:rPr>
        <w:t>r</w:t>
      </w:r>
      <w:r w:rsidRPr="003966B5">
        <w:rPr>
          <w:rFonts w:eastAsia="Times New Roman" w:cs="Times New Roman"/>
          <w:b w:val="0"/>
        </w:rPr>
        <w:t>estante 50</w:t>
      </w:r>
      <w:r w:rsidR="00AE4C22" w:rsidRPr="003966B5">
        <w:rPr>
          <w:rFonts w:eastAsia="Times New Roman" w:cs="Times New Roman"/>
          <w:b w:val="0"/>
        </w:rPr>
        <w:t xml:space="preserve"> </w:t>
      </w:r>
      <w:r w:rsidRPr="003966B5">
        <w:rPr>
          <w:rFonts w:eastAsia="Times New Roman" w:cs="Times New Roman"/>
          <w:b w:val="0"/>
        </w:rPr>
        <w:t>% de programas</w:t>
      </w:r>
    </w:p>
    <w:p w14:paraId="74316F9E" w14:textId="5CA4DCA0" w:rsidR="0CD62096" w:rsidRPr="003966B5" w:rsidRDefault="0CD62096" w:rsidP="592117EE">
      <w:pPr>
        <w:pStyle w:val="Prrafodelista"/>
        <w:numPr>
          <w:ilvl w:val="0"/>
          <w:numId w:val="7"/>
        </w:numPr>
        <w:spacing w:after="0"/>
        <w:jc w:val="both"/>
        <w:rPr>
          <w:rFonts w:eastAsia="Times New Roman" w:cs="Times New Roman"/>
        </w:rPr>
      </w:pPr>
      <w:r w:rsidRPr="003966B5">
        <w:rPr>
          <w:rFonts w:eastAsia="Times New Roman" w:cs="Times New Roman"/>
          <w:b w:val="0"/>
        </w:rPr>
        <w:t xml:space="preserve">Mes 10-12: </w:t>
      </w:r>
      <w:r w:rsidR="00AE4C22" w:rsidRPr="003966B5">
        <w:rPr>
          <w:rFonts w:eastAsia="Times New Roman" w:cs="Times New Roman"/>
          <w:b w:val="0"/>
        </w:rPr>
        <w:t>c</w:t>
      </w:r>
      <w:r w:rsidRPr="003966B5">
        <w:rPr>
          <w:rFonts w:eastAsia="Times New Roman" w:cs="Times New Roman"/>
          <w:b w:val="0"/>
        </w:rPr>
        <w:t>onsolidación, evaluación de primer año completo, ajustes para segundo año</w:t>
      </w:r>
    </w:p>
    <w:p w14:paraId="521AE08A" w14:textId="6DB0A3B2" w:rsidR="592117EE" w:rsidRDefault="592117EE" w:rsidP="592117EE">
      <w:pPr>
        <w:pStyle w:val="Prrafodelista"/>
        <w:spacing w:after="0"/>
        <w:jc w:val="both"/>
        <w:rPr>
          <w:rFonts w:eastAsia="Times New Roman" w:cs="Times New Roman"/>
        </w:rPr>
      </w:pPr>
    </w:p>
    <w:p w14:paraId="12713259" w14:textId="77777777" w:rsidR="001315C3" w:rsidRDefault="001315C3" w:rsidP="592117EE">
      <w:pPr>
        <w:pStyle w:val="Prrafodelista"/>
        <w:spacing w:after="0"/>
        <w:jc w:val="both"/>
        <w:rPr>
          <w:rFonts w:eastAsia="Times New Roman" w:cs="Times New Roman"/>
        </w:rPr>
      </w:pPr>
    </w:p>
    <w:p w14:paraId="2D370D0F" w14:textId="77777777" w:rsidR="001315C3" w:rsidRPr="003966B5" w:rsidRDefault="001315C3" w:rsidP="592117EE">
      <w:pPr>
        <w:pStyle w:val="Prrafodelista"/>
        <w:spacing w:after="0"/>
        <w:jc w:val="both"/>
        <w:rPr>
          <w:rFonts w:eastAsia="Times New Roman" w:cs="Times New Roman"/>
        </w:rPr>
      </w:pPr>
    </w:p>
    <w:p w14:paraId="0C1ADB61" w14:textId="23ACE8E9" w:rsidR="0CD62096" w:rsidRPr="003966B5" w:rsidRDefault="0CD62096" w:rsidP="592117EE">
      <w:pPr>
        <w:jc w:val="both"/>
      </w:pPr>
      <w:r w:rsidRPr="003966B5">
        <w:rPr>
          <w:rFonts w:ascii="Times New Roman" w:eastAsia="Times New Roman" w:hAnsi="Times New Roman" w:cs="Times New Roman"/>
          <w:b/>
          <w:bCs/>
        </w:rPr>
        <w:lastRenderedPageBreak/>
        <w:t xml:space="preserve">d. Estrategias </w:t>
      </w:r>
      <w:r w:rsidR="00AE4C22" w:rsidRPr="003966B5">
        <w:rPr>
          <w:rFonts w:ascii="Times New Roman" w:eastAsia="Times New Roman" w:hAnsi="Times New Roman" w:cs="Times New Roman"/>
          <w:b/>
          <w:bCs/>
        </w:rPr>
        <w:t>e</w:t>
      </w:r>
      <w:r w:rsidRPr="003966B5">
        <w:rPr>
          <w:rFonts w:ascii="Times New Roman" w:eastAsia="Times New Roman" w:hAnsi="Times New Roman" w:cs="Times New Roman"/>
          <w:b/>
          <w:bCs/>
        </w:rPr>
        <w:t xml:space="preserve">specíficas de </w:t>
      </w:r>
      <w:r w:rsidR="00AE4C22" w:rsidRPr="003966B5">
        <w:rPr>
          <w:rFonts w:ascii="Times New Roman" w:eastAsia="Times New Roman" w:hAnsi="Times New Roman" w:cs="Times New Roman"/>
          <w:b/>
          <w:bCs/>
        </w:rPr>
        <w:t>m</w:t>
      </w:r>
      <w:r w:rsidRPr="003966B5">
        <w:rPr>
          <w:rFonts w:ascii="Times New Roman" w:eastAsia="Times New Roman" w:hAnsi="Times New Roman" w:cs="Times New Roman"/>
          <w:b/>
          <w:bCs/>
        </w:rPr>
        <w:t xml:space="preserve">itigación de </w:t>
      </w:r>
      <w:r w:rsidR="00AE4C22" w:rsidRPr="003966B5">
        <w:rPr>
          <w:rFonts w:ascii="Times New Roman" w:eastAsia="Times New Roman" w:hAnsi="Times New Roman" w:cs="Times New Roman"/>
          <w:b/>
          <w:bCs/>
        </w:rPr>
        <w:t>r</w:t>
      </w:r>
      <w:r w:rsidRPr="003966B5">
        <w:rPr>
          <w:rFonts w:ascii="Times New Roman" w:eastAsia="Times New Roman" w:hAnsi="Times New Roman" w:cs="Times New Roman"/>
          <w:b/>
          <w:bCs/>
        </w:rPr>
        <w:t>esistencias</w:t>
      </w:r>
    </w:p>
    <w:p w14:paraId="2E9E6758" w14:textId="36C7C725" w:rsidR="0CD62096" w:rsidRPr="003966B5" w:rsidRDefault="0CD62096" w:rsidP="592117EE">
      <w:pPr>
        <w:jc w:val="both"/>
      </w:pPr>
      <w:r w:rsidRPr="003966B5">
        <w:rPr>
          <w:rFonts w:ascii="Times New Roman" w:eastAsia="Times New Roman" w:hAnsi="Times New Roman" w:cs="Times New Roman"/>
        </w:rPr>
        <w:t xml:space="preserve">Basado en código RESISTENCIAS y hallazgos de </w:t>
      </w:r>
      <w:proofErr w:type="spellStart"/>
      <w:r w:rsidRPr="003966B5">
        <w:rPr>
          <w:rFonts w:ascii="Times New Roman" w:eastAsia="Times New Roman" w:hAnsi="Times New Roman" w:cs="Times New Roman"/>
        </w:rPr>
        <w:t>Mendzheritskaya</w:t>
      </w:r>
      <w:proofErr w:type="spellEnd"/>
      <w:r w:rsidRPr="003966B5">
        <w:rPr>
          <w:rFonts w:ascii="Times New Roman" w:eastAsia="Times New Roman" w:hAnsi="Times New Roman" w:cs="Times New Roman"/>
        </w:rPr>
        <w:t xml:space="preserve"> et al. (2024) sobre respuestas emocionales a retroalimentación negativa:</w:t>
      </w:r>
    </w:p>
    <w:tbl>
      <w:tblPr>
        <w:tblStyle w:val="Tablaconcuadrcula"/>
        <w:tblW w:w="0" w:type="auto"/>
        <w:tblLook w:val="04A0" w:firstRow="1" w:lastRow="0" w:firstColumn="1" w:lastColumn="0" w:noHBand="0" w:noVBand="1"/>
      </w:tblPr>
      <w:tblGrid>
        <w:gridCol w:w="2952"/>
        <w:gridCol w:w="2948"/>
        <w:gridCol w:w="2938"/>
      </w:tblGrid>
      <w:tr w:rsidR="592117EE" w:rsidRPr="003966B5" w14:paraId="3CDE16C4" w14:textId="77777777" w:rsidTr="005F5B84">
        <w:trPr>
          <w:trHeight w:val="300"/>
        </w:trPr>
        <w:tc>
          <w:tcPr>
            <w:tcW w:w="3120" w:type="dxa"/>
            <w:tcBorders>
              <w:top w:val="single" w:sz="8" w:space="0" w:color="7F7F7F" w:themeColor="text1" w:themeTint="80"/>
              <w:left w:val="nil"/>
              <w:bottom w:val="single" w:sz="8" w:space="0" w:color="7F7F7F" w:themeColor="text1" w:themeTint="80"/>
              <w:right w:val="nil"/>
            </w:tcBorders>
            <w:tcMar>
              <w:left w:w="108" w:type="dxa"/>
              <w:right w:w="108" w:type="dxa"/>
            </w:tcMar>
            <w:vAlign w:val="center"/>
          </w:tcPr>
          <w:p w14:paraId="1508C2C4" w14:textId="3C187E24" w:rsidR="592117EE" w:rsidRPr="003966B5" w:rsidRDefault="00047280" w:rsidP="005F5B84">
            <w:r w:rsidRPr="003966B5">
              <w:rPr>
                <w:rFonts w:ascii="Times New Roman" w:eastAsia="Times New Roman" w:hAnsi="Times New Roman" w:cs="Times New Roman"/>
                <w:b/>
                <w:bCs/>
                <w:sz w:val="21"/>
                <w:szCs w:val="21"/>
              </w:rPr>
              <w:t>Fuente de resistencia</w:t>
            </w:r>
          </w:p>
        </w:tc>
        <w:tc>
          <w:tcPr>
            <w:tcW w:w="3120" w:type="dxa"/>
            <w:tcBorders>
              <w:top w:val="single" w:sz="8" w:space="0" w:color="7F7F7F" w:themeColor="text1" w:themeTint="80"/>
              <w:left w:val="nil"/>
              <w:bottom w:val="single" w:sz="8" w:space="0" w:color="7F7F7F" w:themeColor="text1" w:themeTint="80"/>
              <w:right w:val="nil"/>
            </w:tcBorders>
            <w:tcMar>
              <w:left w:w="108" w:type="dxa"/>
              <w:right w:w="108" w:type="dxa"/>
            </w:tcMar>
            <w:vAlign w:val="center"/>
          </w:tcPr>
          <w:p w14:paraId="705DDB01" w14:textId="6D313270" w:rsidR="592117EE" w:rsidRPr="003966B5" w:rsidRDefault="00047280" w:rsidP="005F5B84">
            <w:r w:rsidRPr="003966B5">
              <w:rPr>
                <w:rFonts w:ascii="Times New Roman" w:eastAsia="Times New Roman" w:hAnsi="Times New Roman" w:cs="Times New Roman"/>
                <w:b/>
                <w:bCs/>
                <w:sz w:val="21"/>
                <w:szCs w:val="21"/>
              </w:rPr>
              <w:t>Estrategia de mitigación</w:t>
            </w:r>
          </w:p>
        </w:tc>
        <w:tc>
          <w:tcPr>
            <w:tcW w:w="3120" w:type="dxa"/>
            <w:tcBorders>
              <w:top w:val="single" w:sz="8" w:space="0" w:color="7F7F7F" w:themeColor="text1" w:themeTint="80"/>
              <w:left w:val="nil"/>
              <w:bottom w:val="single" w:sz="8" w:space="0" w:color="7F7F7F" w:themeColor="text1" w:themeTint="80"/>
              <w:right w:val="nil"/>
            </w:tcBorders>
            <w:tcMar>
              <w:left w:w="108" w:type="dxa"/>
              <w:right w:w="108" w:type="dxa"/>
            </w:tcMar>
            <w:vAlign w:val="center"/>
          </w:tcPr>
          <w:p w14:paraId="0249BF7E" w14:textId="37839CE5" w:rsidR="592117EE" w:rsidRPr="003966B5" w:rsidRDefault="00047280" w:rsidP="005F5B84">
            <w:r w:rsidRPr="003966B5">
              <w:rPr>
                <w:rFonts w:ascii="Times New Roman" w:eastAsia="Times New Roman" w:hAnsi="Times New Roman" w:cs="Times New Roman"/>
                <w:b/>
                <w:bCs/>
                <w:sz w:val="21"/>
                <w:szCs w:val="21"/>
              </w:rPr>
              <w:t>Responsable</w:t>
            </w:r>
          </w:p>
        </w:tc>
      </w:tr>
      <w:tr w:rsidR="592117EE" w:rsidRPr="003966B5" w14:paraId="5C5586AC" w14:textId="77777777" w:rsidTr="592117EE">
        <w:trPr>
          <w:trHeight w:val="300"/>
        </w:trPr>
        <w:tc>
          <w:tcPr>
            <w:tcW w:w="3120" w:type="dxa"/>
            <w:tcBorders>
              <w:top w:val="single" w:sz="8" w:space="0" w:color="7F7F7F" w:themeColor="text1" w:themeTint="80"/>
              <w:left w:val="nil"/>
              <w:bottom w:val="single" w:sz="8" w:space="0" w:color="7F7F7F" w:themeColor="text1" w:themeTint="80"/>
              <w:right w:val="nil"/>
            </w:tcBorders>
            <w:tcMar>
              <w:left w:w="108" w:type="dxa"/>
              <w:right w:w="108" w:type="dxa"/>
            </w:tcMar>
          </w:tcPr>
          <w:p w14:paraId="5697ED91" w14:textId="3C0BC5FB" w:rsidR="592117EE" w:rsidRPr="003966B5" w:rsidRDefault="592117EE" w:rsidP="592117EE">
            <w:pPr>
              <w:jc w:val="both"/>
            </w:pPr>
            <w:r w:rsidRPr="003966B5">
              <w:rPr>
                <w:rFonts w:ascii="Times New Roman" w:eastAsia="Times New Roman" w:hAnsi="Times New Roman" w:cs="Times New Roman"/>
                <w:b/>
                <w:bCs/>
                <w:sz w:val="21"/>
                <w:szCs w:val="21"/>
              </w:rPr>
              <w:t>Percepción de evaluación como juicio/amenaza laboral</w:t>
            </w:r>
          </w:p>
        </w:tc>
        <w:tc>
          <w:tcPr>
            <w:tcW w:w="3120" w:type="dxa"/>
            <w:tcBorders>
              <w:top w:val="single" w:sz="8" w:space="0" w:color="7F7F7F" w:themeColor="text1" w:themeTint="80"/>
              <w:left w:val="nil"/>
              <w:bottom w:val="single" w:sz="8" w:space="0" w:color="7F7F7F" w:themeColor="text1" w:themeTint="80"/>
              <w:right w:val="nil"/>
            </w:tcBorders>
            <w:tcMar>
              <w:left w:w="108" w:type="dxa"/>
              <w:right w:w="108" w:type="dxa"/>
            </w:tcMar>
          </w:tcPr>
          <w:p w14:paraId="49BE0648" w14:textId="60D3CB1C" w:rsidR="592117EE" w:rsidRPr="003966B5" w:rsidRDefault="592117EE" w:rsidP="592117EE">
            <w:pPr>
              <w:jc w:val="both"/>
            </w:pPr>
            <w:r w:rsidRPr="003966B5">
              <w:rPr>
                <w:rFonts w:ascii="Times New Roman" w:eastAsia="Times New Roman" w:hAnsi="Times New Roman" w:cs="Times New Roman"/>
                <w:sz w:val="21"/>
                <w:szCs w:val="21"/>
              </w:rPr>
              <w:t>Reiterar en toda comunicación el enfoque formativo y garantías de confidencialidad. Separar explícitamente proceso formativo de decisiones sumativas.</w:t>
            </w:r>
          </w:p>
        </w:tc>
        <w:tc>
          <w:tcPr>
            <w:tcW w:w="3120" w:type="dxa"/>
            <w:tcBorders>
              <w:top w:val="single" w:sz="8" w:space="0" w:color="7F7F7F" w:themeColor="text1" w:themeTint="80"/>
              <w:left w:val="nil"/>
              <w:bottom w:val="single" w:sz="8" w:space="0" w:color="7F7F7F" w:themeColor="text1" w:themeTint="80"/>
              <w:right w:val="nil"/>
            </w:tcBorders>
            <w:tcMar>
              <w:left w:w="108" w:type="dxa"/>
              <w:right w:w="108" w:type="dxa"/>
            </w:tcMar>
          </w:tcPr>
          <w:p w14:paraId="53EB0547" w14:textId="3F0E1F79" w:rsidR="592117EE" w:rsidRPr="003966B5" w:rsidRDefault="592117EE" w:rsidP="592117EE">
            <w:pPr>
              <w:jc w:val="both"/>
            </w:pPr>
            <w:r w:rsidRPr="003966B5">
              <w:rPr>
                <w:rFonts w:ascii="Times New Roman" w:eastAsia="Times New Roman" w:hAnsi="Times New Roman" w:cs="Times New Roman"/>
                <w:sz w:val="21"/>
                <w:szCs w:val="21"/>
              </w:rPr>
              <w:t>Vicerrectoría de Aprendizaje, Jefaturas</w:t>
            </w:r>
          </w:p>
        </w:tc>
      </w:tr>
      <w:tr w:rsidR="592117EE" w:rsidRPr="003966B5" w14:paraId="4251BF46" w14:textId="77777777" w:rsidTr="592117EE">
        <w:trPr>
          <w:trHeight w:val="300"/>
        </w:trPr>
        <w:tc>
          <w:tcPr>
            <w:tcW w:w="3120" w:type="dxa"/>
            <w:tcBorders>
              <w:top w:val="single" w:sz="8" w:space="0" w:color="7F7F7F" w:themeColor="text1" w:themeTint="80"/>
              <w:left w:val="nil"/>
              <w:bottom w:val="nil"/>
              <w:right w:val="nil"/>
            </w:tcBorders>
            <w:tcMar>
              <w:left w:w="108" w:type="dxa"/>
              <w:right w:w="108" w:type="dxa"/>
            </w:tcMar>
          </w:tcPr>
          <w:p w14:paraId="5B508728" w14:textId="2068681E" w:rsidR="592117EE" w:rsidRPr="003966B5" w:rsidRDefault="592117EE" w:rsidP="592117EE">
            <w:pPr>
              <w:jc w:val="both"/>
            </w:pPr>
            <w:r w:rsidRPr="003966B5">
              <w:rPr>
                <w:rFonts w:ascii="Times New Roman" w:eastAsia="Times New Roman" w:hAnsi="Times New Roman" w:cs="Times New Roman"/>
                <w:b/>
                <w:bCs/>
                <w:sz w:val="21"/>
                <w:szCs w:val="21"/>
              </w:rPr>
              <w:t>Ansiedad por recepción de resultados negativos</w:t>
            </w:r>
          </w:p>
        </w:tc>
        <w:tc>
          <w:tcPr>
            <w:tcW w:w="3120" w:type="dxa"/>
            <w:tcBorders>
              <w:top w:val="single" w:sz="8" w:space="0" w:color="7F7F7F" w:themeColor="text1" w:themeTint="80"/>
              <w:left w:val="nil"/>
              <w:bottom w:val="nil"/>
              <w:right w:val="nil"/>
            </w:tcBorders>
            <w:tcMar>
              <w:left w:w="108" w:type="dxa"/>
              <w:right w:w="108" w:type="dxa"/>
            </w:tcMar>
          </w:tcPr>
          <w:p w14:paraId="704DA542" w14:textId="7E536E91" w:rsidR="592117EE" w:rsidRPr="003966B5" w:rsidRDefault="592117EE" w:rsidP="592117EE">
            <w:pPr>
              <w:jc w:val="both"/>
            </w:pPr>
            <w:r w:rsidRPr="003966B5">
              <w:rPr>
                <w:rFonts w:ascii="Times New Roman" w:eastAsia="Times New Roman" w:hAnsi="Times New Roman" w:cs="Times New Roman"/>
                <w:sz w:val="21"/>
                <w:szCs w:val="21"/>
              </w:rPr>
              <w:t>Iniciar SIEMPRE sesiones reconociendo fortalezas. Usar lenguaje constructivo ('áreas de crecimiento' no 'deficiencias'). Ofrecer apoyo inmediato.</w:t>
            </w:r>
          </w:p>
        </w:tc>
        <w:tc>
          <w:tcPr>
            <w:tcW w:w="3120" w:type="dxa"/>
            <w:tcBorders>
              <w:top w:val="single" w:sz="8" w:space="0" w:color="7F7F7F" w:themeColor="text1" w:themeTint="80"/>
              <w:left w:val="nil"/>
              <w:bottom w:val="nil"/>
              <w:right w:val="nil"/>
            </w:tcBorders>
            <w:tcMar>
              <w:left w:w="108" w:type="dxa"/>
              <w:right w:w="108" w:type="dxa"/>
            </w:tcMar>
          </w:tcPr>
          <w:p w14:paraId="71AA9CA0" w14:textId="0053FB91" w:rsidR="592117EE" w:rsidRPr="003966B5" w:rsidRDefault="592117EE" w:rsidP="592117EE">
            <w:pPr>
              <w:jc w:val="both"/>
            </w:pPr>
            <w:r w:rsidRPr="003966B5">
              <w:rPr>
                <w:rFonts w:ascii="Times New Roman" w:eastAsia="Times New Roman" w:hAnsi="Times New Roman" w:cs="Times New Roman"/>
                <w:sz w:val="21"/>
                <w:szCs w:val="21"/>
              </w:rPr>
              <w:t>Jefaturas (capacitadas en técnicas)</w:t>
            </w:r>
          </w:p>
        </w:tc>
      </w:tr>
      <w:tr w:rsidR="592117EE" w:rsidRPr="003966B5" w14:paraId="7B2532CA" w14:textId="77777777" w:rsidTr="592117EE">
        <w:trPr>
          <w:trHeight w:val="300"/>
        </w:trPr>
        <w:tc>
          <w:tcPr>
            <w:tcW w:w="3120" w:type="dxa"/>
            <w:tcBorders>
              <w:top w:val="single" w:sz="8" w:space="0" w:color="7F7F7F" w:themeColor="text1" w:themeTint="80"/>
              <w:left w:val="nil"/>
              <w:bottom w:val="single" w:sz="8" w:space="0" w:color="7F7F7F" w:themeColor="text1" w:themeTint="80"/>
              <w:right w:val="nil"/>
            </w:tcBorders>
            <w:tcMar>
              <w:left w:w="108" w:type="dxa"/>
              <w:right w:w="108" w:type="dxa"/>
            </w:tcMar>
          </w:tcPr>
          <w:p w14:paraId="650AEA02" w14:textId="4128CAD1" w:rsidR="592117EE" w:rsidRPr="003966B5" w:rsidRDefault="592117EE" w:rsidP="592117EE">
            <w:pPr>
              <w:jc w:val="both"/>
            </w:pPr>
            <w:r w:rsidRPr="003966B5">
              <w:rPr>
                <w:rFonts w:ascii="Times New Roman" w:eastAsia="Times New Roman" w:hAnsi="Times New Roman" w:cs="Times New Roman"/>
                <w:b/>
                <w:bCs/>
                <w:sz w:val="21"/>
                <w:szCs w:val="21"/>
              </w:rPr>
              <w:t>Cuestionamiento de validez de evaluaciones estudiantiles</w:t>
            </w:r>
          </w:p>
        </w:tc>
        <w:tc>
          <w:tcPr>
            <w:tcW w:w="3120" w:type="dxa"/>
            <w:tcBorders>
              <w:top w:val="single" w:sz="8" w:space="0" w:color="7F7F7F" w:themeColor="text1" w:themeTint="80"/>
              <w:left w:val="nil"/>
              <w:bottom w:val="single" w:sz="8" w:space="0" w:color="7F7F7F" w:themeColor="text1" w:themeTint="80"/>
              <w:right w:val="nil"/>
            </w:tcBorders>
            <w:tcMar>
              <w:left w:w="108" w:type="dxa"/>
              <w:right w:w="108" w:type="dxa"/>
            </w:tcMar>
          </w:tcPr>
          <w:p w14:paraId="35B9C293" w14:textId="063EBC29" w:rsidR="592117EE" w:rsidRPr="003966B5" w:rsidRDefault="592117EE" w:rsidP="592117EE">
            <w:pPr>
              <w:jc w:val="both"/>
            </w:pPr>
            <w:r w:rsidRPr="003966B5">
              <w:rPr>
                <w:rFonts w:ascii="Times New Roman" w:eastAsia="Times New Roman" w:hAnsi="Times New Roman" w:cs="Times New Roman"/>
                <w:sz w:val="21"/>
                <w:szCs w:val="21"/>
              </w:rPr>
              <w:t xml:space="preserve">Reconocer limitaciones de SET abiertamente. Implementar triangulación con múltiples fuentes. Contextualizar resultados con </w:t>
            </w:r>
            <w:proofErr w:type="spellStart"/>
            <w:r w:rsidRPr="003966B5">
              <w:rPr>
                <w:rFonts w:ascii="Times New Roman" w:eastAsia="Times New Roman" w:hAnsi="Times New Roman" w:cs="Times New Roman"/>
                <w:sz w:val="21"/>
                <w:szCs w:val="21"/>
              </w:rPr>
              <w:t>benchmarks</w:t>
            </w:r>
            <w:proofErr w:type="spellEnd"/>
            <w:r w:rsidRPr="003966B5">
              <w:rPr>
                <w:rFonts w:ascii="Times New Roman" w:eastAsia="Times New Roman" w:hAnsi="Times New Roman" w:cs="Times New Roman"/>
                <w:sz w:val="21"/>
                <w:szCs w:val="21"/>
              </w:rPr>
              <w:t>.</w:t>
            </w:r>
          </w:p>
        </w:tc>
        <w:tc>
          <w:tcPr>
            <w:tcW w:w="3120" w:type="dxa"/>
            <w:tcBorders>
              <w:top w:val="single" w:sz="8" w:space="0" w:color="7F7F7F" w:themeColor="text1" w:themeTint="80"/>
              <w:left w:val="nil"/>
              <w:bottom w:val="single" w:sz="8" w:space="0" w:color="7F7F7F" w:themeColor="text1" w:themeTint="80"/>
              <w:right w:val="nil"/>
            </w:tcBorders>
            <w:tcMar>
              <w:left w:w="108" w:type="dxa"/>
              <w:right w:w="108" w:type="dxa"/>
            </w:tcMar>
          </w:tcPr>
          <w:p w14:paraId="56048263" w14:textId="72932168" w:rsidR="592117EE" w:rsidRPr="003966B5" w:rsidRDefault="592117EE" w:rsidP="592117EE">
            <w:pPr>
              <w:jc w:val="both"/>
            </w:pPr>
            <w:r w:rsidRPr="003966B5">
              <w:rPr>
                <w:rFonts w:ascii="Times New Roman" w:eastAsia="Times New Roman" w:hAnsi="Times New Roman" w:cs="Times New Roman"/>
                <w:sz w:val="21"/>
                <w:szCs w:val="21"/>
              </w:rPr>
              <w:t>Centro de Excelencia (informes analíticos)</w:t>
            </w:r>
          </w:p>
        </w:tc>
      </w:tr>
      <w:tr w:rsidR="592117EE" w:rsidRPr="003966B5" w14:paraId="4A7A46E6" w14:textId="77777777" w:rsidTr="592117EE">
        <w:trPr>
          <w:trHeight w:val="300"/>
        </w:trPr>
        <w:tc>
          <w:tcPr>
            <w:tcW w:w="3120" w:type="dxa"/>
            <w:tcBorders>
              <w:top w:val="single" w:sz="8" w:space="0" w:color="7F7F7F" w:themeColor="text1" w:themeTint="80"/>
              <w:left w:val="nil"/>
              <w:bottom w:val="nil"/>
              <w:right w:val="nil"/>
            </w:tcBorders>
            <w:tcMar>
              <w:left w:w="108" w:type="dxa"/>
              <w:right w:w="108" w:type="dxa"/>
            </w:tcMar>
          </w:tcPr>
          <w:p w14:paraId="0A86179A" w14:textId="20E76454" w:rsidR="592117EE" w:rsidRPr="003966B5" w:rsidRDefault="592117EE" w:rsidP="592117EE">
            <w:pPr>
              <w:jc w:val="both"/>
            </w:pPr>
            <w:r w:rsidRPr="003966B5">
              <w:rPr>
                <w:rFonts w:ascii="Times New Roman" w:eastAsia="Times New Roman" w:hAnsi="Times New Roman" w:cs="Times New Roman"/>
                <w:b/>
                <w:bCs/>
                <w:sz w:val="21"/>
                <w:szCs w:val="21"/>
              </w:rPr>
              <w:t>Escepticismo sobre utilidad del proceso</w:t>
            </w:r>
          </w:p>
        </w:tc>
        <w:tc>
          <w:tcPr>
            <w:tcW w:w="3120" w:type="dxa"/>
            <w:tcBorders>
              <w:top w:val="single" w:sz="8" w:space="0" w:color="7F7F7F" w:themeColor="text1" w:themeTint="80"/>
              <w:left w:val="nil"/>
              <w:bottom w:val="nil"/>
              <w:right w:val="nil"/>
            </w:tcBorders>
            <w:tcMar>
              <w:left w:w="108" w:type="dxa"/>
              <w:right w:w="108" w:type="dxa"/>
            </w:tcMar>
          </w:tcPr>
          <w:p w14:paraId="25AAC02E" w14:textId="566BAC5A" w:rsidR="592117EE" w:rsidRPr="003966B5" w:rsidRDefault="592117EE" w:rsidP="592117EE">
            <w:pPr>
              <w:jc w:val="both"/>
            </w:pPr>
            <w:r w:rsidRPr="003966B5">
              <w:rPr>
                <w:rFonts w:ascii="Times New Roman" w:eastAsia="Times New Roman" w:hAnsi="Times New Roman" w:cs="Times New Roman"/>
                <w:sz w:val="21"/>
                <w:szCs w:val="21"/>
              </w:rPr>
              <w:t>Comunicar casos de éxito del piloto. Demostrar con ejemplos concretos cómo retroalimentación condujo a mejoras. Vincular con recursos tangibles.</w:t>
            </w:r>
          </w:p>
        </w:tc>
        <w:tc>
          <w:tcPr>
            <w:tcW w:w="3120" w:type="dxa"/>
            <w:tcBorders>
              <w:top w:val="single" w:sz="8" w:space="0" w:color="7F7F7F" w:themeColor="text1" w:themeTint="80"/>
              <w:left w:val="nil"/>
              <w:bottom w:val="nil"/>
              <w:right w:val="nil"/>
            </w:tcBorders>
            <w:tcMar>
              <w:left w:w="108" w:type="dxa"/>
              <w:right w:w="108" w:type="dxa"/>
            </w:tcMar>
          </w:tcPr>
          <w:p w14:paraId="60CBC1E9" w14:textId="4442AC06" w:rsidR="592117EE" w:rsidRPr="003966B5" w:rsidRDefault="592117EE" w:rsidP="592117EE">
            <w:pPr>
              <w:jc w:val="both"/>
            </w:pPr>
            <w:r w:rsidRPr="003966B5">
              <w:rPr>
                <w:rFonts w:ascii="Times New Roman" w:eastAsia="Times New Roman" w:hAnsi="Times New Roman" w:cs="Times New Roman"/>
                <w:sz w:val="21"/>
                <w:szCs w:val="21"/>
              </w:rPr>
              <w:t>Comunicaciones institucionales, Jefaturas</w:t>
            </w:r>
          </w:p>
        </w:tc>
      </w:tr>
      <w:tr w:rsidR="592117EE" w:rsidRPr="003966B5" w14:paraId="472F33ED" w14:textId="77777777" w:rsidTr="592117EE">
        <w:trPr>
          <w:trHeight w:val="300"/>
        </w:trPr>
        <w:tc>
          <w:tcPr>
            <w:tcW w:w="3120" w:type="dxa"/>
            <w:tcBorders>
              <w:top w:val="single" w:sz="8" w:space="0" w:color="7F7F7F" w:themeColor="text1" w:themeTint="80"/>
              <w:left w:val="nil"/>
              <w:bottom w:val="single" w:sz="8" w:space="0" w:color="7F7F7F" w:themeColor="text1" w:themeTint="80"/>
              <w:right w:val="nil"/>
            </w:tcBorders>
            <w:tcMar>
              <w:left w:w="108" w:type="dxa"/>
              <w:right w:w="108" w:type="dxa"/>
            </w:tcMar>
          </w:tcPr>
          <w:p w14:paraId="3A339A1F" w14:textId="4F1F2EE7" w:rsidR="592117EE" w:rsidRPr="003966B5" w:rsidRDefault="592117EE" w:rsidP="592117EE">
            <w:pPr>
              <w:jc w:val="both"/>
            </w:pPr>
            <w:r w:rsidRPr="003966B5">
              <w:rPr>
                <w:rFonts w:ascii="Times New Roman" w:eastAsia="Times New Roman" w:hAnsi="Times New Roman" w:cs="Times New Roman"/>
                <w:b/>
                <w:bCs/>
                <w:sz w:val="21"/>
                <w:szCs w:val="21"/>
              </w:rPr>
              <w:t>Sobrecarga percibida de trabajo adicional</w:t>
            </w:r>
          </w:p>
        </w:tc>
        <w:tc>
          <w:tcPr>
            <w:tcW w:w="3120" w:type="dxa"/>
            <w:tcBorders>
              <w:top w:val="single" w:sz="8" w:space="0" w:color="7F7F7F" w:themeColor="text1" w:themeTint="80"/>
              <w:left w:val="nil"/>
              <w:bottom w:val="single" w:sz="8" w:space="0" w:color="7F7F7F" w:themeColor="text1" w:themeTint="80"/>
              <w:right w:val="nil"/>
            </w:tcBorders>
            <w:tcMar>
              <w:left w:w="108" w:type="dxa"/>
              <w:right w:w="108" w:type="dxa"/>
            </w:tcMar>
          </w:tcPr>
          <w:p w14:paraId="5FDA2660" w14:textId="3D583BF4" w:rsidR="592117EE" w:rsidRPr="003966B5" w:rsidRDefault="592117EE" w:rsidP="592117EE">
            <w:pPr>
              <w:jc w:val="both"/>
            </w:pPr>
            <w:r w:rsidRPr="003966B5">
              <w:rPr>
                <w:rFonts w:ascii="Times New Roman" w:eastAsia="Times New Roman" w:hAnsi="Times New Roman" w:cs="Times New Roman"/>
                <w:sz w:val="21"/>
                <w:szCs w:val="21"/>
              </w:rPr>
              <w:t>Reconocer explícitamente tiempo requerido en cargas laborales. Reducir otras actividades administrativas para compensar. Mostrar eficiencias ganadas.</w:t>
            </w:r>
          </w:p>
        </w:tc>
        <w:tc>
          <w:tcPr>
            <w:tcW w:w="3120" w:type="dxa"/>
            <w:tcBorders>
              <w:top w:val="single" w:sz="8" w:space="0" w:color="7F7F7F" w:themeColor="text1" w:themeTint="80"/>
              <w:left w:val="nil"/>
              <w:bottom w:val="single" w:sz="8" w:space="0" w:color="7F7F7F" w:themeColor="text1" w:themeTint="80"/>
              <w:right w:val="nil"/>
            </w:tcBorders>
            <w:tcMar>
              <w:left w:w="108" w:type="dxa"/>
              <w:right w:w="108" w:type="dxa"/>
            </w:tcMar>
          </w:tcPr>
          <w:p w14:paraId="7195AEA7" w14:textId="031E4642" w:rsidR="592117EE" w:rsidRPr="003966B5" w:rsidRDefault="592117EE" w:rsidP="592117EE">
            <w:pPr>
              <w:jc w:val="both"/>
            </w:pPr>
            <w:r w:rsidRPr="003966B5">
              <w:rPr>
                <w:rFonts w:ascii="Times New Roman" w:eastAsia="Times New Roman" w:hAnsi="Times New Roman" w:cs="Times New Roman"/>
                <w:sz w:val="21"/>
                <w:szCs w:val="21"/>
              </w:rPr>
              <w:t>Vicerrectoría de Aprendizaje, Decanaturas</w:t>
            </w:r>
          </w:p>
        </w:tc>
      </w:tr>
    </w:tbl>
    <w:p w14:paraId="1B21A75B" w14:textId="28165256" w:rsidR="0CD62096" w:rsidRPr="003966B5" w:rsidRDefault="0CD62096" w:rsidP="592117EE">
      <w:pPr>
        <w:jc w:val="both"/>
      </w:pPr>
      <w:r w:rsidRPr="003966B5">
        <w:rPr>
          <w:rFonts w:ascii="Times New Roman" w:eastAsia="Times New Roman" w:hAnsi="Times New Roman" w:cs="Times New Roman"/>
          <w:b/>
          <w:bCs/>
        </w:rPr>
        <w:t xml:space="preserve"> </w:t>
      </w:r>
    </w:p>
    <w:p w14:paraId="4237A1BB" w14:textId="168CA1A6" w:rsidR="0CD62096" w:rsidRPr="003966B5" w:rsidRDefault="00047280" w:rsidP="008B5ADC">
      <w:pPr>
        <w:pStyle w:val="Prrafodelista"/>
        <w:numPr>
          <w:ilvl w:val="0"/>
          <w:numId w:val="27"/>
        </w:numPr>
        <w:spacing w:after="0"/>
        <w:jc w:val="both"/>
        <w:rPr>
          <w:rFonts w:eastAsia="Times New Roman" w:cs="Times New Roman"/>
          <w:bCs/>
        </w:rPr>
      </w:pPr>
      <w:r w:rsidRPr="003966B5">
        <w:rPr>
          <w:rFonts w:eastAsia="Times New Roman" w:cs="Times New Roman"/>
          <w:bCs/>
        </w:rPr>
        <w:t>C</w:t>
      </w:r>
      <w:r w:rsidRPr="003966B5">
        <w:rPr>
          <w:rFonts w:eastAsia="Times New Roman" w:cs="Times New Roman"/>
          <w:bCs/>
        </w:rPr>
        <w:t>omponente</w:t>
      </w:r>
      <w:r w:rsidRPr="003966B5">
        <w:rPr>
          <w:rFonts w:eastAsia="Times New Roman" w:cs="Times New Roman"/>
          <w:bCs/>
        </w:rPr>
        <w:t xml:space="preserve"> </w:t>
      </w:r>
      <w:r w:rsidR="0CD62096" w:rsidRPr="003966B5">
        <w:rPr>
          <w:rFonts w:eastAsia="Times New Roman" w:cs="Times New Roman"/>
          <w:bCs/>
        </w:rPr>
        <w:t xml:space="preserve">2: </w:t>
      </w:r>
      <w:r w:rsidRPr="003966B5">
        <w:rPr>
          <w:rFonts w:eastAsia="Times New Roman" w:cs="Times New Roman"/>
          <w:bCs/>
        </w:rPr>
        <w:t>desarrollo de capacidades analíticas y pedagógicas</w:t>
      </w:r>
    </w:p>
    <w:p w14:paraId="4AB83515" w14:textId="3687952C" w:rsidR="0CD62096" w:rsidRPr="003966B5" w:rsidRDefault="0CD62096" w:rsidP="592117EE">
      <w:pPr>
        <w:jc w:val="both"/>
      </w:pPr>
      <w:r w:rsidRPr="003966B5">
        <w:rPr>
          <w:rFonts w:ascii="Times New Roman" w:eastAsia="Times New Roman" w:hAnsi="Times New Roman" w:cs="Times New Roman"/>
        </w:rPr>
        <w:t xml:space="preserve">Este componente aborda </w:t>
      </w:r>
      <w:r w:rsidR="00047280" w:rsidRPr="003966B5">
        <w:rPr>
          <w:rFonts w:ascii="Times New Roman" w:eastAsia="Times New Roman" w:hAnsi="Times New Roman" w:cs="Times New Roman"/>
        </w:rPr>
        <w:t xml:space="preserve">el </w:t>
      </w:r>
      <w:r w:rsidRPr="003966B5">
        <w:rPr>
          <w:rFonts w:ascii="Times New Roman" w:eastAsia="Times New Roman" w:hAnsi="Times New Roman" w:cs="Times New Roman"/>
        </w:rPr>
        <w:t>código INTERPRETACIÓN_RESULTADOS (enraizamiento muy alto) y la demanda explícita de GUÍAS y CAPACITACIÓN_FORMACIÓN. La efectividad del protocolo requiere que actores clave posean competencias específicas que actualmente no dominan.</w:t>
      </w:r>
    </w:p>
    <w:p w14:paraId="15BDCF4E" w14:textId="121645F9" w:rsidR="0CD62096" w:rsidRPr="003966B5" w:rsidRDefault="0CD62096" w:rsidP="008B5ADC">
      <w:pPr>
        <w:pStyle w:val="Prrafodelista"/>
        <w:numPr>
          <w:ilvl w:val="0"/>
          <w:numId w:val="25"/>
        </w:numPr>
        <w:spacing w:after="0"/>
        <w:jc w:val="both"/>
        <w:rPr>
          <w:rFonts w:eastAsia="Times New Roman" w:cs="Times New Roman"/>
          <w:bCs/>
        </w:rPr>
      </w:pPr>
      <w:r w:rsidRPr="003966B5">
        <w:rPr>
          <w:rFonts w:eastAsia="Times New Roman" w:cs="Times New Roman"/>
          <w:bCs/>
        </w:rPr>
        <w:t xml:space="preserve">Programa de </w:t>
      </w:r>
      <w:r w:rsidR="00047280" w:rsidRPr="003966B5">
        <w:rPr>
          <w:rFonts w:eastAsia="Times New Roman" w:cs="Times New Roman"/>
          <w:bCs/>
        </w:rPr>
        <w:t>c</w:t>
      </w:r>
      <w:r w:rsidRPr="003966B5">
        <w:rPr>
          <w:rFonts w:eastAsia="Times New Roman" w:cs="Times New Roman"/>
          <w:bCs/>
        </w:rPr>
        <w:t xml:space="preserve">apacitación para </w:t>
      </w:r>
      <w:r w:rsidR="00047280" w:rsidRPr="003966B5">
        <w:rPr>
          <w:rFonts w:eastAsia="Times New Roman" w:cs="Times New Roman"/>
          <w:bCs/>
        </w:rPr>
        <w:t>j</w:t>
      </w:r>
      <w:r w:rsidRPr="003966B5">
        <w:rPr>
          <w:rFonts w:eastAsia="Times New Roman" w:cs="Times New Roman"/>
          <w:bCs/>
        </w:rPr>
        <w:t xml:space="preserve">efes de </w:t>
      </w:r>
      <w:r w:rsidR="00047280" w:rsidRPr="003966B5">
        <w:rPr>
          <w:rFonts w:eastAsia="Times New Roman" w:cs="Times New Roman"/>
          <w:bCs/>
        </w:rPr>
        <w:t>p</w:t>
      </w:r>
      <w:r w:rsidRPr="003966B5">
        <w:rPr>
          <w:rFonts w:eastAsia="Times New Roman" w:cs="Times New Roman"/>
          <w:bCs/>
        </w:rPr>
        <w:t>rograma</w:t>
      </w:r>
    </w:p>
    <w:p w14:paraId="1210DDA2" w14:textId="7B8716CD" w:rsidR="0CD62096" w:rsidRPr="003966B5" w:rsidRDefault="0CD62096" w:rsidP="592117EE">
      <w:pPr>
        <w:jc w:val="both"/>
      </w:pPr>
      <w:r w:rsidRPr="003966B5">
        <w:rPr>
          <w:rFonts w:ascii="Times New Roman" w:eastAsia="Times New Roman" w:hAnsi="Times New Roman" w:cs="Times New Roman"/>
        </w:rPr>
        <w:t xml:space="preserve">Público objetivo: </w:t>
      </w:r>
      <w:r w:rsidR="00047280" w:rsidRPr="003966B5">
        <w:rPr>
          <w:rFonts w:ascii="Times New Roman" w:eastAsia="Times New Roman" w:hAnsi="Times New Roman" w:cs="Times New Roman"/>
        </w:rPr>
        <w:t>t</w:t>
      </w:r>
      <w:r w:rsidRPr="003966B5">
        <w:rPr>
          <w:rFonts w:ascii="Times New Roman" w:eastAsia="Times New Roman" w:hAnsi="Times New Roman" w:cs="Times New Roman"/>
        </w:rPr>
        <w:t>odos los jefes de programa de pregrado y posgrado en modalidades virtual e híbrida.</w:t>
      </w:r>
    </w:p>
    <w:p w14:paraId="3A107237" w14:textId="0F9F1136" w:rsidR="0CD62096" w:rsidRPr="003966B5" w:rsidRDefault="0CD62096" w:rsidP="592117EE">
      <w:pPr>
        <w:jc w:val="both"/>
      </w:pPr>
      <w:r w:rsidRPr="003966B5">
        <w:rPr>
          <w:rFonts w:ascii="Times New Roman" w:eastAsia="Times New Roman" w:hAnsi="Times New Roman" w:cs="Times New Roman"/>
        </w:rPr>
        <w:t xml:space="preserve">Modalidad: </w:t>
      </w:r>
      <w:r w:rsidR="00047280" w:rsidRPr="003966B5">
        <w:rPr>
          <w:rFonts w:ascii="Times New Roman" w:eastAsia="Times New Roman" w:hAnsi="Times New Roman" w:cs="Times New Roman"/>
        </w:rPr>
        <w:t>h</w:t>
      </w:r>
      <w:r w:rsidRPr="003966B5">
        <w:rPr>
          <w:rFonts w:ascii="Times New Roman" w:eastAsia="Times New Roman" w:hAnsi="Times New Roman" w:cs="Times New Roman"/>
        </w:rPr>
        <w:t>íbrida - 12 horas totales (</w:t>
      </w:r>
      <w:r w:rsidR="00047280" w:rsidRPr="003966B5">
        <w:rPr>
          <w:rFonts w:ascii="Times New Roman" w:eastAsia="Times New Roman" w:hAnsi="Times New Roman" w:cs="Times New Roman"/>
        </w:rPr>
        <w:t>ocho</w:t>
      </w:r>
      <w:r w:rsidRPr="003966B5">
        <w:rPr>
          <w:rFonts w:ascii="Times New Roman" w:eastAsia="Times New Roman" w:hAnsi="Times New Roman" w:cs="Times New Roman"/>
        </w:rPr>
        <w:t xml:space="preserve"> horas presenciales/sincrónicas + </w:t>
      </w:r>
      <w:r w:rsidR="00047280" w:rsidRPr="003966B5">
        <w:rPr>
          <w:rFonts w:ascii="Times New Roman" w:eastAsia="Times New Roman" w:hAnsi="Times New Roman" w:cs="Times New Roman"/>
        </w:rPr>
        <w:t>cuatro</w:t>
      </w:r>
      <w:r w:rsidRPr="003966B5">
        <w:rPr>
          <w:rFonts w:ascii="Times New Roman" w:eastAsia="Times New Roman" w:hAnsi="Times New Roman" w:cs="Times New Roman"/>
        </w:rPr>
        <w:t xml:space="preserve"> horas trabajo autónomo online).</w:t>
      </w:r>
    </w:p>
    <w:p w14:paraId="4A7A7211" w14:textId="6B84B321" w:rsidR="0CD62096" w:rsidRPr="003966B5" w:rsidRDefault="0CD62096" w:rsidP="592117EE">
      <w:pPr>
        <w:jc w:val="both"/>
      </w:pPr>
      <w:r w:rsidRPr="003966B5">
        <w:rPr>
          <w:rFonts w:ascii="Times New Roman" w:eastAsia="Times New Roman" w:hAnsi="Times New Roman" w:cs="Times New Roman"/>
        </w:rPr>
        <w:lastRenderedPageBreak/>
        <w:t xml:space="preserve">Calendario: </w:t>
      </w:r>
      <w:r w:rsidR="00047280" w:rsidRPr="003966B5">
        <w:rPr>
          <w:rFonts w:ascii="Times New Roman" w:eastAsia="Times New Roman" w:hAnsi="Times New Roman" w:cs="Times New Roman"/>
        </w:rPr>
        <w:t>o</w:t>
      </w:r>
      <w:r w:rsidRPr="003966B5">
        <w:rPr>
          <w:rFonts w:ascii="Times New Roman" w:eastAsia="Times New Roman" w:hAnsi="Times New Roman" w:cs="Times New Roman"/>
        </w:rPr>
        <w:t xml:space="preserve">frecerse </w:t>
      </w:r>
      <w:r w:rsidR="00047280" w:rsidRPr="003966B5">
        <w:rPr>
          <w:rFonts w:ascii="Times New Roman" w:eastAsia="Times New Roman" w:hAnsi="Times New Roman" w:cs="Times New Roman"/>
        </w:rPr>
        <w:t>dos</w:t>
      </w:r>
      <w:r w:rsidRPr="003966B5">
        <w:rPr>
          <w:rFonts w:ascii="Times New Roman" w:eastAsia="Times New Roman" w:hAnsi="Times New Roman" w:cs="Times New Roman"/>
        </w:rPr>
        <w:t xml:space="preserve"> meses antes del lanzamiento del protocolo, con múltiples horarios para facilitar participación.</w:t>
      </w:r>
    </w:p>
    <w:p w14:paraId="517EB3CE" w14:textId="06E8CC13" w:rsidR="0CD62096" w:rsidRPr="003966B5" w:rsidRDefault="0CD62096" w:rsidP="008B5ADC">
      <w:pPr>
        <w:pStyle w:val="Prrafodelista"/>
        <w:numPr>
          <w:ilvl w:val="0"/>
          <w:numId w:val="24"/>
        </w:numPr>
        <w:spacing w:after="0"/>
        <w:jc w:val="both"/>
        <w:rPr>
          <w:rFonts w:eastAsia="Times New Roman" w:cs="Times New Roman"/>
        </w:rPr>
      </w:pPr>
      <w:r w:rsidRPr="003966B5">
        <w:rPr>
          <w:rFonts w:eastAsia="Times New Roman" w:cs="Times New Roman"/>
        </w:rPr>
        <w:t xml:space="preserve">Estructura del </w:t>
      </w:r>
      <w:r w:rsidR="00047280" w:rsidRPr="003966B5">
        <w:rPr>
          <w:rFonts w:eastAsia="Times New Roman" w:cs="Times New Roman"/>
        </w:rPr>
        <w:t>p</w:t>
      </w:r>
      <w:r w:rsidRPr="003966B5">
        <w:rPr>
          <w:rFonts w:eastAsia="Times New Roman" w:cs="Times New Roman"/>
        </w:rPr>
        <w:t xml:space="preserve">rograma de </w:t>
      </w:r>
      <w:r w:rsidR="00047280" w:rsidRPr="003966B5">
        <w:rPr>
          <w:rFonts w:eastAsia="Times New Roman" w:cs="Times New Roman"/>
        </w:rPr>
        <w:t>c</w:t>
      </w:r>
      <w:r w:rsidRPr="003966B5">
        <w:rPr>
          <w:rFonts w:eastAsia="Times New Roman" w:cs="Times New Roman"/>
        </w:rPr>
        <w:t>apacitación</w:t>
      </w:r>
    </w:p>
    <w:tbl>
      <w:tblPr>
        <w:tblStyle w:val="Tablaconcuadrcula"/>
        <w:tblW w:w="0" w:type="auto"/>
        <w:tblLook w:val="04A0" w:firstRow="1" w:lastRow="0" w:firstColumn="1" w:lastColumn="0" w:noHBand="0" w:noVBand="1"/>
      </w:tblPr>
      <w:tblGrid>
        <w:gridCol w:w="2238"/>
        <w:gridCol w:w="1711"/>
        <w:gridCol w:w="2176"/>
        <w:gridCol w:w="2713"/>
      </w:tblGrid>
      <w:tr w:rsidR="592117EE" w:rsidRPr="003966B5" w14:paraId="5CD2DD7C" w14:textId="77777777" w:rsidTr="592117EE">
        <w:trPr>
          <w:trHeight w:val="300"/>
        </w:trPr>
        <w:tc>
          <w:tcPr>
            <w:tcW w:w="2340" w:type="dxa"/>
            <w:tcBorders>
              <w:top w:val="single" w:sz="8" w:space="0" w:color="7F7F7F" w:themeColor="text1" w:themeTint="80"/>
              <w:left w:val="nil"/>
              <w:bottom w:val="single" w:sz="8" w:space="0" w:color="7F7F7F" w:themeColor="text1" w:themeTint="80"/>
              <w:right w:val="nil"/>
            </w:tcBorders>
            <w:tcMar>
              <w:left w:w="108" w:type="dxa"/>
              <w:right w:w="108" w:type="dxa"/>
            </w:tcMar>
          </w:tcPr>
          <w:p w14:paraId="6D1E60E1" w14:textId="1EDD7F47" w:rsidR="592117EE" w:rsidRPr="003966B5" w:rsidRDefault="00047280" w:rsidP="592117EE">
            <w:pPr>
              <w:jc w:val="both"/>
            </w:pPr>
            <w:r w:rsidRPr="003966B5">
              <w:rPr>
                <w:rFonts w:ascii="Times New Roman" w:eastAsia="Times New Roman" w:hAnsi="Times New Roman" w:cs="Times New Roman"/>
                <w:b/>
                <w:bCs/>
                <w:sz w:val="21"/>
                <w:szCs w:val="21"/>
              </w:rPr>
              <w:t>Módulo</w:t>
            </w:r>
          </w:p>
        </w:tc>
        <w:tc>
          <w:tcPr>
            <w:tcW w:w="1870" w:type="dxa"/>
            <w:tcBorders>
              <w:top w:val="single" w:sz="8" w:space="0" w:color="7F7F7F" w:themeColor="text1" w:themeTint="80"/>
              <w:left w:val="nil"/>
              <w:bottom w:val="single" w:sz="8" w:space="0" w:color="7F7F7F" w:themeColor="text1" w:themeTint="80"/>
              <w:right w:val="nil"/>
            </w:tcBorders>
            <w:tcMar>
              <w:left w:w="108" w:type="dxa"/>
              <w:right w:w="108" w:type="dxa"/>
            </w:tcMar>
          </w:tcPr>
          <w:p w14:paraId="4F4D9607" w14:textId="6DD9B2B8" w:rsidR="592117EE" w:rsidRPr="003966B5" w:rsidRDefault="00047280" w:rsidP="592117EE">
            <w:pPr>
              <w:jc w:val="both"/>
            </w:pPr>
            <w:r w:rsidRPr="003966B5">
              <w:rPr>
                <w:rFonts w:ascii="Times New Roman" w:eastAsia="Times New Roman" w:hAnsi="Times New Roman" w:cs="Times New Roman"/>
                <w:b/>
                <w:bCs/>
                <w:sz w:val="21"/>
                <w:szCs w:val="21"/>
              </w:rPr>
              <w:t>Duración</w:t>
            </w:r>
          </w:p>
        </w:tc>
        <w:tc>
          <w:tcPr>
            <w:tcW w:w="2340" w:type="dxa"/>
            <w:tcBorders>
              <w:top w:val="single" w:sz="8" w:space="0" w:color="7F7F7F" w:themeColor="text1" w:themeTint="80"/>
              <w:left w:val="nil"/>
              <w:bottom w:val="single" w:sz="8" w:space="0" w:color="7F7F7F" w:themeColor="text1" w:themeTint="80"/>
              <w:right w:val="nil"/>
            </w:tcBorders>
            <w:tcMar>
              <w:left w:w="108" w:type="dxa"/>
              <w:right w:w="108" w:type="dxa"/>
            </w:tcMar>
          </w:tcPr>
          <w:p w14:paraId="5BE6502A" w14:textId="4117F398" w:rsidR="592117EE" w:rsidRPr="003966B5" w:rsidRDefault="00047280" w:rsidP="592117EE">
            <w:pPr>
              <w:jc w:val="both"/>
            </w:pPr>
            <w:r w:rsidRPr="003966B5">
              <w:rPr>
                <w:rFonts w:ascii="Times New Roman" w:eastAsia="Times New Roman" w:hAnsi="Times New Roman" w:cs="Times New Roman"/>
                <w:b/>
                <w:bCs/>
                <w:sz w:val="21"/>
                <w:szCs w:val="21"/>
              </w:rPr>
              <w:t>Competencias</w:t>
            </w:r>
          </w:p>
        </w:tc>
        <w:tc>
          <w:tcPr>
            <w:tcW w:w="2810" w:type="dxa"/>
            <w:tcBorders>
              <w:top w:val="single" w:sz="8" w:space="0" w:color="7F7F7F" w:themeColor="text1" w:themeTint="80"/>
              <w:left w:val="nil"/>
              <w:bottom w:val="single" w:sz="8" w:space="0" w:color="7F7F7F" w:themeColor="text1" w:themeTint="80"/>
              <w:right w:val="nil"/>
            </w:tcBorders>
            <w:tcMar>
              <w:left w:w="108" w:type="dxa"/>
              <w:right w:w="108" w:type="dxa"/>
            </w:tcMar>
          </w:tcPr>
          <w:p w14:paraId="3A34E946" w14:textId="58D070F9" w:rsidR="592117EE" w:rsidRPr="003966B5" w:rsidRDefault="00047280" w:rsidP="592117EE">
            <w:pPr>
              <w:jc w:val="both"/>
            </w:pPr>
            <w:r w:rsidRPr="003966B5">
              <w:rPr>
                <w:rFonts w:ascii="Times New Roman" w:eastAsia="Times New Roman" w:hAnsi="Times New Roman" w:cs="Times New Roman"/>
                <w:b/>
                <w:bCs/>
                <w:sz w:val="21"/>
                <w:szCs w:val="21"/>
              </w:rPr>
              <w:t>Contenidos clave</w:t>
            </w:r>
          </w:p>
        </w:tc>
      </w:tr>
      <w:tr w:rsidR="592117EE" w:rsidRPr="003966B5" w14:paraId="41E84A5E" w14:textId="77777777" w:rsidTr="592117EE">
        <w:trPr>
          <w:trHeight w:val="300"/>
        </w:trPr>
        <w:tc>
          <w:tcPr>
            <w:tcW w:w="2340" w:type="dxa"/>
            <w:tcBorders>
              <w:top w:val="single" w:sz="8" w:space="0" w:color="7F7F7F" w:themeColor="text1" w:themeTint="80"/>
              <w:left w:val="nil"/>
              <w:bottom w:val="single" w:sz="8" w:space="0" w:color="7F7F7F" w:themeColor="text1" w:themeTint="80"/>
              <w:right w:val="nil"/>
            </w:tcBorders>
            <w:tcMar>
              <w:left w:w="108" w:type="dxa"/>
              <w:right w:w="108" w:type="dxa"/>
            </w:tcMar>
          </w:tcPr>
          <w:p w14:paraId="6A759DDD" w14:textId="767EA504" w:rsidR="592117EE" w:rsidRPr="003966B5" w:rsidRDefault="592117EE" w:rsidP="592117EE">
            <w:pPr>
              <w:jc w:val="both"/>
            </w:pPr>
            <w:r w:rsidRPr="003966B5">
              <w:rPr>
                <w:rFonts w:ascii="Times New Roman" w:eastAsia="Times New Roman" w:hAnsi="Times New Roman" w:cs="Times New Roman"/>
                <w:b/>
                <w:bCs/>
                <w:sz w:val="21"/>
                <w:szCs w:val="21"/>
              </w:rPr>
              <w:t xml:space="preserve">Módulo 1: </w:t>
            </w:r>
            <w:r w:rsidR="00047280" w:rsidRPr="003966B5">
              <w:rPr>
                <w:rFonts w:ascii="Times New Roman" w:eastAsia="Times New Roman" w:hAnsi="Times New Roman" w:cs="Times New Roman"/>
                <w:b/>
                <w:bCs/>
                <w:sz w:val="21"/>
                <w:szCs w:val="21"/>
              </w:rPr>
              <w:t>f</w:t>
            </w:r>
            <w:r w:rsidRPr="003966B5">
              <w:rPr>
                <w:rFonts w:ascii="Times New Roman" w:eastAsia="Times New Roman" w:hAnsi="Times New Roman" w:cs="Times New Roman"/>
                <w:b/>
                <w:bCs/>
                <w:sz w:val="21"/>
                <w:szCs w:val="21"/>
              </w:rPr>
              <w:t xml:space="preserve">undamentos de </w:t>
            </w:r>
            <w:r w:rsidR="00047280" w:rsidRPr="003966B5">
              <w:rPr>
                <w:rFonts w:ascii="Times New Roman" w:eastAsia="Times New Roman" w:hAnsi="Times New Roman" w:cs="Times New Roman"/>
                <w:b/>
                <w:bCs/>
                <w:sz w:val="21"/>
                <w:szCs w:val="21"/>
              </w:rPr>
              <w:t>e</w:t>
            </w:r>
            <w:r w:rsidRPr="003966B5">
              <w:rPr>
                <w:rFonts w:ascii="Times New Roman" w:eastAsia="Times New Roman" w:hAnsi="Times New Roman" w:cs="Times New Roman"/>
                <w:b/>
                <w:bCs/>
                <w:sz w:val="21"/>
                <w:szCs w:val="21"/>
              </w:rPr>
              <w:t xml:space="preserve">valuación </w:t>
            </w:r>
            <w:r w:rsidR="00047280" w:rsidRPr="003966B5">
              <w:rPr>
                <w:rFonts w:ascii="Times New Roman" w:eastAsia="Times New Roman" w:hAnsi="Times New Roman" w:cs="Times New Roman"/>
                <w:b/>
                <w:bCs/>
                <w:sz w:val="21"/>
                <w:szCs w:val="21"/>
              </w:rPr>
              <w:t>d</w:t>
            </w:r>
            <w:r w:rsidRPr="003966B5">
              <w:rPr>
                <w:rFonts w:ascii="Times New Roman" w:eastAsia="Times New Roman" w:hAnsi="Times New Roman" w:cs="Times New Roman"/>
                <w:b/>
                <w:bCs/>
                <w:sz w:val="21"/>
                <w:szCs w:val="21"/>
              </w:rPr>
              <w:t>ocente</w:t>
            </w:r>
          </w:p>
        </w:tc>
        <w:tc>
          <w:tcPr>
            <w:tcW w:w="1870" w:type="dxa"/>
            <w:tcBorders>
              <w:top w:val="single" w:sz="8" w:space="0" w:color="7F7F7F" w:themeColor="text1" w:themeTint="80"/>
              <w:left w:val="nil"/>
              <w:bottom w:val="single" w:sz="8" w:space="0" w:color="7F7F7F" w:themeColor="text1" w:themeTint="80"/>
              <w:right w:val="nil"/>
            </w:tcBorders>
            <w:tcMar>
              <w:left w:w="108" w:type="dxa"/>
              <w:right w:w="108" w:type="dxa"/>
            </w:tcMar>
          </w:tcPr>
          <w:p w14:paraId="5A9EFAC6" w14:textId="738D7BAB" w:rsidR="592117EE" w:rsidRPr="003966B5" w:rsidRDefault="00047280" w:rsidP="592117EE">
            <w:pPr>
              <w:jc w:val="both"/>
            </w:pPr>
            <w:r w:rsidRPr="003966B5">
              <w:rPr>
                <w:rFonts w:ascii="Times New Roman" w:eastAsia="Times New Roman" w:hAnsi="Times New Roman" w:cs="Times New Roman"/>
                <w:sz w:val="21"/>
                <w:szCs w:val="21"/>
              </w:rPr>
              <w:t>Dos</w:t>
            </w:r>
            <w:r w:rsidR="592117EE" w:rsidRPr="003966B5">
              <w:rPr>
                <w:rFonts w:ascii="Times New Roman" w:eastAsia="Times New Roman" w:hAnsi="Times New Roman" w:cs="Times New Roman"/>
                <w:sz w:val="21"/>
                <w:szCs w:val="21"/>
              </w:rPr>
              <w:t xml:space="preserve"> horas</w:t>
            </w:r>
          </w:p>
        </w:tc>
        <w:tc>
          <w:tcPr>
            <w:tcW w:w="2340" w:type="dxa"/>
            <w:tcBorders>
              <w:top w:val="single" w:sz="8" w:space="0" w:color="7F7F7F" w:themeColor="text1" w:themeTint="80"/>
              <w:left w:val="nil"/>
              <w:bottom w:val="single" w:sz="8" w:space="0" w:color="7F7F7F" w:themeColor="text1" w:themeTint="80"/>
              <w:right w:val="nil"/>
            </w:tcBorders>
            <w:tcMar>
              <w:left w:w="108" w:type="dxa"/>
              <w:right w:w="108" w:type="dxa"/>
            </w:tcMar>
          </w:tcPr>
          <w:p w14:paraId="0FCF1206" w14:textId="0544679A" w:rsidR="592117EE" w:rsidRPr="003966B5" w:rsidRDefault="592117EE" w:rsidP="592117EE">
            <w:pPr>
              <w:jc w:val="both"/>
            </w:pPr>
            <w:r w:rsidRPr="003966B5">
              <w:rPr>
                <w:rFonts w:ascii="Times New Roman" w:eastAsia="Times New Roman" w:hAnsi="Times New Roman" w:cs="Times New Roman"/>
                <w:sz w:val="21"/>
                <w:szCs w:val="21"/>
              </w:rPr>
              <w:t>Comprender validez y limitaciones de SET</w:t>
            </w:r>
          </w:p>
        </w:tc>
        <w:tc>
          <w:tcPr>
            <w:tcW w:w="2810" w:type="dxa"/>
            <w:tcBorders>
              <w:top w:val="single" w:sz="8" w:space="0" w:color="7F7F7F" w:themeColor="text1" w:themeTint="80"/>
              <w:left w:val="nil"/>
              <w:bottom w:val="single" w:sz="8" w:space="0" w:color="7F7F7F" w:themeColor="text1" w:themeTint="80"/>
              <w:right w:val="nil"/>
            </w:tcBorders>
            <w:tcMar>
              <w:left w:w="108" w:type="dxa"/>
              <w:right w:w="108" w:type="dxa"/>
            </w:tcMar>
          </w:tcPr>
          <w:p w14:paraId="745BF5B9" w14:textId="7E1137DF" w:rsidR="592117EE" w:rsidRPr="003966B5" w:rsidRDefault="592117EE" w:rsidP="592117EE">
            <w:pPr>
              <w:jc w:val="both"/>
            </w:pPr>
            <w:r w:rsidRPr="003966B5">
              <w:rPr>
                <w:rFonts w:ascii="Times New Roman" w:eastAsia="Times New Roman" w:hAnsi="Times New Roman" w:cs="Times New Roman"/>
                <w:sz w:val="21"/>
                <w:szCs w:val="21"/>
              </w:rPr>
              <w:t>Dualidad funcional formativa/sumativa</w:t>
            </w:r>
          </w:p>
          <w:p w14:paraId="1835CD2B" w14:textId="1A1C774B" w:rsidR="592117EE" w:rsidRPr="003966B5" w:rsidRDefault="592117EE" w:rsidP="592117EE">
            <w:pPr>
              <w:jc w:val="both"/>
            </w:pPr>
            <w:r w:rsidRPr="003966B5">
              <w:rPr>
                <w:rFonts w:ascii="Times New Roman" w:eastAsia="Times New Roman" w:hAnsi="Times New Roman" w:cs="Times New Roman"/>
                <w:sz w:val="21"/>
                <w:szCs w:val="21"/>
              </w:rPr>
              <w:t>Sesgos en evaluaciones estudiantiles (Quansah et al., 2024)</w:t>
            </w:r>
          </w:p>
          <w:p w14:paraId="1DC65FFF" w14:textId="600F988F" w:rsidR="592117EE" w:rsidRPr="003966B5" w:rsidRDefault="592117EE" w:rsidP="592117EE">
            <w:pPr>
              <w:jc w:val="both"/>
            </w:pPr>
            <w:r w:rsidRPr="003966B5">
              <w:rPr>
                <w:rFonts w:ascii="Times New Roman" w:eastAsia="Times New Roman" w:hAnsi="Times New Roman" w:cs="Times New Roman"/>
                <w:sz w:val="21"/>
                <w:szCs w:val="21"/>
              </w:rPr>
              <w:t>Principios de triangulación (Berk, 2013)</w:t>
            </w:r>
          </w:p>
        </w:tc>
      </w:tr>
      <w:tr w:rsidR="592117EE" w:rsidRPr="003966B5" w14:paraId="2CE60064" w14:textId="77777777" w:rsidTr="592117EE">
        <w:trPr>
          <w:trHeight w:val="300"/>
        </w:trPr>
        <w:tc>
          <w:tcPr>
            <w:tcW w:w="2340" w:type="dxa"/>
            <w:tcBorders>
              <w:top w:val="single" w:sz="8" w:space="0" w:color="7F7F7F" w:themeColor="text1" w:themeTint="80"/>
              <w:left w:val="nil"/>
              <w:bottom w:val="nil"/>
              <w:right w:val="nil"/>
            </w:tcBorders>
            <w:tcMar>
              <w:left w:w="108" w:type="dxa"/>
              <w:right w:w="108" w:type="dxa"/>
            </w:tcMar>
          </w:tcPr>
          <w:p w14:paraId="37DF329F" w14:textId="16969227" w:rsidR="592117EE" w:rsidRPr="003966B5" w:rsidRDefault="592117EE" w:rsidP="592117EE">
            <w:pPr>
              <w:jc w:val="both"/>
            </w:pPr>
            <w:r w:rsidRPr="003966B5">
              <w:rPr>
                <w:rFonts w:ascii="Times New Roman" w:eastAsia="Times New Roman" w:hAnsi="Times New Roman" w:cs="Times New Roman"/>
                <w:b/>
                <w:bCs/>
                <w:sz w:val="21"/>
                <w:szCs w:val="21"/>
              </w:rPr>
              <w:t xml:space="preserve">Módulo 2: </w:t>
            </w:r>
            <w:r w:rsidR="00047280" w:rsidRPr="003966B5">
              <w:rPr>
                <w:rFonts w:ascii="Times New Roman" w:eastAsia="Times New Roman" w:hAnsi="Times New Roman" w:cs="Times New Roman"/>
                <w:b/>
                <w:bCs/>
                <w:sz w:val="21"/>
                <w:szCs w:val="21"/>
              </w:rPr>
              <w:t>a</w:t>
            </w:r>
            <w:r w:rsidRPr="003966B5">
              <w:rPr>
                <w:rFonts w:ascii="Times New Roman" w:eastAsia="Times New Roman" w:hAnsi="Times New Roman" w:cs="Times New Roman"/>
                <w:b/>
                <w:bCs/>
                <w:sz w:val="21"/>
                <w:szCs w:val="21"/>
              </w:rPr>
              <w:t xml:space="preserve">nálisis </w:t>
            </w:r>
            <w:r w:rsidR="00047280" w:rsidRPr="003966B5">
              <w:rPr>
                <w:rFonts w:ascii="Times New Roman" w:eastAsia="Times New Roman" w:hAnsi="Times New Roman" w:cs="Times New Roman"/>
                <w:b/>
                <w:bCs/>
                <w:sz w:val="21"/>
                <w:szCs w:val="21"/>
              </w:rPr>
              <w:t>c</w:t>
            </w:r>
            <w:r w:rsidRPr="003966B5">
              <w:rPr>
                <w:rFonts w:ascii="Times New Roman" w:eastAsia="Times New Roman" w:hAnsi="Times New Roman" w:cs="Times New Roman"/>
                <w:b/>
                <w:bCs/>
                <w:sz w:val="21"/>
                <w:szCs w:val="21"/>
              </w:rPr>
              <w:t xml:space="preserve">uantitativo de </w:t>
            </w:r>
            <w:r w:rsidR="00047280" w:rsidRPr="003966B5">
              <w:rPr>
                <w:rFonts w:ascii="Times New Roman" w:eastAsia="Times New Roman" w:hAnsi="Times New Roman" w:cs="Times New Roman"/>
                <w:b/>
                <w:bCs/>
                <w:sz w:val="21"/>
                <w:szCs w:val="21"/>
              </w:rPr>
              <w:t>d</w:t>
            </w:r>
            <w:r w:rsidRPr="003966B5">
              <w:rPr>
                <w:rFonts w:ascii="Times New Roman" w:eastAsia="Times New Roman" w:hAnsi="Times New Roman" w:cs="Times New Roman"/>
                <w:b/>
                <w:bCs/>
                <w:sz w:val="21"/>
                <w:szCs w:val="21"/>
              </w:rPr>
              <w:t xml:space="preserve">atos </w:t>
            </w:r>
            <w:r w:rsidR="00047280" w:rsidRPr="003966B5">
              <w:rPr>
                <w:rFonts w:ascii="Times New Roman" w:eastAsia="Times New Roman" w:hAnsi="Times New Roman" w:cs="Times New Roman"/>
                <w:b/>
                <w:bCs/>
                <w:sz w:val="21"/>
                <w:szCs w:val="21"/>
              </w:rPr>
              <w:t>e</w:t>
            </w:r>
            <w:r w:rsidRPr="003966B5">
              <w:rPr>
                <w:rFonts w:ascii="Times New Roman" w:eastAsia="Times New Roman" w:hAnsi="Times New Roman" w:cs="Times New Roman"/>
                <w:b/>
                <w:bCs/>
                <w:sz w:val="21"/>
                <w:szCs w:val="21"/>
              </w:rPr>
              <w:t>valuativos</w:t>
            </w:r>
          </w:p>
        </w:tc>
        <w:tc>
          <w:tcPr>
            <w:tcW w:w="1870" w:type="dxa"/>
            <w:tcBorders>
              <w:top w:val="single" w:sz="8" w:space="0" w:color="7F7F7F" w:themeColor="text1" w:themeTint="80"/>
              <w:left w:val="nil"/>
              <w:bottom w:val="nil"/>
              <w:right w:val="nil"/>
            </w:tcBorders>
            <w:tcMar>
              <w:left w:w="108" w:type="dxa"/>
              <w:right w:w="108" w:type="dxa"/>
            </w:tcMar>
          </w:tcPr>
          <w:p w14:paraId="6CABDE46" w14:textId="297194D2" w:rsidR="592117EE" w:rsidRPr="003966B5" w:rsidRDefault="00047280" w:rsidP="592117EE">
            <w:pPr>
              <w:jc w:val="both"/>
            </w:pPr>
            <w:r w:rsidRPr="003966B5">
              <w:rPr>
                <w:rFonts w:ascii="Times New Roman" w:eastAsia="Times New Roman" w:hAnsi="Times New Roman" w:cs="Times New Roman"/>
                <w:sz w:val="21"/>
                <w:szCs w:val="21"/>
              </w:rPr>
              <w:t>Dos</w:t>
            </w:r>
            <w:r w:rsidR="592117EE" w:rsidRPr="003966B5">
              <w:rPr>
                <w:rFonts w:ascii="Times New Roman" w:eastAsia="Times New Roman" w:hAnsi="Times New Roman" w:cs="Times New Roman"/>
                <w:sz w:val="21"/>
                <w:szCs w:val="21"/>
              </w:rPr>
              <w:t xml:space="preserve"> horas</w:t>
            </w:r>
          </w:p>
        </w:tc>
        <w:tc>
          <w:tcPr>
            <w:tcW w:w="2340" w:type="dxa"/>
            <w:tcBorders>
              <w:top w:val="single" w:sz="8" w:space="0" w:color="7F7F7F" w:themeColor="text1" w:themeTint="80"/>
              <w:left w:val="nil"/>
              <w:bottom w:val="nil"/>
              <w:right w:val="nil"/>
            </w:tcBorders>
            <w:tcMar>
              <w:left w:w="108" w:type="dxa"/>
              <w:right w:w="108" w:type="dxa"/>
            </w:tcMar>
          </w:tcPr>
          <w:p w14:paraId="29E15649" w14:textId="4AF1F230" w:rsidR="592117EE" w:rsidRPr="003966B5" w:rsidRDefault="592117EE" w:rsidP="592117EE">
            <w:pPr>
              <w:jc w:val="both"/>
            </w:pPr>
            <w:r w:rsidRPr="003966B5">
              <w:rPr>
                <w:rFonts w:ascii="Times New Roman" w:eastAsia="Times New Roman" w:hAnsi="Times New Roman" w:cs="Times New Roman"/>
                <w:sz w:val="21"/>
                <w:szCs w:val="21"/>
              </w:rPr>
              <w:t xml:space="preserve">Interpretar estadísticas, comparar con </w:t>
            </w:r>
            <w:proofErr w:type="spellStart"/>
            <w:r w:rsidRPr="003966B5">
              <w:rPr>
                <w:rFonts w:ascii="Times New Roman" w:eastAsia="Times New Roman" w:hAnsi="Times New Roman" w:cs="Times New Roman"/>
                <w:i/>
                <w:iCs/>
                <w:sz w:val="21"/>
                <w:szCs w:val="21"/>
              </w:rPr>
              <w:t>benchmarks</w:t>
            </w:r>
            <w:proofErr w:type="spellEnd"/>
          </w:p>
        </w:tc>
        <w:tc>
          <w:tcPr>
            <w:tcW w:w="2810" w:type="dxa"/>
            <w:tcBorders>
              <w:top w:val="single" w:sz="8" w:space="0" w:color="7F7F7F" w:themeColor="text1" w:themeTint="80"/>
              <w:left w:val="nil"/>
              <w:bottom w:val="nil"/>
              <w:right w:val="nil"/>
            </w:tcBorders>
            <w:tcMar>
              <w:left w:w="108" w:type="dxa"/>
              <w:right w:w="108" w:type="dxa"/>
            </w:tcMar>
          </w:tcPr>
          <w:p w14:paraId="4C650A1A" w14:textId="6103E353" w:rsidR="592117EE" w:rsidRPr="003966B5" w:rsidRDefault="592117EE" w:rsidP="592117EE">
            <w:pPr>
              <w:jc w:val="both"/>
            </w:pPr>
            <w:r w:rsidRPr="003966B5">
              <w:rPr>
                <w:rFonts w:ascii="Times New Roman" w:eastAsia="Times New Roman" w:hAnsi="Times New Roman" w:cs="Times New Roman"/>
                <w:sz w:val="21"/>
                <w:szCs w:val="21"/>
              </w:rPr>
              <w:t>Lectura de promedios, desviación estándar, distribuciones</w:t>
            </w:r>
          </w:p>
          <w:p w14:paraId="763E5E2E" w14:textId="1479CE96" w:rsidR="592117EE" w:rsidRPr="003966B5" w:rsidRDefault="592117EE" w:rsidP="592117EE">
            <w:pPr>
              <w:jc w:val="both"/>
            </w:pPr>
            <w:r w:rsidRPr="003966B5">
              <w:rPr>
                <w:rFonts w:ascii="Times New Roman" w:eastAsia="Times New Roman" w:hAnsi="Times New Roman" w:cs="Times New Roman"/>
                <w:sz w:val="21"/>
                <w:szCs w:val="21"/>
              </w:rPr>
              <w:t xml:space="preserve">Uso de </w:t>
            </w:r>
            <w:proofErr w:type="spellStart"/>
            <w:r w:rsidRPr="003966B5">
              <w:rPr>
                <w:rFonts w:ascii="Times New Roman" w:eastAsia="Times New Roman" w:hAnsi="Times New Roman" w:cs="Times New Roman"/>
                <w:sz w:val="21"/>
                <w:szCs w:val="21"/>
              </w:rPr>
              <w:t>benchmarks</w:t>
            </w:r>
            <w:proofErr w:type="spellEnd"/>
            <w:r w:rsidRPr="003966B5">
              <w:rPr>
                <w:rFonts w:ascii="Times New Roman" w:eastAsia="Times New Roman" w:hAnsi="Times New Roman" w:cs="Times New Roman"/>
                <w:sz w:val="21"/>
                <w:szCs w:val="21"/>
              </w:rPr>
              <w:t xml:space="preserve"> institucionales</w:t>
            </w:r>
          </w:p>
          <w:p w14:paraId="653D52AC" w14:textId="6463A22F" w:rsidR="592117EE" w:rsidRPr="003966B5" w:rsidRDefault="592117EE" w:rsidP="592117EE">
            <w:pPr>
              <w:jc w:val="both"/>
            </w:pPr>
            <w:r w:rsidRPr="003966B5">
              <w:rPr>
                <w:rFonts w:ascii="Times New Roman" w:eastAsia="Times New Roman" w:hAnsi="Times New Roman" w:cs="Times New Roman"/>
                <w:sz w:val="21"/>
                <w:szCs w:val="21"/>
              </w:rPr>
              <w:t>Identificación de patrones y tendencias</w:t>
            </w:r>
          </w:p>
        </w:tc>
      </w:tr>
      <w:tr w:rsidR="592117EE" w:rsidRPr="003966B5" w14:paraId="74704433" w14:textId="77777777" w:rsidTr="592117EE">
        <w:trPr>
          <w:trHeight w:val="300"/>
        </w:trPr>
        <w:tc>
          <w:tcPr>
            <w:tcW w:w="2340" w:type="dxa"/>
            <w:tcBorders>
              <w:top w:val="single" w:sz="8" w:space="0" w:color="7F7F7F" w:themeColor="text1" w:themeTint="80"/>
              <w:left w:val="nil"/>
              <w:bottom w:val="single" w:sz="8" w:space="0" w:color="7F7F7F" w:themeColor="text1" w:themeTint="80"/>
              <w:right w:val="nil"/>
            </w:tcBorders>
            <w:tcMar>
              <w:left w:w="108" w:type="dxa"/>
              <w:right w:w="108" w:type="dxa"/>
            </w:tcMar>
          </w:tcPr>
          <w:p w14:paraId="0799DD0C" w14:textId="51059D97" w:rsidR="592117EE" w:rsidRPr="003966B5" w:rsidRDefault="592117EE" w:rsidP="592117EE">
            <w:pPr>
              <w:jc w:val="both"/>
            </w:pPr>
            <w:r w:rsidRPr="003966B5">
              <w:rPr>
                <w:rFonts w:ascii="Times New Roman" w:eastAsia="Times New Roman" w:hAnsi="Times New Roman" w:cs="Times New Roman"/>
                <w:b/>
                <w:bCs/>
                <w:sz w:val="21"/>
                <w:szCs w:val="21"/>
              </w:rPr>
              <w:t xml:space="preserve">Módulo 3: </w:t>
            </w:r>
            <w:r w:rsidR="00047280" w:rsidRPr="003966B5">
              <w:rPr>
                <w:rFonts w:ascii="Times New Roman" w:eastAsia="Times New Roman" w:hAnsi="Times New Roman" w:cs="Times New Roman"/>
                <w:b/>
                <w:bCs/>
                <w:sz w:val="21"/>
                <w:szCs w:val="21"/>
              </w:rPr>
              <w:t>a</w:t>
            </w:r>
            <w:r w:rsidRPr="003966B5">
              <w:rPr>
                <w:rFonts w:ascii="Times New Roman" w:eastAsia="Times New Roman" w:hAnsi="Times New Roman" w:cs="Times New Roman"/>
                <w:b/>
                <w:bCs/>
                <w:sz w:val="21"/>
                <w:szCs w:val="21"/>
              </w:rPr>
              <w:t xml:space="preserve">nálisis </w:t>
            </w:r>
            <w:r w:rsidR="00047280" w:rsidRPr="003966B5">
              <w:rPr>
                <w:rFonts w:ascii="Times New Roman" w:eastAsia="Times New Roman" w:hAnsi="Times New Roman" w:cs="Times New Roman"/>
                <w:b/>
                <w:bCs/>
                <w:sz w:val="21"/>
                <w:szCs w:val="21"/>
              </w:rPr>
              <w:t>c</w:t>
            </w:r>
            <w:r w:rsidRPr="003966B5">
              <w:rPr>
                <w:rFonts w:ascii="Times New Roman" w:eastAsia="Times New Roman" w:hAnsi="Times New Roman" w:cs="Times New Roman"/>
                <w:b/>
                <w:bCs/>
                <w:sz w:val="21"/>
                <w:szCs w:val="21"/>
              </w:rPr>
              <w:t xml:space="preserve">ualitativo de </w:t>
            </w:r>
            <w:r w:rsidR="00047280" w:rsidRPr="003966B5">
              <w:rPr>
                <w:rFonts w:ascii="Times New Roman" w:eastAsia="Times New Roman" w:hAnsi="Times New Roman" w:cs="Times New Roman"/>
                <w:b/>
                <w:bCs/>
                <w:sz w:val="21"/>
                <w:szCs w:val="21"/>
              </w:rPr>
              <w:t>c</w:t>
            </w:r>
            <w:r w:rsidRPr="003966B5">
              <w:rPr>
                <w:rFonts w:ascii="Times New Roman" w:eastAsia="Times New Roman" w:hAnsi="Times New Roman" w:cs="Times New Roman"/>
                <w:b/>
                <w:bCs/>
                <w:sz w:val="21"/>
                <w:szCs w:val="21"/>
              </w:rPr>
              <w:t>omentarios</w:t>
            </w:r>
          </w:p>
        </w:tc>
        <w:tc>
          <w:tcPr>
            <w:tcW w:w="1870" w:type="dxa"/>
            <w:tcBorders>
              <w:top w:val="single" w:sz="8" w:space="0" w:color="7F7F7F" w:themeColor="text1" w:themeTint="80"/>
              <w:left w:val="nil"/>
              <w:bottom w:val="single" w:sz="8" w:space="0" w:color="7F7F7F" w:themeColor="text1" w:themeTint="80"/>
              <w:right w:val="nil"/>
            </w:tcBorders>
            <w:tcMar>
              <w:left w:w="108" w:type="dxa"/>
              <w:right w:w="108" w:type="dxa"/>
            </w:tcMar>
          </w:tcPr>
          <w:p w14:paraId="68EB2A46" w14:textId="5F7B9C58" w:rsidR="592117EE" w:rsidRPr="003966B5" w:rsidRDefault="00047280" w:rsidP="592117EE">
            <w:pPr>
              <w:jc w:val="both"/>
            </w:pPr>
            <w:r w:rsidRPr="003966B5">
              <w:rPr>
                <w:rFonts w:ascii="Times New Roman" w:eastAsia="Times New Roman" w:hAnsi="Times New Roman" w:cs="Times New Roman"/>
                <w:sz w:val="21"/>
                <w:szCs w:val="21"/>
              </w:rPr>
              <w:t>Dos</w:t>
            </w:r>
            <w:r w:rsidR="592117EE" w:rsidRPr="003966B5">
              <w:rPr>
                <w:rFonts w:ascii="Times New Roman" w:eastAsia="Times New Roman" w:hAnsi="Times New Roman" w:cs="Times New Roman"/>
                <w:sz w:val="21"/>
                <w:szCs w:val="21"/>
              </w:rPr>
              <w:t xml:space="preserve"> horas</w:t>
            </w:r>
          </w:p>
        </w:tc>
        <w:tc>
          <w:tcPr>
            <w:tcW w:w="2340" w:type="dxa"/>
            <w:tcBorders>
              <w:top w:val="single" w:sz="8" w:space="0" w:color="7F7F7F" w:themeColor="text1" w:themeTint="80"/>
              <w:left w:val="nil"/>
              <w:bottom w:val="single" w:sz="8" w:space="0" w:color="7F7F7F" w:themeColor="text1" w:themeTint="80"/>
              <w:right w:val="nil"/>
            </w:tcBorders>
            <w:tcMar>
              <w:left w:w="108" w:type="dxa"/>
              <w:right w:w="108" w:type="dxa"/>
            </w:tcMar>
          </w:tcPr>
          <w:p w14:paraId="5329192A" w14:textId="0ADFB6C1" w:rsidR="592117EE" w:rsidRPr="003966B5" w:rsidRDefault="592117EE" w:rsidP="592117EE">
            <w:pPr>
              <w:jc w:val="both"/>
            </w:pPr>
            <w:r w:rsidRPr="003966B5">
              <w:rPr>
                <w:rFonts w:ascii="Times New Roman" w:eastAsia="Times New Roman" w:hAnsi="Times New Roman" w:cs="Times New Roman"/>
                <w:sz w:val="21"/>
                <w:szCs w:val="21"/>
              </w:rPr>
              <w:t>Sistematizar comentarios, identificar patrones</w:t>
            </w:r>
          </w:p>
        </w:tc>
        <w:tc>
          <w:tcPr>
            <w:tcW w:w="2810" w:type="dxa"/>
            <w:tcBorders>
              <w:top w:val="single" w:sz="8" w:space="0" w:color="7F7F7F" w:themeColor="text1" w:themeTint="80"/>
              <w:left w:val="nil"/>
              <w:bottom w:val="single" w:sz="8" w:space="0" w:color="7F7F7F" w:themeColor="text1" w:themeTint="80"/>
              <w:right w:val="nil"/>
            </w:tcBorders>
            <w:tcMar>
              <w:left w:w="108" w:type="dxa"/>
              <w:right w:w="108" w:type="dxa"/>
            </w:tcMar>
          </w:tcPr>
          <w:p w14:paraId="3751ED4D" w14:textId="29E12FE7" w:rsidR="592117EE" w:rsidRPr="003966B5" w:rsidRDefault="592117EE" w:rsidP="592117EE">
            <w:pPr>
              <w:jc w:val="both"/>
            </w:pPr>
            <w:r w:rsidRPr="003966B5">
              <w:rPr>
                <w:rFonts w:ascii="Times New Roman" w:eastAsia="Times New Roman" w:hAnsi="Times New Roman" w:cs="Times New Roman"/>
                <w:sz w:val="21"/>
                <w:szCs w:val="21"/>
              </w:rPr>
              <w:t>Categorización temática de comentarios</w:t>
            </w:r>
          </w:p>
          <w:p w14:paraId="3A7B862B" w14:textId="2429CACA" w:rsidR="592117EE" w:rsidRPr="003966B5" w:rsidRDefault="592117EE" w:rsidP="592117EE">
            <w:pPr>
              <w:jc w:val="both"/>
            </w:pPr>
            <w:r w:rsidRPr="003966B5">
              <w:rPr>
                <w:rFonts w:ascii="Times New Roman" w:eastAsia="Times New Roman" w:hAnsi="Times New Roman" w:cs="Times New Roman"/>
                <w:sz w:val="21"/>
                <w:szCs w:val="21"/>
              </w:rPr>
              <w:t xml:space="preserve">Distinciones críticas constructivas </w:t>
            </w:r>
            <w:r w:rsidR="00047280" w:rsidRPr="003966B5">
              <w:rPr>
                <w:rFonts w:ascii="Times New Roman" w:eastAsia="Times New Roman" w:hAnsi="Times New Roman" w:cs="Times New Roman"/>
                <w:i/>
                <w:iCs/>
                <w:sz w:val="21"/>
                <w:szCs w:val="21"/>
              </w:rPr>
              <w:t>versus</w:t>
            </w:r>
            <w:r w:rsidRPr="003966B5">
              <w:rPr>
                <w:rFonts w:ascii="Times New Roman" w:eastAsia="Times New Roman" w:hAnsi="Times New Roman" w:cs="Times New Roman"/>
                <w:sz w:val="21"/>
                <w:szCs w:val="21"/>
              </w:rPr>
              <w:t xml:space="preserve"> quejas infundadas</w:t>
            </w:r>
          </w:p>
          <w:p w14:paraId="0441CD9E" w14:textId="5E0A43E1" w:rsidR="592117EE" w:rsidRPr="003966B5" w:rsidRDefault="592117EE" w:rsidP="592117EE">
            <w:pPr>
              <w:jc w:val="both"/>
            </w:pPr>
            <w:r w:rsidRPr="003966B5">
              <w:rPr>
                <w:rFonts w:ascii="Times New Roman" w:eastAsia="Times New Roman" w:hAnsi="Times New Roman" w:cs="Times New Roman"/>
                <w:sz w:val="21"/>
                <w:szCs w:val="21"/>
              </w:rPr>
              <w:t>Triangulación datos cuantitativos/cualitativos</w:t>
            </w:r>
          </w:p>
        </w:tc>
      </w:tr>
      <w:tr w:rsidR="592117EE" w:rsidRPr="003966B5" w14:paraId="52556015" w14:textId="77777777" w:rsidTr="592117EE">
        <w:trPr>
          <w:trHeight w:val="300"/>
        </w:trPr>
        <w:tc>
          <w:tcPr>
            <w:tcW w:w="2340" w:type="dxa"/>
            <w:tcBorders>
              <w:top w:val="single" w:sz="8" w:space="0" w:color="7F7F7F" w:themeColor="text1" w:themeTint="80"/>
              <w:left w:val="nil"/>
              <w:bottom w:val="nil"/>
              <w:right w:val="nil"/>
            </w:tcBorders>
            <w:tcMar>
              <w:left w:w="108" w:type="dxa"/>
              <w:right w:w="108" w:type="dxa"/>
            </w:tcMar>
          </w:tcPr>
          <w:p w14:paraId="40A4DAF6" w14:textId="4A1C397E" w:rsidR="592117EE" w:rsidRPr="003966B5" w:rsidRDefault="592117EE" w:rsidP="592117EE">
            <w:pPr>
              <w:jc w:val="both"/>
            </w:pPr>
            <w:r w:rsidRPr="003966B5">
              <w:rPr>
                <w:rFonts w:ascii="Times New Roman" w:eastAsia="Times New Roman" w:hAnsi="Times New Roman" w:cs="Times New Roman"/>
                <w:b/>
                <w:bCs/>
                <w:sz w:val="21"/>
                <w:szCs w:val="21"/>
              </w:rPr>
              <w:t xml:space="preserve">Módulo 4: </w:t>
            </w:r>
            <w:r w:rsidR="00047280" w:rsidRPr="003966B5">
              <w:rPr>
                <w:rFonts w:ascii="Times New Roman" w:eastAsia="Times New Roman" w:hAnsi="Times New Roman" w:cs="Times New Roman"/>
                <w:b/>
                <w:bCs/>
                <w:sz w:val="21"/>
                <w:szCs w:val="21"/>
              </w:rPr>
              <w:t>t</w:t>
            </w:r>
            <w:r w:rsidRPr="003966B5">
              <w:rPr>
                <w:rFonts w:ascii="Times New Roman" w:eastAsia="Times New Roman" w:hAnsi="Times New Roman" w:cs="Times New Roman"/>
                <w:b/>
                <w:bCs/>
                <w:sz w:val="21"/>
                <w:szCs w:val="21"/>
              </w:rPr>
              <w:t xml:space="preserve">écnicas de </w:t>
            </w:r>
            <w:r w:rsidR="00047280" w:rsidRPr="003966B5">
              <w:rPr>
                <w:rFonts w:ascii="Times New Roman" w:eastAsia="Times New Roman" w:hAnsi="Times New Roman" w:cs="Times New Roman"/>
                <w:b/>
                <w:bCs/>
                <w:sz w:val="21"/>
                <w:szCs w:val="21"/>
              </w:rPr>
              <w:t>r</w:t>
            </w:r>
            <w:r w:rsidRPr="003966B5">
              <w:rPr>
                <w:rFonts w:ascii="Times New Roman" w:eastAsia="Times New Roman" w:hAnsi="Times New Roman" w:cs="Times New Roman"/>
                <w:b/>
                <w:bCs/>
                <w:sz w:val="21"/>
                <w:szCs w:val="21"/>
              </w:rPr>
              <w:t xml:space="preserve">etroalimentación </w:t>
            </w:r>
            <w:r w:rsidR="00047280" w:rsidRPr="003966B5">
              <w:rPr>
                <w:rFonts w:ascii="Times New Roman" w:eastAsia="Times New Roman" w:hAnsi="Times New Roman" w:cs="Times New Roman"/>
                <w:b/>
                <w:bCs/>
                <w:sz w:val="21"/>
                <w:szCs w:val="21"/>
              </w:rPr>
              <w:t>d</w:t>
            </w:r>
            <w:r w:rsidRPr="003966B5">
              <w:rPr>
                <w:rFonts w:ascii="Times New Roman" w:eastAsia="Times New Roman" w:hAnsi="Times New Roman" w:cs="Times New Roman"/>
                <w:b/>
                <w:bCs/>
                <w:sz w:val="21"/>
                <w:szCs w:val="21"/>
              </w:rPr>
              <w:t>ialógica</w:t>
            </w:r>
          </w:p>
        </w:tc>
        <w:tc>
          <w:tcPr>
            <w:tcW w:w="1870" w:type="dxa"/>
            <w:tcBorders>
              <w:top w:val="single" w:sz="8" w:space="0" w:color="7F7F7F" w:themeColor="text1" w:themeTint="80"/>
              <w:left w:val="nil"/>
              <w:bottom w:val="nil"/>
              <w:right w:val="nil"/>
            </w:tcBorders>
            <w:tcMar>
              <w:left w:w="108" w:type="dxa"/>
              <w:right w:w="108" w:type="dxa"/>
            </w:tcMar>
          </w:tcPr>
          <w:p w14:paraId="17E304D8" w14:textId="37D674E2" w:rsidR="592117EE" w:rsidRPr="003966B5" w:rsidRDefault="00047280" w:rsidP="592117EE">
            <w:pPr>
              <w:jc w:val="both"/>
            </w:pPr>
            <w:r w:rsidRPr="003966B5">
              <w:rPr>
                <w:rFonts w:ascii="Times New Roman" w:eastAsia="Times New Roman" w:hAnsi="Times New Roman" w:cs="Times New Roman"/>
                <w:sz w:val="21"/>
                <w:szCs w:val="21"/>
              </w:rPr>
              <w:t>Tres</w:t>
            </w:r>
            <w:r w:rsidR="592117EE" w:rsidRPr="003966B5">
              <w:rPr>
                <w:rFonts w:ascii="Times New Roman" w:eastAsia="Times New Roman" w:hAnsi="Times New Roman" w:cs="Times New Roman"/>
                <w:sz w:val="21"/>
                <w:szCs w:val="21"/>
              </w:rPr>
              <w:t xml:space="preserve"> horas</w:t>
            </w:r>
          </w:p>
        </w:tc>
        <w:tc>
          <w:tcPr>
            <w:tcW w:w="2340" w:type="dxa"/>
            <w:tcBorders>
              <w:top w:val="single" w:sz="8" w:space="0" w:color="7F7F7F" w:themeColor="text1" w:themeTint="80"/>
              <w:left w:val="nil"/>
              <w:bottom w:val="nil"/>
              <w:right w:val="nil"/>
            </w:tcBorders>
            <w:tcMar>
              <w:left w:w="108" w:type="dxa"/>
              <w:right w:w="108" w:type="dxa"/>
            </w:tcMar>
          </w:tcPr>
          <w:p w14:paraId="6322C251" w14:textId="4B890F9C" w:rsidR="592117EE" w:rsidRPr="003966B5" w:rsidRDefault="592117EE" w:rsidP="592117EE">
            <w:pPr>
              <w:jc w:val="both"/>
            </w:pPr>
            <w:r w:rsidRPr="003966B5">
              <w:rPr>
                <w:rFonts w:ascii="Times New Roman" w:eastAsia="Times New Roman" w:hAnsi="Times New Roman" w:cs="Times New Roman"/>
                <w:sz w:val="21"/>
                <w:szCs w:val="21"/>
              </w:rPr>
              <w:t>Facilitar conversaciones formativas efectivas</w:t>
            </w:r>
          </w:p>
        </w:tc>
        <w:tc>
          <w:tcPr>
            <w:tcW w:w="2810" w:type="dxa"/>
            <w:tcBorders>
              <w:top w:val="single" w:sz="8" w:space="0" w:color="7F7F7F" w:themeColor="text1" w:themeTint="80"/>
              <w:left w:val="nil"/>
              <w:bottom w:val="nil"/>
              <w:right w:val="nil"/>
            </w:tcBorders>
            <w:tcMar>
              <w:left w:w="108" w:type="dxa"/>
              <w:right w:w="108" w:type="dxa"/>
            </w:tcMar>
          </w:tcPr>
          <w:p w14:paraId="57EDEEF2" w14:textId="1DA82A67" w:rsidR="592117EE" w:rsidRPr="003966B5" w:rsidRDefault="592117EE" w:rsidP="592117EE">
            <w:pPr>
              <w:jc w:val="both"/>
            </w:pPr>
            <w:r w:rsidRPr="003966B5">
              <w:rPr>
                <w:rFonts w:ascii="Times New Roman" w:eastAsia="Times New Roman" w:hAnsi="Times New Roman" w:cs="Times New Roman"/>
                <w:sz w:val="21"/>
                <w:szCs w:val="21"/>
              </w:rPr>
              <w:t>Estructura de sesión (reconocimiento fortalezas primero)</w:t>
            </w:r>
          </w:p>
          <w:p w14:paraId="5657CD3C" w14:textId="53BDAE0B" w:rsidR="592117EE" w:rsidRPr="003966B5" w:rsidRDefault="592117EE" w:rsidP="592117EE">
            <w:pPr>
              <w:jc w:val="both"/>
            </w:pPr>
            <w:r w:rsidRPr="003966B5">
              <w:rPr>
                <w:rFonts w:ascii="Times New Roman" w:eastAsia="Times New Roman" w:hAnsi="Times New Roman" w:cs="Times New Roman"/>
                <w:sz w:val="21"/>
                <w:szCs w:val="21"/>
              </w:rPr>
              <w:t>Técnicas escucha activa y preguntas reflexivas</w:t>
            </w:r>
          </w:p>
          <w:p w14:paraId="0BC1A41F" w14:textId="386EC60F" w:rsidR="592117EE" w:rsidRPr="003966B5" w:rsidRDefault="592117EE" w:rsidP="592117EE">
            <w:pPr>
              <w:jc w:val="both"/>
            </w:pPr>
            <w:r w:rsidRPr="003966B5">
              <w:rPr>
                <w:rFonts w:ascii="Times New Roman" w:eastAsia="Times New Roman" w:hAnsi="Times New Roman" w:cs="Times New Roman"/>
                <w:sz w:val="21"/>
                <w:szCs w:val="21"/>
              </w:rPr>
              <w:t>Manejo de respuestas defensivas</w:t>
            </w:r>
          </w:p>
          <w:p w14:paraId="3052FCF8" w14:textId="37FB4AAD" w:rsidR="592117EE" w:rsidRPr="003966B5" w:rsidRDefault="592117EE" w:rsidP="592117EE">
            <w:pPr>
              <w:jc w:val="both"/>
            </w:pPr>
            <w:r w:rsidRPr="003966B5">
              <w:rPr>
                <w:rFonts w:ascii="Times New Roman" w:eastAsia="Times New Roman" w:hAnsi="Times New Roman" w:cs="Times New Roman"/>
                <w:i/>
                <w:iCs/>
                <w:sz w:val="21"/>
                <w:szCs w:val="21"/>
              </w:rPr>
              <w:t>Role-</w:t>
            </w:r>
            <w:proofErr w:type="spellStart"/>
            <w:r w:rsidRPr="003966B5">
              <w:rPr>
                <w:rFonts w:ascii="Times New Roman" w:eastAsia="Times New Roman" w:hAnsi="Times New Roman" w:cs="Times New Roman"/>
                <w:i/>
                <w:iCs/>
                <w:sz w:val="21"/>
                <w:szCs w:val="21"/>
              </w:rPr>
              <w:t>playing</w:t>
            </w:r>
            <w:proofErr w:type="spellEnd"/>
            <w:r w:rsidRPr="003966B5">
              <w:rPr>
                <w:rFonts w:ascii="Times New Roman" w:eastAsia="Times New Roman" w:hAnsi="Times New Roman" w:cs="Times New Roman"/>
                <w:sz w:val="21"/>
                <w:szCs w:val="21"/>
              </w:rPr>
              <w:t xml:space="preserve"> con casos reales</w:t>
            </w:r>
          </w:p>
        </w:tc>
      </w:tr>
      <w:tr w:rsidR="592117EE" w:rsidRPr="003966B5" w14:paraId="507CE3ED" w14:textId="77777777" w:rsidTr="592117EE">
        <w:trPr>
          <w:trHeight w:val="300"/>
        </w:trPr>
        <w:tc>
          <w:tcPr>
            <w:tcW w:w="2340" w:type="dxa"/>
            <w:tcBorders>
              <w:top w:val="single" w:sz="8" w:space="0" w:color="7F7F7F" w:themeColor="text1" w:themeTint="80"/>
              <w:left w:val="nil"/>
              <w:bottom w:val="single" w:sz="8" w:space="0" w:color="7F7F7F" w:themeColor="text1" w:themeTint="80"/>
              <w:right w:val="nil"/>
            </w:tcBorders>
            <w:tcMar>
              <w:left w:w="108" w:type="dxa"/>
              <w:right w:w="108" w:type="dxa"/>
            </w:tcMar>
          </w:tcPr>
          <w:p w14:paraId="3358DDF1" w14:textId="394EE156" w:rsidR="592117EE" w:rsidRPr="003966B5" w:rsidRDefault="592117EE" w:rsidP="592117EE">
            <w:pPr>
              <w:jc w:val="both"/>
            </w:pPr>
            <w:r w:rsidRPr="003966B5">
              <w:rPr>
                <w:rFonts w:ascii="Times New Roman" w:eastAsia="Times New Roman" w:hAnsi="Times New Roman" w:cs="Times New Roman"/>
                <w:b/>
                <w:bCs/>
                <w:sz w:val="21"/>
                <w:szCs w:val="21"/>
              </w:rPr>
              <w:t xml:space="preserve">Módulo 5: </w:t>
            </w:r>
            <w:r w:rsidR="00047280" w:rsidRPr="003966B5">
              <w:rPr>
                <w:rFonts w:ascii="Times New Roman" w:eastAsia="Times New Roman" w:hAnsi="Times New Roman" w:cs="Times New Roman"/>
                <w:b/>
                <w:bCs/>
                <w:sz w:val="21"/>
                <w:szCs w:val="21"/>
              </w:rPr>
              <w:t>c</w:t>
            </w:r>
            <w:r w:rsidRPr="003966B5">
              <w:rPr>
                <w:rFonts w:ascii="Times New Roman" w:eastAsia="Times New Roman" w:hAnsi="Times New Roman" w:cs="Times New Roman"/>
                <w:b/>
                <w:bCs/>
                <w:sz w:val="21"/>
                <w:szCs w:val="21"/>
              </w:rPr>
              <w:t>onstrucción de Planes de Mejora</w:t>
            </w:r>
          </w:p>
        </w:tc>
        <w:tc>
          <w:tcPr>
            <w:tcW w:w="1870" w:type="dxa"/>
            <w:tcBorders>
              <w:top w:val="single" w:sz="8" w:space="0" w:color="7F7F7F" w:themeColor="text1" w:themeTint="80"/>
              <w:left w:val="nil"/>
              <w:bottom w:val="single" w:sz="8" w:space="0" w:color="7F7F7F" w:themeColor="text1" w:themeTint="80"/>
              <w:right w:val="nil"/>
            </w:tcBorders>
            <w:tcMar>
              <w:left w:w="108" w:type="dxa"/>
              <w:right w:w="108" w:type="dxa"/>
            </w:tcMar>
          </w:tcPr>
          <w:p w14:paraId="4616F7E5" w14:textId="222774EA" w:rsidR="592117EE" w:rsidRPr="003966B5" w:rsidRDefault="00047280" w:rsidP="592117EE">
            <w:pPr>
              <w:jc w:val="both"/>
            </w:pPr>
            <w:r w:rsidRPr="003966B5">
              <w:rPr>
                <w:rFonts w:ascii="Times New Roman" w:eastAsia="Times New Roman" w:hAnsi="Times New Roman" w:cs="Times New Roman"/>
                <w:sz w:val="21"/>
                <w:szCs w:val="21"/>
              </w:rPr>
              <w:t>Tres</w:t>
            </w:r>
            <w:r w:rsidR="592117EE" w:rsidRPr="003966B5">
              <w:rPr>
                <w:rFonts w:ascii="Times New Roman" w:eastAsia="Times New Roman" w:hAnsi="Times New Roman" w:cs="Times New Roman"/>
                <w:sz w:val="21"/>
                <w:szCs w:val="21"/>
              </w:rPr>
              <w:t xml:space="preserve"> horas</w:t>
            </w:r>
          </w:p>
        </w:tc>
        <w:tc>
          <w:tcPr>
            <w:tcW w:w="2340" w:type="dxa"/>
            <w:tcBorders>
              <w:top w:val="single" w:sz="8" w:space="0" w:color="7F7F7F" w:themeColor="text1" w:themeTint="80"/>
              <w:left w:val="nil"/>
              <w:bottom w:val="single" w:sz="8" w:space="0" w:color="7F7F7F" w:themeColor="text1" w:themeTint="80"/>
              <w:right w:val="nil"/>
            </w:tcBorders>
            <w:tcMar>
              <w:left w:w="108" w:type="dxa"/>
              <w:right w:w="108" w:type="dxa"/>
            </w:tcMar>
          </w:tcPr>
          <w:p w14:paraId="3A2CAAEA" w14:textId="0DEA3DFB" w:rsidR="592117EE" w:rsidRPr="003966B5" w:rsidRDefault="592117EE" w:rsidP="592117EE">
            <w:pPr>
              <w:jc w:val="both"/>
            </w:pPr>
            <w:r w:rsidRPr="003966B5">
              <w:rPr>
                <w:rFonts w:ascii="Times New Roman" w:eastAsia="Times New Roman" w:hAnsi="Times New Roman" w:cs="Times New Roman"/>
                <w:sz w:val="21"/>
                <w:szCs w:val="21"/>
              </w:rPr>
              <w:t>Traducir resultados en acciones específicas</w:t>
            </w:r>
          </w:p>
        </w:tc>
        <w:tc>
          <w:tcPr>
            <w:tcW w:w="2810" w:type="dxa"/>
            <w:tcBorders>
              <w:top w:val="single" w:sz="8" w:space="0" w:color="7F7F7F" w:themeColor="text1" w:themeTint="80"/>
              <w:left w:val="nil"/>
              <w:bottom w:val="single" w:sz="8" w:space="0" w:color="7F7F7F" w:themeColor="text1" w:themeTint="80"/>
              <w:right w:val="nil"/>
            </w:tcBorders>
            <w:tcMar>
              <w:left w:w="108" w:type="dxa"/>
              <w:right w:w="108" w:type="dxa"/>
            </w:tcMar>
          </w:tcPr>
          <w:p w14:paraId="2EAB6541" w14:textId="2FF49FD5" w:rsidR="592117EE" w:rsidRPr="003966B5" w:rsidRDefault="592117EE" w:rsidP="592117EE">
            <w:pPr>
              <w:jc w:val="both"/>
            </w:pPr>
            <w:r w:rsidRPr="003966B5">
              <w:rPr>
                <w:rFonts w:ascii="Times New Roman" w:eastAsia="Times New Roman" w:hAnsi="Times New Roman" w:cs="Times New Roman"/>
                <w:sz w:val="21"/>
                <w:szCs w:val="21"/>
              </w:rPr>
              <w:t>Formulación de recomendaciones SMART</w:t>
            </w:r>
          </w:p>
          <w:p w14:paraId="1F074667" w14:textId="7B0915E9" w:rsidR="592117EE" w:rsidRPr="003966B5" w:rsidRDefault="592117EE" w:rsidP="592117EE">
            <w:pPr>
              <w:jc w:val="both"/>
            </w:pPr>
            <w:r w:rsidRPr="003966B5">
              <w:rPr>
                <w:rFonts w:ascii="Times New Roman" w:eastAsia="Times New Roman" w:hAnsi="Times New Roman" w:cs="Times New Roman"/>
                <w:sz w:val="21"/>
                <w:szCs w:val="21"/>
              </w:rPr>
              <w:t>Vinculación con recursos institucionales</w:t>
            </w:r>
          </w:p>
          <w:p w14:paraId="10FBA100" w14:textId="3C3BAC58" w:rsidR="592117EE" w:rsidRPr="003966B5" w:rsidRDefault="592117EE" w:rsidP="592117EE">
            <w:pPr>
              <w:jc w:val="both"/>
            </w:pPr>
            <w:r w:rsidRPr="003966B5">
              <w:rPr>
                <w:rFonts w:ascii="Times New Roman" w:eastAsia="Times New Roman" w:hAnsi="Times New Roman" w:cs="Times New Roman"/>
                <w:sz w:val="21"/>
                <w:szCs w:val="21"/>
              </w:rPr>
              <w:t>Práctica con casos reales: del resultado a la acción</w:t>
            </w:r>
          </w:p>
        </w:tc>
      </w:tr>
    </w:tbl>
    <w:p w14:paraId="0DEBF055" w14:textId="6D8CDA3F" w:rsidR="0CD62096" w:rsidRPr="003966B5" w:rsidRDefault="0CD62096" w:rsidP="592117EE">
      <w:pPr>
        <w:jc w:val="both"/>
      </w:pPr>
      <w:r w:rsidRPr="003966B5">
        <w:rPr>
          <w:rFonts w:ascii="Times New Roman" w:eastAsia="Times New Roman" w:hAnsi="Times New Roman" w:cs="Times New Roman"/>
        </w:rPr>
        <w:t xml:space="preserve"> </w:t>
      </w:r>
    </w:p>
    <w:p w14:paraId="40BA9A6E" w14:textId="5EBCF239" w:rsidR="0CD62096" w:rsidRPr="003966B5" w:rsidRDefault="0CD62096" w:rsidP="008B5ADC">
      <w:pPr>
        <w:pStyle w:val="Prrafodelista"/>
        <w:numPr>
          <w:ilvl w:val="0"/>
          <w:numId w:val="24"/>
        </w:numPr>
        <w:spacing w:after="0"/>
        <w:jc w:val="both"/>
        <w:rPr>
          <w:rFonts w:eastAsia="Times New Roman" w:cs="Times New Roman"/>
        </w:rPr>
      </w:pPr>
      <w:r w:rsidRPr="003966B5">
        <w:rPr>
          <w:rFonts w:eastAsia="Times New Roman" w:cs="Times New Roman"/>
        </w:rPr>
        <w:t xml:space="preserve">Metodología </w:t>
      </w:r>
      <w:r w:rsidR="00047280" w:rsidRPr="003966B5">
        <w:rPr>
          <w:rFonts w:eastAsia="Times New Roman" w:cs="Times New Roman"/>
        </w:rPr>
        <w:t>p</w:t>
      </w:r>
      <w:r w:rsidRPr="003966B5">
        <w:rPr>
          <w:rFonts w:eastAsia="Times New Roman" w:cs="Times New Roman"/>
        </w:rPr>
        <w:t>edagógica</w:t>
      </w:r>
    </w:p>
    <w:p w14:paraId="3DC186E4" w14:textId="6717CE29" w:rsidR="0CD62096" w:rsidRPr="003966B5" w:rsidRDefault="0CD62096" w:rsidP="592117EE">
      <w:pPr>
        <w:jc w:val="both"/>
      </w:pPr>
      <w:r w:rsidRPr="003966B5">
        <w:rPr>
          <w:rFonts w:ascii="Times New Roman" w:eastAsia="Times New Roman" w:hAnsi="Times New Roman" w:cs="Times New Roman"/>
        </w:rPr>
        <w:t>El programa utiliza pedagogía activa basada en casos reales:</w:t>
      </w:r>
    </w:p>
    <w:p w14:paraId="18CD8229" w14:textId="11A55DE9" w:rsidR="0CD62096" w:rsidRPr="003966B5" w:rsidRDefault="0CD62096" w:rsidP="592117EE">
      <w:pPr>
        <w:pStyle w:val="Prrafodelista"/>
        <w:numPr>
          <w:ilvl w:val="0"/>
          <w:numId w:val="6"/>
        </w:numPr>
        <w:spacing w:after="0"/>
        <w:jc w:val="both"/>
        <w:rPr>
          <w:rFonts w:eastAsia="Times New Roman" w:cs="Times New Roman"/>
          <w:b w:val="0"/>
        </w:rPr>
      </w:pPr>
      <w:r w:rsidRPr="003966B5">
        <w:rPr>
          <w:rFonts w:eastAsia="Times New Roman" w:cs="Times New Roman"/>
          <w:b w:val="0"/>
        </w:rPr>
        <w:t>30</w:t>
      </w:r>
      <w:r w:rsidR="00047280" w:rsidRPr="003966B5">
        <w:rPr>
          <w:rFonts w:eastAsia="Times New Roman" w:cs="Times New Roman"/>
          <w:b w:val="0"/>
        </w:rPr>
        <w:t xml:space="preserve"> </w:t>
      </w:r>
      <w:r w:rsidRPr="003966B5">
        <w:rPr>
          <w:rFonts w:eastAsia="Times New Roman" w:cs="Times New Roman"/>
          <w:b w:val="0"/>
        </w:rPr>
        <w:t>% exposición conceptual (videos pregrabados + presentaciones sincrónicas)</w:t>
      </w:r>
    </w:p>
    <w:p w14:paraId="0394F673" w14:textId="631CAB8D" w:rsidR="0CD62096" w:rsidRPr="003966B5" w:rsidRDefault="0CD62096" w:rsidP="592117EE">
      <w:pPr>
        <w:pStyle w:val="Prrafodelista"/>
        <w:numPr>
          <w:ilvl w:val="0"/>
          <w:numId w:val="6"/>
        </w:numPr>
        <w:spacing w:after="0"/>
        <w:jc w:val="both"/>
        <w:rPr>
          <w:rFonts w:eastAsia="Times New Roman" w:cs="Times New Roman"/>
          <w:b w:val="0"/>
        </w:rPr>
      </w:pPr>
      <w:r w:rsidRPr="003966B5">
        <w:rPr>
          <w:rFonts w:eastAsia="Times New Roman" w:cs="Times New Roman"/>
          <w:b w:val="0"/>
        </w:rPr>
        <w:t>70</w:t>
      </w:r>
      <w:r w:rsidR="00047280" w:rsidRPr="003966B5">
        <w:rPr>
          <w:rFonts w:eastAsia="Times New Roman" w:cs="Times New Roman"/>
          <w:b w:val="0"/>
        </w:rPr>
        <w:t xml:space="preserve"> </w:t>
      </w:r>
      <w:r w:rsidRPr="003966B5">
        <w:rPr>
          <w:rFonts w:eastAsia="Times New Roman" w:cs="Times New Roman"/>
          <w:b w:val="0"/>
        </w:rPr>
        <w:t xml:space="preserve">% práctica con casos (análisis de informes reales anonimizados, </w:t>
      </w:r>
      <w:r w:rsidRPr="003966B5">
        <w:rPr>
          <w:rFonts w:eastAsia="Times New Roman" w:cs="Times New Roman"/>
          <w:b w:val="0"/>
          <w:i/>
          <w:iCs/>
        </w:rPr>
        <w:t>role-</w:t>
      </w:r>
      <w:proofErr w:type="spellStart"/>
      <w:r w:rsidRPr="003966B5">
        <w:rPr>
          <w:rFonts w:eastAsia="Times New Roman" w:cs="Times New Roman"/>
          <w:b w:val="0"/>
          <w:i/>
          <w:iCs/>
        </w:rPr>
        <w:t>playing</w:t>
      </w:r>
      <w:proofErr w:type="spellEnd"/>
      <w:r w:rsidRPr="003966B5">
        <w:rPr>
          <w:rFonts w:eastAsia="Times New Roman" w:cs="Times New Roman"/>
          <w:b w:val="0"/>
        </w:rPr>
        <w:t xml:space="preserve"> de sesiones de retroalimentación, construcción de planes de mejora en grupos pequeños)</w:t>
      </w:r>
    </w:p>
    <w:p w14:paraId="24212C84" w14:textId="60736061" w:rsidR="0CD62096" w:rsidRPr="003966B5" w:rsidRDefault="0CD62096" w:rsidP="592117EE">
      <w:pPr>
        <w:pStyle w:val="Prrafodelista"/>
        <w:numPr>
          <w:ilvl w:val="0"/>
          <w:numId w:val="6"/>
        </w:numPr>
        <w:spacing w:after="0"/>
        <w:jc w:val="both"/>
        <w:rPr>
          <w:rFonts w:eastAsia="Times New Roman" w:cs="Times New Roman"/>
          <w:b w:val="0"/>
        </w:rPr>
      </w:pPr>
      <w:r w:rsidRPr="003966B5">
        <w:rPr>
          <w:rFonts w:eastAsia="Times New Roman" w:cs="Times New Roman"/>
          <w:b w:val="0"/>
        </w:rPr>
        <w:t xml:space="preserve">Evaluación: </w:t>
      </w:r>
      <w:r w:rsidR="00047280" w:rsidRPr="003966B5">
        <w:rPr>
          <w:rFonts w:eastAsia="Times New Roman" w:cs="Times New Roman"/>
          <w:b w:val="0"/>
        </w:rPr>
        <w:t>e</w:t>
      </w:r>
      <w:r w:rsidRPr="003966B5">
        <w:rPr>
          <w:rFonts w:eastAsia="Times New Roman" w:cs="Times New Roman"/>
          <w:b w:val="0"/>
        </w:rPr>
        <w:t xml:space="preserve">laboración de un plan completo de retroalimentación para caso simulado (trabajo autónomo de </w:t>
      </w:r>
      <w:r w:rsidR="00047280" w:rsidRPr="003966B5">
        <w:rPr>
          <w:rFonts w:eastAsia="Times New Roman" w:cs="Times New Roman"/>
          <w:b w:val="0"/>
        </w:rPr>
        <w:t>cuatro</w:t>
      </w:r>
      <w:r w:rsidRPr="003966B5">
        <w:rPr>
          <w:rFonts w:eastAsia="Times New Roman" w:cs="Times New Roman"/>
          <w:b w:val="0"/>
        </w:rPr>
        <w:t xml:space="preserve"> horas)</w:t>
      </w:r>
    </w:p>
    <w:p w14:paraId="7DF4F7BA" w14:textId="40082CEF" w:rsidR="592117EE" w:rsidRPr="003966B5" w:rsidRDefault="592117EE" w:rsidP="592117EE">
      <w:pPr>
        <w:pStyle w:val="Prrafodelista"/>
        <w:spacing w:after="0"/>
        <w:jc w:val="both"/>
        <w:rPr>
          <w:rFonts w:eastAsia="Times New Roman" w:cs="Times New Roman"/>
          <w:b w:val="0"/>
        </w:rPr>
      </w:pPr>
    </w:p>
    <w:p w14:paraId="4C5D97C4" w14:textId="02201070" w:rsidR="0CD62096" w:rsidRPr="003966B5" w:rsidRDefault="0CD62096" w:rsidP="008B5ADC">
      <w:pPr>
        <w:pStyle w:val="Prrafodelista"/>
        <w:numPr>
          <w:ilvl w:val="0"/>
          <w:numId w:val="25"/>
        </w:numPr>
        <w:jc w:val="both"/>
      </w:pPr>
      <w:r w:rsidRPr="003966B5">
        <w:rPr>
          <w:rFonts w:eastAsia="Times New Roman" w:cs="Times New Roman"/>
        </w:rPr>
        <w:t xml:space="preserve">Desarrollo de </w:t>
      </w:r>
      <w:r w:rsidR="00047280" w:rsidRPr="003966B5">
        <w:rPr>
          <w:rFonts w:eastAsia="Times New Roman" w:cs="Times New Roman"/>
        </w:rPr>
        <w:t>g</w:t>
      </w:r>
      <w:r w:rsidRPr="003966B5">
        <w:rPr>
          <w:rFonts w:eastAsia="Times New Roman" w:cs="Times New Roman"/>
        </w:rPr>
        <w:t xml:space="preserve">uías </w:t>
      </w:r>
      <w:r w:rsidR="00047280" w:rsidRPr="003966B5">
        <w:rPr>
          <w:rFonts w:eastAsia="Times New Roman" w:cs="Times New Roman"/>
        </w:rPr>
        <w:t>i</w:t>
      </w:r>
      <w:r w:rsidRPr="003966B5">
        <w:rPr>
          <w:rFonts w:eastAsia="Times New Roman" w:cs="Times New Roman"/>
        </w:rPr>
        <w:t xml:space="preserve">nterpretativas y </w:t>
      </w:r>
      <w:r w:rsidR="00047280" w:rsidRPr="003966B5">
        <w:rPr>
          <w:rFonts w:eastAsia="Times New Roman" w:cs="Times New Roman"/>
        </w:rPr>
        <w:t>h</w:t>
      </w:r>
      <w:r w:rsidRPr="003966B5">
        <w:rPr>
          <w:rFonts w:eastAsia="Times New Roman" w:cs="Times New Roman"/>
        </w:rPr>
        <w:t>erramientas</w:t>
      </w:r>
    </w:p>
    <w:p w14:paraId="4677CAAB" w14:textId="655ADFE5" w:rsidR="0CD62096" w:rsidRPr="003966B5" w:rsidRDefault="0CD62096" w:rsidP="592117EE">
      <w:pPr>
        <w:jc w:val="both"/>
      </w:pPr>
      <w:r w:rsidRPr="003966B5">
        <w:rPr>
          <w:rFonts w:ascii="Times New Roman" w:eastAsia="Times New Roman" w:hAnsi="Times New Roman" w:cs="Times New Roman"/>
        </w:rPr>
        <w:t>Complementando la capacitación, se desarrollan materiales de apoyo accesibles:</w:t>
      </w:r>
    </w:p>
    <w:p w14:paraId="2E6DF4AC" w14:textId="1D4A4C22" w:rsidR="0CD62096" w:rsidRPr="003966B5" w:rsidRDefault="0CD62096" w:rsidP="008B5ADC">
      <w:pPr>
        <w:pStyle w:val="Prrafodelista"/>
        <w:numPr>
          <w:ilvl w:val="0"/>
          <w:numId w:val="23"/>
        </w:numPr>
        <w:spacing w:after="0"/>
        <w:jc w:val="both"/>
        <w:rPr>
          <w:rFonts w:eastAsia="Times New Roman" w:cs="Times New Roman"/>
        </w:rPr>
      </w:pPr>
      <w:r w:rsidRPr="003966B5">
        <w:rPr>
          <w:rFonts w:eastAsia="Times New Roman" w:cs="Times New Roman"/>
        </w:rPr>
        <w:t xml:space="preserve">Guía de </w:t>
      </w:r>
      <w:r w:rsidR="00047280" w:rsidRPr="003966B5">
        <w:rPr>
          <w:rFonts w:eastAsia="Times New Roman" w:cs="Times New Roman"/>
        </w:rPr>
        <w:t>i</w:t>
      </w:r>
      <w:r w:rsidRPr="003966B5">
        <w:rPr>
          <w:rFonts w:eastAsia="Times New Roman" w:cs="Times New Roman"/>
        </w:rPr>
        <w:t xml:space="preserve">nterpretación </w:t>
      </w:r>
      <w:r w:rsidR="00047280" w:rsidRPr="003966B5">
        <w:rPr>
          <w:rFonts w:eastAsia="Times New Roman" w:cs="Times New Roman"/>
        </w:rPr>
        <w:t>r</w:t>
      </w:r>
      <w:r w:rsidRPr="003966B5">
        <w:rPr>
          <w:rFonts w:eastAsia="Times New Roman" w:cs="Times New Roman"/>
        </w:rPr>
        <w:t>ápida</w:t>
      </w:r>
    </w:p>
    <w:p w14:paraId="2B2C7D6D" w14:textId="62A53478" w:rsidR="0CD62096" w:rsidRPr="003966B5" w:rsidRDefault="0CD62096" w:rsidP="592117EE">
      <w:pPr>
        <w:jc w:val="both"/>
      </w:pPr>
      <w:r w:rsidRPr="003966B5">
        <w:rPr>
          <w:rFonts w:ascii="Times New Roman" w:eastAsia="Times New Roman" w:hAnsi="Times New Roman" w:cs="Times New Roman"/>
        </w:rPr>
        <w:t>Documento de referencia rápida que responde:</w:t>
      </w:r>
    </w:p>
    <w:p w14:paraId="58B6E932" w14:textId="05561687" w:rsidR="0CD62096" w:rsidRPr="003966B5" w:rsidRDefault="0CD62096" w:rsidP="592117EE">
      <w:pPr>
        <w:pStyle w:val="Prrafodelista"/>
        <w:numPr>
          <w:ilvl w:val="0"/>
          <w:numId w:val="5"/>
        </w:numPr>
        <w:spacing w:after="0"/>
        <w:jc w:val="both"/>
        <w:rPr>
          <w:rFonts w:eastAsia="Times New Roman" w:cs="Times New Roman"/>
          <w:b w:val="0"/>
        </w:rPr>
      </w:pPr>
      <w:r w:rsidRPr="003966B5">
        <w:rPr>
          <w:rFonts w:eastAsia="Times New Roman" w:cs="Times New Roman"/>
          <w:b w:val="0"/>
        </w:rPr>
        <w:t>¿Cómo interpreto un promedio de X/5.0? (con tabla de referencia: &lt;3.5 requiere atención urgente, 3.5-4.0 por debajo de esperado, 4.0-4.5 satisfactorio, &gt;4.5 sobresaliente)</w:t>
      </w:r>
    </w:p>
    <w:p w14:paraId="5E054981" w14:textId="545E0B5F" w:rsidR="0CD62096" w:rsidRPr="003966B5" w:rsidRDefault="0CD62096" w:rsidP="592117EE">
      <w:pPr>
        <w:pStyle w:val="Prrafodelista"/>
        <w:numPr>
          <w:ilvl w:val="0"/>
          <w:numId w:val="5"/>
        </w:numPr>
        <w:spacing w:after="0"/>
        <w:jc w:val="both"/>
        <w:rPr>
          <w:rFonts w:eastAsia="Times New Roman" w:cs="Times New Roman"/>
          <w:b w:val="0"/>
        </w:rPr>
      </w:pPr>
      <w:r w:rsidRPr="003966B5">
        <w:rPr>
          <w:rFonts w:eastAsia="Times New Roman" w:cs="Times New Roman"/>
          <w:b w:val="0"/>
        </w:rPr>
        <w:t>¿Qué indica una desviación estándar alta? (baja consenso estudiantil, merece exploración cualitativa)</w:t>
      </w:r>
    </w:p>
    <w:p w14:paraId="6FECF0A8" w14:textId="011D10B6" w:rsidR="0CD62096" w:rsidRPr="003966B5" w:rsidRDefault="0CD62096" w:rsidP="592117EE">
      <w:pPr>
        <w:pStyle w:val="Prrafodelista"/>
        <w:numPr>
          <w:ilvl w:val="0"/>
          <w:numId w:val="5"/>
        </w:numPr>
        <w:spacing w:after="0"/>
        <w:jc w:val="both"/>
        <w:rPr>
          <w:rFonts w:eastAsia="Times New Roman" w:cs="Times New Roman"/>
          <w:b w:val="0"/>
        </w:rPr>
      </w:pPr>
      <w:r w:rsidRPr="003966B5">
        <w:rPr>
          <w:rFonts w:eastAsia="Times New Roman" w:cs="Times New Roman"/>
          <w:b w:val="0"/>
        </w:rPr>
        <w:t>¿Cómo priorizo cuando datos cuantitativos y comentarios parecen contradictorios? (árbol de decisión visual)</w:t>
      </w:r>
    </w:p>
    <w:p w14:paraId="2852D365" w14:textId="10B0E476" w:rsidR="0CD62096" w:rsidRPr="003966B5" w:rsidRDefault="0CD62096" w:rsidP="592117EE">
      <w:pPr>
        <w:pStyle w:val="Prrafodelista"/>
        <w:numPr>
          <w:ilvl w:val="0"/>
          <w:numId w:val="5"/>
        </w:numPr>
        <w:spacing w:after="0"/>
        <w:jc w:val="both"/>
        <w:rPr>
          <w:rFonts w:eastAsia="Times New Roman" w:cs="Times New Roman"/>
          <w:b w:val="0"/>
        </w:rPr>
      </w:pPr>
      <w:r w:rsidRPr="003966B5">
        <w:rPr>
          <w:rFonts w:eastAsia="Times New Roman" w:cs="Times New Roman"/>
          <w:b w:val="0"/>
        </w:rPr>
        <w:t>¿Qué patrones en comentarios debo considerar serios vs. aislados? (si &gt;30</w:t>
      </w:r>
      <w:r w:rsidR="00047280" w:rsidRPr="003966B5">
        <w:rPr>
          <w:rFonts w:eastAsia="Times New Roman" w:cs="Times New Roman"/>
          <w:b w:val="0"/>
        </w:rPr>
        <w:t xml:space="preserve"> </w:t>
      </w:r>
      <w:r w:rsidRPr="003966B5">
        <w:rPr>
          <w:rFonts w:eastAsia="Times New Roman" w:cs="Times New Roman"/>
          <w:b w:val="0"/>
        </w:rPr>
        <w:t>% mencionan mismo tema, requiere atención)</w:t>
      </w:r>
    </w:p>
    <w:p w14:paraId="648BC854" w14:textId="1CE6A4A0" w:rsidR="0CD62096" w:rsidRPr="003966B5" w:rsidRDefault="0CD62096" w:rsidP="592117EE">
      <w:pPr>
        <w:spacing w:after="0"/>
        <w:ind w:left="720"/>
        <w:jc w:val="both"/>
      </w:pPr>
      <w:r w:rsidRPr="003966B5">
        <w:rPr>
          <w:rFonts w:ascii="Times New Roman" w:eastAsia="Times New Roman" w:hAnsi="Times New Roman" w:cs="Times New Roman"/>
        </w:rPr>
        <w:t xml:space="preserve"> </w:t>
      </w:r>
    </w:p>
    <w:p w14:paraId="5158CB85" w14:textId="5CAEA8F3" w:rsidR="0CD62096" w:rsidRPr="003966B5" w:rsidRDefault="0CD62096" w:rsidP="008B5ADC">
      <w:pPr>
        <w:pStyle w:val="Prrafodelista"/>
        <w:numPr>
          <w:ilvl w:val="0"/>
          <w:numId w:val="22"/>
        </w:numPr>
        <w:spacing w:after="0"/>
        <w:jc w:val="both"/>
        <w:rPr>
          <w:rFonts w:eastAsia="Times New Roman" w:cs="Times New Roman"/>
        </w:rPr>
      </w:pPr>
      <w:r w:rsidRPr="003966B5">
        <w:rPr>
          <w:rFonts w:eastAsia="Times New Roman" w:cs="Times New Roman"/>
        </w:rPr>
        <w:t xml:space="preserve">Catálogo de </w:t>
      </w:r>
      <w:r w:rsidR="00047280" w:rsidRPr="003966B5">
        <w:rPr>
          <w:rFonts w:eastAsia="Times New Roman" w:cs="Times New Roman"/>
        </w:rPr>
        <w:t>r</w:t>
      </w:r>
      <w:r w:rsidRPr="003966B5">
        <w:rPr>
          <w:rFonts w:eastAsia="Times New Roman" w:cs="Times New Roman"/>
        </w:rPr>
        <w:t xml:space="preserve">ecursos de </w:t>
      </w:r>
      <w:r w:rsidR="00047280" w:rsidRPr="003966B5">
        <w:rPr>
          <w:rFonts w:eastAsia="Times New Roman" w:cs="Times New Roman"/>
        </w:rPr>
        <w:t>d</w:t>
      </w:r>
      <w:r w:rsidRPr="003966B5">
        <w:rPr>
          <w:rFonts w:eastAsia="Times New Roman" w:cs="Times New Roman"/>
        </w:rPr>
        <w:t xml:space="preserve">esarrollo </w:t>
      </w:r>
      <w:r w:rsidR="00047280" w:rsidRPr="003966B5">
        <w:rPr>
          <w:rFonts w:eastAsia="Times New Roman" w:cs="Times New Roman"/>
        </w:rPr>
        <w:t>d</w:t>
      </w:r>
      <w:r w:rsidRPr="003966B5">
        <w:rPr>
          <w:rFonts w:eastAsia="Times New Roman" w:cs="Times New Roman"/>
        </w:rPr>
        <w:t>ocente</w:t>
      </w:r>
    </w:p>
    <w:p w14:paraId="1A882310" w14:textId="7010134C" w:rsidR="0CD62096" w:rsidRPr="003966B5" w:rsidRDefault="0CD62096" w:rsidP="592117EE">
      <w:pPr>
        <w:ind w:left="360"/>
        <w:jc w:val="both"/>
      </w:pPr>
      <w:r w:rsidRPr="003966B5">
        <w:rPr>
          <w:rFonts w:ascii="Times New Roman" w:eastAsia="Times New Roman" w:hAnsi="Times New Roman" w:cs="Times New Roman"/>
        </w:rPr>
        <w:t>Base de datos actualizada semestralmente con:</w:t>
      </w:r>
    </w:p>
    <w:p w14:paraId="61CB633B" w14:textId="7B15B7D8" w:rsidR="0CD62096" w:rsidRPr="003966B5" w:rsidRDefault="0CD62096" w:rsidP="592117EE">
      <w:pPr>
        <w:pStyle w:val="Prrafodelista"/>
        <w:numPr>
          <w:ilvl w:val="0"/>
          <w:numId w:val="4"/>
        </w:numPr>
        <w:spacing w:after="0"/>
        <w:jc w:val="both"/>
        <w:rPr>
          <w:rFonts w:eastAsia="Times New Roman" w:cs="Times New Roman"/>
          <w:b w:val="0"/>
        </w:rPr>
      </w:pPr>
      <w:r w:rsidRPr="003966B5">
        <w:rPr>
          <w:rFonts w:eastAsia="Times New Roman" w:cs="Times New Roman"/>
          <w:b w:val="0"/>
        </w:rPr>
        <w:t>Talleres disponibles del Centro de Excelencia (con fechas, modalidades, contactos)</w:t>
      </w:r>
    </w:p>
    <w:p w14:paraId="7F217BAD" w14:textId="53DAFAE2" w:rsidR="0CD62096" w:rsidRPr="003966B5" w:rsidRDefault="0CD62096" w:rsidP="592117EE">
      <w:pPr>
        <w:pStyle w:val="Prrafodelista"/>
        <w:numPr>
          <w:ilvl w:val="0"/>
          <w:numId w:val="4"/>
        </w:numPr>
        <w:spacing w:after="0"/>
        <w:jc w:val="both"/>
        <w:rPr>
          <w:rFonts w:eastAsia="Times New Roman" w:cs="Times New Roman"/>
          <w:b w:val="0"/>
        </w:rPr>
      </w:pPr>
      <w:r w:rsidRPr="003966B5">
        <w:rPr>
          <w:rFonts w:eastAsia="Times New Roman" w:cs="Times New Roman"/>
          <w:b w:val="0"/>
        </w:rPr>
        <w:t>Asesorías personalizadas (diseño instruccional, evaluación del aprendizaje, uso de tecnologías)</w:t>
      </w:r>
    </w:p>
    <w:p w14:paraId="29BE204A" w14:textId="1970CD52" w:rsidR="0CD62096" w:rsidRPr="003966B5" w:rsidRDefault="0CD62096" w:rsidP="592117EE">
      <w:pPr>
        <w:pStyle w:val="Prrafodelista"/>
        <w:numPr>
          <w:ilvl w:val="0"/>
          <w:numId w:val="4"/>
        </w:numPr>
        <w:spacing w:after="0"/>
        <w:jc w:val="both"/>
        <w:rPr>
          <w:rFonts w:eastAsia="Times New Roman" w:cs="Times New Roman"/>
          <w:b w:val="0"/>
        </w:rPr>
      </w:pPr>
      <w:r w:rsidRPr="003966B5">
        <w:rPr>
          <w:rFonts w:eastAsia="Times New Roman" w:cs="Times New Roman"/>
          <w:b w:val="0"/>
        </w:rPr>
        <w:t>Repositorio de recursos didácticos (plantillas de rúbricas, ejemplos de actividades, guías metodológicas)</w:t>
      </w:r>
    </w:p>
    <w:p w14:paraId="5D2CD80A" w14:textId="495970DF" w:rsidR="0CD62096" w:rsidRPr="003966B5" w:rsidRDefault="0CD62096" w:rsidP="592117EE">
      <w:pPr>
        <w:pStyle w:val="Prrafodelista"/>
        <w:numPr>
          <w:ilvl w:val="0"/>
          <w:numId w:val="4"/>
        </w:numPr>
        <w:spacing w:after="0"/>
        <w:jc w:val="both"/>
        <w:rPr>
          <w:rFonts w:eastAsia="Times New Roman" w:cs="Times New Roman"/>
          <w:b w:val="0"/>
        </w:rPr>
      </w:pPr>
      <w:r w:rsidRPr="003966B5">
        <w:rPr>
          <w:rFonts w:eastAsia="Times New Roman" w:cs="Times New Roman"/>
          <w:b w:val="0"/>
        </w:rPr>
        <w:t xml:space="preserve">Comunidades de práctica existentes (grupos de </w:t>
      </w:r>
      <w:r w:rsidR="00A40985" w:rsidRPr="003966B5">
        <w:rPr>
          <w:rFonts w:cs="Times New Roman"/>
          <w:b w:val="0"/>
          <w:bCs/>
        </w:rPr>
        <w:t>profesores</w:t>
      </w:r>
      <w:r w:rsidRPr="003966B5">
        <w:rPr>
          <w:rFonts w:eastAsia="Times New Roman" w:cs="Times New Roman"/>
          <w:b w:val="0"/>
        </w:rPr>
        <w:t xml:space="preserve"> que se reúnen periódicamente por áreas temáticas)</w:t>
      </w:r>
    </w:p>
    <w:p w14:paraId="6A50904B" w14:textId="36938604" w:rsidR="0CD62096" w:rsidRPr="003966B5" w:rsidRDefault="0CD62096" w:rsidP="592117EE">
      <w:pPr>
        <w:pStyle w:val="Prrafodelista"/>
        <w:numPr>
          <w:ilvl w:val="0"/>
          <w:numId w:val="4"/>
        </w:numPr>
        <w:spacing w:after="0"/>
        <w:jc w:val="both"/>
        <w:rPr>
          <w:rFonts w:eastAsia="Times New Roman" w:cs="Times New Roman"/>
          <w:b w:val="0"/>
        </w:rPr>
      </w:pPr>
      <w:r w:rsidRPr="003966B5">
        <w:rPr>
          <w:rFonts w:eastAsia="Times New Roman" w:cs="Times New Roman"/>
          <w:b w:val="0"/>
        </w:rPr>
        <w:t>Observación por pares (protocolo para que docente solicite que colega observe su clase virtual y dé retroalimentación)</w:t>
      </w:r>
    </w:p>
    <w:p w14:paraId="4AEE2C71" w14:textId="7E4EFDCC" w:rsidR="0CD62096" w:rsidRPr="003966B5" w:rsidRDefault="0CD62096" w:rsidP="592117EE">
      <w:pPr>
        <w:spacing w:after="0"/>
        <w:ind w:left="720"/>
        <w:jc w:val="both"/>
      </w:pPr>
      <w:r w:rsidRPr="003966B5">
        <w:rPr>
          <w:rFonts w:ascii="Times New Roman" w:eastAsia="Times New Roman" w:hAnsi="Times New Roman" w:cs="Times New Roman"/>
        </w:rPr>
        <w:t xml:space="preserve"> </w:t>
      </w:r>
    </w:p>
    <w:p w14:paraId="3F4426AD" w14:textId="5DE22DEB" w:rsidR="0CD62096" w:rsidRPr="003966B5" w:rsidRDefault="0CD62096" w:rsidP="008B5ADC">
      <w:pPr>
        <w:pStyle w:val="Prrafodelista"/>
        <w:numPr>
          <w:ilvl w:val="0"/>
          <w:numId w:val="21"/>
        </w:numPr>
        <w:spacing w:after="0"/>
        <w:jc w:val="both"/>
        <w:rPr>
          <w:rFonts w:eastAsia="Times New Roman" w:cs="Times New Roman"/>
        </w:rPr>
      </w:pPr>
      <w:r w:rsidRPr="003966B5">
        <w:rPr>
          <w:rFonts w:eastAsia="Times New Roman" w:cs="Times New Roman"/>
        </w:rPr>
        <w:t xml:space="preserve">Plantillas y </w:t>
      </w:r>
      <w:r w:rsidR="00047280" w:rsidRPr="003966B5">
        <w:rPr>
          <w:rFonts w:eastAsia="Times New Roman" w:cs="Times New Roman"/>
        </w:rPr>
        <w:t>f</w:t>
      </w:r>
      <w:r w:rsidRPr="003966B5">
        <w:rPr>
          <w:rFonts w:eastAsia="Times New Roman" w:cs="Times New Roman"/>
        </w:rPr>
        <w:t xml:space="preserve">ormatos </w:t>
      </w:r>
      <w:r w:rsidR="00047280" w:rsidRPr="003966B5">
        <w:rPr>
          <w:rFonts w:eastAsia="Times New Roman" w:cs="Times New Roman"/>
        </w:rPr>
        <w:t>e</w:t>
      </w:r>
      <w:r w:rsidRPr="003966B5">
        <w:rPr>
          <w:rFonts w:eastAsia="Times New Roman" w:cs="Times New Roman"/>
        </w:rPr>
        <w:t>standarizados</w:t>
      </w:r>
    </w:p>
    <w:p w14:paraId="2C3B3398" w14:textId="669C659A" w:rsidR="0CD62096" w:rsidRPr="003966B5" w:rsidRDefault="0CD62096" w:rsidP="592117EE">
      <w:pPr>
        <w:pStyle w:val="Prrafodelista"/>
        <w:numPr>
          <w:ilvl w:val="0"/>
          <w:numId w:val="3"/>
        </w:numPr>
        <w:spacing w:after="0"/>
        <w:jc w:val="both"/>
        <w:rPr>
          <w:rFonts w:eastAsia="Times New Roman" w:cs="Times New Roman"/>
          <w:b w:val="0"/>
        </w:rPr>
      </w:pPr>
      <w:r w:rsidRPr="003966B5">
        <w:rPr>
          <w:rFonts w:eastAsia="Times New Roman" w:cs="Times New Roman"/>
          <w:b w:val="0"/>
        </w:rPr>
        <w:t xml:space="preserve">Plantilla de </w:t>
      </w:r>
      <w:r w:rsidR="00047280" w:rsidRPr="003966B5">
        <w:rPr>
          <w:rFonts w:eastAsia="Times New Roman" w:cs="Times New Roman"/>
          <w:b w:val="0"/>
        </w:rPr>
        <w:t>a</w:t>
      </w:r>
      <w:r w:rsidRPr="003966B5">
        <w:rPr>
          <w:rFonts w:eastAsia="Times New Roman" w:cs="Times New Roman"/>
          <w:b w:val="0"/>
        </w:rPr>
        <w:t xml:space="preserve">cta de </w:t>
      </w:r>
      <w:r w:rsidR="00047280" w:rsidRPr="003966B5">
        <w:rPr>
          <w:rFonts w:eastAsia="Times New Roman" w:cs="Times New Roman"/>
          <w:b w:val="0"/>
        </w:rPr>
        <w:t>s</w:t>
      </w:r>
      <w:r w:rsidRPr="003966B5">
        <w:rPr>
          <w:rFonts w:eastAsia="Times New Roman" w:cs="Times New Roman"/>
          <w:b w:val="0"/>
        </w:rPr>
        <w:t xml:space="preserve">esión de </w:t>
      </w:r>
      <w:r w:rsidR="00047280" w:rsidRPr="003966B5">
        <w:rPr>
          <w:rFonts w:eastAsia="Times New Roman" w:cs="Times New Roman"/>
          <w:b w:val="0"/>
        </w:rPr>
        <w:t>r</w:t>
      </w:r>
      <w:r w:rsidRPr="003966B5">
        <w:rPr>
          <w:rFonts w:eastAsia="Times New Roman" w:cs="Times New Roman"/>
          <w:b w:val="0"/>
        </w:rPr>
        <w:t xml:space="preserve">etroalimentación (formato estandarizado de </w:t>
      </w:r>
      <w:r w:rsidR="00047280" w:rsidRPr="003966B5">
        <w:rPr>
          <w:rFonts w:eastAsia="Times New Roman" w:cs="Times New Roman"/>
          <w:b w:val="0"/>
        </w:rPr>
        <w:t>una</w:t>
      </w:r>
      <w:r w:rsidRPr="003966B5">
        <w:rPr>
          <w:rFonts w:eastAsia="Times New Roman" w:cs="Times New Roman"/>
          <w:b w:val="0"/>
        </w:rPr>
        <w:t xml:space="preserve"> página)</w:t>
      </w:r>
    </w:p>
    <w:p w14:paraId="58B04C1A" w14:textId="78F4C037" w:rsidR="0CD62096" w:rsidRPr="003966B5" w:rsidRDefault="0CD62096" w:rsidP="592117EE">
      <w:pPr>
        <w:pStyle w:val="Prrafodelista"/>
        <w:numPr>
          <w:ilvl w:val="0"/>
          <w:numId w:val="3"/>
        </w:numPr>
        <w:spacing w:after="0"/>
        <w:jc w:val="both"/>
        <w:rPr>
          <w:rFonts w:eastAsia="Times New Roman" w:cs="Times New Roman"/>
          <w:b w:val="0"/>
        </w:rPr>
      </w:pPr>
      <w:r w:rsidRPr="003966B5">
        <w:rPr>
          <w:rFonts w:eastAsia="Times New Roman" w:cs="Times New Roman"/>
          <w:b w:val="0"/>
        </w:rPr>
        <w:t xml:space="preserve">Plantilla de Plan de Mejora Docente (formato con secciones </w:t>
      </w:r>
      <w:proofErr w:type="spellStart"/>
      <w:r w:rsidRPr="003966B5">
        <w:rPr>
          <w:rFonts w:eastAsia="Times New Roman" w:cs="Times New Roman"/>
          <w:b w:val="0"/>
        </w:rPr>
        <w:t>pre-estructuradas</w:t>
      </w:r>
      <w:proofErr w:type="spellEnd"/>
      <w:r w:rsidRPr="003966B5">
        <w:rPr>
          <w:rFonts w:eastAsia="Times New Roman" w:cs="Times New Roman"/>
          <w:b w:val="0"/>
        </w:rPr>
        <w:t>: áreas priorizadas, acciones, recursos, cronograma, indicadores)</w:t>
      </w:r>
    </w:p>
    <w:p w14:paraId="7CA04824" w14:textId="3DB13AF7" w:rsidR="0CD62096" w:rsidRPr="003966B5" w:rsidRDefault="0CD62096" w:rsidP="592117EE">
      <w:pPr>
        <w:pStyle w:val="Prrafodelista"/>
        <w:numPr>
          <w:ilvl w:val="0"/>
          <w:numId w:val="3"/>
        </w:numPr>
        <w:spacing w:after="0"/>
        <w:jc w:val="both"/>
        <w:rPr>
          <w:rFonts w:eastAsia="Times New Roman" w:cs="Times New Roman"/>
          <w:b w:val="0"/>
        </w:rPr>
      </w:pPr>
      <w:r w:rsidRPr="003966B5">
        <w:rPr>
          <w:rFonts w:eastAsia="Times New Roman" w:cs="Times New Roman"/>
          <w:b w:val="0"/>
        </w:rPr>
        <w:t xml:space="preserve">Plantilla de </w:t>
      </w:r>
      <w:r w:rsidR="00047280" w:rsidRPr="003966B5">
        <w:rPr>
          <w:rFonts w:eastAsia="Times New Roman" w:cs="Times New Roman"/>
          <w:b w:val="0"/>
        </w:rPr>
        <w:t>se</w:t>
      </w:r>
      <w:r w:rsidRPr="003966B5">
        <w:rPr>
          <w:rFonts w:eastAsia="Times New Roman" w:cs="Times New Roman"/>
          <w:b w:val="0"/>
        </w:rPr>
        <w:t xml:space="preserve">guimiento a </w:t>
      </w:r>
      <w:r w:rsidR="00047280" w:rsidRPr="003966B5">
        <w:rPr>
          <w:rFonts w:eastAsia="Times New Roman" w:cs="Times New Roman"/>
          <w:b w:val="0"/>
        </w:rPr>
        <w:t>m</w:t>
      </w:r>
      <w:r w:rsidRPr="003966B5">
        <w:rPr>
          <w:rFonts w:eastAsia="Times New Roman" w:cs="Times New Roman"/>
          <w:b w:val="0"/>
        </w:rPr>
        <w:t xml:space="preserve">itad de </w:t>
      </w:r>
      <w:r w:rsidR="00047280" w:rsidRPr="003966B5">
        <w:rPr>
          <w:rFonts w:eastAsia="Times New Roman" w:cs="Times New Roman"/>
          <w:b w:val="0"/>
        </w:rPr>
        <w:t>p</w:t>
      </w:r>
      <w:r w:rsidRPr="003966B5">
        <w:rPr>
          <w:rFonts w:eastAsia="Times New Roman" w:cs="Times New Roman"/>
          <w:b w:val="0"/>
        </w:rPr>
        <w:t>eríodo (</w:t>
      </w:r>
      <w:r w:rsidR="00047280" w:rsidRPr="003966B5">
        <w:rPr>
          <w:rFonts w:eastAsia="Times New Roman" w:cs="Times New Roman"/>
          <w:b w:val="0"/>
        </w:rPr>
        <w:t>lista de chequeo</w:t>
      </w:r>
      <w:r w:rsidRPr="003966B5">
        <w:rPr>
          <w:rFonts w:eastAsia="Times New Roman" w:cs="Times New Roman"/>
          <w:b w:val="0"/>
        </w:rPr>
        <w:t xml:space="preserve"> breve para verificar avances)</w:t>
      </w:r>
    </w:p>
    <w:p w14:paraId="25C7EE54" w14:textId="47A7E593" w:rsidR="592117EE" w:rsidRPr="003966B5" w:rsidRDefault="592117EE" w:rsidP="592117EE">
      <w:pPr>
        <w:pStyle w:val="Prrafodelista"/>
        <w:spacing w:after="0"/>
        <w:jc w:val="both"/>
        <w:rPr>
          <w:rFonts w:eastAsia="Times New Roman" w:cs="Times New Roman"/>
          <w:b w:val="0"/>
        </w:rPr>
      </w:pPr>
    </w:p>
    <w:p w14:paraId="00EEA082" w14:textId="532FF8C9" w:rsidR="0CD62096" w:rsidRPr="003966B5" w:rsidRDefault="0CD62096" w:rsidP="008B5ADC">
      <w:pPr>
        <w:pStyle w:val="Prrafodelista"/>
        <w:numPr>
          <w:ilvl w:val="0"/>
          <w:numId w:val="25"/>
        </w:numPr>
        <w:jc w:val="both"/>
      </w:pPr>
      <w:r w:rsidRPr="003966B5">
        <w:rPr>
          <w:rFonts w:eastAsia="Times New Roman" w:cs="Times New Roman"/>
        </w:rPr>
        <w:t xml:space="preserve">Capacitación </w:t>
      </w:r>
      <w:r w:rsidR="000D1524" w:rsidRPr="003966B5">
        <w:rPr>
          <w:rFonts w:eastAsia="Times New Roman" w:cs="Times New Roman"/>
        </w:rPr>
        <w:t>b</w:t>
      </w:r>
      <w:r w:rsidRPr="003966B5">
        <w:rPr>
          <w:rFonts w:eastAsia="Times New Roman" w:cs="Times New Roman"/>
        </w:rPr>
        <w:t xml:space="preserve">ásica para </w:t>
      </w:r>
      <w:r w:rsidR="00563BAD" w:rsidRPr="003966B5">
        <w:rPr>
          <w:rFonts w:cs="Times New Roman"/>
        </w:rPr>
        <w:t>profesores</w:t>
      </w:r>
    </w:p>
    <w:p w14:paraId="780F840A" w14:textId="3440CD92" w:rsidR="0CD62096" w:rsidRPr="003966B5" w:rsidRDefault="0CD62096" w:rsidP="592117EE">
      <w:pPr>
        <w:jc w:val="both"/>
      </w:pPr>
      <w:r w:rsidRPr="003966B5">
        <w:rPr>
          <w:rFonts w:ascii="Times New Roman" w:eastAsia="Times New Roman" w:hAnsi="Times New Roman" w:cs="Times New Roman"/>
        </w:rPr>
        <w:t xml:space="preserve">Aunque jefes de programa son facilitadores principales, </w:t>
      </w:r>
      <w:r w:rsidR="00563BAD" w:rsidRPr="003966B5">
        <w:rPr>
          <w:rFonts w:ascii="Times New Roman" w:hAnsi="Times New Roman" w:cs="Times New Roman"/>
        </w:rPr>
        <w:t>profesores</w:t>
      </w:r>
      <w:r w:rsidRPr="003966B5">
        <w:rPr>
          <w:rFonts w:ascii="Times New Roman" w:eastAsia="Times New Roman" w:hAnsi="Times New Roman" w:cs="Times New Roman"/>
        </w:rPr>
        <w:t xml:space="preserve"> también requieren preparación básica:</w:t>
      </w:r>
    </w:p>
    <w:p w14:paraId="158BC649" w14:textId="726815CD" w:rsidR="0CD62096" w:rsidRPr="003966B5" w:rsidRDefault="0CD62096" w:rsidP="008B5ADC">
      <w:pPr>
        <w:pStyle w:val="Prrafodelista"/>
        <w:numPr>
          <w:ilvl w:val="0"/>
          <w:numId w:val="20"/>
        </w:numPr>
        <w:spacing w:after="0"/>
        <w:jc w:val="both"/>
        <w:rPr>
          <w:rFonts w:eastAsia="Times New Roman" w:cs="Times New Roman"/>
        </w:rPr>
      </w:pPr>
      <w:r w:rsidRPr="003966B5">
        <w:rPr>
          <w:rFonts w:eastAsia="Times New Roman" w:cs="Times New Roman"/>
        </w:rPr>
        <w:lastRenderedPageBreak/>
        <w:t xml:space="preserve">Información </w:t>
      </w:r>
      <w:r w:rsidR="000D1524" w:rsidRPr="003966B5">
        <w:rPr>
          <w:rFonts w:eastAsia="Times New Roman" w:cs="Times New Roman"/>
        </w:rPr>
        <w:t>en línea</w:t>
      </w:r>
    </w:p>
    <w:p w14:paraId="0C41ADEA" w14:textId="4C478264" w:rsidR="0CD62096" w:rsidRPr="003966B5" w:rsidRDefault="000D1524" w:rsidP="592117EE">
      <w:pPr>
        <w:jc w:val="both"/>
      </w:pPr>
      <w:r w:rsidRPr="003966B5">
        <w:rPr>
          <w:rFonts w:ascii="Times New Roman" w:eastAsia="Times New Roman" w:hAnsi="Times New Roman" w:cs="Times New Roman"/>
        </w:rPr>
        <w:t>Videotutoriales</w:t>
      </w:r>
      <w:r w:rsidR="0CD62096" w:rsidRPr="003966B5">
        <w:rPr>
          <w:rFonts w:ascii="Times New Roman" w:eastAsia="Times New Roman" w:hAnsi="Times New Roman" w:cs="Times New Roman"/>
        </w:rPr>
        <w:t xml:space="preserve"> cortos (</w:t>
      </w:r>
      <w:r w:rsidRPr="003966B5">
        <w:rPr>
          <w:rFonts w:ascii="Times New Roman" w:eastAsia="Times New Roman" w:hAnsi="Times New Roman" w:cs="Times New Roman"/>
        </w:rPr>
        <w:t>cinco a diez</w:t>
      </w:r>
      <w:r w:rsidR="0CD62096" w:rsidRPr="003966B5">
        <w:rPr>
          <w:rFonts w:ascii="Times New Roman" w:eastAsia="Times New Roman" w:hAnsi="Times New Roman" w:cs="Times New Roman"/>
        </w:rPr>
        <w:t xml:space="preserve"> minutos cada uno) cubriendo:</w:t>
      </w:r>
    </w:p>
    <w:p w14:paraId="2B81FB7C" w14:textId="15CC2601" w:rsidR="0CD62096" w:rsidRPr="003966B5" w:rsidRDefault="0CD62096" w:rsidP="592117EE">
      <w:pPr>
        <w:pStyle w:val="Prrafodelista"/>
        <w:numPr>
          <w:ilvl w:val="0"/>
          <w:numId w:val="2"/>
        </w:numPr>
        <w:spacing w:after="0"/>
        <w:jc w:val="both"/>
        <w:rPr>
          <w:rFonts w:eastAsia="Times New Roman" w:cs="Times New Roman"/>
          <w:b w:val="0"/>
        </w:rPr>
      </w:pPr>
      <w:r w:rsidRPr="003966B5">
        <w:rPr>
          <w:rFonts w:eastAsia="Times New Roman" w:cs="Times New Roman"/>
          <w:b w:val="0"/>
        </w:rPr>
        <w:t>Propósito y beneficios del nuevo protocolo</w:t>
      </w:r>
    </w:p>
    <w:p w14:paraId="558A4454" w14:textId="2E05E660" w:rsidR="0CD62096" w:rsidRPr="003966B5" w:rsidRDefault="0CD62096" w:rsidP="592117EE">
      <w:pPr>
        <w:pStyle w:val="Prrafodelista"/>
        <w:numPr>
          <w:ilvl w:val="0"/>
          <w:numId w:val="2"/>
        </w:numPr>
        <w:spacing w:after="0"/>
        <w:jc w:val="both"/>
        <w:rPr>
          <w:rFonts w:eastAsia="Times New Roman" w:cs="Times New Roman"/>
          <w:b w:val="0"/>
        </w:rPr>
      </w:pPr>
      <w:r w:rsidRPr="003966B5">
        <w:rPr>
          <w:rFonts w:eastAsia="Times New Roman" w:cs="Times New Roman"/>
          <w:b w:val="0"/>
        </w:rPr>
        <w:t xml:space="preserve">Cómo leer tu informe analítico (explicación de secciones, gráficos, </w:t>
      </w:r>
      <w:proofErr w:type="spellStart"/>
      <w:r w:rsidRPr="001315C3">
        <w:rPr>
          <w:rFonts w:eastAsia="Times New Roman" w:cs="Times New Roman"/>
          <w:b w:val="0"/>
          <w:i/>
          <w:iCs/>
        </w:rPr>
        <w:t>benchmarks</w:t>
      </w:r>
      <w:proofErr w:type="spellEnd"/>
      <w:r w:rsidRPr="003966B5">
        <w:rPr>
          <w:rFonts w:eastAsia="Times New Roman" w:cs="Times New Roman"/>
          <w:b w:val="0"/>
        </w:rPr>
        <w:t>)</w:t>
      </w:r>
    </w:p>
    <w:p w14:paraId="75D2EF02" w14:textId="79C4BE74" w:rsidR="0CD62096" w:rsidRPr="003966B5" w:rsidRDefault="0CD62096" w:rsidP="592117EE">
      <w:pPr>
        <w:pStyle w:val="Prrafodelista"/>
        <w:numPr>
          <w:ilvl w:val="0"/>
          <w:numId w:val="2"/>
        </w:numPr>
        <w:spacing w:after="0"/>
        <w:jc w:val="both"/>
        <w:rPr>
          <w:rFonts w:eastAsia="Times New Roman" w:cs="Times New Roman"/>
          <w:b w:val="0"/>
        </w:rPr>
      </w:pPr>
      <w:r w:rsidRPr="003966B5">
        <w:rPr>
          <w:rFonts w:eastAsia="Times New Roman" w:cs="Times New Roman"/>
          <w:b w:val="0"/>
        </w:rPr>
        <w:t>Qué esperar de la sesión de retroalimentación (estructura, duración, tipo de conversación)</w:t>
      </w:r>
    </w:p>
    <w:p w14:paraId="4475427C" w14:textId="450A1CA9" w:rsidR="0CD62096" w:rsidRPr="003966B5" w:rsidRDefault="0CD62096" w:rsidP="592117EE">
      <w:pPr>
        <w:pStyle w:val="Prrafodelista"/>
        <w:numPr>
          <w:ilvl w:val="0"/>
          <w:numId w:val="2"/>
        </w:numPr>
        <w:spacing w:after="0"/>
        <w:jc w:val="both"/>
        <w:rPr>
          <w:rFonts w:eastAsia="Times New Roman" w:cs="Times New Roman"/>
          <w:b w:val="0"/>
        </w:rPr>
      </w:pPr>
      <w:r w:rsidRPr="003966B5">
        <w:rPr>
          <w:rFonts w:eastAsia="Times New Roman" w:cs="Times New Roman"/>
          <w:b w:val="0"/>
        </w:rPr>
        <w:t xml:space="preserve">Cómo aprovechar al máximo el proceso (mentalidad de crecimiento, apertura a </w:t>
      </w:r>
      <w:r w:rsidR="000D1524" w:rsidRPr="003966B5">
        <w:rPr>
          <w:rFonts w:eastAsia="Times New Roman" w:cs="Times New Roman"/>
          <w:b w:val="0"/>
        </w:rPr>
        <w:t>la retroalimentación</w:t>
      </w:r>
      <w:r w:rsidRPr="003966B5">
        <w:rPr>
          <w:rFonts w:eastAsia="Times New Roman" w:cs="Times New Roman"/>
          <w:b w:val="0"/>
        </w:rPr>
        <w:t>, proactividad en solicitar apoyo)</w:t>
      </w:r>
    </w:p>
    <w:p w14:paraId="273B8081" w14:textId="3AB759E7" w:rsidR="0CD62096" w:rsidRPr="003966B5" w:rsidRDefault="0CD62096" w:rsidP="592117EE">
      <w:pPr>
        <w:pStyle w:val="Prrafodelista"/>
        <w:numPr>
          <w:ilvl w:val="0"/>
          <w:numId w:val="2"/>
        </w:numPr>
        <w:spacing w:after="0"/>
        <w:jc w:val="both"/>
        <w:rPr>
          <w:rFonts w:eastAsia="Times New Roman" w:cs="Times New Roman"/>
          <w:b w:val="0"/>
        </w:rPr>
      </w:pPr>
      <w:r w:rsidRPr="003966B5">
        <w:rPr>
          <w:rFonts w:eastAsia="Times New Roman" w:cs="Times New Roman"/>
          <w:b w:val="0"/>
        </w:rPr>
        <w:t>Recursos disponibles para tu desarrollo (recorrido por catálogo)</w:t>
      </w:r>
    </w:p>
    <w:p w14:paraId="399F137F" w14:textId="2FFA6094" w:rsidR="0CD62096" w:rsidRPr="003966B5" w:rsidRDefault="0CD62096" w:rsidP="592117EE">
      <w:pPr>
        <w:jc w:val="both"/>
        <w:rPr>
          <w:rFonts w:ascii="Times New Roman" w:eastAsia="Times New Roman" w:hAnsi="Times New Roman" w:cs="Times New Roman"/>
        </w:rPr>
      </w:pPr>
      <w:r w:rsidRPr="003966B5">
        <w:rPr>
          <w:rFonts w:ascii="Times New Roman" w:eastAsia="Times New Roman" w:hAnsi="Times New Roman" w:cs="Times New Roman"/>
        </w:rPr>
        <w:t xml:space="preserve">Disponibilidad: </w:t>
      </w:r>
      <w:r w:rsidR="000D1524" w:rsidRPr="003966B5">
        <w:rPr>
          <w:rFonts w:ascii="Times New Roman" w:eastAsia="Times New Roman" w:hAnsi="Times New Roman" w:cs="Times New Roman"/>
        </w:rPr>
        <w:t>p</w:t>
      </w:r>
      <w:r w:rsidRPr="003966B5">
        <w:rPr>
          <w:rFonts w:ascii="Times New Roman" w:eastAsia="Times New Roman" w:hAnsi="Times New Roman" w:cs="Times New Roman"/>
        </w:rPr>
        <w:t>lataforma LMS institucional, acceso permanente, recomendado completar antes de recibir informe analítico.</w:t>
      </w:r>
    </w:p>
    <w:p w14:paraId="1CF5D4DF" w14:textId="3357D7CC" w:rsidR="00E73D47" w:rsidRPr="003966B5" w:rsidRDefault="00635C43" w:rsidP="008B5ADC">
      <w:pPr>
        <w:pStyle w:val="Prrafodelista"/>
        <w:numPr>
          <w:ilvl w:val="0"/>
          <w:numId w:val="25"/>
        </w:numPr>
        <w:jc w:val="both"/>
      </w:pPr>
      <w:r w:rsidRPr="003966B5">
        <w:t>Inducción continua para nuevos actores institucionales (</w:t>
      </w:r>
      <w:r w:rsidR="000D1524" w:rsidRPr="003966B5">
        <w:t>inducción</w:t>
      </w:r>
      <w:r w:rsidRPr="003966B5">
        <w:t>)</w:t>
      </w:r>
    </w:p>
    <w:p w14:paraId="2E2768BF" w14:textId="4BFE7245" w:rsidR="00F8490F" w:rsidRPr="003966B5" w:rsidRDefault="00444384" w:rsidP="00F8490F">
      <w:pPr>
        <w:jc w:val="both"/>
        <w:rPr>
          <w:rFonts w:ascii="Times New Roman" w:hAnsi="Times New Roman" w:cs="Times New Roman"/>
        </w:rPr>
      </w:pPr>
      <w:r w:rsidRPr="003966B5">
        <w:rPr>
          <w:rFonts w:ascii="Times New Roman" w:hAnsi="Times New Roman" w:cs="Times New Roman"/>
        </w:rPr>
        <w:t>La sostenibilidad del protocolo requiere que todo jefe</w:t>
      </w:r>
      <w:r w:rsidRPr="003966B5">
        <w:t xml:space="preserve"> </w:t>
      </w:r>
      <w:r w:rsidRPr="003966B5">
        <w:rPr>
          <w:rFonts w:ascii="Times New Roman" w:hAnsi="Times New Roman" w:cs="Times New Roman"/>
        </w:rPr>
        <w:t xml:space="preserve">de programa y profesor que ingrese después de la implementación inicial reciba inducción específica. Esta inducción debe institucionalizarse en los procesos de </w:t>
      </w:r>
      <w:r w:rsidR="000D1524" w:rsidRPr="003966B5">
        <w:rPr>
          <w:rFonts w:ascii="Times New Roman" w:hAnsi="Times New Roman" w:cs="Times New Roman"/>
        </w:rPr>
        <w:t>inducción</w:t>
      </w:r>
      <w:r w:rsidRPr="003966B5">
        <w:rPr>
          <w:rFonts w:ascii="Times New Roman" w:hAnsi="Times New Roman" w:cs="Times New Roman"/>
        </w:rPr>
        <w:t xml:space="preserve"> coordinados entre Talento Humano y la Coordinación de Procesos Académicos.</w:t>
      </w:r>
    </w:p>
    <w:p w14:paraId="4E530B5B" w14:textId="64E593F3" w:rsidR="00444384" w:rsidRPr="003966B5" w:rsidRDefault="00444384" w:rsidP="008B5ADC">
      <w:pPr>
        <w:pStyle w:val="Prrafodelista"/>
        <w:numPr>
          <w:ilvl w:val="0"/>
          <w:numId w:val="19"/>
        </w:numPr>
        <w:spacing w:after="0"/>
        <w:jc w:val="both"/>
        <w:rPr>
          <w:rFonts w:eastAsia="Times New Roman" w:cs="Times New Roman"/>
        </w:rPr>
      </w:pPr>
      <w:r w:rsidRPr="003966B5">
        <w:rPr>
          <w:rFonts w:eastAsia="Times New Roman" w:cs="Times New Roman"/>
        </w:rPr>
        <w:t>Inducción para nuevos jefes de programa</w:t>
      </w:r>
    </w:p>
    <w:p w14:paraId="73E7F00C" w14:textId="74B0BED7" w:rsidR="00E96FC6" w:rsidRPr="003966B5" w:rsidRDefault="00E96FC6" w:rsidP="00E96FC6">
      <w:pPr>
        <w:jc w:val="both"/>
        <w:rPr>
          <w:rFonts w:ascii="Times New Roman" w:hAnsi="Times New Roman" w:cs="Times New Roman"/>
        </w:rPr>
      </w:pPr>
      <w:r w:rsidRPr="003966B5">
        <w:rPr>
          <w:rFonts w:ascii="Times New Roman" w:hAnsi="Times New Roman" w:cs="Times New Roman"/>
        </w:rPr>
        <w:t xml:space="preserve">Momento: </w:t>
      </w:r>
      <w:r w:rsidR="000D1524" w:rsidRPr="003966B5">
        <w:rPr>
          <w:rFonts w:ascii="Times New Roman" w:hAnsi="Times New Roman" w:cs="Times New Roman"/>
        </w:rPr>
        <w:t>d</w:t>
      </w:r>
      <w:r w:rsidRPr="003966B5">
        <w:rPr>
          <w:rFonts w:ascii="Times New Roman" w:hAnsi="Times New Roman" w:cs="Times New Roman"/>
        </w:rPr>
        <w:t xml:space="preserve">entro de las primeras </w:t>
      </w:r>
      <w:r w:rsidR="000D1524" w:rsidRPr="003966B5">
        <w:rPr>
          <w:rFonts w:ascii="Times New Roman" w:hAnsi="Times New Roman" w:cs="Times New Roman"/>
        </w:rPr>
        <w:t>cuatro</w:t>
      </w:r>
      <w:r w:rsidRPr="003966B5">
        <w:rPr>
          <w:rFonts w:ascii="Times New Roman" w:hAnsi="Times New Roman" w:cs="Times New Roman"/>
        </w:rPr>
        <w:t xml:space="preserve"> semanas de asunción del cargo.</w:t>
      </w:r>
    </w:p>
    <w:p w14:paraId="23F0E809" w14:textId="77777777" w:rsidR="00E96FC6" w:rsidRPr="003966B5" w:rsidRDefault="00E96FC6" w:rsidP="00E96FC6">
      <w:pPr>
        <w:jc w:val="both"/>
        <w:rPr>
          <w:rFonts w:ascii="Times New Roman" w:hAnsi="Times New Roman" w:cs="Times New Roman"/>
        </w:rPr>
      </w:pPr>
      <w:r w:rsidRPr="003966B5">
        <w:rPr>
          <w:rFonts w:ascii="Times New Roman" w:hAnsi="Times New Roman" w:cs="Times New Roman"/>
        </w:rPr>
        <w:t>Responsable: Centro para la Excelencia en el Aprendizaje (coordinación con Talento Humano).</w:t>
      </w:r>
    </w:p>
    <w:p w14:paraId="6C02557E" w14:textId="3B963E75" w:rsidR="00E96FC6" w:rsidRPr="003966B5" w:rsidRDefault="00E96FC6" w:rsidP="00E96FC6">
      <w:pPr>
        <w:jc w:val="both"/>
        <w:rPr>
          <w:rFonts w:ascii="Times New Roman" w:hAnsi="Times New Roman" w:cs="Times New Roman"/>
        </w:rPr>
      </w:pPr>
      <w:r w:rsidRPr="003966B5">
        <w:rPr>
          <w:rFonts w:ascii="Times New Roman" w:hAnsi="Times New Roman" w:cs="Times New Roman"/>
        </w:rPr>
        <w:t xml:space="preserve">Duración: </w:t>
      </w:r>
      <w:r w:rsidR="000D1524" w:rsidRPr="003966B5">
        <w:rPr>
          <w:rFonts w:ascii="Times New Roman" w:hAnsi="Times New Roman" w:cs="Times New Roman"/>
        </w:rPr>
        <w:t>seis</w:t>
      </w:r>
      <w:r w:rsidRPr="003966B5">
        <w:rPr>
          <w:rFonts w:ascii="Times New Roman" w:hAnsi="Times New Roman" w:cs="Times New Roman"/>
        </w:rPr>
        <w:t xml:space="preserve"> horas</w:t>
      </w:r>
      <w:r w:rsidR="007B18DC" w:rsidRPr="003966B5">
        <w:rPr>
          <w:rFonts w:ascii="Times New Roman" w:hAnsi="Times New Roman" w:cs="Times New Roman"/>
        </w:rPr>
        <w:t xml:space="preserve"> (</w:t>
      </w:r>
      <w:r w:rsidR="009F5D49" w:rsidRPr="003966B5">
        <w:rPr>
          <w:rFonts w:ascii="Times New Roman" w:hAnsi="Times New Roman" w:cs="Times New Roman"/>
        </w:rPr>
        <w:t>combinación entre tiempo presencial y autónomo)</w:t>
      </w:r>
    </w:p>
    <w:p w14:paraId="207B3CBF" w14:textId="77777777" w:rsidR="00E96FC6" w:rsidRPr="003966B5" w:rsidRDefault="00E96FC6" w:rsidP="00E96FC6">
      <w:pPr>
        <w:jc w:val="both"/>
        <w:rPr>
          <w:rFonts w:ascii="Times New Roman" w:hAnsi="Times New Roman" w:cs="Times New Roman"/>
        </w:rPr>
      </w:pPr>
      <w:r w:rsidRPr="003966B5">
        <w:rPr>
          <w:rFonts w:ascii="Times New Roman" w:hAnsi="Times New Roman" w:cs="Times New Roman"/>
        </w:rPr>
        <w:t>Contenidos obligatorios:</w:t>
      </w:r>
    </w:p>
    <w:p w14:paraId="32D63D5C" w14:textId="4B695614" w:rsidR="00E96FC6" w:rsidRPr="003966B5" w:rsidRDefault="00E96FC6" w:rsidP="008B5ADC">
      <w:pPr>
        <w:pStyle w:val="Prrafodelista"/>
        <w:numPr>
          <w:ilvl w:val="0"/>
          <w:numId w:val="73"/>
        </w:numPr>
        <w:jc w:val="both"/>
        <w:rPr>
          <w:rFonts w:cs="Times New Roman"/>
          <w:b w:val="0"/>
          <w:bCs/>
        </w:rPr>
      </w:pPr>
      <w:r w:rsidRPr="003966B5">
        <w:rPr>
          <w:rFonts w:cs="Times New Roman"/>
          <w:b w:val="0"/>
          <w:bCs/>
        </w:rPr>
        <w:t>Contexto institucional del protocolo (30 min - video + lectura)</w:t>
      </w:r>
    </w:p>
    <w:p w14:paraId="5FFCC152" w14:textId="5810977C" w:rsidR="00E96FC6" w:rsidRPr="003966B5" w:rsidRDefault="00E96FC6" w:rsidP="008B5ADC">
      <w:pPr>
        <w:pStyle w:val="Prrafodelista"/>
        <w:numPr>
          <w:ilvl w:val="0"/>
          <w:numId w:val="73"/>
        </w:numPr>
        <w:jc w:val="both"/>
        <w:rPr>
          <w:rFonts w:cs="Times New Roman"/>
          <w:b w:val="0"/>
          <w:bCs/>
        </w:rPr>
      </w:pPr>
      <w:r w:rsidRPr="003966B5">
        <w:rPr>
          <w:rFonts w:cs="Times New Roman"/>
          <w:b w:val="0"/>
          <w:bCs/>
        </w:rPr>
        <w:t xml:space="preserve">Fundamentos de evaluación docente (1 hora - </w:t>
      </w:r>
      <w:proofErr w:type="spellStart"/>
      <w:r w:rsidRPr="003966B5">
        <w:rPr>
          <w:rFonts w:cs="Times New Roman"/>
          <w:b w:val="0"/>
          <w:bCs/>
        </w:rPr>
        <w:t>webinar</w:t>
      </w:r>
      <w:proofErr w:type="spellEnd"/>
      <w:r w:rsidRPr="003966B5">
        <w:rPr>
          <w:rFonts w:cs="Times New Roman"/>
          <w:b w:val="0"/>
          <w:bCs/>
        </w:rPr>
        <w:t>)</w:t>
      </w:r>
    </w:p>
    <w:p w14:paraId="7E914AE4" w14:textId="4A59C89F" w:rsidR="00E96FC6" w:rsidRPr="003966B5" w:rsidRDefault="00E96FC6" w:rsidP="008B5ADC">
      <w:pPr>
        <w:pStyle w:val="Prrafodelista"/>
        <w:numPr>
          <w:ilvl w:val="0"/>
          <w:numId w:val="73"/>
        </w:numPr>
        <w:jc w:val="both"/>
        <w:rPr>
          <w:rFonts w:cs="Times New Roman"/>
          <w:b w:val="0"/>
          <w:bCs/>
        </w:rPr>
      </w:pPr>
      <w:r w:rsidRPr="003966B5">
        <w:rPr>
          <w:rFonts w:cs="Times New Roman"/>
          <w:b w:val="0"/>
          <w:bCs/>
        </w:rPr>
        <w:t>Análisis de informes analíticos (1.5 horas - taller práctico)</w:t>
      </w:r>
    </w:p>
    <w:p w14:paraId="26F30072" w14:textId="0D580BE0" w:rsidR="00E96FC6" w:rsidRPr="003966B5" w:rsidRDefault="00E96FC6" w:rsidP="008B5ADC">
      <w:pPr>
        <w:pStyle w:val="Prrafodelista"/>
        <w:numPr>
          <w:ilvl w:val="0"/>
          <w:numId w:val="73"/>
        </w:numPr>
        <w:jc w:val="both"/>
        <w:rPr>
          <w:rFonts w:cs="Times New Roman"/>
          <w:b w:val="0"/>
          <w:bCs/>
        </w:rPr>
      </w:pPr>
      <w:r w:rsidRPr="003966B5">
        <w:rPr>
          <w:rFonts w:cs="Times New Roman"/>
          <w:b w:val="0"/>
          <w:bCs/>
        </w:rPr>
        <w:t>Técnicas de retroalimentación dialógica (2 horas - taller con role-</w:t>
      </w:r>
      <w:proofErr w:type="spellStart"/>
      <w:r w:rsidRPr="003966B5">
        <w:rPr>
          <w:rFonts w:cs="Times New Roman"/>
          <w:b w:val="0"/>
          <w:bCs/>
        </w:rPr>
        <w:t>playing</w:t>
      </w:r>
      <w:proofErr w:type="spellEnd"/>
      <w:r w:rsidRPr="003966B5">
        <w:rPr>
          <w:rFonts w:cs="Times New Roman"/>
          <w:b w:val="0"/>
          <w:bCs/>
        </w:rPr>
        <w:t>)</w:t>
      </w:r>
    </w:p>
    <w:p w14:paraId="5364D361" w14:textId="79721147" w:rsidR="00E96FC6" w:rsidRPr="003966B5" w:rsidRDefault="00E96FC6" w:rsidP="008B5ADC">
      <w:pPr>
        <w:pStyle w:val="Prrafodelista"/>
        <w:numPr>
          <w:ilvl w:val="0"/>
          <w:numId w:val="73"/>
        </w:numPr>
        <w:jc w:val="both"/>
        <w:rPr>
          <w:rFonts w:cs="Times New Roman"/>
          <w:b w:val="0"/>
          <w:bCs/>
        </w:rPr>
      </w:pPr>
      <w:r w:rsidRPr="003966B5">
        <w:rPr>
          <w:rFonts w:cs="Times New Roman"/>
          <w:b w:val="0"/>
          <w:bCs/>
        </w:rPr>
        <w:t>Construcción de planes de mejora (1 hora - práctica)</w:t>
      </w:r>
    </w:p>
    <w:p w14:paraId="50E5D47F" w14:textId="77777777" w:rsidR="00E96FC6" w:rsidRPr="003966B5" w:rsidRDefault="00E96FC6" w:rsidP="00E96FC6">
      <w:pPr>
        <w:jc w:val="both"/>
        <w:rPr>
          <w:rFonts w:ascii="Times New Roman" w:hAnsi="Times New Roman" w:cs="Times New Roman"/>
        </w:rPr>
      </w:pPr>
      <w:r w:rsidRPr="003966B5">
        <w:rPr>
          <w:rFonts w:ascii="Times New Roman" w:hAnsi="Times New Roman" w:cs="Times New Roman"/>
        </w:rPr>
        <w:t>Productos:</w:t>
      </w:r>
    </w:p>
    <w:p w14:paraId="1C15F6FD" w14:textId="12F7141B" w:rsidR="00E96FC6" w:rsidRPr="003966B5" w:rsidRDefault="00E96FC6" w:rsidP="008B5ADC">
      <w:pPr>
        <w:pStyle w:val="Prrafodelista"/>
        <w:numPr>
          <w:ilvl w:val="0"/>
          <w:numId w:val="74"/>
        </w:numPr>
        <w:jc w:val="both"/>
        <w:rPr>
          <w:rFonts w:cs="Times New Roman"/>
          <w:b w:val="0"/>
          <w:bCs/>
        </w:rPr>
      </w:pPr>
      <w:r w:rsidRPr="003966B5">
        <w:rPr>
          <w:rFonts w:cs="Times New Roman"/>
          <w:b w:val="0"/>
          <w:bCs/>
        </w:rPr>
        <w:t xml:space="preserve">Certificado de </w:t>
      </w:r>
      <w:r w:rsidR="009F5D49" w:rsidRPr="003966B5">
        <w:rPr>
          <w:rFonts w:cs="Times New Roman"/>
          <w:b w:val="0"/>
          <w:bCs/>
        </w:rPr>
        <w:t>terminación</w:t>
      </w:r>
      <w:r w:rsidRPr="003966B5">
        <w:rPr>
          <w:rFonts w:cs="Times New Roman"/>
          <w:b w:val="0"/>
          <w:bCs/>
        </w:rPr>
        <w:t xml:space="preserve"> (requisito para ejercer como jefe de programa)</w:t>
      </w:r>
    </w:p>
    <w:p w14:paraId="11B0FC23" w14:textId="06214B30" w:rsidR="00E96FC6" w:rsidRPr="003966B5" w:rsidRDefault="00E96FC6" w:rsidP="008B5ADC">
      <w:pPr>
        <w:pStyle w:val="Prrafodelista"/>
        <w:numPr>
          <w:ilvl w:val="0"/>
          <w:numId w:val="74"/>
        </w:numPr>
        <w:jc w:val="both"/>
        <w:rPr>
          <w:rFonts w:cs="Times New Roman"/>
          <w:b w:val="0"/>
          <w:bCs/>
        </w:rPr>
      </w:pPr>
      <w:r w:rsidRPr="003966B5">
        <w:rPr>
          <w:rFonts w:cs="Times New Roman"/>
          <w:b w:val="0"/>
          <w:bCs/>
        </w:rPr>
        <w:t>Asignación de jefe mentor para acompañamiento en primera sesión real</w:t>
      </w:r>
    </w:p>
    <w:p w14:paraId="2FFF2783" w14:textId="0DE6EE31" w:rsidR="00E96FC6" w:rsidRDefault="00E96FC6" w:rsidP="00E96FC6">
      <w:pPr>
        <w:jc w:val="both"/>
        <w:rPr>
          <w:rFonts w:ascii="Times New Roman" w:hAnsi="Times New Roman" w:cs="Times New Roman"/>
        </w:rPr>
      </w:pPr>
      <w:r w:rsidRPr="003966B5">
        <w:rPr>
          <w:rFonts w:ascii="Times New Roman" w:hAnsi="Times New Roman" w:cs="Times New Roman"/>
        </w:rPr>
        <w:t xml:space="preserve">Seguimiento: </w:t>
      </w:r>
      <w:r w:rsidR="000D1524" w:rsidRPr="003966B5">
        <w:rPr>
          <w:rFonts w:ascii="Times New Roman" w:hAnsi="Times New Roman" w:cs="Times New Roman"/>
        </w:rPr>
        <w:t>r</w:t>
      </w:r>
      <w:r w:rsidRPr="003966B5">
        <w:rPr>
          <w:rFonts w:ascii="Times New Roman" w:hAnsi="Times New Roman" w:cs="Times New Roman"/>
        </w:rPr>
        <w:t>eunión de verificación al tercer mes con Coordinador de Evaluación.</w:t>
      </w:r>
    </w:p>
    <w:p w14:paraId="037CADC4" w14:textId="77777777" w:rsidR="001315C3" w:rsidRPr="003966B5" w:rsidRDefault="001315C3" w:rsidP="00E96FC6">
      <w:pPr>
        <w:jc w:val="both"/>
        <w:rPr>
          <w:rFonts w:ascii="Times New Roman" w:hAnsi="Times New Roman" w:cs="Times New Roman"/>
        </w:rPr>
      </w:pPr>
    </w:p>
    <w:p w14:paraId="6F1EC936" w14:textId="64C63570" w:rsidR="00E96FC6" w:rsidRPr="003966B5" w:rsidRDefault="00E96FC6" w:rsidP="008B5ADC">
      <w:pPr>
        <w:pStyle w:val="Prrafodelista"/>
        <w:numPr>
          <w:ilvl w:val="0"/>
          <w:numId w:val="19"/>
        </w:numPr>
        <w:spacing w:after="0"/>
        <w:jc w:val="both"/>
        <w:rPr>
          <w:rFonts w:eastAsia="Times New Roman" w:cs="Times New Roman"/>
        </w:rPr>
      </w:pPr>
      <w:r w:rsidRPr="003966B5">
        <w:rPr>
          <w:rFonts w:eastAsia="Times New Roman" w:cs="Times New Roman"/>
        </w:rPr>
        <w:lastRenderedPageBreak/>
        <w:t xml:space="preserve">Inducción para </w:t>
      </w:r>
      <w:r w:rsidR="000D1524" w:rsidRPr="003966B5">
        <w:rPr>
          <w:rFonts w:eastAsia="Times New Roman" w:cs="Times New Roman"/>
        </w:rPr>
        <w:t>n</w:t>
      </w:r>
      <w:r w:rsidRPr="003966B5">
        <w:rPr>
          <w:rFonts w:eastAsia="Times New Roman" w:cs="Times New Roman"/>
        </w:rPr>
        <w:t xml:space="preserve">uevos </w:t>
      </w:r>
      <w:r w:rsidR="000D1524" w:rsidRPr="003966B5">
        <w:rPr>
          <w:rFonts w:eastAsia="Times New Roman" w:cs="Times New Roman"/>
        </w:rPr>
        <w:t>p</w:t>
      </w:r>
      <w:r w:rsidRPr="003966B5">
        <w:rPr>
          <w:rFonts w:eastAsia="Times New Roman" w:cs="Times New Roman"/>
        </w:rPr>
        <w:t>rofesores</w:t>
      </w:r>
    </w:p>
    <w:p w14:paraId="7F9A8674" w14:textId="22FCF536" w:rsidR="00E96FC6" w:rsidRPr="003966B5" w:rsidRDefault="00E96FC6" w:rsidP="00E96FC6">
      <w:pPr>
        <w:jc w:val="both"/>
        <w:rPr>
          <w:rFonts w:ascii="Times New Roman" w:hAnsi="Times New Roman" w:cs="Times New Roman"/>
        </w:rPr>
      </w:pPr>
      <w:r w:rsidRPr="003966B5">
        <w:rPr>
          <w:rFonts w:ascii="Times New Roman" w:hAnsi="Times New Roman" w:cs="Times New Roman"/>
        </w:rPr>
        <w:t xml:space="preserve">Momento: </w:t>
      </w:r>
      <w:r w:rsidR="000D1524" w:rsidRPr="003966B5">
        <w:rPr>
          <w:rFonts w:ascii="Times New Roman" w:hAnsi="Times New Roman" w:cs="Times New Roman"/>
        </w:rPr>
        <w:t>d</w:t>
      </w:r>
      <w:r w:rsidRPr="003966B5">
        <w:rPr>
          <w:rFonts w:ascii="Times New Roman" w:hAnsi="Times New Roman" w:cs="Times New Roman"/>
        </w:rPr>
        <w:t xml:space="preserve">urante </w:t>
      </w:r>
      <w:r w:rsidR="000D1524" w:rsidRPr="003966B5">
        <w:rPr>
          <w:rFonts w:ascii="Times New Roman" w:hAnsi="Times New Roman" w:cs="Times New Roman"/>
        </w:rPr>
        <w:t xml:space="preserve">la </w:t>
      </w:r>
      <w:r w:rsidRPr="003966B5">
        <w:rPr>
          <w:rFonts w:ascii="Times New Roman" w:hAnsi="Times New Roman" w:cs="Times New Roman"/>
        </w:rPr>
        <w:t>inducción institucional (primera semana de vinculación).</w:t>
      </w:r>
    </w:p>
    <w:p w14:paraId="66251AC2" w14:textId="77777777" w:rsidR="00E96FC6" w:rsidRPr="003966B5" w:rsidRDefault="00E96FC6" w:rsidP="00E96FC6">
      <w:pPr>
        <w:jc w:val="both"/>
        <w:rPr>
          <w:rFonts w:ascii="Times New Roman" w:hAnsi="Times New Roman" w:cs="Times New Roman"/>
        </w:rPr>
      </w:pPr>
      <w:r w:rsidRPr="003966B5">
        <w:rPr>
          <w:rFonts w:ascii="Times New Roman" w:hAnsi="Times New Roman" w:cs="Times New Roman"/>
        </w:rPr>
        <w:t>Responsables: Talento Humano (componente general) + Jefatura de Programa (componente específico).</w:t>
      </w:r>
    </w:p>
    <w:p w14:paraId="38805FD1" w14:textId="5D57E531" w:rsidR="00E96FC6" w:rsidRPr="003966B5" w:rsidRDefault="00E96FC6" w:rsidP="00E96FC6">
      <w:pPr>
        <w:jc w:val="both"/>
        <w:rPr>
          <w:rFonts w:ascii="Times New Roman" w:hAnsi="Times New Roman" w:cs="Times New Roman"/>
        </w:rPr>
      </w:pPr>
      <w:r w:rsidRPr="003966B5">
        <w:rPr>
          <w:rFonts w:ascii="Times New Roman" w:hAnsi="Times New Roman" w:cs="Times New Roman"/>
        </w:rPr>
        <w:t xml:space="preserve">Duración: </w:t>
      </w:r>
      <w:r w:rsidR="000D1524" w:rsidRPr="003966B5">
        <w:rPr>
          <w:rFonts w:ascii="Times New Roman" w:hAnsi="Times New Roman" w:cs="Times New Roman"/>
        </w:rPr>
        <w:t>Dos</w:t>
      </w:r>
      <w:r w:rsidRPr="003966B5">
        <w:rPr>
          <w:rFonts w:ascii="Times New Roman" w:hAnsi="Times New Roman" w:cs="Times New Roman"/>
        </w:rPr>
        <w:t xml:space="preserve"> horas totales.</w:t>
      </w:r>
    </w:p>
    <w:p w14:paraId="05179F3E" w14:textId="4620F68B" w:rsidR="00E96FC6" w:rsidRPr="003966B5" w:rsidRDefault="00E96FC6" w:rsidP="00E96FC6">
      <w:pPr>
        <w:jc w:val="both"/>
        <w:rPr>
          <w:rFonts w:ascii="Times New Roman" w:hAnsi="Times New Roman" w:cs="Times New Roman"/>
        </w:rPr>
      </w:pPr>
      <w:r w:rsidRPr="003966B5">
        <w:rPr>
          <w:rFonts w:ascii="Times New Roman" w:hAnsi="Times New Roman" w:cs="Times New Roman"/>
        </w:rPr>
        <w:t>Componente institucional (Talento Humano - 1 hora)</w:t>
      </w:r>
      <w:r w:rsidR="0068128C" w:rsidRPr="003966B5">
        <w:rPr>
          <w:rFonts w:ascii="Times New Roman" w:hAnsi="Times New Roman" w:cs="Times New Roman"/>
        </w:rPr>
        <w:t xml:space="preserve">- </w:t>
      </w:r>
      <w:r w:rsidRPr="003966B5">
        <w:rPr>
          <w:rFonts w:ascii="Times New Roman" w:hAnsi="Times New Roman" w:cs="Times New Roman"/>
        </w:rPr>
        <w:t>Integrado en inducción general, cubriendo:</w:t>
      </w:r>
    </w:p>
    <w:p w14:paraId="7644B934" w14:textId="69981A20" w:rsidR="00E96FC6" w:rsidRPr="003966B5" w:rsidRDefault="00E96FC6" w:rsidP="008B5ADC">
      <w:pPr>
        <w:pStyle w:val="Prrafodelista"/>
        <w:numPr>
          <w:ilvl w:val="0"/>
          <w:numId w:val="75"/>
        </w:numPr>
        <w:jc w:val="both"/>
        <w:rPr>
          <w:rFonts w:cs="Times New Roman"/>
          <w:b w:val="0"/>
          <w:bCs/>
        </w:rPr>
      </w:pPr>
      <w:r w:rsidRPr="003966B5">
        <w:rPr>
          <w:rFonts w:cs="Times New Roman"/>
          <w:b w:val="0"/>
          <w:bCs/>
        </w:rPr>
        <w:t>Propósito y enfoque formativo del protocolo (video institucional - 15 min)</w:t>
      </w:r>
    </w:p>
    <w:p w14:paraId="4581FC1F" w14:textId="40E5CC44" w:rsidR="00E96FC6" w:rsidRPr="003966B5" w:rsidRDefault="00E96FC6" w:rsidP="008B5ADC">
      <w:pPr>
        <w:pStyle w:val="Prrafodelista"/>
        <w:numPr>
          <w:ilvl w:val="0"/>
          <w:numId w:val="75"/>
        </w:numPr>
        <w:jc w:val="both"/>
        <w:rPr>
          <w:rFonts w:cs="Times New Roman"/>
          <w:b w:val="0"/>
          <w:bCs/>
        </w:rPr>
      </w:pPr>
      <w:r w:rsidRPr="003966B5">
        <w:rPr>
          <w:rFonts w:cs="Times New Roman"/>
          <w:b w:val="0"/>
          <w:bCs/>
        </w:rPr>
        <w:t>Garantías de confidencialidad (10 min)</w:t>
      </w:r>
    </w:p>
    <w:p w14:paraId="26B21166" w14:textId="63F4CC2B" w:rsidR="00E96FC6" w:rsidRPr="003966B5" w:rsidRDefault="00E96FC6" w:rsidP="008B5ADC">
      <w:pPr>
        <w:pStyle w:val="Prrafodelista"/>
        <w:numPr>
          <w:ilvl w:val="0"/>
          <w:numId w:val="75"/>
        </w:numPr>
        <w:jc w:val="both"/>
        <w:rPr>
          <w:rFonts w:cs="Times New Roman"/>
          <w:b w:val="0"/>
          <w:bCs/>
        </w:rPr>
      </w:pPr>
      <w:r w:rsidRPr="003966B5">
        <w:rPr>
          <w:rFonts w:cs="Times New Roman"/>
          <w:b w:val="0"/>
          <w:bCs/>
        </w:rPr>
        <w:t>Cronograma típico del proceso (infografía - 10 min)</w:t>
      </w:r>
    </w:p>
    <w:p w14:paraId="18522B42" w14:textId="37959CC5" w:rsidR="00E96FC6" w:rsidRPr="003966B5" w:rsidRDefault="00E96FC6" w:rsidP="008B5ADC">
      <w:pPr>
        <w:pStyle w:val="Prrafodelista"/>
        <w:numPr>
          <w:ilvl w:val="0"/>
          <w:numId w:val="75"/>
        </w:numPr>
        <w:jc w:val="both"/>
        <w:rPr>
          <w:rFonts w:cs="Times New Roman"/>
          <w:b w:val="0"/>
          <w:bCs/>
        </w:rPr>
      </w:pPr>
      <w:r w:rsidRPr="003966B5">
        <w:rPr>
          <w:rFonts w:cs="Times New Roman"/>
          <w:b w:val="0"/>
          <w:bCs/>
        </w:rPr>
        <w:t>Recursos disponibles (recorrido virtual catálogo - 15 min)</w:t>
      </w:r>
    </w:p>
    <w:p w14:paraId="2352351B" w14:textId="68FBEBFE" w:rsidR="00E96FC6" w:rsidRPr="003966B5" w:rsidRDefault="00E96FC6" w:rsidP="008B5ADC">
      <w:pPr>
        <w:pStyle w:val="Prrafodelista"/>
        <w:numPr>
          <w:ilvl w:val="0"/>
          <w:numId w:val="75"/>
        </w:numPr>
        <w:jc w:val="both"/>
        <w:rPr>
          <w:rFonts w:cs="Times New Roman"/>
          <w:b w:val="0"/>
          <w:bCs/>
        </w:rPr>
      </w:pPr>
      <w:r w:rsidRPr="003966B5">
        <w:rPr>
          <w:rFonts w:cs="Times New Roman"/>
          <w:b w:val="0"/>
          <w:bCs/>
        </w:rPr>
        <w:t xml:space="preserve">Entrega de documento "Guía para </w:t>
      </w:r>
      <w:r w:rsidR="000D1524" w:rsidRPr="003966B5">
        <w:rPr>
          <w:rFonts w:cs="Times New Roman"/>
          <w:b w:val="0"/>
          <w:bCs/>
        </w:rPr>
        <w:t>p</w:t>
      </w:r>
      <w:r w:rsidRPr="003966B5">
        <w:rPr>
          <w:rFonts w:cs="Times New Roman"/>
          <w:b w:val="0"/>
          <w:bCs/>
        </w:rPr>
        <w:t xml:space="preserve">rofesores </w:t>
      </w:r>
      <w:r w:rsidR="000D1524" w:rsidRPr="003966B5">
        <w:rPr>
          <w:rFonts w:cs="Times New Roman"/>
          <w:b w:val="0"/>
          <w:bCs/>
        </w:rPr>
        <w:t>n</w:t>
      </w:r>
      <w:r w:rsidRPr="003966B5">
        <w:rPr>
          <w:rFonts w:cs="Times New Roman"/>
          <w:b w:val="0"/>
          <w:bCs/>
        </w:rPr>
        <w:t xml:space="preserve">uevos" (máximo </w:t>
      </w:r>
      <w:r w:rsidR="000D1524" w:rsidRPr="003966B5">
        <w:rPr>
          <w:rFonts w:cs="Times New Roman"/>
          <w:b w:val="0"/>
          <w:bCs/>
        </w:rPr>
        <w:t xml:space="preserve">cinco </w:t>
      </w:r>
      <w:r w:rsidRPr="003966B5">
        <w:rPr>
          <w:rFonts w:cs="Times New Roman"/>
          <w:b w:val="0"/>
          <w:bCs/>
        </w:rPr>
        <w:t>páginas)</w:t>
      </w:r>
    </w:p>
    <w:p w14:paraId="57914837" w14:textId="23996AFB" w:rsidR="00E96FC6" w:rsidRPr="003966B5" w:rsidRDefault="00E96FC6" w:rsidP="00E96FC6">
      <w:pPr>
        <w:jc w:val="both"/>
        <w:rPr>
          <w:rFonts w:ascii="Times New Roman" w:hAnsi="Times New Roman" w:cs="Times New Roman"/>
        </w:rPr>
      </w:pPr>
      <w:r w:rsidRPr="003966B5">
        <w:rPr>
          <w:rFonts w:ascii="Times New Roman" w:hAnsi="Times New Roman" w:cs="Times New Roman"/>
        </w:rPr>
        <w:t>Componente específico (Jefatura de Programa - 1 hora)</w:t>
      </w:r>
      <w:r w:rsidR="0068128C" w:rsidRPr="003966B5">
        <w:rPr>
          <w:rFonts w:ascii="Times New Roman" w:hAnsi="Times New Roman" w:cs="Times New Roman"/>
        </w:rPr>
        <w:t xml:space="preserve">- </w:t>
      </w:r>
      <w:r w:rsidRPr="003966B5">
        <w:rPr>
          <w:rFonts w:ascii="Times New Roman" w:hAnsi="Times New Roman" w:cs="Times New Roman"/>
        </w:rPr>
        <w:t xml:space="preserve">Conversación individual en primeras </w:t>
      </w:r>
      <w:r w:rsidR="000D1524" w:rsidRPr="003966B5">
        <w:rPr>
          <w:rFonts w:ascii="Times New Roman" w:hAnsi="Times New Roman" w:cs="Times New Roman"/>
        </w:rPr>
        <w:t>dos</w:t>
      </w:r>
      <w:r w:rsidRPr="003966B5">
        <w:rPr>
          <w:rFonts w:ascii="Times New Roman" w:hAnsi="Times New Roman" w:cs="Times New Roman"/>
        </w:rPr>
        <w:t xml:space="preserve"> semanas cubriendo:</w:t>
      </w:r>
    </w:p>
    <w:p w14:paraId="7B8C4AC1" w14:textId="5C34FFEF" w:rsidR="00E96FC6" w:rsidRPr="003966B5" w:rsidRDefault="00E96FC6" w:rsidP="008B5ADC">
      <w:pPr>
        <w:pStyle w:val="Prrafodelista"/>
        <w:numPr>
          <w:ilvl w:val="0"/>
          <w:numId w:val="76"/>
        </w:numPr>
        <w:jc w:val="both"/>
        <w:rPr>
          <w:rFonts w:cs="Times New Roman"/>
          <w:b w:val="0"/>
          <w:bCs/>
        </w:rPr>
      </w:pPr>
      <w:r w:rsidRPr="003966B5">
        <w:rPr>
          <w:rFonts w:cs="Times New Roman"/>
          <w:b w:val="0"/>
          <w:bCs/>
        </w:rPr>
        <w:t>Cultura evaluativa del programa</w:t>
      </w:r>
    </w:p>
    <w:p w14:paraId="501CDA14" w14:textId="2C074E12" w:rsidR="00E96FC6" w:rsidRPr="003966B5" w:rsidRDefault="00E96FC6" w:rsidP="008B5ADC">
      <w:pPr>
        <w:pStyle w:val="Prrafodelista"/>
        <w:numPr>
          <w:ilvl w:val="0"/>
          <w:numId w:val="76"/>
        </w:numPr>
        <w:jc w:val="both"/>
        <w:rPr>
          <w:rFonts w:cs="Times New Roman"/>
          <w:b w:val="0"/>
          <w:bCs/>
        </w:rPr>
      </w:pPr>
      <w:r w:rsidRPr="003966B5">
        <w:rPr>
          <w:rFonts w:cs="Times New Roman"/>
          <w:b w:val="0"/>
          <w:bCs/>
        </w:rPr>
        <w:t>Lectura práctica de informe analítico (con ejemplo anonimizado)</w:t>
      </w:r>
    </w:p>
    <w:p w14:paraId="7DE716CA" w14:textId="61681195" w:rsidR="00E96FC6" w:rsidRPr="003966B5" w:rsidRDefault="00E96FC6" w:rsidP="008B5ADC">
      <w:pPr>
        <w:pStyle w:val="Prrafodelista"/>
        <w:numPr>
          <w:ilvl w:val="0"/>
          <w:numId w:val="76"/>
        </w:numPr>
        <w:jc w:val="both"/>
        <w:rPr>
          <w:rFonts w:cs="Times New Roman"/>
          <w:b w:val="0"/>
          <w:bCs/>
        </w:rPr>
      </w:pPr>
      <w:r w:rsidRPr="003966B5">
        <w:rPr>
          <w:rFonts w:cs="Times New Roman"/>
          <w:b w:val="0"/>
          <w:bCs/>
        </w:rPr>
        <w:t>Qué esperar en sesión dialógica</w:t>
      </w:r>
    </w:p>
    <w:p w14:paraId="2562484F" w14:textId="4C097A35" w:rsidR="00E96FC6" w:rsidRPr="003966B5" w:rsidRDefault="00E96FC6" w:rsidP="008B5ADC">
      <w:pPr>
        <w:pStyle w:val="Prrafodelista"/>
        <w:numPr>
          <w:ilvl w:val="0"/>
          <w:numId w:val="76"/>
        </w:numPr>
        <w:jc w:val="both"/>
        <w:rPr>
          <w:rFonts w:cs="Times New Roman"/>
          <w:b w:val="0"/>
          <w:bCs/>
        </w:rPr>
      </w:pPr>
      <w:r w:rsidRPr="003966B5">
        <w:rPr>
          <w:rFonts w:cs="Times New Roman"/>
          <w:b w:val="0"/>
          <w:bCs/>
        </w:rPr>
        <w:t>Recursos recomendados para nuevos profesores</w:t>
      </w:r>
    </w:p>
    <w:p w14:paraId="3A252A80" w14:textId="4FA9F4C0" w:rsidR="00E96FC6" w:rsidRPr="003966B5" w:rsidRDefault="00E96FC6" w:rsidP="00E96FC6">
      <w:pPr>
        <w:jc w:val="both"/>
        <w:rPr>
          <w:rFonts w:ascii="Times New Roman" w:hAnsi="Times New Roman" w:cs="Times New Roman"/>
        </w:rPr>
      </w:pPr>
      <w:r w:rsidRPr="003966B5">
        <w:rPr>
          <w:rFonts w:ascii="Times New Roman" w:hAnsi="Times New Roman" w:cs="Times New Roman"/>
        </w:rPr>
        <w:t xml:space="preserve">Producto: </w:t>
      </w:r>
      <w:r w:rsidR="000D1524" w:rsidRPr="003966B5">
        <w:rPr>
          <w:rFonts w:ascii="Times New Roman" w:hAnsi="Times New Roman" w:cs="Times New Roman"/>
        </w:rPr>
        <w:t>a</w:t>
      </w:r>
      <w:r w:rsidRPr="003966B5">
        <w:rPr>
          <w:rFonts w:ascii="Times New Roman" w:hAnsi="Times New Roman" w:cs="Times New Roman"/>
        </w:rPr>
        <w:t>cta breve de reunión de inducción.</w:t>
      </w:r>
    </w:p>
    <w:p w14:paraId="24AC76D0" w14:textId="3AEEECD1" w:rsidR="00E96FC6" w:rsidRPr="003966B5" w:rsidRDefault="00E96FC6" w:rsidP="00E96FC6">
      <w:pPr>
        <w:jc w:val="both"/>
        <w:rPr>
          <w:rFonts w:ascii="Times New Roman" w:hAnsi="Times New Roman" w:cs="Times New Roman"/>
        </w:rPr>
      </w:pPr>
      <w:r w:rsidRPr="003966B5">
        <w:rPr>
          <w:rFonts w:ascii="Times New Roman" w:hAnsi="Times New Roman" w:cs="Times New Roman"/>
        </w:rPr>
        <w:t xml:space="preserve">Materiales de </w:t>
      </w:r>
      <w:r w:rsidR="000D1524" w:rsidRPr="003966B5">
        <w:rPr>
          <w:rFonts w:ascii="Times New Roman" w:hAnsi="Times New Roman" w:cs="Times New Roman"/>
        </w:rPr>
        <w:t>a</w:t>
      </w:r>
      <w:r w:rsidRPr="003966B5">
        <w:rPr>
          <w:rFonts w:ascii="Times New Roman" w:hAnsi="Times New Roman" w:cs="Times New Roman"/>
        </w:rPr>
        <w:t xml:space="preserve">poyo </w:t>
      </w:r>
      <w:r w:rsidR="000D1524" w:rsidRPr="003966B5">
        <w:rPr>
          <w:rFonts w:ascii="Times New Roman" w:hAnsi="Times New Roman" w:cs="Times New Roman"/>
        </w:rPr>
        <w:t>p</w:t>
      </w:r>
      <w:r w:rsidRPr="003966B5">
        <w:rPr>
          <w:rFonts w:ascii="Times New Roman" w:hAnsi="Times New Roman" w:cs="Times New Roman"/>
        </w:rPr>
        <w:t>ermanentes</w:t>
      </w:r>
    </w:p>
    <w:p w14:paraId="7DE0112C" w14:textId="30121D37" w:rsidR="00E96FC6" w:rsidRPr="003966B5" w:rsidRDefault="00E96FC6" w:rsidP="008B5ADC">
      <w:pPr>
        <w:pStyle w:val="Prrafodelista"/>
        <w:numPr>
          <w:ilvl w:val="0"/>
          <w:numId w:val="77"/>
        </w:numPr>
        <w:jc w:val="both"/>
        <w:rPr>
          <w:rFonts w:cs="Times New Roman"/>
          <w:b w:val="0"/>
          <w:bCs/>
        </w:rPr>
      </w:pPr>
      <w:r w:rsidRPr="003966B5">
        <w:rPr>
          <w:rFonts w:cs="Times New Roman"/>
          <w:b w:val="0"/>
          <w:bCs/>
        </w:rPr>
        <w:t>Video institucional de bienvenida (10 minutos)</w:t>
      </w:r>
    </w:p>
    <w:p w14:paraId="17FFBCDF" w14:textId="7AFFED28" w:rsidR="00E96FC6" w:rsidRPr="003966B5" w:rsidRDefault="00E96FC6" w:rsidP="008B5ADC">
      <w:pPr>
        <w:pStyle w:val="Prrafodelista"/>
        <w:numPr>
          <w:ilvl w:val="0"/>
          <w:numId w:val="77"/>
        </w:numPr>
        <w:jc w:val="both"/>
        <w:rPr>
          <w:rFonts w:cs="Times New Roman"/>
          <w:b w:val="0"/>
          <w:bCs/>
        </w:rPr>
      </w:pPr>
      <w:r w:rsidRPr="003966B5">
        <w:rPr>
          <w:rFonts w:cs="Times New Roman"/>
          <w:b w:val="0"/>
          <w:bCs/>
        </w:rPr>
        <w:t xml:space="preserve">Guía rápida "Primeros </w:t>
      </w:r>
      <w:r w:rsidR="000D1524" w:rsidRPr="003966B5">
        <w:rPr>
          <w:rFonts w:cs="Times New Roman"/>
          <w:b w:val="0"/>
          <w:bCs/>
        </w:rPr>
        <w:t>p</w:t>
      </w:r>
      <w:r w:rsidRPr="003966B5">
        <w:rPr>
          <w:rFonts w:cs="Times New Roman"/>
          <w:b w:val="0"/>
          <w:bCs/>
        </w:rPr>
        <w:t>asos" (para jefes y profesores)</w:t>
      </w:r>
    </w:p>
    <w:p w14:paraId="48FD8277" w14:textId="716496D9" w:rsidR="00E96FC6" w:rsidRPr="003966B5" w:rsidRDefault="00E96FC6" w:rsidP="008B5ADC">
      <w:pPr>
        <w:pStyle w:val="Prrafodelista"/>
        <w:numPr>
          <w:ilvl w:val="0"/>
          <w:numId w:val="77"/>
        </w:numPr>
        <w:jc w:val="both"/>
        <w:rPr>
          <w:rFonts w:cs="Times New Roman"/>
          <w:b w:val="0"/>
          <w:bCs/>
        </w:rPr>
      </w:pPr>
      <w:r w:rsidRPr="003966B5">
        <w:rPr>
          <w:rFonts w:cs="Times New Roman"/>
          <w:b w:val="0"/>
          <w:bCs/>
        </w:rPr>
        <w:t>Banco de casos de práctica (informes anonimizados, role-</w:t>
      </w:r>
      <w:proofErr w:type="spellStart"/>
      <w:r w:rsidRPr="003966B5">
        <w:rPr>
          <w:rFonts w:cs="Times New Roman"/>
          <w:b w:val="0"/>
          <w:bCs/>
        </w:rPr>
        <w:t>plays</w:t>
      </w:r>
      <w:proofErr w:type="spellEnd"/>
      <w:r w:rsidRPr="003966B5">
        <w:rPr>
          <w:rFonts w:cs="Times New Roman"/>
          <w:b w:val="0"/>
          <w:bCs/>
        </w:rPr>
        <w:t>)</w:t>
      </w:r>
    </w:p>
    <w:p w14:paraId="55F90C20" w14:textId="5790269F" w:rsidR="00444384" w:rsidRPr="003966B5" w:rsidRDefault="00E96FC6" w:rsidP="008B5ADC">
      <w:pPr>
        <w:pStyle w:val="Prrafodelista"/>
        <w:numPr>
          <w:ilvl w:val="0"/>
          <w:numId w:val="77"/>
        </w:numPr>
        <w:jc w:val="both"/>
        <w:rPr>
          <w:rFonts w:cs="Times New Roman"/>
          <w:b w:val="0"/>
          <w:bCs/>
        </w:rPr>
      </w:pPr>
      <w:r w:rsidRPr="003966B5">
        <w:rPr>
          <w:rFonts w:cs="Times New Roman"/>
          <w:b w:val="0"/>
          <w:bCs/>
        </w:rPr>
        <w:t>Directorio de contactos y recursos</w:t>
      </w:r>
    </w:p>
    <w:p w14:paraId="30E32AC7" w14:textId="473A1290" w:rsidR="00635C43" w:rsidRPr="003966B5" w:rsidRDefault="00910E94" w:rsidP="000A27D0">
      <w:pPr>
        <w:jc w:val="both"/>
        <w:rPr>
          <w:rFonts w:ascii="Times New Roman" w:hAnsi="Times New Roman" w:cs="Times New Roman"/>
          <w:bCs/>
        </w:rPr>
      </w:pPr>
      <w:r w:rsidRPr="003966B5">
        <w:rPr>
          <w:rFonts w:ascii="Times New Roman" w:hAnsi="Times New Roman" w:cs="Times New Roman"/>
        </w:rPr>
        <w:t xml:space="preserve">Nota: Se debe desarrollar un "Protocolo Operativo de Inducción" que detalle paso a paso la coordinación entre Talento Humano y DDA, incluyendo </w:t>
      </w:r>
      <w:r w:rsidR="000D1524" w:rsidRPr="003966B5">
        <w:rPr>
          <w:rFonts w:ascii="Times New Roman" w:hAnsi="Times New Roman" w:cs="Times New Roman"/>
        </w:rPr>
        <w:t>lista de chequeo</w:t>
      </w:r>
      <w:r w:rsidRPr="003966B5">
        <w:rPr>
          <w:rFonts w:ascii="Times New Roman" w:hAnsi="Times New Roman" w:cs="Times New Roman"/>
        </w:rPr>
        <w:t>, formatos y responsabilidades específicas</w:t>
      </w:r>
      <w:r w:rsidR="000A27D0" w:rsidRPr="003966B5">
        <w:rPr>
          <w:rFonts w:ascii="Times New Roman" w:hAnsi="Times New Roman" w:cs="Times New Roman"/>
        </w:rPr>
        <w:t>.</w:t>
      </w:r>
    </w:p>
    <w:p w14:paraId="55208FE2" w14:textId="75C9C80F" w:rsidR="0CD62096" w:rsidRPr="003966B5" w:rsidRDefault="0CD62096" w:rsidP="008B5ADC">
      <w:pPr>
        <w:pStyle w:val="Prrafodelista"/>
        <w:numPr>
          <w:ilvl w:val="0"/>
          <w:numId w:val="27"/>
        </w:numPr>
        <w:spacing w:after="0"/>
        <w:jc w:val="both"/>
        <w:rPr>
          <w:rFonts w:eastAsia="Times New Roman" w:cs="Times New Roman"/>
          <w:bCs/>
        </w:rPr>
      </w:pPr>
      <w:r w:rsidRPr="003966B5">
        <w:rPr>
          <w:rFonts w:eastAsia="Times New Roman" w:cs="Times New Roman"/>
          <w:bCs/>
        </w:rPr>
        <w:t>C</w:t>
      </w:r>
      <w:r w:rsidR="000D1524" w:rsidRPr="003966B5">
        <w:rPr>
          <w:rFonts w:eastAsia="Times New Roman" w:cs="Times New Roman"/>
          <w:bCs/>
        </w:rPr>
        <w:t>omponente</w:t>
      </w:r>
      <w:r w:rsidRPr="003966B5">
        <w:rPr>
          <w:rFonts w:eastAsia="Times New Roman" w:cs="Times New Roman"/>
          <w:bCs/>
        </w:rPr>
        <w:t xml:space="preserve"> 3: </w:t>
      </w:r>
      <w:r w:rsidR="000D1524" w:rsidRPr="003966B5">
        <w:rPr>
          <w:rFonts w:eastAsia="Times New Roman" w:cs="Times New Roman"/>
          <w:bCs/>
        </w:rPr>
        <w:t xml:space="preserve">asignación de recursos e infraestructura </w:t>
      </w:r>
    </w:p>
    <w:p w14:paraId="09E743DD" w14:textId="291A4982" w:rsidR="0CD62096" w:rsidRDefault="0CD62096" w:rsidP="592117EE">
      <w:pPr>
        <w:jc w:val="both"/>
        <w:rPr>
          <w:rFonts w:ascii="Times New Roman" w:eastAsia="Times New Roman" w:hAnsi="Times New Roman" w:cs="Times New Roman"/>
        </w:rPr>
      </w:pPr>
      <w:r w:rsidRPr="003966B5">
        <w:rPr>
          <w:rFonts w:ascii="Times New Roman" w:eastAsia="Times New Roman" w:hAnsi="Times New Roman" w:cs="Times New Roman"/>
        </w:rPr>
        <w:t xml:space="preserve">El código RECURSOS apareció con frecuencia significativa en </w:t>
      </w:r>
      <w:r w:rsidR="000D1524" w:rsidRPr="003966B5">
        <w:rPr>
          <w:rFonts w:ascii="Times New Roman" w:eastAsia="Times New Roman" w:hAnsi="Times New Roman" w:cs="Times New Roman"/>
        </w:rPr>
        <w:t xml:space="preserve">la </w:t>
      </w:r>
      <w:r w:rsidRPr="003966B5">
        <w:rPr>
          <w:rFonts w:ascii="Times New Roman" w:eastAsia="Times New Roman" w:hAnsi="Times New Roman" w:cs="Times New Roman"/>
        </w:rPr>
        <w:t xml:space="preserve">Dimensión 6, reflejando consciencia de que </w:t>
      </w:r>
      <w:r w:rsidR="000D1524" w:rsidRPr="003966B5">
        <w:rPr>
          <w:rFonts w:ascii="Times New Roman" w:eastAsia="Times New Roman" w:hAnsi="Times New Roman" w:cs="Times New Roman"/>
        </w:rPr>
        <w:t xml:space="preserve">el </w:t>
      </w:r>
      <w:r w:rsidRPr="003966B5">
        <w:rPr>
          <w:rFonts w:ascii="Times New Roman" w:eastAsia="Times New Roman" w:hAnsi="Times New Roman" w:cs="Times New Roman"/>
        </w:rPr>
        <w:t>protocolo requiere inversión específica. Sin recursos suficientes, el protocolo quedará como aspiración inviable.</w:t>
      </w:r>
    </w:p>
    <w:p w14:paraId="14B53881" w14:textId="77777777" w:rsidR="001315C3" w:rsidRPr="003966B5" w:rsidRDefault="001315C3" w:rsidP="592117EE">
      <w:pPr>
        <w:jc w:val="both"/>
      </w:pPr>
    </w:p>
    <w:p w14:paraId="4881625B" w14:textId="590CE720" w:rsidR="0CD62096" w:rsidRPr="003966B5" w:rsidRDefault="0CD62096" w:rsidP="592117EE">
      <w:pPr>
        <w:jc w:val="both"/>
      </w:pPr>
      <w:r w:rsidRPr="003966B5">
        <w:rPr>
          <w:rFonts w:ascii="Times New Roman" w:eastAsia="Times New Roman" w:hAnsi="Times New Roman" w:cs="Times New Roman"/>
          <w:b/>
          <w:bCs/>
        </w:rPr>
        <w:lastRenderedPageBreak/>
        <w:t xml:space="preserve">a. Recursos </w:t>
      </w:r>
      <w:r w:rsidR="000D1524" w:rsidRPr="003966B5">
        <w:rPr>
          <w:rFonts w:ascii="Times New Roman" w:eastAsia="Times New Roman" w:hAnsi="Times New Roman" w:cs="Times New Roman"/>
          <w:b/>
          <w:bCs/>
        </w:rPr>
        <w:t>h</w:t>
      </w:r>
      <w:r w:rsidRPr="003966B5">
        <w:rPr>
          <w:rFonts w:ascii="Times New Roman" w:eastAsia="Times New Roman" w:hAnsi="Times New Roman" w:cs="Times New Roman"/>
          <w:b/>
          <w:bCs/>
        </w:rPr>
        <w:t>umanos</w:t>
      </w:r>
    </w:p>
    <w:p w14:paraId="22EA99F4" w14:textId="5520E52E" w:rsidR="0CD62096" w:rsidRPr="003966B5" w:rsidRDefault="0CD62096" w:rsidP="008B5ADC">
      <w:pPr>
        <w:pStyle w:val="Prrafodelista"/>
        <w:numPr>
          <w:ilvl w:val="0"/>
          <w:numId w:val="19"/>
        </w:numPr>
        <w:spacing w:after="0"/>
        <w:jc w:val="both"/>
        <w:rPr>
          <w:rFonts w:eastAsia="Times New Roman" w:cs="Times New Roman"/>
        </w:rPr>
      </w:pPr>
      <w:r w:rsidRPr="003966B5">
        <w:rPr>
          <w:rFonts w:eastAsia="Times New Roman" w:cs="Times New Roman"/>
        </w:rPr>
        <w:t>Personal Requerido</w:t>
      </w:r>
    </w:p>
    <w:tbl>
      <w:tblPr>
        <w:tblStyle w:val="Tablaconcuadrcula"/>
        <w:tblW w:w="0" w:type="auto"/>
        <w:tblLook w:val="04A0" w:firstRow="1" w:lastRow="0" w:firstColumn="1" w:lastColumn="0" w:noHBand="0" w:noVBand="1"/>
      </w:tblPr>
      <w:tblGrid>
        <w:gridCol w:w="2703"/>
        <w:gridCol w:w="3362"/>
        <w:gridCol w:w="2773"/>
      </w:tblGrid>
      <w:tr w:rsidR="592117EE" w:rsidRPr="003966B5" w14:paraId="2087048E" w14:textId="77777777" w:rsidTr="592117EE">
        <w:trPr>
          <w:trHeight w:val="450"/>
        </w:trPr>
        <w:tc>
          <w:tcPr>
            <w:tcW w:w="2750" w:type="dxa"/>
            <w:tcBorders>
              <w:top w:val="single" w:sz="8" w:space="0" w:color="7F7F7F" w:themeColor="text1" w:themeTint="80"/>
              <w:left w:val="nil"/>
              <w:bottom w:val="single" w:sz="8" w:space="0" w:color="7F7F7F" w:themeColor="text1" w:themeTint="80"/>
              <w:right w:val="nil"/>
            </w:tcBorders>
            <w:tcMar>
              <w:left w:w="108" w:type="dxa"/>
              <w:right w:w="108" w:type="dxa"/>
            </w:tcMar>
          </w:tcPr>
          <w:p w14:paraId="0346F39E" w14:textId="2F4C8398" w:rsidR="592117EE" w:rsidRPr="003966B5" w:rsidRDefault="000D1524" w:rsidP="592117EE">
            <w:pPr>
              <w:jc w:val="both"/>
            </w:pPr>
            <w:r w:rsidRPr="003966B5">
              <w:rPr>
                <w:rFonts w:ascii="Times New Roman" w:eastAsia="Times New Roman" w:hAnsi="Times New Roman" w:cs="Times New Roman"/>
                <w:b/>
                <w:bCs/>
                <w:sz w:val="21"/>
                <w:szCs w:val="21"/>
              </w:rPr>
              <w:t>Posición</w:t>
            </w:r>
          </w:p>
        </w:tc>
        <w:tc>
          <w:tcPr>
            <w:tcW w:w="3423" w:type="dxa"/>
            <w:tcBorders>
              <w:top w:val="single" w:sz="8" w:space="0" w:color="7F7F7F" w:themeColor="text1" w:themeTint="80"/>
              <w:left w:val="nil"/>
              <w:bottom w:val="single" w:sz="8" w:space="0" w:color="7F7F7F" w:themeColor="text1" w:themeTint="80"/>
              <w:right w:val="nil"/>
            </w:tcBorders>
            <w:tcMar>
              <w:left w:w="108" w:type="dxa"/>
              <w:right w:w="108" w:type="dxa"/>
            </w:tcMar>
          </w:tcPr>
          <w:p w14:paraId="5478B756" w14:textId="1BEA3D8F" w:rsidR="592117EE" w:rsidRPr="003966B5" w:rsidRDefault="000D1524" w:rsidP="592117EE">
            <w:pPr>
              <w:jc w:val="both"/>
            </w:pPr>
            <w:r w:rsidRPr="003966B5">
              <w:rPr>
                <w:rFonts w:ascii="Times New Roman" w:eastAsia="Times New Roman" w:hAnsi="Times New Roman" w:cs="Times New Roman"/>
                <w:b/>
                <w:bCs/>
                <w:sz w:val="21"/>
                <w:szCs w:val="21"/>
              </w:rPr>
              <w:t>Responsabilidades</w:t>
            </w:r>
          </w:p>
        </w:tc>
        <w:tc>
          <w:tcPr>
            <w:tcW w:w="2812" w:type="dxa"/>
            <w:tcBorders>
              <w:top w:val="single" w:sz="8" w:space="0" w:color="7F7F7F" w:themeColor="text1" w:themeTint="80"/>
              <w:left w:val="nil"/>
              <w:bottom w:val="single" w:sz="8" w:space="0" w:color="7F7F7F" w:themeColor="text1" w:themeTint="80"/>
              <w:right w:val="nil"/>
            </w:tcBorders>
            <w:tcMar>
              <w:left w:w="108" w:type="dxa"/>
              <w:right w:w="108" w:type="dxa"/>
            </w:tcMar>
          </w:tcPr>
          <w:p w14:paraId="135B52A8" w14:textId="64228BDB" w:rsidR="592117EE" w:rsidRPr="003966B5" w:rsidRDefault="000D1524" w:rsidP="592117EE">
            <w:pPr>
              <w:jc w:val="both"/>
            </w:pPr>
            <w:r w:rsidRPr="003966B5">
              <w:rPr>
                <w:rFonts w:ascii="Times New Roman" w:eastAsia="Times New Roman" w:hAnsi="Times New Roman" w:cs="Times New Roman"/>
                <w:b/>
                <w:bCs/>
                <w:sz w:val="21"/>
                <w:szCs w:val="21"/>
              </w:rPr>
              <w:t>Perfil</w:t>
            </w:r>
          </w:p>
        </w:tc>
      </w:tr>
      <w:tr w:rsidR="592117EE" w:rsidRPr="003966B5" w14:paraId="36B51A86" w14:textId="77777777" w:rsidTr="592117EE">
        <w:trPr>
          <w:trHeight w:val="1830"/>
        </w:trPr>
        <w:tc>
          <w:tcPr>
            <w:tcW w:w="2750" w:type="dxa"/>
            <w:tcBorders>
              <w:top w:val="single" w:sz="8" w:space="0" w:color="7F7F7F" w:themeColor="text1" w:themeTint="80"/>
              <w:left w:val="nil"/>
              <w:bottom w:val="single" w:sz="8" w:space="0" w:color="7F7F7F" w:themeColor="text1" w:themeTint="80"/>
              <w:right w:val="nil"/>
            </w:tcBorders>
            <w:tcMar>
              <w:left w:w="108" w:type="dxa"/>
              <w:right w:w="108" w:type="dxa"/>
            </w:tcMar>
          </w:tcPr>
          <w:p w14:paraId="5F3FEB21" w14:textId="53F70871" w:rsidR="592117EE" w:rsidRPr="003966B5" w:rsidRDefault="592117EE" w:rsidP="592117EE">
            <w:r w:rsidRPr="003966B5">
              <w:rPr>
                <w:rFonts w:ascii="Times New Roman" w:eastAsia="Times New Roman" w:hAnsi="Times New Roman" w:cs="Times New Roman"/>
                <w:b/>
                <w:bCs/>
                <w:sz w:val="21"/>
                <w:szCs w:val="21"/>
              </w:rPr>
              <w:t xml:space="preserve">Responsable de </w:t>
            </w:r>
            <w:r w:rsidR="000D1524" w:rsidRPr="003966B5">
              <w:rPr>
                <w:rFonts w:ascii="Times New Roman" w:eastAsia="Times New Roman" w:hAnsi="Times New Roman" w:cs="Times New Roman"/>
                <w:b/>
                <w:bCs/>
                <w:sz w:val="21"/>
                <w:szCs w:val="21"/>
              </w:rPr>
              <w:t>e</w:t>
            </w:r>
            <w:r w:rsidRPr="003966B5">
              <w:rPr>
                <w:rFonts w:ascii="Times New Roman" w:eastAsia="Times New Roman" w:hAnsi="Times New Roman" w:cs="Times New Roman"/>
                <w:b/>
                <w:bCs/>
                <w:sz w:val="21"/>
                <w:szCs w:val="21"/>
              </w:rPr>
              <w:t xml:space="preserve">valuación y </w:t>
            </w:r>
            <w:r w:rsidR="000D1524" w:rsidRPr="003966B5">
              <w:rPr>
                <w:rFonts w:ascii="Times New Roman" w:eastAsia="Times New Roman" w:hAnsi="Times New Roman" w:cs="Times New Roman"/>
                <w:b/>
                <w:bCs/>
                <w:sz w:val="21"/>
                <w:szCs w:val="21"/>
              </w:rPr>
              <w:t>r</w:t>
            </w:r>
            <w:r w:rsidRPr="003966B5">
              <w:rPr>
                <w:rFonts w:ascii="Times New Roman" w:eastAsia="Times New Roman" w:hAnsi="Times New Roman" w:cs="Times New Roman"/>
                <w:b/>
                <w:bCs/>
                <w:sz w:val="21"/>
                <w:szCs w:val="21"/>
              </w:rPr>
              <w:t xml:space="preserve">etroalimentación </w:t>
            </w:r>
            <w:r w:rsidR="000D1524" w:rsidRPr="003966B5">
              <w:rPr>
                <w:rFonts w:ascii="Times New Roman" w:eastAsia="Times New Roman" w:hAnsi="Times New Roman" w:cs="Times New Roman"/>
                <w:b/>
                <w:bCs/>
                <w:sz w:val="21"/>
                <w:szCs w:val="21"/>
              </w:rPr>
              <w:t>d</w:t>
            </w:r>
            <w:r w:rsidRPr="003966B5">
              <w:rPr>
                <w:rFonts w:ascii="Times New Roman" w:eastAsia="Times New Roman" w:hAnsi="Times New Roman" w:cs="Times New Roman"/>
                <w:b/>
                <w:bCs/>
                <w:sz w:val="21"/>
                <w:szCs w:val="21"/>
              </w:rPr>
              <w:t>ocente</w:t>
            </w:r>
          </w:p>
        </w:tc>
        <w:tc>
          <w:tcPr>
            <w:tcW w:w="3423" w:type="dxa"/>
            <w:tcBorders>
              <w:top w:val="single" w:sz="8" w:space="0" w:color="7F7F7F" w:themeColor="text1" w:themeTint="80"/>
              <w:left w:val="nil"/>
              <w:bottom w:val="single" w:sz="8" w:space="0" w:color="7F7F7F" w:themeColor="text1" w:themeTint="80"/>
              <w:right w:val="nil"/>
            </w:tcBorders>
            <w:tcMar>
              <w:left w:w="108" w:type="dxa"/>
              <w:right w:w="108" w:type="dxa"/>
            </w:tcMar>
          </w:tcPr>
          <w:p w14:paraId="04DAAE3C" w14:textId="597DC629" w:rsidR="592117EE" w:rsidRPr="003966B5" w:rsidRDefault="592117EE" w:rsidP="592117EE">
            <w:pPr>
              <w:jc w:val="both"/>
            </w:pPr>
            <w:r w:rsidRPr="003966B5">
              <w:rPr>
                <w:rFonts w:ascii="Times New Roman" w:eastAsia="Times New Roman" w:hAnsi="Times New Roman" w:cs="Times New Roman"/>
                <w:sz w:val="21"/>
                <w:szCs w:val="21"/>
              </w:rPr>
              <w:t>Supervisar implementación protocolo, capacitar jefes de programa, monitorear indicadores, ajustar procesos</w:t>
            </w:r>
          </w:p>
        </w:tc>
        <w:tc>
          <w:tcPr>
            <w:tcW w:w="2812" w:type="dxa"/>
            <w:tcBorders>
              <w:top w:val="single" w:sz="8" w:space="0" w:color="7F7F7F" w:themeColor="text1" w:themeTint="80"/>
              <w:left w:val="nil"/>
              <w:bottom w:val="single" w:sz="8" w:space="0" w:color="7F7F7F" w:themeColor="text1" w:themeTint="80"/>
              <w:right w:val="nil"/>
            </w:tcBorders>
            <w:tcMar>
              <w:left w:w="108" w:type="dxa"/>
              <w:right w:w="108" w:type="dxa"/>
            </w:tcMar>
          </w:tcPr>
          <w:p w14:paraId="6BFCC483" w14:textId="7CE107E7" w:rsidR="592117EE" w:rsidRPr="003966B5" w:rsidRDefault="592117EE" w:rsidP="592117EE">
            <w:pPr>
              <w:jc w:val="both"/>
            </w:pPr>
            <w:r w:rsidRPr="003966B5">
              <w:rPr>
                <w:rFonts w:ascii="Times New Roman" w:eastAsia="Times New Roman" w:hAnsi="Times New Roman" w:cs="Times New Roman"/>
                <w:sz w:val="21"/>
                <w:szCs w:val="21"/>
              </w:rPr>
              <w:t>Maestría en educación, experiencia en evaluación docente y gestión de cambio</w:t>
            </w:r>
          </w:p>
        </w:tc>
      </w:tr>
      <w:tr w:rsidR="592117EE" w:rsidRPr="003966B5" w14:paraId="181ADE1D" w14:textId="77777777" w:rsidTr="592117EE">
        <w:trPr>
          <w:trHeight w:val="1545"/>
        </w:trPr>
        <w:tc>
          <w:tcPr>
            <w:tcW w:w="2750" w:type="dxa"/>
            <w:tcBorders>
              <w:top w:val="single" w:sz="8" w:space="0" w:color="7F7F7F" w:themeColor="text1" w:themeTint="80"/>
              <w:left w:val="nil"/>
              <w:bottom w:val="nil"/>
              <w:right w:val="nil"/>
            </w:tcBorders>
            <w:tcMar>
              <w:left w:w="108" w:type="dxa"/>
              <w:right w:w="108" w:type="dxa"/>
            </w:tcMar>
          </w:tcPr>
          <w:p w14:paraId="0EB28051" w14:textId="28233A44" w:rsidR="592117EE" w:rsidRPr="003966B5" w:rsidRDefault="592117EE" w:rsidP="592117EE">
            <w:r w:rsidRPr="003966B5">
              <w:rPr>
                <w:rFonts w:ascii="Times New Roman" w:eastAsia="Times New Roman" w:hAnsi="Times New Roman" w:cs="Times New Roman"/>
                <w:b/>
                <w:bCs/>
                <w:sz w:val="21"/>
                <w:szCs w:val="21"/>
              </w:rPr>
              <w:t xml:space="preserve">Analista de </w:t>
            </w:r>
            <w:r w:rsidR="000D1524" w:rsidRPr="003966B5">
              <w:rPr>
                <w:rFonts w:ascii="Times New Roman" w:eastAsia="Times New Roman" w:hAnsi="Times New Roman" w:cs="Times New Roman"/>
                <w:b/>
                <w:bCs/>
                <w:sz w:val="21"/>
                <w:szCs w:val="21"/>
              </w:rPr>
              <w:t>d</w:t>
            </w:r>
            <w:r w:rsidRPr="003966B5">
              <w:rPr>
                <w:rFonts w:ascii="Times New Roman" w:eastAsia="Times New Roman" w:hAnsi="Times New Roman" w:cs="Times New Roman"/>
                <w:b/>
                <w:bCs/>
                <w:sz w:val="21"/>
                <w:szCs w:val="21"/>
              </w:rPr>
              <w:t xml:space="preserve">atos </w:t>
            </w:r>
            <w:r w:rsidR="000D1524" w:rsidRPr="003966B5">
              <w:rPr>
                <w:rFonts w:ascii="Times New Roman" w:eastAsia="Times New Roman" w:hAnsi="Times New Roman" w:cs="Times New Roman"/>
                <w:b/>
                <w:bCs/>
                <w:sz w:val="21"/>
                <w:szCs w:val="21"/>
              </w:rPr>
              <w:t>e</w:t>
            </w:r>
            <w:r w:rsidRPr="003966B5">
              <w:rPr>
                <w:rFonts w:ascii="Times New Roman" w:eastAsia="Times New Roman" w:hAnsi="Times New Roman" w:cs="Times New Roman"/>
                <w:b/>
                <w:bCs/>
                <w:sz w:val="21"/>
                <w:szCs w:val="21"/>
              </w:rPr>
              <w:t>ducativos</w:t>
            </w:r>
          </w:p>
        </w:tc>
        <w:tc>
          <w:tcPr>
            <w:tcW w:w="3423" w:type="dxa"/>
            <w:tcBorders>
              <w:top w:val="single" w:sz="8" w:space="0" w:color="7F7F7F" w:themeColor="text1" w:themeTint="80"/>
              <w:left w:val="nil"/>
              <w:bottom w:val="nil"/>
              <w:right w:val="nil"/>
            </w:tcBorders>
            <w:tcMar>
              <w:left w:w="108" w:type="dxa"/>
              <w:right w:w="108" w:type="dxa"/>
            </w:tcMar>
          </w:tcPr>
          <w:p w14:paraId="61A0728A" w14:textId="3A3526C1" w:rsidR="592117EE" w:rsidRPr="003966B5" w:rsidRDefault="592117EE" w:rsidP="592117EE">
            <w:pPr>
              <w:jc w:val="both"/>
            </w:pPr>
            <w:r w:rsidRPr="003966B5">
              <w:rPr>
                <w:rFonts w:ascii="Times New Roman" w:eastAsia="Times New Roman" w:hAnsi="Times New Roman" w:cs="Times New Roman"/>
                <w:sz w:val="21"/>
                <w:szCs w:val="21"/>
              </w:rPr>
              <w:t xml:space="preserve">Generar informes analíticos, análisis cuantitativo/cualitativo, mantener </w:t>
            </w:r>
            <w:proofErr w:type="spellStart"/>
            <w:r w:rsidRPr="001315C3">
              <w:rPr>
                <w:rFonts w:ascii="Times New Roman" w:eastAsia="Times New Roman" w:hAnsi="Times New Roman" w:cs="Times New Roman"/>
                <w:i/>
                <w:iCs/>
                <w:sz w:val="21"/>
                <w:szCs w:val="21"/>
              </w:rPr>
              <w:t>dashboards</w:t>
            </w:r>
            <w:proofErr w:type="spellEnd"/>
            <w:r w:rsidRPr="003966B5">
              <w:rPr>
                <w:rFonts w:ascii="Times New Roman" w:eastAsia="Times New Roman" w:hAnsi="Times New Roman" w:cs="Times New Roman"/>
                <w:sz w:val="21"/>
                <w:szCs w:val="21"/>
              </w:rPr>
              <w:t>, reportes de indicadores</w:t>
            </w:r>
          </w:p>
        </w:tc>
        <w:tc>
          <w:tcPr>
            <w:tcW w:w="2812" w:type="dxa"/>
            <w:tcBorders>
              <w:top w:val="single" w:sz="8" w:space="0" w:color="7F7F7F" w:themeColor="text1" w:themeTint="80"/>
              <w:left w:val="nil"/>
              <w:bottom w:val="nil"/>
              <w:right w:val="nil"/>
            </w:tcBorders>
            <w:tcMar>
              <w:left w:w="108" w:type="dxa"/>
              <w:right w:w="108" w:type="dxa"/>
            </w:tcMar>
          </w:tcPr>
          <w:p w14:paraId="0C0B6DAC" w14:textId="7CF82804" w:rsidR="592117EE" w:rsidRPr="003966B5" w:rsidRDefault="592117EE" w:rsidP="592117EE">
            <w:pPr>
              <w:jc w:val="both"/>
            </w:pPr>
            <w:r w:rsidRPr="003966B5">
              <w:rPr>
                <w:rFonts w:ascii="Times New Roman" w:eastAsia="Times New Roman" w:hAnsi="Times New Roman" w:cs="Times New Roman"/>
                <w:sz w:val="21"/>
                <w:szCs w:val="21"/>
              </w:rPr>
              <w:t>Profesional en estadística, ciencia de datos o afín, conocimiento de análisis cualitativo</w:t>
            </w:r>
          </w:p>
        </w:tc>
      </w:tr>
      <w:tr w:rsidR="592117EE" w:rsidRPr="003966B5" w14:paraId="275F1014" w14:textId="77777777" w:rsidTr="592117EE">
        <w:trPr>
          <w:trHeight w:val="1410"/>
        </w:trPr>
        <w:tc>
          <w:tcPr>
            <w:tcW w:w="2750" w:type="dxa"/>
            <w:tcBorders>
              <w:top w:val="single" w:sz="8" w:space="0" w:color="7F7F7F" w:themeColor="text1" w:themeTint="80"/>
              <w:left w:val="nil"/>
              <w:bottom w:val="single" w:sz="8" w:space="0" w:color="7F7F7F" w:themeColor="text1" w:themeTint="80"/>
              <w:right w:val="nil"/>
            </w:tcBorders>
            <w:tcMar>
              <w:left w:w="108" w:type="dxa"/>
              <w:right w:w="108" w:type="dxa"/>
            </w:tcMar>
          </w:tcPr>
          <w:p w14:paraId="5A2114B9" w14:textId="288DFCA5" w:rsidR="592117EE" w:rsidRPr="003966B5" w:rsidRDefault="592117EE" w:rsidP="592117EE">
            <w:r w:rsidRPr="003966B5">
              <w:rPr>
                <w:rFonts w:ascii="Times New Roman" w:eastAsia="Times New Roman" w:hAnsi="Times New Roman" w:cs="Times New Roman"/>
                <w:b/>
                <w:bCs/>
                <w:sz w:val="21"/>
                <w:szCs w:val="21"/>
              </w:rPr>
              <w:t xml:space="preserve">Facilitador de </w:t>
            </w:r>
            <w:r w:rsidR="000D1524" w:rsidRPr="003966B5">
              <w:rPr>
                <w:rFonts w:ascii="Times New Roman" w:eastAsia="Times New Roman" w:hAnsi="Times New Roman" w:cs="Times New Roman"/>
                <w:b/>
                <w:bCs/>
                <w:sz w:val="21"/>
                <w:szCs w:val="21"/>
              </w:rPr>
              <w:t>d</w:t>
            </w:r>
            <w:r w:rsidRPr="003966B5">
              <w:rPr>
                <w:rFonts w:ascii="Times New Roman" w:eastAsia="Times New Roman" w:hAnsi="Times New Roman" w:cs="Times New Roman"/>
                <w:b/>
                <w:bCs/>
                <w:sz w:val="21"/>
                <w:szCs w:val="21"/>
              </w:rPr>
              <w:t xml:space="preserve">esarrollo </w:t>
            </w:r>
            <w:r w:rsidR="000D1524" w:rsidRPr="003966B5">
              <w:rPr>
                <w:rFonts w:ascii="Times New Roman" w:eastAsia="Times New Roman" w:hAnsi="Times New Roman" w:cs="Times New Roman"/>
                <w:b/>
                <w:bCs/>
                <w:sz w:val="21"/>
                <w:szCs w:val="21"/>
              </w:rPr>
              <w:t>d</w:t>
            </w:r>
            <w:r w:rsidRPr="003966B5">
              <w:rPr>
                <w:rFonts w:ascii="Times New Roman" w:eastAsia="Times New Roman" w:hAnsi="Times New Roman" w:cs="Times New Roman"/>
                <w:b/>
                <w:bCs/>
                <w:sz w:val="21"/>
                <w:szCs w:val="21"/>
              </w:rPr>
              <w:t>ocente</w:t>
            </w:r>
          </w:p>
        </w:tc>
        <w:tc>
          <w:tcPr>
            <w:tcW w:w="3423" w:type="dxa"/>
            <w:tcBorders>
              <w:top w:val="single" w:sz="8" w:space="0" w:color="7F7F7F" w:themeColor="text1" w:themeTint="80"/>
              <w:left w:val="nil"/>
              <w:bottom w:val="single" w:sz="8" w:space="0" w:color="7F7F7F" w:themeColor="text1" w:themeTint="80"/>
              <w:right w:val="nil"/>
            </w:tcBorders>
            <w:tcMar>
              <w:left w:w="108" w:type="dxa"/>
              <w:right w:w="108" w:type="dxa"/>
            </w:tcMar>
          </w:tcPr>
          <w:p w14:paraId="0E4AD889" w14:textId="5E4042FC" w:rsidR="592117EE" w:rsidRPr="003966B5" w:rsidRDefault="592117EE" w:rsidP="592117EE">
            <w:pPr>
              <w:jc w:val="both"/>
            </w:pPr>
            <w:r w:rsidRPr="003966B5">
              <w:rPr>
                <w:rFonts w:ascii="Times New Roman" w:eastAsia="Times New Roman" w:hAnsi="Times New Roman" w:cs="Times New Roman"/>
                <w:sz w:val="21"/>
                <w:szCs w:val="21"/>
              </w:rPr>
              <w:t>Diseñar y facilitar talleres, asesorías personalizadas, acompañar planes de mejora</w:t>
            </w:r>
          </w:p>
        </w:tc>
        <w:tc>
          <w:tcPr>
            <w:tcW w:w="2812" w:type="dxa"/>
            <w:tcBorders>
              <w:top w:val="single" w:sz="8" w:space="0" w:color="7F7F7F" w:themeColor="text1" w:themeTint="80"/>
              <w:left w:val="nil"/>
              <w:bottom w:val="single" w:sz="8" w:space="0" w:color="7F7F7F" w:themeColor="text1" w:themeTint="80"/>
              <w:right w:val="nil"/>
            </w:tcBorders>
            <w:tcMar>
              <w:left w:w="108" w:type="dxa"/>
              <w:right w:w="108" w:type="dxa"/>
            </w:tcMar>
          </w:tcPr>
          <w:p w14:paraId="75C6B72B" w14:textId="577EEAA1" w:rsidR="592117EE" w:rsidRPr="003966B5" w:rsidRDefault="592117EE" w:rsidP="592117EE">
            <w:pPr>
              <w:jc w:val="both"/>
            </w:pPr>
            <w:r w:rsidRPr="003966B5">
              <w:rPr>
                <w:rFonts w:ascii="Times New Roman" w:eastAsia="Times New Roman" w:hAnsi="Times New Roman" w:cs="Times New Roman"/>
                <w:sz w:val="21"/>
                <w:szCs w:val="21"/>
              </w:rPr>
              <w:t>Licenciatura/maestría en educación, experiencia en formación docente universitaria</w:t>
            </w:r>
          </w:p>
        </w:tc>
      </w:tr>
    </w:tbl>
    <w:p w14:paraId="52A7D171" w14:textId="77777777" w:rsidR="001315C3" w:rsidRDefault="001315C3" w:rsidP="001315C3">
      <w:pPr>
        <w:pStyle w:val="Prrafodelista"/>
        <w:spacing w:after="0"/>
        <w:jc w:val="both"/>
        <w:rPr>
          <w:rFonts w:eastAsia="Times New Roman" w:cs="Times New Roman"/>
        </w:rPr>
      </w:pPr>
    </w:p>
    <w:p w14:paraId="7943F208" w14:textId="02A36D61" w:rsidR="0CD62096" w:rsidRPr="001315C3" w:rsidRDefault="0CD62096" w:rsidP="001315C3">
      <w:pPr>
        <w:pStyle w:val="Prrafodelista"/>
        <w:numPr>
          <w:ilvl w:val="0"/>
          <w:numId w:val="21"/>
        </w:numPr>
        <w:spacing w:after="0"/>
        <w:jc w:val="both"/>
        <w:rPr>
          <w:rFonts w:eastAsia="Times New Roman" w:cs="Times New Roman"/>
        </w:rPr>
      </w:pPr>
      <w:r w:rsidRPr="001315C3">
        <w:rPr>
          <w:rFonts w:eastAsia="Times New Roman" w:cs="Times New Roman"/>
        </w:rPr>
        <w:t xml:space="preserve">Reconocimiento en </w:t>
      </w:r>
      <w:r w:rsidR="000D1524" w:rsidRPr="001315C3">
        <w:rPr>
          <w:rFonts w:eastAsia="Times New Roman" w:cs="Times New Roman"/>
        </w:rPr>
        <w:t>c</w:t>
      </w:r>
      <w:r w:rsidRPr="001315C3">
        <w:rPr>
          <w:rFonts w:eastAsia="Times New Roman" w:cs="Times New Roman"/>
        </w:rPr>
        <w:t xml:space="preserve">argas </w:t>
      </w:r>
      <w:r w:rsidR="000D1524" w:rsidRPr="001315C3">
        <w:rPr>
          <w:rFonts w:eastAsia="Times New Roman" w:cs="Times New Roman"/>
        </w:rPr>
        <w:t>l</w:t>
      </w:r>
      <w:r w:rsidRPr="001315C3">
        <w:rPr>
          <w:rFonts w:eastAsia="Times New Roman" w:cs="Times New Roman"/>
        </w:rPr>
        <w:t>aborales</w:t>
      </w:r>
    </w:p>
    <w:p w14:paraId="02DB3F03" w14:textId="171E4A45" w:rsidR="0CD62096" w:rsidRPr="003966B5" w:rsidRDefault="0CD62096" w:rsidP="592117EE">
      <w:pPr>
        <w:jc w:val="both"/>
      </w:pPr>
      <w:r w:rsidRPr="003966B5">
        <w:rPr>
          <w:rFonts w:ascii="Times New Roman" w:eastAsia="Times New Roman" w:hAnsi="Times New Roman" w:cs="Times New Roman"/>
        </w:rPr>
        <w:t xml:space="preserve">Jefes de Programa: </w:t>
      </w:r>
      <w:r w:rsidR="000D1524" w:rsidRPr="003966B5">
        <w:rPr>
          <w:rFonts w:ascii="Times New Roman" w:eastAsia="Times New Roman" w:hAnsi="Times New Roman" w:cs="Times New Roman"/>
        </w:rPr>
        <w:t>a</w:t>
      </w:r>
      <w:r w:rsidRPr="003966B5">
        <w:rPr>
          <w:rFonts w:ascii="Times New Roman" w:eastAsia="Times New Roman" w:hAnsi="Times New Roman" w:cs="Times New Roman"/>
        </w:rPr>
        <w:t xml:space="preserve">signar </w:t>
      </w:r>
      <w:r w:rsidR="000D1524" w:rsidRPr="003966B5">
        <w:rPr>
          <w:rFonts w:ascii="Times New Roman" w:eastAsia="Times New Roman" w:hAnsi="Times New Roman" w:cs="Times New Roman"/>
        </w:rPr>
        <w:t>cuatro</w:t>
      </w:r>
      <w:r w:rsidRPr="003966B5">
        <w:rPr>
          <w:rFonts w:ascii="Times New Roman" w:eastAsia="Times New Roman" w:hAnsi="Times New Roman" w:cs="Times New Roman"/>
        </w:rPr>
        <w:t xml:space="preserve"> horas semanales en carga laboral para actividades de retroalimentación docente (preparación de sesiones, conversaciones, seguimiento). Esto implica reducir equivalente en otras responsabilidades administrativas.</w:t>
      </w:r>
    </w:p>
    <w:p w14:paraId="790E17FA" w14:textId="2245B41D" w:rsidR="0CD62096" w:rsidRPr="003966B5" w:rsidRDefault="00563BAD" w:rsidP="592117EE">
      <w:pPr>
        <w:jc w:val="both"/>
        <w:rPr>
          <w:rFonts w:ascii="Times New Roman" w:eastAsia="Times New Roman" w:hAnsi="Times New Roman" w:cs="Times New Roman"/>
        </w:rPr>
      </w:pPr>
      <w:r w:rsidRPr="003966B5">
        <w:rPr>
          <w:rFonts w:ascii="Times New Roman" w:hAnsi="Times New Roman" w:cs="Times New Roman"/>
        </w:rPr>
        <w:t>Profesores</w:t>
      </w:r>
      <w:r w:rsidR="0CD62096" w:rsidRPr="003966B5">
        <w:rPr>
          <w:rFonts w:ascii="Times New Roman" w:eastAsia="Times New Roman" w:hAnsi="Times New Roman" w:cs="Times New Roman"/>
        </w:rPr>
        <w:t xml:space="preserve">: </w:t>
      </w:r>
      <w:r w:rsidR="000D1524" w:rsidRPr="003966B5">
        <w:rPr>
          <w:rFonts w:ascii="Times New Roman" w:eastAsia="Times New Roman" w:hAnsi="Times New Roman" w:cs="Times New Roman"/>
        </w:rPr>
        <w:t>p</w:t>
      </w:r>
      <w:r w:rsidR="0CD62096" w:rsidRPr="003966B5">
        <w:rPr>
          <w:rFonts w:ascii="Times New Roman" w:eastAsia="Times New Roman" w:hAnsi="Times New Roman" w:cs="Times New Roman"/>
        </w:rPr>
        <w:t>articipación en sesión de retroalimentación (</w:t>
      </w:r>
      <w:r w:rsidR="000D1524" w:rsidRPr="003966B5">
        <w:rPr>
          <w:rFonts w:ascii="Times New Roman" w:eastAsia="Times New Roman" w:hAnsi="Times New Roman" w:cs="Times New Roman"/>
        </w:rPr>
        <w:t>una</w:t>
      </w:r>
      <w:r w:rsidR="0CD62096" w:rsidRPr="003966B5">
        <w:rPr>
          <w:rFonts w:ascii="Times New Roman" w:eastAsia="Times New Roman" w:hAnsi="Times New Roman" w:cs="Times New Roman"/>
        </w:rPr>
        <w:t xml:space="preserve"> hora) y actividades de desarrollo profesional derivadas (hasta </w:t>
      </w:r>
      <w:r w:rsidR="000D1524" w:rsidRPr="003966B5">
        <w:rPr>
          <w:rFonts w:ascii="Times New Roman" w:eastAsia="Times New Roman" w:hAnsi="Times New Roman" w:cs="Times New Roman"/>
        </w:rPr>
        <w:t>cuatro</w:t>
      </w:r>
      <w:r w:rsidR="0CD62096" w:rsidRPr="003966B5">
        <w:rPr>
          <w:rFonts w:ascii="Times New Roman" w:eastAsia="Times New Roman" w:hAnsi="Times New Roman" w:cs="Times New Roman"/>
        </w:rPr>
        <w:t xml:space="preserve"> horas semestrales) se reconocen dentro de compromisos institucionales, no como carga adicional.</w:t>
      </w:r>
    </w:p>
    <w:p w14:paraId="72FE9F2F" w14:textId="3C37E294" w:rsidR="00A4263A" w:rsidRPr="003966B5" w:rsidRDefault="00A4263A" w:rsidP="008B5ADC">
      <w:pPr>
        <w:pStyle w:val="Prrafodelista"/>
        <w:numPr>
          <w:ilvl w:val="0"/>
          <w:numId w:val="21"/>
        </w:numPr>
        <w:spacing w:after="0"/>
        <w:jc w:val="both"/>
        <w:rPr>
          <w:rFonts w:eastAsia="Times New Roman" w:cs="Times New Roman"/>
        </w:rPr>
      </w:pPr>
      <w:r w:rsidRPr="003966B5">
        <w:rPr>
          <w:rFonts w:eastAsia="Times New Roman" w:cs="Times New Roman"/>
        </w:rPr>
        <w:t>Tiempo protegido para inducción</w:t>
      </w:r>
    </w:p>
    <w:p w14:paraId="5D5691AA" w14:textId="23D37F22" w:rsidR="00913734" w:rsidRPr="003966B5" w:rsidRDefault="00913734" w:rsidP="00913734">
      <w:pPr>
        <w:jc w:val="both"/>
        <w:rPr>
          <w:rFonts w:ascii="Times New Roman" w:eastAsia="Times New Roman" w:hAnsi="Times New Roman" w:cs="Times New Roman"/>
        </w:rPr>
      </w:pPr>
      <w:r w:rsidRPr="003966B5">
        <w:rPr>
          <w:rFonts w:ascii="Times New Roman" w:eastAsia="Times New Roman" w:hAnsi="Times New Roman" w:cs="Times New Roman"/>
        </w:rPr>
        <w:t xml:space="preserve">Nuevos Jefes de Programa: </w:t>
      </w:r>
      <w:r w:rsidR="000D1524" w:rsidRPr="003966B5">
        <w:rPr>
          <w:rFonts w:ascii="Times New Roman" w:eastAsia="Times New Roman" w:hAnsi="Times New Roman" w:cs="Times New Roman"/>
        </w:rPr>
        <w:t>Seis</w:t>
      </w:r>
      <w:r w:rsidRPr="003966B5">
        <w:rPr>
          <w:rFonts w:ascii="Times New Roman" w:eastAsia="Times New Roman" w:hAnsi="Times New Roman" w:cs="Times New Roman"/>
        </w:rPr>
        <w:t xml:space="preserve"> horas protegidas dentro de las primeras </w:t>
      </w:r>
      <w:r w:rsidR="000D1524" w:rsidRPr="003966B5">
        <w:rPr>
          <w:rFonts w:ascii="Times New Roman" w:eastAsia="Times New Roman" w:hAnsi="Times New Roman" w:cs="Times New Roman"/>
        </w:rPr>
        <w:t>cuatro</w:t>
      </w:r>
      <w:r w:rsidRPr="003966B5">
        <w:rPr>
          <w:rFonts w:ascii="Times New Roman" w:eastAsia="Times New Roman" w:hAnsi="Times New Roman" w:cs="Times New Roman"/>
        </w:rPr>
        <w:t xml:space="preserve"> semanas para completar inducción obligatoria.</w:t>
      </w:r>
    </w:p>
    <w:p w14:paraId="5D1F02D8" w14:textId="1F402288" w:rsidR="00913734" w:rsidRPr="003966B5" w:rsidRDefault="00913734" w:rsidP="00913734">
      <w:pPr>
        <w:jc w:val="both"/>
        <w:rPr>
          <w:rFonts w:ascii="Times New Roman" w:eastAsia="Times New Roman" w:hAnsi="Times New Roman" w:cs="Times New Roman"/>
        </w:rPr>
      </w:pPr>
      <w:r w:rsidRPr="003966B5">
        <w:rPr>
          <w:rFonts w:ascii="Times New Roman" w:eastAsia="Times New Roman" w:hAnsi="Times New Roman" w:cs="Times New Roman"/>
        </w:rPr>
        <w:t xml:space="preserve">Nuevos </w:t>
      </w:r>
      <w:r w:rsidR="000D1524" w:rsidRPr="003966B5">
        <w:rPr>
          <w:rFonts w:ascii="Times New Roman" w:eastAsia="Times New Roman" w:hAnsi="Times New Roman" w:cs="Times New Roman"/>
        </w:rPr>
        <w:t>p</w:t>
      </w:r>
      <w:r w:rsidRPr="003966B5">
        <w:rPr>
          <w:rFonts w:ascii="Times New Roman" w:eastAsia="Times New Roman" w:hAnsi="Times New Roman" w:cs="Times New Roman"/>
        </w:rPr>
        <w:t xml:space="preserve">rofesores: </w:t>
      </w:r>
      <w:r w:rsidR="000D1524" w:rsidRPr="003966B5">
        <w:rPr>
          <w:rFonts w:ascii="Times New Roman" w:eastAsia="Times New Roman" w:hAnsi="Times New Roman" w:cs="Times New Roman"/>
        </w:rPr>
        <w:t>Dos</w:t>
      </w:r>
      <w:r w:rsidRPr="003966B5">
        <w:rPr>
          <w:rFonts w:ascii="Times New Roman" w:eastAsia="Times New Roman" w:hAnsi="Times New Roman" w:cs="Times New Roman"/>
        </w:rPr>
        <w:t xml:space="preserve"> horas de inducción institucional dedicadas al protocolo de evaluación.</w:t>
      </w:r>
    </w:p>
    <w:p w14:paraId="0BA4570C" w14:textId="1F71A7D8" w:rsidR="00A4263A" w:rsidRDefault="00913734" w:rsidP="00913734">
      <w:pPr>
        <w:jc w:val="both"/>
        <w:rPr>
          <w:rFonts w:ascii="Times New Roman" w:eastAsia="Times New Roman" w:hAnsi="Times New Roman" w:cs="Times New Roman"/>
        </w:rPr>
      </w:pPr>
      <w:r w:rsidRPr="003966B5">
        <w:rPr>
          <w:rFonts w:ascii="Times New Roman" w:eastAsia="Times New Roman" w:hAnsi="Times New Roman" w:cs="Times New Roman"/>
        </w:rPr>
        <w:t xml:space="preserve">Jefes </w:t>
      </w:r>
      <w:r w:rsidR="000D1524" w:rsidRPr="003966B5">
        <w:rPr>
          <w:rFonts w:ascii="Times New Roman" w:eastAsia="Times New Roman" w:hAnsi="Times New Roman" w:cs="Times New Roman"/>
        </w:rPr>
        <w:t>m</w:t>
      </w:r>
      <w:r w:rsidRPr="003966B5">
        <w:rPr>
          <w:rFonts w:ascii="Times New Roman" w:eastAsia="Times New Roman" w:hAnsi="Times New Roman" w:cs="Times New Roman"/>
        </w:rPr>
        <w:t xml:space="preserve">entores: </w:t>
      </w:r>
      <w:r w:rsidR="000D1524" w:rsidRPr="003966B5">
        <w:rPr>
          <w:rFonts w:ascii="Times New Roman" w:eastAsia="Times New Roman" w:hAnsi="Times New Roman" w:cs="Times New Roman"/>
        </w:rPr>
        <w:t>Dos</w:t>
      </w:r>
      <w:r w:rsidRPr="003966B5">
        <w:rPr>
          <w:rFonts w:ascii="Times New Roman" w:eastAsia="Times New Roman" w:hAnsi="Times New Roman" w:cs="Times New Roman"/>
        </w:rPr>
        <w:t xml:space="preserve"> horas adicionales semestrales reconocidas en carga laboral de jefes experimentados que acompañan nuevos jefes.</w:t>
      </w:r>
    </w:p>
    <w:p w14:paraId="1D3EF7CC" w14:textId="77777777" w:rsidR="001315C3" w:rsidRDefault="001315C3" w:rsidP="00913734">
      <w:pPr>
        <w:jc w:val="both"/>
        <w:rPr>
          <w:rFonts w:ascii="Times New Roman" w:eastAsia="Times New Roman" w:hAnsi="Times New Roman" w:cs="Times New Roman"/>
        </w:rPr>
      </w:pPr>
    </w:p>
    <w:p w14:paraId="21577281" w14:textId="77777777" w:rsidR="001315C3" w:rsidRPr="003966B5" w:rsidRDefault="001315C3" w:rsidP="00913734">
      <w:pPr>
        <w:jc w:val="both"/>
        <w:rPr>
          <w:rFonts w:ascii="Times New Roman" w:eastAsia="Times New Roman" w:hAnsi="Times New Roman" w:cs="Times New Roman"/>
        </w:rPr>
      </w:pPr>
    </w:p>
    <w:p w14:paraId="0C1D7EC8" w14:textId="6640D837" w:rsidR="0CD62096" w:rsidRPr="003966B5" w:rsidRDefault="0CD62096" w:rsidP="592117EE">
      <w:pPr>
        <w:jc w:val="both"/>
      </w:pPr>
      <w:r w:rsidRPr="003966B5">
        <w:rPr>
          <w:rFonts w:ascii="Times New Roman" w:eastAsia="Times New Roman" w:hAnsi="Times New Roman" w:cs="Times New Roman"/>
          <w:b/>
          <w:bCs/>
        </w:rPr>
        <w:lastRenderedPageBreak/>
        <w:t xml:space="preserve">b. Recursos </w:t>
      </w:r>
      <w:r w:rsidR="000D1524" w:rsidRPr="003966B5">
        <w:rPr>
          <w:rFonts w:ascii="Times New Roman" w:eastAsia="Times New Roman" w:hAnsi="Times New Roman" w:cs="Times New Roman"/>
          <w:b/>
          <w:bCs/>
        </w:rPr>
        <w:t>t</w:t>
      </w:r>
      <w:r w:rsidRPr="003966B5">
        <w:rPr>
          <w:rFonts w:ascii="Times New Roman" w:eastAsia="Times New Roman" w:hAnsi="Times New Roman" w:cs="Times New Roman"/>
          <w:b/>
          <w:bCs/>
        </w:rPr>
        <w:t>ecnológicos</w:t>
      </w:r>
    </w:p>
    <w:p w14:paraId="7FE31654" w14:textId="68D42115" w:rsidR="0CD62096" w:rsidRPr="003966B5" w:rsidRDefault="0CD62096" w:rsidP="008B5ADC">
      <w:pPr>
        <w:pStyle w:val="Prrafodelista"/>
        <w:numPr>
          <w:ilvl w:val="0"/>
          <w:numId w:val="21"/>
        </w:numPr>
        <w:spacing w:after="0"/>
        <w:jc w:val="both"/>
        <w:rPr>
          <w:rFonts w:eastAsia="Times New Roman" w:cs="Times New Roman"/>
        </w:rPr>
      </w:pPr>
      <w:r w:rsidRPr="003966B5">
        <w:rPr>
          <w:rFonts w:eastAsia="Times New Roman" w:cs="Times New Roman"/>
        </w:rPr>
        <w:t xml:space="preserve">Plataforma de </w:t>
      </w:r>
      <w:r w:rsidR="000D1524" w:rsidRPr="003966B5">
        <w:rPr>
          <w:rFonts w:eastAsia="Times New Roman" w:cs="Times New Roman"/>
        </w:rPr>
        <w:t>g</w:t>
      </w:r>
      <w:r w:rsidRPr="003966B5">
        <w:rPr>
          <w:rFonts w:eastAsia="Times New Roman" w:cs="Times New Roman"/>
        </w:rPr>
        <w:t xml:space="preserve">estión de </w:t>
      </w:r>
      <w:r w:rsidR="000D1524" w:rsidRPr="003966B5">
        <w:rPr>
          <w:rFonts w:eastAsia="Times New Roman" w:cs="Times New Roman"/>
        </w:rPr>
        <w:t>r</w:t>
      </w:r>
      <w:r w:rsidRPr="003966B5">
        <w:rPr>
          <w:rFonts w:eastAsia="Times New Roman" w:cs="Times New Roman"/>
        </w:rPr>
        <w:t>etroalimentación</w:t>
      </w:r>
    </w:p>
    <w:p w14:paraId="72BA82EE" w14:textId="2D060623" w:rsidR="0CD62096" w:rsidRPr="003966B5" w:rsidRDefault="0CD62096" w:rsidP="592117EE">
      <w:pPr>
        <w:jc w:val="both"/>
      </w:pPr>
      <w:r w:rsidRPr="003966B5">
        <w:rPr>
          <w:rFonts w:ascii="Times New Roman" w:eastAsia="Times New Roman" w:hAnsi="Times New Roman" w:cs="Times New Roman"/>
        </w:rPr>
        <w:t xml:space="preserve">Inversión requerida: </w:t>
      </w:r>
      <w:r w:rsidR="000D1524" w:rsidRPr="003966B5">
        <w:rPr>
          <w:rFonts w:ascii="Times New Roman" w:eastAsia="Times New Roman" w:hAnsi="Times New Roman" w:cs="Times New Roman"/>
        </w:rPr>
        <w:t>d</w:t>
      </w:r>
      <w:r w:rsidRPr="003966B5">
        <w:rPr>
          <w:rFonts w:ascii="Times New Roman" w:eastAsia="Times New Roman" w:hAnsi="Times New Roman" w:cs="Times New Roman"/>
        </w:rPr>
        <w:t>esarrollo o adquisición de módulo integrado con sistema de gestión académica existente que automatice:</w:t>
      </w:r>
    </w:p>
    <w:p w14:paraId="3D400430" w14:textId="36088858" w:rsidR="0CD62096" w:rsidRPr="003966B5" w:rsidRDefault="0CD62096" w:rsidP="592117EE">
      <w:pPr>
        <w:pStyle w:val="Prrafodelista"/>
        <w:numPr>
          <w:ilvl w:val="0"/>
          <w:numId w:val="1"/>
        </w:numPr>
        <w:spacing w:after="0"/>
        <w:jc w:val="both"/>
        <w:rPr>
          <w:rFonts w:eastAsia="Times New Roman" w:cs="Times New Roman"/>
          <w:b w:val="0"/>
        </w:rPr>
      </w:pPr>
      <w:r w:rsidRPr="003966B5">
        <w:rPr>
          <w:rFonts w:eastAsia="Times New Roman" w:cs="Times New Roman"/>
          <w:b w:val="0"/>
        </w:rPr>
        <w:t>Consolidación automática de datos cuantitativos de evaluaciones estudiantiles</w:t>
      </w:r>
    </w:p>
    <w:p w14:paraId="2F5F4ABE" w14:textId="35A7A8D5" w:rsidR="0CD62096" w:rsidRPr="003966B5" w:rsidRDefault="0CD62096" w:rsidP="592117EE">
      <w:pPr>
        <w:pStyle w:val="Prrafodelista"/>
        <w:numPr>
          <w:ilvl w:val="0"/>
          <w:numId w:val="1"/>
        </w:numPr>
        <w:spacing w:after="0"/>
        <w:jc w:val="both"/>
        <w:rPr>
          <w:rFonts w:eastAsia="Times New Roman" w:cs="Times New Roman"/>
          <w:b w:val="0"/>
        </w:rPr>
      </w:pPr>
      <w:r w:rsidRPr="003966B5">
        <w:rPr>
          <w:rFonts w:eastAsia="Times New Roman" w:cs="Times New Roman"/>
          <w:b w:val="0"/>
        </w:rPr>
        <w:t>Análisis automatizado de comentarios cualitativos mediante procesamiento de lenguaje natural (categorización temática, identificación de sentimiento)</w:t>
      </w:r>
    </w:p>
    <w:p w14:paraId="4D2E9D38" w14:textId="5B262895" w:rsidR="0CD62096" w:rsidRPr="003966B5" w:rsidRDefault="0CD62096" w:rsidP="592117EE">
      <w:pPr>
        <w:pStyle w:val="Prrafodelista"/>
        <w:numPr>
          <w:ilvl w:val="0"/>
          <w:numId w:val="1"/>
        </w:numPr>
        <w:spacing w:after="0"/>
        <w:jc w:val="both"/>
        <w:rPr>
          <w:rFonts w:eastAsia="Times New Roman" w:cs="Times New Roman"/>
          <w:b w:val="0"/>
        </w:rPr>
      </w:pPr>
      <w:r w:rsidRPr="003966B5">
        <w:rPr>
          <w:rFonts w:eastAsia="Times New Roman" w:cs="Times New Roman"/>
          <w:b w:val="0"/>
        </w:rPr>
        <w:t xml:space="preserve">Generación </w:t>
      </w:r>
      <w:proofErr w:type="spellStart"/>
      <w:r w:rsidRPr="003966B5">
        <w:rPr>
          <w:rFonts w:eastAsia="Times New Roman" w:cs="Times New Roman"/>
          <w:b w:val="0"/>
        </w:rPr>
        <w:t>semi-automatizada</w:t>
      </w:r>
      <w:proofErr w:type="spellEnd"/>
      <w:r w:rsidRPr="003966B5">
        <w:rPr>
          <w:rFonts w:eastAsia="Times New Roman" w:cs="Times New Roman"/>
          <w:b w:val="0"/>
        </w:rPr>
        <w:t xml:space="preserve"> de Informes Analíticos (plantilla </w:t>
      </w:r>
      <w:proofErr w:type="spellStart"/>
      <w:r w:rsidRPr="003966B5">
        <w:rPr>
          <w:rFonts w:eastAsia="Times New Roman" w:cs="Times New Roman"/>
          <w:b w:val="0"/>
        </w:rPr>
        <w:t>prepoblada</w:t>
      </w:r>
      <w:proofErr w:type="spellEnd"/>
      <w:r w:rsidRPr="003966B5">
        <w:rPr>
          <w:rFonts w:eastAsia="Times New Roman" w:cs="Times New Roman"/>
          <w:b w:val="0"/>
        </w:rPr>
        <w:t xml:space="preserve"> con datos, analista completa interpretación narrativa)</w:t>
      </w:r>
    </w:p>
    <w:p w14:paraId="1F077586" w14:textId="61EFBAFD" w:rsidR="0CD62096" w:rsidRPr="003966B5" w:rsidRDefault="000D1524" w:rsidP="592117EE">
      <w:pPr>
        <w:pStyle w:val="Prrafodelista"/>
        <w:numPr>
          <w:ilvl w:val="0"/>
          <w:numId w:val="1"/>
        </w:numPr>
        <w:spacing w:after="0"/>
        <w:jc w:val="both"/>
        <w:rPr>
          <w:rFonts w:eastAsia="Times New Roman" w:cs="Times New Roman"/>
          <w:b w:val="0"/>
        </w:rPr>
      </w:pPr>
      <w:r w:rsidRPr="003966B5">
        <w:rPr>
          <w:rFonts w:eastAsia="Times New Roman" w:cs="Times New Roman"/>
          <w:b w:val="0"/>
        </w:rPr>
        <w:t>Tableros de datos</w:t>
      </w:r>
      <w:r w:rsidR="0CD62096" w:rsidRPr="003966B5">
        <w:rPr>
          <w:rFonts w:eastAsia="Times New Roman" w:cs="Times New Roman"/>
          <w:b w:val="0"/>
        </w:rPr>
        <w:t xml:space="preserve"> interactivos visuales para jefes de programa y </w:t>
      </w:r>
      <w:r w:rsidR="00563BAD" w:rsidRPr="003966B5">
        <w:rPr>
          <w:rFonts w:cs="Times New Roman"/>
          <w:b w:val="0"/>
          <w:bCs/>
        </w:rPr>
        <w:t>profesores</w:t>
      </w:r>
    </w:p>
    <w:p w14:paraId="1D0BEAA6" w14:textId="0C03AE2A" w:rsidR="0CD62096" w:rsidRPr="003966B5" w:rsidRDefault="0CD62096" w:rsidP="592117EE">
      <w:pPr>
        <w:pStyle w:val="Prrafodelista"/>
        <w:numPr>
          <w:ilvl w:val="0"/>
          <w:numId w:val="1"/>
        </w:numPr>
        <w:spacing w:after="0"/>
        <w:jc w:val="both"/>
        <w:rPr>
          <w:rFonts w:eastAsia="Times New Roman" w:cs="Times New Roman"/>
          <w:b w:val="0"/>
        </w:rPr>
      </w:pPr>
      <w:r w:rsidRPr="003966B5">
        <w:rPr>
          <w:rFonts w:eastAsia="Times New Roman" w:cs="Times New Roman"/>
          <w:b w:val="0"/>
        </w:rPr>
        <w:t>Sistema de alertas automáticas cuando plazos no se cumplen</w:t>
      </w:r>
    </w:p>
    <w:p w14:paraId="014B2E41" w14:textId="37F1B4F8" w:rsidR="0CD62096" w:rsidRPr="003966B5" w:rsidRDefault="0CD62096" w:rsidP="592117EE">
      <w:pPr>
        <w:pStyle w:val="Prrafodelista"/>
        <w:numPr>
          <w:ilvl w:val="0"/>
          <w:numId w:val="1"/>
        </w:numPr>
        <w:spacing w:after="0"/>
        <w:jc w:val="both"/>
        <w:rPr>
          <w:rFonts w:eastAsia="Times New Roman" w:cs="Times New Roman"/>
          <w:b w:val="0"/>
        </w:rPr>
      </w:pPr>
      <w:r w:rsidRPr="003966B5">
        <w:rPr>
          <w:rFonts w:eastAsia="Times New Roman" w:cs="Times New Roman"/>
          <w:b w:val="0"/>
        </w:rPr>
        <w:t>Repositorio de planes de mejora y actas de seguimiento</w:t>
      </w:r>
    </w:p>
    <w:p w14:paraId="7B8F973A" w14:textId="5D9F5DF5" w:rsidR="0CD62096" w:rsidRPr="003966B5" w:rsidRDefault="0CD62096" w:rsidP="592117EE">
      <w:pPr>
        <w:pStyle w:val="Prrafodelista"/>
        <w:numPr>
          <w:ilvl w:val="0"/>
          <w:numId w:val="1"/>
        </w:numPr>
        <w:spacing w:after="0"/>
        <w:jc w:val="both"/>
        <w:rPr>
          <w:rFonts w:eastAsia="Times New Roman" w:cs="Times New Roman"/>
          <w:b w:val="0"/>
        </w:rPr>
      </w:pPr>
      <w:r w:rsidRPr="003966B5">
        <w:rPr>
          <w:rFonts w:eastAsia="Times New Roman" w:cs="Times New Roman"/>
          <w:b w:val="0"/>
        </w:rPr>
        <w:t>Módulo de reportes de indicadores de proceso y resultado</w:t>
      </w:r>
    </w:p>
    <w:p w14:paraId="599D5FDB" w14:textId="44E5541A" w:rsidR="0CD62096" w:rsidRPr="003966B5" w:rsidRDefault="0CD62096" w:rsidP="592117EE">
      <w:pPr>
        <w:jc w:val="both"/>
      </w:pPr>
      <w:r w:rsidRPr="003966B5">
        <w:rPr>
          <w:rFonts w:ascii="Times New Roman" w:eastAsia="Times New Roman" w:hAnsi="Times New Roman" w:cs="Times New Roman"/>
        </w:rPr>
        <w:t xml:space="preserve">Alternativa económica: </w:t>
      </w:r>
      <w:r w:rsidR="000D1524" w:rsidRPr="003966B5">
        <w:rPr>
          <w:rFonts w:ascii="Times New Roman" w:eastAsia="Times New Roman" w:hAnsi="Times New Roman" w:cs="Times New Roman"/>
        </w:rPr>
        <w:t>s</w:t>
      </w:r>
      <w:r w:rsidRPr="003966B5">
        <w:rPr>
          <w:rFonts w:ascii="Times New Roman" w:eastAsia="Times New Roman" w:hAnsi="Times New Roman" w:cs="Times New Roman"/>
        </w:rPr>
        <w:t xml:space="preserve">i </w:t>
      </w:r>
      <w:r w:rsidR="000D1524" w:rsidRPr="003966B5">
        <w:rPr>
          <w:rFonts w:ascii="Times New Roman" w:eastAsia="Times New Roman" w:hAnsi="Times New Roman" w:cs="Times New Roman"/>
        </w:rPr>
        <w:t xml:space="preserve">el </w:t>
      </w:r>
      <w:r w:rsidRPr="003966B5">
        <w:rPr>
          <w:rFonts w:ascii="Times New Roman" w:eastAsia="Times New Roman" w:hAnsi="Times New Roman" w:cs="Times New Roman"/>
        </w:rPr>
        <w:t xml:space="preserve">presupuesto es limitado, iniciar con solución más básica usando herramientas existentes (Excel/Google Sheets para consolidación, plantillas Word para informes, Google </w:t>
      </w:r>
      <w:proofErr w:type="spellStart"/>
      <w:r w:rsidRPr="003966B5">
        <w:rPr>
          <w:rFonts w:ascii="Times New Roman" w:eastAsia="Times New Roman" w:hAnsi="Times New Roman" w:cs="Times New Roman"/>
        </w:rPr>
        <w:t>Forms</w:t>
      </w:r>
      <w:proofErr w:type="spellEnd"/>
      <w:r w:rsidRPr="003966B5">
        <w:rPr>
          <w:rFonts w:ascii="Times New Roman" w:eastAsia="Times New Roman" w:hAnsi="Times New Roman" w:cs="Times New Roman"/>
        </w:rPr>
        <w:t xml:space="preserve"> para seguimientos) y migrar gradualmente a plataforma integrada en Año 2-3.</w:t>
      </w:r>
    </w:p>
    <w:p w14:paraId="2FC81199" w14:textId="7E668707" w:rsidR="0CD62096" w:rsidRPr="003966B5" w:rsidRDefault="000D1524" w:rsidP="008B5ADC">
      <w:pPr>
        <w:pStyle w:val="Prrafodelista"/>
        <w:numPr>
          <w:ilvl w:val="0"/>
          <w:numId w:val="27"/>
        </w:numPr>
        <w:spacing w:after="0"/>
        <w:jc w:val="both"/>
        <w:rPr>
          <w:rFonts w:eastAsia="Times New Roman" w:cs="Times New Roman"/>
          <w:bCs/>
        </w:rPr>
      </w:pPr>
      <w:r w:rsidRPr="003966B5">
        <w:rPr>
          <w:rFonts w:eastAsia="Times New Roman" w:cs="Times New Roman"/>
          <w:bCs/>
        </w:rPr>
        <w:t>Componente</w:t>
      </w:r>
      <w:r w:rsidR="0CD62096" w:rsidRPr="003966B5">
        <w:rPr>
          <w:rFonts w:eastAsia="Times New Roman" w:cs="Times New Roman"/>
          <w:bCs/>
        </w:rPr>
        <w:t xml:space="preserve">4: </w:t>
      </w:r>
      <w:r w:rsidRPr="003966B5">
        <w:rPr>
          <w:rFonts w:eastAsia="Times New Roman" w:cs="Times New Roman"/>
          <w:bCs/>
        </w:rPr>
        <w:t>legitimación y rendición de cuentas institucional</w:t>
      </w:r>
    </w:p>
    <w:p w14:paraId="3A24194F" w14:textId="12DB0881" w:rsidR="0CD62096" w:rsidRPr="003966B5" w:rsidRDefault="0CD62096" w:rsidP="592117EE">
      <w:pPr>
        <w:jc w:val="both"/>
      </w:pPr>
      <w:r w:rsidRPr="003966B5">
        <w:rPr>
          <w:rFonts w:ascii="Times New Roman" w:eastAsia="Times New Roman" w:hAnsi="Times New Roman" w:cs="Times New Roman"/>
        </w:rPr>
        <w:t>El código COMPROMISO apareció consistentemente vinculado a necesidad de respaldo visible del liderazgo. Sin compromiso institucional formal, protocolo será percibido como iniciativa más que puede ignorarse.</w:t>
      </w:r>
    </w:p>
    <w:p w14:paraId="517112D4" w14:textId="2B3D0E7B" w:rsidR="0CD62096" w:rsidRPr="003966B5" w:rsidRDefault="0CD62096" w:rsidP="592117EE">
      <w:pPr>
        <w:jc w:val="both"/>
      </w:pPr>
      <w:r w:rsidRPr="003966B5">
        <w:rPr>
          <w:rFonts w:ascii="Times New Roman" w:eastAsia="Times New Roman" w:hAnsi="Times New Roman" w:cs="Times New Roman"/>
          <w:b/>
          <w:bCs/>
        </w:rPr>
        <w:t xml:space="preserve">a. Acciones de </w:t>
      </w:r>
      <w:r w:rsidR="000D1524" w:rsidRPr="003966B5">
        <w:rPr>
          <w:rFonts w:ascii="Times New Roman" w:eastAsia="Times New Roman" w:hAnsi="Times New Roman" w:cs="Times New Roman"/>
          <w:b/>
          <w:bCs/>
        </w:rPr>
        <w:t>l</w:t>
      </w:r>
      <w:r w:rsidRPr="003966B5">
        <w:rPr>
          <w:rFonts w:ascii="Times New Roman" w:eastAsia="Times New Roman" w:hAnsi="Times New Roman" w:cs="Times New Roman"/>
          <w:b/>
          <w:bCs/>
        </w:rPr>
        <w:t xml:space="preserve">egitimación </w:t>
      </w:r>
      <w:r w:rsidR="000D1524" w:rsidRPr="003966B5">
        <w:rPr>
          <w:rFonts w:ascii="Times New Roman" w:eastAsia="Times New Roman" w:hAnsi="Times New Roman" w:cs="Times New Roman"/>
          <w:b/>
          <w:bCs/>
        </w:rPr>
        <w:t>f</w:t>
      </w:r>
      <w:r w:rsidRPr="003966B5">
        <w:rPr>
          <w:rFonts w:ascii="Times New Roman" w:eastAsia="Times New Roman" w:hAnsi="Times New Roman" w:cs="Times New Roman"/>
          <w:b/>
          <w:bCs/>
        </w:rPr>
        <w:t>ormal</w:t>
      </w:r>
    </w:p>
    <w:p w14:paraId="59E72542" w14:textId="1168B862" w:rsidR="0CD62096" w:rsidRPr="003966B5" w:rsidRDefault="00C65C3E" w:rsidP="008B5ADC">
      <w:pPr>
        <w:pStyle w:val="Prrafodelista"/>
        <w:numPr>
          <w:ilvl w:val="0"/>
          <w:numId w:val="18"/>
        </w:numPr>
        <w:spacing w:after="0"/>
        <w:jc w:val="both"/>
        <w:rPr>
          <w:rFonts w:eastAsia="Times New Roman" w:cs="Times New Roman"/>
          <w:b w:val="0"/>
        </w:rPr>
      </w:pPr>
      <w:r w:rsidRPr="003966B5">
        <w:rPr>
          <w:rFonts w:eastAsia="Times New Roman" w:cs="Times New Roman"/>
          <w:b w:val="0"/>
          <w:kern w:val="0"/>
          <w14:ligatures w14:val="none"/>
        </w:rPr>
        <w:t>Socialización ante</w:t>
      </w:r>
      <w:r w:rsidR="0CD62096" w:rsidRPr="003966B5">
        <w:rPr>
          <w:rFonts w:eastAsia="Times New Roman" w:cs="Times New Roman"/>
          <w:b w:val="0"/>
          <w:kern w:val="0"/>
          <w14:ligatures w14:val="none"/>
        </w:rPr>
        <w:t xml:space="preserve"> Consejo Académico</w:t>
      </w:r>
      <w:r w:rsidR="0CD62096" w:rsidRPr="003966B5">
        <w:rPr>
          <w:rFonts w:eastAsia="Times New Roman" w:cs="Times New Roman"/>
          <w:kern w:val="0"/>
          <w14:ligatures w14:val="none"/>
        </w:rPr>
        <w:t xml:space="preserve"> </w:t>
      </w:r>
      <w:r w:rsidR="0CD62096" w:rsidRPr="003966B5">
        <w:rPr>
          <w:rFonts w:eastAsia="Times New Roman" w:cs="Times New Roman"/>
          <w:b w:val="0"/>
        </w:rPr>
        <w:t>(</w:t>
      </w:r>
      <w:r w:rsidR="000D1524" w:rsidRPr="003966B5">
        <w:rPr>
          <w:rFonts w:eastAsia="Times New Roman" w:cs="Times New Roman"/>
          <w:b w:val="0"/>
        </w:rPr>
        <w:t>dos</w:t>
      </w:r>
      <w:r w:rsidR="0CD62096" w:rsidRPr="003966B5">
        <w:rPr>
          <w:rFonts w:eastAsia="Times New Roman" w:cs="Times New Roman"/>
          <w:b w:val="0"/>
        </w:rPr>
        <w:t xml:space="preserve"> meses antes del lanzamiento): </w:t>
      </w:r>
      <w:r w:rsidR="000D1524" w:rsidRPr="003966B5">
        <w:rPr>
          <w:rFonts w:eastAsia="Times New Roman" w:cs="Times New Roman"/>
          <w:b w:val="0"/>
        </w:rPr>
        <w:t>el p</w:t>
      </w:r>
      <w:r w:rsidR="0CD62096" w:rsidRPr="003966B5">
        <w:rPr>
          <w:rFonts w:eastAsia="Times New Roman" w:cs="Times New Roman"/>
          <w:b w:val="0"/>
        </w:rPr>
        <w:t>rotocolo debe ser presentado</w:t>
      </w:r>
      <w:r w:rsidR="00671555" w:rsidRPr="003966B5">
        <w:rPr>
          <w:rFonts w:eastAsia="Times New Roman" w:cs="Times New Roman"/>
          <w:b w:val="0"/>
        </w:rPr>
        <w:t xml:space="preserve"> y</w:t>
      </w:r>
      <w:r w:rsidR="0CD62096" w:rsidRPr="003966B5">
        <w:rPr>
          <w:rFonts w:eastAsia="Times New Roman" w:cs="Times New Roman"/>
          <w:b w:val="0"/>
        </w:rPr>
        <w:t xml:space="preserve"> discutido formalmente </w:t>
      </w:r>
      <w:r w:rsidR="00AC182F" w:rsidRPr="003966B5">
        <w:rPr>
          <w:rFonts w:eastAsia="Times New Roman" w:cs="Times New Roman"/>
          <w:b w:val="0"/>
        </w:rPr>
        <w:t>con los órganos y actores que se consideren oportunos</w:t>
      </w:r>
      <w:r w:rsidR="0CD62096" w:rsidRPr="003966B5">
        <w:rPr>
          <w:rFonts w:eastAsia="Times New Roman" w:cs="Times New Roman"/>
          <w:b w:val="0"/>
        </w:rPr>
        <w:t>.</w:t>
      </w:r>
    </w:p>
    <w:p w14:paraId="4E594046" w14:textId="382C26DB" w:rsidR="0CD62096" w:rsidRPr="003966B5" w:rsidRDefault="00C65C3E" w:rsidP="008B5ADC">
      <w:pPr>
        <w:pStyle w:val="Prrafodelista"/>
        <w:numPr>
          <w:ilvl w:val="0"/>
          <w:numId w:val="18"/>
        </w:numPr>
        <w:spacing w:after="0"/>
        <w:jc w:val="both"/>
        <w:rPr>
          <w:rFonts w:eastAsia="Times New Roman" w:cs="Times New Roman"/>
          <w:b w:val="0"/>
        </w:rPr>
      </w:pPr>
      <w:r w:rsidRPr="003966B5">
        <w:rPr>
          <w:rFonts w:eastAsia="Times New Roman" w:cs="Times New Roman"/>
          <w:b w:val="0"/>
          <w:kern w:val="0"/>
          <w14:ligatures w14:val="none"/>
        </w:rPr>
        <w:t xml:space="preserve">Comunicación </w:t>
      </w:r>
      <w:r w:rsidR="000D1524" w:rsidRPr="003966B5">
        <w:rPr>
          <w:rFonts w:eastAsia="Times New Roman" w:cs="Times New Roman"/>
          <w:b w:val="0"/>
          <w:kern w:val="0"/>
          <w14:ligatures w14:val="none"/>
        </w:rPr>
        <w:t>i</w:t>
      </w:r>
      <w:r w:rsidR="00876307" w:rsidRPr="003966B5">
        <w:rPr>
          <w:rFonts w:eastAsia="Times New Roman" w:cs="Times New Roman"/>
          <w:b w:val="0"/>
          <w:kern w:val="0"/>
          <w14:ligatures w14:val="none"/>
        </w:rPr>
        <w:t>nstitucion</w:t>
      </w:r>
      <w:r w:rsidR="0CD62096" w:rsidRPr="003966B5">
        <w:rPr>
          <w:rFonts w:eastAsia="Times New Roman" w:cs="Times New Roman"/>
          <w:b w:val="0"/>
          <w:kern w:val="0"/>
          <w14:ligatures w14:val="none"/>
        </w:rPr>
        <w:t>a</w:t>
      </w:r>
      <w:r w:rsidR="00876307" w:rsidRPr="003966B5">
        <w:rPr>
          <w:rFonts w:eastAsia="Times New Roman" w:cs="Times New Roman"/>
          <w:b w:val="0"/>
          <w:kern w:val="0"/>
          <w14:ligatures w14:val="none"/>
        </w:rPr>
        <w:t>l</w:t>
      </w:r>
      <w:r w:rsidR="0CD62096" w:rsidRPr="003966B5">
        <w:rPr>
          <w:rFonts w:eastAsia="Times New Roman" w:cs="Times New Roman"/>
          <w:kern w:val="0"/>
          <w14:ligatures w14:val="none"/>
        </w:rPr>
        <w:t xml:space="preserve"> </w:t>
      </w:r>
      <w:r w:rsidR="0CD62096" w:rsidRPr="003966B5">
        <w:rPr>
          <w:rFonts w:eastAsia="Times New Roman" w:cs="Times New Roman"/>
          <w:b w:val="0"/>
        </w:rPr>
        <w:t>(</w:t>
      </w:r>
      <w:r w:rsidR="000D1524" w:rsidRPr="003966B5">
        <w:rPr>
          <w:rFonts w:eastAsia="Times New Roman" w:cs="Times New Roman"/>
          <w:b w:val="0"/>
        </w:rPr>
        <w:t>un</w:t>
      </w:r>
      <w:r w:rsidR="0CD62096" w:rsidRPr="003966B5">
        <w:rPr>
          <w:rFonts w:eastAsia="Times New Roman" w:cs="Times New Roman"/>
          <w:b w:val="0"/>
        </w:rPr>
        <w:t xml:space="preserve"> mes antes): </w:t>
      </w:r>
      <w:r w:rsidR="000D1524" w:rsidRPr="003966B5">
        <w:rPr>
          <w:rFonts w:eastAsia="Times New Roman" w:cs="Times New Roman"/>
          <w:b w:val="0"/>
        </w:rPr>
        <w:t>e</w:t>
      </w:r>
      <w:r w:rsidR="0CD62096" w:rsidRPr="003966B5">
        <w:rPr>
          <w:rFonts w:eastAsia="Times New Roman" w:cs="Times New Roman"/>
          <w:b w:val="0"/>
        </w:rPr>
        <w:t xml:space="preserve">misión de </w:t>
      </w:r>
      <w:r w:rsidR="00876307" w:rsidRPr="003966B5">
        <w:rPr>
          <w:rFonts w:eastAsia="Times New Roman" w:cs="Times New Roman"/>
          <w:b w:val="0"/>
        </w:rPr>
        <w:t>comunicación</w:t>
      </w:r>
      <w:r w:rsidR="0CD62096" w:rsidRPr="003966B5">
        <w:rPr>
          <w:rFonts w:eastAsia="Times New Roman" w:cs="Times New Roman"/>
          <w:b w:val="0"/>
        </w:rPr>
        <w:t xml:space="preserve"> oficial que</w:t>
      </w:r>
      <w:r w:rsidR="00876307" w:rsidRPr="003966B5">
        <w:rPr>
          <w:rFonts w:eastAsia="Times New Roman" w:cs="Times New Roman"/>
          <w:b w:val="0"/>
        </w:rPr>
        <w:t xml:space="preserve"> </w:t>
      </w:r>
      <w:r w:rsidR="0CD62096" w:rsidRPr="003966B5">
        <w:rPr>
          <w:rFonts w:eastAsia="Times New Roman" w:cs="Times New Roman"/>
          <w:b w:val="0"/>
        </w:rPr>
        <w:t>declar</w:t>
      </w:r>
      <w:r w:rsidR="00B63296" w:rsidRPr="003966B5">
        <w:rPr>
          <w:rFonts w:eastAsia="Times New Roman" w:cs="Times New Roman"/>
          <w:b w:val="0"/>
        </w:rPr>
        <w:t>e el</w:t>
      </w:r>
      <w:r w:rsidR="0CD62096" w:rsidRPr="003966B5">
        <w:rPr>
          <w:rFonts w:eastAsia="Times New Roman" w:cs="Times New Roman"/>
          <w:b w:val="0"/>
        </w:rPr>
        <w:t xml:space="preserve"> protocolo como política institucional de calidad educativa, </w:t>
      </w:r>
      <w:r w:rsidR="00B63296" w:rsidRPr="003966B5">
        <w:rPr>
          <w:rFonts w:eastAsia="Times New Roman" w:cs="Times New Roman"/>
          <w:b w:val="0"/>
        </w:rPr>
        <w:t xml:space="preserve">que </w:t>
      </w:r>
      <w:r w:rsidR="0CD62096" w:rsidRPr="003966B5">
        <w:rPr>
          <w:rFonts w:eastAsia="Times New Roman" w:cs="Times New Roman"/>
          <w:b w:val="0"/>
        </w:rPr>
        <w:t>establece vigencia y alcance, asigna responsabilidades a instancias específicas</w:t>
      </w:r>
      <w:r w:rsidR="00B63296" w:rsidRPr="003966B5">
        <w:rPr>
          <w:rFonts w:eastAsia="Times New Roman" w:cs="Times New Roman"/>
          <w:b w:val="0"/>
        </w:rPr>
        <w:t xml:space="preserve"> y</w:t>
      </w:r>
      <w:r w:rsidR="0CD62096" w:rsidRPr="003966B5">
        <w:rPr>
          <w:rFonts w:eastAsia="Times New Roman" w:cs="Times New Roman"/>
          <w:b w:val="0"/>
        </w:rPr>
        <w:t xml:space="preserve"> destina recursos presupuestales.</w:t>
      </w:r>
    </w:p>
    <w:p w14:paraId="145299BA" w14:textId="45B2C6C1" w:rsidR="0CD62096" w:rsidRPr="003966B5" w:rsidRDefault="0CD62096" w:rsidP="008B5ADC">
      <w:pPr>
        <w:pStyle w:val="Prrafodelista"/>
        <w:numPr>
          <w:ilvl w:val="0"/>
          <w:numId w:val="18"/>
        </w:numPr>
        <w:spacing w:after="0"/>
        <w:jc w:val="both"/>
        <w:rPr>
          <w:rFonts w:eastAsia="Times New Roman" w:cs="Times New Roman"/>
          <w:b w:val="0"/>
        </w:rPr>
      </w:pPr>
      <w:r w:rsidRPr="003966B5">
        <w:rPr>
          <w:rFonts w:eastAsia="Times New Roman" w:cs="Times New Roman"/>
          <w:b w:val="0"/>
        </w:rPr>
        <w:t xml:space="preserve">Evento de </w:t>
      </w:r>
      <w:r w:rsidR="000D1524" w:rsidRPr="003966B5">
        <w:rPr>
          <w:rFonts w:eastAsia="Times New Roman" w:cs="Times New Roman"/>
          <w:b w:val="0"/>
        </w:rPr>
        <w:t>l</w:t>
      </w:r>
      <w:r w:rsidRPr="003966B5">
        <w:rPr>
          <w:rFonts w:eastAsia="Times New Roman" w:cs="Times New Roman"/>
          <w:b w:val="0"/>
        </w:rPr>
        <w:t xml:space="preserve">anzamiento </w:t>
      </w:r>
      <w:r w:rsidR="000D1524" w:rsidRPr="003966B5">
        <w:rPr>
          <w:rFonts w:eastAsia="Times New Roman" w:cs="Times New Roman"/>
          <w:b w:val="0"/>
        </w:rPr>
        <w:t>o</w:t>
      </w:r>
      <w:r w:rsidRPr="003966B5">
        <w:rPr>
          <w:rFonts w:eastAsia="Times New Roman" w:cs="Times New Roman"/>
          <w:b w:val="0"/>
        </w:rPr>
        <w:t xml:space="preserve">ficial (día del lanzamiento): </w:t>
      </w:r>
      <w:r w:rsidR="000D1524" w:rsidRPr="003966B5">
        <w:rPr>
          <w:rFonts w:eastAsia="Times New Roman" w:cs="Times New Roman"/>
          <w:b w:val="0"/>
        </w:rPr>
        <w:t>a</w:t>
      </w:r>
      <w:r w:rsidRPr="003966B5">
        <w:rPr>
          <w:rFonts w:eastAsia="Times New Roman" w:cs="Times New Roman"/>
          <w:b w:val="0"/>
        </w:rPr>
        <w:t>cto institucional presidido por Rectoría/ Vicerrectoría de Aprendizaje, decanos, jefes de programa, donde se: presente protocolo oficialmente reconozca esfuerzo de diseño y piloto, reitere compromiso con recursos y apoyo, invite a comunidad a apropiarse del proceso</w:t>
      </w:r>
      <w:r w:rsidR="1A0660BE" w:rsidRPr="003966B5">
        <w:rPr>
          <w:rFonts w:eastAsia="Times New Roman" w:cs="Times New Roman"/>
          <w:b w:val="0"/>
        </w:rPr>
        <w:t>.</w:t>
      </w:r>
    </w:p>
    <w:p w14:paraId="0FA40559" w14:textId="77777777" w:rsidR="592117EE" w:rsidRPr="003966B5" w:rsidRDefault="592117EE" w:rsidP="009111DB">
      <w:pPr>
        <w:pStyle w:val="Prrafodelista"/>
        <w:spacing w:after="0"/>
        <w:jc w:val="both"/>
        <w:rPr>
          <w:rFonts w:eastAsia="Times New Roman" w:cs="Times New Roman"/>
          <w:b w:val="0"/>
        </w:rPr>
      </w:pPr>
    </w:p>
    <w:p w14:paraId="318A70CB" w14:textId="199806CD" w:rsidR="0CD62096" w:rsidRPr="003966B5" w:rsidRDefault="0CD62096" w:rsidP="592117EE">
      <w:pPr>
        <w:jc w:val="both"/>
      </w:pPr>
      <w:r w:rsidRPr="003966B5">
        <w:rPr>
          <w:rFonts w:ascii="Times New Roman" w:eastAsia="Times New Roman" w:hAnsi="Times New Roman" w:cs="Times New Roman"/>
          <w:b/>
          <w:bCs/>
        </w:rPr>
        <w:t xml:space="preserve">b. Mecanismos de </w:t>
      </w:r>
      <w:r w:rsidR="000D1524" w:rsidRPr="003966B5">
        <w:rPr>
          <w:rFonts w:ascii="Times New Roman" w:eastAsia="Times New Roman" w:hAnsi="Times New Roman" w:cs="Times New Roman"/>
          <w:b/>
          <w:bCs/>
        </w:rPr>
        <w:t>r</w:t>
      </w:r>
      <w:r w:rsidRPr="003966B5">
        <w:rPr>
          <w:rFonts w:ascii="Times New Roman" w:eastAsia="Times New Roman" w:hAnsi="Times New Roman" w:cs="Times New Roman"/>
          <w:b/>
          <w:bCs/>
        </w:rPr>
        <w:t xml:space="preserve">endición de </w:t>
      </w:r>
      <w:r w:rsidR="000D1524" w:rsidRPr="003966B5">
        <w:rPr>
          <w:rFonts w:ascii="Times New Roman" w:eastAsia="Times New Roman" w:hAnsi="Times New Roman" w:cs="Times New Roman"/>
          <w:b/>
          <w:bCs/>
        </w:rPr>
        <w:t>c</w:t>
      </w:r>
      <w:r w:rsidRPr="003966B5">
        <w:rPr>
          <w:rFonts w:ascii="Times New Roman" w:eastAsia="Times New Roman" w:hAnsi="Times New Roman" w:cs="Times New Roman"/>
          <w:b/>
          <w:bCs/>
        </w:rPr>
        <w:t>uentas</w:t>
      </w:r>
    </w:p>
    <w:p w14:paraId="1BBE8220" w14:textId="15CF0BA9" w:rsidR="0CD62096" w:rsidRPr="003966B5" w:rsidRDefault="0CD62096" w:rsidP="592117EE">
      <w:pPr>
        <w:jc w:val="both"/>
      </w:pPr>
      <w:r w:rsidRPr="003966B5">
        <w:rPr>
          <w:rFonts w:ascii="Times New Roman" w:eastAsia="Times New Roman" w:hAnsi="Times New Roman" w:cs="Times New Roman"/>
        </w:rPr>
        <w:t>Para asegurar que compromiso no sea solo declarativo sino operativo:</w:t>
      </w:r>
    </w:p>
    <w:p w14:paraId="43D49D6A" w14:textId="471D181C" w:rsidR="0CD62096" w:rsidRPr="003966B5" w:rsidRDefault="0CD62096" w:rsidP="008B5ADC">
      <w:pPr>
        <w:pStyle w:val="Prrafodelista"/>
        <w:numPr>
          <w:ilvl w:val="0"/>
          <w:numId w:val="17"/>
        </w:numPr>
        <w:spacing w:after="0"/>
        <w:jc w:val="both"/>
        <w:rPr>
          <w:rFonts w:eastAsia="Times New Roman" w:cs="Times New Roman"/>
          <w:b w:val="0"/>
        </w:rPr>
      </w:pPr>
      <w:r w:rsidRPr="003966B5">
        <w:rPr>
          <w:rFonts w:eastAsia="Times New Roman" w:cs="Times New Roman"/>
          <w:b w:val="0"/>
        </w:rPr>
        <w:lastRenderedPageBreak/>
        <w:t>Reporte mensual a Vicerrectoría de Aprendizaje sobre indicadores de proceso (cumplimiento de plazos, cobertura de sesiones). Vicerrectoría interviene cuando se detectan incumplimientos sistemáticos.</w:t>
      </w:r>
    </w:p>
    <w:p w14:paraId="616FC93E" w14:textId="0CBAC369" w:rsidR="0CD62096" w:rsidRPr="003966B5" w:rsidRDefault="0CD62096" w:rsidP="008B5ADC">
      <w:pPr>
        <w:pStyle w:val="Prrafodelista"/>
        <w:numPr>
          <w:ilvl w:val="0"/>
          <w:numId w:val="17"/>
        </w:numPr>
        <w:spacing w:after="0"/>
        <w:jc w:val="both"/>
        <w:rPr>
          <w:rFonts w:eastAsia="Times New Roman" w:cs="Times New Roman"/>
          <w:b w:val="0"/>
        </w:rPr>
      </w:pPr>
      <w:r w:rsidRPr="003966B5">
        <w:rPr>
          <w:rFonts w:eastAsia="Times New Roman" w:cs="Times New Roman"/>
          <w:b w:val="0"/>
          <w:kern w:val="0"/>
          <w14:ligatures w14:val="none"/>
        </w:rPr>
        <w:t>Reporte semestral a Consejo Académico sobre indicadores</w:t>
      </w:r>
      <w:r w:rsidRPr="003966B5">
        <w:rPr>
          <w:rFonts w:eastAsia="Times New Roman" w:cs="Times New Roman"/>
          <w:b w:val="0"/>
        </w:rPr>
        <w:t xml:space="preserve"> de resultado (mejoras en evaluaciones, participación en desarrollo docente). Consejo toma decisiones estratégicas de ajuste si </w:t>
      </w:r>
      <w:r w:rsidR="000D1524" w:rsidRPr="003966B5">
        <w:rPr>
          <w:rFonts w:eastAsia="Times New Roman" w:cs="Times New Roman"/>
          <w:b w:val="0"/>
        </w:rPr>
        <w:t xml:space="preserve">los </w:t>
      </w:r>
      <w:r w:rsidRPr="003966B5">
        <w:rPr>
          <w:rFonts w:eastAsia="Times New Roman" w:cs="Times New Roman"/>
          <w:b w:val="0"/>
        </w:rPr>
        <w:t>resultados no son satisfactorios.</w:t>
      </w:r>
    </w:p>
    <w:p w14:paraId="5150585A" w14:textId="7849AC87" w:rsidR="0CD62096" w:rsidRPr="003966B5" w:rsidRDefault="0CD62096" w:rsidP="008B5ADC">
      <w:pPr>
        <w:pStyle w:val="Prrafodelista"/>
        <w:numPr>
          <w:ilvl w:val="0"/>
          <w:numId w:val="17"/>
        </w:numPr>
        <w:spacing w:after="0"/>
        <w:jc w:val="both"/>
        <w:rPr>
          <w:rFonts w:eastAsia="Times New Roman" w:cs="Times New Roman"/>
          <w:b w:val="0"/>
        </w:rPr>
      </w:pPr>
      <w:r w:rsidRPr="003966B5">
        <w:rPr>
          <w:rFonts w:eastAsia="Times New Roman" w:cs="Times New Roman"/>
          <w:b w:val="0"/>
        </w:rPr>
        <w:t xml:space="preserve">Evaluación anual pública del protocolo con reporte </w:t>
      </w:r>
      <w:r w:rsidR="000D1524" w:rsidRPr="003966B5">
        <w:rPr>
          <w:rFonts w:eastAsia="Times New Roman" w:cs="Times New Roman"/>
          <w:b w:val="0"/>
        </w:rPr>
        <w:t>integral</w:t>
      </w:r>
      <w:r w:rsidRPr="003966B5">
        <w:rPr>
          <w:rFonts w:eastAsia="Times New Roman" w:cs="Times New Roman"/>
          <w:b w:val="0"/>
        </w:rPr>
        <w:t xml:space="preserve"> publicado en intranet, mostrando transparencia sobre logros y dificultades.</w:t>
      </w:r>
    </w:p>
    <w:p w14:paraId="69C65171" w14:textId="0DCA68B4" w:rsidR="0CD62096" w:rsidRPr="003966B5" w:rsidRDefault="0CD62096" w:rsidP="008B5ADC">
      <w:pPr>
        <w:pStyle w:val="Prrafodelista"/>
        <w:numPr>
          <w:ilvl w:val="0"/>
          <w:numId w:val="17"/>
        </w:numPr>
        <w:spacing w:after="0"/>
        <w:jc w:val="both"/>
        <w:rPr>
          <w:rFonts w:eastAsia="Times New Roman" w:cs="Times New Roman"/>
          <w:b w:val="0"/>
        </w:rPr>
      </w:pPr>
      <w:r w:rsidRPr="003966B5">
        <w:rPr>
          <w:rFonts w:eastAsia="Times New Roman" w:cs="Times New Roman"/>
          <w:b w:val="0"/>
        </w:rPr>
        <w:t xml:space="preserve">Inclusión en procesos de acreditación: </w:t>
      </w:r>
      <w:r w:rsidR="000D1524" w:rsidRPr="003966B5">
        <w:rPr>
          <w:rFonts w:eastAsia="Times New Roman" w:cs="Times New Roman"/>
          <w:b w:val="0"/>
        </w:rPr>
        <w:t>el p</w:t>
      </w:r>
      <w:r w:rsidRPr="003966B5">
        <w:rPr>
          <w:rFonts w:eastAsia="Times New Roman" w:cs="Times New Roman"/>
          <w:b w:val="0"/>
        </w:rPr>
        <w:t xml:space="preserve">rotocolo debe vincularse explícitamente con </w:t>
      </w:r>
      <w:r w:rsidR="000D1524" w:rsidRPr="003966B5">
        <w:rPr>
          <w:rFonts w:eastAsia="Times New Roman" w:cs="Times New Roman"/>
          <w:b w:val="0"/>
        </w:rPr>
        <w:t xml:space="preserve">el </w:t>
      </w:r>
      <w:r w:rsidRPr="003966B5">
        <w:rPr>
          <w:rFonts w:eastAsia="Times New Roman" w:cs="Times New Roman"/>
          <w:b w:val="0"/>
        </w:rPr>
        <w:t>Factor de Calidad ‘Profesores’ en procesos de autoevaluación institucional y programática, asegurando que su cumplimiento sea criterio de calidad evaluado externamente.</w:t>
      </w:r>
    </w:p>
    <w:p w14:paraId="1809D2F4" w14:textId="6A96903D" w:rsidR="592117EE" w:rsidRPr="003966B5" w:rsidRDefault="592117EE" w:rsidP="592117EE">
      <w:pPr>
        <w:pStyle w:val="Prrafodelista"/>
        <w:spacing w:after="0"/>
        <w:ind w:hanging="360"/>
        <w:jc w:val="both"/>
        <w:rPr>
          <w:rFonts w:eastAsia="Times New Roman" w:cs="Times New Roman"/>
          <w:b w:val="0"/>
        </w:rPr>
      </w:pPr>
    </w:p>
    <w:p w14:paraId="11B18E6B" w14:textId="39993A61" w:rsidR="0CD62096" w:rsidRPr="003966B5" w:rsidRDefault="0CD62096" w:rsidP="008B5ADC">
      <w:pPr>
        <w:pStyle w:val="Prrafodelista"/>
        <w:numPr>
          <w:ilvl w:val="0"/>
          <w:numId w:val="27"/>
        </w:numPr>
        <w:spacing w:after="0"/>
        <w:jc w:val="both"/>
        <w:rPr>
          <w:rFonts w:eastAsia="Times New Roman" w:cs="Times New Roman"/>
          <w:bCs/>
        </w:rPr>
      </w:pPr>
      <w:r w:rsidRPr="003966B5">
        <w:rPr>
          <w:rFonts w:eastAsia="Times New Roman" w:cs="Times New Roman"/>
          <w:bCs/>
        </w:rPr>
        <w:t>C</w:t>
      </w:r>
      <w:r w:rsidR="00D35378" w:rsidRPr="003966B5">
        <w:rPr>
          <w:rFonts w:eastAsia="Times New Roman" w:cs="Times New Roman"/>
          <w:bCs/>
        </w:rPr>
        <w:t>omponente</w:t>
      </w:r>
      <w:r w:rsidRPr="003966B5">
        <w:rPr>
          <w:rFonts w:eastAsia="Times New Roman" w:cs="Times New Roman"/>
          <w:bCs/>
        </w:rPr>
        <w:t xml:space="preserve"> 5: </w:t>
      </w:r>
      <w:r w:rsidR="00D35378" w:rsidRPr="003966B5">
        <w:rPr>
          <w:rFonts w:eastAsia="Times New Roman" w:cs="Times New Roman"/>
          <w:bCs/>
        </w:rPr>
        <w:t>Sistema de Monitoreo y Mejora Continua</w:t>
      </w:r>
    </w:p>
    <w:p w14:paraId="40BCD6FD" w14:textId="4661602C" w:rsidR="0CD62096" w:rsidRPr="003966B5" w:rsidRDefault="0CD62096" w:rsidP="592117EE">
      <w:pPr>
        <w:jc w:val="both"/>
      </w:pPr>
      <w:r w:rsidRPr="003966B5">
        <w:rPr>
          <w:rFonts w:ascii="Times New Roman" w:eastAsia="Times New Roman" w:hAnsi="Times New Roman" w:cs="Times New Roman"/>
        </w:rPr>
        <w:t xml:space="preserve">El </w:t>
      </w:r>
      <w:r w:rsidR="00D35378" w:rsidRPr="003966B5">
        <w:rPr>
          <w:rFonts w:ascii="Times New Roman" w:eastAsia="Times New Roman" w:hAnsi="Times New Roman" w:cs="Times New Roman"/>
        </w:rPr>
        <w:t>p</w:t>
      </w:r>
      <w:r w:rsidRPr="003966B5">
        <w:rPr>
          <w:rFonts w:ascii="Times New Roman" w:eastAsia="Times New Roman" w:hAnsi="Times New Roman" w:cs="Times New Roman"/>
        </w:rPr>
        <w:t>rotocolo debe concebirse como organismo vivo que se evalúa y ajusta continuamente, no como documento estático.</w:t>
      </w:r>
    </w:p>
    <w:p w14:paraId="4A3CEA25" w14:textId="20B35606" w:rsidR="0CD62096" w:rsidRPr="003966B5" w:rsidRDefault="0CD62096" w:rsidP="008B5ADC">
      <w:pPr>
        <w:pStyle w:val="Prrafodelista"/>
        <w:numPr>
          <w:ilvl w:val="0"/>
          <w:numId w:val="16"/>
        </w:numPr>
        <w:spacing w:after="0"/>
        <w:jc w:val="both"/>
        <w:rPr>
          <w:rFonts w:eastAsia="Times New Roman" w:cs="Times New Roman"/>
          <w:bCs/>
        </w:rPr>
      </w:pPr>
      <w:r w:rsidRPr="003966B5">
        <w:rPr>
          <w:rFonts w:eastAsia="Times New Roman" w:cs="Times New Roman"/>
          <w:bCs/>
        </w:rPr>
        <w:t xml:space="preserve">Instrumentos de </w:t>
      </w:r>
      <w:r w:rsidR="00D35378" w:rsidRPr="003966B5">
        <w:rPr>
          <w:rFonts w:eastAsia="Times New Roman" w:cs="Times New Roman"/>
          <w:bCs/>
        </w:rPr>
        <w:t>m</w:t>
      </w:r>
      <w:r w:rsidRPr="003966B5">
        <w:rPr>
          <w:rFonts w:eastAsia="Times New Roman" w:cs="Times New Roman"/>
          <w:bCs/>
        </w:rPr>
        <w:t>onitoreo</w:t>
      </w:r>
    </w:p>
    <w:p w14:paraId="33BABADC" w14:textId="5A3E4C1B" w:rsidR="0CD62096" w:rsidRPr="003966B5" w:rsidRDefault="00D35378" w:rsidP="008B5ADC">
      <w:pPr>
        <w:pStyle w:val="Prrafodelista"/>
        <w:numPr>
          <w:ilvl w:val="0"/>
          <w:numId w:val="15"/>
        </w:numPr>
        <w:spacing w:after="0"/>
        <w:jc w:val="both"/>
        <w:rPr>
          <w:rFonts w:eastAsia="Times New Roman" w:cs="Times New Roman"/>
          <w:b w:val="0"/>
        </w:rPr>
      </w:pPr>
      <w:r w:rsidRPr="003966B5">
        <w:rPr>
          <w:rFonts w:eastAsia="Times New Roman" w:cs="Times New Roman"/>
          <w:b w:val="0"/>
        </w:rPr>
        <w:t>Tableros interactivos</w:t>
      </w:r>
      <w:r w:rsidR="0CD62096" w:rsidRPr="003966B5">
        <w:rPr>
          <w:rFonts w:eastAsia="Times New Roman" w:cs="Times New Roman"/>
          <w:b w:val="0"/>
        </w:rPr>
        <w:t xml:space="preserve"> de </w:t>
      </w:r>
      <w:r w:rsidRPr="003966B5">
        <w:rPr>
          <w:rFonts w:eastAsia="Times New Roman" w:cs="Times New Roman"/>
          <w:b w:val="0"/>
        </w:rPr>
        <w:t>i</w:t>
      </w:r>
      <w:r w:rsidR="0CD62096" w:rsidRPr="003966B5">
        <w:rPr>
          <w:rFonts w:eastAsia="Times New Roman" w:cs="Times New Roman"/>
          <w:b w:val="0"/>
        </w:rPr>
        <w:t xml:space="preserve">ndicadores en </w:t>
      </w:r>
      <w:r w:rsidRPr="003966B5">
        <w:rPr>
          <w:rFonts w:eastAsia="Times New Roman" w:cs="Times New Roman"/>
          <w:b w:val="0"/>
        </w:rPr>
        <w:t>t</w:t>
      </w:r>
      <w:r w:rsidR="0CD62096" w:rsidRPr="003966B5">
        <w:rPr>
          <w:rFonts w:eastAsia="Times New Roman" w:cs="Times New Roman"/>
          <w:b w:val="0"/>
        </w:rPr>
        <w:t xml:space="preserve">iempo </w:t>
      </w:r>
      <w:r w:rsidRPr="003966B5">
        <w:rPr>
          <w:rFonts w:eastAsia="Times New Roman" w:cs="Times New Roman"/>
          <w:b w:val="0"/>
        </w:rPr>
        <w:t>r</w:t>
      </w:r>
      <w:r w:rsidR="0CD62096" w:rsidRPr="003966B5">
        <w:rPr>
          <w:rFonts w:eastAsia="Times New Roman" w:cs="Times New Roman"/>
          <w:b w:val="0"/>
        </w:rPr>
        <w:t xml:space="preserve">eal: </w:t>
      </w:r>
      <w:r w:rsidRPr="003966B5">
        <w:rPr>
          <w:rFonts w:eastAsia="Times New Roman" w:cs="Times New Roman"/>
          <w:b w:val="0"/>
        </w:rPr>
        <w:t>p</w:t>
      </w:r>
      <w:r w:rsidR="0CD62096" w:rsidRPr="003966B5">
        <w:rPr>
          <w:rFonts w:eastAsia="Times New Roman" w:cs="Times New Roman"/>
          <w:b w:val="0"/>
        </w:rPr>
        <w:t>lataforma tecnológica muestra permanentemente cumplimiento de indicadores de proceso para cada programa/Escuela.</w:t>
      </w:r>
    </w:p>
    <w:p w14:paraId="022F7C71" w14:textId="14C35B40" w:rsidR="0CD62096" w:rsidRPr="003966B5" w:rsidRDefault="0CD62096" w:rsidP="008B5ADC">
      <w:pPr>
        <w:pStyle w:val="Prrafodelista"/>
        <w:numPr>
          <w:ilvl w:val="0"/>
          <w:numId w:val="15"/>
        </w:numPr>
        <w:spacing w:after="0"/>
        <w:jc w:val="both"/>
        <w:rPr>
          <w:rFonts w:eastAsia="Times New Roman" w:cs="Times New Roman"/>
          <w:b w:val="0"/>
        </w:rPr>
      </w:pPr>
      <w:r w:rsidRPr="003966B5">
        <w:rPr>
          <w:rFonts w:eastAsia="Times New Roman" w:cs="Times New Roman"/>
          <w:b w:val="0"/>
        </w:rPr>
        <w:t xml:space="preserve">Encuesta de </w:t>
      </w:r>
      <w:r w:rsidR="00D35378" w:rsidRPr="003966B5">
        <w:rPr>
          <w:rFonts w:eastAsia="Times New Roman" w:cs="Times New Roman"/>
          <w:b w:val="0"/>
        </w:rPr>
        <w:t>s</w:t>
      </w:r>
      <w:r w:rsidRPr="003966B5">
        <w:rPr>
          <w:rFonts w:eastAsia="Times New Roman" w:cs="Times New Roman"/>
          <w:b w:val="0"/>
        </w:rPr>
        <w:t xml:space="preserve">atisfacción </w:t>
      </w:r>
      <w:r w:rsidR="00D35378" w:rsidRPr="003966B5">
        <w:rPr>
          <w:rFonts w:eastAsia="Times New Roman" w:cs="Times New Roman"/>
          <w:b w:val="0"/>
        </w:rPr>
        <w:t>d</w:t>
      </w:r>
      <w:r w:rsidRPr="003966B5">
        <w:rPr>
          <w:rFonts w:eastAsia="Times New Roman" w:cs="Times New Roman"/>
          <w:b w:val="0"/>
        </w:rPr>
        <w:t>ocente (post</w:t>
      </w:r>
      <w:r w:rsidR="00D35378" w:rsidRPr="003966B5">
        <w:rPr>
          <w:rFonts w:eastAsia="Times New Roman" w:cs="Times New Roman"/>
          <w:b w:val="0"/>
        </w:rPr>
        <w:t xml:space="preserve">erior a </w:t>
      </w:r>
      <w:proofErr w:type="spellStart"/>
      <w:r w:rsidR="00D35378" w:rsidRPr="003966B5">
        <w:rPr>
          <w:rFonts w:eastAsia="Times New Roman" w:cs="Times New Roman"/>
          <w:b w:val="0"/>
        </w:rPr>
        <w:t>la</w:t>
      </w:r>
      <w:r w:rsidRPr="003966B5">
        <w:rPr>
          <w:rFonts w:eastAsia="Times New Roman" w:cs="Times New Roman"/>
          <w:b w:val="0"/>
        </w:rPr>
        <w:t>retroalimentación</w:t>
      </w:r>
      <w:proofErr w:type="spellEnd"/>
      <w:r w:rsidRPr="003966B5">
        <w:rPr>
          <w:rFonts w:eastAsia="Times New Roman" w:cs="Times New Roman"/>
          <w:b w:val="0"/>
        </w:rPr>
        <w:t xml:space="preserve">): </w:t>
      </w:r>
      <w:r w:rsidR="00D35378" w:rsidRPr="003966B5">
        <w:rPr>
          <w:rFonts w:eastAsia="Times New Roman" w:cs="Times New Roman"/>
          <w:b w:val="0"/>
        </w:rPr>
        <w:t>b</w:t>
      </w:r>
      <w:r w:rsidRPr="003966B5">
        <w:rPr>
          <w:rFonts w:eastAsia="Times New Roman" w:cs="Times New Roman"/>
          <w:b w:val="0"/>
        </w:rPr>
        <w:t>reve encuesta (</w:t>
      </w:r>
      <w:r w:rsidR="00D35378" w:rsidRPr="003966B5">
        <w:rPr>
          <w:rFonts w:eastAsia="Times New Roman" w:cs="Times New Roman"/>
          <w:b w:val="0"/>
        </w:rPr>
        <w:t>cinco</w:t>
      </w:r>
      <w:r w:rsidRPr="003966B5">
        <w:rPr>
          <w:rFonts w:eastAsia="Times New Roman" w:cs="Times New Roman"/>
          <w:b w:val="0"/>
        </w:rPr>
        <w:t xml:space="preserve"> minutos) aplicada a los </w:t>
      </w:r>
      <w:r w:rsidR="00563BAD" w:rsidRPr="003966B5">
        <w:rPr>
          <w:rFonts w:cs="Times New Roman"/>
          <w:b w:val="0"/>
          <w:bCs/>
        </w:rPr>
        <w:t>profesores</w:t>
      </w:r>
      <w:r w:rsidRPr="003966B5">
        <w:rPr>
          <w:rFonts w:eastAsia="Times New Roman" w:cs="Times New Roman"/>
          <w:b w:val="0"/>
        </w:rPr>
        <w:t xml:space="preserve"> después de sesión de retroalimentación evaluando: utilidad de informe analítico (claridad, relevancia), calidad de conversación con jefe de programa, percepción de enfoque formativo </w:t>
      </w:r>
      <w:r w:rsidRPr="003966B5">
        <w:rPr>
          <w:rFonts w:eastAsia="Times New Roman" w:cs="Times New Roman"/>
          <w:b w:val="0"/>
          <w:i/>
          <w:iCs/>
        </w:rPr>
        <w:t>v</w:t>
      </w:r>
      <w:r w:rsidR="00D35378" w:rsidRPr="003966B5">
        <w:rPr>
          <w:rFonts w:eastAsia="Times New Roman" w:cs="Times New Roman"/>
          <w:b w:val="0"/>
          <w:i/>
          <w:iCs/>
        </w:rPr>
        <w:t>ersus</w:t>
      </w:r>
      <w:r w:rsidRPr="003966B5">
        <w:rPr>
          <w:rFonts w:eastAsia="Times New Roman" w:cs="Times New Roman"/>
          <w:b w:val="0"/>
        </w:rPr>
        <w:t xml:space="preserve"> punitivo, satisfacción con apoyo disponible, sugerencias de mejora.</w:t>
      </w:r>
    </w:p>
    <w:p w14:paraId="3C4A17F2" w14:textId="2F1F571D" w:rsidR="0CD62096" w:rsidRPr="003966B5" w:rsidRDefault="0CD62096" w:rsidP="008B5ADC">
      <w:pPr>
        <w:pStyle w:val="Prrafodelista"/>
        <w:numPr>
          <w:ilvl w:val="0"/>
          <w:numId w:val="15"/>
        </w:numPr>
        <w:spacing w:after="0"/>
        <w:jc w:val="both"/>
        <w:rPr>
          <w:rFonts w:eastAsia="Times New Roman" w:cs="Times New Roman"/>
          <w:b w:val="0"/>
        </w:rPr>
      </w:pPr>
      <w:r w:rsidRPr="003966B5">
        <w:rPr>
          <w:rFonts w:eastAsia="Times New Roman" w:cs="Times New Roman"/>
          <w:b w:val="0"/>
        </w:rPr>
        <w:t xml:space="preserve">Encuesta a Jefes de Programa (semestral): </w:t>
      </w:r>
      <w:r w:rsidR="00D35378" w:rsidRPr="003966B5">
        <w:rPr>
          <w:rFonts w:eastAsia="Times New Roman" w:cs="Times New Roman"/>
          <w:b w:val="0"/>
        </w:rPr>
        <w:t>c</w:t>
      </w:r>
      <w:r w:rsidRPr="003966B5">
        <w:rPr>
          <w:rFonts w:eastAsia="Times New Roman" w:cs="Times New Roman"/>
          <w:b w:val="0"/>
        </w:rPr>
        <w:t xml:space="preserve">onsulta sobre: dificultades operativas encontradas, tiempo real requerido </w:t>
      </w:r>
      <w:r w:rsidR="00D35378" w:rsidRPr="003966B5">
        <w:rPr>
          <w:rFonts w:eastAsia="Times New Roman" w:cs="Times New Roman"/>
          <w:b w:val="0"/>
          <w:i/>
          <w:iCs/>
        </w:rPr>
        <w:t>versus</w:t>
      </w:r>
      <w:r w:rsidRPr="003966B5">
        <w:rPr>
          <w:rFonts w:eastAsia="Times New Roman" w:cs="Times New Roman"/>
          <w:b w:val="0"/>
        </w:rPr>
        <w:t xml:space="preserve"> tiempo asignado, necesidades adicionales de capacitación o apoyo, sugerencias de ajuste al protocolo.</w:t>
      </w:r>
    </w:p>
    <w:p w14:paraId="4EFB57D2" w14:textId="6B09D3B8" w:rsidR="0CD62096" w:rsidRPr="003966B5" w:rsidRDefault="0CD62096" w:rsidP="008B5ADC">
      <w:pPr>
        <w:pStyle w:val="Prrafodelista"/>
        <w:numPr>
          <w:ilvl w:val="0"/>
          <w:numId w:val="15"/>
        </w:numPr>
        <w:spacing w:after="0"/>
        <w:jc w:val="both"/>
        <w:rPr>
          <w:rFonts w:eastAsia="Times New Roman" w:cs="Times New Roman"/>
          <w:b w:val="0"/>
        </w:rPr>
      </w:pPr>
      <w:r w:rsidRPr="003966B5">
        <w:rPr>
          <w:rFonts w:eastAsia="Times New Roman" w:cs="Times New Roman"/>
          <w:b w:val="0"/>
        </w:rPr>
        <w:t xml:space="preserve">Grupos </w:t>
      </w:r>
      <w:r w:rsidR="00D35378" w:rsidRPr="003966B5">
        <w:rPr>
          <w:rFonts w:eastAsia="Times New Roman" w:cs="Times New Roman"/>
          <w:b w:val="0"/>
        </w:rPr>
        <w:t>f</w:t>
      </w:r>
      <w:r w:rsidRPr="003966B5">
        <w:rPr>
          <w:rFonts w:eastAsia="Times New Roman" w:cs="Times New Roman"/>
          <w:b w:val="0"/>
        </w:rPr>
        <w:t xml:space="preserve">ocales </w:t>
      </w:r>
      <w:r w:rsidR="00D35378" w:rsidRPr="003966B5">
        <w:rPr>
          <w:rFonts w:eastAsia="Times New Roman" w:cs="Times New Roman"/>
          <w:b w:val="0"/>
        </w:rPr>
        <w:t>a</w:t>
      </w:r>
      <w:r w:rsidRPr="003966B5">
        <w:rPr>
          <w:rFonts w:eastAsia="Times New Roman" w:cs="Times New Roman"/>
          <w:b w:val="0"/>
        </w:rPr>
        <w:t xml:space="preserve">nuales: </w:t>
      </w:r>
      <w:r w:rsidR="00D35378" w:rsidRPr="003966B5">
        <w:rPr>
          <w:rFonts w:eastAsia="Times New Roman" w:cs="Times New Roman"/>
          <w:b w:val="0"/>
        </w:rPr>
        <w:t>s</w:t>
      </w:r>
      <w:r w:rsidRPr="003966B5">
        <w:rPr>
          <w:rFonts w:eastAsia="Times New Roman" w:cs="Times New Roman"/>
          <w:b w:val="0"/>
        </w:rPr>
        <w:t xml:space="preserve">esiones cualitativas con muestra representativa de </w:t>
      </w:r>
      <w:r w:rsidR="007A7CEC" w:rsidRPr="003966B5">
        <w:rPr>
          <w:rFonts w:cs="Times New Roman"/>
          <w:b w:val="0"/>
          <w:bCs/>
        </w:rPr>
        <w:t>profesores</w:t>
      </w:r>
      <w:r w:rsidRPr="003966B5">
        <w:rPr>
          <w:rFonts w:eastAsia="Times New Roman" w:cs="Times New Roman"/>
          <w:b w:val="0"/>
        </w:rPr>
        <w:t xml:space="preserve"> y jefes de programa para profundizar en experiencias, identificar problemas no capturados en encuestas, generar ideas de mejora.</w:t>
      </w:r>
    </w:p>
    <w:p w14:paraId="414D09F0" w14:textId="77777777" w:rsidR="009C6061" w:rsidRPr="003966B5" w:rsidRDefault="009C6061" w:rsidP="009C6061">
      <w:pPr>
        <w:pStyle w:val="Prrafodelista"/>
        <w:spacing w:after="0"/>
        <w:jc w:val="both"/>
        <w:rPr>
          <w:rFonts w:eastAsia="Times New Roman" w:cs="Times New Roman"/>
          <w:b w:val="0"/>
        </w:rPr>
      </w:pPr>
    </w:p>
    <w:p w14:paraId="074867A7" w14:textId="730C3240" w:rsidR="0CD62096" w:rsidRPr="003966B5" w:rsidRDefault="0CD62096" w:rsidP="008B5ADC">
      <w:pPr>
        <w:pStyle w:val="Prrafodelista"/>
        <w:numPr>
          <w:ilvl w:val="0"/>
          <w:numId w:val="16"/>
        </w:numPr>
        <w:spacing w:after="0"/>
        <w:jc w:val="both"/>
        <w:rPr>
          <w:rFonts w:eastAsia="Times New Roman" w:cs="Times New Roman"/>
          <w:bCs/>
        </w:rPr>
      </w:pPr>
      <w:r w:rsidRPr="003966B5">
        <w:rPr>
          <w:rFonts w:eastAsia="Times New Roman" w:cs="Times New Roman"/>
          <w:bCs/>
        </w:rPr>
        <w:t xml:space="preserve">Ciclos de </w:t>
      </w:r>
      <w:r w:rsidR="00D35378" w:rsidRPr="003966B5">
        <w:rPr>
          <w:rFonts w:eastAsia="Times New Roman" w:cs="Times New Roman"/>
          <w:bCs/>
        </w:rPr>
        <w:t>a</w:t>
      </w:r>
      <w:r w:rsidRPr="003966B5">
        <w:rPr>
          <w:rFonts w:eastAsia="Times New Roman" w:cs="Times New Roman"/>
          <w:bCs/>
        </w:rPr>
        <w:t>juste</w:t>
      </w:r>
    </w:p>
    <w:p w14:paraId="136D7E37" w14:textId="35F0BD8F" w:rsidR="0CD62096" w:rsidRPr="003966B5" w:rsidRDefault="0CD62096" w:rsidP="008B5ADC">
      <w:pPr>
        <w:pStyle w:val="Prrafodelista"/>
        <w:numPr>
          <w:ilvl w:val="0"/>
          <w:numId w:val="14"/>
        </w:numPr>
        <w:spacing w:after="0"/>
        <w:jc w:val="both"/>
        <w:rPr>
          <w:rFonts w:eastAsia="Times New Roman" w:cs="Times New Roman"/>
          <w:b w:val="0"/>
        </w:rPr>
      </w:pPr>
      <w:r w:rsidRPr="003966B5">
        <w:rPr>
          <w:rFonts w:eastAsia="Times New Roman" w:cs="Times New Roman"/>
          <w:b w:val="0"/>
        </w:rPr>
        <w:t xml:space="preserve">Ajustes menores (cada semestre): </w:t>
      </w:r>
      <w:r w:rsidR="00D35378" w:rsidRPr="003966B5">
        <w:rPr>
          <w:rFonts w:eastAsia="Times New Roman" w:cs="Times New Roman"/>
          <w:b w:val="0"/>
        </w:rPr>
        <w:t>b</w:t>
      </w:r>
      <w:r w:rsidRPr="003966B5">
        <w:rPr>
          <w:rFonts w:eastAsia="Times New Roman" w:cs="Times New Roman"/>
          <w:b w:val="0"/>
        </w:rPr>
        <w:t>asados en indicadores y retroalimentación continua, el Coordinador de Evaluación y Retroalimentación puede implementar ajustes operativos menores (</w:t>
      </w:r>
      <w:r w:rsidR="00D35378" w:rsidRPr="003966B5">
        <w:rPr>
          <w:rFonts w:eastAsia="Times New Roman" w:cs="Times New Roman"/>
          <w:b w:val="0"/>
        </w:rPr>
        <w:t xml:space="preserve">p. </w:t>
      </w:r>
      <w:r w:rsidRPr="003966B5">
        <w:rPr>
          <w:rFonts w:eastAsia="Times New Roman" w:cs="Times New Roman"/>
          <w:b w:val="0"/>
        </w:rPr>
        <w:t>ej.</w:t>
      </w:r>
      <w:r w:rsidR="00D35378" w:rsidRPr="003966B5">
        <w:rPr>
          <w:rFonts w:eastAsia="Times New Roman" w:cs="Times New Roman"/>
          <w:b w:val="0"/>
        </w:rPr>
        <w:t>,</w:t>
      </w:r>
      <w:r w:rsidRPr="003966B5">
        <w:rPr>
          <w:rFonts w:eastAsia="Times New Roman" w:cs="Times New Roman"/>
          <w:b w:val="0"/>
        </w:rPr>
        <w:t xml:space="preserve"> modificar formato de plantilla, ajustar redacción de guías, agregar pregunta en encuesta) sin cambiar estructura fundamental del protocolo.</w:t>
      </w:r>
    </w:p>
    <w:p w14:paraId="1AABA990" w14:textId="21F07283" w:rsidR="0CD62096" w:rsidRPr="003966B5" w:rsidRDefault="0CD62096" w:rsidP="008B5ADC">
      <w:pPr>
        <w:pStyle w:val="Prrafodelista"/>
        <w:numPr>
          <w:ilvl w:val="0"/>
          <w:numId w:val="14"/>
        </w:numPr>
        <w:spacing w:after="0"/>
        <w:jc w:val="both"/>
        <w:rPr>
          <w:rFonts w:eastAsia="Times New Roman" w:cs="Times New Roman"/>
          <w:b w:val="0"/>
        </w:rPr>
      </w:pPr>
      <w:r w:rsidRPr="003966B5">
        <w:rPr>
          <w:rFonts w:eastAsia="Times New Roman" w:cs="Times New Roman"/>
          <w:b w:val="0"/>
        </w:rPr>
        <w:lastRenderedPageBreak/>
        <w:t xml:space="preserve">Revisión anual: </w:t>
      </w:r>
      <w:r w:rsidR="00D35378" w:rsidRPr="003966B5">
        <w:rPr>
          <w:rFonts w:eastAsia="Times New Roman" w:cs="Times New Roman"/>
          <w:b w:val="0"/>
        </w:rPr>
        <w:t>el e</w:t>
      </w:r>
      <w:r w:rsidRPr="003966B5">
        <w:rPr>
          <w:rFonts w:eastAsia="Times New Roman" w:cs="Times New Roman"/>
          <w:b w:val="0"/>
        </w:rPr>
        <w:t>quipo técnico genera reporte anual que analiza: cumplimiento de indicadores de proceso y resultado agregados, evolución de satisfacción docente, logros y dificultades principales, lecciones aprendidas, recomendaciones de ajuste para próximo año. Este reporte se presenta a Vicerrectoría y Consejo Académico para decisiones estratégicas.</w:t>
      </w:r>
    </w:p>
    <w:p w14:paraId="1D1DEB13" w14:textId="32D07C02" w:rsidR="0CD62096" w:rsidRPr="003966B5" w:rsidRDefault="0CD62096" w:rsidP="008B5ADC">
      <w:pPr>
        <w:pStyle w:val="Prrafodelista"/>
        <w:numPr>
          <w:ilvl w:val="0"/>
          <w:numId w:val="14"/>
        </w:numPr>
        <w:spacing w:after="0"/>
        <w:jc w:val="both"/>
        <w:rPr>
          <w:rFonts w:eastAsia="Times New Roman" w:cs="Times New Roman"/>
          <w:b w:val="0"/>
        </w:rPr>
      </w:pPr>
      <w:r w:rsidRPr="003966B5">
        <w:rPr>
          <w:rFonts w:eastAsia="Times New Roman" w:cs="Times New Roman"/>
          <w:b w:val="0"/>
        </w:rPr>
        <w:t xml:space="preserve">Revisión </w:t>
      </w:r>
      <w:r w:rsidR="00D35378" w:rsidRPr="003966B5">
        <w:rPr>
          <w:rFonts w:eastAsia="Times New Roman" w:cs="Times New Roman"/>
          <w:b w:val="0"/>
        </w:rPr>
        <w:t>integral</w:t>
      </w:r>
      <w:r w:rsidRPr="003966B5">
        <w:rPr>
          <w:rFonts w:eastAsia="Times New Roman" w:cs="Times New Roman"/>
          <w:b w:val="0"/>
        </w:rPr>
        <w:t xml:space="preserve"> trienal: </w:t>
      </w:r>
      <w:r w:rsidR="00D35378" w:rsidRPr="003966B5">
        <w:rPr>
          <w:rFonts w:eastAsia="Times New Roman" w:cs="Times New Roman"/>
          <w:b w:val="0"/>
        </w:rPr>
        <w:t>e</w:t>
      </w:r>
      <w:r w:rsidRPr="003966B5">
        <w:rPr>
          <w:rFonts w:eastAsia="Times New Roman" w:cs="Times New Roman"/>
          <w:b w:val="0"/>
        </w:rPr>
        <w:t xml:space="preserve">valuación externa o </w:t>
      </w:r>
      <w:r w:rsidR="00D35378" w:rsidRPr="003966B5">
        <w:rPr>
          <w:rFonts w:eastAsia="Times New Roman" w:cs="Times New Roman"/>
          <w:b w:val="0"/>
        </w:rPr>
        <w:t>autoevaluación</w:t>
      </w:r>
      <w:r w:rsidRPr="003966B5">
        <w:rPr>
          <w:rFonts w:eastAsia="Times New Roman" w:cs="Times New Roman"/>
          <w:b w:val="0"/>
        </w:rPr>
        <w:t xml:space="preserve"> exhaustiva del protocolo que examina: si </w:t>
      </w:r>
      <w:r w:rsidR="00D35378" w:rsidRPr="003966B5">
        <w:rPr>
          <w:rFonts w:eastAsia="Times New Roman" w:cs="Times New Roman"/>
          <w:b w:val="0"/>
        </w:rPr>
        <w:t xml:space="preserve">los </w:t>
      </w:r>
      <w:r w:rsidRPr="003966B5">
        <w:rPr>
          <w:rFonts w:eastAsia="Times New Roman" w:cs="Times New Roman"/>
          <w:b w:val="0"/>
        </w:rPr>
        <w:t xml:space="preserve">objetivos iniciales se cumplieron, si </w:t>
      </w:r>
      <w:r w:rsidR="00D35378" w:rsidRPr="003966B5">
        <w:rPr>
          <w:rFonts w:eastAsia="Times New Roman" w:cs="Times New Roman"/>
          <w:b w:val="0"/>
        </w:rPr>
        <w:t xml:space="preserve">los </w:t>
      </w:r>
      <w:r w:rsidRPr="003966B5">
        <w:rPr>
          <w:rFonts w:eastAsia="Times New Roman" w:cs="Times New Roman"/>
          <w:b w:val="0"/>
        </w:rPr>
        <w:t xml:space="preserve">hallazgos de investigación original siguen vigentes, si </w:t>
      </w:r>
      <w:r w:rsidR="00D35378" w:rsidRPr="003966B5">
        <w:rPr>
          <w:rFonts w:eastAsia="Times New Roman" w:cs="Times New Roman"/>
          <w:b w:val="0"/>
        </w:rPr>
        <w:t xml:space="preserve">el </w:t>
      </w:r>
      <w:r w:rsidRPr="003966B5">
        <w:rPr>
          <w:rFonts w:eastAsia="Times New Roman" w:cs="Times New Roman"/>
          <w:b w:val="0"/>
        </w:rPr>
        <w:t xml:space="preserve">diseño del protocolo responde adecuadamente a contexto institucional actual, qué ajustes estructurales mayores podrían mejorar efectividad. </w:t>
      </w:r>
      <w:r w:rsidR="00D35378" w:rsidRPr="003966B5">
        <w:rPr>
          <w:rFonts w:eastAsia="Times New Roman" w:cs="Times New Roman"/>
          <w:b w:val="0"/>
        </w:rPr>
        <w:t>Los r</w:t>
      </w:r>
      <w:r w:rsidRPr="003966B5">
        <w:rPr>
          <w:rFonts w:eastAsia="Times New Roman" w:cs="Times New Roman"/>
          <w:b w:val="0"/>
        </w:rPr>
        <w:t xml:space="preserve">esultados informan </w:t>
      </w:r>
      <w:r w:rsidR="00D35378" w:rsidRPr="003966B5">
        <w:rPr>
          <w:rFonts w:eastAsia="Times New Roman" w:cs="Times New Roman"/>
          <w:b w:val="0"/>
        </w:rPr>
        <w:t xml:space="preserve">la </w:t>
      </w:r>
      <w:r w:rsidRPr="003966B5">
        <w:rPr>
          <w:rFonts w:eastAsia="Times New Roman" w:cs="Times New Roman"/>
          <w:b w:val="0"/>
        </w:rPr>
        <w:t xml:space="preserve">decisión de renovar </w:t>
      </w:r>
      <w:r w:rsidR="00D35378" w:rsidRPr="003966B5">
        <w:rPr>
          <w:rFonts w:eastAsia="Times New Roman" w:cs="Times New Roman"/>
          <w:b w:val="0"/>
        </w:rPr>
        <w:t xml:space="preserve">el </w:t>
      </w:r>
      <w:r w:rsidRPr="003966B5">
        <w:rPr>
          <w:rFonts w:eastAsia="Times New Roman" w:cs="Times New Roman"/>
          <w:b w:val="0"/>
        </w:rPr>
        <w:t>protocolo con/sin modificaciones, o rediseñar significativamente.</w:t>
      </w:r>
    </w:p>
    <w:p w14:paraId="3631DEDF" w14:textId="63C9A1C6" w:rsidR="592117EE" w:rsidRPr="003966B5" w:rsidRDefault="592117EE" w:rsidP="592117EE">
      <w:pPr>
        <w:pStyle w:val="Prrafodelista"/>
        <w:spacing w:after="0"/>
        <w:ind w:hanging="360"/>
        <w:jc w:val="both"/>
        <w:rPr>
          <w:rFonts w:eastAsia="Times New Roman" w:cs="Times New Roman"/>
          <w:b w:val="0"/>
        </w:rPr>
      </w:pPr>
    </w:p>
    <w:p w14:paraId="1A5E3ED5" w14:textId="7BB2D7E7" w:rsidR="0CD62096" w:rsidRPr="003966B5" w:rsidRDefault="0CD62096" w:rsidP="592117EE">
      <w:pPr>
        <w:jc w:val="both"/>
      </w:pPr>
      <w:r w:rsidRPr="003966B5">
        <w:rPr>
          <w:rFonts w:ascii="Times New Roman" w:eastAsia="Times New Roman" w:hAnsi="Times New Roman" w:cs="Times New Roman"/>
          <w:b/>
          <w:bCs/>
        </w:rPr>
        <w:t>G. F</w:t>
      </w:r>
      <w:r w:rsidR="00D35378" w:rsidRPr="003966B5">
        <w:rPr>
          <w:rFonts w:ascii="Times New Roman" w:eastAsia="Times New Roman" w:hAnsi="Times New Roman" w:cs="Times New Roman"/>
          <w:b/>
          <w:bCs/>
        </w:rPr>
        <w:t>actores críticos de éxito y riesgos</w:t>
      </w:r>
    </w:p>
    <w:p w14:paraId="1D03A9FC" w14:textId="1B850834" w:rsidR="0CD62096" w:rsidRPr="003966B5" w:rsidRDefault="0CD62096" w:rsidP="592117EE">
      <w:pPr>
        <w:jc w:val="both"/>
      </w:pPr>
      <w:r w:rsidRPr="003966B5">
        <w:rPr>
          <w:rFonts w:ascii="Times New Roman" w:eastAsia="Times New Roman" w:hAnsi="Times New Roman" w:cs="Times New Roman"/>
          <w:b/>
          <w:bCs/>
        </w:rPr>
        <w:t xml:space="preserve">a. Factores </w:t>
      </w:r>
      <w:r w:rsidR="00D35378" w:rsidRPr="003966B5">
        <w:rPr>
          <w:rFonts w:ascii="Times New Roman" w:eastAsia="Times New Roman" w:hAnsi="Times New Roman" w:cs="Times New Roman"/>
          <w:b/>
          <w:bCs/>
        </w:rPr>
        <w:t>c</w:t>
      </w:r>
      <w:r w:rsidRPr="003966B5">
        <w:rPr>
          <w:rFonts w:ascii="Times New Roman" w:eastAsia="Times New Roman" w:hAnsi="Times New Roman" w:cs="Times New Roman"/>
          <w:b/>
          <w:bCs/>
        </w:rPr>
        <w:t xml:space="preserve">ríticos de </w:t>
      </w:r>
      <w:r w:rsidR="00D35378" w:rsidRPr="003966B5">
        <w:rPr>
          <w:rFonts w:ascii="Times New Roman" w:eastAsia="Times New Roman" w:hAnsi="Times New Roman" w:cs="Times New Roman"/>
          <w:b/>
          <w:bCs/>
        </w:rPr>
        <w:t>é</w:t>
      </w:r>
      <w:r w:rsidRPr="003966B5">
        <w:rPr>
          <w:rFonts w:ascii="Times New Roman" w:eastAsia="Times New Roman" w:hAnsi="Times New Roman" w:cs="Times New Roman"/>
          <w:b/>
          <w:bCs/>
        </w:rPr>
        <w:t>xito</w:t>
      </w:r>
    </w:p>
    <w:p w14:paraId="264C4E50" w14:textId="7A53141F" w:rsidR="0CD62096" w:rsidRPr="003966B5" w:rsidRDefault="0CD62096" w:rsidP="592117EE">
      <w:pPr>
        <w:jc w:val="both"/>
      </w:pPr>
      <w:r w:rsidRPr="003966B5">
        <w:rPr>
          <w:rFonts w:ascii="Times New Roman" w:eastAsia="Times New Roman" w:hAnsi="Times New Roman" w:cs="Times New Roman"/>
        </w:rPr>
        <w:t>La implementación exitosa del protocolo depende de:</w:t>
      </w:r>
    </w:p>
    <w:p w14:paraId="42404570" w14:textId="3BD07DCD" w:rsidR="0CD62096" w:rsidRPr="003966B5" w:rsidRDefault="0CD62096" w:rsidP="008B5ADC">
      <w:pPr>
        <w:pStyle w:val="Prrafodelista"/>
        <w:numPr>
          <w:ilvl w:val="0"/>
          <w:numId w:val="13"/>
        </w:numPr>
        <w:spacing w:after="0"/>
        <w:jc w:val="both"/>
        <w:rPr>
          <w:rFonts w:eastAsia="Times New Roman" w:cs="Times New Roman"/>
          <w:b w:val="0"/>
        </w:rPr>
      </w:pPr>
      <w:r w:rsidRPr="003966B5">
        <w:rPr>
          <w:rFonts w:eastAsia="Times New Roman" w:cs="Times New Roman"/>
          <w:b w:val="0"/>
        </w:rPr>
        <w:t>Liderazgo visible y sostenido: Rectoría/ Vicerrectoría deben comunicar constantemente importancia del protocolo y modelar compromiso.</w:t>
      </w:r>
    </w:p>
    <w:p w14:paraId="48DDE74C" w14:textId="59987CEB" w:rsidR="0CD62096" w:rsidRPr="003966B5" w:rsidRDefault="0CD62096" w:rsidP="008B5ADC">
      <w:pPr>
        <w:pStyle w:val="Prrafodelista"/>
        <w:numPr>
          <w:ilvl w:val="0"/>
          <w:numId w:val="13"/>
        </w:numPr>
        <w:spacing w:after="0"/>
        <w:jc w:val="both"/>
        <w:rPr>
          <w:rFonts w:eastAsia="Times New Roman" w:cs="Times New Roman"/>
          <w:b w:val="0"/>
        </w:rPr>
      </w:pPr>
      <w:r w:rsidRPr="003966B5">
        <w:rPr>
          <w:rFonts w:eastAsia="Times New Roman" w:cs="Times New Roman"/>
          <w:b w:val="0"/>
        </w:rPr>
        <w:t xml:space="preserve">Apropiación de jefes de programa: </w:t>
      </w:r>
      <w:r w:rsidR="00D35378" w:rsidRPr="003966B5">
        <w:rPr>
          <w:rFonts w:eastAsia="Times New Roman" w:cs="Times New Roman"/>
          <w:b w:val="0"/>
        </w:rPr>
        <w:t>c</w:t>
      </w:r>
      <w:r w:rsidRPr="003966B5">
        <w:rPr>
          <w:rFonts w:eastAsia="Times New Roman" w:cs="Times New Roman"/>
          <w:b w:val="0"/>
        </w:rPr>
        <w:t>omo facilitadores principales, su convicción y competencia determinan calidad del proceso. Inversión en su capacitación y apoyo es crítica.</w:t>
      </w:r>
    </w:p>
    <w:p w14:paraId="49D139D6" w14:textId="49FD2EE5" w:rsidR="0CD62096" w:rsidRPr="003966B5" w:rsidRDefault="0CD62096" w:rsidP="008B5ADC">
      <w:pPr>
        <w:pStyle w:val="Prrafodelista"/>
        <w:numPr>
          <w:ilvl w:val="0"/>
          <w:numId w:val="13"/>
        </w:numPr>
        <w:spacing w:after="0"/>
        <w:jc w:val="both"/>
        <w:rPr>
          <w:rFonts w:eastAsia="Times New Roman" w:cs="Times New Roman"/>
          <w:b w:val="0"/>
        </w:rPr>
      </w:pPr>
      <w:r w:rsidRPr="003966B5">
        <w:rPr>
          <w:rFonts w:eastAsia="Times New Roman" w:cs="Times New Roman"/>
          <w:b w:val="0"/>
        </w:rPr>
        <w:t xml:space="preserve">Evidencia temprana de valor: </w:t>
      </w:r>
      <w:r w:rsidR="00D35378" w:rsidRPr="003966B5">
        <w:rPr>
          <w:rFonts w:eastAsia="Times New Roman" w:cs="Times New Roman"/>
          <w:b w:val="0"/>
        </w:rPr>
        <w:t>c</w:t>
      </w:r>
      <w:r w:rsidRPr="003966B5">
        <w:rPr>
          <w:rFonts w:eastAsia="Times New Roman" w:cs="Times New Roman"/>
          <w:b w:val="0"/>
        </w:rPr>
        <w:t>omunicar rápidamente casos de éxito del piloto donde protocolo condujo a mejoras tangibles construye credibilidad.</w:t>
      </w:r>
    </w:p>
    <w:p w14:paraId="77E7B13C" w14:textId="10FCD3C5" w:rsidR="0CD62096" w:rsidRPr="003966B5" w:rsidRDefault="0CD62096" w:rsidP="008B5ADC">
      <w:pPr>
        <w:pStyle w:val="Prrafodelista"/>
        <w:numPr>
          <w:ilvl w:val="0"/>
          <w:numId w:val="13"/>
        </w:numPr>
        <w:spacing w:after="0"/>
        <w:jc w:val="both"/>
        <w:rPr>
          <w:rFonts w:eastAsia="Times New Roman" w:cs="Times New Roman"/>
          <w:b w:val="0"/>
        </w:rPr>
      </w:pPr>
      <w:r w:rsidRPr="003966B5">
        <w:rPr>
          <w:rFonts w:eastAsia="Times New Roman" w:cs="Times New Roman"/>
          <w:b w:val="0"/>
        </w:rPr>
        <w:t xml:space="preserve">Recursos realmente disponibles: </w:t>
      </w:r>
      <w:r w:rsidR="00D35378" w:rsidRPr="003966B5">
        <w:rPr>
          <w:rFonts w:eastAsia="Times New Roman" w:cs="Times New Roman"/>
          <w:b w:val="0"/>
        </w:rPr>
        <w:t>n</w:t>
      </w:r>
      <w:r w:rsidRPr="003966B5">
        <w:rPr>
          <w:rFonts w:eastAsia="Times New Roman" w:cs="Times New Roman"/>
          <w:b w:val="0"/>
        </w:rPr>
        <w:t xml:space="preserve">o basta aprobar presupuesto; </w:t>
      </w:r>
      <w:r w:rsidR="00D35378" w:rsidRPr="003966B5">
        <w:rPr>
          <w:rFonts w:eastAsia="Times New Roman" w:cs="Times New Roman"/>
          <w:b w:val="0"/>
        </w:rPr>
        <w:t xml:space="preserve">los </w:t>
      </w:r>
      <w:r w:rsidRPr="003966B5">
        <w:rPr>
          <w:rFonts w:eastAsia="Times New Roman" w:cs="Times New Roman"/>
          <w:b w:val="0"/>
        </w:rPr>
        <w:t>recursos deben liberarse oportunamente para contrataciones, tecnología, capacitación.</w:t>
      </w:r>
    </w:p>
    <w:p w14:paraId="091F42C8" w14:textId="2CCCED82" w:rsidR="0CD62096" w:rsidRPr="003966B5" w:rsidRDefault="0CD62096" w:rsidP="008B5ADC">
      <w:pPr>
        <w:pStyle w:val="Prrafodelista"/>
        <w:numPr>
          <w:ilvl w:val="0"/>
          <w:numId w:val="13"/>
        </w:numPr>
        <w:spacing w:after="0"/>
        <w:jc w:val="both"/>
        <w:rPr>
          <w:rFonts w:eastAsia="Times New Roman" w:cs="Times New Roman"/>
          <w:b w:val="0"/>
        </w:rPr>
      </w:pPr>
      <w:r w:rsidRPr="003966B5">
        <w:rPr>
          <w:rFonts w:eastAsia="Times New Roman" w:cs="Times New Roman"/>
          <w:b w:val="0"/>
        </w:rPr>
        <w:t xml:space="preserve">Flexibilidad para ajustar: </w:t>
      </w:r>
      <w:r w:rsidR="00D35378" w:rsidRPr="003966B5">
        <w:rPr>
          <w:rFonts w:eastAsia="Times New Roman" w:cs="Times New Roman"/>
          <w:b w:val="0"/>
        </w:rPr>
        <w:t>hay que reconocer</w:t>
      </w:r>
      <w:r w:rsidRPr="003966B5">
        <w:rPr>
          <w:rFonts w:eastAsia="Times New Roman" w:cs="Times New Roman"/>
          <w:b w:val="0"/>
        </w:rPr>
        <w:t xml:space="preserve"> que </w:t>
      </w:r>
      <w:r w:rsidR="00D35378" w:rsidRPr="003966B5">
        <w:rPr>
          <w:rFonts w:eastAsia="Times New Roman" w:cs="Times New Roman"/>
          <w:b w:val="0"/>
        </w:rPr>
        <w:t xml:space="preserve">el </w:t>
      </w:r>
      <w:r w:rsidRPr="003966B5">
        <w:rPr>
          <w:rFonts w:eastAsia="Times New Roman" w:cs="Times New Roman"/>
          <w:b w:val="0"/>
        </w:rPr>
        <w:t xml:space="preserve">primer año es </w:t>
      </w:r>
      <w:r w:rsidR="00D35378" w:rsidRPr="003966B5">
        <w:rPr>
          <w:rFonts w:eastAsia="Times New Roman" w:cs="Times New Roman"/>
          <w:b w:val="0"/>
        </w:rPr>
        <w:t xml:space="preserve">de </w:t>
      </w:r>
      <w:r w:rsidRPr="003966B5">
        <w:rPr>
          <w:rFonts w:eastAsia="Times New Roman" w:cs="Times New Roman"/>
          <w:b w:val="0"/>
        </w:rPr>
        <w:t>aprendizaje. Capacidad de ajustar rápidamente basado</w:t>
      </w:r>
      <w:r w:rsidR="00D35378" w:rsidRPr="003966B5">
        <w:rPr>
          <w:rFonts w:eastAsia="Times New Roman" w:cs="Times New Roman"/>
          <w:b w:val="0"/>
        </w:rPr>
        <w:t>s</w:t>
      </w:r>
      <w:r w:rsidRPr="003966B5">
        <w:rPr>
          <w:rFonts w:eastAsia="Times New Roman" w:cs="Times New Roman"/>
          <w:b w:val="0"/>
        </w:rPr>
        <w:t xml:space="preserve"> en retroalimentación </w:t>
      </w:r>
      <w:r w:rsidR="00D35378" w:rsidRPr="003966B5">
        <w:rPr>
          <w:rFonts w:eastAsia="Times New Roman" w:cs="Times New Roman"/>
          <w:b w:val="0"/>
        </w:rPr>
        <w:t xml:space="preserve">para </w:t>
      </w:r>
      <w:r w:rsidRPr="003966B5">
        <w:rPr>
          <w:rFonts w:eastAsia="Times New Roman" w:cs="Times New Roman"/>
          <w:b w:val="0"/>
        </w:rPr>
        <w:t>evita</w:t>
      </w:r>
      <w:r w:rsidR="00D35378" w:rsidRPr="003966B5">
        <w:rPr>
          <w:rFonts w:eastAsia="Times New Roman" w:cs="Times New Roman"/>
          <w:b w:val="0"/>
        </w:rPr>
        <w:t>r</w:t>
      </w:r>
      <w:r w:rsidRPr="003966B5">
        <w:rPr>
          <w:rFonts w:eastAsia="Times New Roman" w:cs="Times New Roman"/>
          <w:b w:val="0"/>
        </w:rPr>
        <w:t xml:space="preserve"> frustraci</w:t>
      </w:r>
      <w:r w:rsidR="00D35378" w:rsidRPr="003966B5">
        <w:rPr>
          <w:rFonts w:eastAsia="Times New Roman" w:cs="Times New Roman"/>
          <w:b w:val="0"/>
        </w:rPr>
        <w:t>ones</w:t>
      </w:r>
      <w:r w:rsidRPr="003966B5">
        <w:rPr>
          <w:rFonts w:eastAsia="Times New Roman" w:cs="Times New Roman"/>
          <w:b w:val="0"/>
        </w:rPr>
        <w:t>.</w:t>
      </w:r>
    </w:p>
    <w:p w14:paraId="39F29226" w14:textId="15D00363" w:rsidR="0CD62096" w:rsidRPr="003966B5" w:rsidRDefault="0CD62096" w:rsidP="592117EE">
      <w:pPr>
        <w:spacing w:after="0"/>
        <w:ind w:left="720"/>
        <w:jc w:val="both"/>
      </w:pPr>
      <w:r w:rsidRPr="003966B5">
        <w:rPr>
          <w:rFonts w:ascii="Times New Roman" w:eastAsia="Times New Roman" w:hAnsi="Times New Roman" w:cs="Times New Roman"/>
        </w:rPr>
        <w:t xml:space="preserve"> </w:t>
      </w:r>
    </w:p>
    <w:p w14:paraId="12F89043" w14:textId="0D1D55EC" w:rsidR="0CD62096" w:rsidRPr="003966B5" w:rsidRDefault="0CD62096" w:rsidP="001315C3">
      <w:pPr>
        <w:pStyle w:val="Prrafodelista"/>
        <w:numPr>
          <w:ilvl w:val="0"/>
          <w:numId w:val="99"/>
        </w:numPr>
        <w:spacing w:after="0"/>
        <w:jc w:val="both"/>
        <w:rPr>
          <w:rFonts w:eastAsia="Times New Roman" w:cs="Times New Roman"/>
          <w:bCs/>
        </w:rPr>
      </w:pPr>
      <w:r w:rsidRPr="003966B5">
        <w:rPr>
          <w:rFonts w:eastAsia="Times New Roman" w:cs="Times New Roman"/>
          <w:bCs/>
        </w:rPr>
        <w:t xml:space="preserve">Riesgos y </w:t>
      </w:r>
      <w:r w:rsidR="00D35378" w:rsidRPr="003966B5">
        <w:rPr>
          <w:rFonts w:eastAsia="Times New Roman" w:cs="Times New Roman"/>
          <w:bCs/>
        </w:rPr>
        <w:t>e</w:t>
      </w:r>
      <w:r w:rsidRPr="003966B5">
        <w:rPr>
          <w:rFonts w:eastAsia="Times New Roman" w:cs="Times New Roman"/>
          <w:bCs/>
        </w:rPr>
        <w:t xml:space="preserve">strategias de </w:t>
      </w:r>
      <w:r w:rsidR="00D35378" w:rsidRPr="003966B5">
        <w:rPr>
          <w:rFonts w:eastAsia="Times New Roman" w:cs="Times New Roman"/>
          <w:bCs/>
        </w:rPr>
        <w:t>m</w:t>
      </w:r>
      <w:r w:rsidRPr="003966B5">
        <w:rPr>
          <w:rFonts w:eastAsia="Times New Roman" w:cs="Times New Roman"/>
          <w:bCs/>
        </w:rPr>
        <w:t>itigación</w:t>
      </w:r>
    </w:p>
    <w:tbl>
      <w:tblPr>
        <w:tblStyle w:val="Tablaconcuadrcula"/>
        <w:tblW w:w="0" w:type="auto"/>
        <w:tblLook w:val="04A0" w:firstRow="1" w:lastRow="0" w:firstColumn="1" w:lastColumn="0" w:noHBand="0" w:noVBand="1"/>
      </w:tblPr>
      <w:tblGrid>
        <w:gridCol w:w="3192"/>
        <w:gridCol w:w="2119"/>
        <w:gridCol w:w="222"/>
        <w:gridCol w:w="3305"/>
      </w:tblGrid>
      <w:tr w:rsidR="592117EE" w:rsidRPr="003966B5" w14:paraId="2A316FAA" w14:textId="77777777" w:rsidTr="592117EE">
        <w:trPr>
          <w:trHeight w:val="300"/>
        </w:trPr>
        <w:tc>
          <w:tcPr>
            <w:tcW w:w="3571" w:type="dxa"/>
            <w:tcBorders>
              <w:top w:val="single" w:sz="8" w:space="0" w:color="7F7F7F" w:themeColor="text1" w:themeTint="80"/>
              <w:left w:val="nil"/>
              <w:bottom w:val="single" w:sz="8" w:space="0" w:color="7F7F7F" w:themeColor="text1" w:themeTint="80"/>
              <w:right w:val="nil"/>
            </w:tcBorders>
            <w:tcMar>
              <w:left w:w="108" w:type="dxa"/>
              <w:right w:w="108" w:type="dxa"/>
            </w:tcMar>
          </w:tcPr>
          <w:p w14:paraId="2F40B48A" w14:textId="3DF5675E" w:rsidR="592117EE" w:rsidRPr="003966B5" w:rsidRDefault="00D35378" w:rsidP="592117EE">
            <w:pPr>
              <w:jc w:val="both"/>
            </w:pPr>
            <w:r w:rsidRPr="003966B5">
              <w:rPr>
                <w:rFonts w:ascii="Times New Roman" w:eastAsia="Times New Roman" w:hAnsi="Times New Roman" w:cs="Times New Roman"/>
                <w:b/>
                <w:bCs/>
                <w:sz w:val="21"/>
                <w:szCs w:val="21"/>
              </w:rPr>
              <w:t>Riesgo</w:t>
            </w:r>
          </w:p>
        </w:tc>
        <w:tc>
          <w:tcPr>
            <w:tcW w:w="2299" w:type="dxa"/>
            <w:tcBorders>
              <w:top w:val="single" w:sz="8" w:space="0" w:color="7F7F7F" w:themeColor="text1" w:themeTint="80"/>
              <w:left w:val="nil"/>
              <w:bottom w:val="single" w:sz="8" w:space="0" w:color="7F7F7F" w:themeColor="text1" w:themeTint="80"/>
              <w:right w:val="nil"/>
            </w:tcBorders>
            <w:tcMar>
              <w:left w:w="108" w:type="dxa"/>
              <w:right w:w="108" w:type="dxa"/>
            </w:tcMar>
          </w:tcPr>
          <w:p w14:paraId="7AA70E92" w14:textId="1D14E5C5" w:rsidR="592117EE" w:rsidRPr="003966B5" w:rsidRDefault="00D35378" w:rsidP="592117EE">
            <w:pPr>
              <w:jc w:val="both"/>
            </w:pPr>
            <w:r w:rsidRPr="003966B5">
              <w:rPr>
                <w:rFonts w:ascii="Times New Roman" w:eastAsia="Times New Roman" w:hAnsi="Times New Roman" w:cs="Times New Roman"/>
                <w:b/>
                <w:bCs/>
                <w:sz w:val="21"/>
                <w:szCs w:val="21"/>
              </w:rPr>
              <w:t>Probabilidad</w:t>
            </w:r>
          </w:p>
        </w:tc>
        <w:tc>
          <w:tcPr>
            <w:tcW w:w="3803" w:type="dxa"/>
            <w:gridSpan w:val="2"/>
            <w:tcBorders>
              <w:top w:val="single" w:sz="8" w:space="0" w:color="7F7F7F" w:themeColor="text1" w:themeTint="80"/>
              <w:left w:val="nil"/>
              <w:bottom w:val="single" w:sz="8" w:space="0" w:color="7F7F7F" w:themeColor="text1" w:themeTint="80"/>
              <w:right w:val="nil"/>
            </w:tcBorders>
            <w:tcMar>
              <w:left w:w="108" w:type="dxa"/>
              <w:right w:w="108" w:type="dxa"/>
            </w:tcMar>
          </w:tcPr>
          <w:p w14:paraId="3BA6A887" w14:textId="5BC4149F" w:rsidR="592117EE" w:rsidRPr="003966B5" w:rsidRDefault="00D35378" w:rsidP="592117EE">
            <w:pPr>
              <w:jc w:val="both"/>
            </w:pPr>
            <w:r w:rsidRPr="003966B5">
              <w:rPr>
                <w:rFonts w:ascii="Times New Roman" w:eastAsia="Times New Roman" w:hAnsi="Times New Roman" w:cs="Times New Roman"/>
                <w:b/>
                <w:bCs/>
                <w:sz w:val="21"/>
                <w:szCs w:val="21"/>
              </w:rPr>
              <w:t>Mitigación</w:t>
            </w:r>
          </w:p>
        </w:tc>
      </w:tr>
      <w:tr w:rsidR="592117EE" w:rsidRPr="003966B5" w14:paraId="78680F84" w14:textId="77777777" w:rsidTr="592117EE">
        <w:trPr>
          <w:trHeight w:val="300"/>
        </w:trPr>
        <w:tc>
          <w:tcPr>
            <w:tcW w:w="3571" w:type="dxa"/>
            <w:tcBorders>
              <w:top w:val="single" w:sz="8" w:space="0" w:color="7F7F7F" w:themeColor="text1" w:themeTint="80"/>
              <w:left w:val="nil"/>
              <w:bottom w:val="single" w:sz="8" w:space="0" w:color="7F7F7F" w:themeColor="text1" w:themeTint="80"/>
              <w:right w:val="nil"/>
            </w:tcBorders>
            <w:tcMar>
              <w:left w:w="108" w:type="dxa"/>
              <w:right w:w="108" w:type="dxa"/>
            </w:tcMar>
          </w:tcPr>
          <w:p w14:paraId="413483D9" w14:textId="0062504A" w:rsidR="592117EE" w:rsidRPr="003966B5" w:rsidRDefault="592117EE" w:rsidP="00851662">
            <w:r w:rsidRPr="003966B5">
              <w:rPr>
                <w:rFonts w:ascii="Times New Roman" w:eastAsia="Times New Roman" w:hAnsi="Times New Roman" w:cs="Times New Roman"/>
                <w:b/>
                <w:bCs/>
                <w:sz w:val="21"/>
                <w:szCs w:val="21"/>
              </w:rPr>
              <w:t xml:space="preserve">Resistencia generalizada de </w:t>
            </w:r>
            <w:r w:rsidR="007A7CEC" w:rsidRPr="003966B5">
              <w:rPr>
                <w:rFonts w:ascii="Times New Roman" w:eastAsia="Times New Roman" w:hAnsi="Times New Roman" w:cs="Times New Roman"/>
                <w:b/>
                <w:bCs/>
                <w:sz w:val="21"/>
                <w:szCs w:val="21"/>
              </w:rPr>
              <w:t>profesores</w:t>
            </w:r>
            <w:r w:rsidRPr="003966B5">
              <w:rPr>
                <w:rFonts w:ascii="Times New Roman" w:eastAsia="Times New Roman" w:hAnsi="Times New Roman" w:cs="Times New Roman"/>
                <w:b/>
                <w:bCs/>
                <w:sz w:val="21"/>
                <w:szCs w:val="21"/>
              </w:rPr>
              <w:t xml:space="preserve"> por percibir como control</w:t>
            </w:r>
          </w:p>
        </w:tc>
        <w:tc>
          <w:tcPr>
            <w:tcW w:w="2299" w:type="dxa"/>
            <w:tcBorders>
              <w:top w:val="single" w:sz="8" w:space="0" w:color="7F7F7F" w:themeColor="text1" w:themeTint="80"/>
              <w:left w:val="nil"/>
              <w:bottom w:val="single" w:sz="8" w:space="0" w:color="7F7F7F" w:themeColor="text1" w:themeTint="80"/>
              <w:right w:val="nil"/>
            </w:tcBorders>
            <w:tcMar>
              <w:left w:w="108" w:type="dxa"/>
              <w:right w:w="108" w:type="dxa"/>
            </w:tcMar>
          </w:tcPr>
          <w:p w14:paraId="5CB4BDBD" w14:textId="56F4E7ED" w:rsidR="592117EE" w:rsidRPr="003966B5" w:rsidRDefault="592117EE" w:rsidP="592117EE">
            <w:pPr>
              <w:jc w:val="both"/>
            </w:pPr>
            <w:r w:rsidRPr="003966B5">
              <w:rPr>
                <w:rFonts w:ascii="Times New Roman" w:eastAsia="Times New Roman" w:hAnsi="Times New Roman" w:cs="Times New Roman"/>
                <w:sz w:val="21"/>
                <w:szCs w:val="21"/>
              </w:rPr>
              <w:t>Media-Alta</w:t>
            </w:r>
          </w:p>
        </w:tc>
        <w:tc>
          <w:tcPr>
            <w:tcW w:w="3803" w:type="dxa"/>
            <w:gridSpan w:val="2"/>
            <w:tcBorders>
              <w:top w:val="single" w:sz="8" w:space="0" w:color="7F7F7F" w:themeColor="text1" w:themeTint="80"/>
              <w:left w:val="nil"/>
              <w:bottom w:val="single" w:sz="8" w:space="0" w:color="7F7F7F" w:themeColor="text1" w:themeTint="80"/>
              <w:right w:val="nil"/>
            </w:tcBorders>
            <w:tcMar>
              <w:left w:w="108" w:type="dxa"/>
              <w:right w:w="108" w:type="dxa"/>
            </w:tcMar>
          </w:tcPr>
          <w:p w14:paraId="6DB04628" w14:textId="5CF0B3A9" w:rsidR="592117EE" w:rsidRPr="003966B5" w:rsidRDefault="592117EE" w:rsidP="592117EE">
            <w:pPr>
              <w:ind w:left="255"/>
              <w:jc w:val="both"/>
            </w:pPr>
            <w:r w:rsidRPr="003966B5">
              <w:rPr>
                <w:rFonts w:ascii="Times New Roman" w:eastAsia="Times New Roman" w:hAnsi="Times New Roman" w:cs="Times New Roman"/>
                <w:sz w:val="21"/>
                <w:szCs w:val="21"/>
              </w:rPr>
              <w:t>Comunicación constante sobre enfoque formativo, piloto exitoso que demuestre valor, garantías confidencialidad</w:t>
            </w:r>
          </w:p>
        </w:tc>
      </w:tr>
      <w:tr w:rsidR="592117EE" w:rsidRPr="003966B5" w14:paraId="34C887CD" w14:textId="77777777" w:rsidTr="592117EE">
        <w:trPr>
          <w:trHeight w:val="300"/>
        </w:trPr>
        <w:tc>
          <w:tcPr>
            <w:tcW w:w="3571" w:type="dxa"/>
            <w:tcBorders>
              <w:top w:val="single" w:sz="8" w:space="0" w:color="7F7F7F" w:themeColor="text1" w:themeTint="80"/>
              <w:left w:val="nil"/>
              <w:bottom w:val="nil"/>
              <w:right w:val="nil"/>
            </w:tcBorders>
            <w:tcMar>
              <w:left w:w="108" w:type="dxa"/>
              <w:right w:w="108" w:type="dxa"/>
            </w:tcMar>
          </w:tcPr>
          <w:p w14:paraId="2014CD61" w14:textId="69186ADF" w:rsidR="592117EE" w:rsidRPr="003966B5" w:rsidRDefault="592117EE" w:rsidP="00851662">
            <w:r w:rsidRPr="003966B5">
              <w:rPr>
                <w:rFonts w:ascii="Times New Roman" w:eastAsia="Times New Roman" w:hAnsi="Times New Roman" w:cs="Times New Roman"/>
                <w:b/>
                <w:bCs/>
                <w:sz w:val="21"/>
                <w:szCs w:val="21"/>
              </w:rPr>
              <w:t>Incumplimiento sistemático de plazos por sobrecarga jefes programa</w:t>
            </w:r>
          </w:p>
        </w:tc>
        <w:tc>
          <w:tcPr>
            <w:tcW w:w="2389" w:type="dxa"/>
            <w:gridSpan w:val="2"/>
            <w:tcBorders>
              <w:top w:val="single" w:sz="8" w:space="0" w:color="7F7F7F" w:themeColor="text1" w:themeTint="80"/>
              <w:left w:val="nil"/>
              <w:bottom w:val="nil"/>
              <w:right w:val="nil"/>
            </w:tcBorders>
            <w:tcMar>
              <w:left w:w="108" w:type="dxa"/>
              <w:right w:w="108" w:type="dxa"/>
            </w:tcMar>
          </w:tcPr>
          <w:p w14:paraId="5880ADE8" w14:textId="4550423F" w:rsidR="592117EE" w:rsidRPr="003966B5" w:rsidRDefault="592117EE" w:rsidP="592117EE">
            <w:pPr>
              <w:jc w:val="both"/>
            </w:pPr>
            <w:r w:rsidRPr="003966B5">
              <w:rPr>
                <w:rFonts w:ascii="Times New Roman" w:eastAsia="Times New Roman" w:hAnsi="Times New Roman" w:cs="Times New Roman"/>
                <w:sz w:val="21"/>
                <w:szCs w:val="21"/>
              </w:rPr>
              <w:t>Alta</w:t>
            </w:r>
          </w:p>
        </w:tc>
        <w:tc>
          <w:tcPr>
            <w:tcW w:w="3713" w:type="dxa"/>
            <w:tcBorders>
              <w:top w:val="nil"/>
              <w:left w:val="nil"/>
              <w:bottom w:val="nil"/>
              <w:right w:val="nil"/>
            </w:tcBorders>
            <w:tcMar>
              <w:left w:w="108" w:type="dxa"/>
              <w:right w:w="108" w:type="dxa"/>
            </w:tcMar>
          </w:tcPr>
          <w:p w14:paraId="4B200359" w14:textId="2CCE80D5" w:rsidR="592117EE" w:rsidRPr="003966B5" w:rsidRDefault="592117EE" w:rsidP="592117EE">
            <w:pPr>
              <w:jc w:val="both"/>
            </w:pPr>
            <w:r w:rsidRPr="003966B5">
              <w:rPr>
                <w:rFonts w:ascii="Times New Roman" w:eastAsia="Times New Roman" w:hAnsi="Times New Roman" w:cs="Times New Roman"/>
                <w:sz w:val="21"/>
                <w:szCs w:val="21"/>
              </w:rPr>
              <w:t>Reconocimiento real en cargas laborales, reducción otras tareas, automatización tecnológica, monitoreo estricto</w:t>
            </w:r>
          </w:p>
        </w:tc>
      </w:tr>
      <w:tr w:rsidR="592117EE" w:rsidRPr="003966B5" w14:paraId="1B5749B0" w14:textId="77777777" w:rsidTr="592117EE">
        <w:trPr>
          <w:trHeight w:val="300"/>
        </w:trPr>
        <w:tc>
          <w:tcPr>
            <w:tcW w:w="3571" w:type="dxa"/>
            <w:tcBorders>
              <w:top w:val="single" w:sz="8" w:space="0" w:color="7F7F7F" w:themeColor="text1" w:themeTint="80"/>
              <w:left w:val="nil"/>
              <w:bottom w:val="single" w:sz="8" w:space="0" w:color="7F7F7F" w:themeColor="text1" w:themeTint="80"/>
              <w:right w:val="nil"/>
            </w:tcBorders>
            <w:tcMar>
              <w:left w:w="108" w:type="dxa"/>
              <w:right w:w="108" w:type="dxa"/>
            </w:tcMar>
          </w:tcPr>
          <w:p w14:paraId="7C9DC146" w14:textId="5A244B51" w:rsidR="592117EE" w:rsidRPr="003966B5" w:rsidRDefault="592117EE" w:rsidP="00851662">
            <w:r w:rsidRPr="003966B5">
              <w:rPr>
                <w:rFonts w:ascii="Times New Roman" w:eastAsia="Times New Roman" w:hAnsi="Times New Roman" w:cs="Times New Roman"/>
                <w:b/>
                <w:bCs/>
                <w:sz w:val="21"/>
                <w:szCs w:val="21"/>
              </w:rPr>
              <w:t>Recursos prometidos no se materializan por crisis presupuestal</w:t>
            </w:r>
          </w:p>
        </w:tc>
        <w:tc>
          <w:tcPr>
            <w:tcW w:w="2389" w:type="dxa"/>
            <w:gridSpan w:val="2"/>
            <w:tcBorders>
              <w:top w:val="single" w:sz="8" w:space="0" w:color="7F7F7F" w:themeColor="text1" w:themeTint="80"/>
              <w:left w:val="nil"/>
              <w:bottom w:val="single" w:sz="8" w:space="0" w:color="7F7F7F" w:themeColor="text1" w:themeTint="80"/>
              <w:right w:val="nil"/>
            </w:tcBorders>
            <w:tcMar>
              <w:left w:w="108" w:type="dxa"/>
              <w:right w:w="108" w:type="dxa"/>
            </w:tcMar>
          </w:tcPr>
          <w:p w14:paraId="182A02E7" w14:textId="2E830444" w:rsidR="592117EE" w:rsidRPr="003966B5" w:rsidRDefault="592117EE" w:rsidP="592117EE">
            <w:pPr>
              <w:jc w:val="both"/>
            </w:pPr>
            <w:r w:rsidRPr="003966B5">
              <w:rPr>
                <w:rFonts w:ascii="Times New Roman" w:eastAsia="Times New Roman" w:hAnsi="Times New Roman" w:cs="Times New Roman"/>
                <w:sz w:val="21"/>
                <w:szCs w:val="21"/>
              </w:rPr>
              <w:t>Media</w:t>
            </w:r>
          </w:p>
        </w:tc>
        <w:tc>
          <w:tcPr>
            <w:tcW w:w="3713" w:type="dxa"/>
            <w:tcBorders>
              <w:top w:val="single" w:sz="8" w:space="0" w:color="7F7F7F" w:themeColor="text1" w:themeTint="80"/>
              <w:left w:val="nil"/>
              <w:bottom w:val="single" w:sz="8" w:space="0" w:color="7F7F7F" w:themeColor="text1" w:themeTint="80"/>
              <w:right w:val="nil"/>
            </w:tcBorders>
            <w:tcMar>
              <w:left w:w="108" w:type="dxa"/>
              <w:right w:w="108" w:type="dxa"/>
            </w:tcMar>
          </w:tcPr>
          <w:p w14:paraId="2BD3CAEA" w14:textId="1D5898EE" w:rsidR="592117EE" w:rsidRPr="003966B5" w:rsidRDefault="592117EE" w:rsidP="592117EE">
            <w:pPr>
              <w:jc w:val="both"/>
            </w:pPr>
            <w:r w:rsidRPr="003966B5">
              <w:rPr>
                <w:rFonts w:ascii="Times New Roman" w:eastAsia="Times New Roman" w:hAnsi="Times New Roman" w:cs="Times New Roman"/>
                <w:sz w:val="21"/>
                <w:szCs w:val="21"/>
              </w:rPr>
              <w:t xml:space="preserve">Blindar presupuesto protocolo como línea protegida, fase en </w:t>
            </w:r>
            <w:r w:rsidRPr="003966B5">
              <w:rPr>
                <w:rFonts w:ascii="Times New Roman" w:eastAsia="Times New Roman" w:hAnsi="Times New Roman" w:cs="Times New Roman"/>
                <w:sz w:val="21"/>
                <w:szCs w:val="21"/>
              </w:rPr>
              <w:lastRenderedPageBreak/>
              <w:t>implementación si necesario (</w:t>
            </w:r>
            <w:r w:rsidR="00D35378" w:rsidRPr="003966B5">
              <w:rPr>
                <w:rFonts w:ascii="Times New Roman" w:eastAsia="Times New Roman" w:hAnsi="Times New Roman" w:cs="Times New Roman"/>
                <w:sz w:val="21"/>
                <w:szCs w:val="21"/>
              </w:rPr>
              <w:t xml:space="preserve">p. </w:t>
            </w:r>
            <w:r w:rsidRPr="003966B5">
              <w:rPr>
                <w:rFonts w:ascii="Times New Roman" w:eastAsia="Times New Roman" w:hAnsi="Times New Roman" w:cs="Times New Roman"/>
                <w:sz w:val="21"/>
                <w:szCs w:val="21"/>
              </w:rPr>
              <w:t>ej.</w:t>
            </w:r>
            <w:r w:rsidR="00D35378" w:rsidRPr="003966B5">
              <w:rPr>
                <w:rFonts w:ascii="Times New Roman" w:eastAsia="Times New Roman" w:hAnsi="Times New Roman" w:cs="Times New Roman"/>
                <w:sz w:val="21"/>
                <w:szCs w:val="21"/>
              </w:rPr>
              <w:t>,</w:t>
            </w:r>
            <w:r w:rsidRPr="003966B5">
              <w:rPr>
                <w:rFonts w:ascii="Times New Roman" w:eastAsia="Times New Roman" w:hAnsi="Times New Roman" w:cs="Times New Roman"/>
                <w:sz w:val="21"/>
                <w:szCs w:val="21"/>
              </w:rPr>
              <w:t xml:space="preserve"> posponer plataforma sofisticada)</w:t>
            </w:r>
          </w:p>
        </w:tc>
      </w:tr>
      <w:tr w:rsidR="592117EE" w:rsidRPr="003966B5" w14:paraId="2A9BF30A" w14:textId="77777777" w:rsidTr="592117EE">
        <w:trPr>
          <w:trHeight w:val="300"/>
        </w:trPr>
        <w:tc>
          <w:tcPr>
            <w:tcW w:w="3571" w:type="dxa"/>
            <w:tcBorders>
              <w:top w:val="single" w:sz="8" w:space="0" w:color="7F7F7F" w:themeColor="text1" w:themeTint="80"/>
              <w:left w:val="nil"/>
              <w:bottom w:val="nil"/>
              <w:right w:val="nil"/>
            </w:tcBorders>
            <w:tcMar>
              <w:left w:w="108" w:type="dxa"/>
              <w:right w:w="108" w:type="dxa"/>
            </w:tcMar>
          </w:tcPr>
          <w:p w14:paraId="7FC90E54" w14:textId="18E380B1" w:rsidR="592117EE" w:rsidRPr="003966B5" w:rsidRDefault="592117EE" w:rsidP="00851662">
            <w:r w:rsidRPr="003966B5">
              <w:rPr>
                <w:rFonts w:ascii="Times New Roman" w:eastAsia="Times New Roman" w:hAnsi="Times New Roman" w:cs="Times New Roman"/>
                <w:b/>
                <w:bCs/>
                <w:sz w:val="21"/>
                <w:szCs w:val="21"/>
              </w:rPr>
              <w:lastRenderedPageBreak/>
              <w:t>Plataforma tecnológica no funciona adecuadamente (bugs, problemas integración)</w:t>
            </w:r>
          </w:p>
        </w:tc>
        <w:tc>
          <w:tcPr>
            <w:tcW w:w="2389" w:type="dxa"/>
            <w:gridSpan w:val="2"/>
            <w:tcBorders>
              <w:top w:val="single" w:sz="8" w:space="0" w:color="7F7F7F" w:themeColor="text1" w:themeTint="80"/>
              <w:left w:val="nil"/>
              <w:bottom w:val="nil"/>
              <w:right w:val="nil"/>
            </w:tcBorders>
            <w:tcMar>
              <w:left w:w="108" w:type="dxa"/>
              <w:right w:w="108" w:type="dxa"/>
            </w:tcMar>
          </w:tcPr>
          <w:p w14:paraId="3DB37731" w14:textId="05847C7F" w:rsidR="592117EE" w:rsidRPr="003966B5" w:rsidRDefault="592117EE" w:rsidP="592117EE">
            <w:pPr>
              <w:jc w:val="both"/>
            </w:pPr>
            <w:r w:rsidRPr="003966B5">
              <w:rPr>
                <w:rFonts w:ascii="Times New Roman" w:eastAsia="Times New Roman" w:hAnsi="Times New Roman" w:cs="Times New Roman"/>
                <w:sz w:val="21"/>
                <w:szCs w:val="21"/>
              </w:rPr>
              <w:t>Media</w:t>
            </w:r>
          </w:p>
        </w:tc>
        <w:tc>
          <w:tcPr>
            <w:tcW w:w="3713" w:type="dxa"/>
            <w:tcBorders>
              <w:top w:val="single" w:sz="8" w:space="0" w:color="7F7F7F" w:themeColor="text1" w:themeTint="80"/>
              <w:left w:val="nil"/>
              <w:bottom w:val="nil"/>
              <w:right w:val="nil"/>
            </w:tcBorders>
            <w:tcMar>
              <w:left w:w="108" w:type="dxa"/>
              <w:right w:w="108" w:type="dxa"/>
            </w:tcMar>
          </w:tcPr>
          <w:p w14:paraId="1ABAF691" w14:textId="3975E6F9" w:rsidR="592117EE" w:rsidRPr="003966B5" w:rsidRDefault="592117EE" w:rsidP="592117EE">
            <w:pPr>
              <w:jc w:val="both"/>
            </w:pPr>
            <w:r w:rsidRPr="003966B5">
              <w:rPr>
                <w:rFonts w:ascii="Times New Roman" w:eastAsia="Times New Roman" w:hAnsi="Times New Roman" w:cs="Times New Roman"/>
                <w:sz w:val="21"/>
                <w:szCs w:val="21"/>
              </w:rPr>
              <w:t>Pilotear plataforma exhaustivamente prelanzamiento, tener plan B con soluciones manuales temporales, soporte técnico dedicado</w:t>
            </w:r>
          </w:p>
        </w:tc>
      </w:tr>
      <w:tr w:rsidR="592117EE" w:rsidRPr="003966B5" w14:paraId="0AFA4377" w14:textId="77777777" w:rsidTr="592117EE">
        <w:trPr>
          <w:trHeight w:val="300"/>
        </w:trPr>
        <w:tc>
          <w:tcPr>
            <w:tcW w:w="3571" w:type="dxa"/>
            <w:tcBorders>
              <w:top w:val="single" w:sz="8" w:space="0" w:color="7F7F7F" w:themeColor="text1" w:themeTint="80"/>
              <w:left w:val="nil"/>
              <w:bottom w:val="single" w:sz="8" w:space="0" w:color="7F7F7F" w:themeColor="text1" w:themeTint="80"/>
              <w:right w:val="nil"/>
            </w:tcBorders>
            <w:tcMar>
              <w:left w:w="108" w:type="dxa"/>
              <w:right w:w="108" w:type="dxa"/>
            </w:tcMar>
          </w:tcPr>
          <w:p w14:paraId="63CFF9E7" w14:textId="08507AC0" w:rsidR="592117EE" w:rsidRPr="003966B5" w:rsidRDefault="592117EE" w:rsidP="00851662">
            <w:pPr>
              <w:rPr>
                <w:b/>
                <w:bCs/>
              </w:rPr>
            </w:pPr>
            <w:r w:rsidRPr="003966B5">
              <w:rPr>
                <w:rFonts w:ascii="Times New Roman" w:hAnsi="Times New Roman" w:cs="Times New Roman"/>
                <w:b/>
                <w:bCs/>
                <w:sz w:val="21"/>
                <w:szCs w:val="21"/>
              </w:rPr>
              <w:t>Rotación de personal clave (Coordinador</w:t>
            </w:r>
            <w:r w:rsidRPr="003966B5">
              <w:rPr>
                <w:rFonts w:ascii="Times New Roman" w:eastAsia="Times New Roman" w:hAnsi="Times New Roman" w:cs="Times New Roman"/>
                <w:b/>
                <w:bCs/>
                <w:sz w:val="21"/>
                <w:szCs w:val="21"/>
              </w:rPr>
              <w:t xml:space="preserve">, </w:t>
            </w:r>
            <w:r w:rsidR="0018696E" w:rsidRPr="003966B5">
              <w:rPr>
                <w:rFonts w:ascii="Times New Roman" w:eastAsia="Times New Roman" w:hAnsi="Times New Roman" w:cs="Times New Roman"/>
                <w:b/>
                <w:bCs/>
                <w:sz w:val="21"/>
                <w:szCs w:val="21"/>
              </w:rPr>
              <w:t>jefes de programa</w:t>
            </w:r>
            <w:r w:rsidRPr="003966B5">
              <w:rPr>
                <w:rFonts w:ascii="Times New Roman" w:eastAsia="Times New Roman" w:hAnsi="Times New Roman" w:cs="Times New Roman"/>
                <w:b/>
                <w:bCs/>
                <w:sz w:val="21"/>
                <w:szCs w:val="21"/>
              </w:rPr>
              <w:t>, analistas) antes de consolidación</w:t>
            </w:r>
          </w:p>
        </w:tc>
        <w:tc>
          <w:tcPr>
            <w:tcW w:w="2389" w:type="dxa"/>
            <w:gridSpan w:val="2"/>
            <w:tcBorders>
              <w:top w:val="single" w:sz="8" w:space="0" w:color="7F7F7F" w:themeColor="text1" w:themeTint="80"/>
              <w:left w:val="nil"/>
              <w:bottom w:val="single" w:sz="8" w:space="0" w:color="7F7F7F" w:themeColor="text1" w:themeTint="80"/>
              <w:right w:val="nil"/>
            </w:tcBorders>
            <w:tcMar>
              <w:left w:w="108" w:type="dxa"/>
              <w:right w:w="108" w:type="dxa"/>
            </w:tcMar>
          </w:tcPr>
          <w:p w14:paraId="3402DDEA" w14:textId="0AEC48BF" w:rsidR="592117EE" w:rsidRPr="003966B5" w:rsidRDefault="592117EE" w:rsidP="592117EE">
            <w:pPr>
              <w:jc w:val="both"/>
            </w:pPr>
            <w:r w:rsidRPr="003966B5">
              <w:rPr>
                <w:rFonts w:ascii="Times New Roman" w:eastAsia="Times New Roman" w:hAnsi="Times New Roman" w:cs="Times New Roman"/>
                <w:sz w:val="21"/>
                <w:szCs w:val="21"/>
              </w:rPr>
              <w:t>Baja-Media</w:t>
            </w:r>
          </w:p>
        </w:tc>
        <w:tc>
          <w:tcPr>
            <w:tcW w:w="3713" w:type="dxa"/>
            <w:tcBorders>
              <w:top w:val="single" w:sz="8" w:space="0" w:color="7F7F7F" w:themeColor="text1" w:themeTint="80"/>
              <w:left w:val="nil"/>
              <w:bottom w:val="single" w:sz="8" w:space="0" w:color="7F7F7F" w:themeColor="text1" w:themeTint="80"/>
              <w:right w:val="nil"/>
            </w:tcBorders>
            <w:tcMar>
              <w:left w:w="108" w:type="dxa"/>
              <w:right w:w="108" w:type="dxa"/>
            </w:tcMar>
          </w:tcPr>
          <w:p w14:paraId="540543E2" w14:textId="07F43F5E" w:rsidR="592117EE" w:rsidRPr="003966B5" w:rsidRDefault="592117EE" w:rsidP="592117EE">
            <w:pPr>
              <w:jc w:val="both"/>
            </w:pPr>
            <w:r w:rsidRPr="003966B5">
              <w:rPr>
                <w:rFonts w:ascii="Times New Roman" w:eastAsia="Times New Roman" w:hAnsi="Times New Roman" w:cs="Times New Roman"/>
                <w:sz w:val="21"/>
                <w:szCs w:val="21"/>
              </w:rPr>
              <w:t>Documentación exhaustiva de procesos, contratos estables, plan sucesión, capacitación cruzada en equipo</w:t>
            </w:r>
          </w:p>
        </w:tc>
      </w:tr>
      <w:tr w:rsidR="592117EE" w:rsidRPr="003966B5" w14:paraId="3E26B03D" w14:textId="77777777" w:rsidTr="592117EE">
        <w:trPr>
          <w:trHeight w:val="300"/>
        </w:trPr>
        <w:tc>
          <w:tcPr>
            <w:tcW w:w="3571" w:type="dxa"/>
            <w:tcBorders>
              <w:top w:val="single" w:sz="8" w:space="0" w:color="7F7F7F" w:themeColor="text1" w:themeTint="80"/>
              <w:left w:val="nil"/>
              <w:bottom w:val="nil"/>
              <w:right w:val="nil"/>
            </w:tcBorders>
            <w:vAlign w:val="center"/>
          </w:tcPr>
          <w:p w14:paraId="56B8347A" w14:textId="1DC5F2AF" w:rsidR="592117EE" w:rsidRPr="003966B5" w:rsidRDefault="592117EE"/>
        </w:tc>
        <w:tc>
          <w:tcPr>
            <w:tcW w:w="2299" w:type="dxa"/>
            <w:tcBorders>
              <w:top w:val="single" w:sz="8" w:space="0" w:color="7F7F7F" w:themeColor="text1" w:themeTint="80"/>
              <w:left w:val="nil"/>
              <w:bottom w:val="nil"/>
              <w:right w:val="nil"/>
            </w:tcBorders>
            <w:vAlign w:val="center"/>
          </w:tcPr>
          <w:p w14:paraId="24F6BC97" w14:textId="41534030" w:rsidR="592117EE" w:rsidRPr="003966B5" w:rsidRDefault="592117EE"/>
        </w:tc>
        <w:tc>
          <w:tcPr>
            <w:tcW w:w="90" w:type="dxa"/>
            <w:tcBorders>
              <w:top w:val="nil"/>
              <w:left w:val="nil"/>
              <w:bottom w:val="nil"/>
              <w:right w:val="nil"/>
            </w:tcBorders>
            <w:vAlign w:val="center"/>
          </w:tcPr>
          <w:p w14:paraId="7EDEF921" w14:textId="4AA84837" w:rsidR="592117EE" w:rsidRPr="003966B5" w:rsidRDefault="592117EE"/>
        </w:tc>
        <w:tc>
          <w:tcPr>
            <w:tcW w:w="3713" w:type="dxa"/>
            <w:tcBorders>
              <w:top w:val="single" w:sz="8" w:space="0" w:color="7F7F7F" w:themeColor="text1" w:themeTint="80"/>
              <w:left w:val="nil"/>
              <w:bottom w:val="nil"/>
              <w:right w:val="nil"/>
            </w:tcBorders>
            <w:vAlign w:val="center"/>
          </w:tcPr>
          <w:p w14:paraId="46E57101" w14:textId="01D2CC98" w:rsidR="592117EE" w:rsidRPr="003966B5" w:rsidRDefault="592117EE"/>
        </w:tc>
      </w:tr>
    </w:tbl>
    <w:p w14:paraId="294976A8" w14:textId="2E498BAD" w:rsidR="0CD62096" w:rsidRPr="003966B5" w:rsidRDefault="0CD62096" w:rsidP="592117EE">
      <w:pPr>
        <w:jc w:val="both"/>
      </w:pPr>
      <w:r w:rsidRPr="003966B5">
        <w:rPr>
          <w:rFonts w:ascii="Times New Roman" w:eastAsia="Times New Roman" w:hAnsi="Times New Roman" w:cs="Times New Roman"/>
          <w:b/>
          <w:bCs/>
        </w:rPr>
        <w:t xml:space="preserve"> H. </w:t>
      </w:r>
      <w:r w:rsidR="00D35378" w:rsidRPr="003966B5">
        <w:rPr>
          <w:rFonts w:ascii="Times New Roman" w:eastAsia="Times New Roman" w:hAnsi="Times New Roman" w:cs="Times New Roman"/>
          <w:b/>
          <w:bCs/>
        </w:rPr>
        <w:t>Conclusión: de la planificación a la acción</w:t>
      </w:r>
    </w:p>
    <w:p w14:paraId="46807A8F" w14:textId="067C0EED" w:rsidR="0CD62096" w:rsidRPr="003966B5" w:rsidRDefault="0CD62096" w:rsidP="592117EE">
      <w:pPr>
        <w:jc w:val="both"/>
      </w:pPr>
      <w:r w:rsidRPr="003966B5">
        <w:rPr>
          <w:rFonts w:ascii="Times New Roman" w:eastAsia="Times New Roman" w:hAnsi="Times New Roman" w:cs="Times New Roman"/>
        </w:rPr>
        <w:t xml:space="preserve">Este </w:t>
      </w:r>
      <w:r w:rsidR="00D35378" w:rsidRPr="003966B5">
        <w:rPr>
          <w:rFonts w:ascii="Times New Roman" w:eastAsia="Times New Roman" w:hAnsi="Times New Roman" w:cs="Times New Roman"/>
        </w:rPr>
        <w:t>p</w:t>
      </w:r>
      <w:r w:rsidRPr="003966B5">
        <w:rPr>
          <w:rFonts w:ascii="Times New Roman" w:eastAsia="Times New Roman" w:hAnsi="Times New Roman" w:cs="Times New Roman"/>
        </w:rPr>
        <w:t xml:space="preserve">lan de </w:t>
      </w:r>
      <w:r w:rsidR="00D35378" w:rsidRPr="003966B5">
        <w:rPr>
          <w:rFonts w:ascii="Times New Roman" w:eastAsia="Times New Roman" w:hAnsi="Times New Roman" w:cs="Times New Roman"/>
        </w:rPr>
        <w:t>i</w:t>
      </w:r>
      <w:r w:rsidRPr="003966B5">
        <w:rPr>
          <w:rFonts w:ascii="Times New Roman" w:eastAsia="Times New Roman" w:hAnsi="Times New Roman" w:cs="Times New Roman"/>
        </w:rPr>
        <w:t xml:space="preserve">mplementación reconoce que el protocolo de retroalimentación docente no es solo un diseño técnico sino una intervención organizacional compleja que requiere gestión sistemática del cambio. El éxito no dependerá de la perfección del protocolo sino de la calidad del proceso de implementación: comunicación estratégica que construya apropiación, capacitación que desarrolle competencias, recursos que hagan viable la operación, compromiso institucional que legitime el proceso y monitoreo que permita </w:t>
      </w:r>
      <w:r w:rsidR="00D35378" w:rsidRPr="003966B5">
        <w:rPr>
          <w:rFonts w:ascii="Times New Roman" w:eastAsia="Times New Roman" w:hAnsi="Times New Roman" w:cs="Times New Roman"/>
        </w:rPr>
        <w:t xml:space="preserve">el </w:t>
      </w:r>
      <w:r w:rsidRPr="003966B5">
        <w:rPr>
          <w:rFonts w:ascii="Times New Roman" w:eastAsia="Times New Roman" w:hAnsi="Times New Roman" w:cs="Times New Roman"/>
        </w:rPr>
        <w:t>aprendizaje continuo.</w:t>
      </w:r>
    </w:p>
    <w:p w14:paraId="4949BB0B" w14:textId="6A6FEE90" w:rsidR="0CD62096" w:rsidRPr="003966B5" w:rsidRDefault="0CD62096" w:rsidP="592117EE">
      <w:pPr>
        <w:jc w:val="both"/>
      </w:pPr>
      <w:r w:rsidRPr="003966B5">
        <w:rPr>
          <w:rFonts w:ascii="Times New Roman" w:eastAsia="Times New Roman" w:hAnsi="Times New Roman" w:cs="Times New Roman"/>
        </w:rPr>
        <w:t>La inversión significativa que este plan implica —en personal, tecnología, tiempo, capacitación— debe entenderse no como gasto</w:t>
      </w:r>
      <w:r w:rsidR="00D35378" w:rsidRPr="003966B5">
        <w:rPr>
          <w:rFonts w:ascii="Times New Roman" w:eastAsia="Times New Roman" w:hAnsi="Times New Roman" w:cs="Times New Roman"/>
        </w:rPr>
        <w:t>,</w:t>
      </w:r>
      <w:r w:rsidRPr="003966B5">
        <w:rPr>
          <w:rFonts w:ascii="Times New Roman" w:eastAsia="Times New Roman" w:hAnsi="Times New Roman" w:cs="Times New Roman"/>
        </w:rPr>
        <w:t xml:space="preserve"> sino como inversión estratégica en la calidad educativa institucional. Un protocolo bien implementado que efectivamente mejore las prácticas docentes tendrá retornos que superan ampliamente los costos: estudiantes mejor formados, </w:t>
      </w:r>
      <w:r w:rsidR="007A7CEC" w:rsidRPr="003966B5">
        <w:rPr>
          <w:rFonts w:ascii="Times New Roman" w:eastAsia="Times New Roman" w:hAnsi="Times New Roman" w:cs="Times New Roman"/>
        </w:rPr>
        <w:t>profesores</w:t>
      </w:r>
      <w:r w:rsidRPr="003966B5">
        <w:rPr>
          <w:rFonts w:ascii="Times New Roman" w:eastAsia="Times New Roman" w:hAnsi="Times New Roman" w:cs="Times New Roman"/>
        </w:rPr>
        <w:t xml:space="preserve"> más satisfechos y competentes, programas académicos más competitivos, y una cultura institucional de mejora continua que posiciona a la universidad como líder en calidad educativa.</w:t>
      </w:r>
    </w:p>
    <w:p w14:paraId="4856A260" w14:textId="00BC9CB1" w:rsidR="0CD62096" w:rsidRPr="003966B5" w:rsidRDefault="0CD62096" w:rsidP="592117EE">
      <w:pPr>
        <w:jc w:val="both"/>
      </w:pPr>
      <w:r w:rsidRPr="003966B5">
        <w:rPr>
          <w:rFonts w:ascii="Times New Roman" w:eastAsia="Times New Roman" w:hAnsi="Times New Roman" w:cs="Times New Roman"/>
        </w:rPr>
        <w:t>El desafío ahora es pasar de la planificación a la acción, con la convicción de que este protocolo, implementado con el cuidado y rigor que este plan propone, puede transformar genuinamente la experiencia de evaluación y desarrollo docente en Universidad EAFIT.</w:t>
      </w:r>
    </w:p>
    <w:p w14:paraId="73E67D05" w14:textId="38A328A2" w:rsidR="0CD62096" w:rsidRPr="003966B5" w:rsidRDefault="0CD62096" w:rsidP="592117EE">
      <w:pPr>
        <w:spacing w:before="100"/>
        <w:ind w:left="1416"/>
        <w:jc w:val="both"/>
      </w:pPr>
      <w:r w:rsidRPr="003966B5">
        <w:rPr>
          <w:rFonts w:ascii="Times New Roman" w:eastAsia="Times New Roman" w:hAnsi="Times New Roman" w:cs="Times New Roman"/>
        </w:rPr>
        <w:t>_______________________________________________</w:t>
      </w:r>
    </w:p>
    <w:p w14:paraId="1AB61192" w14:textId="7E03D81C" w:rsidR="0CD62096" w:rsidRPr="003966B5" w:rsidRDefault="0CD62096" w:rsidP="592117EE">
      <w:pPr>
        <w:spacing w:after="0" w:line="240" w:lineRule="auto"/>
        <w:jc w:val="center"/>
      </w:pPr>
      <w:r w:rsidRPr="003966B5">
        <w:rPr>
          <w:rFonts w:ascii="Times New Roman" w:eastAsia="Times New Roman" w:hAnsi="Times New Roman" w:cs="Times New Roman"/>
        </w:rPr>
        <w:t>PLAN DE IMPLEMENTACIÓN DEL PROTOCOLO</w:t>
      </w:r>
    </w:p>
    <w:p w14:paraId="01329EE9" w14:textId="5E813C85" w:rsidR="0CD62096" w:rsidRDefault="0CD62096" w:rsidP="592117EE">
      <w:pPr>
        <w:spacing w:after="0" w:line="240" w:lineRule="auto"/>
        <w:jc w:val="center"/>
        <w:rPr>
          <w:rFonts w:ascii="Aptos" w:eastAsia="Aptos" w:hAnsi="Aptos" w:cs="Aptos"/>
        </w:rPr>
      </w:pPr>
      <w:r w:rsidRPr="003966B5">
        <w:rPr>
          <w:rFonts w:ascii="Times New Roman" w:eastAsia="Times New Roman" w:hAnsi="Times New Roman" w:cs="Times New Roman"/>
        </w:rPr>
        <w:t>Universidad EAFIT</w:t>
      </w:r>
    </w:p>
    <w:sectPr w:rsidR="0CD62096">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DB1238" w14:textId="77777777" w:rsidR="00133FC7" w:rsidRPr="003966B5" w:rsidRDefault="00133FC7" w:rsidP="006B0CC8">
      <w:pPr>
        <w:spacing w:after="0" w:line="240" w:lineRule="auto"/>
      </w:pPr>
      <w:r w:rsidRPr="003966B5">
        <w:separator/>
      </w:r>
    </w:p>
  </w:endnote>
  <w:endnote w:type="continuationSeparator" w:id="0">
    <w:p w14:paraId="1680CB46" w14:textId="77777777" w:rsidR="00133FC7" w:rsidRPr="003966B5" w:rsidRDefault="00133FC7" w:rsidP="006B0CC8">
      <w:pPr>
        <w:spacing w:after="0" w:line="240" w:lineRule="auto"/>
      </w:pPr>
      <w:r w:rsidRPr="003966B5">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Yu Gothic">
    <w:altName w:val="游ゴシック"/>
    <w:panose1 w:val="020B0400000000000000"/>
    <w:charset w:val="80"/>
    <w:family w:val="swiss"/>
    <w:pitch w:val="variable"/>
    <w:sig w:usb0="E00002FF" w:usb1="2AC7FDFF" w:usb2="00000016" w:usb3="00000000" w:csb0="0002009F" w:csb1="00000000"/>
  </w:font>
  <w:font w:name="&quot;Courier New&quot;">
    <w:altName w:val="Cambria"/>
    <w:panose1 w:val="00000000000000000000"/>
    <w:charset w:val="00"/>
    <w:family w:val="roman"/>
    <w:notTrueType/>
    <w:pitch w:val="default"/>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A5192A" w14:textId="77777777" w:rsidR="00133FC7" w:rsidRPr="003966B5" w:rsidRDefault="00133FC7" w:rsidP="006B0CC8">
      <w:pPr>
        <w:spacing w:after="0" w:line="240" w:lineRule="auto"/>
      </w:pPr>
      <w:r w:rsidRPr="003966B5">
        <w:separator/>
      </w:r>
    </w:p>
  </w:footnote>
  <w:footnote w:type="continuationSeparator" w:id="0">
    <w:p w14:paraId="69D4A92A" w14:textId="77777777" w:rsidR="00133FC7" w:rsidRPr="003966B5" w:rsidRDefault="00133FC7" w:rsidP="006B0CC8">
      <w:pPr>
        <w:spacing w:after="0" w:line="240" w:lineRule="auto"/>
      </w:pPr>
      <w:r w:rsidRPr="003966B5">
        <w:continuationSeparator/>
      </w:r>
    </w:p>
  </w:footnote>
  <w:footnote w:id="1">
    <w:p w14:paraId="7D664911" w14:textId="5ED06174" w:rsidR="0059511E" w:rsidRPr="003966B5" w:rsidRDefault="0059511E" w:rsidP="008103DD">
      <w:pPr>
        <w:pStyle w:val="Textonotapie"/>
        <w:jc w:val="both"/>
        <w:rPr>
          <w:rFonts w:ascii="Times New Roman" w:hAnsi="Times New Roman" w:cs="Times New Roman"/>
        </w:rPr>
      </w:pPr>
      <w:r w:rsidRPr="003966B5">
        <w:rPr>
          <w:rStyle w:val="Refdenotaalpie"/>
          <w:rFonts w:ascii="Times New Roman" w:hAnsi="Times New Roman" w:cs="Times New Roman"/>
        </w:rPr>
        <w:footnoteRef/>
      </w:r>
      <w:r w:rsidRPr="003966B5">
        <w:rPr>
          <w:rFonts w:ascii="Times New Roman" w:hAnsi="Times New Roman" w:cs="Times New Roman"/>
        </w:rPr>
        <w:t xml:space="preserve"> </w:t>
      </w:r>
      <w:r w:rsidR="00164007" w:rsidRPr="003966B5">
        <w:rPr>
          <w:rFonts w:ascii="Times New Roman" w:hAnsi="Times New Roman" w:cs="Times New Roman"/>
        </w:rPr>
        <w:t xml:space="preserve">EAFIT Interactiva es el Sistema de Gestión de Aprendizaje (LMS, por sus siglas en inglés) basado en </w:t>
      </w:r>
      <w:proofErr w:type="spellStart"/>
      <w:r w:rsidR="00164007" w:rsidRPr="003966B5">
        <w:rPr>
          <w:rFonts w:ascii="Times New Roman" w:hAnsi="Times New Roman" w:cs="Times New Roman"/>
        </w:rPr>
        <w:t>Brigh</w:t>
      </w:r>
      <w:r w:rsidR="00744555" w:rsidRPr="003966B5">
        <w:rPr>
          <w:rFonts w:ascii="Times New Roman" w:hAnsi="Times New Roman" w:cs="Times New Roman"/>
        </w:rPr>
        <w:t>space</w:t>
      </w:r>
      <w:proofErr w:type="spellEnd"/>
      <w:r w:rsidR="00744555" w:rsidRPr="003966B5">
        <w:rPr>
          <w:rFonts w:ascii="Times New Roman" w:hAnsi="Times New Roman" w:cs="Times New Roman"/>
        </w:rPr>
        <w:t xml:space="preserve"> D2L, utilizado por la Universidad EAFIT para la gestión de</w:t>
      </w:r>
      <w:r w:rsidR="00E71E54" w:rsidRPr="003966B5">
        <w:rPr>
          <w:rFonts w:ascii="Times New Roman" w:hAnsi="Times New Roman" w:cs="Times New Roman"/>
        </w:rPr>
        <w:t xml:space="preserve"> cursos, publicación de contenidos, actividades de aprendizaje, evaluaciones y comunicación entre profesores y estudiantes en todas las modalidades educativas. </w:t>
      </w:r>
    </w:p>
  </w:footnote>
  <w:footnote w:id="2">
    <w:p w14:paraId="699500F1" w14:textId="03130FB7" w:rsidR="00EF67D9" w:rsidRPr="003966B5" w:rsidRDefault="00EF67D9" w:rsidP="008103DD">
      <w:pPr>
        <w:pStyle w:val="Textonotapie"/>
        <w:jc w:val="both"/>
        <w:rPr>
          <w:rFonts w:ascii="Times New Roman" w:hAnsi="Times New Roman" w:cs="Times New Roman"/>
        </w:rPr>
      </w:pPr>
      <w:r w:rsidRPr="003966B5">
        <w:rPr>
          <w:rStyle w:val="Refdenotaalpie"/>
          <w:rFonts w:ascii="Times New Roman" w:hAnsi="Times New Roman" w:cs="Times New Roman"/>
        </w:rPr>
        <w:footnoteRef/>
      </w:r>
      <w:r w:rsidRPr="003966B5">
        <w:rPr>
          <w:rFonts w:ascii="Times New Roman" w:hAnsi="Times New Roman" w:cs="Times New Roman"/>
        </w:rPr>
        <w:t xml:space="preserve"> EPIK</w:t>
      </w:r>
      <w:r w:rsidR="00822BD2" w:rsidRPr="003966B5">
        <w:rPr>
          <w:rFonts w:ascii="Times New Roman" w:hAnsi="Times New Roman" w:cs="Times New Roman"/>
        </w:rPr>
        <w:t xml:space="preserve"> es la plataforma tecnológica institucional que integra y </w:t>
      </w:r>
      <w:r w:rsidR="00847262" w:rsidRPr="003966B5">
        <w:rPr>
          <w:rFonts w:ascii="Times New Roman" w:hAnsi="Times New Roman" w:cs="Times New Roman"/>
        </w:rPr>
        <w:t>gestiona</w:t>
      </w:r>
      <w:r w:rsidR="00822BD2" w:rsidRPr="003966B5">
        <w:rPr>
          <w:rFonts w:ascii="Times New Roman" w:hAnsi="Times New Roman" w:cs="Times New Roman"/>
        </w:rPr>
        <w:t xml:space="preserve"> en un solo sistema toda la información y los procesos del ciclo de vida del estudiante (matricula, pagos, horarios, datos académicos y servicios) para pregrado, posgrado y educación a lo largo de la vida</w:t>
      </w:r>
      <w:r w:rsidR="00847262" w:rsidRPr="003966B5">
        <w:rPr>
          <w:rFonts w:ascii="Times New Roman" w:hAnsi="Times New Roman" w:cs="Times New Roman"/>
        </w:rPr>
        <w:t xml:space="preserve">. </w:t>
      </w:r>
    </w:p>
  </w:footnote>
  <w:footnote w:id="3">
    <w:p w14:paraId="3C6142BA" w14:textId="37F24690" w:rsidR="003D24AB" w:rsidRPr="003966B5" w:rsidRDefault="003D24AB" w:rsidP="00A25184">
      <w:pPr>
        <w:pStyle w:val="Textonotapie"/>
        <w:jc w:val="both"/>
        <w:rPr>
          <w:rFonts w:ascii="Times New Roman" w:hAnsi="Times New Roman" w:cs="Times New Roman"/>
        </w:rPr>
      </w:pPr>
      <w:r w:rsidRPr="003966B5">
        <w:rPr>
          <w:rStyle w:val="Refdenotaalpie"/>
          <w:rFonts w:ascii="Times New Roman" w:hAnsi="Times New Roman" w:cs="Times New Roman"/>
        </w:rPr>
        <w:footnoteRef/>
      </w:r>
      <w:r w:rsidRPr="003966B5">
        <w:rPr>
          <w:rFonts w:ascii="Times New Roman" w:hAnsi="Times New Roman" w:cs="Times New Roman"/>
        </w:rPr>
        <w:t xml:space="preserve"> El equipo estuvo conformado por los profesores Juan Pablo Román, Isabel Cristina Montes (Escuela de Administración), Nicolás Guarín (Escuela de Ciencias Aplicadas e Ingeniería), José Antonio Mola (Universidad del Norte) y los estudiantes de maestría: Nora Paulina Aguirre (Maestría en Ciencias de la Administración) y Andrés Felipe Gómez (Maestría en Desarrollo Humano Organizacional). Además, el apoyo de Vanessa Agudelo como Coordinadora desde la DDA y Natalia Marín desde EXA.</w:t>
      </w:r>
    </w:p>
  </w:footnote>
  <w:footnote w:id="4">
    <w:p w14:paraId="5B752D72" w14:textId="741FBE97" w:rsidR="0BD37A26" w:rsidRPr="003966B5" w:rsidRDefault="0BD37A26" w:rsidP="0BD37A26">
      <w:pPr>
        <w:pStyle w:val="Textonotapie"/>
        <w:jc w:val="both"/>
        <w:rPr>
          <w:rFonts w:ascii="Times New Roman" w:eastAsia="Times New Roman" w:hAnsi="Times New Roman" w:cs="Times New Roman"/>
        </w:rPr>
      </w:pPr>
      <w:r w:rsidRPr="003966B5">
        <w:rPr>
          <w:rStyle w:val="Refdenotaalpie"/>
          <w:rFonts w:ascii="Times New Roman" w:eastAsia="Times New Roman" w:hAnsi="Times New Roman" w:cs="Times New Roman"/>
        </w:rPr>
        <w:footnoteRef/>
      </w:r>
      <w:r w:rsidRPr="003966B5">
        <w:rPr>
          <w:rFonts w:ascii="Times New Roman" w:eastAsia="Times New Roman" w:hAnsi="Times New Roman" w:cs="Times New Roman"/>
        </w:rPr>
        <w:t xml:space="preserve"> La Dimensión 4 analiz</w:t>
      </w:r>
      <w:r w:rsidR="000005ED" w:rsidRPr="003966B5">
        <w:rPr>
          <w:rFonts w:ascii="Times New Roman" w:eastAsia="Times New Roman" w:hAnsi="Times New Roman" w:cs="Times New Roman"/>
        </w:rPr>
        <w:t>ó</w:t>
      </w:r>
      <w:r w:rsidRPr="003966B5">
        <w:rPr>
          <w:rFonts w:ascii="Times New Roman" w:eastAsia="Times New Roman" w:hAnsi="Times New Roman" w:cs="Times New Roman"/>
        </w:rPr>
        <w:t xml:space="preserve"> cómo la participación estudiantil genera criterios para dos propósitos distintos: (a) criterios de decisión para el diseño del protocolo (OE2), estableciendo cómo usar las percepciones estudiantiles en la toma de decisiones, y (b) criterios de priorización para la implementación (OE3), determinando dónde y cómo priorizar esfuerzos según motivación y tasas de participación.</w:t>
      </w:r>
    </w:p>
  </w:footnote>
  <w:footnote w:id="5">
    <w:p w14:paraId="1EBF7681" w14:textId="77777777" w:rsidR="00A25184" w:rsidRPr="003966B5" w:rsidRDefault="00A25184" w:rsidP="00A25184">
      <w:pPr>
        <w:pStyle w:val="Textonotapie"/>
        <w:jc w:val="both"/>
        <w:rPr>
          <w:rFonts w:ascii="Times New Roman" w:hAnsi="Times New Roman" w:cs="Times New Roman"/>
        </w:rPr>
      </w:pPr>
      <w:r w:rsidRPr="003966B5">
        <w:rPr>
          <w:rStyle w:val="Refdenotaalpie"/>
          <w:rFonts w:ascii="Times New Roman" w:hAnsi="Times New Roman" w:cs="Times New Roman"/>
        </w:rPr>
        <w:footnoteRef/>
      </w:r>
      <w:r w:rsidRPr="003966B5">
        <w:rPr>
          <w:rFonts w:ascii="Times New Roman" w:hAnsi="Times New Roman" w:cs="Times New Roman"/>
        </w:rPr>
        <w:t xml:space="preserve"> El enraizamiento indica el número de veces que cada código fue aplicado en la codificación del corpus de la investigación. Se establecieron cuatro rangos de enraizamiento según la frecuencia de uso: bajo (1-50 citas), medio (51-100 citas), alto (101-150 citas) y muy alto (superior a 150 citas). Mayor enraizamiento refleja mayor relevancia temática en los datos analizados.</w:t>
      </w:r>
    </w:p>
  </w:footnote>
  <w:footnote w:id="6">
    <w:p w14:paraId="1FEDDFCF" w14:textId="77777777" w:rsidR="008E6476" w:rsidRPr="003966B5" w:rsidRDefault="008E6476" w:rsidP="008E6476">
      <w:pPr>
        <w:pStyle w:val="Textonotapie"/>
        <w:rPr>
          <w:rFonts w:ascii="Times New Roman" w:hAnsi="Times New Roman" w:cs="Times New Roman"/>
        </w:rPr>
      </w:pPr>
      <w:r w:rsidRPr="003966B5">
        <w:rPr>
          <w:rStyle w:val="Refdenotaalpie"/>
          <w:rFonts w:ascii="Times New Roman" w:hAnsi="Times New Roman" w:cs="Times New Roman"/>
        </w:rPr>
        <w:footnoteRef/>
      </w:r>
      <w:r w:rsidRPr="003966B5">
        <w:rPr>
          <w:rFonts w:ascii="Times New Roman" w:hAnsi="Times New Roman" w:cs="Times New Roman"/>
        </w:rPr>
        <w:t xml:space="preserve"> Los desafíos identificados informan tanto el OE1 (definición de actividades) como el OE2 (diseño del protocolo) al señalar aspectos críticos a considerar.</w:t>
      </w:r>
    </w:p>
  </w:footnote>
  <w:footnote w:id="7">
    <w:p w14:paraId="02D92C49" w14:textId="77777777" w:rsidR="00814BD7" w:rsidRPr="003966B5" w:rsidRDefault="00814BD7" w:rsidP="00814BD7">
      <w:pPr>
        <w:pStyle w:val="Textonotapie"/>
        <w:rPr>
          <w:rFonts w:ascii="Times New Roman" w:hAnsi="Times New Roman" w:cs="Times New Roman"/>
        </w:rPr>
      </w:pPr>
      <w:r w:rsidRPr="003966B5">
        <w:rPr>
          <w:rStyle w:val="Refdenotaalpie"/>
          <w:rFonts w:ascii="Times New Roman" w:hAnsi="Times New Roman" w:cs="Times New Roman"/>
        </w:rPr>
        <w:footnoteRef/>
      </w:r>
      <w:r w:rsidRPr="003966B5">
        <w:rPr>
          <w:rFonts w:ascii="Times New Roman" w:hAnsi="Times New Roman" w:cs="Times New Roman"/>
        </w:rPr>
        <w:t xml:space="preserve"> Los hallazgos sobre análisis e interpretación contribuyen al OE1 (definición de actividades) y al OE2 (elementos del protocolo que faciliten la interpretación correcta).</w:t>
      </w:r>
    </w:p>
  </w:footnote>
  <w:footnote w:id="8">
    <w:p w14:paraId="00A8547C" w14:textId="77777777" w:rsidR="00D51142" w:rsidRPr="003966B5" w:rsidRDefault="00D51142" w:rsidP="00D51142">
      <w:pPr>
        <w:pStyle w:val="Textonotapie"/>
        <w:rPr>
          <w:rFonts w:ascii="Times New Roman" w:hAnsi="Times New Roman" w:cs="Times New Roman"/>
        </w:rPr>
      </w:pPr>
      <w:r w:rsidRPr="003966B5">
        <w:rPr>
          <w:rStyle w:val="Refdenotaalpie"/>
          <w:rFonts w:ascii="Times New Roman" w:hAnsi="Times New Roman" w:cs="Times New Roman"/>
        </w:rPr>
        <w:footnoteRef/>
      </w:r>
      <w:r w:rsidRPr="003966B5">
        <w:rPr>
          <w:rFonts w:ascii="Times New Roman" w:hAnsi="Times New Roman" w:cs="Times New Roman"/>
        </w:rPr>
        <w:t xml:space="preserve"> Este análisis responde al OE1 al caracterizar el proceso actual y sus tensiones, elementos esenciales para definir las actividades del protocolo propuesto.</w:t>
      </w:r>
    </w:p>
  </w:footnote>
  <w:footnote w:id="9">
    <w:p w14:paraId="5EF312ED" w14:textId="77777777" w:rsidR="00DA7881" w:rsidRPr="003966B5" w:rsidRDefault="00DA7881" w:rsidP="00DA7881">
      <w:pPr>
        <w:pStyle w:val="Textonotapie"/>
        <w:rPr>
          <w:rFonts w:ascii="Times New Roman" w:hAnsi="Times New Roman" w:cs="Times New Roman"/>
        </w:rPr>
      </w:pPr>
      <w:r w:rsidRPr="003966B5">
        <w:rPr>
          <w:rStyle w:val="Refdenotaalpie"/>
          <w:rFonts w:ascii="Times New Roman" w:hAnsi="Times New Roman" w:cs="Times New Roman"/>
        </w:rPr>
        <w:footnoteRef/>
      </w:r>
      <w:r w:rsidRPr="003966B5">
        <w:rPr>
          <w:rFonts w:ascii="Times New Roman" w:hAnsi="Times New Roman" w:cs="Times New Roman"/>
        </w:rPr>
        <w:t xml:space="preserve"> Este análisis informa el OE2 (diseño del protocolo) al establecer los requisitos metodológicos que debe cumplir el sistema de retroalimentación.</w:t>
      </w:r>
    </w:p>
  </w:footnote>
  <w:footnote w:id="10">
    <w:p w14:paraId="4956932C" w14:textId="77777777" w:rsidR="002D218C" w:rsidRPr="003966B5" w:rsidRDefault="002D218C" w:rsidP="002D218C">
      <w:pPr>
        <w:pStyle w:val="Textonotapie"/>
        <w:rPr>
          <w:rFonts w:ascii="Times New Roman" w:hAnsi="Times New Roman" w:cs="Times New Roman"/>
        </w:rPr>
      </w:pPr>
      <w:r w:rsidRPr="003966B5">
        <w:rPr>
          <w:rStyle w:val="Refdenotaalpie"/>
          <w:rFonts w:ascii="Times New Roman" w:hAnsi="Times New Roman" w:cs="Times New Roman"/>
        </w:rPr>
        <w:footnoteRef/>
      </w:r>
      <w:r w:rsidRPr="003966B5">
        <w:rPr>
          <w:rFonts w:ascii="Times New Roman" w:hAnsi="Times New Roman" w:cs="Times New Roman"/>
        </w:rPr>
        <w:t xml:space="preserve"> Esta sección responde directamente al OE2: Diseñar un protocolo estándar, estableciendo los elementos esenciales que debe incluir.</w:t>
      </w:r>
    </w:p>
  </w:footnote>
  <w:footnote w:id="11">
    <w:p w14:paraId="4F158594" w14:textId="00DF8AF7" w:rsidR="005A636D" w:rsidRPr="003966B5" w:rsidRDefault="005A636D" w:rsidP="005A636D">
      <w:pPr>
        <w:pStyle w:val="Textonotapie"/>
        <w:rPr>
          <w:rFonts w:ascii="Times New Roman" w:hAnsi="Times New Roman" w:cs="Times New Roman"/>
        </w:rPr>
      </w:pPr>
      <w:r w:rsidRPr="003966B5">
        <w:rPr>
          <w:rStyle w:val="Refdenotaalpie"/>
          <w:rFonts w:ascii="Times New Roman" w:hAnsi="Times New Roman" w:cs="Times New Roman"/>
        </w:rPr>
        <w:footnoteRef/>
      </w:r>
      <w:r w:rsidRPr="003966B5">
        <w:rPr>
          <w:rFonts w:ascii="Times New Roman" w:hAnsi="Times New Roman" w:cs="Times New Roman"/>
        </w:rPr>
        <w:t xml:space="preserve"> Este análisis informa el OE3: </w:t>
      </w:r>
      <w:r w:rsidR="00786E6E" w:rsidRPr="003966B5">
        <w:rPr>
          <w:rFonts w:ascii="Times New Roman" w:hAnsi="Times New Roman" w:cs="Times New Roman"/>
        </w:rPr>
        <w:t>p</w:t>
      </w:r>
      <w:r w:rsidRPr="003966B5">
        <w:rPr>
          <w:rFonts w:ascii="Times New Roman" w:hAnsi="Times New Roman" w:cs="Times New Roman"/>
        </w:rPr>
        <w:t>roponer un plan de implementación, al identificar las condiciones institucionales necesarias para la adopción del protocolo.</w:t>
      </w:r>
    </w:p>
  </w:footnote>
  <w:footnote w:id="12">
    <w:p w14:paraId="7B3DADEB" w14:textId="77777777" w:rsidR="00705973" w:rsidRPr="003966B5" w:rsidRDefault="00705973" w:rsidP="00705973">
      <w:pPr>
        <w:pStyle w:val="Textonotapie"/>
        <w:rPr>
          <w:rFonts w:ascii="Times New Roman" w:hAnsi="Times New Roman" w:cs="Times New Roman"/>
        </w:rPr>
      </w:pPr>
      <w:r w:rsidRPr="003966B5">
        <w:rPr>
          <w:rStyle w:val="Refdenotaalpie"/>
          <w:rFonts w:ascii="Times New Roman" w:hAnsi="Times New Roman" w:cs="Times New Roman"/>
        </w:rPr>
        <w:footnoteRef/>
      </w:r>
      <w:r w:rsidRPr="003966B5">
        <w:rPr>
          <w:rFonts w:ascii="Times New Roman" w:hAnsi="Times New Roman" w:cs="Times New Roman"/>
        </w:rPr>
        <w:t xml:space="preserve"> Estas conclusiones evidencian el cumplimiento de los tres objetivos específicos de la investigación, integrando los hallazgos sobre el proceso actual (OE1), el diseño del protocolo (OE2) y las condiciones de implementación (OE3).</w:t>
      </w:r>
    </w:p>
  </w:footnote>
  <w:footnote w:id="13">
    <w:p w14:paraId="0DEBA76C" w14:textId="77777777" w:rsidR="00225F32" w:rsidRPr="003966B5" w:rsidRDefault="00225F32" w:rsidP="00225F32">
      <w:pPr>
        <w:pStyle w:val="Textonotapie"/>
        <w:rPr>
          <w:rFonts w:ascii="Times New Roman" w:hAnsi="Times New Roman" w:cs="Times New Roman"/>
        </w:rPr>
      </w:pPr>
      <w:r w:rsidRPr="003966B5">
        <w:rPr>
          <w:rStyle w:val="Refdenotaalpie"/>
          <w:rFonts w:ascii="Times New Roman" w:hAnsi="Times New Roman" w:cs="Times New Roman"/>
        </w:rPr>
        <w:footnoteRef/>
      </w:r>
      <w:r w:rsidRPr="003966B5">
        <w:rPr>
          <w:rFonts w:ascii="Times New Roman" w:hAnsi="Times New Roman" w:cs="Times New Roman"/>
        </w:rPr>
        <w:t xml:space="preserve"> Esta conclusión responde al OE1 al caracterizar las actividades actuales y sus limitaciones</w:t>
      </w:r>
    </w:p>
  </w:footnote>
  <w:footnote w:id="14">
    <w:p w14:paraId="3AFD6337" w14:textId="77777777" w:rsidR="00BC0C22" w:rsidRPr="003966B5" w:rsidRDefault="00BC0C22" w:rsidP="003966B5">
      <w:pPr>
        <w:pStyle w:val="Textonotapie"/>
        <w:jc w:val="both"/>
        <w:rPr>
          <w:rFonts w:ascii="Times New Roman" w:hAnsi="Times New Roman" w:cs="Times New Roman"/>
        </w:rPr>
      </w:pPr>
      <w:r w:rsidRPr="003966B5">
        <w:rPr>
          <w:rStyle w:val="Refdenotaalpie"/>
          <w:rFonts w:ascii="Times New Roman" w:hAnsi="Times New Roman" w:cs="Times New Roman"/>
        </w:rPr>
        <w:footnoteRef/>
      </w:r>
      <w:r w:rsidRPr="003966B5">
        <w:rPr>
          <w:rFonts w:ascii="Times New Roman" w:hAnsi="Times New Roman" w:cs="Times New Roman"/>
        </w:rPr>
        <w:t xml:space="preserve"> Esta conclusión informa el OE2 al establecer requisitos metodológicos del protocolo propuesto.</w:t>
      </w:r>
    </w:p>
  </w:footnote>
  <w:footnote w:id="15">
    <w:p w14:paraId="24C76D04" w14:textId="77777777" w:rsidR="000702C5" w:rsidRPr="003966B5" w:rsidRDefault="000702C5" w:rsidP="003966B5">
      <w:pPr>
        <w:pStyle w:val="Textonotapie"/>
        <w:jc w:val="both"/>
        <w:rPr>
          <w:rFonts w:ascii="Times New Roman" w:hAnsi="Times New Roman" w:cs="Times New Roman"/>
        </w:rPr>
      </w:pPr>
      <w:r w:rsidRPr="003966B5">
        <w:rPr>
          <w:rStyle w:val="Refdenotaalpie"/>
          <w:rFonts w:ascii="Times New Roman" w:hAnsi="Times New Roman" w:cs="Times New Roman"/>
        </w:rPr>
        <w:footnoteRef/>
      </w:r>
      <w:r w:rsidRPr="003966B5">
        <w:rPr>
          <w:rFonts w:ascii="Times New Roman" w:hAnsi="Times New Roman" w:cs="Times New Roman"/>
        </w:rPr>
        <w:t xml:space="preserve"> Esta conclusión responde a los OE2 y OE3 al definir tanto el diseño del protocolo como las condiciones para su implementación.</w:t>
      </w:r>
    </w:p>
  </w:footnote>
  <w:footnote w:id="16">
    <w:p w14:paraId="3917B50B" w14:textId="1AE2CC9F" w:rsidR="00BE111E" w:rsidRPr="003966B5" w:rsidRDefault="00BE111E" w:rsidP="003966B5">
      <w:pPr>
        <w:pStyle w:val="Textonotapie"/>
        <w:jc w:val="both"/>
        <w:rPr>
          <w:rFonts w:ascii="Times New Roman" w:hAnsi="Times New Roman" w:cs="Times New Roman"/>
        </w:rPr>
      </w:pPr>
      <w:r w:rsidRPr="003966B5">
        <w:rPr>
          <w:rStyle w:val="Refdenotaalpie"/>
          <w:rFonts w:ascii="Times New Roman" w:hAnsi="Times New Roman" w:cs="Times New Roman"/>
        </w:rPr>
        <w:footnoteRef/>
      </w:r>
      <w:r w:rsidRPr="003966B5">
        <w:rPr>
          <w:rFonts w:ascii="Times New Roman" w:hAnsi="Times New Roman" w:cs="Times New Roman"/>
        </w:rPr>
        <w:t xml:space="preserve"> El anexo da cumplimiento al OE2: </w:t>
      </w:r>
      <w:r w:rsidR="00BB34EC" w:rsidRPr="003966B5">
        <w:rPr>
          <w:rFonts w:ascii="Times New Roman" w:hAnsi="Times New Roman" w:cs="Times New Roman"/>
        </w:rPr>
        <w:t>d</w:t>
      </w:r>
      <w:r w:rsidRPr="003966B5">
        <w:rPr>
          <w:rFonts w:ascii="Times New Roman" w:hAnsi="Times New Roman" w:cs="Times New Roman"/>
        </w:rPr>
        <w:t>iseñar un protocolo para la devolución y retroalimentación de los resultados de la evaluación docente.</w:t>
      </w:r>
    </w:p>
  </w:footnote>
  <w:footnote w:id="17">
    <w:p w14:paraId="7C3D1FF5" w14:textId="09D0ADA8" w:rsidR="0004562D" w:rsidRPr="003966B5" w:rsidRDefault="0004562D" w:rsidP="003966B5">
      <w:pPr>
        <w:pStyle w:val="Textonotapie"/>
        <w:jc w:val="both"/>
        <w:rPr>
          <w:rFonts w:ascii="Times New Roman" w:hAnsi="Times New Roman" w:cs="Times New Roman"/>
        </w:rPr>
      </w:pPr>
      <w:r w:rsidRPr="003966B5">
        <w:rPr>
          <w:rStyle w:val="Refdenotaalpie"/>
          <w:rFonts w:ascii="Times New Roman" w:hAnsi="Times New Roman" w:cs="Times New Roman"/>
        </w:rPr>
        <w:footnoteRef/>
      </w:r>
      <w:r w:rsidRPr="003966B5">
        <w:rPr>
          <w:rFonts w:ascii="Times New Roman" w:hAnsi="Times New Roman" w:cs="Times New Roman"/>
        </w:rPr>
        <w:t xml:space="preserve"> El anexo da cumplimiento al OE3: </w:t>
      </w:r>
      <w:r w:rsidR="00BB34EC" w:rsidRPr="003966B5">
        <w:rPr>
          <w:rFonts w:ascii="Times New Roman" w:hAnsi="Times New Roman" w:cs="Times New Roman"/>
        </w:rPr>
        <w:t>p</w:t>
      </w:r>
      <w:r w:rsidRPr="003966B5">
        <w:rPr>
          <w:rFonts w:ascii="Times New Roman" w:hAnsi="Times New Roman" w:cs="Times New Roman"/>
        </w:rPr>
        <w:t>roponer un plan de implementación del protocolo diseñado.</w:t>
      </w:r>
    </w:p>
  </w:footnote>
  <w:footnote w:id="18">
    <w:p w14:paraId="337D3B72" w14:textId="77777777" w:rsidR="000528FC" w:rsidRPr="003966B5" w:rsidRDefault="000528FC" w:rsidP="000528FC">
      <w:pPr>
        <w:pStyle w:val="Textonotapie"/>
        <w:rPr>
          <w:rFonts w:ascii="Times New Roman" w:hAnsi="Times New Roman" w:cs="Times New Roman"/>
        </w:rPr>
      </w:pPr>
      <w:r w:rsidRPr="003966B5">
        <w:rPr>
          <w:rStyle w:val="Refdenotaalpie"/>
          <w:rFonts w:ascii="Times New Roman" w:hAnsi="Times New Roman" w:cs="Times New Roman"/>
        </w:rPr>
        <w:footnoteRef/>
      </w:r>
      <w:r w:rsidRPr="003966B5">
        <w:rPr>
          <w:rFonts w:ascii="Times New Roman" w:hAnsi="Times New Roman" w:cs="Times New Roman"/>
        </w:rPr>
        <w:t xml:space="preserve"> Estas líneas futuras permitirán evaluar el cumplimiento de los objetivos de investigación en la práctica y refinar el protocolo propuesto.</w:t>
      </w:r>
    </w:p>
  </w:footnote>
  <w:footnote w:id="19">
    <w:p w14:paraId="65E4A19B" w14:textId="2B75807E" w:rsidR="00D613E8" w:rsidRPr="005F5B84" w:rsidRDefault="00D613E8" w:rsidP="005F5B84">
      <w:pPr>
        <w:pStyle w:val="Textonotapie"/>
        <w:jc w:val="both"/>
        <w:rPr>
          <w:rFonts w:ascii="Times New Roman" w:hAnsi="Times New Roman" w:cs="Times New Roman"/>
          <w:lang w:val="es-ES"/>
        </w:rPr>
      </w:pPr>
      <w:r w:rsidRPr="003966B5">
        <w:rPr>
          <w:rStyle w:val="Refdenotaalpie"/>
          <w:rFonts w:ascii="Times New Roman" w:hAnsi="Times New Roman" w:cs="Times New Roman"/>
        </w:rPr>
        <w:footnoteRef/>
      </w:r>
      <w:r w:rsidRPr="003966B5">
        <w:rPr>
          <w:rFonts w:ascii="Times New Roman" w:hAnsi="Times New Roman" w:cs="Times New Roman"/>
        </w:rPr>
        <w:t xml:space="preserve"> L</w:t>
      </w:r>
      <w:r w:rsidRPr="003966B5">
        <w:rPr>
          <w:rFonts w:ascii="Times New Roman" w:hAnsi="Times New Roman" w:cs="Times New Roman"/>
        </w:rPr>
        <w:t>os nombres de los códigos (</w:t>
      </w:r>
      <w:r w:rsidRPr="003966B5">
        <w:rPr>
          <w:rFonts w:ascii="Times New Roman" w:hAnsi="Times New Roman" w:cs="Times New Roman"/>
        </w:rPr>
        <w:t xml:space="preserve">p. ej., </w:t>
      </w:r>
      <w:r w:rsidRPr="003966B5">
        <w:rPr>
          <w:rFonts w:ascii="Times New Roman" w:hAnsi="Times New Roman" w:cs="Times New Roman"/>
        </w:rPr>
        <w:t>RETROALIMENTACIÓN, TOMA_DECISIONES, etc.) están en mayúsculas sostenidas como convención de nomenclatura de software de análisis cualitativo (Atlas.ti). Esta convención es aceptable en este contexto técnico y no constituye una infracción</w:t>
      </w:r>
      <w:r w:rsidRPr="003966B5">
        <w:rPr>
          <w:rFonts w:ascii="Times New Roman" w:hAnsi="Times New Roman" w:cs="Times New Roman"/>
        </w:rPr>
        <w:t xml:space="preserve"> gramatical.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80476534"/>
      <w:docPartObj>
        <w:docPartGallery w:val="Page Numbers (Top of Page)"/>
        <w:docPartUnique/>
      </w:docPartObj>
    </w:sdtPr>
    <w:sdtEndPr>
      <w:rPr>
        <w:rFonts w:ascii="Times New Roman" w:hAnsi="Times New Roman" w:cs="Times New Roman"/>
        <w:b/>
        <w:bCs/>
      </w:rPr>
    </w:sdtEndPr>
    <w:sdtContent>
      <w:p w14:paraId="0CC60BC3" w14:textId="27F048F3" w:rsidR="006B0CC8" w:rsidRPr="003966B5" w:rsidRDefault="006B0CC8">
        <w:pPr>
          <w:pStyle w:val="Encabezado"/>
          <w:jc w:val="right"/>
          <w:rPr>
            <w:rFonts w:ascii="Times New Roman" w:hAnsi="Times New Roman" w:cs="Times New Roman"/>
            <w:b/>
            <w:bCs/>
          </w:rPr>
        </w:pPr>
        <w:r w:rsidRPr="003966B5">
          <w:rPr>
            <w:rFonts w:ascii="Times New Roman" w:hAnsi="Times New Roman" w:cs="Times New Roman"/>
            <w:b/>
            <w:bCs/>
          </w:rPr>
          <w:fldChar w:fldCharType="begin"/>
        </w:r>
        <w:r w:rsidRPr="003966B5">
          <w:rPr>
            <w:rFonts w:ascii="Times New Roman" w:hAnsi="Times New Roman" w:cs="Times New Roman"/>
            <w:b/>
            <w:bCs/>
          </w:rPr>
          <w:instrText>PAGE   \* MERGEFORMAT</w:instrText>
        </w:r>
        <w:r w:rsidRPr="003966B5">
          <w:rPr>
            <w:rFonts w:ascii="Times New Roman" w:hAnsi="Times New Roman" w:cs="Times New Roman"/>
            <w:b/>
            <w:bCs/>
          </w:rPr>
          <w:fldChar w:fldCharType="separate"/>
        </w:r>
        <w:r w:rsidRPr="003966B5">
          <w:rPr>
            <w:rFonts w:ascii="Times New Roman" w:hAnsi="Times New Roman" w:cs="Times New Roman"/>
            <w:b/>
            <w:bCs/>
          </w:rPr>
          <w:t>2</w:t>
        </w:r>
        <w:r w:rsidRPr="003966B5">
          <w:rPr>
            <w:rFonts w:ascii="Times New Roman" w:hAnsi="Times New Roman" w:cs="Times New Roman"/>
            <w:b/>
            <w:bCs/>
          </w:rPr>
          <w:fldChar w:fldCharType="end"/>
        </w:r>
      </w:p>
    </w:sdtContent>
  </w:sdt>
  <w:p w14:paraId="66524A6D" w14:textId="77777777" w:rsidR="006B0CC8" w:rsidRPr="003966B5" w:rsidRDefault="006B0CC8">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502C7"/>
    <w:multiLevelType w:val="multilevel"/>
    <w:tmpl w:val="3F66A2AE"/>
    <w:styleLink w:val="Listaactual1"/>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02261E66"/>
    <w:multiLevelType w:val="hybridMultilevel"/>
    <w:tmpl w:val="E39EBA9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022A0EA8"/>
    <w:multiLevelType w:val="hybridMultilevel"/>
    <w:tmpl w:val="23328E52"/>
    <w:lvl w:ilvl="0" w:tplc="44EECF24">
      <w:start w:val="1"/>
      <w:numFmt w:val="lowerLetter"/>
      <w:lvlText w:val="%1."/>
      <w:lvlJc w:val="left"/>
      <w:pPr>
        <w:ind w:left="720" w:hanging="360"/>
      </w:pPr>
    </w:lvl>
    <w:lvl w:ilvl="1" w:tplc="3D962D80">
      <w:start w:val="1"/>
      <w:numFmt w:val="lowerLetter"/>
      <w:lvlText w:val="%2."/>
      <w:lvlJc w:val="left"/>
      <w:pPr>
        <w:ind w:left="1440" w:hanging="360"/>
      </w:pPr>
    </w:lvl>
    <w:lvl w:ilvl="2" w:tplc="165E7E22">
      <w:start w:val="1"/>
      <w:numFmt w:val="lowerRoman"/>
      <w:lvlText w:val="%3."/>
      <w:lvlJc w:val="right"/>
      <w:pPr>
        <w:ind w:left="2160" w:hanging="180"/>
      </w:pPr>
    </w:lvl>
    <w:lvl w:ilvl="3" w:tplc="3F90C50C">
      <w:start w:val="1"/>
      <w:numFmt w:val="decimal"/>
      <w:lvlText w:val="%4."/>
      <w:lvlJc w:val="left"/>
      <w:pPr>
        <w:ind w:left="2880" w:hanging="360"/>
      </w:pPr>
    </w:lvl>
    <w:lvl w:ilvl="4" w:tplc="131EB740">
      <w:start w:val="1"/>
      <w:numFmt w:val="lowerLetter"/>
      <w:lvlText w:val="%5."/>
      <w:lvlJc w:val="left"/>
      <w:pPr>
        <w:ind w:left="3600" w:hanging="360"/>
      </w:pPr>
    </w:lvl>
    <w:lvl w:ilvl="5" w:tplc="C3F63BD2">
      <w:start w:val="1"/>
      <w:numFmt w:val="lowerRoman"/>
      <w:lvlText w:val="%6."/>
      <w:lvlJc w:val="right"/>
      <w:pPr>
        <w:ind w:left="4320" w:hanging="180"/>
      </w:pPr>
    </w:lvl>
    <w:lvl w:ilvl="6" w:tplc="7A349E9C">
      <w:start w:val="1"/>
      <w:numFmt w:val="decimal"/>
      <w:lvlText w:val="%7."/>
      <w:lvlJc w:val="left"/>
      <w:pPr>
        <w:ind w:left="5040" w:hanging="360"/>
      </w:pPr>
    </w:lvl>
    <w:lvl w:ilvl="7" w:tplc="469A0816">
      <w:start w:val="1"/>
      <w:numFmt w:val="lowerLetter"/>
      <w:lvlText w:val="%8."/>
      <w:lvlJc w:val="left"/>
      <w:pPr>
        <w:ind w:left="5760" w:hanging="360"/>
      </w:pPr>
    </w:lvl>
    <w:lvl w:ilvl="8" w:tplc="A60CABE8">
      <w:start w:val="1"/>
      <w:numFmt w:val="lowerRoman"/>
      <w:lvlText w:val="%9."/>
      <w:lvlJc w:val="right"/>
      <w:pPr>
        <w:ind w:left="6480" w:hanging="180"/>
      </w:pPr>
    </w:lvl>
  </w:abstractNum>
  <w:abstractNum w:abstractNumId="3" w15:restartNumberingAfterBreak="0">
    <w:nsid w:val="03B254AD"/>
    <w:multiLevelType w:val="hybridMultilevel"/>
    <w:tmpl w:val="5C66190E"/>
    <w:lvl w:ilvl="0" w:tplc="A7B20096">
      <w:start w:val="1"/>
      <w:numFmt w:val="bullet"/>
      <w:lvlText w:val="o"/>
      <w:lvlJc w:val="left"/>
      <w:pPr>
        <w:ind w:left="720" w:hanging="360"/>
      </w:pPr>
      <w:rPr>
        <w:rFonts w:ascii="Courier New" w:hAnsi="Courier New" w:hint="default"/>
      </w:rPr>
    </w:lvl>
    <w:lvl w:ilvl="1" w:tplc="D3725274">
      <w:start w:val="1"/>
      <w:numFmt w:val="bullet"/>
      <w:lvlText w:val="o"/>
      <w:lvlJc w:val="left"/>
      <w:pPr>
        <w:ind w:left="1440" w:hanging="360"/>
      </w:pPr>
      <w:rPr>
        <w:rFonts w:ascii="Courier New" w:hAnsi="Courier New" w:hint="default"/>
      </w:rPr>
    </w:lvl>
    <w:lvl w:ilvl="2" w:tplc="C52A79A2">
      <w:start w:val="1"/>
      <w:numFmt w:val="bullet"/>
      <w:lvlText w:val=""/>
      <w:lvlJc w:val="left"/>
      <w:pPr>
        <w:ind w:left="2160" w:hanging="360"/>
      </w:pPr>
      <w:rPr>
        <w:rFonts w:ascii="Wingdings" w:hAnsi="Wingdings" w:hint="default"/>
      </w:rPr>
    </w:lvl>
    <w:lvl w:ilvl="3" w:tplc="BDAA9A42">
      <w:start w:val="1"/>
      <w:numFmt w:val="bullet"/>
      <w:lvlText w:val=""/>
      <w:lvlJc w:val="left"/>
      <w:pPr>
        <w:ind w:left="2880" w:hanging="360"/>
      </w:pPr>
      <w:rPr>
        <w:rFonts w:ascii="Symbol" w:hAnsi="Symbol" w:hint="default"/>
      </w:rPr>
    </w:lvl>
    <w:lvl w:ilvl="4" w:tplc="80C22CCA">
      <w:start w:val="1"/>
      <w:numFmt w:val="bullet"/>
      <w:lvlText w:val="o"/>
      <w:lvlJc w:val="left"/>
      <w:pPr>
        <w:ind w:left="3600" w:hanging="360"/>
      </w:pPr>
      <w:rPr>
        <w:rFonts w:ascii="Courier New" w:hAnsi="Courier New" w:hint="default"/>
      </w:rPr>
    </w:lvl>
    <w:lvl w:ilvl="5" w:tplc="93C0B056">
      <w:start w:val="1"/>
      <w:numFmt w:val="bullet"/>
      <w:lvlText w:val=""/>
      <w:lvlJc w:val="left"/>
      <w:pPr>
        <w:ind w:left="4320" w:hanging="360"/>
      </w:pPr>
      <w:rPr>
        <w:rFonts w:ascii="Wingdings" w:hAnsi="Wingdings" w:hint="default"/>
      </w:rPr>
    </w:lvl>
    <w:lvl w:ilvl="6" w:tplc="407A10F8">
      <w:start w:val="1"/>
      <w:numFmt w:val="bullet"/>
      <w:lvlText w:val=""/>
      <w:lvlJc w:val="left"/>
      <w:pPr>
        <w:ind w:left="5040" w:hanging="360"/>
      </w:pPr>
      <w:rPr>
        <w:rFonts w:ascii="Symbol" w:hAnsi="Symbol" w:hint="default"/>
      </w:rPr>
    </w:lvl>
    <w:lvl w:ilvl="7" w:tplc="6298BCB8">
      <w:start w:val="1"/>
      <w:numFmt w:val="bullet"/>
      <w:lvlText w:val="o"/>
      <w:lvlJc w:val="left"/>
      <w:pPr>
        <w:ind w:left="5760" w:hanging="360"/>
      </w:pPr>
      <w:rPr>
        <w:rFonts w:ascii="Courier New" w:hAnsi="Courier New" w:hint="default"/>
      </w:rPr>
    </w:lvl>
    <w:lvl w:ilvl="8" w:tplc="7E7CB95A">
      <w:start w:val="1"/>
      <w:numFmt w:val="bullet"/>
      <w:lvlText w:val=""/>
      <w:lvlJc w:val="left"/>
      <w:pPr>
        <w:ind w:left="6480" w:hanging="360"/>
      </w:pPr>
      <w:rPr>
        <w:rFonts w:ascii="Wingdings" w:hAnsi="Wingdings" w:hint="default"/>
      </w:rPr>
    </w:lvl>
  </w:abstractNum>
  <w:abstractNum w:abstractNumId="4" w15:restartNumberingAfterBreak="0">
    <w:nsid w:val="050675CD"/>
    <w:multiLevelType w:val="hybridMultilevel"/>
    <w:tmpl w:val="FAC642CC"/>
    <w:lvl w:ilvl="0" w:tplc="46FE053C">
      <w:numFmt w:val="bullet"/>
      <w:lvlText w:val="•"/>
      <w:lvlJc w:val="left"/>
      <w:pPr>
        <w:ind w:left="720" w:hanging="360"/>
      </w:pPr>
      <w:rPr>
        <w:rFonts w:ascii="Times New Roman" w:eastAsiaTheme="minorEastAsia" w:hAnsi="Times New Roman"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072076BF"/>
    <w:multiLevelType w:val="hybridMultilevel"/>
    <w:tmpl w:val="8D72C2EA"/>
    <w:lvl w:ilvl="0" w:tplc="240A0003">
      <w:start w:val="1"/>
      <w:numFmt w:val="bullet"/>
      <w:lvlText w:val="o"/>
      <w:lvlJc w:val="left"/>
      <w:pPr>
        <w:ind w:left="720" w:hanging="360"/>
      </w:pPr>
      <w:rPr>
        <w:rFonts w:ascii="Courier New" w:hAnsi="Courier New" w:cs="Courier New"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0C49206B"/>
    <w:multiLevelType w:val="hybridMultilevel"/>
    <w:tmpl w:val="A3CA1994"/>
    <w:lvl w:ilvl="0" w:tplc="8FC06110">
      <w:start w:val="1"/>
      <w:numFmt w:val="bullet"/>
      <w:lvlText w:val="o"/>
      <w:lvlJc w:val="left"/>
      <w:pPr>
        <w:ind w:left="720" w:hanging="360"/>
      </w:pPr>
      <w:rPr>
        <w:rFonts w:ascii="Courier New" w:hAnsi="Courier New" w:hint="default"/>
      </w:rPr>
    </w:lvl>
    <w:lvl w:ilvl="1" w:tplc="40BCBB78">
      <w:start w:val="1"/>
      <w:numFmt w:val="bullet"/>
      <w:lvlText w:val="o"/>
      <w:lvlJc w:val="left"/>
      <w:pPr>
        <w:ind w:left="1440" w:hanging="360"/>
      </w:pPr>
      <w:rPr>
        <w:rFonts w:ascii="Courier New" w:hAnsi="Courier New" w:hint="default"/>
      </w:rPr>
    </w:lvl>
    <w:lvl w:ilvl="2" w:tplc="5DD88EEA">
      <w:start w:val="1"/>
      <w:numFmt w:val="bullet"/>
      <w:lvlText w:val=""/>
      <w:lvlJc w:val="left"/>
      <w:pPr>
        <w:ind w:left="2160" w:hanging="360"/>
      </w:pPr>
      <w:rPr>
        <w:rFonts w:ascii="Wingdings" w:hAnsi="Wingdings" w:hint="default"/>
      </w:rPr>
    </w:lvl>
    <w:lvl w:ilvl="3" w:tplc="478C3234">
      <w:start w:val="1"/>
      <w:numFmt w:val="bullet"/>
      <w:lvlText w:val=""/>
      <w:lvlJc w:val="left"/>
      <w:pPr>
        <w:ind w:left="2880" w:hanging="360"/>
      </w:pPr>
      <w:rPr>
        <w:rFonts w:ascii="Symbol" w:hAnsi="Symbol" w:hint="default"/>
      </w:rPr>
    </w:lvl>
    <w:lvl w:ilvl="4" w:tplc="4C2A62DE">
      <w:start w:val="1"/>
      <w:numFmt w:val="bullet"/>
      <w:lvlText w:val="o"/>
      <w:lvlJc w:val="left"/>
      <w:pPr>
        <w:ind w:left="3600" w:hanging="360"/>
      </w:pPr>
      <w:rPr>
        <w:rFonts w:ascii="Courier New" w:hAnsi="Courier New" w:hint="default"/>
      </w:rPr>
    </w:lvl>
    <w:lvl w:ilvl="5" w:tplc="72940352">
      <w:start w:val="1"/>
      <w:numFmt w:val="bullet"/>
      <w:lvlText w:val=""/>
      <w:lvlJc w:val="left"/>
      <w:pPr>
        <w:ind w:left="4320" w:hanging="360"/>
      </w:pPr>
      <w:rPr>
        <w:rFonts w:ascii="Wingdings" w:hAnsi="Wingdings" w:hint="default"/>
      </w:rPr>
    </w:lvl>
    <w:lvl w:ilvl="6" w:tplc="CD18A85E">
      <w:start w:val="1"/>
      <w:numFmt w:val="bullet"/>
      <w:lvlText w:val=""/>
      <w:lvlJc w:val="left"/>
      <w:pPr>
        <w:ind w:left="5040" w:hanging="360"/>
      </w:pPr>
      <w:rPr>
        <w:rFonts w:ascii="Symbol" w:hAnsi="Symbol" w:hint="default"/>
      </w:rPr>
    </w:lvl>
    <w:lvl w:ilvl="7" w:tplc="8CAAF848">
      <w:start w:val="1"/>
      <w:numFmt w:val="bullet"/>
      <w:lvlText w:val="o"/>
      <w:lvlJc w:val="left"/>
      <w:pPr>
        <w:ind w:left="5760" w:hanging="360"/>
      </w:pPr>
      <w:rPr>
        <w:rFonts w:ascii="Courier New" w:hAnsi="Courier New" w:hint="default"/>
      </w:rPr>
    </w:lvl>
    <w:lvl w:ilvl="8" w:tplc="95CEA34C">
      <w:start w:val="1"/>
      <w:numFmt w:val="bullet"/>
      <w:lvlText w:val=""/>
      <w:lvlJc w:val="left"/>
      <w:pPr>
        <w:ind w:left="6480" w:hanging="360"/>
      </w:pPr>
      <w:rPr>
        <w:rFonts w:ascii="Wingdings" w:hAnsi="Wingdings" w:hint="default"/>
      </w:rPr>
    </w:lvl>
  </w:abstractNum>
  <w:abstractNum w:abstractNumId="7" w15:restartNumberingAfterBreak="0">
    <w:nsid w:val="0CF04CDA"/>
    <w:multiLevelType w:val="hybridMultilevel"/>
    <w:tmpl w:val="206C199A"/>
    <w:lvl w:ilvl="0" w:tplc="7F684756">
      <w:start w:val="1"/>
      <w:numFmt w:val="bullet"/>
      <w:lvlText w:val="o"/>
      <w:lvlJc w:val="left"/>
      <w:pPr>
        <w:ind w:left="720" w:hanging="360"/>
      </w:pPr>
      <w:rPr>
        <w:rFonts w:ascii="Courier New" w:hAnsi="Courier New" w:hint="default"/>
      </w:rPr>
    </w:lvl>
    <w:lvl w:ilvl="1" w:tplc="182837AE">
      <w:start w:val="1"/>
      <w:numFmt w:val="bullet"/>
      <w:lvlText w:val="o"/>
      <w:lvlJc w:val="left"/>
      <w:pPr>
        <w:ind w:left="1440" w:hanging="360"/>
      </w:pPr>
      <w:rPr>
        <w:rFonts w:ascii="Courier New" w:hAnsi="Courier New" w:hint="default"/>
      </w:rPr>
    </w:lvl>
    <w:lvl w:ilvl="2" w:tplc="90EC2EE6">
      <w:start w:val="1"/>
      <w:numFmt w:val="bullet"/>
      <w:lvlText w:val=""/>
      <w:lvlJc w:val="left"/>
      <w:pPr>
        <w:ind w:left="2160" w:hanging="360"/>
      </w:pPr>
      <w:rPr>
        <w:rFonts w:ascii="Wingdings" w:hAnsi="Wingdings" w:hint="default"/>
      </w:rPr>
    </w:lvl>
    <w:lvl w:ilvl="3" w:tplc="8558165A">
      <w:start w:val="1"/>
      <w:numFmt w:val="bullet"/>
      <w:lvlText w:val=""/>
      <w:lvlJc w:val="left"/>
      <w:pPr>
        <w:ind w:left="2880" w:hanging="360"/>
      </w:pPr>
      <w:rPr>
        <w:rFonts w:ascii="Symbol" w:hAnsi="Symbol" w:hint="default"/>
      </w:rPr>
    </w:lvl>
    <w:lvl w:ilvl="4" w:tplc="CBD8B4A6">
      <w:start w:val="1"/>
      <w:numFmt w:val="bullet"/>
      <w:lvlText w:val="o"/>
      <w:lvlJc w:val="left"/>
      <w:pPr>
        <w:ind w:left="3600" w:hanging="360"/>
      </w:pPr>
      <w:rPr>
        <w:rFonts w:ascii="Courier New" w:hAnsi="Courier New" w:hint="default"/>
      </w:rPr>
    </w:lvl>
    <w:lvl w:ilvl="5" w:tplc="D340F2A6">
      <w:start w:val="1"/>
      <w:numFmt w:val="bullet"/>
      <w:lvlText w:val=""/>
      <w:lvlJc w:val="left"/>
      <w:pPr>
        <w:ind w:left="4320" w:hanging="360"/>
      </w:pPr>
      <w:rPr>
        <w:rFonts w:ascii="Wingdings" w:hAnsi="Wingdings" w:hint="default"/>
      </w:rPr>
    </w:lvl>
    <w:lvl w:ilvl="6" w:tplc="7D4A1E90">
      <w:start w:val="1"/>
      <w:numFmt w:val="bullet"/>
      <w:lvlText w:val=""/>
      <w:lvlJc w:val="left"/>
      <w:pPr>
        <w:ind w:left="5040" w:hanging="360"/>
      </w:pPr>
      <w:rPr>
        <w:rFonts w:ascii="Symbol" w:hAnsi="Symbol" w:hint="default"/>
      </w:rPr>
    </w:lvl>
    <w:lvl w:ilvl="7" w:tplc="F1ACFA76">
      <w:start w:val="1"/>
      <w:numFmt w:val="bullet"/>
      <w:lvlText w:val="o"/>
      <w:lvlJc w:val="left"/>
      <w:pPr>
        <w:ind w:left="5760" w:hanging="360"/>
      </w:pPr>
      <w:rPr>
        <w:rFonts w:ascii="Courier New" w:hAnsi="Courier New" w:hint="default"/>
      </w:rPr>
    </w:lvl>
    <w:lvl w:ilvl="8" w:tplc="4D4E433C">
      <w:start w:val="1"/>
      <w:numFmt w:val="bullet"/>
      <w:lvlText w:val=""/>
      <w:lvlJc w:val="left"/>
      <w:pPr>
        <w:ind w:left="6480" w:hanging="360"/>
      </w:pPr>
      <w:rPr>
        <w:rFonts w:ascii="Wingdings" w:hAnsi="Wingdings" w:hint="default"/>
      </w:rPr>
    </w:lvl>
  </w:abstractNum>
  <w:abstractNum w:abstractNumId="8" w15:restartNumberingAfterBreak="0">
    <w:nsid w:val="0FB68F19"/>
    <w:multiLevelType w:val="hybridMultilevel"/>
    <w:tmpl w:val="C21C2A6C"/>
    <w:lvl w:ilvl="0" w:tplc="CEAE8B8E">
      <w:start w:val="1"/>
      <w:numFmt w:val="bullet"/>
      <w:lvlText w:val="·"/>
      <w:lvlJc w:val="left"/>
      <w:pPr>
        <w:ind w:left="720" w:hanging="360"/>
      </w:pPr>
      <w:rPr>
        <w:rFonts w:ascii="Symbol" w:hAnsi="Symbol" w:hint="default"/>
      </w:rPr>
    </w:lvl>
    <w:lvl w:ilvl="1" w:tplc="44D614C2">
      <w:start w:val="1"/>
      <w:numFmt w:val="bullet"/>
      <w:lvlText w:val="o"/>
      <w:lvlJc w:val="left"/>
      <w:pPr>
        <w:ind w:left="1440" w:hanging="360"/>
      </w:pPr>
      <w:rPr>
        <w:rFonts w:ascii="Courier New" w:hAnsi="Courier New" w:hint="default"/>
      </w:rPr>
    </w:lvl>
    <w:lvl w:ilvl="2" w:tplc="9510078C">
      <w:start w:val="1"/>
      <w:numFmt w:val="bullet"/>
      <w:lvlText w:val=""/>
      <w:lvlJc w:val="left"/>
      <w:pPr>
        <w:ind w:left="2160" w:hanging="360"/>
      </w:pPr>
      <w:rPr>
        <w:rFonts w:ascii="Wingdings" w:hAnsi="Wingdings" w:hint="default"/>
      </w:rPr>
    </w:lvl>
    <w:lvl w:ilvl="3" w:tplc="FF502F7E">
      <w:start w:val="1"/>
      <w:numFmt w:val="bullet"/>
      <w:lvlText w:val=""/>
      <w:lvlJc w:val="left"/>
      <w:pPr>
        <w:ind w:left="2880" w:hanging="360"/>
      </w:pPr>
      <w:rPr>
        <w:rFonts w:ascii="Symbol" w:hAnsi="Symbol" w:hint="default"/>
      </w:rPr>
    </w:lvl>
    <w:lvl w:ilvl="4" w:tplc="71A8CF48">
      <w:start w:val="1"/>
      <w:numFmt w:val="bullet"/>
      <w:lvlText w:val="o"/>
      <w:lvlJc w:val="left"/>
      <w:pPr>
        <w:ind w:left="3600" w:hanging="360"/>
      </w:pPr>
      <w:rPr>
        <w:rFonts w:ascii="Courier New" w:hAnsi="Courier New" w:hint="default"/>
      </w:rPr>
    </w:lvl>
    <w:lvl w:ilvl="5" w:tplc="B60A2BDE">
      <w:start w:val="1"/>
      <w:numFmt w:val="bullet"/>
      <w:lvlText w:val=""/>
      <w:lvlJc w:val="left"/>
      <w:pPr>
        <w:ind w:left="4320" w:hanging="360"/>
      </w:pPr>
      <w:rPr>
        <w:rFonts w:ascii="Wingdings" w:hAnsi="Wingdings" w:hint="default"/>
      </w:rPr>
    </w:lvl>
    <w:lvl w:ilvl="6" w:tplc="640EF894">
      <w:start w:val="1"/>
      <w:numFmt w:val="bullet"/>
      <w:lvlText w:val=""/>
      <w:lvlJc w:val="left"/>
      <w:pPr>
        <w:ind w:left="5040" w:hanging="360"/>
      </w:pPr>
      <w:rPr>
        <w:rFonts w:ascii="Symbol" w:hAnsi="Symbol" w:hint="default"/>
      </w:rPr>
    </w:lvl>
    <w:lvl w:ilvl="7" w:tplc="C89CBC04">
      <w:start w:val="1"/>
      <w:numFmt w:val="bullet"/>
      <w:lvlText w:val="o"/>
      <w:lvlJc w:val="left"/>
      <w:pPr>
        <w:ind w:left="5760" w:hanging="360"/>
      </w:pPr>
      <w:rPr>
        <w:rFonts w:ascii="Courier New" w:hAnsi="Courier New" w:hint="default"/>
      </w:rPr>
    </w:lvl>
    <w:lvl w:ilvl="8" w:tplc="82A21F86">
      <w:start w:val="1"/>
      <w:numFmt w:val="bullet"/>
      <w:lvlText w:val=""/>
      <w:lvlJc w:val="left"/>
      <w:pPr>
        <w:ind w:left="6480" w:hanging="360"/>
      </w:pPr>
      <w:rPr>
        <w:rFonts w:ascii="Wingdings" w:hAnsi="Wingdings" w:hint="default"/>
      </w:rPr>
    </w:lvl>
  </w:abstractNum>
  <w:abstractNum w:abstractNumId="9" w15:restartNumberingAfterBreak="0">
    <w:nsid w:val="10111522"/>
    <w:multiLevelType w:val="hybridMultilevel"/>
    <w:tmpl w:val="8526A5D6"/>
    <w:lvl w:ilvl="0" w:tplc="6B96FC6A">
      <w:start w:val="1"/>
      <w:numFmt w:val="bullet"/>
      <w:lvlText w:val="·"/>
      <w:lvlJc w:val="left"/>
      <w:pPr>
        <w:ind w:left="720" w:hanging="360"/>
      </w:pPr>
      <w:rPr>
        <w:rFonts w:ascii="Symbol" w:hAnsi="Symbol" w:hint="default"/>
      </w:rPr>
    </w:lvl>
    <w:lvl w:ilvl="1" w:tplc="3A38017C">
      <w:start w:val="1"/>
      <w:numFmt w:val="bullet"/>
      <w:lvlText w:val="o"/>
      <w:lvlJc w:val="left"/>
      <w:pPr>
        <w:ind w:left="1440" w:hanging="360"/>
      </w:pPr>
      <w:rPr>
        <w:rFonts w:ascii="Courier New" w:hAnsi="Courier New" w:hint="default"/>
      </w:rPr>
    </w:lvl>
    <w:lvl w:ilvl="2" w:tplc="62CCA23A">
      <w:start w:val="1"/>
      <w:numFmt w:val="bullet"/>
      <w:lvlText w:val=""/>
      <w:lvlJc w:val="left"/>
      <w:pPr>
        <w:ind w:left="2160" w:hanging="360"/>
      </w:pPr>
      <w:rPr>
        <w:rFonts w:ascii="Wingdings" w:hAnsi="Wingdings" w:hint="default"/>
      </w:rPr>
    </w:lvl>
    <w:lvl w:ilvl="3" w:tplc="FAC61840">
      <w:start w:val="1"/>
      <w:numFmt w:val="bullet"/>
      <w:lvlText w:val=""/>
      <w:lvlJc w:val="left"/>
      <w:pPr>
        <w:ind w:left="2880" w:hanging="360"/>
      </w:pPr>
      <w:rPr>
        <w:rFonts w:ascii="Symbol" w:hAnsi="Symbol" w:hint="default"/>
      </w:rPr>
    </w:lvl>
    <w:lvl w:ilvl="4" w:tplc="9B00DFE2">
      <w:start w:val="1"/>
      <w:numFmt w:val="bullet"/>
      <w:lvlText w:val="o"/>
      <w:lvlJc w:val="left"/>
      <w:pPr>
        <w:ind w:left="3600" w:hanging="360"/>
      </w:pPr>
      <w:rPr>
        <w:rFonts w:ascii="Courier New" w:hAnsi="Courier New" w:hint="default"/>
      </w:rPr>
    </w:lvl>
    <w:lvl w:ilvl="5" w:tplc="A42CAEE2">
      <w:start w:val="1"/>
      <w:numFmt w:val="bullet"/>
      <w:lvlText w:val=""/>
      <w:lvlJc w:val="left"/>
      <w:pPr>
        <w:ind w:left="4320" w:hanging="360"/>
      </w:pPr>
      <w:rPr>
        <w:rFonts w:ascii="Wingdings" w:hAnsi="Wingdings" w:hint="default"/>
      </w:rPr>
    </w:lvl>
    <w:lvl w:ilvl="6" w:tplc="85BCFF50">
      <w:start w:val="1"/>
      <w:numFmt w:val="bullet"/>
      <w:lvlText w:val=""/>
      <w:lvlJc w:val="left"/>
      <w:pPr>
        <w:ind w:left="5040" w:hanging="360"/>
      </w:pPr>
      <w:rPr>
        <w:rFonts w:ascii="Symbol" w:hAnsi="Symbol" w:hint="default"/>
      </w:rPr>
    </w:lvl>
    <w:lvl w:ilvl="7" w:tplc="584020A4">
      <w:start w:val="1"/>
      <w:numFmt w:val="bullet"/>
      <w:lvlText w:val="o"/>
      <w:lvlJc w:val="left"/>
      <w:pPr>
        <w:ind w:left="5760" w:hanging="360"/>
      </w:pPr>
      <w:rPr>
        <w:rFonts w:ascii="Courier New" w:hAnsi="Courier New" w:hint="default"/>
      </w:rPr>
    </w:lvl>
    <w:lvl w:ilvl="8" w:tplc="9A88C3B4">
      <w:start w:val="1"/>
      <w:numFmt w:val="bullet"/>
      <w:lvlText w:val=""/>
      <w:lvlJc w:val="left"/>
      <w:pPr>
        <w:ind w:left="6480" w:hanging="360"/>
      </w:pPr>
      <w:rPr>
        <w:rFonts w:ascii="Wingdings" w:hAnsi="Wingdings" w:hint="default"/>
      </w:rPr>
    </w:lvl>
  </w:abstractNum>
  <w:abstractNum w:abstractNumId="10" w15:restartNumberingAfterBreak="0">
    <w:nsid w:val="145B0280"/>
    <w:multiLevelType w:val="hybridMultilevel"/>
    <w:tmpl w:val="20607AA4"/>
    <w:lvl w:ilvl="0" w:tplc="6980E93A">
      <w:start w:val="1"/>
      <w:numFmt w:val="bullet"/>
      <w:lvlText w:val="·"/>
      <w:lvlJc w:val="left"/>
      <w:pPr>
        <w:ind w:left="720" w:hanging="360"/>
      </w:pPr>
      <w:rPr>
        <w:rFonts w:ascii="Symbol" w:hAnsi="Symbol" w:hint="default"/>
      </w:rPr>
    </w:lvl>
    <w:lvl w:ilvl="1" w:tplc="F19C8572">
      <w:start w:val="1"/>
      <w:numFmt w:val="bullet"/>
      <w:lvlText w:val="o"/>
      <w:lvlJc w:val="left"/>
      <w:pPr>
        <w:ind w:left="1440" w:hanging="360"/>
      </w:pPr>
      <w:rPr>
        <w:rFonts w:ascii="Courier New" w:hAnsi="Courier New" w:hint="default"/>
      </w:rPr>
    </w:lvl>
    <w:lvl w:ilvl="2" w:tplc="038693D4">
      <w:start w:val="1"/>
      <w:numFmt w:val="bullet"/>
      <w:lvlText w:val=""/>
      <w:lvlJc w:val="left"/>
      <w:pPr>
        <w:ind w:left="2160" w:hanging="360"/>
      </w:pPr>
      <w:rPr>
        <w:rFonts w:ascii="Wingdings" w:hAnsi="Wingdings" w:hint="default"/>
      </w:rPr>
    </w:lvl>
    <w:lvl w:ilvl="3" w:tplc="D452DF64">
      <w:start w:val="1"/>
      <w:numFmt w:val="bullet"/>
      <w:lvlText w:val=""/>
      <w:lvlJc w:val="left"/>
      <w:pPr>
        <w:ind w:left="2880" w:hanging="360"/>
      </w:pPr>
      <w:rPr>
        <w:rFonts w:ascii="Symbol" w:hAnsi="Symbol" w:hint="default"/>
      </w:rPr>
    </w:lvl>
    <w:lvl w:ilvl="4" w:tplc="85941122">
      <w:start w:val="1"/>
      <w:numFmt w:val="bullet"/>
      <w:lvlText w:val="o"/>
      <w:lvlJc w:val="left"/>
      <w:pPr>
        <w:ind w:left="3600" w:hanging="360"/>
      </w:pPr>
      <w:rPr>
        <w:rFonts w:ascii="Courier New" w:hAnsi="Courier New" w:hint="default"/>
      </w:rPr>
    </w:lvl>
    <w:lvl w:ilvl="5" w:tplc="9C282390">
      <w:start w:val="1"/>
      <w:numFmt w:val="bullet"/>
      <w:lvlText w:val=""/>
      <w:lvlJc w:val="left"/>
      <w:pPr>
        <w:ind w:left="4320" w:hanging="360"/>
      </w:pPr>
      <w:rPr>
        <w:rFonts w:ascii="Wingdings" w:hAnsi="Wingdings" w:hint="default"/>
      </w:rPr>
    </w:lvl>
    <w:lvl w:ilvl="6" w:tplc="B852CCF0">
      <w:start w:val="1"/>
      <w:numFmt w:val="bullet"/>
      <w:lvlText w:val=""/>
      <w:lvlJc w:val="left"/>
      <w:pPr>
        <w:ind w:left="5040" w:hanging="360"/>
      </w:pPr>
      <w:rPr>
        <w:rFonts w:ascii="Symbol" w:hAnsi="Symbol" w:hint="default"/>
      </w:rPr>
    </w:lvl>
    <w:lvl w:ilvl="7" w:tplc="9A94C2FA">
      <w:start w:val="1"/>
      <w:numFmt w:val="bullet"/>
      <w:lvlText w:val="o"/>
      <w:lvlJc w:val="left"/>
      <w:pPr>
        <w:ind w:left="5760" w:hanging="360"/>
      </w:pPr>
      <w:rPr>
        <w:rFonts w:ascii="Courier New" w:hAnsi="Courier New" w:hint="default"/>
      </w:rPr>
    </w:lvl>
    <w:lvl w:ilvl="8" w:tplc="8ACE9FAC">
      <w:start w:val="1"/>
      <w:numFmt w:val="bullet"/>
      <w:lvlText w:val=""/>
      <w:lvlJc w:val="left"/>
      <w:pPr>
        <w:ind w:left="6480" w:hanging="360"/>
      </w:pPr>
      <w:rPr>
        <w:rFonts w:ascii="Wingdings" w:hAnsi="Wingdings" w:hint="default"/>
      </w:rPr>
    </w:lvl>
  </w:abstractNum>
  <w:abstractNum w:abstractNumId="11" w15:restartNumberingAfterBreak="0">
    <w:nsid w:val="154B178F"/>
    <w:multiLevelType w:val="hybridMultilevel"/>
    <w:tmpl w:val="6CE626CA"/>
    <w:lvl w:ilvl="0" w:tplc="9C80506E">
      <w:start w:val="1"/>
      <w:numFmt w:val="bullet"/>
      <w:lvlText w:val="·"/>
      <w:lvlJc w:val="left"/>
      <w:pPr>
        <w:ind w:left="720" w:hanging="360"/>
      </w:pPr>
      <w:rPr>
        <w:rFonts w:ascii="Symbol" w:hAnsi="Symbol" w:hint="default"/>
      </w:rPr>
    </w:lvl>
    <w:lvl w:ilvl="1" w:tplc="DEE22072">
      <w:start w:val="1"/>
      <w:numFmt w:val="bullet"/>
      <w:lvlText w:val="o"/>
      <w:lvlJc w:val="left"/>
      <w:pPr>
        <w:ind w:left="1440" w:hanging="360"/>
      </w:pPr>
      <w:rPr>
        <w:rFonts w:ascii="Courier New" w:hAnsi="Courier New" w:hint="default"/>
      </w:rPr>
    </w:lvl>
    <w:lvl w:ilvl="2" w:tplc="1132EDE6">
      <w:start w:val="1"/>
      <w:numFmt w:val="bullet"/>
      <w:lvlText w:val=""/>
      <w:lvlJc w:val="left"/>
      <w:pPr>
        <w:ind w:left="2160" w:hanging="360"/>
      </w:pPr>
      <w:rPr>
        <w:rFonts w:ascii="Wingdings" w:hAnsi="Wingdings" w:hint="default"/>
      </w:rPr>
    </w:lvl>
    <w:lvl w:ilvl="3" w:tplc="54D2872E">
      <w:start w:val="1"/>
      <w:numFmt w:val="bullet"/>
      <w:lvlText w:val=""/>
      <w:lvlJc w:val="left"/>
      <w:pPr>
        <w:ind w:left="2880" w:hanging="360"/>
      </w:pPr>
      <w:rPr>
        <w:rFonts w:ascii="Symbol" w:hAnsi="Symbol" w:hint="default"/>
      </w:rPr>
    </w:lvl>
    <w:lvl w:ilvl="4" w:tplc="9A56592A">
      <w:start w:val="1"/>
      <w:numFmt w:val="bullet"/>
      <w:lvlText w:val="o"/>
      <w:lvlJc w:val="left"/>
      <w:pPr>
        <w:ind w:left="3600" w:hanging="360"/>
      </w:pPr>
      <w:rPr>
        <w:rFonts w:ascii="Courier New" w:hAnsi="Courier New" w:hint="default"/>
      </w:rPr>
    </w:lvl>
    <w:lvl w:ilvl="5" w:tplc="FE06B538">
      <w:start w:val="1"/>
      <w:numFmt w:val="bullet"/>
      <w:lvlText w:val=""/>
      <w:lvlJc w:val="left"/>
      <w:pPr>
        <w:ind w:left="4320" w:hanging="360"/>
      </w:pPr>
      <w:rPr>
        <w:rFonts w:ascii="Wingdings" w:hAnsi="Wingdings" w:hint="default"/>
      </w:rPr>
    </w:lvl>
    <w:lvl w:ilvl="6" w:tplc="CE0A07F0">
      <w:start w:val="1"/>
      <w:numFmt w:val="bullet"/>
      <w:lvlText w:val=""/>
      <w:lvlJc w:val="left"/>
      <w:pPr>
        <w:ind w:left="5040" w:hanging="360"/>
      </w:pPr>
      <w:rPr>
        <w:rFonts w:ascii="Symbol" w:hAnsi="Symbol" w:hint="default"/>
      </w:rPr>
    </w:lvl>
    <w:lvl w:ilvl="7" w:tplc="C54A4364">
      <w:start w:val="1"/>
      <w:numFmt w:val="bullet"/>
      <w:lvlText w:val="o"/>
      <w:lvlJc w:val="left"/>
      <w:pPr>
        <w:ind w:left="5760" w:hanging="360"/>
      </w:pPr>
      <w:rPr>
        <w:rFonts w:ascii="Courier New" w:hAnsi="Courier New" w:hint="default"/>
      </w:rPr>
    </w:lvl>
    <w:lvl w:ilvl="8" w:tplc="9E8E4ABE">
      <w:start w:val="1"/>
      <w:numFmt w:val="bullet"/>
      <w:lvlText w:val=""/>
      <w:lvlJc w:val="left"/>
      <w:pPr>
        <w:ind w:left="6480" w:hanging="360"/>
      </w:pPr>
      <w:rPr>
        <w:rFonts w:ascii="Wingdings" w:hAnsi="Wingdings" w:hint="default"/>
      </w:rPr>
    </w:lvl>
  </w:abstractNum>
  <w:abstractNum w:abstractNumId="12" w15:restartNumberingAfterBreak="0">
    <w:nsid w:val="18F536E9"/>
    <w:multiLevelType w:val="hybridMultilevel"/>
    <w:tmpl w:val="B45221E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3" w15:restartNumberingAfterBreak="0">
    <w:nsid w:val="1B2F0B77"/>
    <w:multiLevelType w:val="hybridMultilevel"/>
    <w:tmpl w:val="8B30492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4" w15:restartNumberingAfterBreak="0">
    <w:nsid w:val="1D7A88B1"/>
    <w:multiLevelType w:val="hybridMultilevel"/>
    <w:tmpl w:val="DF28B58C"/>
    <w:lvl w:ilvl="0" w:tplc="338C064E">
      <w:start w:val="1"/>
      <w:numFmt w:val="upperLetter"/>
      <w:lvlText w:val="%1."/>
      <w:lvlJc w:val="left"/>
      <w:pPr>
        <w:ind w:left="720" w:hanging="360"/>
      </w:pPr>
    </w:lvl>
    <w:lvl w:ilvl="1" w:tplc="30CEB08E">
      <w:start w:val="1"/>
      <w:numFmt w:val="lowerLetter"/>
      <w:lvlText w:val="%2."/>
      <w:lvlJc w:val="left"/>
      <w:pPr>
        <w:ind w:left="1440" w:hanging="360"/>
      </w:pPr>
    </w:lvl>
    <w:lvl w:ilvl="2" w:tplc="E4065E46">
      <w:start w:val="1"/>
      <w:numFmt w:val="lowerRoman"/>
      <w:lvlText w:val="%3."/>
      <w:lvlJc w:val="right"/>
      <w:pPr>
        <w:ind w:left="2160" w:hanging="180"/>
      </w:pPr>
    </w:lvl>
    <w:lvl w:ilvl="3" w:tplc="1BB2CB96">
      <w:start w:val="1"/>
      <w:numFmt w:val="decimal"/>
      <w:lvlText w:val="%4."/>
      <w:lvlJc w:val="left"/>
      <w:pPr>
        <w:ind w:left="2880" w:hanging="360"/>
      </w:pPr>
    </w:lvl>
    <w:lvl w:ilvl="4" w:tplc="E89E7FF2">
      <w:start w:val="1"/>
      <w:numFmt w:val="lowerLetter"/>
      <w:lvlText w:val="%5."/>
      <w:lvlJc w:val="left"/>
      <w:pPr>
        <w:ind w:left="3600" w:hanging="360"/>
      </w:pPr>
    </w:lvl>
    <w:lvl w:ilvl="5" w:tplc="EF124A38">
      <w:start w:val="1"/>
      <w:numFmt w:val="lowerRoman"/>
      <w:lvlText w:val="%6."/>
      <w:lvlJc w:val="right"/>
      <w:pPr>
        <w:ind w:left="4320" w:hanging="180"/>
      </w:pPr>
    </w:lvl>
    <w:lvl w:ilvl="6" w:tplc="B8063FBE">
      <w:start w:val="1"/>
      <w:numFmt w:val="decimal"/>
      <w:lvlText w:val="%7."/>
      <w:lvlJc w:val="left"/>
      <w:pPr>
        <w:ind w:left="5040" w:hanging="360"/>
      </w:pPr>
    </w:lvl>
    <w:lvl w:ilvl="7" w:tplc="B6903762">
      <w:start w:val="1"/>
      <w:numFmt w:val="lowerLetter"/>
      <w:lvlText w:val="%8."/>
      <w:lvlJc w:val="left"/>
      <w:pPr>
        <w:ind w:left="5760" w:hanging="360"/>
      </w:pPr>
    </w:lvl>
    <w:lvl w:ilvl="8" w:tplc="0A746F04">
      <w:start w:val="1"/>
      <w:numFmt w:val="lowerRoman"/>
      <w:lvlText w:val="%9."/>
      <w:lvlJc w:val="right"/>
      <w:pPr>
        <w:ind w:left="6480" w:hanging="180"/>
      </w:pPr>
    </w:lvl>
  </w:abstractNum>
  <w:abstractNum w:abstractNumId="15" w15:restartNumberingAfterBreak="0">
    <w:nsid w:val="1DE1048F"/>
    <w:multiLevelType w:val="hybridMultilevel"/>
    <w:tmpl w:val="2BDE556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6" w15:restartNumberingAfterBreak="0">
    <w:nsid w:val="1EC48F57"/>
    <w:multiLevelType w:val="hybridMultilevel"/>
    <w:tmpl w:val="EC6EE924"/>
    <w:lvl w:ilvl="0" w:tplc="8FA41C38">
      <w:start w:val="1"/>
      <w:numFmt w:val="bullet"/>
      <w:lvlText w:val="o"/>
      <w:lvlJc w:val="left"/>
      <w:pPr>
        <w:ind w:left="720" w:hanging="360"/>
      </w:pPr>
      <w:rPr>
        <w:rFonts w:ascii="Courier New" w:hAnsi="Courier New" w:hint="default"/>
      </w:rPr>
    </w:lvl>
    <w:lvl w:ilvl="1" w:tplc="F5AA058C">
      <w:start w:val="1"/>
      <w:numFmt w:val="bullet"/>
      <w:lvlText w:val="o"/>
      <w:lvlJc w:val="left"/>
      <w:pPr>
        <w:ind w:left="1440" w:hanging="360"/>
      </w:pPr>
      <w:rPr>
        <w:rFonts w:ascii="Courier New" w:hAnsi="Courier New" w:hint="default"/>
      </w:rPr>
    </w:lvl>
    <w:lvl w:ilvl="2" w:tplc="0EC6477A">
      <w:start w:val="1"/>
      <w:numFmt w:val="bullet"/>
      <w:lvlText w:val=""/>
      <w:lvlJc w:val="left"/>
      <w:pPr>
        <w:ind w:left="2160" w:hanging="360"/>
      </w:pPr>
      <w:rPr>
        <w:rFonts w:ascii="Wingdings" w:hAnsi="Wingdings" w:hint="default"/>
      </w:rPr>
    </w:lvl>
    <w:lvl w:ilvl="3" w:tplc="A4F623E8">
      <w:start w:val="1"/>
      <w:numFmt w:val="bullet"/>
      <w:lvlText w:val=""/>
      <w:lvlJc w:val="left"/>
      <w:pPr>
        <w:ind w:left="2880" w:hanging="360"/>
      </w:pPr>
      <w:rPr>
        <w:rFonts w:ascii="Symbol" w:hAnsi="Symbol" w:hint="default"/>
      </w:rPr>
    </w:lvl>
    <w:lvl w:ilvl="4" w:tplc="CBA02D18">
      <w:start w:val="1"/>
      <w:numFmt w:val="bullet"/>
      <w:lvlText w:val="o"/>
      <w:lvlJc w:val="left"/>
      <w:pPr>
        <w:ind w:left="3600" w:hanging="360"/>
      </w:pPr>
      <w:rPr>
        <w:rFonts w:ascii="Courier New" w:hAnsi="Courier New" w:hint="default"/>
      </w:rPr>
    </w:lvl>
    <w:lvl w:ilvl="5" w:tplc="4C7A4ADA">
      <w:start w:val="1"/>
      <w:numFmt w:val="bullet"/>
      <w:lvlText w:val=""/>
      <w:lvlJc w:val="left"/>
      <w:pPr>
        <w:ind w:left="4320" w:hanging="360"/>
      </w:pPr>
      <w:rPr>
        <w:rFonts w:ascii="Wingdings" w:hAnsi="Wingdings" w:hint="default"/>
      </w:rPr>
    </w:lvl>
    <w:lvl w:ilvl="6" w:tplc="FF0051E8">
      <w:start w:val="1"/>
      <w:numFmt w:val="bullet"/>
      <w:lvlText w:val=""/>
      <w:lvlJc w:val="left"/>
      <w:pPr>
        <w:ind w:left="5040" w:hanging="360"/>
      </w:pPr>
      <w:rPr>
        <w:rFonts w:ascii="Symbol" w:hAnsi="Symbol" w:hint="default"/>
      </w:rPr>
    </w:lvl>
    <w:lvl w:ilvl="7" w:tplc="C4847B1E">
      <w:start w:val="1"/>
      <w:numFmt w:val="bullet"/>
      <w:lvlText w:val="o"/>
      <w:lvlJc w:val="left"/>
      <w:pPr>
        <w:ind w:left="5760" w:hanging="360"/>
      </w:pPr>
      <w:rPr>
        <w:rFonts w:ascii="Courier New" w:hAnsi="Courier New" w:hint="default"/>
      </w:rPr>
    </w:lvl>
    <w:lvl w:ilvl="8" w:tplc="CDCA5C08">
      <w:start w:val="1"/>
      <w:numFmt w:val="bullet"/>
      <w:lvlText w:val=""/>
      <w:lvlJc w:val="left"/>
      <w:pPr>
        <w:ind w:left="6480" w:hanging="360"/>
      </w:pPr>
      <w:rPr>
        <w:rFonts w:ascii="Wingdings" w:hAnsi="Wingdings" w:hint="default"/>
      </w:rPr>
    </w:lvl>
  </w:abstractNum>
  <w:abstractNum w:abstractNumId="17" w15:restartNumberingAfterBreak="0">
    <w:nsid w:val="1EFD7FA7"/>
    <w:multiLevelType w:val="hybridMultilevel"/>
    <w:tmpl w:val="ABEC1E1A"/>
    <w:lvl w:ilvl="0" w:tplc="240A000F">
      <w:start w:val="1"/>
      <w:numFmt w:val="decimal"/>
      <w:lvlText w:val="%1."/>
      <w:lvlJc w:val="left"/>
      <w:pPr>
        <w:ind w:left="720" w:hanging="360"/>
      </w:pPr>
      <w:rPr>
        <w:rFonts w:hint="default"/>
      </w:rPr>
    </w:lvl>
    <w:lvl w:ilvl="1" w:tplc="240A0019">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8" w15:restartNumberingAfterBreak="0">
    <w:nsid w:val="1F7804CD"/>
    <w:multiLevelType w:val="hybridMultilevel"/>
    <w:tmpl w:val="4D9247CA"/>
    <w:lvl w:ilvl="0" w:tplc="5796B0E6">
      <w:start w:val="1"/>
      <w:numFmt w:val="bullet"/>
      <w:lvlText w:val="o"/>
      <w:lvlJc w:val="left"/>
      <w:pPr>
        <w:ind w:left="720" w:hanging="360"/>
      </w:pPr>
      <w:rPr>
        <w:rFonts w:ascii="Courier New" w:hAnsi="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2123F6CE"/>
    <w:multiLevelType w:val="hybridMultilevel"/>
    <w:tmpl w:val="DECE2630"/>
    <w:lvl w:ilvl="0" w:tplc="8416D688">
      <w:start w:val="1"/>
      <w:numFmt w:val="bullet"/>
      <w:lvlText w:val="o"/>
      <w:lvlJc w:val="left"/>
      <w:pPr>
        <w:ind w:left="720" w:hanging="360"/>
      </w:pPr>
      <w:rPr>
        <w:rFonts w:ascii="Courier New" w:hAnsi="Courier New" w:hint="default"/>
      </w:rPr>
    </w:lvl>
    <w:lvl w:ilvl="1" w:tplc="B832F26A">
      <w:start w:val="1"/>
      <w:numFmt w:val="bullet"/>
      <w:lvlText w:val="o"/>
      <w:lvlJc w:val="left"/>
      <w:pPr>
        <w:ind w:left="1440" w:hanging="360"/>
      </w:pPr>
      <w:rPr>
        <w:rFonts w:ascii="Courier New" w:hAnsi="Courier New" w:hint="default"/>
      </w:rPr>
    </w:lvl>
    <w:lvl w:ilvl="2" w:tplc="65C00C46">
      <w:start w:val="1"/>
      <w:numFmt w:val="bullet"/>
      <w:lvlText w:val=""/>
      <w:lvlJc w:val="left"/>
      <w:pPr>
        <w:ind w:left="2160" w:hanging="360"/>
      </w:pPr>
      <w:rPr>
        <w:rFonts w:ascii="Wingdings" w:hAnsi="Wingdings" w:hint="default"/>
      </w:rPr>
    </w:lvl>
    <w:lvl w:ilvl="3" w:tplc="32E018AC">
      <w:start w:val="1"/>
      <w:numFmt w:val="bullet"/>
      <w:lvlText w:val=""/>
      <w:lvlJc w:val="left"/>
      <w:pPr>
        <w:ind w:left="2880" w:hanging="360"/>
      </w:pPr>
      <w:rPr>
        <w:rFonts w:ascii="Symbol" w:hAnsi="Symbol" w:hint="default"/>
      </w:rPr>
    </w:lvl>
    <w:lvl w:ilvl="4" w:tplc="FDB6D090">
      <w:start w:val="1"/>
      <w:numFmt w:val="bullet"/>
      <w:lvlText w:val="o"/>
      <w:lvlJc w:val="left"/>
      <w:pPr>
        <w:ind w:left="3600" w:hanging="360"/>
      </w:pPr>
      <w:rPr>
        <w:rFonts w:ascii="Courier New" w:hAnsi="Courier New" w:hint="default"/>
      </w:rPr>
    </w:lvl>
    <w:lvl w:ilvl="5" w:tplc="BAD614CA">
      <w:start w:val="1"/>
      <w:numFmt w:val="bullet"/>
      <w:lvlText w:val=""/>
      <w:lvlJc w:val="left"/>
      <w:pPr>
        <w:ind w:left="4320" w:hanging="360"/>
      </w:pPr>
      <w:rPr>
        <w:rFonts w:ascii="Wingdings" w:hAnsi="Wingdings" w:hint="default"/>
      </w:rPr>
    </w:lvl>
    <w:lvl w:ilvl="6" w:tplc="103C403E">
      <w:start w:val="1"/>
      <w:numFmt w:val="bullet"/>
      <w:lvlText w:val=""/>
      <w:lvlJc w:val="left"/>
      <w:pPr>
        <w:ind w:left="5040" w:hanging="360"/>
      </w:pPr>
      <w:rPr>
        <w:rFonts w:ascii="Symbol" w:hAnsi="Symbol" w:hint="default"/>
      </w:rPr>
    </w:lvl>
    <w:lvl w:ilvl="7" w:tplc="1660BB1C">
      <w:start w:val="1"/>
      <w:numFmt w:val="bullet"/>
      <w:lvlText w:val="o"/>
      <w:lvlJc w:val="left"/>
      <w:pPr>
        <w:ind w:left="5760" w:hanging="360"/>
      </w:pPr>
      <w:rPr>
        <w:rFonts w:ascii="Courier New" w:hAnsi="Courier New" w:hint="default"/>
      </w:rPr>
    </w:lvl>
    <w:lvl w:ilvl="8" w:tplc="92C28614">
      <w:start w:val="1"/>
      <w:numFmt w:val="bullet"/>
      <w:lvlText w:val=""/>
      <w:lvlJc w:val="left"/>
      <w:pPr>
        <w:ind w:left="6480" w:hanging="360"/>
      </w:pPr>
      <w:rPr>
        <w:rFonts w:ascii="Wingdings" w:hAnsi="Wingdings" w:hint="default"/>
      </w:rPr>
    </w:lvl>
  </w:abstractNum>
  <w:abstractNum w:abstractNumId="20" w15:restartNumberingAfterBreak="0">
    <w:nsid w:val="219D13E8"/>
    <w:multiLevelType w:val="hybridMultilevel"/>
    <w:tmpl w:val="2132CF86"/>
    <w:lvl w:ilvl="0" w:tplc="FC5E708E">
      <w:start w:val="1"/>
      <w:numFmt w:val="bullet"/>
      <w:lvlText w:val="·"/>
      <w:lvlJc w:val="left"/>
      <w:pPr>
        <w:ind w:left="720" w:hanging="360"/>
      </w:pPr>
      <w:rPr>
        <w:rFonts w:ascii="Symbol" w:hAnsi="Symbol" w:hint="default"/>
      </w:rPr>
    </w:lvl>
    <w:lvl w:ilvl="1" w:tplc="54C6C27A">
      <w:start w:val="1"/>
      <w:numFmt w:val="bullet"/>
      <w:lvlText w:val="o"/>
      <w:lvlJc w:val="left"/>
      <w:pPr>
        <w:ind w:left="1440" w:hanging="360"/>
      </w:pPr>
      <w:rPr>
        <w:rFonts w:ascii="Courier New" w:hAnsi="Courier New" w:hint="default"/>
      </w:rPr>
    </w:lvl>
    <w:lvl w:ilvl="2" w:tplc="755CCB4C">
      <w:start w:val="1"/>
      <w:numFmt w:val="bullet"/>
      <w:lvlText w:val=""/>
      <w:lvlJc w:val="left"/>
      <w:pPr>
        <w:ind w:left="2160" w:hanging="360"/>
      </w:pPr>
      <w:rPr>
        <w:rFonts w:ascii="Wingdings" w:hAnsi="Wingdings" w:hint="default"/>
      </w:rPr>
    </w:lvl>
    <w:lvl w:ilvl="3" w:tplc="972042F4">
      <w:start w:val="1"/>
      <w:numFmt w:val="bullet"/>
      <w:lvlText w:val=""/>
      <w:lvlJc w:val="left"/>
      <w:pPr>
        <w:ind w:left="2880" w:hanging="360"/>
      </w:pPr>
      <w:rPr>
        <w:rFonts w:ascii="Symbol" w:hAnsi="Symbol" w:hint="default"/>
      </w:rPr>
    </w:lvl>
    <w:lvl w:ilvl="4" w:tplc="141A8322">
      <w:start w:val="1"/>
      <w:numFmt w:val="bullet"/>
      <w:lvlText w:val="o"/>
      <w:lvlJc w:val="left"/>
      <w:pPr>
        <w:ind w:left="3600" w:hanging="360"/>
      </w:pPr>
      <w:rPr>
        <w:rFonts w:ascii="Courier New" w:hAnsi="Courier New" w:hint="default"/>
      </w:rPr>
    </w:lvl>
    <w:lvl w:ilvl="5" w:tplc="2DBE17B2">
      <w:start w:val="1"/>
      <w:numFmt w:val="bullet"/>
      <w:lvlText w:val=""/>
      <w:lvlJc w:val="left"/>
      <w:pPr>
        <w:ind w:left="4320" w:hanging="360"/>
      </w:pPr>
      <w:rPr>
        <w:rFonts w:ascii="Wingdings" w:hAnsi="Wingdings" w:hint="default"/>
      </w:rPr>
    </w:lvl>
    <w:lvl w:ilvl="6" w:tplc="811C96EA">
      <w:start w:val="1"/>
      <w:numFmt w:val="bullet"/>
      <w:lvlText w:val=""/>
      <w:lvlJc w:val="left"/>
      <w:pPr>
        <w:ind w:left="5040" w:hanging="360"/>
      </w:pPr>
      <w:rPr>
        <w:rFonts w:ascii="Symbol" w:hAnsi="Symbol" w:hint="default"/>
      </w:rPr>
    </w:lvl>
    <w:lvl w:ilvl="7" w:tplc="FA8C6D2E">
      <w:start w:val="1"/>
      <w:numFmt w:val="bullet"/>
      <w:lvlText w:val="o"/>
      <w:lvlJc w:val="left"/>
      <w:pPr>
        <w:ind w:left="5760" w:hanging="360"/>
      </w:pPr>
      <w:rPr>
        <w:rFonts w:ascii="Courier New" w:hAnsi="Courier New" w:hint="default"/>
      </w:rPr>
    </w:lvl>
    <w:lvl w:ilvl="8" w:tplc="0D386DDA">
      <w:start w:val="1"/>
      <w:numFmt w:val="bullet"/>
      <w:lvlText w:val=""/>
      <w:lvlJc w:val="left"/>
      <w:pPr>
        <w:ind w:left="6480" w:hanging="360"/>
      </w:pPr>
      <w:rPr>
        <w:rFonts w:ascii="Wingdings" w:hAnsi="Wingdings" w:hint="default"/>
      </w:rPr>
    </w:lvl>
  </w:abstractNum>
  <w:abstractNum w:abstractNumId="21" w15:restartNumberingAfterBreak="0">
    <w:nsid w:val="22E269D5"/>
    <w:multiLevelType w:val="hybridMultilevel"/>
    <w:tmpl w:val="D2F23C46"/>
    <w:lvl w:ilvl="0" w:tplc="27EE5AA0">
      <w:start w:val="1"/>
      <w:numFmt w:val="bullet"/>
      <w:lvlText w:val="•"/>
      <w:lvlJc w:val="left"/>
      <w:pPr>
        <w:ind w:left="360" w:hanging="360"/>
      </w:p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22" w15:restartNumberingAfterBreak="0">
    <w:nsid w:val="24087A9C"/>
    <w:multiLevelType w:val="hybridMultilevel"/>
    <w:tmpl w:val="1480F5F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3" w15:restartNumberingAfterBreak="0">
    <w:nsid w:val="251E277C"/>
    <w:multiLevelType w:val="hybridMultilevel"/>
    <w:tmpl w:val="22BE1A8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4" w15:restartNumberingAfterBreak="0">
    <w:nsid w:val="287C30BB"/>
    <w:multiLevelType w:val="hybridMultilevel"/>
    <w:tmpl w:val="93CC8C80"/>
    <w:lvl w:ilvl="0" w:tplc="94CE2DFA">
      <w:start w:val="1"/>
      <w:numFmt w:val="bullet"/>
      <w:lvlText w:val="·"/>
      <w:lvlJc w:val="left"/>
      <w:pPr>
        <w:ind w:left="720" w:hanging="360"/>
      </w:pPr>
      <w:rPr>
        <w:rFonts w:ascii="Symbol" w:hAnsi="Symbol" w:hint="default"/>
      </w:rPr>
    </w:lvl>
    <w:lvl w:ilvl="1" w:tplc="5644D28E">
      <w:start w:val="1"/>
      <w:numFmt w:val="bullet"/>
      <w:lvlText w:val="o"/>
      <w:lvlJc w:val="left"/>
      <w:pPr>
        <w:ind w:left="1440" w:hanging="360"/>
      </w:pPr>
      <w:rPr>
        <w:rFonts w:ascii="Symbol" w:hAnsi="Symbol" w:hint="default"/>
      </w:rPr>
    </w:lvl>
    <w:lvl w:ilvl="2" w:tplc="2D2A1F84">
      <w:start w:val="1"/>
      <w:numFmt w:val="bullet"/>
      <w:lvlText w:val=""/>
      <w:lvlJc w:val="left"/>
      <w:pPr>
        <w:ind w:left="2160" w:hanging="360"/>
      </w:pPr>
      <w:rPr>
        <w:rFonts w:ascii="Wingdings" w:hAnsi="Wingdings" w:hint="default"/>
      </w:rPr>
    </w:lvl>
    <w:lvl w:ilvl="3" w:tplc="78FA7282">
      <w:start w:val="1"/>
      <w:numFmt w:val="bullet"/>
      <w:lvlText w:val=""/>
      <w:lvlJc w:val="left"/>
      <w:pPr>
        <w:ind w:left="2880" w:hanging="360"/>
      </w:pPr>
      <w:rPr>
        <w:rFonts w:ascii="Symbol" w:hAnsi="Symbol" w:hint="default"/>
      </w:rPr>
    </w:lvl>
    <w:lvl w:ilvl="4" w:tplc="7E20FE02">
      <w:start w:val="1"/>
      <w:numFmt w:val="bullet"/>
      <w:lvlText w:val="o"/>
      <w:lvlJc w:val="left"/>
      <w:pPr>
        <w:ind w:left="3600" w:hanging="360"/>
      </w:pPr>
      <w:rPr>
        <w:rFonts w:ascii="Courier New" w:hAnsi="Courier New" w:hint="default"/>
      </w:rPr>
    </w:lvl>
    <w:lvl w:ilvl="5" w:tplc="4208A9A6">
      <w:start w:val="1"/>
      <w:numFmt w:val="bullet"/>
      <w:lvlText w:val=""/>
      <w:lvlJc w:val="left"/>
      <w:pPr>
        <w:ind w:left="4320" w:hanging="360"/>
      </w:pPr>
      <w:rPr>
        <w:rFonts w:ascii="Wingdings" w:hAnsi="Wingdings" w:hint="default"/>
      </w:rPr>
    </w:lvl>
    <w:lvl w:ilvl="6" w:tplc="B958D620">
      <w:start w:val="1"/>
      <w:numFmt w:val="bullet"/>
      <w:lvlText w:val=""/>
      <w:lvlJc w:val="left"/>
      <w:pPr>
        <w:ind w:left="5040" w:hanging="360"/>
      </w:pPr>
      <w:rPr>
        <w:rFonts w:ascii="Symbol" w:hAnsi="Symbol" w:hint="default"/>
      </w:rPr>
    </w:lvl>
    <w:lvl w:ilvl="7" w:tplc="1D34AD62">
      <w:start w:val="1"/>
      <w:numFmt w:val="bullet"/>
      <w:lvlText w:val="o"/>
      <w:lvlJc w:val="left"/>
      <w:pPr>
        <w:ind w:left="5760" w:hanging="360"/>
      </w:pPr>
      <w:rPr>
        <w:rFonts w:ascii="Courier New" w:hAnsi="Courier New" w:hint="default"/>
      </w:rPr>
    </w:lvl>
    <w:lvl w:ilvl="8" w:tplc="3DE01652">
      <w:start w:val="1"/>
      <w:numFmt w:val="bullet"/>
      <w:lvlText w:val=""/>
      <w:lvlJc w:val="left"/>
      <w:pPr>
        <w:ind w:left="6480" w:hanging="360"/>
      </w:pPr>
      <w:rPr>
        <w:rFonts w:ascii="Wingdings" w:hAnsi="Wingdings" w:hint="default"/>
      </w:rPr>
    </w:lvl>
  </w:abstractNum>
  <w:abstractNum w:abstractNumId="25" w15:restartNumberingAfterBreak="0">
    <w:nsid w:val="288E4BC5"/>
    <w:multiLevelType w:val="hybridMultilevel"/>
    <w:tmpl w:val="2E722316"/>
    <w:lvl w:ilvl="0" w:tplc="7E3A1CDA">
      <w:start w:val="1"/>
      <w:numFmt w:val="bullet"/>
      <w:lvlText w:val="·"/>
      <w:lvlJc w:val="left"/>
      <w:pPr>
        <w:ind w:left="720" w:hanging="360"/>
      </w:pPr>
      <w:rPr>
        <w:rFonts w:ascii="Symbol" w:hAnsi="Symbol" w:hint="default"/>
      </w:rPr>
    </w:lvl>
    <w:lvl w:ilvl="1" w:tplc="2B721722">
      <w:start w:val="1"/>
      <w:numFmt w:val="bullet"/>
      <w:lvlText w:val="o"/>
      <w:lvlJc w:val="left"/>
      <w:pPr>
        <w:ind w:left="1440" w:hanging="360"/>
      </w:pPr>
      <w:rPr>
        <w:rFonts w:ascii="Courier New" w:hAnsi="Courier New" w:hint="default"/>
      </w:rPr>
    </w:lvl>
    <w:lvl w:ilvl="2" w:tplc="C5B2D8E4">
      <w:start w:val="1"/>
      <w:numFmt w:val="bullet"/>
      <w:lvlText w:val=""/>
      <w:lvlJc w:val="left"/>
      <w:pPr>
        <w:ind w:left="2160" w:hanging="360"/>
      </w:pPr>
      <w:rPr>
        <w:rFonts w:ascii="Wingdings" w:hAnsi="Wingdings" w:hint="default"/>
      </w:rPr>
    </w:lvl>
    <w:lvl w:ilvl="3" w:tplc="24DED194">
      <w:start w:val="1"/>
      <w:numFmt w:val="bullet"/>
      <w:lvlText w:val=""/>
      <w:lvlJc w:val="left"/>
      <w:pPr>
        <w:ind w:left="2880" w:hanging="360"/>
      </w:pPr>
      <w:rPr>
        <w:rFonts w:ascii="Symbol" w:hAnsi="Symbol" w:hint="default"/>
      </w:rPr>
    </w:lvl>
    <w:lvl w:ilvl="4" w:tplc="B55C1BAE">
      <w:start w:val="1"/>
      <w:numFmt w:val="bullet"/>
      <w:lvlText w:val="o"/>
      <w:lvlJc w:val="left"/>
      <w:pPr>
        <w:ind w:left="3600" w:hanging="360"/>
      </w:pPr>
      <w:rPr>
        <w:rFonts w:ascii="Courier New" w:hAnsi="Courier New" w:hint="default"/>
      </w:rPr>
    </w:lvl>
    <w:lvl w:ilvl="5" w:tplc="4EBC1664">
      <w:start w:val="1"/>
      <w:numFmt w:val="bullet"/>
      <w:lvlText w:val=""/>
      <w:lvlJc w:val="left"/>
      <w:pPr>
        <w:ind w:left="4320" w:hanging="360"/>
      </w:pPr>
      <w:rPr>
        <w:rFonts w:ascii="Wingdings" w:hAnsi="Wingdings" w:hint="default"/>
      </w:rPr>
    </w:lvl>
    <w:lvl w:ilvl="6" w:tplc="5DB2DD3C">
      <w:start w:val="1"/>
      <w:numFmt w:val="bullet"/>
      <w:lvlText w:val=""/>
      <w:lvlJc w:val="left"/>
      <w:pPr>
        <w:ind w:left="5040" w:hanging="360"/>
      </w:pPr>
      <w:rPr>
        <w:rFonts w:ascii="Symbol" w:hAnsi="Symbol" w:hint="default"/>
      </w:rPr>
    </w:lvl>
    <w:lvl w:ilvl="7" w:tplc="D992745E">
      <w:start w:val="1"/>
      <w:numFmt w:val="bullet"/>
      <w:lvlText w:val="o"/>
      <w:lvlJc w:val="left"/>
      <w:pPr>
        <w:ind w:left="5760" w:hanging="360"/>
      </w:pPr>
      <w:rPr>
        <w:rFonts w:ascii="Courier New" w:hAnsi="Courier New" w:hint="default"/>
      </w:rPr>
    </w:lvl>
    <w:lvl w:ilvl="8" w:tplc="A368653A">
      <w:start w:val="1"/>
      <w:numFmt w:val="bullet"/>
      <w:lvlText w:val=""/>
      <w:lvlJc w:val="left"/>
      <w:pPr>
        <w:ind w:left="6480" w:hanging="360"/>
      </w:pPr>
      <w:rPr>
        <w:rFonts w:ascii="Wingdings" w:hAnsi="Wingdings" w:hint="default"/>
      </w:rPr>
    </w:lvl>
  </w:abstractNum>
  <w:abstractNum w:abstractNumId="26" w15:restartNumberingAfterBreak="0">
    <w:nsid w:val="293D55D1"/>
    <w:multiLevelType w:val="hybridMultilevel"/>
    <w:tmpl w:val="E2964FA4"/>
    <w:lvl w:ilvl="0" w:tplc="240A0003">
      <w:start w:val="1"/>
      <w:numFmt w:val="bullet"/>
      <w:lvlText w:val="o"/>
      <w:lvlJc w:val="left"/>
      <w:pPr>
        <w:ind w:left="720" w:hanging="360"/>
      </w:pPr>
      <w:rPr>
        <w:rFonts w:ascii="Courier New" w:hAnsi="Courier New" w:cs="Courier New"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7" w15:restartNumberingAfterBreak="0">
    <w:nsid w:val="29FE3144"/>
    <w:multiLevelType w:val="hybridMultilevel"/>
    <w:tmpl w:val="1CA67B2A"/>
    <w:lvl w:ilvl="0" w:tplc="240A0003">
      <w:start w:val="1"/>
      <w:numFmt w:val="bullet"/>
      <w:lvlText w:val="o"/>
      <w:lvlJc w:val="left"/>
      <w:pPr>
        <w:ind w:left="720" w:hanging="360"/>
      </w:pPr>
      <w:rPr>
        <w:rFonts w:ascii="Courier New" w:hAnsi="Courier New" w:cs="Courier New" w:hint="default"/>
      </w:rPr>
    </w:lvl>
    <w:lvl w:ilvl="1" w:tplc="5AF0FFD0">
      <w:numFmt w:val="bullet"/>
      <w:lvlText w:val="-"/>
      <w:lvlJc w:val="left"/>
      <w:pPr>
        <w:ind w:left="1440" w:hanging="360"/>
      </w:pPr>
      <w:rPr>
        <w:rFonts w:ascii="Times New Roman" w:eastAsiaTheme="minorEastAsia" w:hAnsi="Times New Roman" w:cs="Times New Roman"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8" w15:restartNumberingAfterBreak="0">
    <w:nsid w:val="2AB92AB2"/>
    <w:multiLevelType w:val="hybridMultilevel"/>
    <w:tmpl w:val="F2D4614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9" w15:restartNumberingAfterBreak="0">
    <w:nsid w:val="2C4C2C46"/>
    <w:multiLevelType w:val="hybridMultilevel"/>
    <w:tmpl w:val="3B78E50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0" w15:restartNumberingAfterBreak="0">
    <w:nsid w:val="2D4446C0"/>
    <w:multiLevelType w:val="hybridMultilevel"/>
    <w:tmpl w:val="D72A2120"/>
    <w:lvl w:ilvl="0" w:tplc="5796B0E6">
      <w:start w:val="1"/>
      <w:numFmt w:val="bullet"/>
      <w:lvlText w:val="o"/>
      <w:lvlJc w:val="left"/>
      <w:pPr>
        <w:ind w:left="720" w:hanging="360"/>
      </w:pPr>
      <w:rPr>
        <w:rFonts w:ascii="Courier New" w:hAnsi="Courier New"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1" w15:restartNumberingAfterBreak="0">
    <w:nsid w:val="2E496790"/>
    <w:multiLevelType w:val="hybridMultilevel"/>
    <w:tmpl w:val="26AE34A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2" w15:restartNumberingAfterBreak="0">
    <w:nsid w:val="2F662553"/>
    <w:multiLevelType w:val="hybridMultilevel"/>
    <w:tmpl w:val="6442AA1A"/>
    <w:lvl w:ilvl="0" w:tplc="240A0019">
      <w:start w:val="6"/>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3" w15:restartNumberingAfterBreak="0">
    <w:nsid w:val="2FFDFAA4"/>
    <w:multiLevelType w:val="hybridMultilevel"/>
    <w:tmpl w:val="49E664BA"/>
    <w:lvl w:ilvl="0" w:tplc="9F449D1E">
      <w:start w:val="1"/>
      <w:numFmt w:val="bullet"/>
      <w:lvlText w:val="o"/>
      <w:lvlJc w:val="left"/>
      <w:pPr>
        <w:ind w:left="720" w:hanging="360"/>
      </w:pPr>
      <w:rPr>
        <w:rFonts w:ascii="&quot;Courier New&quot;" w:hAnsi="&quot;Courier New&quot;" w:hint="default"/>
      </w:rPr>
    </w:lvl>
    <w:lvl w:ilvl="1" w:tplc="22F43F80">
      <w:start w:val="1"/>
      <w:numFmt w:val="bullet"/>
      <w:lvlText w:val="o"/>
      <w:lvlJc w:val="left"/>
      <w:pPr>
        <w:ind w:left="1440" w:hanging="360"/>
      </w:pPr>
      <w:rPr>
        <w:rFonts w:ascii="Courier New" w:hAnsi="Courier New" w:hint="default"/>
      </w:rPr>
    </w:lvl>
    <w:lvl w:ilvl="2" w:tplc="931E75CA">
      <w:start w:val="1"/>
      <w:numFmt w:val="bullet"/>
      <w:lvlText w:val=""/>
      <w:lvlJc w:val="left"/>
      <w:pPr>
        <w:ind w:left="2160" w:hanging="360"/>
      </w:pPr>
      <w:rPr>
        <w:rFonts w:ascii="Wingdings" w:hAnsi="Wingdings" w:hint="default"/>
      </w:rPr>
    </w:lvl>
    <w:lvl w:ilvl="3" w:tplc="5C2A2E48">
      <w:start w:val="1"/>
      <w:numFmt w:val="bullet"/>
      <w:lvlText w:val=""/>
      <w:lvlJc w:val="left"/>
      <w:pPr>
        <w:ind w:left="2880" w:hanging="360"/>
      </w:pPr>
      <w:rPr>
        <w:rFonts w:ascii="Symbol" w:hAnsi="Symbol" w:hint="default"/>
      </w:rPr>
    </w:lvl>
    <w:lvl w:ilvl="4" w:tplc="F0C42728">
      <w:start w:val="1"/>
      <w:numFmt w:val="bullet"/>
      <w:lvlText w:val="o"/>
      <w:lvlJc w:val="left"/>
      <w:pPr>
        <w:ind w:left="3600" w:hanging="360"/>
      </w:pPr>
      <w:rPr>
        <w:rFonts w:ascii="Courier New" w:hAnsi="Courier New" w:hint="default"/>
      </w:rPr>
    </w:lvl>
    <w:lvl w:ilvl="5" w:tplc="B0C4F446">
      <w:start w:val="1"/>
      <w:numFmt w:val="bullet"/>
      <w:lvlText w:val=""/>
      <w:lvlJc w:val="left"/>
      <w:pPr>
        <w:ind w:left="4320" w:hanging="360"/>
      </w:pPr>
      <w:rPr>
        <w:rFonts w:ascii="Wingdings" w:hAnsi="Wingdings" w:hint="default"/>
      </w:rPr>
    </w:lvl>
    <w:lvl w:ilvl="6" w:tplc="E9AE4782">
      <w:start w:val="1"/>
      <w:numFmt w:val="bullet"/>
      <w:lvlText w:val=""/>
      <w:lvlJc w:val="left"/>
      <w:pPr>
        <w:ind w:left="5040" w:hanging="360"/>
      </w:pPr>
      <w:rPr>
        <w:rFonts w:ascii="Symbol" w:hAnsi="Symbol" w:hint="default"/>
      </w:rPr>
    </w:lvl>
    <w:lvl w:ilvl="7" w:tplc="9BF44C74">
      <w:start w:val="1"/>
      <w:numFmt w:val="bullet"/>
      <w:lvlText w:val="o"/>
      <w:lvlJc w:val="left"/>
      <w:pPr>
        <w:ind w:left="5760" w:hanging="360"/>
      </w:pPr>
      <w:rPr>
        <w:rFonts w:ascii="Courier New" w:hAnsi="Courier New" w:hint="default"/>
      </w:rPr>
    </w:lvl>
    <w:lvl w:ilvl="8" w:tplc="5EAA2D30">
      <w:start w:val="1"/>
      <w:numFmt w:val="bullet"/>
      <w:lvlText w:val=""/>
      <w:lvlJc w:val="left"/>
      <w:pPr>
        <w:ind w:left="6480" w:hanging="360"/>
      </w:pPr>
      <w:rPr>
        <w:rFonts w:ascii="Wingdings" w:hAnsi="Wingdings" w:hint="default"/>
      </w:rPr>
    </w:lvl>
  </w:abstractNum>
  <w:abstractNum w:abstractNumId="34" w15:restartNumberingAfterBreak="0">
    <w:nsid w:val="309C1B43"/>
    <w:multiLevelType w:val="hybridMultilevel"/>
    <w:tmpl w:val="090ED922"/>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35" w15:restartNumberingAfterBreak="0">
    <w:nsid w:val="32876A74"/>
    <w:multiLevelType w:val="hybridMultilevel"/>
    <w:tmpl w:val="2B2458B8"/>
    <w:lvl w:ilvl="0" w:tplc="02A017D8">
      <w:start w:val="1"/>
      <w:numFmt w:val="bullet"/>
      <w:lvlText w:val="·"/>
      <w:lvlJc w:val="left"/>
      <w:pPr>
        <w:ind w:left="720" w:hanging="360"/>
      </w:pPr>
      <w:rPr>
        <w:rFonts w:ascii="Symbol" w:hAnsi="Symbol" w:hint="default"/>
      </w:rPr>
    </w:lvl>
    <w:lvl w:ilvl="1" w:tplc="20FA7654">
      <w:start w:val="1"/>
      <w:numFmt w:val="bullet"/>
      <w:lvlText w:val="o"/>
      <w:lvlJc w:val="left"/>
      <w:pPr>
        <w:ind w:left="1440" w:hanging="360"/>
      </w:pPr>
      <w:rPr>
        <w:rFonts w:ascii="Courier New" w:hAnsi="Courier New" w:hint="default"/>
      </w:rPr>
    </w:lvl>
    <w:lvl w:ilvl="2" w:tplc="E6980BE4">
      <w:start w:val="1"/>
      <w:numFmt w:val="bullet"/>
      <w:lvlText w:val=""/>
      <w:lvlJc w:val="left"/>
      <w:pPr>
        <w:ind w:left="2160" w:hanging="360"/>
      </w:pPr>
      <w:rPr>
        <w:rFonts w:ascii="Wingdings" w:hAnsi="Wingdings" w:hint="default"/>
      </w:rPr>
    </w:lvl>
    <w:lvl w:ilvl="3" w:tplc="784210DE">
      <w:start w:val="1"/>
      <w:numFmt w:val="bullet"/>
      <w:lvlText w:val=""/>
      <w:lvlJc w:val="left"/>
      <w:pPr>
        <w:ind w:left="2880" w:hanging="360"/>
      </w:pPr>
      <w:rPr>
        <w:rFonts w:ascii="Symbol" w:hAnsi="Symbol" w:hint="default"/>
      </w:rPr>
    </w:lvl>
    <w:lvl w:ilvl="4" w:tplc="82D4A646">
      <w:start w:val="1"/>
      <w:numFmt w:val="bullet"/>
      <w:lvlText w:val="o"/>
      <w:lvlJc w:val="left"/>
      <w:pPr>
        <w:ind w:left="3600" w:hanging="360"/>
      </w:pPr>
      <w:rPr>
        <w:rFonts w:ascii="Courier New" w:hAnsi="Courier New" w:hint="default"/>
      </w:rPr>
    </w:lvl>
    <w:lvl w:ilvl="5" w:tplc="7E0871D2">
      <w:start w:val="1"/>
      <w:numFmt w:val="bullet"/>
      <w:lvlText w:val=""/>
      <w:lvlJc w:val="left"/>
      <w:pPr>
        <w:ind w:left="4320" w:hanging="360"/>
      </w:pPr>
      <w:rPr>
        <w:rFonts w:ascii="Wingdings" w:hAnsi="Wingdings" w:hint="default"/>
      </w:rPr>
    </w:lvl>
    <w:lvl w:ilvl="6" w:tplc="137E4EF6">
      <w:start w:val="1"/>
      <w:numFmt w:val="bullet"/>
      <w:lvlText w:val=""/>
      <w:lvlJc w:val="left"/>
      <w:pPr>
        <w:ind w:left="5040" w:hanging="360"/>
      </w:pPr>
      <w:rPr>
        <w:rFonts w:ascii="Symbol" w:hAnsi="Symbol" w:hint="default"/>
      </w:rPr>
    </w:lvl>
    <w:lvl w:ilvl="7" w:tplc="B71A0E7C">
      <w:start w:val="1"/>
      <w:numFmt w:val="bullet"/>
      <w:lvlText w:val="o"/>
      <w:lvlJc w:val="left"/>
      <w:pPr>
        <w:ind w:left="5760" w:hanging="360"/>
      </w:pPr>
      <w:rPr>
        <w:rFonts w:ascii="Courier New" w:hAnsi="Courier New" w:hint="default"/>
      </w:rPr>
    </w:lvl>
    <w:lvl w:ilvl="8" w:tplc="16CCF078">
      <w:start w:val="1"/>
      <w:numFmt w:val="bullet"/>
      <w:lvlText w:val=""/>
      <w:lvlJc w:val="left"/>
      <w:pPr>
        <w:ind w:left="6480" w:hanging="360"/>
      </w:pPr>
      <w:rPr>
        <w:rFonts w:ascii="Wingdings" w:hAnsi="Wingdings" w:hint="default"/>
      </w:rPr>
    </w:lvl>
  </w:abstractNum>
  <w:abstractNum w:abstractNumId="36" w15:restartNumberingAfterBreak="0">
    <w:nsid w:val="32CE590D"/>
    <w:multiLevelType w:val="hybridMultilevel"/>
    <w:tmpl w:val="AF70D0D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7" w15:restartNumberingAfterBreak="0">
    <w:nsid w:val="32DBBDD8"/>
    <w:multiLevelType w:val="hybridMultilevel"/>
    <w:tmpl w:val="5DD2D394"/>
    <w:lvl w:ilvl="0" w:tplc="85661242">
      <w:start w:val="1"/>
      <w:numFmt w:val="bullet"/>
      <w:lvlText w:val="o"/>
      <w:lvlJc w:val="left"/>
      <w:pPr>
        <w:ind w:left="720" w:hanging="360"/>
      </w:pPr>
      <w:rPr>
        <w:rFonts w:ascii="Courier New" w:hAnsi="Courier New" w:hint="default"/>
      </w:rPr>
    </w:lvl>
    <w:lvl w:ilvl="1" w:tplc="F00A6C92">
      <w:start w:val="1"/>
      <w:numFmt w:val="bullet"/>
      <w:lvlText w:val="o"/>
      <w:lvlJc w:val="left"/>
      <w:pPr>
        <w:ind w:left="1440" w:hanging="360"/>
      </w:pPr>
      <w:rPr>
        <w:rFonts w:ascii="Courier New" w:hAnsi="Courier New" w:hint="default"/>
      </w:rPr>
    </w:lvl>
    <w:lvl w:ilvl="2" w:tplc="9482E3C0">
      <w:start w:val="1"/>
      <w:numFmt w:val="bullet"/>
      <w:lvlText w:val=""/>
      <w:lvlJc w:val="left"/>
      <w:pPr>
        <w:ind w:left="2160" w:hanging="360"/>
      </w:pPr>
      <w:rPr>
        <w:rFonts w:ascii="Wingdings" w:hAnsi="Wingdings" w:hint="default"/>
      </w:rPr>
    </w:lvl>
    <w:lvl w:ilvl="3" w:tplc="E414672E">
      <w:start w:val="1"/>
      <w:numFmt w:val="bullet"/>
      <w:lvlText w:val=""/>
      <w:lvlJc w:val="left"/>
      <w:pPr>
        <w:ind w:left="2880" w:hanging="360"/>
      </w:pPr>
      <w:rPr>
        <w:rFonts w:ascii="Symbol" w:hAnsi="Symbol" w:hint="default"/>
      </w:rPr>
    </w:lvl>
    <w:lvl w:ilvl="4" w:tplc="DE3C1CD0">
      <w:start w:val="1"/>
      <w:numFmt w:val="bullet"/>
      <w:lvlText w:val="o"/>
      <w:lvlJc w:val="left"/>
      <w:pPr>
        <w:ind w:left="3600" w:hanging="360"/>
      </w:pPr>
      <w:rPr>
        <w:rFonts w:ascii="Courier New" w:hAnsi="Courier New" w:hint="default"/>
      </w:rPr>
    </w:lvl>
    <w:lvl w:ilvl="5" w:tplc="CA76A4A0">
      <w:start w:val="1"/>
      <w:numFmt w:val="bullet"/>
      <w:lvlText w:val=""/>
      <w:lvlJc w:val="left"/>
      <w:pPr>
        <w:ind w:left="4320" w:hanging="360"/>
      </w:pPr>
      <w:rPr>
        <w:rFonts w:ascii="Wingdings" w:hAnsi="Wingdings" w:hint="default"/>
      </w:rPr>
    </w:lvl>
    <w:lvl w:ilvl="6" w:tplc="026667C0">
      <w:start w:val="1"/>
      <w:numFmt w:val="bullet"/>
      <w:lvlText w:val=""/>
      <w:lvlJc w:val="left"/>
      <w:pPr>
        <w:ind w:left="5040" w:hanging="360"/>
      </w:pPr>
      <w:rPr>
        <w:rFonts w:ascii="Symbol" w:hAnsi="Symbol" w:hint="default"/>
      </w:rPr>
    </w:lvl>
    <w:lvl w:ilvl="7" w:tplc="A798DDA8">
      <w:start w:val="1"/>
      <w:numFmt w:val="bullet"/>
      <w:lvlText w:val="o"/>
      <w:lvlJc w:val="left"/>
      <w:pPr>
        <w:ind w:left="5760" w:hanging="360"/>
      </w:pPr>
      <w:rPr>
        <w:rFonts w:ascii="Courier New" w:hAnsi="Courier New" w:hint="default"/>
      </w:rPr>
    </w:lvl>
    <w:lvl w:ilvl="8" w:tplc="298A0B24">
      <w:start w:val="1"/>
      <w:numFmt w:val="bullet"/>
      <w:lvlText w:val=""/>
      <w:lvlJc w:val="left"/>
      <w:pPr>
        <w:ind w:left="6480" w:hanging="360"/>
      </w:pPr>
      <w:rPr>
        <w:rFonts w:ascii="Wingdings" w:hAnsi="Wingdings" w:hint="default"/>
      </w:rPr>
    </w:lvl>
  </w:abstractNum>
  <w:abstractNum w:abstractNumId="38" w15:restartNumberingAfterBreak="0">
    <w:nsid w:val="33F04EB8"/>
    <w:multiLevelType w:val="hybridMultilevel"/>
    <w:tmpl w:val="5D42402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9" w15:restartNumberingAfterBreak="0">
    <w:nsid w:val="350BDDE2"/>
    <w:multiLevelType w:val="hybridMultilevel"/>
    <w:tmpl w:val="9C340E7A"/>
    <w:lvl w:ilvl="0" w:tplc="ADD8DC86">
      <w:start w:val="1"/>
      <w:numFmt w:val="bullet"/>
      <w:lvlText w:val="·"/>
      <w:lvlJc w:val="left"/>
      <w:pPr>
        <w:ind w:left="720" w:hanging="360"/>
      </w:pPr>
      <w:rPr>
        <w:rFonts w:ascii="Symbol" w:hAnsi="Symbol" w:hint="default"/>
      </w:rPr>
    </w:lvl>
    <w:lvl w:ilvl="1" w:tplc="94FE599E">
      <w:start w:val="1"/>
      <w:numFmt w:val="bullet"/>
      <w:lvlText w:val="o"/>
      <w:lvlJc w:val="left"/>
      <w:pPr>
        <w:ind w:left="1440" w:hanging="360"/>
      </w:pPr>
      <w:rPr>
        <w:rFonts w:ascii="Courier New" w:hAnsi="Courier New" w:hint="default"/>
      </w:rPr>
    </w:lvl>
    <w:lvl w:ilvl="2" w:tplc="9C74AB54">
      <w:start w:val="1"/>
      <w:numFmt w:val="bullet"/>
      <w:lvlText w:val=""/>
      <w:lvlJc w:val="left"/>
      <w:pPr>
        <w:ind w:left="2160" w:hanging="360"/>
      </w:pPr>
      <w:rPr>
        <w:rFonts w:ascii="Wingdings" w:hAnsi="Wingdings" w:hint="default"/>
      </w:rPr>
    </w:lvl>
    <w:lvl w:ilvl="3" w:tplc="4E2E8E88">
      <w:start w:val="1"/>
      <w:numFmt w:val="bullet"/>
      <w:lvlText w:val=""/>
      <w:lvlJc w:val="left"/>
      <w:pPr>
        <w:ind w:left="2880" w:hanging="360"/>
      </w:pPr>
      <w:rPr>
        <w:rFonts w:ascii="Symbol" w:hAnsi="Symbol" w:hint="default"/>
      </w:rPr>
    </w:lvl>
    <w:lvl w:ilvl="4" w:tplc="738059CA">
      <w:start w:val="1"/>
      <w:numFmt w:val="bullet"/>
      <w:lvlText w:val="o"/>
      <w:lvlJc w:val="left"/>
      <w:pPr>
        <w:ind w:left="3600" w:hanging="360"/>
      </w:pPr>
      <w:rPr>
        <w:rFonts w:ascii="Courier New" w:hAnsi="Courier New" w:hint="default"/>
      </w:rPr>
    </w:lvl>
    <w:lvl w:ilvl="5" w:tplc="30E6393E">
      <w:start w:val="1"/>
      <w:numFmt w:val="bullet"/>
      <w:lvlText w:val=""/>
      <w:lvlJc w:val="left"/>
      <w:pPr>
        <w:ind w:left="4320" w:hanging="360"/>
      </w:pPr>
      <w:rPr>
        <w:rFonts w:ascii="Wingdings" w:hAnsi="Wingdings" w:hint="default"/>
      </w:rPr>
    </w:lvl>
    <w:lvl w:ilvl="6" w:tplc="8AB49B18">
      <w:start w:val="1"/>
      <w:numFmt w:val="bullet"/>
      <w:lvlText w:val=""/>
      <w:lvlJc w:val="left"/>
      <w:pPr>
        <w:ind w:left="5040" w:hanging="360"/>
      </w:pPr>
      <w:rPr>
        <w:rFonts w:ascii="Symbol" w:hAnsi="Symbol" w:hint="default"/>
      </w:rPr>
    </w:lvl>
    <w:lvl w:ilvl="7" w:tplc="7D2EEC94">
      <w:start w:val="1"/>
      <w:numFmt w:val="bullet"/>
      <w:lvlText w:val="o"/>
      <w:lvlJc w:val="left"/>
      <w:pPr>
        <w:ind w:left="5760" w:hanging="360"/>
      </w:pPr>
      <w:rPr>
        <w:rFonts w:ascii="Courier New" w:hAnsi="Courier New" w:hint="default"/>
      </w:rPr>
    </w:lvl>
    <w:lvl w:ilvl="8" w:tplc="B0425822">
      <w:start w:val="1"/>
      <w:numFmt w:val="bullet"/>
      <w:lvlText w:val=""/>
      <w:lvlJc w:val="left"/>
      <w:pPr>
        <w:ind w:left="6480" w:hanging="360"/>
      </w:pPr>
      <w:rPr>
        <w:rFonts w:ascii="Wingdings" w:hAnsi="Wingdings" w:hint="default"/>
      </w:rPr>
    </w:lvl>
  </w:abstractNum>
  <w:abstractNum w:abstractNumId="40" w15:restartNumberingAfterBreak="0">
    <w:nsid w:val="354BE8F1"/>
    <w:multiLevelType w:val="hybridMultilevel"/>
    <w:tmpl w:val="03427E6E"/>
    <w:lvl w:ilvl="0" w:tplc="B606AE72">
      <w:start w:val="1"/>
      <w:numFmt w:val="lowerLetter"/>
      <w:lvlText w:val="%1."/>
      <w:lvlJc w:val="left"/>
      <w:pPr>
        <w:ind w:left="720" w:hanging="360"/>
      </w:pPr>
    </w:lvl>
    <w:lvl w:ilvl="1" w:tplc="020E4DFE">
      <w:start w:val="1"/>
      <w:numFmt w:val="lowerLetter"/>
      <w:lvlText w:val="%2."/>
      <w:lvlJc w:val="left"/>
      <w:pPr>
        <w:ind w:left="1440" w:hanging="360"/>
      </w:pPr>
    </w:lvl>
    <w:lvl w:ilvl="2" w:tplc="839446A6">
      <w:start w:val="1"/>
      <w:numFmt w:val="lowerRoman"/>
      <w:lvlText w:val="%3."/>
      <w:lvlJc w:val="right"/>
      <w:pPr>
        <w:ind w:left="2160" w:hanging="180"/>
      </w:pPr>
    </w:lvl>
    <w:lvl w:ilvl="3" w:tplc="A23C88A2">
      <w:start w:val="1"/>
      <w:numFmt w:val="decimal"/>
      <w:lvlText w:val="%4."/>
      <w:lvlJc w:val="left"/>
      <w:pPr>
        <w:ind w:left="2880" w:hanging="360"/>
      </w:pPr>
    </w:lvl>
    <w:lvl w:ilvl="4" w:tplc="15084EA8">
      <w:start w:val="1"/>
      <w:numFmt w:val="lowerLetter"/>
      <w:lvlText w:val="%5."/>
      <w:lvlJc w:val="left"/>
      <w:pPr>
        <w:ind w:left="3600" w:hanging="360"/>
      </w:pPr>
    </w:lvl>
    <w:lvl w:ilvl="5" w:tplc="EC66B8DE">
      <w:start w:val="1"/>
      <w:numFmt w:val="lowerRoman"/>
      <w:lvlText w:val="%6."/>
      <w:lvlJc w:val="right"/>
      <w:pPr>
        <w:ind w:left="4320" w:hanging="180"/>
      </w:pPr>
    </w:lvl>
    <w:lvl w:ilvl="6" w:tplc="99FCF012">
      <w:start w:val="1"/>
      <w:numFmt w:val="decimal"/>
      <w:lvlText w:val="%7."/>
      <w:lvlJc w:val="left"/>
      <w:pPr>
        <w:ind w:left="5040" w:hanging="360"/>
      </w:pPr>
    </w:lvl>
    <w:lvl w:ilvl="7" w:tplc="8F3C7FC4">
      <w:start w:val="1"/>
      <w:numFmt w:val="lowerLetter"/>
      <w:lvlText w:val="%8."/>
      <w:lvlJc w:val="left"/>
      <w:pPr>
        <w:ind w:left="5760" w:hanging="360"/>
      </w:pPr>
    </w:lvl>
    <w:lvl w:ilvl="8" w:tplc="DF0C7BF2">
      <w:start w:val="1"/>
      <w:numFmt w:val="lowerRoman"/>
      <w:lvlText w:val="%9."/>
      <w:lvlJc w:val="right"/>
      <w:pPr>
        <w:ind w:left="6480" w:hanging="180"/>
      </w:pPr>
    </w:lvl>
  </w:abstractNum>
  <w:abstractNum w:abstractNumId="41" w15:restartNumberingAfterBreak="0">
    <w:nsid w:val="37E87C4B"/>
    <w:multiLevelType w:val="hybridMultilevel"/>
    <w:tmpl w:val="4D44BBD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2" w15:restartNumberingAfterBreak="0">
    <w:nsid w:val="397E5AD8"/>
    <w:multiLevelType w:val="hybridMultilevel"/>
    <w:tmpl w:val="04C09E3A"/>
    <w:lvl w:ilvl="0" w:tplc="C2F276D4">
      <w:start w:val="1"/>
      <w:numFmt w:val="bullet"/>
      <w:lvlText w:val="·"/>
      <w:lvlJc w:val="left"/>
      <w:pPr>
        <w:ind w:left="720" w:hanging="360"/>
      </w:pPr>
      <w:rPr>
        <w:rFonts w:ascii="Symbol" w:hAnsi="Symbol" w:hint="default"/>
      </w:rPr>
    </w:lvl>
    <w:lvl w:ilvl="1" w:tplc="397000EC">
      <w:start w:val="1"/>
      <w:numFmt w:val="bullet"/>
      <w:lvlText w:val="o"/>
      <w:lvlJc w:val="left"/>
      <w:pPr>
        <w:ind w:left="1440" w:hanging="360"/>
      </w:pPr>
      <w:rPr>
        <w:rFonts w:ascii="Courier New" w:hAnsi="Courier New" w:hint="default"/>
      </w:rPr>
    </w:lvl>
    <w:lvl w:ilvl="2" w:tplc="D39CC7F6">
      <w:start w:val="1"/>
      <w:numFmt w:val="bullet"/>
      <w:lvlText w:val=""/>
      <w:lvlJc w:val="left"/>
      <w:pPr>
        <w:ind w:left="2160" w:hanging="360"/>
      </w:pPr>
      <w:rPr>
        <w:rFonts w:ascii="Wingdings" w:hAnsi="Wingdings" w:hint="default"/>
      </w:rPr>
    </w:lvl>
    <w:lvl w:ilvl="3" w:tplc="E138C59E">
      <w:start w:val="1"/>
      <w:numFmt w:val="bullet"/>
      <w:lvlText w:val=""/>
      <w:lvlJc w:val="left"/>
      <w:pPr>
        <w:ind w:left="2880" w:hanging="360"/>
      </w:pPr>
      <w:rPr>
        <w:rFonts w:ascii="Symbol" w:hAnsi="Symbol" w:hint="default"/>
      </w:rPr>
    </w:lvl>
    <w:lvl w:ilvl="4" w:tplc="C15A27E4">
      <w:start w:val="1"/>
      <w:numFmt w:val="bullet"/>
      <w:lvlText w:val="o"/>
      <w:lvlJc w:val="left"/>
      <w:pPr>
        <w:ind w:left="3600" w:hanging="360"/>
      </w:pPr>
      <w:rPr>
        <w:rFonts w:ascii="Courier New" w:hAnsi="Courier New" w:hint="default"/>
      </w:rPr>
    </w:lvl>
    <w:lvl w:ilvl="5" w:tplc="C6A08558">
      <w:start w:val="1"/>
      <w:numFmt w:val="bullet"/>
      <w:lvlText w:val=""/>
      <w:lvlJc w:val="left"/>
      <w:pPr>
        <w:ind w:left="4320" w:hanging="360"/>
      </w:pPr>
      <w:rPr>
        <w:rFonts w:ascii="Wingdings" w:hAnsi="Wingdings" w:hint="default"/>
      </w:rPr>
    </w:lvl>
    <w:lvl w:ilvl="6" w:tplc="21BA59BC">
      <w:start w:val="1"/>
      <w:numFmt w:val="bullet"/>
      <w:lvlText w:val=""/>
      <w:lvlJc w:val="left"/>
      <w:pPr>
        <w:ind w:left="5040" w:hanging="360"/>
      </w:pPr>
      <w:rPr>
        <w:rFonts w:ascii="Symbol" w:hAnsi="Symbol" w:hint="default"/>
      </w:rPr>
    </w:lvl>
    <w:lvl w:ilvl="7" w:tplc="024A1278">
      <w:start w:val="1"/>
      <w:numFmt w:val="bullet"/>
      <w:lvlText w:val="o"/>
      <w:lvlJc w:val="left"/>
      <w:pPr>
        <w:ind w:left="5760" w:hanging="360"/>
      </w:pPr>
      <w:rPr>
        <w:rFonts w:ascii="Courier New" w:hAnsi="Courier New" w:hint="default"/>
      </w:rPr>
    </w:lvl>
    <w:lvl w:ilvl="8" w:tplc="059A36D4">
      <w:start w:val="1"/>
      <w:numFmt w:val="bullet"/>
      <w:lvlText w:val=""/>
      <w:lvlJc w:val="left"/>
      <w:pPr>
        <w:ind w:left="6480" w:hanging="360"/>
      </w:pPr>
      <w:rPr>
        <w:rFonts w:ascii="Wingdings" w:hAnsi="Wingdings" w:hint="default"/>
      </w:rPr>
    </w:lvl>
  </w:abstractNum>
  <w:abstractNum w:abstractNumId="43" w15:restartNumberingAfterBreak="0">
    <w:nsid w:val="3B957E9E"/>
    <w:multiLevelType w:val="hybridMultilevel"/>
    <w:tmpl w:val="AF12D496"/>
    <w:lvl w:ilvl="0" w:tplc="58483BA8">
      <w:start w:val="2"/>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4" w15:restartNumberingAfterBreak="0">
    <w:nsid w:val="3CB177AD"/>
    <w:multiLevelType w:val="hybridMultilevel"/>
    <w:tmpl w:val="9244DB80"/>
    <w:lvl w:ilvl="0" w:tplc="5796B0E6">
      <w:start w:val="1"/>
      <w:numFmt w:val="bullet"/>
      <w:lvlText w:val="o"/>
      <w:lvlJc w:val="left"/>
      <w:pPr>
        <w:ind w:left="720" w:hanging="360"/>
      </w:pPr>
      <w:rPr>
        <w:rFonts w:ascii="Courier New" w:hAnsi="Courier New" w:hint="default"/>
      </w:rPr>
    </w:lvl>
    <w:lvl w:ilvl="1" w:tplc="EDE87920">
      <w:start w:val="1"/>
      <w:numFmt w:val="bullet"/>
      <w:lvlText w:val="o"/>
      <w:lvlJc w:val="left"/>
      <w:pPr>
        <w:ind w:left="1440" w:hanging="360"/>
      </w:pPr>
      <w:rPr>
        <w:rFonts w:ascii="Courier New" w:hAnsi="Courier New" w:hint="default"/>
      </w:rPr>
    </w:lvl>
    <w:lvl w:ilvl="2" w:tplc="4560CD06">
      <w:start w:val="1"/>
      <w:numFmt w:val="bullet"/>
      <w:lvlText w:val=""/>
      <w:lvlJc w:val="left"/>
      <w:pPr>
        <w:ind w:left="2160" w:hanging="360"/>
      </w:pPr>
      <w:rPr>
        <w:rFonts w:ascii="Wingdings" w:hAnsi="Wingdings" w:hint="default"/>
      </w:rPr>
    </w:lvl>
    <w:lvl w:ilvl="3" w:tplc="E06C3710">
      <w:start w:val="1"/>
      <w:numFmt w:val="bullet"/>
      <w:lvlText w:val=""/>
      <w:lvlJc w:val="left"/>
      <w:pPr>
        <w:ind w:left="2880" w:hanging="360"/>
      </w:pPr>
      <w:rPr>
        <w:rFonts w:ascii="Symbol" w:hAnsi="Symbol" w:hint="default"/>
      </w:rPr>
    </w:lvl>
    <w:lvl w:ilvl="4" w:tplc="DE5E7DA8">
      <w:start w:val="1"/>
      <w:numFmt w:val="bullet"/>
      <w:lvlText w:val="o"/>
      <w:lvlJc w:val="left"/>
      <w:pPr>
        <w:ind w:left="3600" w:hanging="360"/>
      </w:pPr>
      <w:rPr>
        <w:rFonts w:ascii="Courier New" w:hAnsi="Courier New" w:hint="default"/>
      </w:rPr>
    </w:lvl>
    <w:lvl w:ilvl="5" w:tplc="F44CBE2A">
      <w:start w:val="1"/>
      <w:numFmt w:val="bullet"/>
      <w:lvlText w:val=""/>
      <w:lvlJc w:val="left"/>
      <w:pPr>
        <w:ind w:left="4320" w:hanging="360"/>
      </w:pPr>
      <w:rPr>
        <w:rFonts w:ascii="Wingdings" w:hAnsi="Wingdings" w:hint="default"/>
      </w:rPr>
    </w:lvl>
    <w:lvl w:ilvl="6" w:tplc="CAF6E112">
      <w:start w:val="1"/>
      <w:numFmt w:val="bullet"/>
      <w:lvlText w:val=""/>
      <w:lvlJc w:val="left"/>
      <w:pPr>
        <w:ind w:left="5040" w:hanging="360"/>
      </w:pPr>
      <w:rPr>
        <w:rFonts w:ascii="Symbol" w:hAnsi="Symbol" w:hint="default"/>
      </w:rPr>
    </w:lvl>
    <w:lvl w:ilvl="7" w:tplc="FE3A8270">
      <w:start w:val="1"/>
      <w:numFmt w:val="bullet"/>
      <w:lvlText w:val="o"/>
      <w:lvlJc w:val="left"/>
      <w:pPr>
        <w:ind w:left="5760" w:hanging="360"/>
      </w:pPr>
      <w:rPr>
        <w:rFonts w:ascii="Courier New" w:hAnsi="Courier New" w:hint="default"/>
      </w:rPr>
    </w:lvl>
    <w:lvl w:ilvl="8" w:tplc="A2F883F8">
      <w:start w:val="1"/>
      <w:numFmt w:val="bullet"/>
      <w:lvlText w:val=""/>
      <w:lvlJc w:val="left"/>
      <w:pPr>
        <w:ind w:left="6480" w:hanging="360"/>
      </w:pPr>
      <w:rPr>
        <w:rFonts w:ascii="Wingdings" w:hAnsi="Wingdings" w:hint="default"/>
      </w:rPr>
    </w:lvl>
  </w:abstractNum>
  <w:abstractNum w:abstractNumId="45" w15:restartNumberingAfterBreak="0">
    <w:nsid w:val="41787DDF"/>
    <w:multiLevelType w:val="hybridMultilevel"/>
    <w:tmpl w:val="F67CB1F0"/>
    <w:lvl w:ilvl="0" w:tplc="CF3CED28">
      <w:start w:val="1"/>
      <w:numFmt w:val="lowerLetter"/>
      <w:lvlText w:val="%1."/>
      <w:lvlJc w:val="left"/>
      <w:pPr>
        <w:ind w:left="720" w:hanging="360"/>
      </w:pPr>
    </w:lvl>
    <w:lvl w:ilvl="1" w:tplc="DB341BE4">
      <w:start w:val="1"/>
      <w:numFmt w:val="lowerLetter"/>
      <w:lvlText w:val="%2."/>
      <w:lvlJc w:val="left"/>
      <w:pPr>
        <w:ind w:left="1440" w:hanging="360"/>
      </w:pPr>
    </w:lvl>
    <w:lvl w:ilvl="2" w:tplc="52D4F946">
      <w:start w:val="1"/>
      <w:numFmt w:val="lowerRoman"/>
      <w:lvlText w:val="%3."/>
      <w:lvlJc w:val="right"/>
      <w:pPr>
        <w:ind w:left="2160" w:hanging="180"/>
      </w:pPr>
    </w:lvl>
    <w:lvl w:ilvl="3" w:tplc="822A1978">
      <w:start w:val="1"/>
      <w:numFmt w:val="decimal"/>
      <w:lvlText w:val="%4."/>
      <w:lvlJc w:val="left"/>
      <w:pPr>
        <w:ind w:left="2880" w:hanging="360"/>
      </w:pPr>
    </w:lvl>
    <w:lvl w:ilvl="4" w:tplc="78B2D2DE">
      <w:start w:val="1"/>
      <w:numFmt w:val="lowerLetter"/>
      <w:lvlText w:val="%5."/>
      <w:lvlJc w:val="left"/>
      <w:pPr>
        <w:ind w:left="3600" w:hanging="360"/>
      </w:pPr>
    </w:lvl>
    <w:lvl w:ilvl="5" w:tplc="08B6A06C">
      <w:start w:val="1"/>
      <w:numFmt w:val="lowerRoman"/>
      <w:lvlText w:val="%6."/>
      <w:lvlJc w:val="right"/>
      <w:pPr>
        <w:ind w:left="4320" w:hanging="180"/>
      </w:pPr>
    </w:lvl>
    <w:lvl w:ilvl="6" w:tplc="E168FD9E">
      <w:start w:val="1"/>
      <w:numFmt w:val="decimal"/>
      <w:lvlText w:val="%7."/>
      <w:lvlJc w:val="left"/>
      <w:pPr>
        <w:ind w:left="5040" w:hanging="360"/>
      </w:pPr>
    </w:lvl>
    <w:lvl w:ilvl="7" w:tplc="2CEE1F72">
      <w:start w:val="1"/>
      <w:numFmt w:val="lowerLetter"/>
      <w:lvlText w:val="%8."/>
      <w:lvlJc w:val="left"/>
      <w:pPr>
        <w:ind w:left="5760" w:hanging="360"/>
      </w:pPr>
    </w:lvl>
    <w:lvl w:ilvl="8" w:tplc="D36EAAE2">
      <w:start w:val="1"/>
      <w:numFmt w:val="lowerRoman"/>
      <w:lvlText w:val="%9."/>
      <w:lvlJc w:val="right"/>
      <w:pPr>
        <w:ind w:left="6480" w:hanging="180"/>
      </w:pPr>
    </w:lvl>
  </w:abstractNum>
  <w:abstractNum w:abstractNumId="46" w15:restartNumberingAfterBreak="0">
    <w:nsid w:val="417C73AE"/>
    <w:multiLevelType w:val="hybridMultilevel"/>
    <w:tmpl w:val="033086D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7" w15:restartNumberingAfterBreak="0">
    <w:nsid w:val="41C03238"/>
    <w:multiLevelType w:val="hybridMultilevel"/>
    <w:tmpl w:val="A1AA61CC"/>
    <w:lvl w:ilvl="0" w:tplc="27EE5AA0">
      <w:start w:val="1"/>
      <w:numFmt w:val="bullet"/>
      <w:lvlText w:val="•"/>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48" w15:restartNumberingAfterBreak="0">
    <w:nsid w:val="42487F6E"/>
    <w:multiLevelType w:val="multilevel"/>
    <w:tmpl w:val="D7F2F07A"/>
    <w:lvl w:ilvl="0">
      <w:start w:val="3"/>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49" w15:restartNumberingAfterBreak="0">
    <w:nsid w:val="44390B15"/>
    <w:multiLevelType w:val="hybridMultilevel"/>
    <w:tmpl w:val="A6F81012"/>
    <w:lvl w:ilvl="0" w:tplc="0608D248">
      <w:numFmt w:val="bullet"/>
      <w:lvlText w:val="-"/>
      <w:lvlJc w:val="left"/>
      <w:pPr>
        <w:ind w:left="720" w:hanging="360"/>
      </w:pPr>
      <w:rPr>
        <w:rFonts w:ascii="Times New Roman" w:eastAsiaTheme="minorEastAsia" w:hAnsi="Times New Roman"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0" w15:restartNumberingAfterBreak="0">
    <w:nsid w:val="445B2175"/>
    <w:multiLevelType w:val="hybridMultilevel"/>
    <w:tmpl w:val="8F6EE35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1" w15:restartNumberingAfterBreak="0">
    <w:nsid w:val="4463436A"/>
    <w:multiLevelType w:val="hybridMultilevel"/>
    <w:tmpl w:val="F8322D2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2" w15:restartNumberingAfterBreak="0">
    <w:nsid w:val="45B32BA6"/>
    <w:multiLevelType w:val="hybridMultilevel"/>
    <w:tmpl w:val="849E476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3" w15:restartNumberingAfterBreak="0">
    <w:nsid w:val="47373E2E"/>
    <w:multiLevelType w:val="hybridMultilevel"/>
    <w:tmpl w:val="A5540336"/>
    <w:lvl w:ilvl="0" w:tplc="27EE5AA0">
      <w:start w:val="1"/>
      <w:numFmt w:val="bullet"/>
      <w:lvlText w:val="•"/>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54" w15:restartNumberingAfterBreak="0">
    <w:nsid w:val="475552FE"/>
    <w:multiLevelType w:val="hybridMultilevel"/>
    <w:tmpl w:val="E8F0F2C8"/>
    <w:lvl w:ilvl="0" w:tplc="3D1E32BE">
      <w:numFmt w:val="bullet"/>
      <w:lvlText w:val="•"/>
      <w:lvlJc w:val="left"/>
      <w:pPr>
        <w:ind w:left="1069" w:hanging="360"/>
      </w:pPr>
      <w:rPr>
        <w:rFonts w:ascii="Times New Roman" w:eastAsiaTheme="minorEastAsia" w:hAnsi="Times New Roman" w:cs="Times New Roman" w:hint="default"/>
      </w:rPr>
    </w:lvl>
    <w:lvl w:ilvl="1" w:tplc="240A0003" w:tentative="1">
      <w:start w:val="1"/>
      <w:numFmt w:val="bullet"/>
      <w:lvlText w:val="o"/>
      <w:lvlJc w:val="left"/>
      <w:pPr>
        <w:ind w:left="1789" w:hanging="360"/>
      </w:pPr>
      <w:rPr>
        <w:rFonts w:ascii="Courier New" w:hAnsi="Courier New" w:cs="Courier New" w:hint="default"/>
      </w:rPr>
    </w:lvl>
    <w:lvl w:ilvl="2" w:tplc="240A0005" w:tentative="1">
      <w:start w:val="1"/>
      <w:numFmt w:val="bullet"/>
      <w:lvlText w:val=""/>
      <w:lvlJc w:val="left"/>
      <w:pPr>
        <w:ind w:left="2509" w:hanging="360"/>
      </w:pPr>
      <w:rPr>
        <w:rFonts w:ascii="Wingdings" w:hAnsi="Wingdings" w:hint="default"/>
      </w:rPr>
    </w:lvl>
    <w:lvl w:ilvl="3" w:tplc="240A0001" w:tentative="1">
      <w:start w:val="1"/>
      <w:numFmt w:val="bullet"/>
      <w:lvlText w:val=""/>
      <w:lvlJc w:val="left"/>
      <w:pPr>
        <w:ind w:left="3229" w:hanging="360"/>
      </w:pPr>
      <w:rPr>
        <w:rFonts w:ascii="Symbol" w:hAnsi="Symbol" w:hint="default"/>
      </w:rPr>
    </w:lvl>
    <w:lvl w:ilvl="4" w:tplc="240A0003" w:tentative="1">
      <w:start w:val="1"/>
      <w:numFmt w:val="bullet"/>
      <w:lvlText w:val="o"/>
      <w:lvlJc w:val="left"/>
      <w:pPr>
        <w:ind w:left="3949" w:hanging="360"/>
      </w:pPr>
      <w:rPr>
        <w:rFonts w:ascii="Courier New" w:hAnsi="Courier New" w:cs="Courier New" w:hint="default"/>
      </w:rPr>
    </w:lvl>
    <w:lvl w:ilvl="5" w:tplc="240A0005" w:tentative="1">
      <w:start w:val="1"/>
      <w:numFmt w:val="bullet"/>
      <w:lvlText w:val=""/>
      <w:lvlJc w:val="left"/>
      <w:pPr>
        <w:ind w:left="4669" w:hanging="360"/>
      </w:pPr>
      <w:rPr>
        <w:rFonts w:ascii="Wingdings" w:hAnsi="Wingdings" w:hint="default"/>
      </w:rPr>
    </w:lvl>
    <w:lvl w:ilvl="6" w:tplc="240A0001" w:tentative="1">
      <w:start w:val="1"/>
      <w:numFmt w:val="bullet"/>
      <w:lvlText w:val=""/>
      <w:lvlJc w:val="left"/>
      <w:pPr>
        <w:ind w:left="5389" w:hanging="360"/>
      </w:pPr>
      <w:rPr>
        <w:rFonts w:ascii="Symbol" w:hAnsi="Symbol" w:hint="default"/>
      </w:rPr>
    </w:lvl>
    <w:lvl w:ilvl="7" w:tplc="240A0003" w:tentative="1">
      <w:start w:val="1"/>
      <w:numFmt w:val="bullet"/>
      <w:lvlText w:val="o"/>
      <w:lvlJc w:val="left"/>
      <w:pPr>
        <w:ind w:left="6109" w:hanging="360"/>
      </w:pPr>
      <w:rPr>
        <w:rFonts w:ascii="Courier New" w:hAnsi="Courier New" w:cs="Courier New" w:hint="default"/>
      </w:rPr>
    </w:lvl>
    <w:lvl w:ilvl="8" w:tplc="240A0005" w:tentative="1">
      <w:start w:val="1"/>
      <w:numFmt w:val="bullet"/>
      <w:lvlText w:val=""/>
      <w:lvlJc w:val="left"/>
      <w:pPr>
        <w:ind w:left="6829" w:hanging="360"/>
      </w:pPr>
      <w:rPr>
        <w:rFonts w:ascii="Wingdings" w:hAnsi="Wingdings" w:hint="default"/>
      </w:rPr>
    </w:lvl>
  </w:abstractNum>
  <w:abstractNum w:abstractNumId="55" w15:restartNumberingAfterBreak="0">
    <w:nsid w:val="4869866A"/>
    <w:multiLevelType w:val="hybridMultilevel"/>
    <w:tmpl w:val="AA8C4E0C"/>
    <w:lvl w:ilvl="0" w:tplc="AE548340">
      <w:start w:val="1"/>
      <w:numFmt w:val="bullet"/>
      <w:lvlText w:val="o"/>
      <w:lvlJc w:val="left"/>
      <w:pPr>
        <w:ind w:left="720" w:hanging="360"/>
      </w:pPr>
      <w:rPr>
        <w:rFonts w:ascii="Courier New" w:hAnsi="Courier New" w:hint="default"/>
      </w:rPr>
    </w:lvl>
    <w:lvl w:ilvl="1" w:tplc="A2144F88">
      <w:start w:val="1"/>
      <w:numFmt w:val="bullet"/>
      <w:lvlText w:val="o"/>
      <w:lvlJc w:val="left"/>
      <w:pPr>
        <w:ind w:left="1440" w:hanging="360"/>
      </w:pPr>
      <w:rPr>
        <w:rFonts w:ascii="Courier New" w:hAnsi="Courier New" w:hint="default"/>
      </w:rPr>
    </w:lvl>
    <w:lvl w:ilvl="2" w:tplc="63DA3D6A">
      <w:start w:val="1"/>
      <w:numFmt w:val="bullet"/>
      <w:lvlText w:val=""/>
      <w:lvlJc w:val="left"/>
      <w:pPr>
        <w:ind w:left="2160" w:hanging="360"/>
      </w:pPr>
      <w:rPr>
        <w:rFonts w:ascii="Wingdings" w:hAnsi="Wingdings" w:hint="default"/>
      </w:rPr>
    </w:lvl>
    <w:lvl w:ilvl="3" w:tplc="9E60793A">
      <w:start w:val="1"/>
      <w:numFmt w:val="bullet"/>
      <w:lvlText w:val=""/>
      <w:lvlJc w:val="left"/>
      <w:pPr>
        <w:ind w:left="2880" w:hanging="360"/>
      </w:pPr>
      <w:rPr>
        <w:rFonts w:ascii="Symbol" w:hAnsi="Symbol" w:hint="default"/>
      </w:rPr>
    </w:lvl>
    <w:lvl w:ilvl="4" w:tplc="33F6CB6E">
      <w:start w:val="1"/>
      <w:numFmt w:val="bullet"/>
      <w:lvlText w:val="o"/>
      <w:lvlJc w:val="left"/>
      <w:pPr>
        <w:ind w:left="3600" w:hanging="360"/>
      </w:pPr>
      <w:rPr>
        <w:rFonts w:ascii="Courier New" w:hAnsi="Courier New" w:hint="default"/>
      </w:rPr>
    </w:lvl>
    <w:lvl w:ilvl="5" w:tplc="BDEEE54E">
      <w:start w:val="1"/>
      <w:numFmt w:val="bullet"/>
      <w:lvlText w:val=""/>
      <w:lvlJc w:val="left"/>
      <w:pPr>
        <w:ind w:left="4320" w:hanging="360"/>
      </w:pPr>
      <w:rPr>
        <w:rFonts w:ascii="Wingdings" w:hAnsi="Wingdings" w:hint="default"/>
      </w:rPr>
    </w:lvl>
    <w:lvl w:ilvl="6" w:tplc="9C3C3728">
      <w:start w:val="1"/>
      <w:numFmt w:val="bullet"/>
      <w:lvlText w:val=""/>
      <w:lvlJc w:val="left"/>
      <w:pPr>
        <w:ind w:left="5040" w:hanging="360"/>
      </w:pPr>
      <w:rPr>
        <w:rFonts w:ascii="Symbol" w:hAnsi="Symbol" w:hint="default"/>
      </w:rPr>
    </w:lvl>
    <w:lvl w:ilvl="7" w:tplc="8A4ADCD0">
      <w:start w:val="1"/>
      <w:numFmt w:val="bullet"/>
      <w:lvlText w:val="o"/>
      <w:lvlJc w:val="left"/>
      <w:pPr>
        <w:ind w:left="5760" w:hanging="360"/>
      </w:pPr>
      <w:rPr>
        <w:rFonts w:ascii="Courier New" w:hAnsi="Courier New" w:hint="default"/>
      </w:rPr>
    </w:lvl>
    <w:lvl w:ilvl="8" w:tplc="D916D84C">
      <w:start w:val="1"/>
      <w:numFmt w:val="bullet"/>
      <w:lvlText w:val=""/>
      <w:lvlJc w:val="left"/>
      <w:pPr>
        <w:ind w:left="6480" w:hanging="360"/>
      </w:pPr>
      <w:rPr>
        <w:rFonts w:ascii="Wingdings" w:hAnsi="Wingdings" w:hint="default"/>
      </w:rPr>
    </w:lvl>
  </w:abstractNum>
  <w:abstractNum w:abstractNumId="56" w15:restartNumberingAfterBreak="0">
    <w:nsid w:val="498A7C92"/>
    <w:multiLevelType w:val="hybridMultilevel"/>
    <w:tmpl w:val="66542F6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7" w15:restartNumberingAfterBreak="0">
    <w:nsid w:val="49CE393D"/>
    <w:multiLevelType w:val="hybridMultilevel"/>
    <w:tmpl w:val="4F980BE4"/>
    <w:lvl w:ilvl="0" w:tplc="9F5C2F72">
      <w:start w:val="1"/>
      <w:numFmt w:val="bullet"/>
      <w:lvlText w:val="·"/>
      <w:lvlJc w:val="left"/>
      <w:pPr>
        <w:ind w:left="720" w:hanging="360"/>
      </w:pPr>
      <w:rPr>
        <w:rFonts w:ascii="Symbol" w:hAnsi="Symbol" w:hint="default"/>
      </w:rPr>
    </w:lvl>
    <w:lvl w:ilvl="1" w:tplc="89366ED4">
      <w:start w:val="1"/>
      <w:numFmt w:val="bullet"/>
      <w:lvlText w:val="o"/>
      <w:lvlJc w:val="left"/>
      <w:pPr>
        <w:ind w:left="1440" w:hanging="360"/>
      </w:pPr>
      <w:rPr>
        <w:rFonts w:ascii="Courier New" w:hAnsi="Courier New" w:hint="default"/>
      </w:rPr>
    </w:lvl>
    <w:lvl w:ilvl="2" w:tplc="15AA71EA">
      <w:start w:val="1"/>
      <w:numFmt w:val="bullet"/>
      <w:lvlText w:val=""/>
      <w:lvlJc w:val="left"/>
      <w:pPr>
        <w:ind w:left="2160" w:hanging="360"/>
      </w:pPr>
      <w:rPr>
        <w:rFonts w:ascii="Wingdings" w:hAnsi="Wingdings" w:hint="default"/>
      </w:rPr>
    </w:lvl>
    <w:lvl w:ilvl="3" w:tplc="9A2884AC">
      <w:start w:val="1"/>
      <w:numFmt w:val="bullet"/>
      <w:lvlText w:val=""/>
      <w:lvlJc w:val="left"/>
      <w:pPr>
        <w:ind w:left="2880" w:hanging="360"/>
      </w:pPr>
      <w:rPr>
        <w:rFonts w:ascii="Symbol" w:hAnsi="Symbol" w:hint="default"/>
      </w:rPr>
    </w:lvl>
    <w:lvl w:ilvl="4" w:tplc="4E706D68">
      <w:start w:val="1"/>
      <w:numFmt w:val="bullet"/>
      <w:lvlText w:val="o"/>
      <w:lvlJc w:val="left"/>
      <w:pPr>
        <w:ind w:left="3600" w:hanging="360"/>
      </w:pPr>
      <w:rPr>
        <w:rFonts w:ascii="Courier New" w:hAnsi="Courier New" w:hint="default"/>
      </w:rPr>
    </w:lvl>
    <w:lvl w:ilvl="5" w:tplc="D260290E">
      <w:start w:val="1"/>
      <w:numFmt w:val="bullet"/>
      <w:lvlText w:val=""/>
      <w:lvlJc w:val="left"/>
      <w:pPr>
        <w:ind w:left="4320" w:hanging="360"/>
      </w:pPr>
      <w:rPr>
        <w:rFonts w:ascii="Wingdings" w:hAnsi="Wingdings" w:hint="default"/>
      </w:rPr>
    </w:lvl>
    <w:lvl w:ilvl="6" w:tplc="6ACEFD0E">
      <w:start w:val="1"/>
      <w:numFmt w:val="bullet"/>
      <w:lvlText w:val=""/>
      <w:lvlJc w:val="left"/>
      <w:pPr>
        <w:ind w:left="5040" w:hanging="360"/>
      </w:pPr>
      <w:rPr>
        <w:rFonts w:ascii="Symbol" w:hAnsi="Symbol" w:hint="default"/>
      </w:rPr>
    </w:lvl>
    <w:lvl w:ilvl="7" w:tplc="8F0E92A6">
      <w:start w:val="1"/>
      <w:numFmt w:val="bullet"/>
      <w:lvlText w:val="o"/>
      <w:lvlJc w:val="left"/>
      <w:pPr>
        <w:ind w:left="5760" w:hanging="360"/>
      </w:pPr>
      <w:rPr>
        <w:rFonts w:ascii="Courier New" w:hAnsi="Courier New" w:hint="default"/>
      </w:rPr>
    </w:lvl>
    <w:lvl w:ilvl="8" w:tplc="9080DFFA">
      <w:start w:val="1"/>
      <w:numFmt w:val="bullet"/>
      <w:lvlText w:val=""/>
      <w:lvlJc w:val="left"/>
      <w:pPr>
        <w:ind w:left="6480" w:hanging="360"/>
      </w:pPr>
      <w:rPr>
        <w:rFonts w:ascii="Wingdings" w:hAnsi="Wingdings" w:hint="default"/>
      </w:rPr>
    </w:lvl>
  </w:abstractNum>
  <w:abstractNum w:abstractNumId="58" w15:restartNumberingAfterBreak="0">
    <w:nsid w:val="4B1810C1"/>
    <w:multiLevelType w:val="hybridMultilevel"/>
    <w:tmpl w:val="A17ECDBA"/>
    <w:lvl w:ilvl="0" w:tplc="ECDE9A8C">
      <w:start w:val="1"/>
      <w:numFmt w:val="bullet"/>
      <w:lvlText w:val="·"/>
      <w:lvlJc w:val="left"/>
      <w:pPr>
        <w:ind w:left="720" w:hanging="360"/>
      </w:pPr>
      <w:rPr>
        <w:rFonts w:ascii="Symbol" w:hAnsi="Symbol" w:hint="default"/>
      </w:rPr>
    </w:lvl>
    <w:lvl w:ilvl="1" w:tplc="72EC29FC">
      <w:start w:val="1"/>
      <w:numFmt w:val="bullet"/>
      <w:lvlText w:val="o"/>
      <w:lvlJc w:val="left"/>
      <w:pPr>
        <w:ind w:left="1440" w:hanging="360"/>
      </w:pPr>
      <w:rPr>
        <w:rFonts w:ascii="Courier New" w:hAnsi="Courier New" w:hint="default"/>
      </w:rPr>
    </w:lvl>
    <w:lvl w:ilvl="2" w:tplc="096E048E">
      <w:start w:val="1"/>
      <w:numFmt w:val="bullet"/>
      <w:lvlText w:val=""/>
      <w:lvlJc w:val="left"/>
      <w:pPr>
        <w:ind w:left="2160" w:hanging="360"/>
      </w:pPr>
      <w:rPr>
        <w:rFonts w:ascii="Wingdings" w:hAnsi="Wingdings" w:hint="default"/>
      </w:rPr>
    </w:lvl>
    <w:lvl w:ilvl="3" w:tplc="3F16AE2E">
      <w:start w:val="1"/>
      <w:numFmt w:val="bullet"/>
      <w:lvlText w:val=""/>
      <w:lvlJc w:val="left"/>
      <w:pPr>
        <w:ind w:left="2880" w:hanging="360"/>
      </w:pPr>
      <w:rPr>
        <w:rFonts w:ascii="Symbol" w:hAnsi="Symbol" w:hint="default"/>
      </w:rPr>
    </w:lvl>
    <w:lvl w:ilvl="4" w:tplc="C66C9FBA">
      <w:start w:val="1"/>
      <w:numFmt w:val="bullet"/>
      <w:lvlText w:val="o"/>
      <w:lvlJc w:val="left"/>
      <w:pPr>
        <w:ind w:left="3600" w:hanging="360"/>
      </w:pPr>
      <w:rPr>
        <w:rFonts w:ascii="Courier New" w:hAnsi="Courier New" w:hint="default"/>
      </w:rPr>
    </w:lvl>
    <w:lvl w:ilvl="5" w:tplc="2FD09112">
      <w:start w:val="1"/>
      <w:numFmt w:val="bullet"/>
      <w:lvlText w:val=""/>
      <w:lvlJc w:val="left"/>
      <w:pPr>
        <w:ind w:left="4320" w:hanging="360"/>
      </w:pPr>
      <w:rPr>
        <w:rFonts w:ascii="Wingdings" w:hAnsi="Wingdings" w:hint="default"/>
      </w:rPr>
    </w:lvl>
    <w:lvl w:ilvl="6" w:tplc="FCF877C4">
      <w:start w:val="1"/>
      <w:numFmt w:val="bullet"/>
      <w:lvlText w:val=""/>
      <w:lvlJc w:val="left"/>
      <w:pPr>
        <w:ind w:left="5040" w:hanging="360"/>
      </w:pPr>
      <w:rPr>
        <w:rFonts w:ascii="Symbol" w:hAnsi="Symbol" w:hint="default"/>
      </w:rPr>
    </w:lvl>
    <w:lvl w:ilvl="7" w:tplc="36A6D370">
      <w:start w:val="1"/>
      <w:numFmt w:val="bullet"/>
      <w:lvlText w:val="o"/>
      <w:lvlJc w:val="left"/>
      <w:pPr>
        <w:ind w:left="5760" w:hanging="360"/>
      </w:pPr>
      <w:rPr>
        <w:rFonts w:ascii="Courier New" w:hAnsi="Courier New" w:hint="default"/>
      </w:rPr>
    </w:lvl>
    <w:lvl w:ilvl="8" w:tplc="E8FE0706">
      <w:start w:val="1"/>
      <w:numFmt w:val="bullet"/>
      <w:lvlText w:val=""/>
      <w:lvlJc w:val="left"/>
      <w:pPr>
        <w:ind w:left="6480" w:hanging="360"/>
      </w:pPr>
      <w:rPr>
        <w:rFonts w:ascii="Wingdings" w:hAnsi="Wingdings" w:hint="default"/>
      </w:rPr>
    </w:lvl>
  </w:abstractNum>
  <w:abstractNum w:abstractNumId="59" w15:restartNumberingAfterBreak="0">
    <w:nsid w:val="4EC52AF0"/>
    <w:multiLevelType w:val="hybridMultilevel"/>
    <w:tmpl w:val="98C8DB62"/>
    <w:lvl w:ilvl="0" w:tplc="D3D07726">
      <w:start w:val="1"/>
      <w:numFmt w:val="bullet"/>
      <w:lvlText w:val=""/>
      <w:lvlJc w:val="left"/>
      <w:pPr>
        <w:ind w:left="720" w:hanging="360"/>
      </w:pPr>
      <w:rPr>
        <w:rFonts w:ascii="Symbol" w:hAnsi="Symbol" w:hint="default"/>
      </w:rPr>
    </w:lvl>
    <w:lvl w:ilvl="1" w:tplc="51C2F1A6">
      <w:start w:val="1"/>
      <w:numFmt w:val="bullet"/>
      <w:lvlText w:val="o"/>
      <w:lvlJc w:val="left"/>
      <w:pPr>
        <w:ind w:left="1789" w:hanging="360"/>
      </w:pPr>
      <w:rPr>
        <w:rFonts w:ascii="Courier New" w:hAnsi="Courier New" w:hint="default"/>
      </w:rPr>
    </w:lvl>
    <w:lvl w:ilvl="2" w:tplc="0A6876EC">
      <w:start w:val="1"/>
      <w:numFmt w:val="bullet"/>
      <w:lvlText w:val=""/>
      <w:lvlJc w:val="left"/>
      <w:pPr>
        <w:ind w:left="2509" w:hanging="360"/>
      </w:pPr>
      <w:rPr>
        <w:rFonts w:ascii="Wingdings" w:hAnsi="Wingdings" w:hint="default"/>
      </w:rPr>
    </w:lvl>
    <w:lvl w:ilvl="3" w:tplc="992CC314">
      <w:start w:val="1"/>
      <w:numFmt w:val="bullet"/>
      <w:lvlText w:val=""/>
      <w:lvlJc w:val="left"/>
      <w:pPr>
        <w:ind w:left="3229" w:hanging="360"/>
      </w:pPr>
      <w:rPr>
        <w:rFonts w:ascii="Symbol" w:hAnsi="Symbol" w:hint="default"/>
      </w:rPr>
    </w:lvl>
    <w:lvl w:ilvl="4" w:tplc="67D0F31C">
      <w:start w:val="1"/>
      <w:numFmt w:val="bullet"/>
      <w:lvlText w:val="o"/>
      <w:lvlJc w:val="left"/>
      <w:pPr>
        <w:ind w:left="3949" w:hanging="360"/>
      </w:pPr>
      <w:rPr>
        <w:rFonts w:ascii="Courier New" w:hAnsi="Courier New" w:hint="default"/>
      </w:rPr>
    </w:lvl>
    <w:lvl w:ilvl="5" w:tplc="3D0682BC">
      <w:start w:val="1"/>
      <w:numFmt w:val="bullet"/>
      <w:lvlText w:val=""/>
      <w:lvlJc w:val="left"/>
      <w:pPr>
        <w:ind w:left="4669" w:hanging="360"/>
      </w:pPr>
      <w:rPr>
        <w:rFonts w:ascii="Wingdings" w:hAnsi="Wingdings" w:hint="default"/>
      </w:rPr>
    </w:lvl>
    <w:lvl w:ilvl="6" w:tplc="0790A3E2">
      <w:start w:val="1"/>
      <w:numFmt w:val="bullet"/>
      <w:lvlText w:val=""/>
      <w:lvlJc w:val="left"/>
      <w:pPr>
        <w:ind w:left="5389" w:hanging="360"/>
      </w:pPr>
      <w:rPr>
        <w:rFonts w:ascii="Symbol" w:hAnsi="Symbol" w:hint="default"/>
      </w:rPr>
    </w:lvl>
    <w:lvl w:ilvl="7" w:tplc="BDE0DAD2">
      <w:start w:val="1"/>
      <w:numFmt w:val="bullet"/>
      <w:lvlText w:val="o"/>
      <w:lvlJc w:val="left"/>
      <w:pPr>
        <w:ind w:left="6109" w:hanging="360"/>
      </w:pPr>
      <w:rPr>
        <w:rFonts w:ascii="Courier New" w:hAnsi="Courier New" w:hint="default"/>
      </w:rPr>
    </w:lvl>
    <w:lvl w:ilvl="8" w:tplc="28385BE2">
      <w:start w:val="1"/>
      <w:numFmt w:val="bullet"/>
      <w:lvlText w:val=""/>
      <w:lvlJc w:val="left"/>
      <w:pPr>
        <w:ind w:left="6829" w:hanging="360"/>
      </w:pPr>
      <w:rPr>
        <w:rFonts w:ascii="Wingdings" w:hAnsi="Wingdings" w:hint="default"/>
      </w:rPr>
    </w:lvl>
  </w:abstractNum>
  <w:abstractNum w:abstractNumId="60" w15:restartNumberingAfterBreak="0">
    <w:nsid w:val="5104660D"/>
    <w:multiLevelType w:val="hybridMultilevel"/>
    <w:tmpl w:val="0E94A9E0"/>
    <w:lvl w:ilvl="0" w:tplc="A364B20A">
      <w:start w:val="1"/>
      <w:numFmt w:val="bullet"/>
      <w:lvlText w:val="·"/>
      <w:lvlJc w:val="left"/>
      <w:pPr>
        <w:ind w:left="720" w:hanging="360"/>
      </w:pPr>
      <w:rPr>
        <w:rFonts w:ascii="Symbol" w:hAnsi="Symbol" w:hint="default"/>
      </w:rPr>
    </w:lvl>
    <w:lvl w:ilvl="1" w:tplc="D13EECE2">
      <w:start w:val="1"/>
      <w:numFmt w:val="bullet"/>
      <w:lvlText w:val="o"/>
      <w:lvlJc w:val="left"/>
      <w:pPr>
        <w:ind w:left="1440" w:hanging="360"/>
      </w:pPr>
      <w:rPr>
        <w:rFonts w:ascii="Courier New" w:hAnsi="Courier New" w:hint="default"/>
      </w:rPr>
    </w:lvl>
    <w:lvl w:ilvl="2" w:tplc="3AC40582">
      <w:start w:val="1"/>
      <w:numFmt w:val="bullet"/>
      <w:lvlText w:val=""/>
      <w:lvlJc w:val="left"/>
      <w:pPr>
        <w:ind w:left="2160" w:hanging="360"/>
      </w:pPr>
      <w:rPr>
        <w:rFonts w:ascii="Wingdings" w:hAnsi="Wingdings" w:hint="default"/>
      </w:rPr>
    </w:lvl>
    <w:lvl w:ilvl="3" w:tplc="98C444B6">
      <w:start w:val="1"/>
      <w:numFmt w:val="bullet"/>
      <w:lvlText w:val=""/>
      <w:lvlJc w:val="left"/>
      <w:pPr>
        <w:ind w:left="2880" w:hanging="360"/>
      </w:pPr>
      <w:rPr>
        <w:rFonts w:ascii="Symbol" w:hAnsi="Symbol" w:hint="default"/>
      </w:rPr>
    </w:lvl>
    <w:lvl w:ilvl="4" w:tplc="7C682E4C">
      <w:start w:val="1"/>
      <w:numFmt w:val="bullet"/>
      <w:lvlText w:val="o"/>
      <w:lvlJc w:val="left"/>
      <w:pPr>
        <w:ind w:left="3600" w:hanging="360"/>
      </w:pPr>
      <w:rPr>
        <w:rFonts w:ascii="Courier New" w:hAnsi="Courier New" w:hint="default"/>
      </w:rPr>
    </w:lvl>
    <w:lvl w:ilvl="5" w:tplc="63DA28E4">
      <w:start w:val="1"/>
      <w:numFmt w:val="bullet"/>
      <w:lvlText w:val=""/>
      <w:lvlJc w:val="left"/>
      <w:pPr>
        <w:ind w:left="4320" w:hanging="360"/>
      </w:pPr>
      <w:rPr>
        <w:rFonts w:ascii="Wingdings" w:hAnsi="Wingdings" w:hint="default"/>
      </w:rPr>
    </w:lvl>
    <w:lvl w:ilvl="6" w:tplc="0A3858EE">
      <w:start w:val="1"/>
      <w:numFmt w:val="bullet"/>
      <w:lvlText w:val=""/>
      <w:lvlJc w:val="left"/>
      <w:pPr>
        <w:ind w:left="5040" w:hanging="360"/>
      </w:pPr>
      <w:rPr>
        <w:rFonts w:ascii="Symbol" w:hAnsi="Symbol" w:hint="default"/>
      </w:rPr>
    </w:lvl>
    <w:lvl w:ilvl="7" w:tplc="FF60A648">
      <w:start w:val="1"/>
      <w:numFmt w:val="bullet"/>
      <w:lvlText w:val="o"/>
      <w:lvlJc w:val="left"/>
      <w:pPr>
        <w:ind w:left="5760" w:hanging="360"/>
      </w:pPr>
      <w:rPr>
        <w:rFonts w:ascii="Courier New" w:hAnsi="Courier New" w:hint="default"/>
      </w:rPr>
    </w:lvl>
    <w:lvl w:ilvl="8" w:tplc="AC5CDB9E">
      <w:start w:val="1"/>
      <w:numFmt w:val="bullet"/>
      <w:lvlText w:val=""/>
      <w:lvlJc w:val="left"/>
      <w:pPr>
        <w:ind w:left="6480" w:hanging="360"/>
      </w:pPr>
      <w:rPr>
        <w:rFonts w:ascii="Wingdings" w:hAnsi="Wingdings" w:hint="default"/>
      </w:rPr>
    </w:lvl>
  </w:abstractNum>
  <w:abstractNum w:abstractNumId="61" w15:restartNumberingAfterBreak="0">
    <w:nsid w:val="51A03D24"/>
    <w:multiLevelType w:val="hybridMultilevel"/>
    <w:tmpl w:val="C110036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2" w15:restartNumberingAfterBreak="0">
    <w:nsid w:val="52734015"/>
    <w:multiLevelType w:val="hybridMultilevel"/>
    <w:tmpl w:val="F626AB0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3" w15:restartNumberingAfterBreak="0">
    <w:nsid w:val="535FF05C"/>
    <w:multiLevelType w:val="hybridMultilevel"/>
    <w:tmpl w:val="76422332"/>
    <w:lvl w:ilvl="0" w:tplc="841A689C">
      <w:start w:val="1"/>
      <w:numFmt w:val="lowerLetter"/>
      <w:lvlText w:val="%1."/>
      <w:lvlJc w:val="left"/>
      <w:pPr>
        <w:ind w:left="720" w:hanging="360"/>
      </w:pPr>
    </w:lvl>
    <w:lvl w:ilvl="1" w:tplc="9230A9E4">
      <w:start w:val="1"/>
      <w:numFmt w:val="lowerLetter"/>
      <w:lvlText w:val="%2."/>
      <w:lvlJc w:val="left"/>
      <w:pPr>
        <w:ind w:left="1440" w:hanging="360"/>
      </w:pPr>
    </w:lvl>
    <w:lvl w:ilvl="2" w:tplc="2B305B5E">
      <w:start w:val="1"/>
      <w:numFmt w:val="lowerRoman"/>
      <w:lvlText w:val="%3."/>
      <w:lvlJc w:val="right"/>
      <w:pPr>
        <w:ind w:left="2160" w:hanging="180"/>
      </w:pPr>
    </w:lvl>
    <w:lvl w:ilvl="3" w:tplc="87B0E49E">
      <w:start w:val="1"/>
      <w:numFmt w:val="decimal"/>
      <w:lvlText w:val="%4."/>
      <w:lvlJc w:val="left"/>
      <w:pPr>
        <w:ind w:left="2880" w:hanging="360"/>
      </w:pPr>
    </w:lvl>
    <w:lvl w:ilvl="4" w:tplc="47D296AE">
      <w:start w:val="1"/>
      <w:numFmt w:val="lowerLetter"/>
      <w:lvlText w:val="%5."/>
      <w:lvlJc w:val="left"/>
      <w:pPr>
        <w:ind w:left="3600" w:hanging="360"/>
      </w:pPr>
    </w:lvl>
    <w:lvl w:ilvl="5" w:tplc="F89E5B2E">
      <w:start w:val="1"/>
      <w:numFmt w:val="lowerRoman"/>
      <w:lvlText w:val="%6."/>
      <w:lvlJc w:val="right"/>
      <w:pPr>
        <w:ind w:left="4320" w:hanging="180"/>
      </w:pPr>
    </w:lvl>
    <w:lvl w:ilvl="6" w:tplc="69684A7A">
      <w:start w:val="1"/>
      <w:numFmt w:val="decimal"/>
      <w:lvlText w:val="%7."/>
      <w:lvlJc w:val="left"/>
      <w:pPr>
        <w:ind w:left="5040" w:hanging="360"/>
      </w:pPr>
    </w:lvl>
    <w:lvl w:ilvl="7" w:tplc="999C777E">
      <w:start w:val="1"/>
      <w:numFmt w:val="lowerLetter"/>
      <w:lvlText w:val="%8."/>
      <w:lvlJc w:val="left"/>
      <w:pPr>
        <w:ind w:left="5760" w:hanging="360"/>
      </w:pPr>
    </w:lvl>
    <w:lvl w:ilvl="8" w:tplc="A91409C2">
      <w:start w:val="1"/>
      <w:numFmt w:val="lowerRoman"/>
      <w:lvlText w:val="%9."/>
      <w:lvlJc w:val="right"/>
      <w:pPr>
        <w:ind w:left="6480" w:hanging="180"/>
      </w:pPr>
    </w:lvl>
  </w:abstractNum>
  <w:abstractNum w:abstractNumId="64" w15:restartNumberingAfterBreak="0">
    <w:nsid w:val="5394FB82"/>
    <w:multiLevelType w:val="hybridMultilevel"/>
    <w:tmpl w:val="BD9EE8C6"/>
    <w:lvl w:ilvl="0" w:tplc="9E14FCEA">
      <w:start w:val="1"/>
      <w:numFmt w:val="bullet"/>
      <w:lvlText w:val="·"/>
      <w:lvlJc w:val="left"/>
      <w:pPr>
        <w:ind w:left="720" w:hanging="360"/>
      </w:pPr>
      <w:rPr>
        <w:rFonts w:ascii="Symbol" w:hAnsi="Symbol" w:hint="default"/>
      </w:rPr>
    </w:lvl>
    <w:lvl w:ilvl="1" w:tplc="283CDC24">
      <w:start w:val="1"/>
      <w:numFmt w:val="bullet"/>
      <w:lvlText w:val="o"/>
      <w:lvlJc w:val="left"/>
      <w:pPr>
        <w:ind w:left="1440" w:hanging="360"/>
      </w:pPr>
      <w:rPr>
        <w:rFonts w:ascii="Courier New" w:hAnsi="Courier New" w:hint="default"/>
      </w:rPr>
    </w:lvl>
    <w:lvl w:ilvl="2" w:tplc="FF7858F6">
      <w:start w:val="1"/>
      <w:numFmt w:val="bullet"/>
      <w:lvlText w:val=""/>
      <w:lvlJc w:val="left"/>
      <w:pPr>
        <w:ind w:left="2160" w:hanging="360"/>
      </w:pPr>
      <w:rPr>
        <w:rFonts w:ascii="Wingdings" w:hAnsi="Wingdings" w:hint="default"/>
      </w:rPr>
    </w:lvl>
    <w:lvl w:ilvl="3" w:tplc="60DC61C2">
      <w:start w:val="1"/>
      <w:numFmt w:val="bullet"/>
      <w:lvlText w:val=""/>
      <w:lvlJc w:val="left"/>
      <w:pPr>
        <w:ind w:left="2880" w:hanging="360"/>
      </w:pPr>
      <w:rPr>
        <w:rFonts w:ascii="Symbol" w:hAnsi="Symbol" w:hint="default"/>
      </w:rPr>
    </w:lvl>
    <w:lvl w:ilvl="4" w:tplc="B3A2CF70">
      <w:start w:val="1"/>
      <w:numFmt w:val="bullet"/>
      <w:lvlText w:val="o"/>
      <w:lvlJc w:val="left"/>
      <w:pPr>
        <w:ind w:left="3600" w:hanging="360"/>
      </w:pPr>
      <w:rPr>
        <w:rFonts w:ascii="Courier New" w:hAnsi="Courier New" w:hint="default"/>
      </w:rPr>
    </w:lvl>
    <w:lvl w:ilvl="5" w:tplc="788C0896">
      <w:start w:val="1"/>
      <w:numFmt w:val="bullet"/>
      <w:lvlText w:val=""/>
      <w:lvlJc w:val="left"/>
      <w:pPr>
        <w:ind w:left="4320" w:hanging="360"/>
      </w:pPr>
      <w:rPr>
        <w:rFonts w:ascii="Wingdings" w:hAnsi="Wingdings" w:hint="default"/>
      </w:rPr>
    </w:lvl>
    <w:lvl w:ilvl="6" w:tplc="B2D2D65A">
      <w:start w:val="1"/>
      <w:numFmt w:val="bullet"/>
      <w:lvlText w:val=""/>
      <w:lvlJc w:val="left"/>
      <w:pPr>
        <w:ind w:left="5040" w:hanging="360"/>
      </w:pPr>
      <w:rPr>
        <w:rFonts w:ascii="Symbol" w:hAnsi="Symbol" w:hint="default"/>
      </w:rPr>
    </w:lvl>
    <w:lvl w:ilvl="7" w:tplc="B30078A2">
      <w:start w:val="1"/>
      <w:numFmt w:val="bullet"/>
      <w:lvlText w:val="o"/>
      <w:lvlJc w:val="left"/>
      <w:pPr>
        <w:ind w:left="5760" w:hanging="360"/>
      </w:pPr>
      <w:rPr>
        <w:rFonts w:ascii="Courier New" w:hAnsi="Courier New" w:hint="default"/>
      </w:rPr>
    </w:lvl>
    <w:lvl w:ilvl="8" w:tplc="70364890">
      <w:start w:val="1"/>
      <w:numFmt w:val="bullet"/>
      <w:lvlText w:val=""/>
      <w:lvlJc w:val="left"/>
      <w:pPr>
        <w:ind w:left="6480" w:hanging="360"/>
      </w:pPr>
      <w:rPr>
        <w:rFonts w:ascii="Wingdings" w:hAnsi="Wingdings" w:hint="default"/>
      </w:rPr>
    </w:lvl>
  </w:abstractNum>
  <w:abstractNum w:abstractNumId="65" w15:restartNumberingAfterBreak="0">
    <w:nsid w:val="539B1A7F"/>
    <w:multiLevelType w:val="hybridMultilevel"/>
    <w:tmpl w:val="F0FE0262"/>
    <w:lvl w:ilvl="0" w:tplc="01266584">
      <w:numFmt w:val="bullet"/>
      <w:lvlText w:val="-"/>
      <w:lvlJc w:val="left"/>
      <w:pPr>
        <w:ind w:left="720" w:hanging="360"/>
      </w:pPr>
      <w:rPr>
        <w:rFonts w:ascii="Times New Roman" w:eastAsiaTheme="minorEastAsia" w:hAnsi="Times New Roman"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6" w15:restartNumberingAfterBreak="0">
    <w:nsid w:val="547EFF59"/>
    <w:multiLevelType w:val="hybridMultilevel"/>
    <w:tmpl w:val="2C066F46"/>
    <w:lvl w:ilvl="0" w:tplc="5C0A46AA">
      <w:start w:val="1"/>
      <w:numFmt w:val="decimal"/>
      <w:lvlText w:val="•"/>
      <w:lvlJc w:val="left"/>
      <w:pPr>
        <w:ind w:left="720" w:hanging="360"/>
      </w:pPr>
    </w:lvl>
    <w:lvl w:ilvl="1" w:tplc="752E04CE">
      <w:start w:val="1"/>
      <w:numFmt w:val="lowerLetter"/>
      <w:lvlText w:val="%2."/>
      <w:lvlJc w:val="left"/>
      <w:pPr>
        <w:ind w:left="1440" w:hanging="360"/>
      </w:pPr>
    </w:lvl>
    <w:lvl w:ilvl="2" w:tplc="CFFEF522">
      <w:start w:val="1"/>
      <w:numFmt w:val="lowerRoman"/>
      <w:lvlText w:val="%3."/>
      <w:lvlJc w:val="right"/>
      <w:pPr>
        <w:ind w:left="2160" w:hanging="180"/>
      </w:pPr>
    </w:lvl>
    <w:lvl w:ilvl="3" w:tplc="D7BA8888">
      <w:start w:val="1"/>
      <w:numFmt w:val="decimal"/>
      <w:lvlText w:val="%4."/>
      <w:lvlJc w:val="left"/>
      <w:pPr>
        <w:ind w:left="2880" w:hanging="360"/>
      </w:pPr>
    </w:lvl>
    <w:lvl w:ilvl="4" w:tplc="671AAC16">
      <w:start w:val="1"/>
      <w:numFmt w:val="lowerLetter"/>
      <w:lvlText w:val="%5."/>
      <w:lvlJc w:val="left"/>
      <w:pPr>
        <w:ind w:left="3600" w:hanging="360"/>
      </w:pPr>
    </w:lvl>
    <w:lvl w:ilvl="5" w:tplc="636466EC">
      <w:start w:val="1"/>
      <w:numFmt w:val="lowerRoman"/>
      <w:lvlText w:val="%6."/>
      <w:lvlJc w:val="right"/>
      <w:pPr>
        <w:ind w:left="4320" w:hanging="180"/>
      </w:pPr>
    </w:lvl>
    <w:lvl w:ilvl="6" w:tplc="EC9232D8">
      <w:start w:val="1"/>
      <w:numFmt w:val="decimal"/>
      <w:lvlText w:val="%7."/>
      <w:lvlJc w:val="left"/>
      <w:pPr>
        <w:ind w:left="5040" w:hanging="360"/>
      </w:pPr>
    </w:lvl>
    <w:lvl w:ilvl="7" w:tplc="D88E3F62">
      <w:start w:val="1"/>
      <w:numFmt w:val="lowerLetter"/>
      <w:lvlText w:val="%8."/>
      <w:lvlJc w:val="left"/>
      <w:pPr>
        <w:ind w:left="5760" w:hanging="360"/>
      </w:pPr>
    </w:lvl>
    <w:lvl w:ilvl="8" w:tplc="05AA84F2">
      <w:start w:val="1"/>
      <w:numFmt w:val="lowerRoman"/>
      <w:lvlText w:val="%9."/>
      <w:lvlJc w:val="right"/>
      <w:pPr>
        <w:ind w:left="6480" w:hanging="180"/>
      </w:pPr>
    </w:lvl>
  </w:abstractNum>
  <w:abstractNum w:abstractNumId="67" w15:restartNumberingAfterBreak="0">
    <w:nsid w:val="550C42F7"/>
    <w:multiLevelType w:val="hybridMultilevel"/>
    <w:tmpl w:val="A510EDD2"/>
    <w:lvl w:ilvl="0" w:tplc="55784FBE">
      <w:start w:val="1"/>
      <w:numFmt w:val="bullet"/>
      <w:lvlText w:val="·"/>
      <w:lvlJc w:val="left"/>
      <w:pPr>
        <w:ind w:left="720" w:hanging="360"/>
      </w:pPr>
      <w:rPr>
        <w:rFonts w:ascii="Symbol" w:hAnsi="Symbol" w:hint="default"/>
      </w:rPr>
    </w:lvl>
    <w:lvl w:ilvl="1" w:tplc="B1D49FC2">
      <w:start w:val="1"/>
      <w:numFmt w:val="bullet"/>
      <w:lvlText w:val="o"/>
      <w:lvlJc w:val="left"/>
      <w:pPr>
        <w:ind w:left="1440" w:hanging="360"/>
      </w:pPr>
      <w:rPr>
        <w:rFonts w:ascii="Courier New" w:hAnsi="Courier New" w:hint="default"/>
      </w:rPr>
    </w:lvl>
    <w:lvl w:ilvl="2" w:tplc="518CDD1E">
      <w:start w:val="1"/>
      <w:numFmt w:val="bullet"/>
      <w:lvlText w:val=""/>
      <w:lvlJc w:val="left"/>
      <w:pPr>
        <w:ind w:left="2160" w:hanging="360"/>
      </w:pPr>
      <w:rPr>
        <w:rFonts w:ascii="Wingdings" w:hAnsi="Wingdings" w:hint="default"/>
      </w:rPr>
    </w:lvl>
    <w:lvl w:ilvl="3" w:tplc="8850FF4A">
      <w:start w:val="1"/>
      <w:numFmt w:val="bullet"/>
      <w:lvlText w:val=""/>
      <w:lvlJc w:val="left"/>
      <w:pPr>
        <w:ind w:left="2880" w:hanging="360"/>
      </w:pPr>
      <w:rPr>
        <w:rFonts w:ascii="Symbol" w:hAnsi="Symbol" w:hint="default"/>
      </w:rPr>
    </w:lvl>
    <w:lvl w:ilvl="4" w:tplc="738068D8">
      <w:start w:val="1"/>
      <w:numFmt w:val="bullet"/>
      <w:lvlText w:val="o"/>
      <w:lvlJc w:val="left"/>
      <w:pPr>
        <w:ind w:left="3600" w:hanging="360"/>
      </w:pPr>
      <w:rPr>
        <w:rFonts w:ascii="Courier New" w:hAnsi="Courier New" w:hint="default"/>
      </w:rPr>
    </w:lvl>
    <w:lvl w:ilvl="5" w:tplc="A5E0FC7A">
      <w:start w:val="1"/>
      <w:numFmt w:val="bullet"/>
      <w:lvlText w:val=""/>
      <w:lvlJc w:val="left"/>
      <w:pPr>
        <w:ind w:left="4320" w:hanging="360"/>
      </w:pPr>
      <w:rPr>
        <w:rFonts w:ascii="Wingdings" w:hAnsi="Wingdings" w:hint="default"/>
      </w:rPr>
    </w:lvl>
    <w:lvl w:ilvl="6" w:tplc="8C60DE8C">
      <w:start w:val="1"/>
      <w:numFmt w:val="bullet"/>
      <w:lvlText w:val=""/>
      <w:lvlJc w:val="left"/>
      <w:pPr>
        <w:ind w:left="5040" w:hanging="360"/>
      </w:pPr>
      <w:rPr>
        <w:rFonts w:ascii="Symbol" w:hAnsi="Symbol" w:hint="default"/>
      </w:rPr>
    </w:lvl>
    <w:lvl w:ilvl="7" w:tplc="42E472BA">
      <w:start w:val="1"/>
      <w:numFmt w:val="bullet"/>
      <w:lvlText w:val="o"/>
      <w:lvlJc w:val="left"/>
      <w:pPr>
        <w:ind w:left="5760" w:hanging="360"/>
      </w:pPr>
      <w:rPr>
        <w:rFonts w:ascii="Courier New" w:hAnsi="Courier New" w:hint="default"/>
      </w:rPr>
    </w:lvl>
    <w:lvl w:ilvl="8" w:tplc="ABFEC40A">
      <w:start w:val="1"/>
      <w:numFmt w:val="bullet"/>
      <w:lvlText w:val=""/>
      <w:lvlJc w:val="left"/>
      <w:pPr>
        <w:ind w:left="6480" w:hanging="360"/>
      </w:pPr>
      <w:rPr>
        <w:rFonts w:ascii="Wingdings" w:hAnsi="Wingdings" w:hint="default"/>
      </w:rPr>
    </w:lvl>
  </w:abstractNum>
  <w:abstractNum w:abstractNumId="68" w15:restartNumberingAfterBreak="0">
    <w:nsid w:val="560023DD"/>
    <w:multiLevelType w:val="hybridMultilevel"/>
    <w:tmpl w:val="D108C954"/>
    <w:lvl w:ilvl="0" w:tplc="512EA5A8">
      <w:start w:val="1"/>
      <w:numFmt w:val="decimal"/>
      <w:lvlText w:val="•"/>
      <w:lvlJc w:val="left"/>
      <w:pPr>
        <w:ind w:left="720" w:hanging="360"/>
      </w:pPr>
    </w:lvl>
    <w:lvl w:ilvl="1" w:tplc="8ED043AA">
      <w:start w:val="1"/>
      <w:numFmt w:val="lowerLetter"/>
      <w:lvlText w:val="%2."/>
      <w:lvlJc w:val="left"/>
      <w:pPr>
        <w:ind w:left="1440" w:hanging="360"/>
      </w:pPr>
    </w:lvl>
    <w:lvl w:ilvl="2" w:tplc="3326B2BA">
      <w:start w:val="1"/>
      <w:numFmt w:val="lowerRoman"/>
      <w:lvlText w:val="%3."/>
      <w:lvlJc w:val="right"/>
      <w:pPr>
        <w:ind w:left="2160" w:hanging="180"/>
      </w:pPr>
    </w:lvl>
    <w:lvl w:ilvl="3" w:tplc="FCA27284">
      <w:start w:val="1"/>
      <w:numFmt w:val="decimal"/>
      <w:lvlText w:val="%4."/>
      <w:lvlJc w:val="left"/>
      <w:pPr>
        <w:ind w:left="2880" w:hanging="360"/>
      </w:pPr>
    </w:lvl>
    <w:lvl w:ilvl="4" w:tplc="D51C5060">
      <w:start w:val="1"/>
      <w:numFmt w:val="lowerLetter"/>
      <w:lvlText w:val="%5."/>
      <w:lvlJc w:val="left"/>
      <w:pPr>
        <w:ind w:left="3600" w:hanging="360"/>
      </w:pPr>
    </w:lvl>
    <w:lvl w:ilvl="5" w:tplc="01962906">
      <w:start w:val="1"/>
      <w:numFmt w:val="lowerRoman"/>
      <w:lvlText w:val="%6."/>
      <w:lvlJc w:val="right"/>
      <w:pPr>
        <w:ind w:left="4320" w:hanging="180"/>
      </w:pPr>
    </w:lvl>
    <w:lvl w:ilvl="6" w:tplc="14FEA34C">
      <w:start w:val="1"/>
      <w:numFmt w:val="decimal"/>
      <w:lvlText w:val="%7."/>
      <w:lvlJc w:val="left"/>
      <w:pPr>
        <w:ind w:left="5040" w:hanging="360"/>
      </w:pPr>
    </w:lvl>
    <w:lvl w:ilvl="7" w:tplc="036A67F8">
      <w:start w:val="1"/>
      <w:numFmt w:val="lowerLetter"/>
      <w:lvlText w:val="%8."/>
      <w:lvlJc w:val="left"/>
      <w:pPr>
        <w:ind w:left="5760" w:hanging="360"/>
      </w:pPr>
    </w:lvl>
    <w:lvl w:ilvl="8" w:tplc="00BEF83C">
      <w:start w:val="1"/>
      <w:numFmt w:val="lowerRoman"/>
      <w:lvlText w:val="%9."/>
      <w:lvlJc w:val="right"/>
      <w:pPr>
        <w:ind w:left="6480" w:hanging="180"/>
      </w:pPr>
    </w:lvl>
  </w:abstractNum>
  <w:abstractNum w:abstractNumId="69" w15:restartNumberingAfterBreak="0">
    <w:nsid w:val="564EF099"/>
    <w:multiLevelType w:val="hybridMultilevel"/>
    <w:tmpl w:val="D712790A"/>
    <w:lvl w:ilvl="0" w:tplc="F86E39FC">
      <w:start w:val="1"/>
      <w:numFmt w:val="bullet"/>
      <w:lvlText w:val="·"/>
      <w:lvlJc w:val="left"/>
      <w:pPr>
        <w:ind w:left="720" w:hanging="360"/>
      </w:pPr>
      <w:rPr>
        <w:rFonts w:ascii="Symbol" w:hAnsi="Symbol" w:hint="default"/>
      </w:rPr>
    </w:lvl>
    <w:lvl w:ilvl="1" w:tplc="00DC69DE">
      <w:start w:val="1"/>
      <w:numFmt w:val="bullet"/>
      <w:lvlText w:val="o"/>
      <w:lvlJc w:val="left"/>
      <w:pPr>
        <w:ind w:left="1440" w:hanging="360"/>
      </w:pPr>
      <w:rPr>
        <w:rFonts w:ascii="Courier New" w:hAnsi="Courier New" w:hint="default"/>
      </w:rPr>
    </w:lvl>
    <w:lvl w:ilvl="2" w:tplc="F580E6D6">
      <w:start w:val="1"/>
      <w:numFmt w:val="bullet"/>
      <w:lvlText w:val=""/>
      <w:lvlJc w:val="left"/>
      <w:pPr>
        <w:ind w:left="2160" w:hanging="360"/>
      </w:pPr>
      <w:rPr>
        <w:rFonts w:ascii="Wingdings" w:hAnsi="Wingdings" w:hint="default"/>
      </w:rPr>
    </w:lvl>
    <w:lvl w:ilvl="3" w:tplc="4712F3FC">
      <w:start w:val="1"/>
      <w:numFmt w:val="bullet"/>
      <w:lvlText w:val=""/>
      <w:lvlJc w:val="left"/>
      <w:pPr>
        <w:ind w:left="2880" w:hanging="360"/>
      </w:pPr>
      <w:rPr>
        <w:rFonts w:ascii="Symbol" w:hAnsi="Symbol" w:hint="default"/>
      </w:rPr>
    </w:lvl>
    <w:lvl w:ilvl="4" w:tplc="CBECAD8A">
      <w:start w:val="1"/>
      <w:numFmt w:val="bullet"/>
      <w:lvlText w:val="o"/>
      <w:lvlJc w:val="left"/>
      <w:pPr>
        <w:ind w:left="3600" w:hanging="360"/>
      </w:pPr>
      <w:rPr>
        <w:rFonts w:ascii="Courier New" w:hAnsi="Courier New" w:hint="default"/>
      </w:rPr>
    </w:lvl>
    <w:lvl w:ilvl="5" w:tplc="00B46C0E">
      <w:start w:val="1"/>
      <w:numFmt w:val="bullet"/>
      <w:lvlText w:val=""/>
      <w:lvlJc w:val="left"/>
      <w:pPr>
        <w:ind w:left="4320" w:hanging="360"/>
      </w:pPr>
      <w:rPr>
        <w:rFonts w:ascii="Wingdings" w:hAnsi="Wingdings" w:hint="default"/>
      </w:rPr>
    </w:lvl>
    <w:lvl w:ilvl="6" w:tplc="BF580470">
      <w:start w:val="1"/>
      <w:numFmt w:val="bullet"/>
      <w:lvlText w:val=""/>
      <w:lvlJc w:val="left"/>
      <w:pPr>
        <w:ind w:left="5040" w:hanging="360"/>
      </w:pPr>
      <w:rPr>
        <w:rFonts w:ascii="Symbol" w:hAnsi="Symbol" w:hint="default"/>
      </w:rPr>
    </w:lvl>
    <w:lvl w:ilvl="7" w:tplc="965E14FA">
      <w:start w:val="1"/>
      <w:numFmt w:val="bullet"/>
      <w:lvlText w:val="o"/>
      <w:lvlJc w:val="left"/>
      <w:pPr>
        <w:ind w:left="5760" w:hanging="360"/>
      </w:pPr>
      <w:rPr>
        <w:rFonts w:ascii="Courier New" w:hAnsi="Courier New" w:hint="default"/>
      </w:rPr>
    </w:lvl>
    <w:lvl w:ilvl="8" w:tplc="0DA01C00">
      <w:start w:val="1"/>
      <w:numFmt w:val="bullet"/>
      <w:lvlText w:val=""/>
      <w:lvlJc w:val="left"/>
      <w:pPr>
        <w:ind w:left="6480" w:hanging="360"/>
      </w:pPr>
      <w:rPr>
        <w:rFonts w:ascii="Wingdings" w:hAnsi="Wingdings" w:hint="default"/>
      </w:rPr>
    </w:lvl>
  </w:abstractNum>
  <w:abstractNum w:abstractNumId="70" w15:restartNumberingAfterBreak="0">
    <w:nsid w:val="57A94224"/>
    <w:multiLevelType w:val="hybridMultilevel"/>
    <w:tmpl w:val="93DCDE9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1" w15:restartNumberingAfterBreak="0">
    <w:nsid w:val="582FB8F2"/>
    <w:multiLevelType w:val="hybridMultilevel"/>
    <w:tmpl w:val="1E66A8C6"/>
    <w:lvl w:ilvl="0" w:tplc="3B78DD66">
      <w:start w:val="1"/>
      <w:numFmt w:val="bullet"/>
      <w:lvlText w:val="·"/>
      <w:lvlJc w:val="left"/>
      <w:pPr>
        <w:ind w:left="720" w:hanging="360"/>
      </w:pPr>
      <w:rPr>
        <w:rFonts w:ascii="Symbol" w:hAnsi="Symbol" w:hint="default"/>
      </w:rPr>
    </w:lvl>
    <w:lvl w:ilvl="1" w:tplc="42AC4CC0">
      <w:start w:val="1"/>
      <w:numFmt w:val="bullet"/>
      <w:lvlText w:val="o"/>
      <w:lvlJc w:val="left"/>
      <w:pPr>
        <w:ind w:left="1440" w:hanging="360"/>
      </w:pPr>
      <w:rPr>
        <w:rFonts w:ascii="Courier New" w:hAnsi="Courier New" w:hint="default"/>
      </w:rPr>
    </w:lvl>
    <w:lvl w:ilvl="2" w:tplc="BD84E19A">
      <w:start w:val="1"/>
      <w:numFmt w:val="bullet"/>
      <w:lvlText w:val=""/>
      <w:lvlJc w:val="left"/>
      <w:pPr>
        <w:ind w:left="2160" w:hanging="360"/>
      </w:pPr>
      <w:rPr>
        <w:rFonts w:ascii="Wingdings" w:hAnsi="Wingdings" w:hint="default"/>
      </w:rPr>
    </w:lvl>
    <w:lvl w:ilvl="3" w:tplc="4BE2AFAC">
      <w:start w:val="1"/>
      <w:numFmt w:val="bullet"/>
      <w:lvlText w:val=""/>
      <w:lvlJc w:val="left"/>
      <w:pPr>
        <w:ind w:left="2880" w:hanging="360"/>
      </w:pPr>
      <w:rPr>
        <w:rFonts w:ascii="Symbol" w:hAnsi="Symbol" w:hint="default"/>
      </w:rPr>
    </w:lvl>
    <w:lvl w:ilvl="4" w:tplc="E8CC6E38">
      <w:start w:val="1"/>
      <w:numFmt w:val="bullet"/>
      <w:lvlText w:val="o"/>
      <w:lvlJc w:val="left"/>
      <w:pPr>
        <w:ind w:left="3600" w:hanging="360"/>
      </w:pPr>
      <w:rPr>
        <w:rFonts w:ascii="Courier New" w:hAnsi="Courier New" w:hint="default"/>
      </w:rPr>
    </w:lvl>
    <w:lvl w:ilvl="5" w:tplc="B576FC8E">
      <w:start w:val="1"/>
      <w:numFmt w:val="bullet"/>
      <w:lvlText w:val=""/>
      <w:lvlJc w:val="left"/>
      <w:pPr>
        <w:ind w:left="4320" w:hanging="360"/>
      </w:pPr>
      <w:rPr>
        <w:rFonts w:ascii="Wingdings" w:hAnsi="Wingdings" w:hint="default"/>
      </w:rPr>
    </w:lvl>
    <w:lvl w:ilvl="6" w:tplc="8834B0C6">
      <w:start w:val="1"/>
      <w:numFmt w:val="bullet"/>
      <w:lvlText w:val=""/>
      <w:lvlJc w:val="left"/>
      <w:pPr>
        <w:ind w:left="5040" w:hanging="360"/>
      </w:pPr>
      <w:rPr>
        <w:rFonts w:ascii="Symbol" w:hAnsi="Symbol" w:hint="default"/>
      </w:rPr>
    </w:lvl>
    <w:lvl w:ilvl="7" w:tplc="0A0CEA18">
      <w:start w:val="1"/>
      <w:numFmt w:val="bullet"/>
      <w:lvlText w:val="o"/>
      <w:lvlJc w:val="left"/>
      <w:pPr>
        <w:ind w:left="5760" w:hanging="360"/>
      </w:pPr>
      <w:rPr>
        <w:rFonts w:ascii="Courier New" w:hAnsi="Courier New" w:hint="default"/>
      </w:rPr>
    </w:lvl>
    <w:lvl w:ilvl="8" w:tplc="336620EE">
      <w:start w:val="1"/>
      <w:numFmt w:val="bullet"/>
      <w:lvlText w:val=""/>
      <w:lvlJc w:val="left"/>
      <w:pPr>
        <w:ind w:left="6480" w:hanging="360"/>
      </w:pPr>
      <w:rPr>
        <w:rFonts w:ascii="Wingdings" w:hAnsi="Wingdings" w:hint="default"/>
      </w:rPr>
    </w:lvl>
  </w:abstractNum>
  <w:abstractNum w:abstractNumId="72" w15:restartNumberingAfterBreak="0">
    <w:nsid w:val="5C8000D4"/>
    <w:multiLevelType w:val="hybridMultilevel"/>
    <w:tmpl w:val="9328006E"/>
    <w:lvl w:ilvl="0" w:tplc="E54C4122">
      <w:start w:val="1"/>
      <w:numFmt w:val="bullet"/>
      <w:lvlText w:val="·"/>
      <w:lvlJc w:val="left"/>
      <w:pPr>
        <w:ind w:left="720" w:hanging="360"/>
      </w:pPr>
      <w:rPr>
        <w:rFonts w:ascii="Symbol" w:hAnsi="Symbol" w:hint="default"/>
      </w:rPr>
    </w:lvl>
    <w:lvl w:ilvl="1" w:tplc="2E50419E">
      <w:start w:val="1"/>
      <w:numFmt w:val="bullet"/>
      <w:lvlText w:val="·"/>
      <w:lvlJc w:val="left"/>
      <w:pPr>
        <w:ind w:left="1440" w:hanging="360"/>
      </w:pPr>
      <w:rPr>
        <w:rFonts w:ascii="Courier New" w:hAnsi="Courier New" w:hint="default"/>
      </w:rPr>
    </w:lvl>
    <w:lvl w:ilvl="2" w:tplc="97E80E54">
      <w:start w:val="1"/>
      <w:numFmt w:val="bullet"/>
      <w:lvlText w:val=""/>
      <w:lvlJc w:val="left"/>
      <w:pPr>
        <w:ind w:left="2160" w:hanging="360"/>
      </w:pPr>
      <w:rPr>
        <w:rFonts w:ascii="Wingdings" w:hAnsi="Wingdings" w:hint="default"/>
      </w:rPr>
    </w:lvl>
    <w:lvl w:ilvl="3" w:tplc="1C24FA1C">
      <w:start w:val="1"/>
      <w:numFmt w:val="bullet"/>
      <w:lvlText w:val=""/>
      <w:lvlJc w:val="left"/>
      <w:pPr>
        <w:ind w:left="2880" w:hanging="360"/>
      </w:pPr>
      <w:rPr>
        <w:rFonts w:ascii="Symbol" w:hAnsi="Symbol" w:hint="default"/>
      </w:rPr>
    </w:lvl>
    <w:lvl w:ilvl="4" w:tplc="9760A44E">
      <w:start w:val="1"/>
      <w:numFmt w:val="bullet"/>
      <w:lvlText w:val="o"/>
      <w:lvlJc w:val="left"/>
      <w:pPr>
        <w:ind w:left="3600" w:hanging="360"/>
      </w:pPr>
      <w:rPr>
        <w:rFonts w:ascii="Courier New" w:hAnsi="Courier New" w:hint="default"/>
      </w:rPr>
    </w:lvl>
    <w:lvl w:ilvl="5" w:tplc="BADAF264">
      <w:start w:val="1"/>
      <w:numFmt w:val="bullet"/>
      <w:lvlText w:val=""/>
      <w:lvlJc w:val="left"/>
      <w:pPr>
        <w:ind w:left="4320" w:hanging="360"/>
      </w:pPr>
      <w:rPr>
        <w:rFonts w:ascii="Wingdings" w:hAnsi="Wingdings" w:hint="default"/>
      </w:rPr>
    </w:lvl>
    <w:lvl w:ilvl="6" w:tplc="6CC895FC">
      <w:start w:val="1"/>
      <w:numFmt w:val="bullet"/>
      <w:lvlText w:val=""/>
      <w:lvlJc w:val="left"/>
      <w:pPr>
        <w:ind w:left="5040" w:hanging="360"/>
      </w:pPr>
      <w:rPr>
        <w:rFonts w:ascii="Symbol" w:hAnsi="Symbol" w:hint="default"/>
      </w:rPr>
    </w:lvl>
    <w:lvl w:ilvl="7" w:tplc="4CCA41E4">
      <w:start w:val="1"/>
      <w:numFmt w:val="bullet"/>
      <w:lvlText w:val="o"/>
      <w:lvlJc w:val="left"/>
      <w:pPr>
        <w:ind w:left="5760" w:hanging="360"/>
      </w:pPr>
      <w:rPr>
        <w:rFonts w:ascii="Courier New" w:hAnsi="Courier New" w:hint="default"/>
      </w:rPr>
    </w:lvl>
    <w:lvl w:ilvl="8" w:tplc="3ED2907C">
      <w:start w:val="1"/>
      <w:numFmt w:val="bullet"/>
      <w:lvlText w:val=""/>
      <w:lvlJc w:val="left"/>
      <w:pPr>
        <w:ind w:left="6480" w:hanging="360"/>
      </w:pPr>
      <w:rPr>
        <w:rFonts w:ascii="Wingdings" w:hAnsi="Wingdings" w:hint="default"/>
      </w:rPr>
    </w:lvl>
  </w:abstractNum>
  <w:abstractNum w:abstractNumId="73" w15:restartNumberingAfterBreak="0">
    <w:nsid w:val="5CC42232"/>
    <w:multiLevelType w:val="hybridMultilevel"/>
    <w:tmpl w:val="0CB6E360"/>
    <w:lvl w:ilvl="0" w:tplc="5796B0E6">
      <w:start w:val="1"/>
      <w:numFmt w:val="bullet"/>
      <w:lvlText w:val="o"/>
      <w:lvlJc w:val="left"/>
      <w:pPr>
        <w:ind w:left="720" w:hanging="360"/>
      </w:pPr>
      <w:rPr>
        <w:rFonts w:ascii="Courier New" w:hAnsi="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4" w15:restartNumberingAfterBreak="0">
    <w:nsid w:val="5EA11287"/>
    <w:multiLevelType w:val="hybridMultilevel"/>
    <w:tmpl w:val="0416264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5" w15:restartNumberingAfterBreak="0">
    <w:nsid w:val="5F6F1636"/>
    <w:multiLevelType w:val="hybridMultilevel"/>
    <w:tmpl w:val="B1A0CD3E"/>
    <w:lvl w:ilvl="0" w:tplc="6B18DE3C">
      <w:start w:val="1"/>
      <w:numFmt w:val="bullet"/>
      <w:lvlText w:val="·"/>
      <w:lvlJc w:val="left"/>
      <w:pPr>
        <w:ind w:left="720" w:hanging="360"/>
      </w:pPr>
      <w:rPr>
        <w:rFonts w:ascii="Symbol" w:hAnsi="Symbol" w:hint="default"/>
      </w:rPr>
    </w:lvl>
    <w:lvl w:ilvl="1" w:tplc="29E484DC">
      <w:start w:val="1"/>
      <w:numFmt w:val="bullet"/>
      <w:lvlText w:val="o"/>
      <w:lvlJc w:val="left"/>
      <w:pPr>
        <w:ind w:left="1440" w:hanging="360"/>
      </w:pPr>
      <w:rPr>
        <w:rFonts w:ascii="Courier New" w:hAnsi="Courier New" w:hint="default"/>
      </w:rPr>
    </w:lvl>
    <w:lvl w:ilvl="2" w:tplc="8A1A8100">
      <w:start w:val="1"/>
      <w:numFmt w:val="bullet"/>
      <w:lvlText w:val=""/>
      <w:lvlJc w:val="left"/>
      <w:pPr>
        <w:ind w:left="2160" w:hanging="360"/>
      </w:pPr>
      <w:rPr>
        <w:rFonts w:ascii="Wingdings" w:hAnsi="Wingdings" w:hint="default"/>
      </w:rPr>
    </w:lvl>
    <w:lvl w:ilvl="3" w:tplc="3A4A9794">
      <w:start w:val="1"/>
      <w:numFmt w:val="bullet"/>
      <w:lvlText w:val=""/>
      <w:lvlJc w:val="left"/>
      <w:pPr>
        <w:ind w:left="2880" w:hanging="360"/>
      </w:pPr>
      <w:rPr>
        <w:rFonts w:ascii="Symbol" w:hAnsi="Symbol" w:hint="default"/>
      </w:rPr>
    </w:lvl>
    <w:lvl w:ilvl="4" w:tplc="6E9860F4">
      <w:start w:val="1"/>
      <w:numFmt w:val="bullet"/>
      <w:lvlText w:val="o"/>
      <w:lvlJc w:val="left"/>
      <w:pPr>
        <w:ind w:left="3600" w:hanging="360"/>
      </w:pPr>
      <w:rPr>
        <w:rFonts w:ascii="Courier New" w:hAnsi="Courier New" w:hint="default"/>
      </w:rPr>
    </w:lvl>
    <w:lvl w:ilvl="5" w:tplc="D9D8CEE8">
      <w:start w:val="1"/>
      <w:numFmt w:val="bullet"/>
      <w:lvlText w:val=""/>
      <w:lvlJc w:val="left"/>
      <w:pPr>
        <w:ind w:left="4320" w:hanging="360"/>
      </w:pPr>
      <w:rPr>
        <w:rFonts w:ascii="Wingdings" w:hAnsi="Wingdings" w:hint="default"/>
      </w:rPr>
    </w:lvl>
    <w:lvl w:ilvl="6" w:tplc="1B04C8AA">
      <w:start w:val="1"/>
      <w:numFmt w:val="bullet"/>
      <w:lvlText w:val=""/>
      <w:lvlJc w:val="left"/>
      <w:pPr>
        <w:ind w:left="5040" w:hanging="360"/>
      </w:pPr>
      <w:rPr>
        <w:rFonts w:ascii="Symbol" w:hAnsi="Symbol" w:hint="default"/>
      </w:rPr>
    </w:lvl>
    <w:lvl w:ilvl="7" w:tplc="B6649CE0">
      <w:start w:val="1"/>
      <w:numFmt w:val="bullet"/>
      <w:lvlText w:val="o"/>
      <w:lvlJc w:val="left"/>
      <w:pPr>
        <w:ind w:left="5760" w:hanging="360"/>
      </w:pPr>
      <w:rPr>
        <w:rFonts w:ascii="Courier New" w:hAnsi="Courier New" w:hint="default"/>
      </w:rPr>
    </w:lvl>
    <w:lvl w:ilvl="8" w:tplc="C7D83D9A">
      <w:start w:val="1"/>
      <w:numFmt w:val="bullet"/>
      <w:lvlText w:val=""/>
      <w:lvlJc w:val="left"/>
      <w:pPr>
        <w:ind w:left="6480" w:hanging="360"/>
      </w:pPr>
      <w:rPr>
        <w:rFonts w:ascii="Wingdings" w:hAnsi="Wingdings" w:hint="default"/>
      </w:rPr>
    </w:lvl>
  </w:abstractNum>
  <w:abstractNum w:abstractNumId="76" w15:restartNumberingAfterBreak="0">
    <w:nsid w:val="673C46E2"/>
    <w:multiLevelType w:val="hybridMultilevel"/>
    <w:tmpl w:val="41BA0F8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7" w15:restartNumberingAfterBreak="0">
    <w:nsid w:val="680D12E2"/>
    <w:multiLevelType w:val="hybridMultilevel"/>
    <w:tmpl w:val="F6EE99A8"/>
    <w:lvl w:ilvl="0" w:tplc="6E460426">
      <w:start w:val="1"/>
      <w:numFmt w:val="lowerLetter"/>
      <w:lvlText w:val="%1."/>
      <w:lvlJc w:val="left"/>
      <w:pPr>
        <w:ind w:left="720" w:hanging="360"/>
      </w:pPr>
    </w:lvl>
    <w:lvl w:ilvl="1" w:tplc="842039E2">
      <w:start w:val="1"/>
      <w:numFmt w:val="lowerLetter"/>
      <w:lvlText w:val="%2."/>
      <w:lvlJc w:val="left"/>
      <w:pPr>
        <w:ind w:left="1440" w:hanging="360"/>
      </w:pPr>
    </w:lvl>
    <w:lvl w:ilvl="2" w:tplc="DEBC72A8">
      <w:start w:val="1"/>
      <w:numFmt w:val="lowerRoman"/>
      <w:lvlText w:val="%3."/>
      <w:lvlJc w:val="right"/>
      <w:pPr>
        <w:ind w:left="2160" w:hanging="180"/>
      </w:pPr>
    </w:lvl>
    <w:lvl w:ilvl="3" w:tplc="36F4926E">
      <w:start w:val="1"/>
      <w:numFmt w:val="decimal"/>
      <w:lvlText w:val="%4."/>
      <w:lvlJc w:val="left"/>
      <w:pPr>
        <w:ind w:left="2880" w:hanging="360"/>
      </w:pPr>
    </w:lvl>
    <w:lvl w:ilvl="4" w:tplc="2D7C4F8C">
      <w:start w:val="1"/>
      <w:numFmt w:val="lowerLetter"/>
      <w:lvlText w:val="%5."/>
      <w:lvlJc w:val="left"/>
      <w:pPr>
        <w:ind w:left="3600" w:hanging="360"/>
      </w:pPr>
    </w:lvl>
    <w:lvl w:ilvl="5" w:tplc="27F8DC0C">
      <w:start w:val="1"/>
      <w:numFmt w:val="lowerRoman"/>
      <w:lvlText w:val="%6."/>
      <w:lvlJc w:val="right"/>
      <w:pPr>
        <w:ind w:left="4320" w:hanging="180"/>
      </w:pPr>
    </w:lvl>
    <w:lvl w:ilvl="6" w:tplc="3B8AADA0">
      <w:start w:val="1"/>
      <w:numFmt w:val="decimal"/>
      <w:lvlText w:val="%7."/>
      <w:lvlJc w:val="left"/>
      <w:pPr>
        <w:ind w:left="5040" w:hanging="360"/>
      </w:pPr>
    </w:lvl>
    <w:lvl w:ilvl="7" w:tplc="889090F6">
      <w:start w:val="1"/>
      <w:numFmt w:val="lowerLetter"/>
      <w:lvlText w:val="%8."/>
      <w:lvlJc w:val="left"/>
      <w:pPr>
        <w:ind w:left="5760" w:hanging="360"/>
      </w:pPr>
    </w:lvl>
    <w:lvl w:ilvl="8" w:tplc="CC0C7F80">
      <w:start w:val="1"/>
      <w:numFmt w:val="lowerRoman"/>
      <w:lvlText w:val="%9."/>
      <w:lvlJc w:val="right"/>
      <w:pPr>
        <w:ind w:left="6480" w:hanging="180"/>
      </w:pPr>
    </w:lvl>
  </w:abstractNum>
  <w:abstractNum w:abstractNumId="78" w15:restartNumberingAfterBreak="0">
    <w:nsid w:val="68F0159C"/>
    <w:multiLevelType w:val="multilevel"/>
    <w:tmpl w:val="4DC887D8"/>
    <w:lvl w:ilvl="0">
      <w:start w:val="6"/>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9" w15:restartNumberingAfterBreak="0">
    <w:nsid w:val="6A9AFC5C"/>
    <w:multiLevelType w:val="hybridMultilevel"/>
    <w:tmpl w:val="AE4AF922"/>
    <w:lvl w:ilvl="0" w:tplc="14A08264">
      <w:start w:val="1"/>
      <w:numFmt w:val="bullet"/>
      <w:lvlText w:val="·"/>
      <w:lvlJc w:val="left"/>
      <w:pPr>
        <w:ind w:left="720" w:hanging="360"/>
      </w:pPr>
      <w:rPr>
        <w:rFonts w:ascii="Symbol" w:hAnsi="Symbol" w:hint="default"/>
      </w:rPr>
    </w:lvl>
    <w:lvl w:ilvl="1" w:tplc="B58C3DCA">
      <w:start w:val="1"/>
      <w:numFmt w:val="bullet"/>
      <w:lvlText w:val="o"/>
      <w:lvlJc w:val="left"/>
      <w:pPr>
        <w:ind w:left="1440" w:hanging="360"/>
      </w:pPr>
      <w:rPr>
        <w:rFonts w:ascii="Courier New" w:hAnsi="Courier New" w:hint="default"/>
      </w:rPr>
    </w:lvl>
    <w:lvl w:ilvl="2" w:tplc="FFEA3A50">
      <w:start w:val="1"/>
      <w:numFmt w:val="bullet"/>
      <w:lvlText w:val=""/>
      <w:lvlJc w:val="left"/>
      <w:pPr>
        <w:ind w:left="2160" w:hanging="360"/>
      </w:pPr>
      <w:rPr>
        <w:rFonts w:ascii="Wingdings" w:hAnsi="Wingdings" w:hint="default"/>
      </w:rPr>
    </w:lvl>
    <w:lvl w:ilvl="3" w:tplc="9A58C1DC">
      <w:start w:val="1"/>
      <w:numFmt w:val="bullet"/>
      <w:lvlText w:val=""/>
      <w:lvlJc w:val="left"/>
      <w:pPr>
        <w:ind w:left="2880" w:hanging="360"/>
      </w:pPr>
      <w:rPr>
        <w:rFonts w:ascii="Symbol" w:hAnsi="Symbol" w:hint="default"/>
      </w:rPr>
    </w:lvl>
    <w:lvl w:ilvl="4" w:tplc="945E6758">
      <w:start w:val="1"/>
      <w:numFmt w:val="bullet"/>
      <w:lvlText w:val="o"/>
      <w:lvlJc w:val="left"/>
      <w:pPr>
        <w:ind w:left="3600" w:hanging="360"/>
      </w:pPr>
      <w:rPr>
        <w:rFonts w:ascii="Courier New" w:hAnsi="Courier New" w:hint="default"/>
      </w:rPr>
    </w:lvl>
    <w:lvl w:ilvl="5" w:tplc="1E84386E">
      <w:start w:val="1"/>
      <w:numFmt w:val="bullet"/>
      <w:lvlText w:val=""/>
      <w:lvlJc w:val="left"/>
      <w:pPr>
        <w:ind w:left="4320" w:hanging="360"/>
      </w:pPr>
      <w:rPr>
        <w:rFonts w:ascii="Wingdings" w:hAnsi="Wingdings" w:hint="default"/>
      </w:rPr>
    </w:lvl>
    <w:lvl w:ilvl="6" w:tplc="3DB4AB16">
      <w:start w:val="1"/>
      <w:numFmt w:val="bullet"/>
      <w:lvlText w:val=""/>
      <w:lvlJc w:val="left"/>
      <w:pPr>
        <w:ind w:left="5040" w:hanging="360"/>
      </w:pPr>
      <w:rPr>
        <w:rFonts w:ascii="Symbol" w:hAnsi="Symbol" w:hint="default"/>
      </w:rPr>
    </w:lvl>
    <w:lvl w:ilvl="7" w:tplc="0E78989E">
      <w:start w:val="1"/>
      <w:numFmt w:val="bullet"/>
      <w:lvlText w:val="o"/>
      <w:lvlJc w:val="left"/>
      <w:pPr>
        <w:ind w:left="5760" w:hanging="360"/>
      </w:pPr>
      <w:rPr>
        <w:rFonts w:ascii="Courier New" w:hAnsi="Courier New" w:hint="default"/>
      </w:rPr>
    </w:lvl>
    <w:lvl w:ilvl="8" w:tplc="70804B8C">
      <w:start w:val="1"/>
      <w:numFmt w:val="bullet"/>
      <w:lvlText w:val=""/>
      <w:lvlJc w:val="left"/>
      <w:pPr>
        <w:ind w:left="6480" w:hanging="360"/>
      </w:pPr>
      <w:rPr>
        <w:rFonts w:ascii="Wingdings" w:hAnsi="Wingdings" w:hint="default"/>
      </w:rPr>
    </w:lvl>
  </w:abstractNum>
  <w:abstractNum w:abstractNumId="80" w15:restartNumberingAfterBreak="0">
    <w:nsid w:val="6B74EB49"/>
    <w:multiLevelType w:val="hybridMultilevel"/>
    <w:tmpl w:val="F9AE1DCE"/>
    <w:lvl w:ilvl="0" w:tplc="F136460C">
      <w:start w:val="1"/>
      <w:numFmt w:val="bullet"/>
      <w:lvlText w:val="o"/>
      <w:lvlJc w:val="left"/>
      <w:pPr>
        <w:ind w:left="720" w:hanging="360"/>
      </w:pPr>
      <w:rPr>
        <w:rFonts w:ascii="Courier New" w:hAnsi="Courier New" w:hint="default"/>
      </w:rPr>
    </w:lvl>
    <w:lvl w:ilvl="1" w:tplc="AEEE6BAC">
      <w:start w:val="1"/>
      <w:numFmt w:val="bullet"/>
      <w:lvlText w:val="o"/>
      <w:lvlJc w:val="left"/>
      <w:pPr>
        <w:ind w:left="1440" w:hanging="360"/>
      </w:pPr>
      <w:rPr>
        <w:rFonts w:ascii="Courier New" w:hAnsi="Courier New" w:hint="default"/>
      </w:rPr>
    </w:lvl>
    <w:lvl w:ilvl="2" w:tplc="3304923E">
      <w:start w:val="1"/>
      <w:numFmt w:val="bullet"/>
      <w:lvlText w:val=""/>
      <w:lvlJc w:val="left"/>
      <w:pPr>
        <w:ind w:left="2160" w:hanging="360"/>
      </w:pPr>
      <w:rPr>
        <w:rFonts w:ascii="Wingdings" w:hAnsi="Wingdings" w:hint="default"/>
      </w:rPr>
    </w:lvl>
    <w:lvl w:ilvl="3" w:tplc="D02A7690">
      <w:start w:val="1"/>
      <w:numFmt w:val="bullet"/>
      <w:lvlText w:val=""/>
      <w:lvlJc w:val="left"/>
      <w:pPr>
        <w:ind w:left="2880" w:hanging="360"/>
      </w:pPr>
      <w:rPr>
        <w:rFonts w:ascii="Symbol" w:hAnsi="Symbol" w:hint="default"/>
      </w:rPr>
    </w:lvl>
    <w:lvl w:ilvl="4" w:tplc="0874A936">
      <w:start w:val="1"/>
      <w:numFmt w:val="bullet"/>
      <w:lvlText w:val="o"/>
      <w:lvlJc w:val="left"/>
      <w:pPr>
        <w:ind w:left="3600" w:hanging="360"/>
      </w:pPr>
      <w:rPr>
        <w:rFonts w:ascii="Courier New" w:hAnsi="Courier New" w:hint="default"/>
      </w:rPr>
    </w:lvl>
    <w:lvl w:ilvl="5" w:tplc="EE9C8176">
      <w:start w:val="1"/>
      <w:numFmt w:val="bullet"/>
      <w:lvlText w:val=""/>
      <w:lvlJc w:val="left"/>
      <w:pPr>
        <w:ind w:left="4320" w:hanging="360"/>
      </w:pPr>
      <w:rPr>
        <w:rFonts w:ascii="Wingdings" w:hAnsi="Wingdings" w:hint="default"/>
      </w:rPr>
    </w:lvl>
    <w:lvl w:ilvl="6" w:tplc="0F489C28">
      <w:start w:val="1"/>
      <w:numFmt w:val="bullet"/>
      <w:lvlText w:val=""/>
      <w:lvlJc w:val="left"/>
      <w:pPr>
        <w:ind w:left="5040" w:hanging="360"/>
      </w:pPr>
      <w:rPr>
        <w:rFonts w:ascii="Symbol" w:hAnsi="Symbol" w:hint="default"/>
      </w:rPr>
    </w:lvl>
    <w:lvl w:ilvl="7" w:tplc="40009CFE">
      <w:start w:val="1"/>
      <w:numFmt w:val="bullet"/>
      <w:lvlText w:val="o"/>
      <w:lvlJc w:val="left"/>
      <w:pPr>
        <w:ind w:left="5760" w:hanging="360"/>
      </w:pPr>
      <w:rPr>
        <w:rFonts w:ascii="Courier New" w:hAnsi="Courier New" w:hint="default"/>
      </w:rPr>
    </w:lvl>
    <w:lvl w:ilvl="8" w:tplc="5346182A">
      <w:start w:val="1"/>
      <w:numFmt w:val="bullet"/>
      <w:lvlText w:val=""/>
      <w:lvlJc w:val="left"/>
      <w:pPr>
        <w:ind w:left="6480" w:hanging="360"/>
      </w:pPr>
      <w:rPr>
        <w:rFonts w:ascii="Wingdings" w:hAnsi="Wingdings" w:hint="default"/>
      </w:rPr>
    </w:lvl>
  </w:abstractNum>
  <w:abstractNum w:abstractNumId="81" w15:restartNumberingAfterBreak="0">
    <w:nsid w:val="6BA2F6AD"/>
    <w:multiLevelType w:val="hybridMultilevel"/>
    <w:tmpl w:val="5DA86B20"/>
    <w:lvl w:ilvl="0" w:tplc="2E781A9E">
      <w:start w:val="1"/>
      <w:numFmt w:val="bullet"/>
      <w:lvlText w:val=""/>
      <w:lvlJc w:val="left"/>
      <w:pPr>
        <w:ind w:left="720" w:hanging="360"/>
      </w:pPr>
      <w:rPr>
        <w:rFonts w:ascii="Symbol" w:hAnsi="Symbol" w:hint="default"/>
      </w:rPr>
    </w:lvl>
    <w:lvl w:ilvl="1" w:tplc="65D61BF8">
      <w:start w:val="1"/>
      <w:numFmt w:val="bullet"/>
      <w:lvlText w:val="o"/>
      <w:lvlJc w:val="left"/>
      <w:pPr>
        <w:ind w:left="1440" w:hanging="360"/>
      </w:pPr>
      <w:rPr>
        <w:rFonts w:ascii="Courier New" w:hAnsi="Courier New" w:hint="default"/>
      </w:rPr>
    </w:lvl>
    <w:lvl w:ilvl="2" w:tplc="6068CCEE">
      <w:start w:val="1"/>
      <w:numFmt w:val="bullet"/>
      <w:lvlText w:val=""/>
      <w:lvlJc w:val="left"/>
      <w:pPr>
        <w:ind w:left="2160" w:hanging="360"/>
      </w:pPr>
      <w:rPr>
        <w:rFonts w:ascii="Wingdings" w:hAnsi="Wingdings" w:hint="default"/>
      </w:rPr>
    </w:lvl>
    <w:lvl w:ilvl="3" w:tplc="6BCA9F90">
      <w:start w:val="1"/>
      <w:numFmt w:val="bullet"/>
      <w:lvlText w:val=""/>
      <w:lvlJc w:val="left"/>
      <w:pPr>
        <w:ind w:left="2880" w:hanging="360"/>
      </w:pPr>
      <w:rPr>
        <w:rFonts w:ascii="Symbol" w:hAnsi="Symbol" w:hint="default"/>
      </w:rPr>
    </w:lvl>
    <w:lvl w:ilvl="4" w:tplc="FBC42E28">
      <w:start w:val="1"/>
      <w:numFmt w:val="bullet"/>
      <w:lvlText w:val="o"/>
      <w:lvlJc w:val="left"/>
      <w:pPr>
        <w:ind w:left="3600" w:hanging="360"/>
      </w:pPr>
      <w:rPr>
        <w:rFonts w:ascii="Courier New" w:hAnsi="Courier New" w:hint="default"/>
      </w:rPr>
    </w:lvl>
    <w:lvl w:ilvl="5" w:tplc="1E40C208">
      <w:start w:val="1"/>
      <w:numFmt w:val="bullet"/>
      <w:lvlText w:val=""/>
      <w:lvlJc w:val="left"/>
      <w:pPr>
        <w:ind w:left="4320" w:hanging="360"/>
      </w:pPr>
      <w:rPr>
        <w:rFonts w:ascii="Wingdings" w:hAnsi="Wingdings" w:hint="default"/>
      </w:rPr>
    </w:lvl>
    <w:lvl w:ilvl="6" w:tplc="4CFE058C">
      <w:start w:val="1"/>
      <w:numFmt w:val="bullet"/>
      <w:lvlText w:val=""/>
      <w:lvlJc w:val="left"/>
      <w:pPr>
        <w:ind w:left="5040" w:hanging="360"/>
      </w:pPr>
      <w:rPr>
        <w:rFonts w:ascii="Symbol" w:hAnsi="Symbol" w:hint="default"/>
      </w:rPr>
    </w:lvl>
    <w:lvl w:ilvl="7" w:tplc="25F45DE2">
      <w:start w:val="1"/>
      <w:numFmt w:val="bullet"/>
      <w:lvlText w:val="o"/>
      <w:lvlJc w:val="left"/>
      <w:pPr>
        <w:ind w:left="5760" w:hanging="360"/>
      </w:pPr>
      <w:rPr>
        <w:rFonts w:ascii="Courier New" w:hAnsi="Courier New" w:hint="default"/>
      </w:rPr>
    </w:lvl>
    <w:lvl w:ilvl="8" w:tplc="4456161C">
      <w:start w:val="1"/>
      <w:numFmt w:val="bullet"/>
      <w:lvlText w:val=""/>
      <w:lvlJc w:val="left"/>
      <w:pPr>
        <w:ind w:left="6480" w:hanging="360"/>
      </w:pPr>
      <w:rPr>
        <w:rFonts w:ascii="Wingdings" w:hAnsi="Wingdings" w:hint="default"/>
      </w:rPr>
    </w:lvl>
  </w:abstractNum>
  <w:abstractNum w:abstractNumId="82" w15:restartNumberingAfterBreak="0">
    <w:nsid w:val="6D27F6D1"/>
    <w:multiLevelType w:val="hybridMultilevel"/>
    <w:tmpl w:val="C100D168"/>
    <w:lvl w:ilvl="0" w:tplc="FBF22A80">
      <w:start w:val="1"/>
      <w:numFmt w:val="decimal"/>
      <w:lvlText w:val="•"/>
      <w:lvlJc w:val="left"/>
      <w:pPr>
        <w:ind w:left="720" w:hanging="360"/>
      </w:pPr>
    </w:lvl>
    <w:lvl w:ilvl="1" w:tplc="FD60F62C">
      <w:start w:val="1"/>
      <w:numFmt w:val="lowerLetter"/>
      <w:lvlText w:val="%2."/>
      <w:lvlJc w:val="left"/>
      <w:pPr>
        <w:ind w:left="1440" w:hanging="360"/>
      </w:pPr>
    </w:lvl>
    <w:lvl w:ilvl="2" w:tplc="951A9496">
      <w:start w:val="1"/>
      <w:numFmt w:val="lowerRoman"/>
      <w:lvlText w:val="%3."/>
      <w:lvlJc w:val="right"/>
      <w:pPr>
        <w:ind w:left="2160" w:hanging="180"/>
      </w:pPr>
    </w:lvl>
    <w:lvl w:ilvl="3" w:tplc="D898CB64">
      <w:start w:val="1"/>
      <w:numFmt w:val="decimal"/>
      <w:lvlText w:val="%4."/>
      <w:lvlJc w:val="left"/>
      <w:pPr>
        <w:ind w:left="2880" w:hanging="360"/>
      </w:pPr>
    </w:lvl>
    <w:lvl w:ilvl="4" w:tplc="69382928">
      <w:start w:val="1"/>
      <w:numFmt w:val="lowerLetter"/>
      <w:lvlText w:val="%5."/>
      <w:lvlJc w:val="left"/>
      <w:pPr>
        <w:ind w:left="3600" w:hanging="360"/>
      </w:pPr>
    </w:lvl>
    <w:lvl w:ilvl="5" w:tplc="56E61ED4">
      <w:start w:val="1"/>
      <w:numFmt w:val="lowerRoman"/>
      <w:lvlText w:val="%6."/>
      <w:lvlJc w:val="right"/>
      <w:pPr>
        <w:ind w:left="4320" w:hanging="180"/>
      </w:pPr>
    </w:lvl>
    <w:lvl w:ilvl="6" w:tplc="F0F225B6">
      <w:start w:val="1"/>
      <w:numFmt w:val="decimal"/>
      <w:lvlText w:val="%7."/>
      <w:lvlJc w:val="left"/>
      <w:pPr>
        <w:ind w:left="5040" w:hanging="360"/>
      </w:pPr>
    </w:lvl>
    <w:lvl w:ilvl="7" w:tplc="23F86976">
      <w:start w:val="1"/>
      <w:numFmt w:val="lowerLetter"/>
      <w:lvlText w:val="%8."/>
      <w:lvlJc w:val="left"/>
      <w:pPr>
        <w:ind w:left="5760" w:hanging="360"/>
      </w:pPr>
    </w:lvl>
    <w:lvl w:ilvl="8" w:tplc="2F54391E">
      <w:start w:val="1"/>
      <w:numFmt w:val="lowerRoman"/>
      <w:lvlText w:val="%9."/>
      <w:lvlJc w:val="right"/>
      <w:pPr>
        <w:ind w:left="6480" w:hanging="180"/>
      </w:pPr>
    </w:lvl>
  </w:abstractNum>
  <w:abstractNum w:abstractNumId="83" w15:restartNumberingAfterBreak="0">
    <w:nsid w:val="6FB07DCE"/>
    <w:multiLevelType w:val="hybridMultilevel"/>
    <w:tmpl w:val="0F80F136"/>
    <w:lvl w:ilvl="0" w:tplc="33D625F0">
      <w:start w:val="1"/>
      <w:numFmt w:val="upperLetter"/>
      <w:lvlText w:val="%1."/>
      <w:lvlJc w:val="left"/>
      <w:pPr>
        <w:ind w:left="720" w:hanging="360"/>
      </w:pPr>
    </w:lvl>
    <w:lvl w:ilvl="1" w:tplc="BA5A9816">
      <w:start w:val="1"/>
      <w:numFmt w:val="lowerLetter"/>
      <w:lvlText w:val="%2."/>
      <w:lvlJc w:val="left"/>
      <w:pPr>
        <w:ind w:left="1440" w:hanging="360"/>
      </w:pPr>
    </w:lvl>
    <w:lvl w:ilvl="2" w:tplc="0DA48DFA">
      <w:start w:val="1"/>
      <w:numFmt w:val="lowerRoman"/>
      <w:lvlText w:val="%3."/>
      <w:lvlJc w:val="right"/>
      <w:pPr>
        <w:ind w:left="2160" w:hanging="180"/>
      </w:pPr>
    </w:lvl>
    <w:lvl w:ilvl="3" w:tplc="546036FA">
      <w:start w:val="1"/>
      <w:numFmt w:val="decimal"/>
      <w:lvlText w:val="%4."/>
      <w:lvlJc w:val="left"/>
      <w:pPr>
        <w:ind w:left="2880" w:hanging="360"/>
      </w:pPr>
    </w:lvl>
    <w:lvl w:ilvl="4" w:tplc="73AADD2E">
      <w:start w:val="1"/>
      <w:numFmt w:val="lowerLetter"/>
      <w:lvlText w:val="%5."/>
      <w:lvlJc w:val="left"/>
      <w:pPr>
        <w:ind w:left="3600" w:hanging="360"/>
      </w:pPr>
    </w:lvl>
    <w:lvl w:ilvl="5" w:tplc="E020AB0A">
      <w:start w:val="1"/>
      <w:numFmt w:val="lowerRoman"/>
      <w:lvlText w:val="%6."/>
      <w:lvlJc w:val="right"/>
      <w:pPr>
        <w:ind w:left="4320" w:hanging="180"/>
      </w:pPr>
    </w:lvl>
    <w:lvl w:ilvl="6" w:tplc="256ADAC8">
      <w:start w:val="1"/>
      <w:numFmt w:val="decimal"/>
      <w:lvlText w:val="%7."/>
      <w:lvlJc w:val="left"/>
      <w:pPr>
        <w:ind w:left="5040" w:hanging="360"/>
      </w:pPr>
    </w:lvl>
    <w:lvl w:ilvl="7" w:tplc="A858BD8E">
      <w:start w:val="1"/>
      <w:numFmt w:val="lowerLetter"/>
      <w:lvlText w:val="%8."/>
      <w:lvlJc w:val="left"/>
      <w:pPr>
        <w:ind w:left="5760" w:hanging="360"/>
      </w:pPr>
    </w:lvl>
    <w:lvl w:ilvl="8" w:tplc="62861D96">
      <w:start w:val="1"/>
      <w:numFmt w:val="lowerRoman"/>
      <w:lvlText w:val="%9."/>
      <w:lvlJc w:val="right"/>
      <w:pPr>
        <w:ind w:left="6480" w:hanging="180"/>
      </w:pPr>
    </w:lvl>
  </w:abstractNum>
  <w:abstractNum w:abstractNumId="84" w15:restartNumberingAfterBreak="0">
    <w:nsid w:val="71CF6831"/>
    <w:multiLevelType w:val="hybridMultilevel"/>
    <w:tmpl w:val="093CBB0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5" w15:restartNumberingAfterBreak="0">
    <w:nsid w:val="726565A7"/>
    <w:multiLevelType w:val="hybridMultilevel"/>
    <w:tmpl w:val="113EE82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6" w15:restartNumberingAfterBreak="0">
    <w:nsid w:val="764FAE68"/>
    <w:multiLevelType w:val="hybridMultilevel"/>
    <w:tmpl w:val="026C6870"/>
    <w:lvl w:ilvl="0" w:tplc="E97AA566">
      <w:start w:val="1"/>
      <w:numFmt w:val="bullet"/>
      <w:lvlText w:val="o"/>
      <w:lvlJc w:val="left"/>
      <w:pPr>
        <w:ind w:left="720" w:hanging="360"/>
      </w:pPr>
      <w:rPr>
        <w:rFonts w:ascii="Courier New" w:hAnsi="Courier New" w:hint="default"/>
      </w:rPr>
    </w:lvl>
    <w:lvl w:ilvl="1" w:tplc="B83C8C06">
      <w:start w:val="1"/>
      <w:numFmt w:val="bullet"/>
      <w:lvlText w:val="o"/>
      <w:lvlJc w:val="left"/>
      <w:pPr>
        <w:ind w:left="1440" w:hanging="360"/>
      </w:pPr>
      <w:rPr>
        <w:rFonts w:ascii="Courier New" w:hAnsi="Courier New" w:hint="default"/>
      </w:rPr>
    </w:lvl>
    <w:lvl w:ilvl="2" w:tplc="67582A8A">
      <w:start w:val="1"/>
      <w:numFmt w:val="bullet"/>
      <w:lvlText w:val=""/>
      <w:lvlJc w:val="left"/>
      <w:pPr>
        <w:ind w:left="2160" w:hanging="360"/>
      </w:pPr>
      <w:rPr>
        <w:rFonts w:ascii="Wingdings" w:hAnsi="Wingdings" w:hint="default"/>
      </w:rPr>
    </w:lvl>
    <w:lvl w:ilvl="3" w:tplc="41248784">
      <w:start w:val="1"/>
      <w:numFmt w:val="bullet"/>
      <w:lvlText w:val=""/>
      <w:lvlJc w:val="left"/>
      <w:pPr>
        <w:ind w:left="2880" w:hanging="360"/>
      </w:pPr>
      <w:rPr>
        <w:rFonts w:ascii="Symbol" w:hAnsi="Symbol" w:hint="default"/>
      </w:rPr>
    </w:lvl>
    <w:lvl w:ilvl="4" w:tplc="429CC74A">
      <w:start w:val="1"/>
      <w:numFmt w:val="bullet"/>
      <w:lvlText w:val="o"/>
      <w:lvlJc w:val="left"/>
      <w:pPr>
        <w:ind w:left="3600" w:hanging="360"/>
      </w:pPr>
      <w:rPr>
        <w:rFonts w:ascii="Courier New" w:hAnsi="Courier New" w:hint="default"/>
      </w:rPr>
    </w:lvl>
    <w:lvl w:ilvl="5" w:tplc="E3142386">
      <w:start w:val="1"/>
      <w:numFmt w:val="bullet"/>
      <w:lvlText w:val=""/>
      <w:lvlJc w:val="left"/>
      <w:pPr>
        <w:ind w:left="4320" w:hanging="360"/>
      </w:pPr>
      <w:rPr>
        <w:rFonts w:ascii="Wingdings" w:hAnsi="Wingdings" w:hint="default"/>
      </w:rPr>
    </w:lvl>
    <w:lvl w:ilvl="6" w:tplc="21A6315A">
      <w:start w:val="1"/>
      <w:numFmt w:val="bullet"/>
      <w:lvlText w:val=""/>
      <w:lvlJc w:val="left"/>
      <w:pPr>
        <w:ind w:left="5040" w:hanging="360"/>
      </w:pPr>
      <w:rPr>
        <w:rFonts w:ascii="Symbol" w:hAnsi="Symbol" w:hint="default"/>
      </w:rPr>
    </w:lvl>
    <w:lvl w:ilvl="7" w:tplc="D482091C">
      <w:start w:val="1"/>
      <w:numFmt w:val="bullet"/>
      <w:lvlText w:val="o"/>
      <w:lvlJc w:val="left"/>
      <w:pPr>
        <w:ind w:left="5760" w:hanging="360"/>
      </w:pPr>
      <w:rPr>
        <w:rFonts w:ascii="Courier New" w:hAnsi="Courier New" w:hint="default"/>
      </w:rPr>
    </w:lvl>
    <w:lvl w:ilvl="8" w:tplc="FAD2DA1C">
      <w:start w:val="1"/>
      <w:numFmt w:val="bullet"/>
      <w:lvlText w:val=""/>
      <w:lvlJc w:val="left"/>
      <w:pPr>
        <w:ind w:left="6480" w:hanging="360"/>
      </w:pPr>
      <w:rPr>
        <w:rFonts w:ascii="Wingdings" w:hAnsi="Wingdings" w:hint="default"/>
      </w:rPr>
    </w:lvl>
  </w:abstractNum>
  <w:abstractNum w:abstractNumId="87" w15:restartNumberingAfterBreak="0">
    <w:nsid w:val="769D4265"/>
    <w:multiLevelType w:val="hybridMultilevel"/>
    <w:tmpl w:val="E1646E6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8" w15:restartNumberingAfterBreak="0">
    <w:nsid w:val="794F1C6D"/>
    <w:multiLevelType w:val="hybridMultilevel"/>
    <w:tmpl w:val="786670A8"/>
    <w:lvl w:ilvl="0" w:tplc="F47A882A">
      <w:start w:val="3"/>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89" w15:restartNumberingAfterBreak="0">
    <w:nsid w:val="79FB7261"/>
    <w:multiLevelType w:val="hybridMultilevel"/>
    <w:tmpl w:val="9EC69BBE"/>
    <w:lvl w:ilvl="0" w:tplc="240A0003">
      <w:start w:val="1"/>
      <w:numFmt w:val="bullet"/>
      <w:lvlText w:val="o"/>
      <w:lvlJc w:val="left"/>
      <w:pPr>
        <w:ind w:left="720" w:hanging="360"/>
      </w:pPr>
      <w:rPr>
        <w:rFonts w:ascii="Courier New" w:hAnsi="Courier New" w:cs="Courier New"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0" w15:restartNumberingAfterBreak="0">
    <w:nsid w:val="7AD21303"/>
    <w:multiLevelType w:val="hybridMultilevel"/>
    <w:tmpl w:val="ACDAD88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1" w15:restartNumberingAfterBreak="0">
    <w:nsid w:val="7B1F30B7"/>
    <w:multiLevelType w:val="hybridMultilevel"/>
    <w:tmpl w:val="E1EA7142"/>
    <w:lvl w:ilvl="0" w:tplc="27EE5AA0">
      <w:start w:val="1"/>
      <w:numFmt w:val="bullet"/>
      <w:lvlText w:val="•"/>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92" w15:restartNumberingAfterBreak="0">
    <w:nsid w:val="7B9E223F"/>
    <w:multiLevelType w:val="hybridMultilevel"/>
    <w:tmpl w:val="277C094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3" w15:restartNumberingAfterBreak="0">
    <w:nsid w:val="7BA65634"/>
    <w:multiLevelType w:val="multilevel"/>
    <w:tmpl w:val="12909E0A"/>
    <w:lvl w:ilvl="0">
      <w:start w:val="1"/>
      <w:numFmt w:val="decimal"/>
      <w:lvlText w:val="%1."/>
      <w:lvlJc w:val="left"/>
      <w:pPr>
        <w:ind w:left="720" w:hanging="360"/>
      </w:pPr>
      <w:rPr>
        <w:rFonts w:hint="default"/>
      </w:rPr>
    </w:lvl>
    <w:lvl w:ilvl="1">
      <w:start w:val="3"/>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94" w15:restartNumberingAfterBreak="0">
    <w:nsid w:val="7C2141DA"/>
    <w:multiLevelType w:val="hybridMultilevel"/>
    <w:tmpl w:val="74F68658"/>
    <w:lvl w:ilvl="0" w:tplc="27EE5AA0">
      <w:start w:val="1"/>
      <w:numFmt w:val="bullet"/>
      <w:lvlText w:val="•"/>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95" w15:restartNumberingAfterBreak="0">
    <w:nsid w:val="7D3C808D"/>
    <w:multiLevelType w:val="hybridMultilevel"/>
    <w:tmpl w:val="08F27B78"/>
    <w:lvl w:ilvl="0" w:tplc="27EE5AA0">
      <w:start w:val="1"/>
      <w:numFmt w:val="bullet"/>
      <w:lvlText w:val="•"/>
      <w:lvlJc w:val="left"/>
      <w:pPr>
        <w:ind w:left="720" w:hanging="360"/>
      </w:pPr>
    </w:lvl>
    <w:lvl w:ilvl="1" w:tplc="240A0003">
      <w:start w:val="1"/>
      <w:numFmt w:val="bullet"/>
      <w:lvlText w:val="o"/>
      <w:lvlJc w:val="left"/>
      <w:pPr>
        <w:ind w:left="1440" w:hanging="360"/>
      </w:pPr>
      <w:rPr>
        <w:rFonts w:ascii="Courier New" w:hAnsi="Courier New" w:cs="Courier New" w:hint="default"/>
      </w:rPr>
    </w:lvl>
    <w:lvl w:ilvl="2" w:tplc="BACCAB18">
      <w:start w:val="1"/>
      <w:numFmt w:val="lowerRoman"/>
      <w:lvlText w:val="%3."/>
      <w:lvlJc w:val="right"/>
      <w:pPr>
        <w:ind w:left="2160" w:hanging="180"/>
      </w:pPr>
    </w:lvl>
    <w:lvl w:ilvl="3" w:tplc="34449B3E">
      <w:start w:val="1"/>
      <w:numFmt w:val="decimal"/>
      <w:lvlText w:val="%4."/>
      <w:lvlJc w:val="left"/>
      <w:pPr>
        <w:ind w:left="2880" w:hanging="360"/>
      </w:pPr>
    </w:lvl>
    <w:lvl w:ilvl="4" w:tplc="3962B850">
      <w:start w:val="1"/>
      <w:numFmt w:val="lowerLetter"/>
      <w:lvlText w:val="%5."/>
      <w:lvlJc w:val="left"/>
      <w:pPr>
        <w:ind w:left="3600" w:hanging="360"/>
      </w:pPr>
    </w:lvl>
    <w:lvl w:ilvl="5" w:tplc="467A1344">
      <w:start w:val="1"/>
      <w:numFmt w:val="lowerRoman"/>
      <w:lvlText w:val="%6."/>
      <w:lvlJc w:val="right"/>
      <w:pPr>
        <w:ind w:left="4320" w:hanging="180"/>
      </w:pPr>
    </w:lvl>
    <w:lvl w:ilvl="6" w:tplc="693C99E0">
      <w:start w:val="1"/>
      <w:numFmt w:val="decimal"/>
      <w:lvlText w:val="%7."/>
      <w:lvlJc w:val="left"/>
      <w:pPr>
        <w:ind w:left="5040" w:hanging="360"/>
      </w:pPr>
    </w:lvl>
    <w:lvl w:ilvl="7" w:tplc="C0B462F4">
      <w:start w:val="1"/>
      <w:numFmt w:val="lowerLetter"/>
      <w:lvlText w:val="%8."/>
      <w:lvlJc w:val="left"/>
      <w:pPr>
        <w:ind w:left="5760" w:hanging="360"/>
      </w:pPr>
    </w:lvl>
    <w:lvl w:ilvl="8" w:tplc="B4DCF0D2">
      <w:start w:val="1"/>
      <w:numFmt w:val="lowerRoman"/>
      <w:lvlText w:val="%9."/>
      <w:lvlJc w:val="right"/>
      <w:pPr>
        <w:ind w:left="6480" w:hanging="180"/>
      </w:pPr>
    </w:lvl>
  </w:abstractNum>
  <w:abstractNum w:abstractNumId="96" w15:restartNumberingAfterBreak="0">
    <w:nsid w:val="7DA8B49F"/>
    <w:multiLevelType w:val="hybridMultilevel"/>
    <w:tmpl w:val="675ED7C2"/>
    <w:lvl w:ilvl="0" w:tplc="B170C80C">
      <w:start w:val="1"/>
      <w:numFmt w:val="bullet"/>
      <w:lvlText w:val="·"/>
      <w:lvlJc w:val="left"/>
      <w:pPr>
        <w:ind w:left="720" w:hanging="360"/>
      </w:pPr>
      <w:rPr>
        <w:rFonts w:ascii="Symbol" w:hAnsi="Symbol" w:hint="default"/>
      </w:rPr>
    </w:lvl>
    <w:lvl w:ilvl="1" w:tplc="0E147E7C">
      <w:start w:val="1"/>
      <w:numFmt w:val="bullet"/>
      <w:lvlText w:val="o"/>
      <w:lvlJc w:val="left"/>
      <w:pPr>
        <w:ind w:left="1440" w:hanging="360"/>
      </w:pPr>
      <w:rPr>
        <w:rFonts w:ascii="Courier New" w:hAnsi="Courier New" w:hint="default"/>
      </w:rPr>
    </w:lvl>
    <w:lvl w:ilvl="2" w:tplc="EB06E6F6">
      <w:start w:val="1"/>
      <w:numFmt w:val="bullet"/>
      <w:lvlText w:val=""/>
      <w:lvlJc w:val="left"/>
      <w:pPr>
        <w:ind w:left="2160" w:hanging="360"/>
      </w:pPr>
      <w:rPr>
        <w:rFonts w:ascii="Wingdings" w:hAnsi="Wingdings" w:hint="default"/>
      </w:rPr>
    </w:lvl>
    <w:lvl w:ilvl="3" w:tplc="EB860DCC">
      <w:start w:val="1"/>
      <w:numFmt w:val="bullet"/>
      <w:lvlText w:val=""/>
      <w:lvlJc w:val="left"/>
      <w:pPr>
        <w:ind w:left="2880" w:hanging="360"/>
      </w:pPr>
      <w:rPr>
        <w:rFonts w:ascii="Symbol" w:hAnsi="Symbol" w:hint="default"/>
      </w:rPr>
    </w:lvl>
    <w:lvl w:ilvl="4" w:tplc="C686B46E">
      <w:start w:val="1"/>
      <w:numFmt w:val="bullet"/>
      <w:lvlText w:val="o"/>
      <w:lvlJc w:val="left"/>
      <w:pPr>
        <w:ind w:left="3600" w:hanging="360"/>
      </w:pPr>
      <w:rPr>
        <w:rFonts w:ascii="Courier New" w:hAnsi="Courier New" w:hint="default"/>
      </w:rPr>
    </w:lvl>
    <w:lvl w:ilvl="5" w:tplc="66AC71E4">
      <w:start w:val="1"/>
      <w:numFmt w:val="bullet"/>
      <w:lvlText w:val=""/>
      <w:lvlJc w:val="left"/>
      <w:pPr>
        <w:ind w:left="4320" w:hanging="360"/>
      </w:pPr>
      <w:rPr>
        <w:rFonts w:ascii="Wingdings" w:hAnsi="Wingdings" w:hint="default"/>
      </w:rPr>
    </w:lvl>
    <w:lvl w:ilvl="6" w:tplc="91EEBAF8">
      <w:start w:val="1"/>
      <w:numFmt w:val="bullet"/>
      <w:lvlText w:val=""/>
      <w:lvlJc w:val="left"/>
      <w:pPr>
        <w:ind w:left="5040" w:hanging="360"/>
      </w:pPr>
      <w:rPr>
        <w:rFonts w:ascii="Symbol" w:hAnsi="Symbol" w:hint="default"/>
      </w:rPr>
    </w:lvl>
    <w:lvl w:ilvl="7" w:tplc="3B7448D6">
      <w:start w:val="1"/>
      <w:numFmt w:val="bullet"/>
      <w:lvlText w:val="o"/>
      <w:lvlJc w:val="left"/>
      <w:pPr>
        <w:ind w:left="5760" w:hanging="360"/>
      </w:pPr>
      <w:rPr>
        <w:rFonts w:ascii="Courier New" w:hAnsi="Courier New" w:hint="default"/>
      </w:rPr>
    </w:lvl>
    <w:lvl w:ilvl="8" w:tplc="BAF4D2D4">
      <w:start w:val="1"/>
      <w:numFmt w:val="bullet"/>
      <w:lvlText w:val=""/>
      <w:lvlJc w:val="left"/>
      <w:pPr>
        <w:ind w:left="6480" w:hanging="360"/>
      </w:pPr>
      <w:rPr>
        <w:rFonts w:ascii="Wingdings" w:hAnsi="Wingdings" w:hint="default"/>
      </w:rPr>
    </w:lvl>
  </w:abstractNum>
  <w:abstractNum w:abstractNumId="97" w15:restartNumberingAfterBreak="0">
    <w:nsid w:val="7DC87D1F"/>
    <w:multiLevelType w:val="hybridMultilevel"/>
    <w:tmpl w:val="939C4ED8"/>
    <w:lvl w:ilvl="0" w:tplc="47D4E1DA">
      <w:start w:val="1"/>
      <w:numFmt w:val="bullet"/>
      <w:lvlText w:val=""/>
      <w:lvlJc w:val="left"/>
      <w:pPr>
        <w:ind w:left="720" w:hanging="360"/>
      </w:pPr>
      <w:rPr>
        <w:rFonts w:ascii="Symbol" w:hAnsi="Symbol" w:hint="default"/>
      </w:rPr>
    </w:lvl>
    <w:lvl w:ilvl="1" w:tplc="E3F0F1FC">
      <w:start w:val="1"/>
      <w:numFmt w:val="bullet"/>
      <w:lvlText w:val="o"/>
      <w:lvlJc w:val="left"/>
      <w:pPr>
        <w:ind w:left="1440" w:hanging="360"/>
      </w:pPr>
      <w:rPr>
        <w:rFonts w:ascii="Courier New" w:hAnsi="Courier New" w:hint="default"/>
      </w:rPr>
    </w:lvl>
    <w:lvl w:ilvl="2" w:tplc="E410E214">
      <w:start w:val="1"/>
      <w:numFmt w:val="bullet"/>
      <w:lvlText w:val=""/>
      <w:lvlJc w:val="left"/>
      <w:pPr>
        <w:ind w:left="2160" w:hanging="360"/>
      </w:pPr>
      <w:rPr>
        <w:rFonts w:ascii="Wingdings" w:hAnsi="Wingdings" w:hint="default"/>
      </w:rPr>
    </w:lvl>
    <w:lvl w:ilvl="3" w:tplc="DAE65316">
      <w:start w:val="1"/>
      <w:numFmt w:val="bullet"/>
      <w:lvlText w:val=""/>
      <w:lvlJc w:val="left"/>
      <w:pPr>
        <w:ind w:left="2880" w:hanging="360"/>
      </w:pPr>
      <w:rPr>
        <w:rFonts w:ascii="Symbol" w:hAnsi="Symbol" w:hint="default"/>
      </w:rPr>
    </w:lvl>
    <w:lvl w:ilvl="4" w:tplc="083A13A0">
      <w:start w:val="1"/>
      <w:numFmt w:val="bullet"/>
      <w:lvlText w:val="o"/>
      <w:lvlJc w:val="left"/>
      <w:pPr>
        <w:ind w:left="3600" w:hanging="360"/>
      </w:pPr>
      <w:rPr>
        <w:rFonts w:ascii="Courier New" w:hAnsi="Courier New" w:hint="default"/>
      </w:rPr>
    </w:lvl>
    <w:lvl w:ilvl="5" w:tplc="210C1A00">
      <w:start w:val="1"/>
      <w:numFmt w:val="bullet"/>
      <w:lvlText w:val=""/>
      <w:lvlJc w:val="left"/>
      <w:pPr>
        <w:ind w:left="4320" w:hanging="360"/>
      </w:pPr>
      <w:rPr>
        <w:rFonts w:ascii="Wingdings" w:hAnsi="Wingdings" w:hint="default"/>
      </w:rPr>
    </w:lvl>
    <w:lvl w:ilvl="6" w:tplc="DD021F92">
      <w:start w:val="1"/>
      <w:numFmt w:val="bullet"/>
      <w:lvlText w:val=""/>
      <w:lvlJc w:val="left"/>
      <w:pPr>
        <w:ind w:left="5040" w:hanging="360"/>
      </w:pPr>
      <w:rPr>
        <w:rFonts w:ascii="Symbol" w:hAnsi="Symbol" w:hint="default"/>
      </w:rPr>
    </w:lvl>
    <w:lvl w:ilvl="7" w:tplc="704A3A14">
      <w:start w:val="1"/>
      <w:numFmt w:val="bullet"/>
      <w:lvlText w:val="o"/>
      <w:lvlJc w:val="left"/>
      <w:pPr>
        <w:ind w:left="5760" w:hanging="360"/>
      </w:pPr>
      <w:rPr>
        <w:rFonts w:ascii="Courier New" w:hAnsi="Courier New" w:hint="default"/>
      </w:rPr>
    </w:lvl>
    <w:lvl w:ilvl="8" w:tplc="70EEB868">
      <w:start w:val="1"/>
      <w:numFmt w:val="bullet"/>
      <w:lvlText w:val=""/>
      <w:lvlJc w:val="left"/>
      <w:pPr>
        <w:ind w:left="6480" w:hanging="360"/>
      </w:pPr>
      <w:rPr>
        <w:rFonts w:ascii="Wingdings" w:hAnsi="Wingdings" w:hint="default"/>
      </w:rPr>
    </w:lvl>
  </w:abstractNum>
  <w:abstractNum w:abstractNumId="98" w15:restartNumberingAfterBreak="0">
    <w:nsid w:val="7F786FBA"/>
    <w:multiLevelType w:val="hybridMultilevel"/>
    <w:tmpl w:val="1ABE6B28"/>
    <w:lvl w:ilvl="0" w:tplc="240A0003">
      <w:start w:val="1"/>
      <w:numFmt w:val="bullet"/>
      <w:lvlText w:val="o"/>
      <w:lvlJc w:val="left"/>
      <w:pPr>
        <w:ind w:left="720" w:hanging="360"/>
      </w:pPr>
      <w:rPr>
        <w:rFonts w:ascii="Courier New" w:hAnsi="Courier New" w:cs="Courier New"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2144887494">
    <w:abstractNumId w:val="3"/>
  </w:num>
  <w:num w:numId="2" w16cid:durableId="1554150699">
    <w:abstractNumId w:val="44"/>
  </w:num>
  <w:num w:numId="3" w16cid:durableId="652561128">
    <w:abstractNumId w:val="19"/>
  </w:num>
  <w:num w:numId="4" w16cid:durableId="1581792797">
    <w:abstractNumId w:val="55"/>
  </w:num>
  <w:num w:numId="5" w16cid:durableId="395982406">
    <w:abstractNumId w:val="7"/>
  </w:num>
  <w:num w:numId="6" w16cid:durableId="2125228695">
    <w:abstractNumId w:val="16"/>
  </w:num>
  <w:num w:numId="7" w16cid:durableId="1813985455">
    <w:abstractNumId w:val="37"/>
  </w:num>
  <w:num w:numId="8" w16cid:durableId="2084063055">
    <w:abstractNumId w:val="80"/>
  </w:num>
  <w:num w:numId="9" w16cid:durableId="1226140216">
    <w:abstractNumId w:val="6"/>
  </w:num>
  <w:num w:numId="10" w16cid:durableId="2138141572">
    <w:abstractNumId w:val="86"/>
  </w:num>
  <w:num w:numId="11" w16cid:durableId="1227106845">
    <w:abstractNumId w:val="68"/>
  </w:num>
  <w:num w:numId="12" w16cid:durableId="185095833">
    <w:abstractNumId w:val="82"/>
  </w:num>
  <w:num w:numId="13" w16cid:durableId="1838156286">
    <w:abstractNumId w:val="67"/>
  </w:num>
  <w:num w:numId="14" w16cid:durableId="1639338167">
    <w:abstractNumId w:val="8"/>
  </w:num>
  <w:num w:numId="15" w16cid:durableId="499589564">
    <w:abstractNumId w:val="64"/>
  </w:num>
  <w:num w:numId="16" w16cid:durableId="1482384749">
    <w:abstractNumId w:val="2"/>
  </w:num>
  <w:num w:numId="17" w16cid:durableId="1852796880">
    <w:abstractNumId w:val="42"/>
  </w:num>
  <w:num w:numId="18" w16cid:durableId="438839072">
    <w:abstractNumId w:val="58"/>
  </w:num>
  <w:num w:numId="19" w16cid:durableId="118299605">
    <w:abstractNumId w:val="35"/>
  </w:num>
  <w:num w:numId="20" w16cid:durableId="217471198">
    <w:abstractNumId w:val="39"/>
  </w:num>
  <w:num w:numId="21" w16cid:durableId="573857293">
    <w:abstractNumId w:val="20"/>
  </w:num>
  <w:num w:numId="22" w16cid:durableId="1609779226">
    <w:abstractNumId w:val="69"/>
  </w:num>
  <w:num w:numId="23" w16cid:durableId="845944852">
    <w:abstractNumId w:val="79"/>
  </w:num>
  <w:num w:numId="24" w16cid:durableId="802429667">
    <w:abstractNumId w:val="60"/>
  </w:num>
  <w:num w:numId="25" w16cid:durableId="2061438538">
    <w:abstractNumId w:val="63"/>
  </w:num>
  <w:num w:numId="26" w16cid:durableId="54014496">
    <w:abstractNumId w:val="24"/>
  </w:num>
  <w:num w:numId="27" w16cid:durableId="1753113888">
    <w:abstractNumId w:val="14"/>
  </w:num>
  <w:num w:numId="28" w16cid:durableId="1929844238">
    <w:abstractNumId w:val="10"/>
  </w:num>
  <w:num w:numId="29" w16cid:durableId="375545518">
    <w:abstractNumId w:val="81"/>
  </w:num>
  <w:num w:numId="30" w16cid:durableId="1318460520">
    <w:abstractNumId w:val="25"/>
  </w:num>
  <w:num w:numId="31" w16cid:durableId="916942103">
    <w:abstractNumId w:val="96"/>
  </w:num>
  <w:num w:numId="32" w16cid:durableId="1101415327">
    <w:abstractNumId w:val="75"/>
  </w:num>
  <w:num w:numId="33" w16cid:durableId="518667534">
    <w:abstractNumId w:val="45"/>
  </w:num>
  <w:num w:numId="34" w16cid:durableId="1627083269">
    <w:abstractNumId w:val="97"/>
  </w:num>
  <w:num w:numId="35" w16cid:durableId="1369603451">
    <w:abstractNumId w:val="40"/>
  </w:num>
  <w:num w:numId="36" w16cid:durableId="1501048011">
    <w:abstractNumId w:val="95"/>
  </w:num>
  <w:num w:numId="37" w16cid:durableId="1825467117">
    <w:abstractNumId w:val="77"/>
  </w:num>
  <w:num w:numId="38" w16cid:durableId="719594088">
    <w:abstractNumId w:val="83"/>
  </w:num>
  <w:num w:numId="39" w16cid:durableId="1510410689">
    <w:abstractNumId w:val="11"/>
  </w:num>
  <w:num w:numId="40" w16cid:durableId="1106582448">
    <w:abstractNumId w:val="57"/>
  </w:num>
  <w:num w:numId="41" w16cid:durableId="189687496">
    <w:abstractNumId w:val="9"/>
  </w:num>
  <w:num w:numId="42" w16cid:durableId="2107722933">
    <w:abstractNumId w:val="71"/>
  </w:num>
  <w:num w:numId="43" w16cid:durableId="1768110505">
    <w:abstractNumId w:val="33"/>
  </w:num>
  <w:num w:numId="44" w16cid:durableId="500239961">
    <w:abstractNumId w:val="72"/>
  </w:num>
  <w:num w:numId="45" w16cid:durableId="265233403">
    <w:abstractNumId w:val="93"/>
  </w:num>
  <w:num w:numId="46" w16cid:durableId="1654794797">
    <w:abstractNumId w:val="28"/>
  </w:num>
  <w:num w:numId="47" w16cid:durableId="249001946">
    <w:abstractNumId w:val="48"/>
  </w:num>
  <w:num w:numId="48" w16cid:durableId="696738365">
    <w:abstractNumId w:val="92"/>
  </w:num>
  <w:num w:numId="49" w16cid:durableId="68968902">
    <w:abstractNumId w:val="31"/>
  </w:num>
  <w:num w:numId="50" w16cid:durableId="869607058">
    <w:abstractNumId w:val="87"/>
  </w:num>
  <w:num w:numId="51" w16cid:durableId="907770269">
    <w:abstractNumId w:val="61"/>
  </w:num>
  <w:num w:numId="52" w16cid:durableId="597953814">
    <w:abstractNumId w:val="41"/>
  </w:num>
  <w:num w:numId="53" w16cid:durableId="471560476">
    <w:abstractNumId w:val="13"/>
  </w:num>
  <w:num w:numId="54" w16cid:durableId="313413593">
    <w:abstractNumId w:val="84"/>
  </w:num>
  <w:num w:numId="55" w16cid:durableId="1992363046">
    <w:abstractNumId w:val="56"/>
  </w:num>
  <w:num w:numId="56" w16cid:durableId="186413322">
    <w:abstractNumId w:val="76"/>
  </w:num>
  <w:num w:numId="57" w16cid:durableId="2006935637">
    <w:abstractNumId w:val="51"/>
  </w:num>
  <w:num w:numId="58" w16cid:durableId="1558398289">
    <w:abstractNumId w:val="85"/>
  </w:num>
  <w:num w:numId="59" w16cid:durableId="1523131352">
    <w:abstractNumId w:val="74"/>
  </w:num>
  <w:num w:numId="60" w16cid:durableId="1974405396">
    <w:abstractNumId w:val="90"/>
  </w:num>
  <w:num w:numId="61" w16cid:durableId="1199198150">
    <w:abstractNumId w:val="38"/>
  </w:num>
  <w:num w:numId="62" w16cid:durableId="1606301062">
    <w:abstractNumId w:val="12"/>
  </w:num>
  <w:num w:numId="63" w16cid:durableId="1418791279">
    <w:abstractNumId w:val="22"/>
  </w:num>
  <w:num w:numId="64" w16cid:durableId="1105885952">
    <w:abstractNumId w:val="1"/>
  </w:num>
  <w:num w:numId="65" w16cid:durableId="1958217979">
    <w:abstractNumId w:val="46"/>
  </w:num>
  <w:num w:numId="66" w16cid:durableId="599146187">
    <w:abstractNumId w:val="36"/>
  </w:num>
  <w:num w:numId="67" w16cid:durableId="1746762013">
    <w:abstractNumId w:val="15"/>
  </w:num>
  <w:num w:numId="68" w16cid:durableId="464467811">
    <w:abstractNumId w:val="4"/>
  </w:num>
  <w:num w:numId="69" w16cid:durableId="80025588">
    <w:abstractNumId w:val="23"/>
  </w:num>
  <w:num w:numId="70" w16cid:durableId="1530678090">
    <w:abstractNumId w:val="54"/>
  </w:num>
  <w:num w:numId="71" w16cid:durableId="64570930">
    <w:abstractNumId w:val="21"/>
  </w:num>
  <w:num w:numId="72" w16cid:durableId="1208026303">
    <w:abstractNumId w:val="32"/>
  </w:num>
  <w:num w:numId="73" w16cid:durableId="2061393596">
    <w:abstractNumId w:val="26"/>
  </w:num>
  <w:num w:numId="74" w16cid:durableId="33965077">
    <w:abstractNumId w:val="27"/>
  </w:num>
  <w:num w:numId="75" w16cid:durableId="1420055096">
    <w:abstractNumId w:val="89"/>
  </w:num>
  <w:num w:numId="76" w16cid:durableId="1907376418">
    <w:abstractNumId w:val="98"/>
  </w:num>
  <w:num w:numId="77" w16cid:durableId="2060398638">
    <w:abstractNumId w:val="5"/>
  </w:num>
  <w:num w:numId="78" w16cid:durableId="1204828273">
    <w:abstractNumId w:val="66"/>
  </w:num>
  <w:num w:numId="79" w16cid:durableId="223756165">
    <w:abstractNumId w:val="49"/>
  </w:num>
  <w:num w:numId="80" w16cid:durableId="791442225">
    <w:abstractNumId w:val="65"/>
  </w:num>
  <w:num w:numId="81" w16cid:durableId="1342001915">
    <w:abstractNumId w:val="59"/>
  </w:num>
  <w:num w:numId="82" w16cid:durableId="1020547489">
    <w:abstractNumId w:val="17"/>
  </w:num>
  <w:num w:numId="83" w16cid:durableId="1860121497">
    <w:abstractNumId w:val="78"/>
  </w:num>
  <w:num w:numId="84" w16cid:durableId="1086465467">
    <w:abstractNumId w:val="34"/>
  </w:num>
  <w:num w:numId="85" w16cid:durableId="1933005671">
    <w:abstractNumId w:val="62"/>
  </w:num>
  <w:num w:numId="86" w16cid:durableId="1786734819">
    <w:abstractNumId w:val="29"/>
  </w:num>
  <w:num w:numId="87" w16cid:durableId="807362988">
    <w:abstractNumId w:val="50"/>
  </w:num>
  <w:num w:numId="88" w16cid:durableId="1484008415">
    <w:abstractNumId w:val="52"/>
  </w:num>
  <w:num w:numId="89" w16cid:durableId="710345329">
    <w:abstractNumId w:val="70"/>
  </w:num>
  <w:num w:numId="90" w16cid:durableId="1162812151">
    <w:abstractNumId w:val="30"/>
  </w:num>
  <w:num w:numId="91" w16cid:durableId="2115593395">
    <w:abstractNumId w:val="73"/>
  </w:num>
  <w:num w:numId="92" w16cid:durableId="1852642392">
    <w:abstractNumId w:val="18"/>
  </w:num>
  <w:num w:numId="93" w16cid:durableId="2046903278">
    <w:abstractNumId w:val="94"/>
  </w:num>
  <w:num w:numId="94" w16cid:durableId="1038319159">
    <w:abstractNumId w:val="53"/>
  </w:num>
  <w:num w:numId="95" w16cid:durableId="1530216780">
    <w:abstractNumId w:val="47"/>
  </w:num>
  <w:num w:numId="96" w16cid:durableId="452217586">
    <w:abstractNumId w:val="91"/>
  </w:num>
  <w:num w:numId="97" w16cid:durableId="1085998481">
    <w:abstractNumId w:val="0"/>
  </w:num>
  <w:num w:numId="98" w16cid:durableId="301425930">
    <w:abstractNumId w:val="88"/>
  </w:num>
  <w:num w:numId="99" w16cid:durableId="356584302">
    <w:abstractNumId w:val="43"/>
  </w:num>
  <w:numIdMacAtCleanup w:val="7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4334"/>
    <w:rsid w:val="000005ED"/>
    <w:rsid w:val="00001D8E"/>
    <w:rsid w:val="00006B86"/>
    <w:rsid w:val="0000729A"/>
    <w:rsid w:val="00011432"/>
    <w:rsid w:val="00011C71"/>
    <w:rsid w:val="00014434"/>
    <w:rsid w:val="000146C3"/>
    <w:rsid w:val="0001760E"/>
    <w:rsid w:val="00020B1D"/>
    <w:rsid w:val="000214AD"/>
    <w:rsid w:val="000275E9"/>
    <w:rsid w:val="000277E0"/>
    <w:rsid w:val="00030D03"/>
    <w:rsid w:val="00033210"/>
    <w:rsid w:val="00034D4A"/>
    <w:rsid w:val="000353D7"/>
    <w:rsid w:val="0003781A"/>
    <w:rsid w:val="000378C9"/>
    <w:rsid w:val="000400CA"/>
    <w:rsid w:val="00042A67"/>
    <w:rsid w:val="00044860"/>
    <w:rsid w:val="000454DE"/>
    <w:rsid w:val="0004562D"/>
    <w:rsid w:val="00045E98"/>
    <w:rsid w:val="00047280"/>
    <w:rsid w:val="00047EEE"/>
    <w:rsid w:val="000528FC"/>
    <w:rsid w:val="00054AFC"/>
    <w:rsid w:val="00056FA0"/>
    <w:rsid w:val="00057305"/>
    <w:rsid w:val="0006021E"/>
    <w:rsid w:val="00061B27"/>
    <w:rsid w:val="00067CD2"/>
    <w:rsid w:val="000702C5"/>
    <w:rsid w:val="000725C6"/>
    <w:rsid w:val="00072604"/>
    <w:rsid w:val="00072693"/>
    <w:rsid w:val="0007397B"/>
    <w:rsid w:val="0007512A"/>
    <w:rsid w:val="00075E3E"/>
    <w:rsid w:val="0007715E"/>
    <w:rsid w:val="00081293"/>
    <w:rsid w:val="00082BAE"/>
    <w:rsid w:val="00082D36"/>
    <w:rsid w:val="00083F93"/>
    <w:rsid w:val="0008410C"/>
    <w:rsid w:val="000843D5"/>
    <w:rsid w:val="000862B8"/>
    <w:rsid w:val="00086FFB"/>
    <w:rsid w:val="0009034C"/>
    <w:rsid w:val="00092756"/>
    <w:rsid w:val="00094410"/>
    <w:rsid w:val="00097382"/>
    <w:rsid w:val="000974E9"/>
    <w:rsid w:val="00097B72"/>
    <w:rsid w:val="000A0332"/>
    <w:rsid w:val="000A1286"/>
    <w:rsid w:val="000A1B29"/>
    <w:rsid w:val="000A27D0"/>
    <w:rsid w:val="000A2E40"/>
    <w:rsid w:val="000A2EBF"/>
    <w:rsid w:val="000A3AA7"/>
    <w:rsid w:val="000A4369"/>
    <w:rsid w:val="000A4955"/>
    <w:rsid w:val="000A4EA0"/>
    <w:rsid w:val="000A7651"/>
    <w:rsid w:val="000A7FA3"/>
    <w:rsid w:val="000B25C9"/>
    <w:rsid w:val="000B33E5"/>
    <w:rsid w:val="000B3664"/>
    <w:rsid w:val="000B4418"/>
    <w:rsid w:val="000B6BC3"/>
    <w:rsid w:val="000C0351"/>
    <w:rsid w:val="000C0FBC"/>
    <w:rsid w:val="000C17A2"/>
    <w:rsid w:val="000C2B90"/>
    <w:rsid w:val="000C2C3B"/>
    <w:rsid w:val="000C5B0A"/>
    <w:rsid w:val="000C6A48"/>
    <w:rsid w:val="000C6B09"/>
    <w:rsid w:val="000C6B7D"/>
    <w:rsid w:val="000D0E00"/>
    <w:rsid w:val="000D1524"/>
    <w:rsid w:val="000D364F"/>
    <w:rsid w:val="000D5C95"/>
    <w:rsid w:val="000D755E"/>
    <w:rsid w:val="000D7B94"/>
    <w:rsid w:val="000E0A73"/>
    <w:rsid w:val="000E211F"/>
    <w:rsid w:val="000E3594"/>
    <w:rsid w:val="000E3D5A"/>
    <w:rsid w:val="000E4578"/>
    <w:rsid w:val="000E48CD"/>
    <w:rsid w:val="000E6ECB"/>
    <w:rsid w:val="000F054C"/>
    <w:rsid w:val="000F0EDE"/>
    <w:rsid w:val="000F17A8"/>
    <w:rsid w:val="000F1D7D"/>
    <w:rsid w:val="000F2BE8"/>
    <w:rsid w:val="000F2DF0"/>
    <w:rsid w:val="000F7A1A"/>
    <w:rsid w:val="00102385"/>
    <w:rsid w:val="00104B5C"/>
    <w:rsid w:val="00105081"/>
    <w:rsid w:val="001074E0"/>
    <w:rsid w:val="001075DB"/>
    <w:rsid w:val="001106E6"/>
    <w:rsid w:val="00111732"/>
    <w:rsid w:val="0011213C"/>
    <w:rsid w:val="00116232"/>
    <w:rsid w:val="00116B46"/>
    <w:rsid w:val="00117505"/>
    <w:rsid w:val="001204D0"/>
    <w:rsid w:val="00121E3B"/>
    <w:rsid w:val="00122DD2"/>
    <w:rsid w:val="00122E8E"/>
    <w:rsid w:val="001235D4"/>
    <w:rsid w:val="00124355"/>
    <w:rsid w:val="001265DB"/>
    <w:rsid w:val="001269F1"/>
    <w:rsid w:val="001279B6"/>
    <w:rsid w:val="00127F58"/>
    <w:rsid w:val="00131299"/>
    <w:rsid w:val="001315C3"/>
    <w:rsid w:val="001322DC"/>
    <w:rsid w:val="0013321E"/>
    <w:rsid w:val="00133C11"/>
    <w:rsid w:val="00133DD8"/>
    <w:rsid w:val="00133FC7"/>
    <w:rsid w:val="00134231"/>
    <w:rsid w:val="001440BD"/>
    <w:rsid w:val="001469C8"/>
    <w:rsid w:val="00146D2D"/>
    <w:rsid w:val="00152A26"/>
    <w:rsid w:val="00155605"/>
    <w:rsid w:val="00156BF7"/>
    <w:rsid w:val="00161339"/>
    <w:rsid w:val="00161965"/>
    <w:rsid w:val="00161B05"/>
    <w:rsid w:val="00163D17"/>
    <w:rsid w:val="00164007"/>
    <w:rsid w:val="00165517"/>
    <w:rsid w:val="001669DF"/>
    <w:rsid w:val="0016716F"/>
    <w:rsid w:val="001704F9"/>
    <w:rsid w:val="001717EE"/>
    <w:rsid w:val="00172F7B"/>
    <w:rsid w:val="001742D2"/>
    <w:rsid w:val="00176116"/>
    <w:rsid w:val="00176A38"/>
    <w:rsid w:val="00176BA4"/>
    <w:rsid w:val="00177AB5"/>
    <w:rsid w:val="00180914"/>
    <w:rsid w:val="00185E3D"/>
    <w:rsid w:val="0018696E"/>
    <w:rsid w:val="00187B21"/>
    <w:rsid w:val="00187BC4"/>
    <w:rsid w:val="00187D92"/>
    <w:rsid w:val="00190677"/>
    <w:rsid w:val="00190F1B"/>
    <w:rsid w:val="00191CBB"/>
    <w:rsid w:val="00192E83"/>
    <w:rsid w:val="00193E87"/>
    <w:rsid w:val="0019428A"/>
    <w:rsid w:val="001951D3"/>
    <w:rsid w:val="001A1004"/>
    <w:rsid w:val="001B182B"/>
    <w:rsid w:val="001B2B9F"/>
    <w:rsid w:val="001B37A9"/>
    <w:rsid w:val="001B382C"/>
    <w:rsid w:val="001B3BB8"/>
    <w:rsid w:val="001B3F4B"/>
    <w:rsid w:val="001B50A3"/>
    <w:rsid w:val="001B62E3"/>
    <w:rsid w:val="001B67CB"/>
    <w:rsid w:val="001B744E"/>
    <w:rsid w:val="001C11E2"/>
    <w:rsid w:val="001C3E03"/>
    <w:rsid w:val="001C3F5C"/>
    <w:rsid w:val="001C4BB4"/>
    <w:rsid w:val="001C5119"/>
    <w:rsid w:val="001C6774"/>
    <w:rsid w:val="001D13AD"/>
    <w:rsid w:val="001D2476"/>
    <w:rsid w:val="001D289F"/>
    <w:rsid w:val="001D4208"/>
    <w:rsid w:val="001D4AC2"/>
    <w:rsid w:val="001D4F39"/>
    <w:rsid w:val="001D559B"/>
    <w:rsid w:val="001D5935"/>
    <w:rsid w:val="001D7037"/>
    <w:rsid w:val="001E0C22"/>
    <w:rsid w:val="001E23C2"/>
    <w:rsid w:val="001E4025"/>
    <w:rsid w:val="001E51FD"/>
    <w:rsid w:val="001E57C5"/>
    <w:rsid w:val="001F09D0"/>
    <w:rsid w:val="001F1E7C"/>
    <w:rsid w:val="001F2E0F"/>
    <w:rsid w:val="001F348B"/>
    <w:rsid w:val="001F415B"/>
    <w:rsid w:val="001F4EF8"/>
    <w:rsid w:val="001F6720"/>
    <w:rsid w:val="001F718E"/>
    <w:rsid w:val="001F77CB"/>
    <w:rsid w:val="00201F40"/>
    <w:rsid w:val="00203507"/>
    <w:rsid w:val="00205B87"/>
    <w:rsid w:val="002076A0"/>
    <w:rsid w:val="00211D63"/>
    <w:rsid w:val="0021210F"/>
    <w:rsid w:val="00214D19"/>
    <w:rsid w:val="002160D2"/>
    <w:rsid w:val="002160F6"/>
    <w:rsid w:val="00220ED7"/>
    <w:rsid w:val="00224BF4"/>
    <w:rsid w:val="00225F32"/>
    <w:rsid w:val="00227CF8"/>
    <w:rsid w:val="00230321"/>
    <w:rsid w:val="00230B35"/>
    <w:rsid w:val="00231F67"/>
    <w:rsid w:val="0023418B"/>
    <w:rsid w:val="00234334"/>
    <w:rsid w:val="002345C5"/>
    <w:rsid w:val="00234AEB"/>
    <w:rsid w:val="00235172"/>
    <w:rsid w:val="00236A2F"/>
    <w:rsid w:val="00240BD8"/>
    <w:rsid w:val="00240F18"/>
    <w:rsid w:val="00241A27"/>
    <w:rsid w:val="00242DD3"/>
    <w:rsid w:val="00243963"/>
    <w:rsid w:val="00247C3B"/>
    <w:rsid w:val="002500CE"/>
    <w:rsid w:val="00251E9B"/>
    <w:rsid w:val="002536E1"/>
    <w:rsid w:val="00257FE7"/>
    <w:rsid w:val="00263464"/>
    <w:rsid w:val="002642C6"/>
    <w:rsid w:val="002663F5"/>
    <w:rsid w:val="00266409"/>
    <w:rsid w:val="00266BA4"/>
    <w:rsid w:val="0027189D"/>
    <w:rsid w:val="00272409"/>
    <w:rsid w:val="00275560"/>
    <w:rsid w:val="0027592A"/>
    <w:rsid w:val="002768F1"/>
    <w:rsid w:val="002811D4"/>
    <w:rsid w:val="00281526"/>
    <w:rsid w:val="00287776"/>
    <w:rsid w:val="002901AF"/>
    <w:rsid w:val="00291CBF"/>
    <w:rsid w:val="00292604"/>
    <w:rsid w:val="00292657"/>
    <w:rsid w:val="00292BB7"/>
    <w:rsid w:val="00296EF6"/>
    <w:rsid w:val="002A064D"/>
    <w:rsid w:val="002A06C0"/>
    <w:rsid w:val="002A658B"/>
    <w:rsid w:val="002A65A0"/>
    <w:rsid w:val="002B1BD1"/>
    <w:rsid w:val="002B22E4"/>
    <w:rsid w:val="002B25CA"/>
    <w:rsid w:val="002B2DA8"/>
    <w:rsid w:val="002B46CD"/>
    <w:rsid w:val="002B5FCC"/>
    <w:rsid w:val="002B62D5"/>
    <w:rsid w:val="002B7792"/>
    <w:rsid w:val="002C099F"/>
    <w:rsid w:val="002C1797"/>
    <w:rsid w:val="002C6461"/>
    <w:rsid w:val="002C7249"/>
    <w:rsid w:val="002D020F"/>
    <w:rsid w:val="002D0780"/>
    <w:rsid w:val="002D10D1"/>
    <w:rsid w:val="002D1231"/>
    <w:rsid w:val="002D218C"/>
    <w:rsid w:val="002D23F7"/>
    <w:rsid w:val="002D3157"/>
    <w:rsid w:val="002D3969"/>
    <w:rsid w:val="002D3A9F"/>
    <w:rsid w:val="002D4B26"/>
    <w:rsid w:val="002D4C82"/>
    <w:rsid w:val="002D630C"/>
    <w:rsid w:val="002D69F9"/>
    <w:rsid w:val="002D6B45"/>
    <w:rsid w:val="002D78A3"/>
    <w:rsid w:val="002E1C35"/>
    <w:rsid w:val="002E242F"/>
    <w:rsid w:val="002E27C3"/>
    <w:rsid w:val="002E3F1C"/>
    <w:rsid w:val="002E4F32"/>
    <w:rsid w:val="002E7088"/>
    <w:rsid w:val="002E7AA3"/>
    <w:rsid w:val="002F0597"/>
    <w:rsid w:val="002F05C5"/>
    <w:rsid w:val="002F1399"/>
    <w:rsid w:val="002F1DE3"/>
    <w:rsid w:val="002F1EA4"/>
    <w:rsid w:val="002F2354"/>
    <w:rsid w:val="002F25DF"/>
    <w:rsid w:val="002F26D2"/>
    <w:rsid w:val="002F426F"/>
    <w:rsid w:val="002F4CE8"/>
    <w:rsid w:val="002F57F6"/>
    <w:rsid w:val="00301B68"/>
    <w:rsid w:val="00301BC0"/>
    <w:rsid w:val="003025FD"/>
    <w:rsid w:val="003033B6"/>
    <w:rsid w:val="00303B6C"/>
    <w:rsid w:val="003045A7"/>
    <w:rsid w:val="00305556"/>
    <w:rsid w:val="00305BA5"/>
    <w:rsid w:val="00306A1F"/>
    <w:rsid w:val="0031012D"/>
    <w:rsid w:val="00313E36"/>
    <w:rsid w:val="0031692A"/>
    <w:rsid w:val="00317347"/>
    <w:rsid w:val="00317E2C"/>
    <w:rsid w:val="003201EC"/>
    <w:rsid w:val="0032025D"/>
    <w:rsid w:val="00320A08"/>
    <w:rsid w:val="003235D1"/>
    <w:rsid w:val="00324BC6"/>
    <w:rsid w:val="00326046"/>
    <w:rsid w:val="0032625E"/>
    <w:rsid w:val="003265AB"/>
    <w:rsid w:val="003308D3"/>
    <w:rsid w:val="003311F8"/>
    <w:rsid w:val="0033509A"/>
    <w:rsid w:val="00335A47"/>
    <w:rsid w:val="00336686"/>
    <w:rsid w:val="00336DDB"/>
    <w:rsid w:val="00337A6F"/>
    <w:rsid w:val="00337AD8"/>
    <w:rsid w:val="0034084A"/>
    <w:rsid w:val="00340939"/>
    <w:rsid w:val="00341907"/>
    <w:rsid w:val="00341CD5"/>
    <w:rsid w:val="00341ED2"/>
    <w:rsid w:val="00345CA9"/>
    <w:rsid w:val="00345E11"/>
    <w:rsid w:val="003466D0"/>
    <w:rsid w:val="003478F4"/>
    <w:rsid w:val="00350BA0"/>
    <w:rsid w:val="00351321"/>
    <w:rsid w:val="003527C0"/>
    <w:rsid w:val="00352B73"/>
    <w:rsid w:val="00353489"/>
    <w:rsid w:val="00354D62"/>
    <w:rsid w:val="0035543B"/>
    <w:rsid w:val="003555D9"/>
    <w:rsid w:val="003563BE"/>
    <w:rsid w:val="00357EEA"/>
    <w:rsid w:val="00360E61"/>
    <w:rsid w:val="00360FA5"/>
    <w:rsid w:val="00361730"/>
    <w:rsid w:val="00361D0D"/>
    <w:rsid w:val="0036215C"/>
    <w:rsid w:val="003633E9"/>
    <w:rsid w:val="00363E9B"/>
    <w:rsid w:val="00364992"/>
    <w:rsid w:val="0036512C"/>
    <w:rsid w:val="00365322"/>
    <w:rsid w:val="00367874"/>
    <w:rsid w:val="00370659"/>
    <w:rsid w:val="0037230E"/>
    <w:rsid w:val="003739E4"/>
    <w:rsid w:val="00374682"/>
    <w:rsid w:val="003760A1"/>
    <w:rsid w:val="0037615D"/>
    <w:rsid w:val="00380351"/>
    <w:rsid w:val="00381F54"/>
    <w:rsid w:val="00382DE6"/>
    <w:rsid w:val="003831FD"/>
    <w:rsid w:val="00387D40"/>
    <w:rsid w:val="00392718"/>
    <w:rsid w:val="00392C82"/>
    <w:rsid w:val="0039341D"/>
    <w:rsid w:val="00396225"/>
    <w:rsid w:val="003966B5"/>
    <w:rsid w:val="0039E368"/>
    <w:rsid w:val="003A0346"/>
    <w:rsid w:val="003A145E"/>
    <w:rsid w:val="003A1793"/>
    <w:rsid w:val="003A2619"/>
    <w:rsid w:val="003A2E1B"/>
    <w:rsid w:val="003A6DB5"/>
    <w:rsid w:val="003A7DD3"/>
    <w:rsid w:val="003A7F4D"/>
    <w:rsid w:val="003B169E"/>
    <w:rsid w:val="003B1919"/>
    <w:rsid w:val="003B2B1E"/>
    <w:rsid w:val="003B3BA6"/>
    <w:rsid w:val="003B4453"/>
    <w:rsid w:val="003B4C2A"/>
    <w:rsid w:val="003B7AB9"/>
    <w:rsid w:val="003C0924"/>
    <w:rsid w:val="003C0C54"/>
    <w:rsid w:val="003C277C"/>
    <w:rsid w:val="003C2A68"/>
    <w:rsid w:val="003C32BF"/>
    <w:rsid w:val="003C3333"/>
    <w:rsid w:val="003C4F22"/>
    <w:rsid w:val="003C528A"/>
    <w:rsid w:val="003C592D"/>
    <w:rsid w:val="003C6FF3"/>
    <w:rsid w:val="003C756F"/>
    <w:rsid w:val="003C798C"/>
    <w:rsid w:val="003C7B05"/>
    <w:rsid w:val="003D0A5E"/>
    <w:rsid w:val="003D24AB"/>
    <w:rsid w:val="003D3B0E"/>
    <w:rsid w:val="003D56F7"/>
    <w:rsid w:val="003D5D32"/>
    <w:rsid w:val="003D6A30"/>
    <w:rsid w:val="003D7D25"/>
    <w:rsid w:val="003E0688"/>
    <w:rsid w:val="003E08C3"/>
    <w:rsid w:val="003E3085"/>
    <w:rsid w:val="003E3969"/>
    <w:rsid w:val="003E52B0"/>
    <w:rsid w:val="003E5765"/>
    <w:rsid w:val="003E5EB4"/>
    <w:rsid w:val="003E669F"/>
    <w:rsid w:val="003F0372"/>
    <w:rsid w:val="003F2FBB"/>
    <w:rsid w:val="003F472A"/>
    <w:rsid w:val="003F54FD"/>
    <w:rsid w:val="003F6536"/>
    <w:rsid w:val="003F73C9"/>
    <w:rsid w:val="003F79D0"/>
    <w:rsid w:val="00401576"/>
    <w:rsid w:val="0040222B"/>
    <w:rsid w:val="004036CD"/>
    <w:rsid w:val="00403D2E"/>
    <w:rsid w:val="00403D4B"/>
    <w:rsid w:val="00403F6E"/>
    <w:rsid w:val="004043DB"/>
    <w:rsid w:val="004052F1"/>
    <w:rsid w:val="0040645B"/>
    <w:rsid w:val="00407537"/>
    <w:rsid w:val="00407F10"/>
    <w:rsid w:val="00411A77"/>
    <w:rsid w:val="00411DF9"/>
    <w:rsid w:val="004133B1"/>
    <w:rsid w:val="004133FB"/>
    <w:rsid w:val="00414621"/>
    <w:rsid w:val="004146AB"/>
    <w:rsid w:val="00414BD3"/>
    <w:rsid w:val="00414DD4"/>
    <w:rsid w:val="004160F0"/>
    <w:rsid w:val="004163E3"/>
    <w:rsid w:val="004164E0"/>
    <w:rsid w:val="004205F3"/>
    <w:rsid w:val="00422A02"/>
    <w:rsid w:val="00422AF0"/>
    <w:rsid w:val="004246BD"/>
    <w:rsid w:val="00426C83"/>
    <w:rsid w:val="00427D08"/>
    <w:rsid w:val="00427F8C"/>
    <w:rsid w:val="004308B8"/>
    <w:rsid w:val="004342D9"/>
    <w:rsid w:val="00440108"/>
    <w:rsid w:val="004417F8"/>
    <w:rsid w:val="00442B91"/>
    <w:rsid w:val="00444384"/>
    <w:rsid w:val="00444558"/>
    <w:rsid w:val="00445222"/>
    <w:rsid w:val="004460D6"/>
    <w:rsid w:val="00446CD3"/>
    <w:rsid w:val="00451323"/>
    <w:rsid w:val="004513B7"/>
    <w:rsid w:val="004566F6"/>
    <w:rsid w:val="00457E30"/>
    <w:rsid w:val="004610FF"/>
    <w:rsid w:val="004612EB"/>
    <w:rsid w:val="00461983"/>
    <w:rsid w:val="0046251E"/>
    <w:rsid w:val="00463BE4"/>
    <w:rsid w:val="004643B5"/>
    <w:rsid w:val="00464937"/>
    <w:rsid w:val="00464BAA"/>
    <w:rsid w:val="00465B7E"/>
    <w:rsid w:val="00467125"/>
    <w:rsid w:val="0046731A"/>
    <w:rsid w:val="004676B6"/>
    <w:rsid w:val="00474628"/>
    <w:rsid w:val="00474B2A"/>
    <w:rsid w:val="00475A31"/>
    <w:rsid w:val="00480D71"/>
    <w:rsid w:val="00482D1C"/>
    <w:rsid w:val="004845AE"/>
    <w:rsid w:val="0048511A"/>
    <w:rsid w:val="00485718"/>
    <w:rsid w:val="00485F43"/>
    <w:rsid w:val="004878BE"/>
    <w:rsid w:val="00487B39"/>
    <w:rsid w:val="004908A5"/>
    <w:rsid w:val="00490A6A"/>
    <w:rsid w:val="00492D0A"/>
    <w:rsid w:val="00492F86"/>
    <w:rsid w:val="004964E7"/>
    <w:rsid w:val="004965E0"/>
    <w:rsid w:val="004966D8"/>
    <w:rsid w:val="00496D94"/>
    <w:rsid w:val="00497883"/>
    <w:rsid w:val="004A0A08"/>
    <w:rsid w:val="004A10B0"/>
    <w:rsid w:val="004A1A4C"/>
    <w:rsid w:val="004A3960"/>
    <w:rsid w:val="004A3962"/>
    <w:rsid w:val="004A4169"/>
    <w:rsid w:val="004A5C3A"/>
    <w:rsid w:val="004A730C"/>
    <w:rsid w:val="004A7414"/>
    <w:rsid w:val="004B01EA"/>
    <w:rsid w:val="004B0B0C"/>
    <w:rsid w:val="004B288D"/>
    <w:rsid w:val="004B3140"/>
    <w:rsid w:val="004B4092"/>
    <w:rsid w:val="004B58BB"/>
    <w:rsid w:val="004B5F62"/>
    <w:rsid w:val="004C03BE"/>
    <w:rsid w:val="004C1145"/>
    <w:rsid w:val="004C3942"/>
    <w:rsid w:val="004C3DCB"/>
    <w:rsid w:val="004C5A39"/>
    <w:rsid w:val="004C6716"/>
    <w:rsid w:val="004C71F5"/>
    <w:rsid w:val="004D1F3A"/>
    <w:rsid w:val="004D30BE"/>
    <w:rsid w:val="004D3885"/>
    <w:rsid w:val="004D62FC"/>
    <w:rsid w:val="004D642D"/>
    <w:rsid w:val="004D6A18"/>
    <w:rsid w:val="004D7F28"/>
    <w:rsid w:val="004E0692"/>
    <w:rsid w:val="004E30CC"/>
    <w:rsid w:val="004E34D7"/>
    <w:rsid w:val="004E34EC"/>
    <w:rsid w:val="004E6C75"/>
    <w:rsid w:val="004E6F5C"/>
    <w:rsid w:val="004E72EC"/>
    <w:rsid w:val="004E73AC"/>
    <w:rsid w:val="004F0493"/>
    <w:rsid w:val="004F092F"/>
    <w:rsid w:val="004F30E5"/>
    <w:rsid w:val="004F472A"/>
    <w:rsid w:val="005022F6"/>
    <w:rsid w:val="005035F6"/>
    <w:rsid w:val="00503D13"/>
    <w:rsid w:val="005115F9"/>
    <w:rsid w:val="00516033"/>
    <w:rsid w:val="0052089E"/>
    <w:rsid w:val="005210B8"/>
    <w:rsid w:val="0052263D"/>
    <w:rsid w:val="00523201"/>
    <w:rsid w:val="005260E7"/>
    <w:rsid w:val="0052682F"/>
    <w:rsid w:val="005268E8"/>
    <w:rsid w:val="005312A3"/>
    <w:rsid w:val="0053219E"/>
    <w:rsid w:val="00534144"/>
    <w:rsid w:val="00535406"/>
    <w:rsid w:val="00535578"/>
    <w:rsid w:val="005358A9"/>
    <w:rsid w:val="00535B0C"/>
    <w:rsid w:val="00536D61"/>
    <w:rsid w:val="005376DD"/>
    <w:rsid w:val="00540B4E"/>
    <w:rsid w:val="0054770B"/>
    <w:rsid w:val="00550405"/>
    <w:rsid w:val="0055092A"/>
    <w:rsid w:val="00550AFD"/>
    <w:rsid w:val="005515BF"/>
    <w:rsid w:val="005543A8"/>
    <w:rsid w:val="00555027"/>
    <w:rsid w:val="00556547"/>
    <w:rsid w:val="005565B1"/>
    <w:rsid w:val="00556E06"/>
    <w:rsid w:val="0055776D"/>
    <w:rsid w:val="00563BAD"/>
    <w:rsid w:val="00564C0A"/>
    <w:rsid w:val="00565838"/>
    <w:rsid w:val="0056652A"/>
    <w:rsid w:val="005666D3"/>
    <w:rsid w:val="00570619"/>
    <w:rsid w:val="00570BA5"/>
    <w:rsid w:val="00574025"/>
    <w:rsid w:val="0057694A"/>
    <w:rsid w:val="0057759A"/>
    <w:rsid w:val="00577A33"/>
    <w:rsid w:val="005805CC"/>
    <w:rsid w:val="0058141C"/>
    <w:rsid w:val="00581DA8"/>
    <w:rsid w:val="00583960"/>
    <w:rsid w:val="005857FB"/>
    <w:rsid w:val="00590AEB"/>
    <w:rsid w:val="00590B2C"/>
    <w:rsid w:val="00590CF2"/>
    <w:rsid w:val="005915B3"/>
    <w:rsid w:val="005922DC"/>
    <w:rsid w:val="00592482"/>
    <w:rsid w:val="0059318A"/>
    <w:rsid w:val="00593E86"/>
    <w:rsid w:val="0059511E"/>
    <w:rsid w:val="005A1A67"/>
    <w:rsid w:val="005A225D"/>
    <w:rsid w:val="005A2882"/>
    <w:rsid w:val="005A56A5"/>
    <w:rsid w:val="005A5FB1"/>
    <w:rsid w:val="005A636D"/>
    <w:rsid w:val="005A724F"/>
    <w:rsid w:val="005A7653"/>
    <w:rsid w:val="005B167A"/>
    <w:rsid w:val="005B479C"/>
    <w:rsid w:val="005B7430"/>
    <w:rsid w:val="005C0BE4"/>
    <w:rsid w:val="005C5C4F"/>
    <w:rsid w:val="005C5C57"/>
    <w:rsid w:val="005C7F13"/>
    <w:rsid w:val="005D04F3"/>
    <w:rsid w:val="005D0D45"/>
    <w:rsid w:val="005D1CA0"/>
    <w:rsid w:val="005D2A65"/>
    <w:rsid w:val="005D3DFF"/>
    <w:rsid w:val="005D49F4"/>
    <w:rsid w:val="005D50E4"/>
    <w:rsid w:val="005D64AE"/>
    <w:rsid w:val="005E015A"/>
    <w:rsid w:val="005E01E3"/>
    <w:rsid w:val="005E0567"/>
    <w:rsid w:val="005E0E5E"/>
    <w:rsid w:val="005E152E"/>
    <w:rsid w:val="005E1635"/>
    <w:rsid w:val="005E4D1B"/>
    <w:rsid w:val="005E5370"/>
    <w:rsid w:val="005E62F3"/>
    <w:rsid w:val="005E6D77"/>
    <w:rsid w:val="005F3164"/>
    <w:rsid w:val="005F3652"/>
    <w:rsid w:val="005F441E"/>
    <w:rsid w:val="005F4CB2"/>
    <w:rsid w:val="005F554F"/>
    <w:rsid w:val="005F5620"/>
    <w:rsid w:val="005F5B84"/>
    <w:rsid w:val="005F77A9"/>
    <w:rsid w:val="00604EF7"/>
    <w:rsid w:val="00605029"/>
    <w:rsid w:val="0060647F"/>
    <w:rsid w:val="00606FF2"/>
    <w:rsid w:val="006076FF"/>
    <w:rsid w:val="00607D3B"/>
    <w:rsid w:val="00607FCF"/>
    <w:rsid w:val="00610377"/>
    <w:rsid w:val="00611BBE"/>
    <w:rsid w:val="00614BDB"/>
    <w:rsid w:val="00614FB1"/>
    <w:rsid w:val="0061555B"/>
    <w:rsid w:val="006178B5"/>
    <w:rsid w:val="00620665"/>
    <w:rsid w:val="006207F4"/>
    <w:rsid w:val="006212A7"/>
    <w:rsid w:val="00622F2A"/>
    <w:rsid w:val="006235F3"/>
    <w:rsid w:val="00624DE4"/>
    <w:rsid w:val="006251B9"/>
    <w:rsid w:val="00626652"/>
    <w:rsid w:val="00627402"/>
    <w:rsid w:val="00630EB8"/>
    <w:rsid w:val="00633DA2"/>
    <w:rsid w:val="00635C43"/>
    <w:rsid w:val="00640AB4"/>
    <w:rsid w:val="00641794"/>
    <w:rsid w:val="00642317"/>
    <w:rsid w:val="00642912"/>
    <w:rsid w:val="00643FD6"/>
    <w:rsid w:val="00646220"/>
    <w:rsid w:val="0064682B"/>
    <w:rsid w:val="00646AD7"/>
    <w:rsid w:val="006478D5"/>
    <w:rsid w:val="0065066C"/>
    <w:rsid w:val="00650772"/>
    <w:rsid w:val="00651275"/>
    <w:rsid w:val="00652644"/>
    <w:rsid w:val="00652838"/>
    <w:rsid w:val="00653C93"/>
    <w:rsid w:val="00657183"/>
    <w:rsid w:val="00660878"/>
    <w:rsid w:val="0066170F"/>
    <w:rsid w:val="00662374"/>
    <w:rsid w:val="00662CF5"/>
    <w:rsid w:val="00663748"/>
    <w:rsid w:val="00665D7C"/>
    <w:rsid w:val="0066783B"/>
    <w:rsid w:val="006678CD"/>
    <w:rsid w:val="00667999"/>
    <w:rsid w:val="00670AEC"/>
    <w:rsid w:val="00671555"/>
    <w:rsid w:val="00671A88"/>
    <w:rsid w:val="00671E43"/>
    <w:rsid w:val="00672149"/>
    <w:rsid w:val="00672EE5"/>
    <w:rsid w:val="0067311D"/>
    <w:rsid w:val="006731E9"/>
    <w:rsid w:val="00673244"/>
    <w:rsid w:val="006733F6"/>
    <w:rsid w:val="00680B1D"/>
    <w:rsid w:val="0068128C"/>
    <w:rsid w:val="006831A9"/>
    <w:rsid w:val="006837D2"/>
    <w:rsid w:val="00685436"/>
    <w:rsid w:val="0068746A"/>
    <w:rsid w:val="00687695"/>
    <w:rsid w:val="00687FCE"/>
    <w:rsid w:val="0069140D"/>
    <w:rsid w:val="00691C0C"/>
    <w:rsid w:val="00691C17"/>
    <w:rsid w:val="0069215A"/>
    <w:rsid w:val="00694B2A"/>
    <w:rsid w:val="00695C29"/>
    <w:rsid w:val="00696207"/>
    <w:rsid w:val="00696798"/>
    <w:rsid w:val="00697474"/>
    <w:rsid w:val="006A07FB"/>
    <w:rsid w:val="006A1D37"/>
    <w:rsid w:val="006A21DD"/>
    <w:rsid w:val="006A2AF4"/>
    <w:rsid w:val="006A418B"/>
    <w:rsid w:val="006A428D"/>
    <w:rsid w:val="006A6E36"/>
    <w:rsid w:val="006B0CC8"/>
    <w:rsid w:val="006B1BF8"/>
    <w:rsid w:val="006B2E61"/>
    <w:rsid w:val="006B3809"/>
    <w:rsid w:val="006B6316"/>
    <w:rsid w:val="006B709D"/>
    <w:rsid w:val="006C089F"/>
    <w:rsid w:val="006C1C65"/>
    <w:rsid w:val="006C2506"/>
    <w:rsid w:val="006C68A7"/>
    <w:rsid w:val="006C75B8"/>
    <w:rsid w:val="006D04FB"/>
    <w:rsid w:val="006D1687"/>
    <w:rsid w:val="006D295E"/>
    <w:rsid w:val="006D3198"/>
    <w:rsid w:val="006D4BA7"/>
    <w:rsid w:val="006D5041"/>
    <w:rsid w:val="006E0034"/>
    <w:rsid w:val="006E165A"/>
    <w:rsid w:val="006E47D1"/>
    <w:rsid w:val="006E4BBB"/>
    <w:rsid w:val="006E6E4C"/>
    <w:rsid w:val="006F2376"/>
    <w:rsid w:val="006F30E9"/>
    <w:rsid w:val="006F6592"/>
    <w:rsid w:val="006F7BFF"/>
    <w:rsid w:val="0070042B"/>
    <w:rsid w:val="007004B0"/>
    <w:rsid w:val="00701692"/>
    <w:rsid w:val="00701D84"/>
    <w:rsid w:val="007033EE"/>
    <w:rsid w:val="00704158"/>
    <w:rsid w:val="00704AA3"/>
    <w:rsid w:val="00704AB2"/>
    <w:rsid w:val="00704D35"/>
    <w:rsid w:val="00705636"/>
    <w:rsid w:val="00705973"/>
    <w:rsid w:val="007060B8"/>
    <w:rsid w:val="0071218B"/>
    <w:rsid w:val="00713470"/>
    <w:rsid w:val="00714CC6"/>
    <w:rsid w:val="00715C8B"/>
    <w:rsid w:val="00716AFC"/>
    <w:rsid w:val="007201ED"/>
    <w:rsid w:val="00720F93"/>
    <w:rsid w:val="00721C50"/>
    <w:rsid w:val="00721D7B"/>
    <w:rsid w:val="00721F5A"/>
    <w:rsid w:val="007225B4"/>
    <w:rsid w:val="007235EC"/>
    <w:rsid w:val="007235F6"/>
    <w:rsid w:val="00723B27"/>
    <w:rsid w:val="00724767"/>
    <w:rsid w:val="007248B7"/>
    <w:rsid w:val="007250D2"/>
    <w:rsid w:val="0072587A"/>
    <w:rsid w:val="00725D00"/>
    <w:rsid w:val="00725F1B"/>
    <w:rsid w:val="00726DEF"/>
    <w:rsid w:val="00731100"/>
    <w:rsid w:val="0073196C"/>
    <w:rsid w:val="00731DD7"/>
    <w:rsid w:val="0073220C"/>
    <w:rsid w:val="0073259B"/>
    <w:rsid w:val="00732A2D"/>
    <w:rsid w:val="0073344E"/>
    <w:rsid w:val="0073409C"/>
    <w:rsid w:val="00740243"/>
    <w:rsid w:val="0074058A"/>
    <w:rsid w:val="007413D1"/>
    <w:rsid w:val="007414C3"/>
    <w:rsid w:val="0074232E"/>
    <w:rsid w:val="007434C5"/>
    <w:rsid w:val="00743685"/>
    <w:rsid w:val="00744555"/>
    <w:rsid w:val="007456A7"/>
    <w:rsid w:val="00751DAC"/>
    <w:rsid w:val="00751FE1"/>
    <w:rsid w:val="00752713"/>
    <w:rsid w:val="00753340"/>
    <w:rsid w:val="007540FB"/>
    <w:rsid w:val="00754241"/>
    <w:rsid w:val="0075471F"/>
    <w:rsid w:val="00757F5D"/>
    <w:rsid w:val="007612A9"/>
    <w:rsid w:val="007617AC"/>
    <w:rsid w:val="007622C8"/>
    <w:rsid w:val="00763082"/>
    <w:rsid w:val="00763B5C"/>
    <w:rsid w:val="00764ECC"/>
    <w:rsid w:val="00770DAC"/>
    <w:rsid w:val="0077257C"/>
    <w:rsid w:val="007726DC"/>
    <w:rsid w:val="00772A8D"/>
    <w:rsid w:val="00772DC6"/>
    <w:rsid w:val="007762D7"/>
    <w:rsid w:val="007868BA"/>
    <w:rsid w:val="00786BA3"/>
    <w:rsid w:val="00786E6E"/>
    <w:rsid w:val="0079049F"/>
    <w:rsid w:val="007909F2"/>
    <w:rsid w:val="00791C5F"/>
    <w:rsid w:val="00792532"/>
    <w:rsid w:val="007925A1"/>
    <w:rsid w:val="00792861"/>
    <w:rsid w:val="00792FCC"/>
    <w:rsid w:val="007933CE"/>
    <w:rsid w:val="00795DAE"/>
    <w:rsid w:val="007A1333"/>
    <w:rsid w:val="007A4832"/>
    <w:rsid w:val="007A542C"/>
    <w:rsid w:val="007A59C8"/>
    <w:rsid w:val="007A675C"/>
    <w:rsid w:val="007A67AF"/>
    <w:rsid w:val="007A690B"/>
    <w:rsid w:val="007A747B"/>
    <w:rsid w:val="007A7B9C"/>
    <w:rsid w:val="007A7CEC"/>
    <w:rsid w:val="007B0AD6"/>
    <w:rsid w:val="007B18DC"/>
    <w:rsid w:val="007B1C9F"/>
    <w:rsid w:val="007B5158"/>
    <w:rsid w:val="007B5316"/>
    <w:rsid w:val="007B5905"/>
    <w:rsid w:val="007B596D"/>
    <w:rsid w:val="007B5AE3"/>
    <w:rsid w:val="007B67F6"/>
    <w:rsid w:val="007B797C"/>
    <w:rsid w:val="007C43E1"/>
    <w:rsid w:val="007C485F"/>
    <w:rsid w:val="007C55C6"/>
    <w:rsid w:val="007C6CB7"/>
    <w:rsid w:val="007C6D0F"/>
    <w:rsid w:val="007C733F"/>
    <w:rsid w:val="007C7AEA"/>
    <w:rsid w:val="007D0A59"/>
    <w:rsid w:val="007D1ABB"/>
    <w:rsid w:val="007D33BB"/>
    <w:rsid w:val="007D442E"/>
    <w:rsid w:val="007D5BE5"/>
    <w:rsid w:val="007D6D0D"/>
    <w:rsid w:val="007D705A"/>
    <w:rsid w:val="007D7551"/>
    <w:rsid w:val="007E0638"/>
    <w:rsid w:val="007E1A29"/>
    <w:rsid w:val="007E4CFF"/>
    <w:rsid w:val="007E5401"/>
    <w:rsid w:val="007E5746"/>
    <w:rsid w:val="007E621F"/>
    <w:rsid w:val="007E693B"/>
    <w:rsid w:val="007E6F45"/>
    <w:rsid w:val="007E797B"/>
    <w:rsid w:val="007F0619"/>
    <w:rsid w:val="007F2B24"/>
    <w:rsid w:val="007F37DF"/>
    <w:rsid w:val="007F4C03"/>
    <w:rsid w:val="007F5C2A"/>
    <w:rsid w:val="007F767E"/>
    <w:rsid w:val="007F78C4"/>
    <w:rsid w:val="007F7949"/>
    <w:rsid w:val="00800188"/>
    <w:rsid w:val="00800F72"/>
    <w:rsid w:val="00802544"/>
    <w:rsid w:val="00802844"/>
    <w:rsid w:val="0080344E"/>
    <w:rsid w:val="008045F8"/>
    <w:rsid w:val="00805784"/>
    <w:rsid w:val="008103DD"/>
    <w:rsid w:val="0081093C"/>
    <w:rsid w:val="00810C04"/>
    <w:rsid w:val="00811221"/>
    <w:rsid w:val="0081209C"/>
    <w:rsid w:val="0081417F"/>
    <w:rsid w:val="00814815"/>
    <w:rsid w:val="00814BD7"/>
    <w:rsid w:val="00815217"/>
    <w:rsid w:val="00815D4A"/>
    <w:rsid w:val="00816877"/>
    <w:rsid w:val="008172B9"/>
    <w:rsid w:val="008210E7"/>
    <w:rsid w:val="00821433"/>
    <w:rsid w:val="00822852"/>
    <w:rsid w:val="00822BD2"/>
    <w:rsid w:val="00823174"/>
    <w:rsid w:val="00823F4D"/>
    <w:rsid w:val="0082461D"/>
    <w:rsid w:val="0082605B"/>
    <w:rsid w:val="008266EB"/>
    <w:rsid w:val="0082720F"/>
    <w:rsid w:val="0082C8ED"/>
    <w:rsid w:val="0083131F"/>
    <w:rsid w:val="00832FF6"/>
    <w:rsid w:val="008334AD"/>
    <w:rsid w:val="00833C21"/>
    <w:rsid w:val="008350C9"/>
    <w:rsid w:val="00835DF8"/>
    <w:rsid w:val="00836661"/>
    <w:rsid w:val="00837466"/>
    <w:rsid w:val="00840C3D"/>
    <w:rsid w:val="00841AC2"/>
    <w:rsid w:val="00842AD5"/>
    <w:rsid w:val="00842BFC"/>
    <w:rsid w:val="008440CF"/>
    <w:rsid w:val="00844D1A"/>
    <w:rsid w:val="00846EB5"/>
    <w:rsid w:val="00847262"/>
    <w:rsid w:val="00851264"/>
    <w:rsid w:val="00851662"/>
    <w:rsid w:val="00852226"/>
    <w:rsid w:val="00852730"/>
    <w:rsid w:val="00852CC3"/>
    <w:rsid w:val="008535FA"/>
    <w:rsid w:val="00853705"/>
    <w:rsid w:val="0085783F"/>
    <w:rsid w:val="00860410"/>
    <w:rsid w:val="00861773"/>
    <w:rsid w:val="0086348C"/>
    <w:rsid w:val="008645E0"/>
    <w:rsid w:val="00865D1C"/>
    <w:rsid w:val="0086782D"/>
    <w:rsid w:val="0087108E"/>
    <w:rsid w:val="00872A8E"/>
    <w:rsid w:val="008745EA"/>
    <w:rsid w:val="00876307"/>
    <w:rsid w:val="00876896"/>
    <w:rsid w:val="00880128"/>
    <w:rsid w:val="00880CD1"/>
    <w:rsid w:val="0088432A"/>
    <w:rsid w:val="00884E87"/>
    <w:rsid w:val="008852EC"/>
    <w:rsid w:val="00885835"/>
    <w:rsid w:val="008869DE"/>
    <w:rsid w:val="00887087"/>
    <w:rsid w:val="008873CB"/>
    <w:rsid w:val="0088761B"/>
    <w:rsid w:val="00890D19"/>
    <w:rsid w:val="0089236A"/>
    <w:rsid w:val="00894EE2"/>
    <w:rsid w:val="008A1054"/>
    <w:rsid w:val="008A6B92"/>
    <w:rsid w:val="008A6C54"/>
    <w:rsid w:val="008A7C36"/>
    <w:rsid w:val="008A7DB5"/>
    <w:rsid w:val="008B0977"/>
    <w:rsid w:val="008B0BB0"/>
    <w:rsid w:val="008B18B4"/>
    <w:rsid w:val="008B3024"/>
    <w:rsid w:val="008B3C32"/>
    <w:rsid w:val="008B3FB6"/>
    <w:rsid w:val="008B55D9"/>
    <w:rsid w:val="008B5ADC"/>
    <w:rsid w:val="008B628F"/>
    <w:rsid w:val="008B697E"/>
    <w:rsid w:val="008C1B70"/>
    <w:rsid w:val="008C5792"/>
    <w:rsid w:val="008C77EE"/>
    <w:rsid w:val="008D1376"/>
    <w:rsid w:val="008D19A1"/>
    <w:rsid w:val="008D1B63"/>
    <w:rsid w:val="008D6745"/>
    <w:rsid w:val="008D74D9"/>
    <w:rsid w:val="008E0423"/>
    <w:rsid w:val="008E1A64"/>
    <w:rsid w:val="008E2437"/>
    <w:rsid w:val="008E29BF"/>
    <w:rsid w:val="008E4246"/>
    <w:rsid w:val="008E4614"/>
    <w:rsid w:val="008E4B30"/>
    <w:rsid w:val="008E5418"/>
    <w:rsid w:val="008E6476"/>
    <w:rsid w:val="008E6807"/>
    <w:rsid w:val="008E7E1D"/>
    <w:rsid w:val="008F03C0"/>
    <w:rsid w:val="008F0F10"/>
    <w:rsid w:val="008F312F"/>
    <w:rsid w:val="008F377D"/>
    <w:rsid w:val="008F40BF"/>
    <w:rsid w:val="008F61F4"/>
    <w:rsid w:val="00900DC2"/>
    <w:rsid w:val="00900EEC"/>
    <w:rsid w:val="00900F51"/>
    <w:rsid w:val="00901318"/>
    <w:rsid w:val="00902183"/>
    <w:rsid w:val="0090257E"/>
    <w:rsid w:val="00903567"/>
    <w:rsid w:val="009048CC"/>
    <w:rsid w:val="00905342"/>
    <w:rsid w:val="00905555"/>
    <w:rsid w:val="00906E18"/>
    <w:rsid w:val="009071DD"/>
    <w:rsid w:val="009077E2"/>
    <w:rsid w:val="00910E94"/>
    <w:rsid w:val="009111DB"/>
    <w:rsid w:val="00912FC8"/>
    <w:rsid w:val="00913734"/>
    <w:rsid w:val="009144F0"/>
    <w:rsid w:val="00915D84"/>
    <w:rsid w:val="00920AFD"/>
    <w:rsid w:val="00922B77"/>
    <w:rsid w:val="0092376C"/>
    <w:rsid w:val="00923F9E"/>
    <w:rsid w:val="00926800"/>
    <w:rsid w:val="00927185"/>
    <w:rsid w:val="00927A4C"/>
    <w:rsid w:val="0093083B"/>
    <w:rsid w:val="00931260"/>
    <w:rsid w:val="009346EA"/>
    <w:rsid w:val="00935A23"/>
    <w:rsid w:val="00936DFC"/>
    <w:rsid w:val="00937652"/>
    <w:rsid w:val="00937D94"/>
    <w:rsid w:val="00940821"/>
    <w:rsid w:val="00941893"/>
    <w:rsid w:val="009419FB"/>
    <w:rsid w:val="00941C14"/>
    <w:rsid w:val="00942312"/>
    <w:rsid w:val="00943320"/>
    <w:rsid w:val="00944719"/>
    <w:rsid w:val="00944F99"/>
    <w:rsid w:val="00946B76"/>
    <w:rsid w:val="009502A7"/>
    <w:rsid w:val="00951BC0"/>
    <w:rsid w:val="00952350"/>
    <w:rsid w:val="0095236A"/>
    <w:rsid w:val="00955399"/>
    <w:rsid w:val="0095630D"/>
    <w:rsid w:val="009565CA"/>
    <w:rsid w:val="00957033"/>
    <w:rsid w:val="009574B7"/>
    <w:rsid w:val="009603BE"/>
    <w:rsid w:val="00964643"/>
    <w:rsid w:val="009650AC"/>
    <w:rsid w:val="0096589A"/>
    <w:rsid w:val="00966E34"/>
    <w:rsid w:val="00970840"/>
    <w:rsid w:val="009718E2"/>
    <w:rsid w:val="00972DB0"/>
    <w:rsid w:val="00974F4A"/>
    <w:rsid w:val="009768E6"/>
    <w:rsid w:val="009772E2"/>
    <w:rsid w:val="009813B9"/>
    <w:rsid w:val="00981DC3"/>
    <w:rsid w:val="009827EB"/>
    <w:rsid w:val="00982C69"/>
    <w:rsid w:val="00983013"/>
    <w:rsid w:val="00984362"/>
    <w:rsid w:val="00985253"/>
    <w:rsid w:val="00987C56"/>
    <w:rsid w:val="009905CD"/>
    <w:rsid w:val="0099141E"/>
    <w:rsid w:val="009923CB"/>
    <w:rsid w:val="009930D1"/>
    <w:rsid w:val="009A4B0B"/>
    <w:rsid w:val="009A4DD0"/>
    <w:rsid w:val="009A6C60"/>
    <w:rsid w:val="009A723F"/>
    <w:rsid w:val="009AA342"/>
    <w:rsid w:val="009B0C24"/>
    <w:rsid w:val="009B164E"/>
    <w:rsid w:val="009B4768"/>
    <w:rsid w:val="009B51FB"/>
    <w:rsid w:val="009B7389"/>
    <w:rsid w:val="009B7F05"/>
    <w:rsid w:val="009C1AAD"/>
    <w:rsid w:val="009C321D"/>
    <w:rsid w:val="009C42A6"/>
    <w:rsid w:val="009C5F9C"/>
    <w:rsid w:val="009C6061"/>
    <w:rsid w:val="009D0803"/>
    <w:rsid w:val="009D0A92"/>
    <w:rsid w:val="009D0F96"/>
    <w:rsid w:val="009D174E"/>
    <w:rsid w:val="009D2DCE"/>
    <w:rsid w:val="009D637E"/>
    <w:rsid w:val="009E1297"/>
    <w:rsid w:val="009E2B2F"/>
    <w:rsid w:val="009E309A"/>
    <w:rsid w:val="009E397D"/>
    <w:rsid w:val="009E3983"/>
    <w:rsid w:val="009E624B"/>
    <w:rsid w:val="009E7273"/>
    <w:rsid w:val="009E7305"/>
    <w:rsid w:val="009E739A"/>
    <w:rsid w:val="009F0FBF"/>
    <w:rsid w:val="009F1F28"/>
    <w:rsid w:val="009F26E1"/>
    <w:rsid w:val="009F3A1F"/>
    <w:rsid w:val="009F4B2A"/>
    <w:rsid w:val="009F5C2E"/>
    <w:rsid w:val="009F5D49"/>
    <w:rsid w:val="009F7182"/>
    <w:rsid w:val="00A0087D"/>
    <w:rsid w:val="00A008B1"/>
    <w:rsid w:val="00A0230A"/>
    <w:rsid w:val="00A04B06"/>
    <w:rsid w:val="00A0723F"/>
    <w:rsid w:val="00A077FC"/>
    <w:rsid w:val="00A11262"/>
    <w:rsid w:val="00A12683"/>
    <w:rsid w:val="00A17790"/>
    <w:rsid w:val="00A17C08"/>
    <w:rsid w:val="00A20ECE"/>
    <w:rsid w:val="00A22920"/>
    <w:rsid w:val="00A25002"/>
    <w:rsid w:val="00A25184"/>
    <w:rsid w:val="00A263A1"/>
    <w:rsid w:val="00A26FB6"/>
    <w:rsid w:val="00A276DE"/>
    <w:rsid w:val="00A2794B"/>
    <w:rsid w:val="00A30CB4"/>
    <w:rsid w:val="00A3102F"/>
    <w:rsid w:val="00A31372"/>
    <w:rsid w:val="00A331EA"/>
    <w:rsid w:val="00A332BE"/>
    <w:rsid w:val="00A336D9"/>
    <w:rsid w:val="00A33C1B"/>
    <w:rsid w:val="00A34E59"/>
    <w:rsid w:val="00A37ED7"/>
    <w:rsid w:val="00A4086F"/>
    <w:rsid w:val="00A40985"/>
    <w:rsid w:val="00A41483"/>
    <w:rsid w:val="00A4263A"/>
    <w:rsid w:val="00A4298D"/>
    <w:rsid w:val="00A43C45"/>
    <w:rsid w:val="00A4632E"/>
    <w:rsid w:val="00A474D8"/>
    <w:rsid w:val="00A508EA"/>
    <w:rsid w:val="00A50DCF"/>
    <w:rsid w:val="00A52A4C"/>
    <w:rsid w:val="00A5345D"/>
    <w:rsid w:val="00A53E68"/>
    <w:rsid w:val="00A54162"/>
    <w:rsid w:val="00A545AB"/>
    <w:rsid w:val="00A54CBC"/>
    <w:rsid w:val="00A54D2C"/>
    <w:rsid w:val="00A54F8F"/>
    <w:rsid w:val="00A56BE6"/>
    <w:rsid w:val="00A5778A"/>
    <w:rsid w:val="00A6327F"/>
    <w:rsid w:val="00A6414D"/>
    <w:rsid w:val="00A64F4F"/>
    <w:rsid w:val="00A65498"/>
    <w:rsid w:val="00A67432"/>
    <w:rsid w:val="00A67845"/>
    <w:rsid w:val="00A74A84"/>
    <w:rsid w:val="00A74F24"/>
    <w:rsid w:val="00A75B47"/>
    <w:rsid w:val="00A76186"/>
    <w:rsid w:val="00A814E8"/>
    <w:rsid w:val="00A842AD"/>
    <w:rsid w:val="00A86F5F"/>
    <w:rsid w:val="00A90198"/>
    <w:rsid w:val="00A90793"/>
    <w:rsid w:val="00A90E02"/>
    <w:rsid w:val="00A90EBD"/>
    <w:rsid w:val="00A90F81"/>
    <w:rsid w:val="00A91594"/>
    <w:rsid w:val="00A929F7"/>
    <w:rsid w:val="00A93D54"/>
    <w:rsid w:val="00A9452D"/>
    <w:rsid w:val="00A95612"/>
    <w:rsid w:val="00A95F4F"/>
    <w:rsid w:val="00A95FC1"/>
    <w:rsid w:val="00AA1C0A"/>
    <w:rsid w:val="00AA2567"/>
    <w:rsid w:val="00AA3D93"/>
    <w:rsid w:val="00AA7963"/>
    <w:rsid w:val="00AB024C"/>
    <w:rsid w:val="00AB1539"/>
    <w:rsid w:val="00AB1ED9"/>
    <w:rsid w:val="00AB7D16"/>
    <w:rsid w:val="00AC0C74"/>
    <w:rsid w:val="00AC0EB4"/>
    <w:rsid w:val="00AC182F"/>
    <w:rsid w:val="00AC1B9F"/>
    <w:rsid w:val="00AC338B"/>
    <w:rsid w:val="00AC434C"/>
    <w:rsid w:val="00AC7BA5"/>
    <w:rsid w:val="00AD0112"/>
    <w:rsid w:val="00AD0202"/>
    <w:rsid w:val="00AD05BE"/>
    <w:rsid w:val="00AD226F"/>
    <w:rsid w:val="00AD2FEE"/>
    <w:rsid w:val="00AD3482"/>
    <w:rsid w:val="00AD4C5B"/>
    <w:rsid w:val="00AD52C5"/>
    <w:rsid w:val="00AD5A6A"/>
    <w:rsid w:val="00AD66CC"/>
    <w:rsid w:val="00AD7BA0"/>
    <w:rsid w:val="00AE0B00"/>
    <w:rsid w:val="00AE153D"/>
    <w:rsid w:val="00AE39ED"/>
    <w:rsid w:val="00AE3FF6"/>
    <w:rsid w:val="00AE41A1"/>
    <w:rsid w:val="00AE4C22"/>
    <w:rsid w:val="00AE63FC"/>
    <w:rsid w:val="00AE7ACA"/>
    <w:rsid w:val="00AF1B84"/>
    <w:rsid w:val="00AF6889"/>
    <w:rsid w:val="00AF6DA6"/>
    <w:rsid w:val="00AF7ADD"/>
    <w:rsid w:val="00B013BD"/>
    <w:rsid w:val="00B02203"/>
    <w:rsid w:val="00B03709"/>
    <w:rsid w:val="00B042CE"/>
    <w:rsid w:val="00B0437D"/>
    <w:rsid w:val="00B04920"/>
    <w:rsid w:val="00B10A67"/>
    <w:rsid w:val="00B10D77"/>
    <w:rsid w:val="00B12188"/>
    <w:rsid w:val="00B13915"/>
    <w:rsid w:val="00B20C40"/>
    <w:rsid w:val="00B2120F"/>
    <w:rsid w:val="00B21967"/>
    <w:rsid w:val="00B225D1"/>
    <w:rsid w:val="00B23539"/>
    <w:rsid w:val="00B23879"/>
    <w:rsid w:val="00B24585"/>
    <w:rsid w:val="00B246E7"/>
    <w:rsid w:val="00B26355"/>
    <w:rsid w:val="00B263C0"/>
    <w:rsid w:val="00B30105"/>
    <w:rsid w:val="00B305F2"/>
    <w:rsid w:val="00B31221"/>
    <w:rsid w:val="00B31248"/>
    <w:rsid w:val="00B3179C"/>
    <w:rsid w:val="00B32774"/>
    <w:rsid w:val="00B33411"/>
    <w:rsid w:val="00B3581E"/>
    <w:rsid w:val="00B363F3"/>
    <w:rsid w:val="00B378B6"/>
    <w:rsid w:val="00B39337"/>
    <w:rsid w:val="00B40C2F"/>
    <w:rsid w:val="00B41B36"/>
    <w:rsid w:val="00B426FF"/>
    <w:rsid w:val="00B428A4"/>
    <w:rsid w:val="00B43F9B"/>
    <w:rsid w:val="00B448A3"/>
    <w:rsid w:val="00B460FD"/>
    <w:rsid w:val="00B4768C"/>
    <w:rsid w:val="00B50CBD"/>
    <w:rsid w:val="00B52C1E"/>
    <w:rsid w:val="00B53040"/>
    <w:rsid w:val="00B53DBA"/>
    <w:rsid w:val="00B53E1B"/>
    <w:rsid w:val="00B56372"/>
    <w:rsid w:val="00B600D7"/>
    <w:rsid w:val="00B6036F"/>
    <w:rsid w:val="00B60456"/>
    <w:rsid w:val="00B60C88"/>
    <w:rsid w:val="00B60F09"/>
    <w:rsid w:val="00B61A5D"/>
    <w:rsid w:val="00B629D9"/>
    <w:rsid w:val="00B63296"/>
    <w:rsid w:val="00B637A8"/>
    <w:rsid w:val="00B653D0"/>
    <w:rsid w:val="00B71AC9"/>
    <w:rsid w:val="00B721D3"/>
    <w:rsid w:val="00B7342C"/>
    <w:rsid w:val="00B73E7F"/>
    <w:rsid w:val="00B74024"/>
    <w:rsid w:val="00B74400"/>
    <w:rsid w:val="00B74AB1"/>
    <w:rsid w:val="00B76186"/>
    <w:rsid w:val="00B76740"/>
    <w:rsid w:val="00B77739"/>
    <w:rsid w:val="00B80432"/>
    <w:rsid w:val="00B824D1"/>
    <w:rsid w:val="00B8260F"/>
    <w:rsid w:val="00B82A04"/>
    <w:rsid w:val="00B83494"/>
    <w:rsid w:val="00B84672"/>
    <w:rsid w:val="00B86523"/>
    <w:rsid w:val="00B86C60"/>
    <w:rsid w:val="00B8798F"/>
    <w:rsid w:val="00B906A0"/>
    <w:rsid w:val="00B922AD"/>
    <w:rsid w:val="00B9492E"/>
    <w:rsid w:val="00B94DAA"/>
    <w:rsid w:val="00BA0382"/>
    <w:rsid w:val="00BA07EA"/>
    <w:rsid w:val="00BA09E4"/>
    <w:rsid w:val="00BA1DEB"/>
    <w:rsid w:val="00BA2092"/>
    <w:rsid w:val="00BA7F53"/>
    <w:rsid w:val="00BB0DB1"/>
    <w:rsid w:val="00BB1565"/>
    <w:rsid w:val="00BB1B9A"/>
    <w:rsid w:val="00BB2442"/>
    <w:rsid w:val="00BB31F4"/>
    <w:rsid w:val="00BB34EC"/>
    <w:rsid w:val="00BB40B9"/>
    <w:rsid w:val="00BC0B50"/>
    <w:rsid w:val="00BC0C22"/>
    <w:rsid w:val="00BC1D66"/>
    <w:rsid w:val="00BC1E51"/>
    <w:rsid w:val="00BC3EAC"/>
    <w:rsid w:val="00BC415C"/>
    <w:rsid w:val="00BC41E8"/>
    <w:rsid w:val="00BC562A"/>
    <w:rsid w:val="00BC6859"/>
    <w:rsid w:val="00BD1C87"/>
    <w:rsid w:val="00BD50D5"/>
    <w:rsid w:val="00BD5183"/>
    <w:rsid w:val="00BD749E"/>
    <w:rsid w:val="00BE001E"/>
    <w:rsid w:val="00BE111E"/>
    <w:rsid w:val="00BE2429"/>
    <w:rsid w:val="00BE470A"/>
    <w:rsid w:val="00BE4D4B"/>
    <w:rsid w:val="00BE5944"/>
    <w:rsid w:val="00BE59C4"/>
    <w:rsid w:val="00BE6DCA"/>
    <w:rsid w:val="00BE7285"/>
    <w:rsid w:val="00BE7BBE"/>
    <w:rsid w:val="00BF00C9"/>
    <w:rsid w:val="00BF2391"/>
    <w:rsid w:val="00BF2EA6"/>
    <w:rsid w:val="00BF3349"/>
    <w:rsid w:val="00BF34D5"/>
    <w:rsid w:val="00BF37F2"/>
    <w:rsid w:val="00BF3845"/>
    <w:rsid w:val="00BF3AF2"/>
    <w:rsid w:val="00BF3C09"/>
    <w:rsid w:val="00BF3F4C"/>
    <w:rsid w:val="00BF4B40"/>
    <w:rsid w:val="00BF5C50"/>
    <w:rsid w:val="00BF7450"/>
    <w:rsid w:val="00C001C7"/>
    <w:rsid w:val="00C0044F"/>
    <w:rsid w:val="00C01E21"/>
    <w:rsid w:val="00C0228B"/>
    <w:rsid w:val="00C0338D"/>
    <w:rsid w:val="00C03DA4"/>
    <w:rsid w:val="00C05B14"/>
    <w:rsid w:val="00C06578"/>
    <w:rsid w:val="00C0671D"/>
    <w:rsid w:val="00C107FC"/>
    <w:rsid w:val="00C10E8C"/>
    <w:rsid w:val="00C12650"/>
    <w:rsid w:val="00C12905"/>
    <w:rsid w:val="00C130C0"/>
    <w:rsid w:val="00C148A9"/>
    <w:rsid w:val="00C20C6D"/>
    <w:rsid w:val="00C23B1D"/>
    <w:rsid w:val="00C2411B"/>
    <w:rsid w:val="00C24EBB"/>
    <w:rsid w:val="00C31998"/>
    <w:rsid w:val="00C31DE4"/>
    <w:rsid w:val="00C3204C"/>
    <w:rsid w:val="00C3330E"/>
    <w:rsid w:val="00C362DB"/>
    <w:rsid w:val="00C3684D"/>
    <w:rsid w:val="00C36F48"/>
    <w:rsid w:val="00C40820"/>
    <w:rsid w:val="00C42148"/>
    <w:rsid w:val="00C426EA"/>
    <w:rsid w:val="00C46444"/>
    <w:rsid w:val="00C46F21"/>
    <w:rsid w:val="00C475E4"/>
    <w:rsid w:val="00C47CCD"/>
    <w:rsid w:val="00C50EC7"/>
    <w:rsid w:val="00C53AF0"/>
    <w:rsid w:val="00C54E04"/>
    <w:rsid w:val="00C55810"/>
    <w:rsid w:val="00C56022"/>
    <w:rsid w:val="00C56AE4"/>
    <w:rsid w:val="00C5718A"/>
    <w:rsid w:val="00C6318B"/>
    <w:rsid w:val="00C6321F"/>
    <w:rsid w:val="00C64824"/>
    <w:rsid w:val="00C64BE6"/>
    <w:rsid w:val="00C658A0"/>
    <w:rsid w:val="00C65C3E"/>
    <w:rsid w:val="00C65EF7"/>
    <w:rsid w:val="00C6617A"/>
    <w:rsid w:val="00C70891"/>
    <w:rsid w:val="00C7579F"/>
    <w:rsid w:val="00C802BD"/>
    <w:rsid w:val="00C80590"/>
    <w:rsid w:val="00C812F9"/>
    <w:rsid w:val="00C82A1C"/>
    <w:rsid w:val="00C83A83"/>
    <w:rsid w:val="00C84611"/>
    <w:rsid w:val="00C85A09"/>
    <w:rsid w:val="00C8735B"/>
    <w:rsid w:val="00C91211"/>
    <w:rsid w:val="00C932BB"/>
    <w:rsid w:val="00C93B24"/>
    <w:rsid w:val="00C93BAE"/>
    <w:rsid w:val="00C93C13"/>
    <w:rsid w:val="00C948A1"/>
    <w:rsid w:val="00C9565A"/>
    <w:rsid w:val="00CA04D1"/>
    <w:rsid w:val="00CA3223"/>
    <w:rsid w:val="00CA3B26"/>
    <w:rsid w:val="00CA49B3"/>
    <w:rsid w:val="00CA72D1"/>
    <w:rsid w:val="00CB14D1"/>
    <w:rsid w:val="00CB4EBE"/>
    <w:rsid w:val="00CB569C"/>
    <w:rsid w:val="00CB63B6"/>
    <w:rsid w:val="00CC39B2"/>
    <w:rsid w:val="00CC5DA2"/>
    <w:rsid w:val="00CC6908"/>
    <w:rsid w:val="00CC6B02"/>
    <w:rsid w:val="00CC7496"/>
    <w:rsid w:val="00CC7EC3"/>
    <w:rsid w:val="00CD0D4D"/>
    <w:rsid w:val="00CD172F"/>
    <w:rsid w:val="00CD2114"/>
    <w:rsid w:val="00CD28CB"/>
    <w:rsid w:val="00CD312B"/>
    <w:rsid w:val="00CD651F"/>
    <w:rsid w:val="00CD6F67"/>
    <w:rsid w:val="00CD7378"/>
    <w:rsid w:val="00CD76D8"/>
    <w:rsid w:val="00CE19E2"/>
    <w:rsid w:val="00CE2A1A"/>
    <w:rsid w:val="00CE2E93"/>
    <w:rsid w:val="00CE3F09"/>
    <w:rsid w:val="00CE4C20"/>
    <w:rsid w:val="00CE7B97"/>
    <w:rsid w:val="00CF00DC"/>
    <w:rsid w:val="00CF219A"/>
    <w:rsid w:val="00CF32E5"/>
    <w:rsid w:val="00CF4D5F"/>
    <w:rsid w:val="00CF53A8"/>
    <w:rsid w:val="00CF5D70"/>
    <w:rsid w:val="00CF708F"/>
    <w:rsid w:val="00D0169B"/>
    <w:rsid w:val="00D01733"/>
    <w:rsid w:val="00D02133"/>
    <w:rsid w:val="00D046A3"/>
    <w:rsid w:val="00D05A16"/>
    <w:rsid w:val="00D071B0"/>
    <w:rsid w:val="00D147D8"/>
    <w:rsid w:val="00D14966"/>
    <w:rsid w:val="00D1676D"/>
    <w:rsid w:val="00D171B5"/>
    <w:rsid w:val="00D17DD1"/>
    <w:rsid w:val="00D20ABB"/>
    <w:rsid w:val="00D22205"/>
    <w:rsid w:val="00D223E4"/>
    <w:rsid w:val="00D226B4"/>
    <w:rsid w:val="00D24C1F"/>
    <w:rsid w:val="00D251D3"/>
    <w:rsid w:val="00D261E7"/>
    <w:rsid w:val="00D2727F"/>
    <w:rsid w:val="00D315A9"/>
    <w:rsid w:val="00D31770"/>
    <w:rsid w:val="00D32E4C"/>
    <w:rsid w:val="00D34800"/>
    <w:rsid w:val="00D35378"/>
    <w:rsid w:val="00D36393"/>
    <w:rsid w:val="00D369EA"/>
    <w:rsid w:val="00D36E83"/>
    <w:rsid w:val="00D423C3"/>
    <w:rsid w:val="00D44FBF"/>
    <w:rsid w:val="00D46B47"/>
    <w:rsid w:val="00D4758D"/>
    <w:rsid w:val="00D5018D"/>
    <w:rsid w:val="00D506DB"/>
    <w:rsid w:val="00D50E86"/>
    <w:rsid w:val="00D51142"/>
    <w:rsid w:val="00D513C5"/>
    <w:rsid w:val="00D52062"/>
    <w:rsid w:val="00D5226C"/>
    <w:rsid w:val="00D52423"/>
    <w:rsid w:val="00D57493"/>
    <w:rsid w:val="00D57E6C"/>
    <w:rsid w:val="00D601D4"/>
    <w:rsid w:val="00D602A6"/>
    <w:rsid w:val="00D60602"/>
    <w:rsid w:val="00D60998"/>
    <w:rsid w:val="00D613E8"/>
    <w:rsid w:val="00D62B47"/>
    <w:rsid w:val="00D64FB0"/>
    <w:rsid w:val="00D662BB"/>
    <w:rsid w:val="00D671C4"/>
    <w:rsid w:val="00D7059C"/>
    <w:rsid w:val="00D716EA"/>
    <w:rsid w:val="00D73AB3"/>
    <w:rsid w:val="00D741E6"/>
    <w:rsid w:val="00D742E5"/>
    <w:rsid w:val="00D74701"/>
    <w:rsid w:val="00D757B5"/>
    <w:rsid w:val="00D76174"/>
    <w:rsid w:val="00D81B06"/>
    <w:rsid w:val="00D82077"/>
    <w:rsid w:val="00D82316"/>
    <w:rsid w:val="00D837AE"/>
    <w:rsid w:val="00D83C64"/>
    <w:rsid w:val="00D84D5D"/>
    <w:rsid w:val="00D85E89"/>
    <w:rsid w:val="00D90527"/>
    <w:rsid w:val="00D90A00"/>
    <w:rsid w:val="00D9304B"/>
    <w:rsid w:val="00D95887"/>
    <w:rsid w:val="00D961AA"/>
    <w:rsid w:val="00D96955"/>
    <w:rsid w:val="00D96C16"/>
    <w:rsid w:val="00D971AD"/>
    <w:rsid w:val="00D9733B"/>
    <w:rsid w:val="00D97B5A"/>
    <w:rsid w:val="00DA0527"/>
    <w:rsid w:val="00DA1133"/>
    <w:rsid w:val="00DA1795"/>
    <w:rsid w:val="00DA1B7D"/>
    <w:rsid w:val="00DA21CC"/>
    <w:rsid w:val="00DA2313"/>
    <w:rsid w:val="00DA247C"/>
    <w:rsid w:val="00DA3E8E"/>
    <w:rsid w:val="00DA4578"/>
    <w:rsid w:val="00DA6476"/>
    <w:rsid w:val="00DA7881"/>
    <w:rsid w:val="00DB087E"/>
    <w:rsid w:val="00DB0E50"/>
    <w:rsid w:val="00DB31F4"/>
    <w:rsid w:val="00DB6128"/>
    <w:rsid w:val="00DB6242"/>
    <w:rsid w:val="00DB66D2"/>
    <w:rsid w:val="00DB7935"/>
    <w:rsid w:val="00DC1B5C"/>
    <w:rsid w:val="00DC27D3"/>
    <w:rsid w:val="00DC316B"/>
    <w:rsid w:val="00DC3343"/>
    <w:rsid w:val="00DC37A8"/>
    <w:rsid w:val="00DC4231"/>
    <w:rsid w:val="00DC4D41"/>
    <w:rsid w:val="00DC6D54"/>
    <w:rsid w:val="00DC7523"/>
    <w:rsid w:val="00DD20AA"/>
    <w:rsid w:val="00DD2847"/>
    <w:rsid w:val="00DD35EC"/>
    <w:rsid w:val="00DD6A2C"/>
    <w:rsid w:val="00DD6AD4"/>
    <w:rsid w:val="00DE0575"/>
    <w:rsid w:val="00DE0819"/>
    <w:rsid w:val="00DE2407"/>
    <w:rsid w:val="00DE3F86"/>
    <w:rsid w:val="00DE4A04"/>
    <w:rsid w:val="00DF0AD1"/>
    <w:rsid w:val="00DF0C35"/>
    <w:rsid w:val="00DF0F4A"/>
    <w:rsid w:val="00DF17CD"/>
    <w:rsid w:val="00DF2237"/>
    <w:rsid w:val="00DF2735"/>
    <w:rsid w:val="00DF2CE3"/>
    <w:rsid w:val="00DF5863"/>
    <w:rsid w:val="00DF5DC6"/>
    <w:rsid w:val="00E009BE"/>
    <w:rsid w:val="00E01AA6"/>
    <w:rsid w:val="00E01D46"/>
    <w:rsid w:val="00E03532"/>
    <w:rsid w:val="00E03FBC"/>
    <w:rsid w:val="00E05516"/>
    <w:rsid w:val="00E05A1D"/>
    <w:rsid w:val="00E07E66"/>
    <w:rsid w:val="00E10331"/>
    <w:rsid w:val="00E1039D"/>
    <w:rsid w:val="00E14C78"/>
    <w:rsid w:val="00E14F5C"/>
    <w:rsid w:val="00E15917"/>
    <w:rsid w:val="00E177AF"/>
    <w:rsid w:val="00E17C70"/>
    <w:rsid w:val="00E20C7D"/>
    <w:rsid w:val="00E2280F"/>
    <w:rsid w:val="00E23FC9"/>
    <w:rsid w:val="00E247D2"/>
    <w:rsid w:val="00E24C8D"/>
    <w:rsid w:val="00E24E55"/>
    <w:rsid w:val="00E24F07"/>
    <w:rsid w:val="00E25B1F"/>
    <w:rsid w:val="00E27488"/>
    <w:rsid w:val="00E31080"/>
    <w:rsid w:val="00E31325"/>
    <w:rsid w:val="00E31A14"/>
    <w:rsid w:val="00E31D34"/>
    <w:rsid w:val="00E334C3"/>
    <w:rsid w:val="00E33FB6"/>
    <w:rsid w:val="00E3499C"/>
    <w:rsid w:val="00E34F3D"/>
    <w:rsid w:val="00E35BF9"/>
    <w:rsid w:val="00E35EDA"/>
    <w:rsid w:val="00E36F80"/>
    <w:rsid w:val="00E37EDA"/>
    <w:rsid w:val="00E4221D"/>
    <w:rsid w:val="00E443B9"/>
    <w:rsid w:val="00E46141"/>
    <w:rsid w:val="00E4723D"/>
    <w:rsid w:val="00E50DA6"/>
    <w:rsid w:val="00E50FFE"/>
    <w:rsid w:val="00E51D12"/>
    <w:rsid w:val="00E52473"/>
    <w:rsid w:val="00E52F14"/>
    <w:rsid w:val="00E53696"/>
    <w:rsid w:val="00E53C6F"/>
    <w:rsid w:val="00E54332"/>
    <w:rsid w:val="00E54471"/>
    <w:rsid w:val="00E55CCA"/>
    <w:rsid w:val="00E56130"/>
    <w:rsid w:val="00E569BA"/>
    <w:rsid w:val="00E57BBA"/>
    <w:rsid w:val="00E57E4A"/>
    <w:rsid w:val="00E60975"/>
    <w:rsid w:val="00E61858"/>
    <w:rsid w:val="00E6281A"/>
    <w:rsid w:val="00E629AD"/>
    <w:rsid w:val="00E62ABA"/>
    <w:rsid w:val="00E63EF7"/>
    <w:rsid w:val="00E649AF"/>
    <w:rsid w:val="00E64C2C"/>
    <w:rsid w:val="00E65B7F"/>
    <w:rsid w:val="00E65F80"/>
    <w:rsid w:val="00E71E54"/>
    <w:rsid w:val="00E72A76"/>
    <w:rsid w:val="00E72F43"/>
    <w:rsid w:val="00E73D47"/>
    <w:rsid w:val="00E76304"/>
    <w:rsid w:val="00E8302F"/>
    <w:rsid w:val="00E84DE7"/>
    <w:rsid w:val="00E85562"/>
    <w:rsid w:val="00E856E4"/>
    <w:rsid w:val="00E86119"/>
    <w:rsid w:val="00E86B8E"/>
    <w:rsid w:val="00E90338"/>
    <w:rsid w:val="00E908B4"/>
    <w:rsid w:val="00E92E60"/>
    <w:rsid w:val="00E937AD"/>
    <w:rsid w:val="00E95802"/>
    <w:rsid w:val="00E96FC6"/>
    <w:rsid w:val="00E9716D"/>
    <w:rsid w:val="00E97F09"/>
    <w:rsid w:val="00EA48A1"/>
    <w:rsid w:val="00EA4BFA"/>
    <w:rsid w:val="00EA4C76"/>
    <w:rsid w:val="00EB171D"/>
    <w:rsid w:val="00EB1980"/>
    <w:rsid w:val="00EB3BC2"/>
    <w:rsid w:val="00EB546E"/>
    <w:rsid w:val="00EB5813"/>
    <w:rsid w:val="00EB5A58"/>
    <w:rsid w:val="00EB68C2"/>
    <w:rsid w:val="00EB6FEF"/>
    <w:rsid w:val="00EB70F1"/>
    <w:rsid w:val="00EB75D5"/>
    <w:rsid w:val="00EC0C45"/>
    <w:rsid w:val="00EC11D2"/>
    <w:rsid w:val="00EC2044"/>
    <w:rsid w:val="00EC541E"/>
    <w:rsid w:val="00EC71BA"/>
    <w:rsid w:val="00ED087B"/>
    <w:rsid w:val="00ED53C3"/>
    <w:rsid w:val="00ED548B"/>
    <w:rsid w:val="00ED7707"/>
    <w:rsid w:val="00EE182E"/>
    <w:rsid w:val="00EE1A42"/>
    <w:rsid w:val="00EE1B0C"/>
    <w:rsid w:val="00EE2076"/>
    <w:rsid w:val="00EE4395"/>
    <w:rsid w:val="00EE59F2"/>
    <w:rsid w:val="00EE603E"/>
    <w:rsid w:val="00EE61B4"/>
    <w:rsid w:val="00EF37E6"/>
    <w:rsid w:val="00EF414A"/>
    <w:rsid w:val="00EF67D9"/>
    <w:rsid w:val="00EF69E3"/>
    <w:rsid w:val="00EF74A9"/>
    <w:rsid w:val="00EF7C6A"/>
    <w:rsid w:val="00F00A72"/>
    <w:rsid w:val="00F035A3"/>
    <w:rsid w:val="00F04C1F"/>
    <w:rsid w:val="00F050D8"/>
    <w:rsid w:val="00F06214"/>
    <w:rsid w:val="00F0660A"/>
    <w:rsid w:val="00F07302"/>
    <w:rsid w:val="00F07B5C"/>
    <w:rsid w:val="00F07EF6"/>
    <w:rsid w:val="00F11D83"/>
    <w:rsid w:val="00F158CF"/>
    <w:rsid w:val="00F1618D"/>
    <w:rsid w:val="00F17693"/>
    <w:rsid w:val="00F17CD5"/>
    <w:rsid w:val="00F17D4C"/>
    <w:rsid w:val="00F20604"/>
    <w:rsid w:val="00F20988"/>
    <w:rsid w:val="00F20C2F"/>
    <w:rsid w:val="00F2226C"/>
    <w:rsid w:val="00F24230"/>
    <w:rsid w:val="00F3097A"/>
    <w:rsid w:val="00F328AE"/>
    <w:rsid w:val="00F345E7"/>
    <w:rsid w:val="00F37090"/>
    <w:rsid w:val="00F37768"/>
    <w:rsid w:val="00F402C5"/>
    <w:rsid w:val="00F40C0B"/>
    <w:rsid w:val="00F418CE"/>
    <w:rsid w:val="00F41A34"/>
    <w:rsid w:val="00F420E3"/>
    <w:rsid w:val="00F42F9E"/>
    <w:rsid w:val="00F43BDE"/>
    <w:rsid w:val="00F45C67"/>
    <w:rsid w:val="00F50016"/>
    <w:rsid w:val="00F502CE"/>
    <w:rsid w:val="00F50559"/>
    <w:rsid w:val="00F50B53"/>
    <w:rsid w:val="00F51673"/>
    <w:rsid w:val="00F5655F"/>
    <w:rsid w:val="00F56757"/>
    <w:rsid w:val="00F57977"/>
    <w:rsid w:val="00F614A8"/>
    <w:rsid w:val="00F61A90"/>
    <w:rsid w:val="00F61CA0"/>
    <w:rsid w:val="00F62576"/>
    <w:rsid w:val="00F630CC"/>
    <w:rsid w:val="00F640EC"/>
    <w:rsid w:val="00F641D2"/>
    <w:rsid w:val="00F64BC9"/>
    <w:rsid w:val="00F64E52"/>
    <w:rsid w:val="00F7260E"/>
    <w:rsid w:val="00F72989"/>
    <w:rsid w:val="00F72A76"/>
    <w:rsid w:val="00F72DE7"/>
    <w:rsid w:val="00F72EC1"/>
    <w:rsid w:val="00F74749"/>
    <w:rsid w:val="00F74893"/>
    <w:rsid w:val="00F75457"/>
    <w:rsid w:val="00F7569D"/>
    <w:rsid w:val="00F75C6B"/>
    <w:rsid w:val="00F76EBD"/>
    <w:rsid w:val="00F83BD4"/>
    <w:rsid w:val="00F84512"/>
    <w:rsid w:val="00F847A5"/>
    <w:rsid w:val="00F8490F"/>
    <w:rsid w:val="00F9082C"/>
    <w:rsid w:val="00F92E4F"/>
    <w:rsid w:val="00F930C3"/>
    <w:rsid w:val="00F932FD"/>
    <w:rsid w:val="00F94D12"/>
    <w:rsid w:val="00F9575D"/>
    <w:rsid w:val="00F97994"/>
    <w:rsid w:val="00FA079A"/>
    <w:rsid w:val="00FA7BA7"/>
    <w:rsid w:val="00FB15F8"/>
    <w:rsid w:val="00FB270B"/>
    <w:rsid w:val="00FB2B9D"/>
    <w:rsid w:val="00FB30ED"/>
    <w:rsid w:val="00FB3159"/>
    <w:rsid w:val="00FB56BA"/>
    <w:rsid w:val="00FB7B98"/>
    <w:rsid w:val="00FC02C9"/>
    <w:rsid w:val="00FC0B0E"/>
    <w:rsid w:val="00FC612B"/>
    <w:rsid w:val="00FC7945"/>
    <w:rsid w:val="00FD0433"/>
    <w:rsid w:val="00FD2245"/>
    <w:rsid w:val="00FD51E4"/>
    <w:rsid w:val="00FD549A"/>
    <w:rsid w:val="00FE232B"/>
    <w:rsid w:val="00FE263A"/>
    <w:rsid w:val="00FE2EF1"/>
    <w:rsid w:val="00FE374A"/>
    <w:rsid w:val="00FE5B75"/>
    <w:rsid w:val="00FE6106"/>
    <w:rsid w:val="00FE627D"/>
    <w:rsid w:val="00FF0969"/>
    <w:rsid w:val="00FF1279"/>
    <w:rsid w:val="00FF1446"/>
    <w:rsid w:val="00FF2F53"/>
    <w:rsid w:val="00FF2FAB"/>
    <w:rsid w:val="00FF4AB6"/>
    <w:rsid w:val="00FF5160"/>
    <w:rsid w:val="00FF6047"/>
    <w:rsid w:val="00FF63BC"/>
    <w:rsid w:val="00FF72D4"/>
    <w:rsid w:val="00FF7999"/>
    <w:rsid w:val="01808842"/>
    <w:rsid w:val="01C1F6F3"/>
    <w:rsid w:val="0259EE0F"/>
    <w:rsid w:val="02CF0932"/>
    <w:rsid w:val="03810D86"/>
    <w:rsid w:val="03A8BA1F"/>
    <w:rsid w:val="043B6DEF"/>
    <w:rsid w:val="04D16BE1"/>
    <w:rsid w:val="04EEF04A"/>
    <w:rsid w:val="0508F481"/>
    <w:rsid w:val="053EDBE1"/>
    <w:rsid w:val="062D8DC2"/>
    <w:rsid w:val="06BCA368"/>
    <w:rsid w:val="07070765"/>
    <w:rsid w:val="075ED3CE"/>
    <w:rsid w:val="078B5F0B"/>
    <w:rsid w:val="079416C2"/>
    <w:rsid w:val="07C29AE8"/>
    <w:rsid w:val="084165F8"/>
    <w:rsid w:val="08A5DAD3"/>
    <w:rsid w:val="09493993"/>
    <w:rsid w:val="09B349D6"/>
    <w:rsid w:val="0A07B5E8"/>
    <w:rsid w:val="0A1EF76C"/>
    <w:rsid w:val="0A4917FC"/>
    <w:rsid w:val="0B0F492B"/>
    <w:rsid w:val="0BD37A26"/>
    <w:rsid w:val="0C0C8F24"/>
    <w:rsid w:val="0C31BAB6"/>
    <w:rsid w:val="0C69D566"/>
    <w:rsid w:val="0CC881ED"/>
    <w:rsid w:val="0CD62096"/>
    <w:rsid w:val="0CE3123C"/>
    <w:rsid w:val="0CEAC8E6"/>
    <w:rsid w:val="0D3AB1D8"/>
    <w:rsid w:val="0D3F3752"/>
    <w:rsid w:val="0D90ADD1"/>
    <w:rsid w:val="0DCA8DA5"/>
    <w:rsid w:val="0E5C3E39"/>
    <w:rsid w:val="0E8D8F7C"/>
    <w:rsid w:val="0EC031EE"/>
    <w:rsid w:val="0F047D45"/>
    <w:rsid w:val="103FFB5B"/>
    <w:rsid w:val="1058E09B"/>
    <w:rsid w:val="11702656"/>
    <w:rsid w:val="12DB9FC7"/>
    <w:rsid w:val="13568ED6"/>
    <w:rsid w:val="13C2ECF8"/>
    <w:rsid w:val="14A0437B"/>
    <w:rsid w:val="14A831A4"/>
    <w:rsid w:val="14F1A404"/>
    <w:rsid w:val="154ACC8E"/>
    <w:rsid w:val="15957111"/>
    <w:rsid w:val="16EEFCBB"/>
    <w:rsid w:val="170B9733"/>
    <w:rsid w:val="178C74EF"/>
    <w:rsid w:val="17B736A3"/>
    <w:rsid w:val="1857D819"/>
    <w:rsid w:val="1882092C"/>
    <w:rsid w:val="18AD8E30"/>
    <w:rsid w:val="198F4BF9"/>
    <w:rsid w:val="19B6BACD"/>
    <w:rsid w:val="1A0660BE"/>
    <w:rsid w:val="1AA0A3CC"/>
    <w:rsid w:val="1AF791D1"/>
    <w:rsid w:val="1B4056BE"/>
    <w:rsid w:val="1B5E4751"/>
    <w:rsid w:val="1B8AA350"/>
    <w:rsid w:val="1B8F39CF"/>
    <w:rsid w:val="1C234C13"/>
    <w:rsid w:val="1C49CA91"/>
    <w:rsid w:val="1C6BC2B1"/>
    <w:rsid w:val="1C8D463F"/>
    <w:rsid w:val="1C96FDBE"/>
    <w:rsid w:val="1C9836EF"/>
    <w:rsid w:val="1D8B0C0F"/>
    <w:rsid w:val="1D9B6A59"/>
    <w:rsid w:val="1E5BCFDA"/>
    <w:rsid w:val="1E9B9EB0"/>
    <w:rsid w:val="20740AAC"/>
    <w:rsid w:val="20EF2CC0"/>
    <w:rsid w:val="21E2A502"/>
    <w:rsid w:val="21FE4C41"/>
    <w:rsid w:val="227A61C1"/>
    <w:rsid w:val="227F5C61"/>
    <w:rsid w:val="228A93A1"/>
    <w:rsid w:val="23DDD179"/>
    <w:rsid w:val="23F45682"/>
    <w:rsid w:val="24525A87"/>
    <w:rsid w:val="247B4261"/>
    <w:rsid w:val="2482A0D7"/>
    <w:rsid w:val="24898D38"/>
    <w:rsid w:val="26218F70"/>
    <w:rsid w:val="264BE321"/>
    <w:rsid w:val="26736B0C"/>
    <w:rsid w:val="26DF0D3C"/>
    <w:rsid w:val="27A4111C"/>
    <w:rsid w:val="27D81E8D"/>
    <w:rsid w:val="283A8032"/>
    <w:rsid w:val="28A997C6"/>
    <w:rsid w:val="2907F943"/>
    <w:rsid w:val="291A5169"/>
    <w:rsid w:val="296AC242"/>
    <w:rsid w:val="2A11B561"/>
    <w:rsid w:val="2A39EC88"/>
    <w:rsid w:val="2AA7993A"/>
    <w:rsid w:val="2AB587B4"/>
    <w:rsid w:val="2B2408FC"/>
    <w:rsid w:val="2B53C0B3"/>
    <w:rsid w:val="2B6C0D93"/>
    <w:rsid w:val="2C7B47D5"/>
    <w:rsid w:val="2CA0F9E9"/>
    <w:rsid w:val="2D713F2D"/>
    <w:rsid w:val="2E1549C0"/>
    <w:rsid w:val="2E240C1F"/>
    <w:rsid w:val="2E390F8B"/>
    <w:rsid w:val="2EE0EBCC"/>
    <w:rsid w:val="2EEDCCF1"/>
    <w:rsid w:val="2F3051DA"/>
    <w:rsid w:val="2FCA94DB"/>
    <w:rsid w:val="2FD7A5EC"/>
    <w:rsid w:val="30BEB95F"/>
    <w:rsid w:val="30DE9CD6"/>
    <w:rsid w:val="3161E0F8"/>
    <w:rsid w:val="31758A64"/>
    <w:rsid w:val="31A6F73D"/>
    <w:rsid w:val="31B6A32D"/>
    <w:rsid w:val="31D9FBB8"/>
    <w:rsid w:val="32540AD5"/>
    <w:rsid w:val="3260C2CC"/>
    <w:rsid w:val="32C320C6"/>
    <w:rsid w:val="32F9DA77"/>
    <w:rsid w:val="33135A80"/>
    <w:rsid w:val="33662FD1"/>
    <w:rsid w:val="33890CEA"/>
    <w:rsid w:val="34CA1B65"/>
    <w:rsid w:val="3561EEA3"/>
    <w:rsid w:val="35FB983A"/>
    <w:rsid w:val="35FCE3D4"/>
    <w:rsid w:val="36B79324"/>
    <w:rsid w:val="36E04449"/>
    <w:rsid w:val="37C2D108"/>
    <w:rsid w:val="37E5B6DD"/>
    <w:rsid w:val="380F6640"/>
    <w:rsid w:val="38EECCD0"/>
    <w:rsid w:val="3955A875"/>
    <w:rsid w:val="39975463"/>
    <w:rsid w:val="3B09D05A"/>
    <w:rsid w:val="3B0DDE86"/>
    <w:rsid w:val="3B3D2459"/>
    <w:rsid w:val="3B93F6CA"/>
    <w:rsid w:val="3B9598FD"/>
    <w:rsid w:val="3C788B24"/>
    <w:rsid w:val="3C957F51"/>
    <w:rsid w:val="3C9ED360"/>
    <w:rsid w:val="3D08609C"/>
    <w:rsid w:val="3D2DB8F7"/>
    <w:rsid w:val="3D5E0337"/>
    <w:rsid w:val="3D8CDADA"/>
    <w:rsid w:val="3DA04F78"/>
    <w:rsid w:val="3DB1839B"/>
    <w:rsid w:val="3E044917"/>
    <w:rsid w:val="3F02C115"/>
    <w:rsid w:val="3F3D1679"/>
    <w:rsid w:val="4021453F"/>
    <w:rsid w:val="405331CB"/>
    <w:rsid w:val="40F1F47F"/>
    <w:rsid w:val="4178C133"/>
    <w:rsid w:val="41BE6D65"/>
    <w:rsid w:val="423EE439"/>
    <w:rsid w:val="42640274"/>
    <w:rsid w:val="42AD6A57"/>
    <w:rsid w:val="42B5C041"/>
    <w:rsid w:val="43169E7B"/>
    <w:rsid w:val="431F5B0E"/>
    <w:rsid w:val="433BBCAE"/>
    <w:rsid w:val="4391326A"/>
    <w:rsid w:val="43A23FC6"/>
    <w:rsid w:val="43A7B50B"/>
    <w:rsid w:val="44015458"/>
    <w:rsid w:val="4486A40E"/>
    <w:rsid w:val="44F0A9A8"/>
    <w:rsid w:val="450578FC"/>
    <w:rsid w:val="4538C15C"/>
    <w:rsid w:val="4633ADF4"/>
    <w:rsid w:val="4669DEE7"/>
    <w:rsid w:val="47456128"/>
    <w:rsid w:val="47749F4F"/>
    <w:rsid w:val="47815E93"/>
    <w:rsid w:val="47A16DF4"/>
    <w:rsid w:val="489C4751"/>
    <w:rsid w:val="48D60E87"/>
    <w:rsid w:val="491892E7"/>
    <w:rsid w:val="4942AFD5"/>
    <w:rsid w:val="49602B8C"/>
    <w:rsid w:val="49BC5267"/>
    <w:rsid w:val="49E745E4"/>
    <w:rsid w:val="4AEE07E8"/>
    <w:rsid w:val="4BE6AA0C"/>
    <w:rsid w:val="4C31BB20"/>
    <w:rsid w:val="4C796130"/>
    <w:rsid w:val="4C825B2C"/>
    <w:rsid w:val="4CCDE2AC"/>
    <w:rsid w:val="4CDE2E83"/>
    <w:rsid w:val="4CEBDFA4"/>
    <w:rsid w:val="4D0675AB"/>
    <w:rsid w:val="4DA7BA22"/>
    <w:rsid w:val="4DCE6B94"/>
    <w:rsid w:val="4EB02088"/>
    <w:rsid w:val="4F617C0A"/>
    <w:rsid w:val="5037976A"/>
    <w:rsid w:val="5184E8AA"/>
    <w:rsid w:val="52E40781"/>
    <w:rsid w:val="52FFB45F"/>
    <w:rsid w:val="53BC4B12"/>
    <w:rsid w:val="548571F1"/>
    <w:rsid w:val="54BAA361"/>
    <w:rsid w:val="54E398FC"/>
    <w:rsid w:val="54F31E7B"/>
    <w:rsid w:val="556A54A3"/>
    <w:rsid w:val="56A41D87"/>
    <w:rsid w:val="5829D31F"/>
    <w:rsid w:val="5858B99C"/>
    <w:rsid w:val="588FC62A"/>
    <w:rsid w:val="5913DCC0"/>
    <w:rsid w:val="592117EE"/>
    <w:rsid w:val="5972662B"/>
    <w:rsid w:val="59E3EB08"/>
    <w:rsid w:val="5A2E5837"/>
    <w:rsid w:val="5A519B7A"/>
    <w:rsid w:val="5A60219D"/>
    <w:rsid w:val="5B50B7B9"/>
    <w:rsid w:val="5BA0EDBE"/>
    <w:rsid w:val="5BB28DCA"/>
    <w:rsid w:val="5BD06CA5"/>
    <w:rsid w:val="5CF45E56"/>
    <w:rsid w:val="5CF66C4E"/>
    <w:rsid w:val="5D03F17B"/>
    <w:rsid w:val="5D07563C"/>
    <w:rsid w:val="5D826283"/>
    <w:rsid w:val="5DA90CB2"/>
    <w:rsid w:val="5E263096"/>
    <w:rsid w:val="6046B52E"/>
    <w:rsid w:val="605D58EE"/>
    <w:rsid w:val="60A5090F"/>
    <w:rsid w:val="60AC2E7A"/>
    <w:rsid w:val="613CE7EC"/>
    <w:rsid w:val="61F52837"/>
    <w:rsid w:val="6304F78E"/>
    <w:rsid w:val="638233BF"/>
    <w:rsid w:val="63A67223"/>
    <w:rsid w:val="645844DC"/>
    <w:rsid w:val="648CB1C0"/>
    <w:rsid w:val="64EC2C40"/>
    <w:rsid w:val="64F55357"/>
    <w:rsid w:val="651EC02B"/>
    <w:rsid w:val="6523FDE3"/>
    <w:rsid w:val="658A0C35"/>
    <w:rsid w:val="65A5CB58"/>
    <w:rsid w:val="65C91704"/>
    <w:rsid w:val="6678F7D3"/>
    <w:rsid w:val="6684D072"/>
    <w:rsid w:val="66B41ED5"/>
    <w:rsid w:val="66C2253E"/>
    <w:rsid w:val="66D53ED6"/>
    <w:rsid w:val="66D8B8C6"/>
    <w:rsid w:val="66F41D2B"/>
    <w:rsid w:val="670ACFA0"/>
    <w:rsid w:val="67BDFC20"/>
    <w:rsid w:val="687A128F"/>
    <w:rsid w:val="68C6E25B"/>
    <w:rsid w:val="68F52FE9"/>
    <w:rsid w:val="696C8D71"/>
    <w:rsid w:val="69A2648E"/>
    <w:rsid w:val="69B20F5A"/>
    <w:rsid w:val="69C7D206"/>
    <w:rsid w:val="6B55EB56"/>
    <w:rsid w:val="6B8E2697"/>
    <w:rsid w:val="6B9E9330"/>
    <w:rsid w:val="6BA9E2BB"/>
    <w:rsid w:val="6BAD814D"/>
    <w:rsid w:val="6C4583F9"/>
    <w:rsid w:val="6C78E67F"/>
    <w:rsid w:val="6CAB9596"/>
    <w:rsid w:val="6E1AD48C"/>
    <w:rsid w:val="6E8D8594"/>
    <w:rsid w:val="6F8B2D7B"/>
    <w:rsid w:val="6FF6655E"/>
    <w:rsid w:val="70AE5E9E"/>
    <w:rsid w:val="71252BC3"/>
    <w:rsid w:val="71E69A5B"/>
    <w:rsid w:val="7221CBCF"/>
    <w:rsid w:val="7227E3DA"/>
    <w:rsid w:val="7282370F"/>
    <w:rsid w:val="743D9395"/>
    <w:rsid w:val="74D43EDC"/>
    <w:rsid w:val="75BA76A7"/>
    <w:rsid w:val="75D2A30C"/>
    <w:rsid w:val="773760B3"/>
    <w:rsid w:val="77FCC7A2"/>
    <w:rsid w:val="78F7323B"/>
    <w:rsid w:val="79289080"/>
    <w:rsid w:val="7A21A606"/>
    <w:rsid w:val="7A2E9EFB"/>
    <w:rsid w:val="7A5CEBAF"/>
    <w:rsid w:val="7A9B7BD2"/>
    <w:rsid w:val="7B716ED6"/>
    <w:rsid w:val="7B9E06A5"/>
    <w:rsid w:val="7C62B52B"/>
    <w:rsid w:val="7D4771AC"/>
    <w:rsid w:val="7E5F74CB"/>
    <w:rsid w:val="7ED34174"/>
    <w:rsid w:val="7EFFDC18"/>
    <w:rsid w:val="7F1B5F2D"/>
    <w:rsid w:val="7FD2B81D"/>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046402"/>
  <w15:chartTrackingRefBased/>
  <w15:docId w15:val="{52E951E4-FC92-42C0-B7E1-3F1FD76883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CO" w:eastAsia="ja-JP"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23433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23433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234334"/>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234334"/>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234334"/>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23433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23433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23433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234334"/>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34334"/>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234334"/>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234334"/>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234334"/>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234334"/>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234334"/>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234334"/>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234334"/>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234334"/>
    <w:rPr>
      <w:rFonts w:eastAsiaTheme="majorEastAsia" w:cstheme="majorBidi"/>
      <w:color w:val="272727" w:themeColor="text1" w:themeTint="D8"/>
    </w:rPr>
  </w:style>
  <w:style w:type="paragraph" w:styleId="Ttulo">
    <w:name w:val="Title"/>
    <w:basedOn w:val="Normal"/>
    <w:next w:val="Normal"/>
    <w:link w:val="TtuloCar"/>
    <w:uiPriority w:val="10"/>
    <w:qFormat/>
    <w:rsid w:val="002343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23433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234334"/>
    <w:pPr>
      <w:numPr>
        <w:ilvl w:val="1"/>
      </w:numPr>
      <w:spacing w:after="160"/>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234334"/>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234334"/>
    <w:pPr>
      <w:spacing w:before="160" w:after="160"/>
      <w:jc w:val="center"/>
    </w:pPr>
    <w:rPr>
      <w:i/>
      <w:iCs/>
      <w:color w:val="404040" w:themeColor="text1" w:themeTint="BF"/>
    </w:rPr>
  </w:style>
  <w:style w:type="character" w:customStyle="1" w:styleId="CitaCar">
    <w:name w:val="Cita Car"/>
    <w:basedOn w:val="Fuentedeprrafopredeter"/>
    <w:link w:val="Cita"/>
    <w:uiPriority w:val="29"/>
    <w:rsid w:val="00234334"/>
    <w:rPr>
      <w:i/>
      <w:iCs/>
      <w:color w:val="404040" w:themeColor="text1" w:themeTint="BF"/>
    </w:rPr>
  </w:style>
  <w:style w:type="paragraph" w:styleId="Prrafodelista">
    <w:name w:val="List Paragraph"/>
    <w:basedOn w:val="Normal"/>
    <w:qFormat/>
    <w:rsid w:val="00F24230"/>
    <w:pPr>
      <w:ind w:left="720"/>
      <w:contextualSpacing/>
    </w:pPr>
    <w:rPr>
      <w:rFonts w:ascii="Times New Roman" w:hAnsi="Times New Roman"/>
      <w:b/>
    </w:rPr>
  </w:style>
  <w:style w:type="character" w:styleId="nfasisintenso">
    <w:name w:val="Intense Emphasis"/>
    <w:basedOn w:val="Fuentedeprrafopredeter"/>
    <w:uiPriority w:val="21"/>
    <w:qFormat/>
    <w:rsid w:val="00234334"/>
    <w:rPr>
      <w:i/>
      <w:iCs/>
      <w:color w:val="0F4761" w:themeColor="accent1" w:themeShade="BF"/>
    </w:rPr>
  </w:style>
  <w:style w:type="paragraph" w:styleId="Citadestacada">
    <w:name w:val="Intense Quote"/>
    <w:basedOn w:val="Normal"/>
    <w:next w:val="Normal"/>
    <w:link w:val="CitadestacadaCar"/>
    <w:uiPriority w:val="30"/>
    <w:qFormat/>
    <w:rsid w:val="0023433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234334"/>
    <w:rPr>
      <w:i/>
      <w:iCs/>
      <w:color w:val="0F4761" w:themeColor="accent1" w:themeShade="BF"/>
    </w:rPr>
  </w:style>
  <w:style w:type="character" w:styleId="Referenciaintensa">
    <w:name w:val="Intense Reference"/>
    <w:basedOn w:val="Fuentedeprrafopredeter"/>
    <w:uiPriority w:val="32"/>
    <w:qFormat/>
    <w:rsid w:val="00234334"/>
    <w:rPr>
      <w:b/>
      <w:bCs/>
      <w:smallCaps/>
      <w:color w:val="0F4761" w:themeColor="accent1" w:themeShade="BF"/>
      <w:spacing w:val="5"/>
    </w:rPr>
  </w:style>
  <w:style w:type="paragraph" w:styleId="TtuloTDC">
    <w:name w:val="TOC Heading"/>
    <w:basedOn w:val="Ttulo1"/>
    <w:next w:val="Normal"/>
    <w:uiPriority w:val="39"/>
    <w:unhideWhenUsed/>
    <w:qFormat/>
    <w:rsid w:val="00C932BB"/>
    <w:pPr>
      <w:spacing w:before="240" w:after="0" w:line="259" w:lineRule="auto"/>
      <w:outlineLvl w:val="9"/>
    </w:pPr>
    <w:rPr>
      <w:kern w:val="0"/>
      <w:sz w:val="32"/>
      <w:szCs w:val="32"/>
      <w14:ligatures w14:val="none"/>
    </w:rPr>
  </w:style>
  <w:style w:type="paragraph" w:styleId="TDC1">
    <w:name w:val="toc 1"/>
    <w:basedOn w:val="Normal"/>
    <w:next w:val="Normal"/>
    <w:autoRedefine/>
    <w:uiPriority w:val="39"/>
    <w:unhideWhenUsed/>
    <w:rsid w:val="00C932BB"/>
    <w:pPr>
      <w:spacing w:after="100"/>
    </w:pPr>
  </w:style>
  <w:style w:type="paragraph" w:styleId="TDC2">
    <w:name w:val="toc 2"/>
    <w:basedOn w:val="Normal"/>
    <w:next w:val="Normal"/>
    <w:autoRedefine/>
    <w:uiPriority w:val="39"/>
    <w:unhideWhenUsed/>
    <w:rsid w:val="00C932BB"/>
    <w:pPr>
      <w:spacing w:after="100"/>
      <w:ind w:left="240"/>
    </w:pPr>
  </w:style>
  <w:style w:type="paragraph" w:styleId="TDC3">
    <w:name w:val="toc 3"/>
    <w:basedOn w:val="Normal"/>
    <w:next w:val="Normal"/>
    <w:autoRedefine/>
    <w:uiPriority w:val="39"/>
    <w:unhideWhenUsed/>
    <w:rsid w:val="00C932BB"/>
    <w:pPr>
      <w:spacing w:after="100"/>
      <w:ind w:left="480"/>
    </w:pPr>
  </w:style>
  <w:style w:type="character" w:styleId="Hipervnculo">
    <w:name w:val="Hyperlink"/>
    <w:basedOn w:val="Fuentedeprrafopredeter"/>
    <w:uiPriority w:val="99"/>
    <w:unhideWhenUsed/>
    <w:rsid w:val="00C932BB"/>
    <w:rPr>
      <w:color w:val="467886" w:themeColor="hyperlink"/>
      <w:u w:val="single"/>
    </w:rPr>
  </w:style>
  <w:style w:type="paragraph" w:styleId="Encabezado">
    <w:name w:val="header"/>
    <w:basedOn w:val="Normal"/>
    <w:link w:val="EncabezadoCar"/>
    <w:uiPriority w:val="99"/>
    <w:unhideWhenUsed/>
    <w:rsid w:val="006B0CC8"/>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6B0CC8"/>
  </w:style>
  <w:style w:type="paragraph" w:styleId="Piedepgina">
    <w:name w:val="footer"/>
    <w:basedOn w:val="Normal"/>
    <w:link w:val="PiedepginaCar"/>
    <w:uiPriority w:val="99"/>
    <w:unhideWhenUsed/>
    <w:rsid w:val="006B0CC8"/>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6B0CC8"/>
  </w:style>
  <w:style w:type="table" w:styleId="Tablanormal2">
    <w:name w:val="Plain Table 2"/>
    <w:basedOn w:val="Tablanormal"/>
    <w:uiPriority w:val="42"/>
    <w:rsid w:val="00C130C0"/>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customStyle="1" w:styleId="font-claude-response-body">
    <w:name w:val="font-claude-response-body"/>
    <w:basedOn w:val="Normal"/>
    <w:rsid w:val="00607D3B"/>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Fuerte">
    <w:name w:val="Strong"/>
    <w:basedOn w:val="Fuentedeprrafopredeter"/>
    <w:uiPriority w:val="22"/>
    <w:qFormat/>
    <w:rsid w:val="00607D3B"/>
    <w:rPr>
      <w:b/>
      <w:bCs/>
    </w:rPr>
  </w:style>
  <w:style w:type="paragraph" w:styleId="Descripcin">
    <w:name w:val="caption"/>
    <w:basedOn w:val="Normal"/>
    <w:next w:val="Normal"/>
    <w:uiPriority w:val="35"/>
    <w:unhideWhenUsed/>
    <w:qFormat/>
    <w:rsid w:val="00F75C6B"/>
    <w:pPr>
      <w:spacing w:line="240" w:lineRule="auto"/>
    </w:pPr>
    <w:rPr>
      <w:i/>
      <w:iCs/>
      <w:color w:val="0E2841" w:themeColor="text2"/>
      <w:sz w:val="18"/>
      <w:szCs w:val="18"/>
    </w:rPr>
  </w:style>
  <w:style w:type="paragraph" w:styleId="Tabladeilustraciones">
    <w:name w:val="table of figures"/>
    <w:basedOn w:val="Normal"/>
    <w:next w:val="Normal"/>
    <w:uiPriority w:val="99"/>
    <w:unhideWhenUsed/>
    <w:rsid w:val="00FD0433"/>
    <w:pPr>
      <w:spacing w:after="0"/>
    </w:pPr>
  </w:style>
  <w:style w:type="paragraph" w:styleId="Textocomentario">
    <w:name w:val="annotation text"/>
    <w:basedOn w:val="Normal"/>
    <w:link w:val="TextocomentarioCar"/>
    <w:uiPriority w:val="99"/>
    <w:unhideWhenUsed/>
    <w:pPr>
      <w:spacing w:line="240" w:lineRule="auto"/>
    </w:pPr>
    <w:rPr>
      <w:sz w:val="20"/>
      <w:szCs w:val="20"/>
    </w:rPr>
  </w:style>
  <w:style w:type="character" w:customStyle="1" w:styleId="TextocomentarioCar">
    <w:name w:val="Texto comentario Car"/>
    <w:basedOn w:val="Fuentedeprrafopredeter"/>
    <w:link w:val="Textocomentario"/>
    <w:uiPriority w:val="99"/>
    <w:rPr>
      <w:sz w:val="20"/>
      <w:szCs w:val="20"/>
    </w:rPr>
  </w:style>
  <w:style w:type="character" w:styleId="Refdecomentario">
    <w:name w:val="annotation reference"/>
    <w:basedOn w:val="Fuentedeprrafopredeter"/>
    <w:uiPriority w:val="99"/>
    <w:semiHidden/>
    <w:unhideWhenUsed/>
    <w:rPr>
      <w:sz w:val="16"/>
      <w:szCs w:val="16"/>
    </w:rPr>
  </w:style>
  <w:style w:type="paragraph" w:styleId="Textonotapie">
    <w:name w:val="footnote text"/>
    <w:basedOn w:val="Normal"/>
    <w:link w:val="TextonotapieCar"/>
    <w:uiPriority w:val="99"/>
    <w:semiHidden/>
    <w:unhideWhenUsed/>
    <w:rsid w:val="00E31D34"/>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E31D34"/>
    <w:rPr>
      <w:sz w:val="20"/>
      <w:szCs w:val="20"/>
    </w:rPr>
  </w:style>
  <w:style w:type="character" w:styleId="Refdenotaalpie">
    <w:name w:val="footnote reference"/>
    <w:basedOn w:val="Fuentedeprrafopredeter"/>
    <w:uiPriority w:val="99"/>
    <w:semiHidden/>
    <w:unhideWhenUsed/>
    <w:rsid w:val="00E31D34"/>
    <w:rPr>
      <w:vertAlign w:val="superscript"/>
    </w:rPr>
  </w:style>
  <w:style w:type="paragraph" w:styleId="Listaconnmeros">
    <w:name w:val="List Number"/>
    <w:basedOn w:val="Normal"/>
    <w:uiPriority w:val="99"/>
    <w:unhideWhenUsed/>
    <w:rsid w:val="007B0AD6"/>
    <w:pPr>
      <w:contextualSpacing/>
    </w:pPr>
    <w:rPr>
      <w:kern w:val="0"/>
      <w:sz w:val="22"/>
      <w:szCs w:val="22"/>
      <w:lang w:val="en-US" w:eastAsia="en-US"/>
      <w14:ligatures w14:val="none"/>
    </w:rPr>
  </w:style>
  <w:style w:type="table" w:styleId="Tablaconcuadrculaclara">
    <w:name w:val="Grid Table Light"/>
    <w:basedOn w:val="Tablanormal"/>
    <w:uiPriority w:val="40"/>
    <w:rsid w:val="008F312F"/>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PlainTable21">
    <w:name w:val="Plain Table 21"/>
    <w:basedOn w:val="Tablanormal"/>
    <w:next w:val="Tablanormal2"/>
    <w:uiPriority w:val="42"/>
    <w:rsid w:val="00341CD5"/>
    <w:pPr>
      <w:spacing w:after="0" w:line="240" w:lineRule="auto"/>
    </w:pPr>
    <w:rPr>
      <w:rFonts w:ascii="Arial" w:eastAsia="Arial" w:hAnsi="Arial" w:cs="Arial"/>
      <w:kern w:val="0"/>
      <w:sz w:val="22"/>
      <w:szCs w:val="22"/>
      <w14:ligatures w14:val="none"/>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styleId="Tablaconcuadrcula">
    <w:name w:val="Table Grid"/>
    <w:basedOn w:val="Tabla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Estilo1">
    <w:name w:val="Estilo1"/>
    <w:basedOn w:val="Normal"/>
    <w:link w:val="Estilo1Char"/>
    <w:uiPriority w:val="1"/>
    <w:qFormat/>
    <w:rsid w:val="0508F481"/>
    <w:pPr>
      <w:keepNext/>
      <w:keepLines/>
      <w:spacing w:before="240" w:after="0" w:line="259" w:lineRule="auto"/>
    </w:pPr>
    <w:rPr>
      <w:rFonts w:ascii="Times New Roman" w:eastAsia="Times New Roman" w:hAnsi="Times New Roman" w:cs="Times New Roman"/>
      <w:color w:val="467886"/>
      <w:u w:val="single"/>
    </w:rPr>
  </w:style>
  <w:style w:type="character" w:customStyle="1" w:styleId="Estilo1Char">
    <w:name w:val="Estilo1 Char"/>
    <w:basedOn w:val="Fuentedeprrafopredeter"/>
    <w:link w:val="Estilo1"/>
    <w:rsid w:val="0508F481"/>
    <w:rPr>
      <w:rFonts w:ascii="Times New Roman" w:eastAsia="Times New Roman" w:hAnsi="Times New Roman" w:cs="Times New Roman"/>
      <w:color w:val="467886"/>
      <w:u w:val="single"/>
    </w:rPr>
  </w:style>
  <w:style w:type="paragraph" w:styleId="Asuntodelcomentario">
    <w:name w:val="annotation subject"/>
    <w:basedOn w:val="Textocomentario"/>
    <w:next w:val="Textocomentario"/>
    <w:link w:val="AsuntodelcomentarioCar"/>
    <w:uiPriority w:val="99"/>
    <w:semiHidden/>
    <w:unhideWhenUsed/>
    <w:rsid w:val="0067311D"/>
    <w:rPr>
      <w:b/>
      <w:bCs/>
    </w:rPr>
  </w:style>
  <w:style w:type="character" w:customStyle="1" w:styleId="AsuntodelcomentarioCar">
    <w:name w:val="Asunto del comentario Car"/>
    <w:basedOn w:val="TextocomentarioCar"/>
    <w:link w:val="Asuntodelcomentario"/>
    <w:uiPriority w:val="99"/>
    <w:semiHidden/>
    <w:rsid w:val="0067311D"/>
    <w:rPr>
      <w:b/>
      <w:bCs/>
      <w:sz w:val="20"/>
      <w:szCs w:val="20"/>
    </w:rPr>
  </w:style>
  <w:style w:type="character" w:styleId="Mencinsinresolver">
    <w:name w:val="Unresolved Mention"/>
    <w:basedOn w:val="Fuentedeprrafopredeter"/>
    <w:uiPriority w:val="99"/>
    <w:semiHidden/>
    <w:unhideWhenUsed/>
    <w:rsid w:val="00740243"/>
    <w:rPr>
      <w:color w:val="605E5C"/>
      <w:shd w:val="clear" w:color="auto" w:fill="E1DFDD"/>
    </w:rPr>
  </w:style>
  <w:style w:type="paragraph" w:styleId="Revisin">
    <w:name w:val="Revision"/>
    <w:hidden/>
    <w:uiPriority w:val="99"/>
    <w:semiHidden/>
    <w:rsid w:val="003E08C3"/>
    <w:pPr>
      <w:spacing w:after="0" w:line="240" w:lineRule="auto"/>
    </w:pPr>
  </w:style>
  <w:style w:type="character" w:styleId="Mencionar">
    <w:name w:val="Mention"/>
    <w:basedOn w:val="Fuentedeprrafopredeter"/>
    <w:uiPriority w:val="99"/>
    <w:unhideWhenUsed/>
    <w:rsid w:val="00011C71"/>
    <w:rPr>
      <w:color w:val="2B579A"/>
      <w:shd w:val="clear" w:color="auto" w:fill="E1DFDD"/>
    </w:rPr>
  </w:style>
  <w:style w:type="character" w:styleId="Hipervnculovisitado">
    <w:name w:val="FollowedHyperlink"/>
    <w:basedOn w:val="Fuentedeprrafopredeter"/>
    <w:uiPriority w:val="99"/>
    <w:semiHidden/>
    <w:unhideWhenUsed/>
    <w:rsid w:val="001717EE"/>
    <w:rPr>
      <w:color w:val="96607D" w:themeColor="followedHyperlink"/>
      <w:u w:val="single"/>
    </w:rPr>
  </w:style>
  <w:style w:type="numbering" w:customStyle="1" w:styleId="Listaactual1">
    <w:name w:val="Lista actual1"/>
    <w:uiPriority w:val="99"/>
    <w:rsid w:val="001315C3"/>
    <w:pPr>
      <w:numPr>
        <w:numId w:val="97"/>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doi.org/10.1080/02602930220128751" TargetMode="External"/><Relationship Id="rId1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doi.org/10.1007/s11162-024-09826-2" TargetMode="External"/><Relationship Id="rId17" Type="http://schemas.openxmlformats.org/officeDocument/2006/relationships/hyperlink" Target="https://doi.org/10.1186/s12909-024-05745-z" TargetMode="External"/><Relationship Id="rId2" Type="http://schemas.openxmlformats.org/officeDocument/2006/relationships/numbering" Target="numbering.xml"/><Relationship Id="rId16" Type="http://schemas.openxmlformats.org/officeDocument/2006/relationships/hyperlink" Target="https://www.eafit.edu.co/estatutoprofesoral"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i.org/10.54300/122.311" TargetMode="External"/><Relationship Id="rId5" Type="http://schemas.openxmlformats.org/officeDocument/2006/relationships/webSettings" Target="webSettings.xml"/><Relationship Id="rId15" Type="http://schemas.openxmlformats.org/officeDocument/2006/relationships/hyperlink" Target="https://doi.org/10.1080/13803611.2013.834615" TargetMode="External"/><Relationship Id="rId10" Type="http://schemas.openxmlformats.org/officeDocument/2006/relationships/hyperlink" Target="https://doi.org/10.3109/0142159X.2012.732247"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doi.org/10.1109/TLT.2023.3330531"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C49E579-58D5-4C1E-8BF6-792B157C8DF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76</TotalTime>
  <Pages>119</Pages>
  <Words>47610</Words>
  <Characters>261861</Characters>
  <Application>Microsoft Office Word</Application>
  <DocSecurity>0</DocSecurity>
  <Lines>2182</Lines>
  <Paragraphs>617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308854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Nora Paulina Aguirre Arias</dc:creator>
  <cp:keywords/>
  <dc:description/>
  <cp:lastModifiedBy>Nora Paulina Aguirre Arias</cp:lastModifiedBy>
  <cp:revision>3</cp:revision>
  <dcterms:created xsi:type="dcterms:W3CDTF">2026-02-14T05:08:00Z</dcterms:created>
  <dcterms:modified xsi:type="dcterms:W3CDTF">2026-02-14T06:23:00Z</dcterms:modified>
</cp:coreProperties>
</file>