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Sébastien Mercier</w:t>
      </w:r>
    </w:p>
    <w:p>
      <w:pPr>
        <w:spacing w:after="20"/>
        <w:jc w:val="center"/>
      </w:pPr>
      <w:r>
        <w:rPr>
          <w:b/>
          <w:sz w:val="21"/>
        </w:rPr>
        <w:t>Conducteur de travaux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Clermont-Ferrand | +33 6 20 14 45 14 | sebastien_mercier@exemple.test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Conducteur de travaux, spécialisé dans la préparation de chantier, le suivi de planning, la coordination des sous-traitants et le contrôle sécurité. Organisé, ferme et habitué à gérer les imprévus terrain.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Préparation et suivi de chantiers second œuvre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Planning, budget, approvisionnement et levée de réserves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Coordination sous-traitants, équipes internes et clients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Contrôle qualité, sécurité et conformité terrain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Lecture de plans, comptes rendus, réunions de chantier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AutoCAD, MS Project, Excel, outils de suivi chantier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Conducteur de travaux | </w:t>
      </w:r>
      <w:r>
        <w:rPr>
          <w:i/>
          <w:sz w:val="17"/>
        </w:rPr>
        <w:t>Bâtir Centre | 2020 - 2026</w:t>
      </w:r>
    </w:p>
    <w:p>
      <w:pPr>
        <w:spacing w:after="0"/>
        <w:ind w:left="198" w:hanging="102"/>
      </w:pPr>
      <w:r>
        <w:rPr>
          <w:sz w:val="17"/>
        </w:rPr>
        <w:t>• Préparation de chantiers, coordination des sous-traitants et suivi des approvisionnements.</w:t>
      </w:r>
    </w:p>
    <w:p>
      <w:pPr>
        <w:spacing w:after="0"/>
        <w:ind w:left="198" w:hanging="102"/>
      </w:pPr>
      <w:r>
        <w:rPr>
          <w:sz w:val="17"/>
        </w:rPr>
        <w:t>• Animation des réunions de chantier, suivi du planning et traitement des réserves.</w:t>
      </w:r>
    </w:p>
    <w:p>
      <w:pPr>
        <w:spacing w:after="0"/>
        <w:ind w:left="198" w:hanging="102"/>
      </w:pPr>
      <w:r>
        <w:rPr>
          <w:sz w:val="17"/>
        </w:rPr>
        <w:t>• Contrôle de la sécurité, de la qualité d’exécution et du respect des engagements clients.</w:t>
      </w:r>
    </w:p>
    <w:p>
      <w:pPr>
        <w:spacing w:after="0"/>
      </w:pPr>
      <w:r>
        <w:rPr>
          <w:b/>
          <w:sz w:val="18"/>
        </w:rPr>
        <w:t xml:space="preserve">Assistant conducteur de travaux | </w:t>
      </w:r>
      <w:r>
        <w:rPr>
          <w:i/>
          <w:sz w:val="17"/>
        </w:rPr>
        <w:t>Auvergne Rénovation | 2017 - 2020</w:t>
      </w:r>
    </w:p>
    <w:p>
      <w:pPr>
        <w:spacing w:after="0"/>
        <w:ind w:left="198" w:hanging="102"/>
      </w:pPr>
      <w:r>
        <w:rPr>
          <w:sz w:val="17"/>
        </w:rPr>
        <w:t>• Suivi terrain, relevés, demandes de devis et comptes rendus de chantier.</w:t>
      </w:r>
    </w:p>
    <w:p>
      <w:pPr>
        <w:spacing w:after="0"/>
        <w:ind w:left="198" w:hanging="102"/>
      </w:pPr>
      <w:r>
        <w:rPr>
          <w:sz w:val="17"/>
        </w:rPr>
        <w:t>• Appui au pilotage des équipes et vérification de la conformité des travaux.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Licence professionnelle conduite de travaux — IUT Clermont Auvergne, 2017</w:t>
      </w:r>
    </w:p>
    <w:p>
      <w:pPr>
        <w:spacing w:after="0"/>
      </w:pPr>
      <w:r>
        <w:rPr>
          <w:sz w:val="17"/>
        </w:rPr>
        <w:t>BTS bâtiment — Lycée Roger Claustres, 2015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Livraison d’un chantier de rénovation avec respect du planning et des réserves majeures levées.</w:t>
      </w:r>
    </w:p>
    <w:p>
      <w:pPr>
        <w:spacing w:after="0"/>
        <w:ind w:left="198" w:hanging="102"/>
      </w:pPr>
      <w:r>
        <w:rPr>
          <w:sz w:val="17"/>
        </w:rPr>
        <w:t>• Outils : AutoCAD, MS Project, Excel, tablette chantier.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Conducteur de travaux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