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3FFA4" w14:textId="77777777" w:rsidR="00B23EC2" w:rsidRPr="00B23EC2" w:rsidRDefault="00B23EC2" w:rsidP="000F3EB9">
      <w:pPr>
        <w:jc w:val="both"/>
        <w:rPr>
          <w:b/>
          <w:bCs/>
        </w:rPr>
      </w:pPr>
      <w:r w:rsidRPr="00B23EC2">
        <w:rPr>
          <w:rFonts w:ascii="Calibri" w:eastAsia="Calibri" w:hAnsi="Calibri"/>
          <w:b/>
          <w:bCs/>
          <w:sz w:val="24"/>
        </w:rPr>
        <w:t>CONTRATO DE LOCAÇÃO RESIDENCIAL</w:t>
      </w:r>
    </w:p>
    <w:p w14:paraId="503319DC" w14:textId="77777777" w:rsidR="00B23EC2" w:rsidRPr="00B23EC2" w:rsidRDefault="00B23EC2" w:rsidP="000F3EB9">
      <w:pPr>
        <w:jc w:val="both"/>
        <w:rPr>
          <w:b/>
          <w:bCs/>
        </w:rPr>
      </w:pPr>
      <w:r w:rsidRPr="00B23EC2">
        <w:rPr>
          <w:rFonts w:ascii="Calibri" w:eastAsia="Calibri" w:hAnsi="Calibri"/>
          <w:b/>
          <w:bCs/>
          <w:sz w:val="24"/>
        </w:rPr>
        <w:t>IDENTIFICAÇÃO DAS PARTES</w:t>
      </w:r>
    </w:p>
    <w:p w14:paraId="5373DA3F" w14:textId="77777777" w:rsidR="00B23EC2" w:rsidRPr="00B23EC2" w:rsidRDefault="00B23EC2" w:rsidP="000F3EB9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LOCADOR(A): (Nome completo do Locador), (Nacionalidade), (Estado Civil), (Profissão), portador(a) da Cédula de Identidade RG nº [XXXXXXXXX] e inscrito(a) no CPF/MF sob o nº [XXX.XXX.XXX-XX], doravante denominado(a) simplesmente LOCADOR(A).</w:t>
      </w:r>
    </w:p>
    <w:p w14:paraId="1E888E1D" w14:textId="77777777" w:rsidR="00B23EC2" w:rsidRPr="00B23EC2" w:rsidRDefault="00B23EC2" w:rsidP="000F3EB9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LOCATÁRIO(A): (Nome completo do Locatário), (Nacionalidade), (Estado Civil), (Profissão), portador(a) da Cédula de Identidade RG nº [XXXXXXXXX] e inscrito(a) no CPF/MF sob o nº [XXX.XXX.XXX-XX], doravante denominado(a) simplesmente LOCATÁRIO(A).</w:t>
      </w:r>
    </w:p>
    <w:p w14:paraId="77C09F3C" w14:textId="77777777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sz w:val="24"/>
        </w:rPr>
        <w:t>As partes acima qualificadas, pelo presente instrumento particular, celebram o presente contrato de locação de imóvel para fins residenciais, regido pela Lei nº 8.245/91 e pelas cláusulas e condições a seguir.</w:t>
      </w:r>
    </w:p>
    <w:p w14:paraId="33A9C38C" w14:textId="77777777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b/>
          <w:bCs/>
          <w:sz w:val="28"/>
        </w:rPr>
        <w:t>CLÁUSULA 1ª - DO OBJETO DA LOCAÇÃO</w:t>
      </w:r>
    </w:p>
    <w:p w14:paraId="12BFAA5A" w14:textId="77777777" w:rsidR="00B23EC2" w:rsidRPr="00B23EC2" w:rsidRDefault="00B23EC2" w:rsidP="000F3EB9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1.1. O objeto deste contrato é o imóvel residencial de propriedade do(a) LOCADOR(A), situado na [endereço completo do imóvel].</w:t>
      </w:r>
    </w:p>
    <w:p w14:paraId="5DF70607" w14:textId="77777777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b/>
          <w:bCs/>
          <w:sz w:val="28"/>
        </w:rPr>
        <w:t>CLÁUSULA 2ª - DO PRAZO DA LOCAÇÃO</w:t>
      </w:r>
    </w:p>
    <w:p w14:paraId="68AF1162" w14:textId="77777777" w:rsidR="00B23EC2" w:rsidRPr="00B23EC2" w:rsidRDefault="00B23EC2" w:rsidP="000F3EB9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2.1. O prazo da locação é de 30 (trinta) meses, com início em [data de início] e término em [data de término], data em que o(a) LOCATÁRIO(A) se obriga a restituir o imóvel desocupado, independentemente de aviso ou notificação.</w:t>
      </w:r>
    </w:p>
    <w:p w14:paraId="1F3ACA73" w14:textId="77777777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b/>
          <w:bCs/>
          <w:sz w:val="28"/>
        </w:rPr>
        <w:t>CLÁUSULA 3ª - DO VALOR DO ALUGUEL E ENCARGOS</w:t>
      </w:r>
    </w:p>
    <w:p w14:paraId="2D755C32" w14:textId="77777777" w:rsidR="00B23EC2" w:rsidRPr="00B23EC2" w:rsidRDefault="00B23EC2" w:rsidP="000F3EB9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3.1. O aluguel mensal é de R$ [X.XXX,XX] [valor por extenso], a ser pago pontualmente até o dia (xx) de cada mês subsequente ao vencido, através de [forma de pagamento]. 3.2. Além do aluguel, é de responsabilidade do(a) LOCATÁRIO(A) o pagamento do Imposto Predial e Territorial Urbano (IPTU), contas de consumo de água, energia elétrica, gás, e despesas ordinárias de condomínio (se houver). 3.3. O valor do aluguel será reajustado anualmente pelo índice do [índice de reajuste] ou, na sua ausência, por outro índice oficial que o substitua.</w:t>
      </w:r>
    </w:p>
    <w:p w14:paraId="0A5EA968" w14:textId="77777777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b/>
          <w:bCs/>
          <w:sz w:val="28"/>
        </w:rPr>
        <w:t>CLÁUSULA 4ª - DA GARANTIA LOCATÍCIA</w:t>
      </w:r>
    </w:p>
    <w:p w14:paraId="6C95B9F2" w14:textId="77777777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sz w:val="24"/>
        </w:rPr>
        <w:t xml:space="preserve">4.1. A presente locação é garantida pela modalidade de </w:t>
      </w:r>
      <w:r w:rsidRPr="00B23EC2">
        <w:rPr>
          <w:rFonts w:ascii="Calibri" w:eastAsia="Calibri" w:hAnsi="Calibri"/>
          <w:b/>
          <w:bCs/>
          <w:sz w:val="24"/>
        </w:rPr>
        <w:t>(escolher uma: Caução em dinheiro / Fiador / Seguro Fiança)</w:t>
      </w:r>
      <w:r w:rsidRPr="00B23EC2">
        <w:rPr>
          <w:rFonts w:ascii="Calibri" w:eastAsia="Calibri" w:hAnsi="Calibri"/>
          <w:sz w:val="24"/>
        </w:rPr>
        <w:t>.</w:t>
      </w:r>
    </w:p>
    <w:p w14:paraId="470B5779" w14:textId="77777777" w:rsidR="00B23EC2" w:rsidRPr="00B23EC2" w:rsidRDefault="00B23EC2" w:rsidP="000F3EB9">
      <w:pPr>
        <w:numPr>
          <w:ilvl w:val="0"/>
          <w:numId w:val="1"/>
        </w:numPr>
        <w:jc w:val="both"/>
      </w:pPr>
      <w:r>
        <w:rPr>
          <w:rFonts w:ascii="Calibri" w:eastAsia="Calibri" w:hAnsi="Calibri"/>
          <w:i/>
          <w:color w:val="666666"/>
          <w:sz w:val="24"/>
        </w:rPr>
        <w:t>(Se Caução): O(A) LOCATÁRIO(A) deposita neste ato, a título de caução, o valor de R$ [X.XXX,XX] [valor por extenso], equivalente a (até 3) meses de aluguel, que será depositado em caderneta de poupança e restituído ao final da locação, caso não haja débitos.</w:t>
      </w:r>
    </w:p>
    <w:p w14:paraId="19279FCA" w14:textId="77777777" w:rsidR="00B23EC2" w:rsidRPr="00B23EC2" w:rsidRDefault="00B23EC2" w:rsidP="000F3EB9">
      <w:pPr>
        <w:numPr>
          <w:ilvl w:val="0"/>
          <w:numId w:val="1"/>
        </w:numPr>
        <w:jc w:val="both"/>
      </w:pPr>
      <w:r>
        <w:rPr>
          <w:rFonts w:ascii="Calibri" w:eastAsia="Calibri" w:hAnsi="Calibri"/>
          <w:i/>
          <w:color w:val="666666"/>
          <w:sz w:val="24"/>
        </w:rPr>
        <w:t>(Se Fiador): Assina(m) também o presente contrato como fiador(es) e principal(is) pagador(es) o(s) Sr(a)(s). [dados do fiador].</w:t>
      </w:r>
    </w:p>
    <w:p w14:paraId="2029D244" w14:textId="77777777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b/>
          <w:bCs/>
          <w:sz w:val="28"/>
        </w:rPr>
        <w:lastRenderedPageBreak/>
        <w:t>CLÁUSULA 5ª - DA FINALIDADE E CONSERVAÇÃO</w:t>
      </w:r>
    </w:p>
    <w:p w14:paraId="1A9C1412" w14:textId="77777777" w:rsidR="000F3EB9" w:rsidRDefault="00B23EC2" w:rsidP="000F3EB9">
      <w:pPr>
        <w:jc w:val="both"/>
        <w:rPr>
          <w:rFonts w:ascii="Calibri" w:eastAsia="Calibri" w:hAnsi="Calibri"/>
          <w:sz w:val="24"/>
        </w:rPr>
      </w:pPr>
      <w:r w:rsidRPr="00B23EC2">
        <w:rPr>
          <w:rFonts w:ascii="Calibri" w:eastAsia="Calibri" w:hAnsi="Calibri"/>
          <w:sz w:val="24"/>
        </w:rPr>
        <w:t xml:space="preserve">5.1. O(A) LOCATÁRIO(A) se obriga a utilizar o imóvel exclusivamente para fins residenciais, mantendo-o em perfeito estado de conservação e limpeza, conforme </w:t>
      </w:r>
      <w:r w:rsidRPr="00B23EC2">
        <w:rPr>
          <w:rFonts w:ascii="Calibri" w:eastAsia="Calibri" w:hAnsi="Calibri"/>
          <w:b/>
          <w:bCs/>
          <w:sz w:val="24"/>
        </w:rPr>
        <w:t>Laudo de Vistoria</w:t>
      </w:r>
      <w:r w:rsidRPr="00B23EC2">
        <w:rPr>
          <w:rFonts w:ascii="Calibri" w:eastAsia="Calibri" w:hAnsi="Calibri"/>
          <w:sz w:val="24"/>
        </w:rPr>
        <w:t xml:space="preserve"> anexo, que passa a fazer parte integrante deste contrato. </w:t>
      </w:r>
    </w:p>
    <w:p w14:paraId="7F7431EC" w14:textId="73804320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sz w:val="24"/>
        </w:rPr>
        <w:t>5.2. É vedado ao(à) LOCATÁRIO(A) sublocar, ceder ou emprestar o imóvel, no todo ou em parte, a terceiros, bem como realizar quaisquer modificações estruturais sem a prévia e expressa autorização do(a) LOCADOR(A).</w:t>
      </w:r>
    </w:p>
    <w:p w14:paraId="27AC25EB" w14:textId="77777777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b/>
          <w:bCs/>
          <w:sz w:val="28"/>
        </w:rPr>
        <w:t>CLÁUSULA 6ª - DA MULTA POR INFRAÇÃO E RESCISÃO</w:t>
      </w:r>
    </w:p>
    <w:p w14:paraId="4424AC9C" w14:textId="77777777" w:rsidR="000F3EB9" w:rsidRDefault="00B23EC2" w:rsidP="000F3EB9">
      <w:pPr>
        <w:jc w:val="both"/>
        <w:rPr>
          <w:rFonts w:ascii="Calibri" w:eastAsia="Calibri" w:hAnsi="Calibri"/>
          <w:sz w:val="24"/>
        </w:rPr>
      </w:pPr>
      <w:r w:rsidRPr="00B23EC2">
        <w:rPr>
          <w:rFonts w:ascii="Calibri" w:eastAsia="Calibri" w:hAnsi="Calibri"/>
          <w:sz w:val="24"/>
        </w:rPr>
        <w:t xml:space="preserve">6.1. A parte que infringir qualquer cláusula deste contrato pagará à outra uma multa no valor de </w:t>
      </w:r>
      <w:r w:rsidRPr="00B23EC2">
        <w:rPr>
          <w:rFonts w:ascii="Calibri" w:eastAsia="Calibri" w:hAnsi="Calibri"/>
          <w:b/>
          <w:bCs/>
          <w:sz w:val="24"/>
        </w:rPr>
        <w:t>3 (três) aluguéis vigentes</w:t>
      </w:r>
      <w:r w:rsidRPr="00B23EC2">
        <w:rPr>
          <w:rFonts w:ascii="Calibri" w:eastAsia="Calibri" w:hAnsi="Calibri"/>
          <w:sz w:val="24"/>
        </w:rPr>
        <w:t xml:space="preserve">, proporcional ao tempo restante do contrato. </w:t>
      </w:r>
    </w:p>
    <w:p w14:paraId="12377387" w14:textId="70BAAA50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sz w:val="24"/>
        </w:rPr>
        <w:t>6.2. Em caso de atraso no pagamento do aluguel, incidirá multa de 10% (dez por cento) sobre o débito, acrescido de juros de 1% (um por cento) ao mês e correção monetária.</w:t>
      </w:r>
    </w:p>
    <w:p w14:paraId="7457BCA2" w14:textId="77777777" w:rsidR="00B23EC2" w:rsidRPr="00B23EC2" w:rsidRDefault="00B23EC2" w:rsidP="000F3EB9">
      <w:pPr>
        <w:jc w:val="both"/>
      </w:pPr>
      <w:r w:rsidRPr="00B23EC2">
        <w:rPr>
          <w:rFonts w:ascii="Calibri" w:eastAsia="Calibri" w:hAnsi="Calibri"/>
          <w:b/>
          <w:bCs/>
          <w:sz w:val="28"/>
        </w:rPr>
        <w:t>CLÁUSULA 7ª - DO FORO</w:t>
      </w:r>
    </w:p>
    <w:p w14:paraId="64EC94B3" w14:textId="77777777" w:rsidR="00B23EC2" w:rsidRPr="00B23EC2" w:rsidRDefault="00B23EC2" w:rsidP="000F3EB9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7.1. As partes elegem o foro da comarca de [Cidade/Estado] para dirimir quaisquer litígios oriundos deste contrato, com renúncia expressa a qualquer outro.</w:t>
      </w:r>
    </w:p>
    <w:p w14:paraId="63118EFC" w14:textId="77777777" w:rsidR="00B23EC2" w:rsidRDefault="00B23EC2" w:rsidP="000F3EB9">
      <w:pPr>
        <w:jc w:val="both"/>
        <w:rPr>
          <w:rFonts w:ascii="Calibri" w:eastAsia="Calibri" w:hAnsi="Calibri"/>
          <w:sz w:val="24"/>
        </w:rPr>
      </w:pPr>
      <w:r w:rsidRPr="00B23EC2">
        <w:rPr>
          <w:rFonts w:ascii="Calibri" w:eastAsia="Calibri" w:hAnsi="Calibri"/>
          <w:sz w:val="24"/>
        </w:rPr>
        <w:t>E, por estarem justos e contratados, assinam o presente contrato em 2 (duas) vias de igual teor e forma.</w:t>
      </w:r>
    </w:p>
    <w:p w14:paraId="0C1FDDF9" w14:textId="77777777" w:rsidR="000F3EB9" w:rsidRPr="00B23EC2" w:rsidRDefault="000F3EB9" w:rsidP="000F3EB9">
      <w:pPr>
        <w:jc w:val="both"/>
      </w:pPr>
    </w:p>
    <w:p w14:paraId="33A75255" w14:textId="77777777" w:rsidR="00B23EC2" w:rsidRDefault="00B23EC2" w:rsidP="000F3EB9">
      <w:pPr>
        <w:jc w:val="both"/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>[Local], [dia] de [mês] de [ano].</w:t>
      </w:r>
    </w:p>
    <w:p w14:paraId="5532330F" w14:textId="77777777" w:rsidR="000F3EB9" w:rsidRPr="00B23EC2" w:rsidRDefault="000F3EB9" w:rsidP="000F3EB9">
      <w:pPr>
        <w:jc w:val="both"/>
      </w:pPr>
    </w:p>
    <w:p w14:paraId="350E593A" w14:textId="77777777" w:rsidR="00B23EC2" w:rsidRDefault="00B23EC2" w:rsidP="000F3EB9">
      <w:pPr>
        <w:jc w:val="both"/>
        <w:rPr>
          <w:rFonts w:ascii="Calibri" w:eastAsia="Calibri" w:hAnsi="Calibri"/>
          <w:sz w:val="24"/>
        </w:rPr>
      </w:pPr>
      <w:r w:rsidRPr="00B23EC2">
        <w:rPr>
          <w:rFonts w:ascii="Calibri" w:eastAsia="Calibri" w:hAnsi="Calibri"/>
          <w:b/>
          <w:bCs/>
          <w:sz w:val="24"/>
        </w:rPr>
        <w:t>(Nome do Locador)</w:t>
      </w:r>
      <w:r w:rsidRPr="00B23EC2">
        <w:rPr>
          <w:rFonts w:ascii="Calibri" w:eastAsia="Calibri" w:hAnsi="Calibri"/>
          <w:sz w:val="24"/>
        </w:rPr>
        <w:t xml:space="preserve"> CPF:</w:t>
      </w:r>
    </w:p>
    <w:p w14:paraId="2EBFA408" w14:textId="77777777" w:rsidR="000F3EB9" w:rsidRPr="00B23EC2" w:rsidRDefault="000F3EB9" w:rsidP="000F3EB9">
      <w:pPr>
        <w:jc w:val="both"/>
      </w:pPr>
    </w:p>
    <w:p w14:paraId="0281D174" w14:textId="77777777" w:rsidR="00B23EC2" w:rsidRDefault="00B23EC2" w:rsidP="000F3EB9">
      <w:pPr>
        <w:jc w:val="both"/>
        <w:rPr>
          <w:rFonts w:ascii="Calibri" w:eastAsia="Calibri" w:hAnsi="Calibri"/>
          <w:sz w:val="24"/>
        </w:rPr>
      </w:pPr>
      <w:r w:rsidRPr="00B23EC2">
        <w:rPr>
          <w:rFonts w:ascii="Calibri" w:eastAsia="Calibri" w:hAnsi="Calibri"/>
          <w:b/>
          <w:bCs/>
          <w:sz w:val="24"/>
        </w:rPr>
        <w:t>(Nome do Locatário)</w:t>
      </w:r>
      <w:r w:rsidRPr="00B23EC2">
        <w:rPr>
          <w:rFonts w:ascii="Calibri" w:eastAsia="Calibri" w:hAnsi="Calibri"/>
          <w:sz w:val="24"/>
        </w:rPr>
        <w:t xml:space="preserve"> CPF:</w:t>
      </w:r>
    </w:p>
    <w:p w14:paraId="0D283B26" w14:textId="77777777" w:rsidR="000F3EB9" w:rsidRPr="00B23EC2" w:rsidRDefault="000F3EB9" w:rsidP="000F3EB9">
      <w:pPr>
        <w:jc w:val="both"/>
      </w:pPr>
    </w:p>
    <w:p w14:paraId="494CF847" w14:textId="77777777" w:rsidR="00B23EC2" w:rsidRDefault="00B23EC2" w:rsidP="000F3EB9">
      <w:pPr>
        <w:jc w:val="both"/>
        <w:rPr>
          <w:rFonts w:ascii="Calibri" w:eastAsia="Calibri" w:hAnsi="Calibri"/>
          <w:sz w:val="24"/>
        </w:rPr>
      </w:pPr>
      <w:r w:rsidRPr="00B23EC2">
        <w:rPr>
          <w:rFonts w:ascii="Calibri" w:eastAsia="Calibri" w:hAnsi="Calibri"/>
          <w:b/>
          <w:bCs/>
          <w:sz w:val="24"/>
        </w:rPr>
        <w:t>(Nome do Fiador, se houver)</w:t>
      </w:r>
      <w:r w:rsidRPr="00B23EC2">
        <w:rPr>
          <w:rFonts w:ascii="Calibri" w:eastAsia="Calibri" w:hAnsi="Calibri"/>
          <w:sz w:val="24"/>
        </w:rPr>
        <w:t xml:space="preserve"> CPF:</w:t>
      </w:r>
    </w:p>
    <w:p w14:paraId="39F7D3AC" w14:textId="77777777" w:rsidR="000F3EB9" w:rsidRPr="00B23EC2" w:rsidRDefault="000F3EB9" w:rsidP="000F3EB9">
      <w:pPr>
        <w:jc w:val="both"/>
      </w:pPr>
    </w:p>
    <w:p w14:paraId="651E6849" w14:textId="77777777" w:rsidR="0027642F" w:rsidRPr="00B23EC2" w:rsidRDefault="0027642F" w:rsidP="000F3EB9">
      <w:pPr>
        <w:jc w:val="both"/>
      </w:pPr>
    </w:p>
    <w:sectPr w:rsidR="0027642F" w:rsidRPr="00B23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39E"/>
    <w:multiLevelType w:val="multilevel"/>
    <w:tmpl w:val="7E4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94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C2"/>
    <w:rsid w:val="000F3EB9"/>
    <w:rsid w:val="0021081E"/>
    <w:rsid w:val="0027642F"/>
    <w:rsid w:val="00462659"/>
    <w:rsid w:val="00A45F8A"/>
    <w:rsid w:val="00B23EC2"/>
    <w:rsid w:val="00B618AE"/>
    <w:rsid w:val="00B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E027"/>
  <w15:chartTrackingRefBased/>
  <w15:docId w15:val="{EED1BD17-8B41-418F-B21E-C9D2D1CF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3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3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3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3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3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3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3E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3E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3E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3E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3E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3E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3E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3E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3E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3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3E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3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559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ÉLIO ALVES QUEIROZ JÚNIOR</cp:lastModifiedBy>
  <cp:revision>3</cp:revision>
  <dcterms:created xsi:type="dcterms:W3CDTF">2025-06-24T18:40:00Z</dcterms:created>
  <dcterms:modified xsi:type="dcterms:W3CDTF">2025-06-26T16:11:00Z</dcterms:modified>
</cp:coreProperties>
</file>