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4D267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>Министерство образования, науки и молодежной политики Нижегородской области</w:t>
      </w:r>
    </w:p>
    <w:p w14:paraId="276888EB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70596E7E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D0C9" w14:textId="1605B90F" w:rsidR="001C155C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93928" w14:textId="3F4339DE" w:rsidR="00914C76" w:rsidRDefault="00914C76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FC135" w14:textId="2473D3A4" w:rsidR="00914C76" w:rsidRDefault="00914C76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AF5B3" w14:textId="10009392" w:rsidR="00914C76" w:rsidRDefault="00914C76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29FCB8" w14:textId="42D0C68E" w:rsidR="00914C76" w:rsidRDefault="00914C76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E19C4" w14:textId="77777777" w:rsidR="00914C76" w:rsidRDefault="00914C76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501CE" w14:textId="77777777" w:rsidR="00914C76" w:rsidRPr="00443AFF" w:rsidRDefault="00914C76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66FFB" w14:textId="37499240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>Отчёт по МДК 05.02 Разработка кода ИС</w:t>
      </w:r>
    </w:p>
    <w:p w14:paraId="0682DC89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>«Книжный магазин»</w:t>
      </w:r>
    </w:p>
    <w:p w14:paraId="65531A0E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B8452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01394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C1425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DA131" w14:textId="3E99B115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B41AE" w14:textId="7B837BE3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349ED5" w14:textId="43BE5CD2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BBF79" w14:textId="6CED8754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DA3D0" w14:textId="5C325DF8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171D1" w14:textId="20082669" w:rsidR="001C155C" w:rsidRPr="00443AFF" w:rsidRDefault="001C155C" w:rsidP="00914C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6488F" w14:textId="330A7B8E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2B5C0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D8ECC" w14:textId="272DEA07" w:rsidR="001C155C" w:rsidRPr="00443AFF" w:rsidRDefault="001C155C" w:rsidP="001C15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43AFF">
        <w:rPr>
          <w:rFonts w:ascii="Times New Roman" w:hAnsi="Times New Roman" w:cs="Times New Roman"/>
          <w:sz w:val="28"/>
          <w:szCs w:val="28"/>
        </w:rPr>
        <w:t>Руководитель________</w:t>
      </w:r>
      <w:r w:rsidRPr="00443AFF">
        <w:rPr>
          <w:rFonts w:ascii="Times New Roman" w:hAnsi="Times New Roman" w:cs="Times New Roman"/>
          <w:sz w:val="28"/>
          <w:szCs w:val="28"/>
        </w:rPr>
        <w:t>Авакян</w:t>
      </w:r>
      <w:proofErr w:type="spellEnd"/>
      <w:r w:rsidRPr="00443AFF">
        <w:rPr>
          <w:rFonts w:ascii="Times New Roman" w:hAnsi="Times New Roman" w:cs="Times New Roman"/>
          <w:sz w:val="28"/>
          <w:szCs w:val="28"/>
        </w:rPr>
        <w:t>. В. А</w:t>
      </w:r>
    </w:p>
    <w:p w14:paraId="4BE26A24" w14:textId="22AAB1ED" w:rsidR="001C155C" w:rsidRPr="00914C76" w:rsidRDefault="001C155C" w:rsidP="00914C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>Исполнитель, студент группы 32В_____Музурова. С. С</w:t>
      </w:r>
    </w:p>
    <w:p w14:paraId="3CDD5F31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99B564" w14:textId="77777777" w:rsidR="001C155C" w:rsidRPr="00443AFF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AFF">
        <w:rPr>
          <w:rFonts w:ascii="Times New Roman" w:hAnsi="Times New Roman" w:cs="Times New Roman"/>
          <w:b/>
          <w:sz w:val="28"/>
          <w:szCs w:val="28"/>
        </w:rPr>
        <w:t xml:space="preserve">Нижний Новгород, </w:t>
      </w:r>
    </w:p>
    <w:p w14:paraId="0AD087F6" w14:textId="3BA6A033" w:rsidR="001C155C" w:rsidRDefault="001C155C" w:rsidP="001C1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AFF">
        <w:rPr>
          <w:rFonts w:ascii="Times New Roman" w:hAnsi="Times New Roman" w:cs="Times New Roman"/>
          <w:b/>
          <w:sz w:val="28"/>
          <w:szCs w:val="28"/>
        </w:rPr>
        <w:t>2021 г.</w:t>
      </w:r>
    </w:p>
    <w:p w14:paraId="025C9B39" w14:textId="77777777" w:rsidR="00914C76" w:rsidRPr="00443AFF" w:rsidRDefault="00914C76" w:rsidP="00914C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-16208403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45D74566" w14:textId="229FC528" w:rsidR="00443AFF" w:rsidRPr="00443AFF" w:rsidRDefault="00443AFF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443AF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7933AB9" w14:textId="7DC683D9" w:rsidR="00914C76" w:rsidRDefault="00443A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43A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3A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3A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2525900" w:history="1">
            <w:r w:rsidR="00914C76" w:rsidRPr="001F6AC2">
              <w:rPr>
                <w:rStyle w:val="a4"/>
                <w:rFonts w:ascii="Times New Roman" w:hAnsi="Times New Roman" w:cs="Times New Roman"/>
                <w:noProof/>
              </w:rPr>
              <w:t>Задачи и функции системы</w:t>
            </w:r>
            <w:r w:rsidR="00914C76">
              <w:rPr>
                <w:noProof/>
                <w:webHidden/>
              </w:rPr>
              <w:tab/>
            </w:r>
            <w:r w:rsidR="00914C76">
              <w:rPr>
                <w:noProof/>
                <w:webHidden/>
              </w:rPr>
              <w:fldChar w:fldCharType="begin"/>
            </w:r>
            <w:r w:rsidR="00914C76">
              <w:rPr>
                <w:noProof/>
                <w:webHidden/>
              </w:rPr>
              <w:instrText xml:space="preserve"> PAGEREF _Toc82525900 \h </w:instrText>
            </w:r>
            <w:r w:rsidR="00914C76">
              <w:rPr>
                <w:noProof/>
                <w:webHidden/>
              </w:rPr>
            </w:r>
            <w:r w:rsidR="00914C76">
              <w:rPr>
                <w:noProof/>
                <w:webHidden/>
              </w:rPr>
              <w:fldChar w:fldCharType="separate"/>
            </w:r>
            <w:r w:rsidR="00914C76">
              <w:rPr>
                <w:noProof/>
                <w:webHidden/>
              </w:rPr>
              <w:t>3</w:t>
            </w:r>
            <w:r w:rsidR="00914C76">
              <w:rPr>
                <w:noProof/>
                <w:webHidden/>
              </w:rPr>
              <w:fldChar w:fldCharType="end"/>
            </w:r>
          </w:hyperlink>
        </w:p>
        <w:p w14:paraId="06407CD0" w14:textId="2652F423" w:rsidR="00914C76" w:rsidRDefault="00914C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1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Описание схемы работы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F47A" w14:textId="12DC2729" w:rsidR="00914C76" w:rsidRDefault="00914C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2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Построение функциональной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E003" w14:textId="5994DB90" w:rsidR="00914C76" w:rsidRDefault="00914C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3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97F3" w14:textId="3D87DA25" w:rsidR="00914C76" w:rsidRDefault="00914C7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4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F6AC2">
              <w:rPr>
                <w:rStyle w:val="a4"/>
                <w:rFonts w:ascii="Times New Roman" w:hAnsi="Times New Roman" w:cs="Times New Roman"/>
                <w:noProof/>
              </w:rPr>
              <w:t>Требования к аппаратуре и 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1C59" w14:textId="78626703" w:rsidR="00914C76" w:rsidRDefault="00914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5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2. Запуск АИС «Книжный магазин»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385A" w14:textId="63B336AA" w:rsidR="00914C76" w:rsidRDefault="00914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6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3. Работа со списком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D379" w14:textId="1C3A6563" w:rsidR="00914C76" w:rsidRDefault="00914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7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3.1 Создание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AFAF" w14:textId="4EA58966" w:rsidR="00914C76" w:rsidRDefault="00914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8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3.2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A79D" w14:textId="5A345A75" w:rsidR="00914C76" w:rsidRDefault="00914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09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3.3 Изменение свойств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001C" w14:textId="42B32EA4" w:rsidR="00914C76" w:rsidRDefault="00914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10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3.4 Удаление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165B" w14:textId="08AA7B55" w:rsidR="00914C76" w:rsidRDefault="00914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11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3.5 Обновление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4EFD" w14:textId="7F46307A" w:rsidR="00914C76" w:rsidRDefault="00914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12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3.5Интерфейс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2703" w14:textId="326467F2" w:rsidR="00914C76" w:rsidRDefault="00914C7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13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F6AC2">
              <w:rPr>
                <w:rStyle w:val="a4"/>
                <w:rFonts w:ascii="Times New Roman" w:hAnsi="Times New Roman" w:cs="Times New Roman"/>
                <w:noProof/>
              </w:rPr>
              <w:t>Работа с формами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7589" w14:textId="1A3BE48D" w:rsidR="00914C76" w:rsidRDefault="00914C7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14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F6AC2">
              <w:rPr>
                <w:rStyle w:val="a4"/>
                <w:rFonts w:ascii="Times New Roman" w:hAnsi="Times New Roman" w:cs="Times New Roman"/>
                <w:noProof/>
              </w:rPr>
              <w:t>Ввод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BB45" w14:textId="5BAB7407" w:rsidR="00914C76" w:rsidRDefault="00914C7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15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F6AC2">
              <w:rPr>
                <w:rStyle w:val="a4"/>
                <w:rFonts w:ascii="Times New Roman" w:hAnsi="Times New Roman" w:cs="Times New Roman"/>
                <w:noProof/>
              </w:rPr>
              <w:t>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303F" w14:textId="2F73F804" w:rsidR="00914C76" w:rsidRDefault="00914C7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16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F6AC2">
              <w:rPr>
                <w:rStyle w:val="a4"/>
                <w:rFonts w:ascii="Times New Roman" w:hAnsi="Times New Roman" w:cs="Times New Roman"/>
                <w:noProof/>
              </w:rPr>
              <w:t>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93C4" w14:textId="523E5097" w:rsidR="00914C76" w:rsidRDefault="00914C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25917" w:history="1">
            <w:r w:rsidRPr="001F6AC2">
              <w:rPr>
                <w:rStyle w:val="a4"/>
                <w:rFonts w:ascii="Times New Roman" w:hAnsi="Times New Roman" w:cs="Times New Roman"/>
                <w:noProof/>
              </w:rPr>
              <w:t>Оценка информационной системы для возможности ее модернизации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21FC" w14:textId="50C102BF" w:rsidR="00443AFF" w:rsidRPr="00443AFF" w:rsidRDefault="00443AF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43A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14E6BE" w14:textId="77777777" w:rsidR="001C155C" w:rsidRPr="00443AFF" w:rsidRDefault="001C15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AF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BB7507E" w14:textId="4F6328FE" w:rsidR="00443AFF" w:rsidRPr="00443AFF" w:rsidRDefault="00443AFF" w:rsidP="001C155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82525900"/>
      <w:r w:rsidRPr="00443AFF">
        <w:rPr>
          <w:rFonts w:ascii="Times New Roman" w:hAnsi="Times New Roman" w:cs="Times New Roman"/>
          <w:sz w:val="28"/>
          <w:szCs w:val="28"/>
        </w:rPr>
        <w:lastRenderedPageBreak/>
        <w:t>Задачи и функции системы</w:t>
      </w:r>
      <w:bookmarkEnd w:id="1"/>
    </w:p>
    <w:p w14:paraId="2A28879E" w14:textId="5EAAE9E4" w:rsidR="00443AFF" w:rsidRPr="00443AFF" w:rsidRDefault="00443AFF" w:rsidP="00443AFF">
      <w:pPr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>-оформление покупки книг на стороне клиента</w:t>
      </w:r>
    </w:p>
    <w:p w14:paraId="6A4C937B" w14:textId="5576D853" w:rsidR="00443AFF" w:rsidRPr="00443AFF" w:rsidRDefault="00443AFF" w:rsidP="00443AFF">
      <w:pPr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>-передача данных о покупке сотрудникам книжного магазина</w:t>
      </w:r>
    </w:p>
    <w:p w14:paraId="198C7BAA" w14:textId="6E0B89EE" w:rsidR="00443AFF" w:rsidRPr="00443AFF" w:rsidRDefault="00443AFF" w:rsidP="001C155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82525901"/>
      <w:r w:rsidRPr="00443AFF">
        <w:rPr>
          <w:rFonts w:ascii="Times New Roman" w:hAnsi="Times New Roman" w:cs="Times New Roman"/>
          <w:sz w:val="28"/>
          <w:szCs w:val="28"/>
        </w:rPr>
        <w:t>Описание схемы работы информационной системы</w:t>
      </w:r>
      <w:bookmarkEnd w:id="2"/>
    </w:p>
    <w:p w14:paraId="4146C340" w14:textId="065B68D8" w:rsidR="00443AFF" w:rsidRPr="00443AFF" w:rsidRDefault="00443AFF" w:rsidP="00443AFF">
      <w:pPr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 xml:space="preserve">ИС представляет собой Книжный магазин куда может зайти пользователь, посмотреть какие книги есть в этом магазине, сколько они стоят, клиенты могут совершить покупку и получить книгу, которую они заказали. </w:t>
      </w:r>
    </w:p>
    <w:p w14:paraId="1E026A62" w14:textId="7675A01D" w:rsidR="001C155C" w:rsidRPr="00443AFF" w:rsidRDefault="001C155C" w:rsidP="001C155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82525902"/>
      <w:r w:rsidRPr="00443AFF">
        <w:rPr>
          <w:rFonts w:ascii="Times New Roman" w:hAnsi="Times New Roman" w:cs="Times New Roman"/>
          <w:sz w:val="28"/>
          <w:szCs w:val="28"/>
        </w:rPr>
        <w:t>Построение функциональной диаграммы</w:t>
      </w:r>
      <w:bookmarkEnd w:id="3"/>
    </w:p>
    <w:p w14:paraId="6BBB72E6" w14:textId="18736550" w:rsidR="001C155C" w:rsidRPr="00443AFF" w:rsidRDefault="001C155C" w:rsidP="001C155C">
      <w:pPr>
        <w:pStyle w:val="a3"/>
        <w:spacing w:before="0" w:beforeAutospacing="0" w:after="200" w:afterAutospacing="0"/>
        <w:rPr>
          <w:sz w:val="28"/>
          <w:szCs w:val="28"/>
        </w:rPr>
      </w:pPr>
      <w:r w:rsidRPr="00443AFF">
        <w:rPr>
          <w:color w:val="000000"/>
          <w:sz w:val="28"/>
          <w:szCs w:val="28"/>
        </w:rPr>
        <w:t>Наиболее популярной методологией IDEF является методология IDEF0. Целью методологии является построение функциональной схемы исследуемой системы, описывающей все необходимые процессы с точностью, достаточной для однозначного моделирования деятельности системы. </w:t>
      </w:r>
    </w:p>
    <w:p w14:paraId="1133D9F8" w14:textId="77777777" w:rsidR="001C155C" w:rsidRPr="00443AFF" w:rsidRDefault="001C155C" w:rsidP="001C155C">
      <w:pPr>
        <w:pStyle w:val="a3"/>
        <w:spacing w:before="0" w:beforeAutospacing="0" w:after="200" w:afterAutospacing="0"/>
        <w:rPr>
          <w:sz w:val="28"/>
          <w:szCs w:val="28"/>
        </w:rPr>
      </w:pPr>
      <w:r w:rsidRPr="00443AFF">
        <w:rPr>
          <w:color w:val="000000"/>
          <w:sz w:val="28"/>
          <w:szCs w:val="28"/>
        </w:rPr>
        <w:t>Функциональный блок, или работа представляет собой некоторую конкретную функцию (работу) в рамках рассматриваемой системы. Блок должен иметь название в глагольном наклонении (например, "Проверить документ" или "Проверка документа"). На диаграмме функциональный блок изображается прямоугольником. Каждая из четырех сторон функционального блока имеет свое определенное значение (роль) и определяет тип интерфейса, т. е. способ взаимодействия дуги с блоком:</w:t>
      </w:r>
    </w:p>
    <w:p w14:paraId="0D3DAEAD" w14:textId="77777777" w:rsidR="001C155C" w:rsidRPr="00443AFF" w:rsidRDefault="001C155C" w:rsidP="001C155C">
      <w:pPr>
        <w:pStyle w:val="a3"/>
        <w:spacing w:before="0" w:beforeAutospacing="0" w:after="200" w:afterAutospacing="0"/>
        <w:rPr>
          <w:sz w:val="28"/>
          <w:szCs w:val="28"/>
        </w:rPr>
      </w:pPr>
      <w:r w:rsidRPr="00443AFF">
        <w:rPr>
          <w:color w:val="000000"/>
          <w:sz w:val="28"/>
          <w:szCs w:val="28"/>
        </w:rPr>
        <w:t> – верхняя сторона имеет значение "Управление";</w:t>
      </w:r>
    </w:p>
    <w:p w14:paraId="1262E370" w14:textId="77777777" w:rsidR="001C155C" w:rsidRPr="00443AFF" w:rsidRDefault="001C155C" w:rsidP="001C155C">
      <w:pPr>
        <w:pStyle w:val="a3"/>
        <w:spacing w:before="0" w:beforeAutospacing="0" w:after="200" w:afterAutospacing="0"/>
        <w:rPr>
          <w:sz w:val="28"/>
          <w:szCs w:val="28"/>
        </w:rPr>
      </w:pPr>
      <w:r w:rsidRPr="00443AFF">
        <w:rPr>
          <w:color w:val="000000"/>
          <w:sz w:val="28"/>
          <w:szCs w:val="28"/>
        </w:rPr>
        <w:t> – левая сторона имеет значение "Вход";</w:t>
      </w:r>
    </w:p>
    <w:p w14:paraId="76BC0930" w14:textId="77777777" w:rsidR="001C155C" w:rsidRPr="00443AFF" w:rsidRDefault="001C155C" w:rsidP="001C155C">
      <w:pPr>
        <w:pStyle w:val="a3"/>
        <w:spacing w:before="0" w:beforeAutospacing="0" w:after="200" w:afterAutospacing="0"/>
        <w:rPr>
          <w:sz w:val="28"/>
          <w:szCs w:val="28"/>
        </w:rPr>
      </w:pPr>
      <w:r w:rsidRPr="00443AFF">
        <w:rPr>
          <w:color w:val="000000"/>
          <w:sz w:val="28"/>
          <w:szCs w:val="28"/>
        </w:rPr>
        <w:t> – правая сторона имеет значение "Выход</w:t>
      </w:r>
      <w:proofErr w:type="gramStart"/>
      <w:r w:rsidRPr="00443AFF">
        <w:rPr>
          <w:color w:val="000000"/>
          <w:sz w:val="28"/>
          <w:szCs w:val="28"/>
        </w:rPr>
        <w:t>" ;</w:t>
      </w:r>
      <w:proofErr w:type="gramEnd"/>
    </w:p>
    <w:p w14:paraId="3D94CF7B" w14:textId="07650733" w:rsidR="001C155C" w:rsidRPr="00443AFF" w:rsidRDefault="00C1359C" w:rsidP="001C155C">
      <w:pPr>
        <w:pStyle w:val="a3"/>
        <w:spacing w:before="0" w:beforeAutospacing="0" w:after="200" w:afterAutospacing="0"/>
        <w:rPr>
          <w:noProof/>
          <w:sz w:val="28"/>
          <w:szCs w:val="28"/>
          <w:bdr w:val="none" w:sz="0" w:space="0" w:color="auto" w:frame="1"/>
        </w:rPr>
      </w:pPr>
      <w:r w:rsidRPr="00443AF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E996E0" wp14:editId="36AA38F7">
            <wp:simplePos x="0" y="0"/>
            <wp:positionH relativeFrom="column">
              <wp:posOffset>139065</wp:posOffset>
            </wp:positionH>
            <wp:positionV relativeFrom="paragraph">
              <wp:posOffset>213360</wp:posOffset>
            </wp:positionV>
            <wp:extent cx="4114800" cy="3156585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2" t="24516" r="33618" b="24743"/>
                    <a:stretch/>
                  </pic:blipFill>
                  <pic:spPr bwMode="auto">
                    <a:xfrm>
                      <a:off x="0" y="0"/>
                      <a:ext cx="411480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5C" w:rsidRPr="00443AFF">
        <w:rPr>
          <w:color w:val="000000"/>
          <w:sz w:val="28"/>
          <w:szCs w:val="28"/>
        </w:rPr>
        <w:t> – нижняя сторона имеет значение "Механизм</w:t>
      </w:r>
      <w:proofErr w:type="gramStart"/>
      <w:r w:rsidR="001C155C" w:rsidRPr="00443AFF">
        <w:rPr>
          <w:color w:val="000000"/>
          <w:sz w:val="28"/>
          <w:szCs w:val="28"/>
        </w:rPr>
        <w:t>" .</w:t>
      </w:r>
      <w:proofErr w:type="gramEnd"/>
    </w:p>
    <w:p w14:paraId="26B97DE9" w14:textId="69BF161C" w:rsidR="001C155C" w:rsidRPr="00443AFF" w:rsidRDefault="001C155C" w:rsidP="001C155C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7D2AB70E" w14:textId="1B5AD9DF" w:rsidR="001C155C" w:rsidRPr="00443AFF" w:rsidRDefault="001C155C">
      <w:pPr>
        <w:rPr>
          <w:rFonts w:ascii="Times New Roman" w:hAnsi="Times New Roman" w:cs="Times New Roman"/>
          <w:noProof/>
          <w:sz w:val="28"/>
          <w:szCs w:val="28"/>
        </w:rPr>
      </w:pPr>
    </w:p>
    <w:p w14:paraId="51EBD7A5" w14:textId="49D1D212" w:rsidR="006B534D" w:rsidRDefault="001C155C">
      <w:pPr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sz w:val="28"/>
          <w:szCs w:val="28"/>
        </w:rPr>
        <w:t>Рис.</w:t>
      </w:r>
      <w:r w:rsidR="00443AFF" w:rsidRPr="00443AFF">
        <w:rPr>
          <w:rFonts w:ascii="Times New Roman" w:hAnsi="Times New Roman" w:cs="Times New Roman"/>
          <w:sz w:val="28"/>
          <w:szCs w:val="28"/>
        </w:rPr>
        <w:t>1</w:t>
      </w:r>
      <w:r w:rsidR="00CB491F" w:rsidRPr="00443AFF">
        <w:rPr>
          <w:rFonts w:ascii="Times New Roman" w:hAnsi="Times New Roman" w:cs="Times New Roman"/>
          <w:sz w:val="28"/>
          <w:szCs w:val="28"/>
        </w:rPr>
        <w:t xml:space="preserve"> Функциональная диаграмма работы книжного магазина.</w:t>
      </w:r>
    </w:p>
    <w:p w14:paraId="18AAD581" w14:textId="77777777" w:rsidR="00C1359C" w:rsidRDefault="00C1359C">
      <w:pPr>
        <w:rPr>
          <w:noProof/>
        </w:rPr>
      </w:pPr>
    </w:p>
    <w:p w14:paraId="1174CC44" w14:textId="71F770D4" w:rsidR="00C1359C" w:rsidRDefault="00C135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BD8507" wp14:editId="155B7DD7">
            <wp:extent cx="5010516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4" t="17388" r="52699" b="23318"/>
                    <a:stretch/>
                  </pic:blipFill>
                  <pic:spPr bwMode="auto">
                    <a:xfrm>
                      <a:off x="0" y="0"/>
                      <a:ext cx="5018875" cy="370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0700C" w14:textId="1761F759" w:rsidR="00C1359C" w:rsidRPr="00443AFF" w:rsidRDefault="00C13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Диаграмма использования работы книжного магазина.</w:t>
      </w:r>
    </w:p>
    <w:p w14:paraId="668DC79C" w14:textId="633FC01E" w:rsidR="00CB491F" w:rsidRPr="00443AFF" w:rsidRDefault="00CB491F" w:rsidP="00CB491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82525903"/>
      <w:r w:rsidRPr="00443AFF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bookmarkEnd w:id="4"/>
    </w:p>
    <w:p w14:paraId="7B7DF78B" w14:textId="77777777" w:rsidR="00443AFF" w:rsidRPr="00443AFF" w:rsidRDefault="00443AFF" w:rsidP="00443AFF">
      <w:pPr>
        <w:pStyle w:val="2"/>
        <w:keepNext w:val="0"/>
        <w:keepLines w:val="0"/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76299062"/>
      <w:bookmarkStart w:id="6" w:name="_Toc82525904"/>
      <w:r w:rsidRPr="00443AFF">
        <w:rPr>
          <w:rFonts w:ascii="Times New Roman" w:hAnsi="Times New Roman" w:cs="Times New Roman"/>
          <w:sz w:val="28"/>
          <w:szCs w:val="28"/>
        </w:rPr>
        <w:t>Требования к аппаратуре и программному обеспечению</w:t>
      </w:r>
      <w:bookmarkEnd w:id="5"/>
      <w:bookmarkEnd w:id="6"/>
    </w:p>
    <w:p w14:paraId="2A8E9458" w14:textId="77777777" w:rsidR="00443AFF" w:rsidRPr="00443AFF" w:rsidRDefault="00443AFF" w:rsidP="00443A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43AF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техническому обеспечению;</w:t>
      </w:r>
    </w:p>
    <w:p w14:paraId="3ADDCFC2" w14:textId="77777777" w:rsidR="00443AFF" w:rsidRPr="00443AFF" w:rsidRDefault="00443AFF" w:rsidP="00443AF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обеспечение с указанными характеристиками должно быть достаточно для ввода Подсистемы в </w:t>
      </w:r>
      <w:bookmarkStart w:id="7" w:name="keyword60"/>
      <w:bookmarkEnd w:id="7"/>
      <w:r w:rsidRPr="00443AF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опытную эксплуатацию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объекте автоматизации. В ходе </w:t>
      </w:r>
      <w:bookmarkStart w:id="8" w:name="keyword61"/>
      <w:bookmarkEnd w:id="8"/>
      <w:r w:rsidRPr="00443AF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опытной эксплуатации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 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6A780C82" w14:textId="77777777" w:rsidR="00443AFF" w:rsidRPr="00443AFF" w:rsidRDefault="00443AFF" w:rsidP="00443AFF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bookmarkStart w:id="9" w:name="_Toc63155605"/>
      <w:r w:rsidRPr="00443AFF">
        <w:rPr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Требования безопасности производственных процессов устанавливаются:</w:t>
      </w:r>
    </w:p>
    <w:p w14:paraId="1A84B890" w14:textId="77777777" w:rsidR="00443AFF" w:rsidRPr="00443AFF" w:rsidRDefault="00443AFF" w:rsidP="00443AFF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70A91DEA" w14:textId="77777777" w:rsidR="00443AFF" w:rsidRPr="00443AFF" w:rsidRDefault="00443AFF" w:rsidP="00443AF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  <w:spacing w:val="2"/>
          <w:sz w:val="28"/>
          <w:szCs w:val="28"/>
          <w:shd w:val="clear" w:color="auto" w:fill="FFFFFF"/>
        </w:rPr>
      </w:pPr>
      <w:r w:rsidRPr="00443AFF">
        <w:rPr>
          <w:color w:val="000000" w:themeColor="text1"/>
          <w:spacing w:val="2"/>
          <w:sz w:val="28"/>
          <w:szCs w:val="28"/>
          <w:shd w:val="clear" w:color="auto" w:fill="FFFFFF"/>
        </w:rPr>
        <w:t>в стандартах системы стандартов безопасности труда (ССБТ);</w:t>
      </w:r>
    </w:p>
    <w:p w14:paraId="22ED7D4A" w14:textId="77777777" w:rsidR="00443AFF" w:rsidRPr="00443AFF" w:rsidRDefault="00443AFF" w:rsidP="00443AF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  <w:spacing w:val="2"/>
          <w:sz w:val="28"/>
          <w:szCs w:val="28"/>
          <w:shd w:val="clear" w:color="auto" w:fill="FFFFFF"/>
        </w:rPr>
      </w:pPr>
      <w:r w:rsidRPr="00443AFF">
        <w:rPr>
          <w:color w:val="000000" w:themeColor="text1"/>
          <w:spacing w:val="2"/>
          <w:sz w:val="28"/>
          <w:szCs w:val="28"/>
          <w:shd w:val="clear" w:color="auto" w:fill="FFFFFF"/>
        </w:rPr>
        <w:t>в стандартах любых видов на конкретные производственные процессы или на совокупность процессов, обладающих общностью этих требований;</w:t>
      </w:r>
    </w:p>
    <w:p w14:paraId="0BEC4D4A" w14:textId="77777777" w:rsidR="00443AFF" w:rsidRPr="00443AFF" w:rsidRDefault="00443AFF" w:rsidP="00443AF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  <w:spacing w:val="2"/>
          <w:sz w:val="28"/>
          <w:szCs w:val="28"/>
          <w:shd w:val="clear" w:color="auto" w:fill="FFFFFF"/>
        </w:rPr>
      </w:pPr>
      <w:r w:rsidRPr="00443AFF">
        <w:rPr>
          <w:color w:val="000000" w:themeColor="text1"/>
          <w:spacing w:val="2"/>
          <w:sz w:val="28"/>
          <w:szCs w:val="28"/>
          <w:shd w:val="clear" w:color="auto" w:fill="FFFFFF"/>
        </w:rPr>
        <w:t>в нормах технологического проектирования, в текстовой части технологических карт по </w:t>
      </w:r>
      <w:hyperlink r:id="rId8" w:history="1">
        <w:r w:rsidRPr="00443AFF">
          <w:rPr>
            <w:rStyle w:val="a4"/>
            <w:color w:val="000000" w:themeColor="text1"/>
            <w:spacing w:val="2"/>
            <w:sz w:val="28"/>
            <w:szCs w:val="28"/>
            <w:shd w:val="clear" w:color="auto" w:fill="FFFFFF"/>
          </w:rPr>
          <w:t>ГОСТ 3.1120</w:t>
        </w:r>
      </w:hyperlink>
      <w:r w:rsidRPr="00443AFF">
        <w:rPr>
          <w:color w:val="000000" w:themeColor="text1"/>
          <w:spacing w:val="2"/>
          <w:sz w:val="28"/>
          <w:szCs w:val="28"/>
          <w:shd w:val="clear" w:color="auto" w:fill="FFFFFF"/>
        </w:rPr>
        <w:t>, инструкциях по эксплуатации, памятках и т.п.;</w:t>
      </w:r>
    </w:p>
    <w:p w14:paraId="035DB55A" w14:textId="77777777" w:rsidR="00443AFF" w:rsidRPr="00443AFF" w:rsidRDefault="00443AFF" w:rsidP="00443AF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  <w:spacing w:val="2"/>
          <w:sz w:val="28"/>
          <w:szCs w:val="28"/>
          <w:shd w:val="clear" w:color="auto" w:fill="FFFFFF"/>
        </w:rPr>
      </w:pPr>
      <w:r w:rsidRPr="00443AFF">
        <w:rPr>
          <w:color w:val="000000" w:themeColor="text1"/>
          <w:spacing w:val="2"/>
          <w:sz w:val="28"/>
          <w:szCs w:val="28"/>
          <w:shd w:val="clear" w:color="auto" w:fill="FFFFFF"/>
        </w:rPr>
        <w:t>в правилах и инструкциях по охране труда;</w:t>
      </w:r>
    </w:p>
    <w:p w14:paraId="3D02EA47" w14:textId="77777777" w:rsidR="00443AFF" w:rsidRPr="00443AFF" w:rsidRDefault="00443AFF" w:rsidP="00443AF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  <w:spacing w:val="2"/>
          <w:sz w:val="28"/>
          <w:szCs w:val="28"/>
          <w:shd w:val="clear" w:color="auto" w:fill="FFFFFF"/>
        </w:rPr>
      </w:pPr>
      <w:r w:rsidRPr="00443AFF">
        <w:rPr>
          <w:color w:val="000000" w:themeColor="text1"/>
          <w:spacing w:val="2"/>
          <w:sz w:val="28"/>
          <w:szCs w:val="28"/>
          <w:shd w:val="clear" w:color="auto" w:fill="FFFFFF"/>
        </w:rPr>
        <w:t>в других документах, содержащих требования безопасности к производственным процессам.</w:t>
      </w:r>
    </w:p>
    <w:p w14:paraId="33E2828E" w14:textId="77777777" w:rsidR="00443AFF" w:rsidRPr="00443AFF" w:rsidRDefault="00443AFF" w:rsidP="00443AF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sect35"/>
      <w:bookmarkStart w:id="11" w:name="sect36"/>
      <w:bookmarkStart w:id="12" w:name="sect37"/>
      <w:bookmarkStart w:id="13" w:name="_Toc76299063"/>
      <w:bookmarkStart w:id="14" w:name="_Toc82525905"/>
      <w:bookmarkEnd w:id="9"/>
      <w:bookmarkEnd w:id="10"/>
      <w:bookmarkEnd w:id="11"/>
      <w:bookmarkEnd w:id="12"/>
      <w:r w:rsidRPr="00443AFF">
        <w:rPr>
          <w:rFonts w:ascii="Times New Roman" w:hAnsi="Times New Roman" w:cs="Times New Roman"/>
          <w:sz w:val="28"/>
          <w:szCs w:val="28"/>
        </w:rPr>
        <w:t>2. Запуск АИС «Книжный магазин»</w:t>
      </w:r>
      <w:bookmarkEnd w:id="13"/>
      <w:bookmarkEnd w:id="14"/>
    </w:p>
    <w:p w14:paraId="13B7567C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информационной системы нужно открыть папку с проектом. В папке проекта АИС должна находиться База Данных, которая используется в программе. При этом в большинстве случаев будет открыто основное окно АИС.</w:t>
      </w:r>
    </w:p>
    <w:p w14:paraId="7B7D7ECD" w14:textId="77777777" w:rsidR="00443AFF" w:rsidRPr="00443AFF" w:rsidRDefault="00443AFF" w:rsidP="00443AF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76299064"/>
      <w:bookmarkStart w:id="16" w:name="_Toc82525906"/>
      <w:r w:rsidRPr="00443AFF">
        <w:rPr>
          <w:rFonts w:ascii="Times New Roman" w:hAnsi="Times New Roman" w:cs="Times New Roman"/>
          <w:sz w:val="28"/>
          <w:szCs w:val="28"/>
        </w:rPr>
        <w:t>3. Работа со списком приложений</w:t>
      </w:r>
      <w:bookmarkEnd w:id="15"/>
      <w:bookmarkEnd w:id="16"/>
    </w:p>
    <w:p w14:paraId="187681AD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большинства нижеперечисленных действий необходимо попасть в список приложений. Это можно сделать из запущенного приложения с помощью главного меню, выбрав в нем пункт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приложений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список приложений доступен сразу при запуске мобильного приложения, если зарегистрировано более одного приложения.</w:t>
      </w:r>
    </w:p>
    <w:p w14:paraId="15597F6D" w14:textId="77777777" w:rsidR="00443AFF" w:rsidRPr="00443AFF" w:rsidRDefault="00443AFF" w:rsidP="00443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изменить порядок приложений в списке, следует:</w:t>
      </w:r>
    </w:p>
    <w:p w14:paraId="257A2734" w14:textId="77777777" w:rsidR="00443AFF" w:rsidRPr="00443AFF" w:rsidRDefault="00443AFF" w:rsidP="004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Упорядочить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 правой части каждой строки отобразится кнопка перетаскивания.</w:t>
      </w:r>
    </w:p>
    <w:p w14:paraId="5A3ECEFB" w14:textId="77777777" w:rsidR="00443AFF" w:rsidRPr="00443AFF" w:rsidRDefault="00443AFF" w:rsidP="004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в строке приложения, которое нужно переместить и перетащить ее на требуемое место.</w:t>
      </w:r>
    </w:p>
    <w:p w14:paraId="36974BE6" w14:textId="77777777" w:rsidR="00443AFF" w:rsidRPr="00443AFF" w:rsidRDefault="00443AFF" w:rsidP="00443AF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76299065"/>
      <w:bookmarkStart w:id="18" w:name="_Toc82525907"/>
      <w:r w:rsidRPr="00443AFF">
        <w:rPr>
          <w:rFonts w:ascii="Times New Roman" w:hAnsi="Times New Roman" w:cs="Times New Roman"/>
          <w:sz w:val="28"/>
          <w:szCs w:val="28"/>
        </w:rPr>
        <w:t>3.1 Создание приложения</w:t>
      </w:r>
      <w:bookmarkEnd w:id="17"/>
      <w:bookmarkEnd w:id="18"/>
    </w:p>
    <w:p w14:paraId="654792CA" w14:textId="77777777" w:rsidR="00443AFF" w:rsidRPr="00443AFF" w:rsidRDefault="00443AFF" w:rsidP="00443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создать программу АИС, следует:</w:t>
      </w:r>
    </w:p>
    <w:p w14:paraId="05D7403B" w14:textId="77777777" w:rsidR="00443AFF" w:rsidRPr="00443AFF" w:rsidRDefault="00443AFF" w:rsidP="004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команду добавления приложения.</w:t>
      </w:r>
    </w:p>
    <w:p w14:paraId="2DC7B9AD" w14:textId="77777777" w:rsidR="00443AFF" w:rsidRPr="00443AFF" w:rsidRDefault="00443AFF" w:rsidP="004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имя приложения и нажать кнопку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Готово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2AFC0F" w14:textId="77777777" w:rsidR="00443AFF" w:rsidRPr="00443AFF" w:rsidRDefault="00443AFF" w:rsidP="004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закрытия окна будет создано приложение.</w:t>
      </w:r>
    </w:p>
    <w:p w14:paraId="2614BFF7" w14:textId="77777777" w:rsidR="00443AFF" w:rsidRPr="00443AFF" w:rsidRDefault="00443AFF" w:rsidP="00443AF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76299066"/>
      <w:bookmarkStart w:id="20" w:name="_Toc82525908"/>
      <w:r w:rsidRPr="00443AFF">
        <w:rPr>
          <w:rFonts w:ascii="Times New Roman" w:hAnsi="Times New Roman" w:cs="Times New Roman"/>
          <w:sz w:val="28"/>
          <w:szCs w:val="28"/>
        </w:rPr>
        <w:t>3.2 Запуск программы</w:t>
      </w:r>
      <w:bookmarkEnd w:id="19"/>
      <w:bookmarkEnd w:id="20"/>
    </w:p>
    <w:p w14:paraId="05152B85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программы АИС «Книжный магазин» в большинстве случаев будет открыто основное окно программы. Однако если с данной программой связано несколько приложений (БД), то будет открыт их список. 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 этом случае для запуска программы следует нажать на нужную программу в списке.</w:t>
      </w:r>
    </w:p>
    <w:p w14:paraId="1833370E" w14:textId="77777777" w:rsidR="00443AFF" w:rsidRPr="00443AFF" w:rsidRDefault="00443AFF" w:rsidP="00443AF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76299067"/>
      <w:bookmarkStart w:id="22" w:name="_Toc82525909"/>
      <w:r w:rsidRPr="00443AFF">
        <w:rPr>
          <w:rFonts w:ascii="Times New Roman" w:hAnsi="Times New Roman" w:cs="Times New Roman"/>
          <w:sz w:val="28"/>
          <w:szCs w:val="28"/>
        </w:rPr>
        <w:t>3.3 Изменение свойств программы</w:t>
      </w:r>
      <w:bookmarkEnd w:id="21"/>
      <w:bookmarkEnd w:id="22"/>
    </w:p>
    <w:p w14:paraId="7FD3CE3A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программы АИС «Книжный магазин» изменяются в специальном окне. Для открытия окна свойств программы следует выполнить длинное нажатие на нужном приложении. В открывшемся контекстном меню выбрать команду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Изменить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9B8579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В открывшемся окне можно изменить наименование программы, запустить его (кнопка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Открыть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удалить (кнопка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85C5D48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36368" w14:textId="77777777" w:rsidR="00443AFF" w:rsidRPr="00443AFF" w:rsidRDefault="00443AFF" w:rsidP="00443AF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76299068"/>
      <w:bookmarkStart w:id="24" w:name="_Toc82525910"/>
      <w:r w:rsidRPr="00443AFF">
        <w:rPr>
          <w:rFonts w:ascii="Times New Roman" w:hAnsi="Times New Roman" w:cs="Times New Roman"/>
          <w:sz w:val="28"/>
          <w:szCs w:val="28"/>
        </w:rPr>
        <w:t>3.4 Удаление программы</w:t>
      </w:r>
      <w:bookmarkEnd w:id="23"/>
      <w:bookmarkEnd w:id="24"/>
      <w:r w:rsidRPr="00443A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954DD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программы следует выбрать команду Удалить и подтвердить свое действие: выполнить длинное нажатие на удаляемой программе. В открывшемся контекстном меню выбрать команду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F97216" w14:textId="77777777" w:rsidR="00443AFF" w:rsidRPr="00443AFF" w:rsidRDefault="00443AFF" w:rsidP="00443AF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76299069"/>
      <w:bookmarkStart w:id="26" w:name="_Toc82525911"/>
      <w:r w:rsidRPr="00443AFF">
        <w:rPr>
          <w:rFonts w:ascii="Times New Roman" w:hAnsi="Times New Roman" w:cs="Times New Roman"/>
          <w:sz w:val="28"/>
          <w:szCs w:val="28"/>
        </w:rPr>
        <w:t>3.5 Обновление приложения</w:t>
      </w:r>
      <w:bookmarkEnd w:id="25"/>
      <w:bookmarkEnd w:id="26"/>
    </w:p>
    <w:p w14:paraId="7B9A7AA0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АИС «Книжный магазин» обновляется с помощью используемого магазина программ. После его успешного обновления программы необходимо обновить ранее созданные программы. Для этого достаточно запустить саму программу.</w:t>
      </w:r>
    </w:p>
    <w:p w14:paraId="705F34A6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 процессе выполнения обновления будет обнаружена необходимость реструктуризации базы данных, то будет запрошено подтверждение выполнения этой операции. В случае отказа обновление будет отложено до следующего запуска программы.</w:t>
      </w:r>
    </w:p>
    <w:p w14:paraId="0F73AD22" w14:textId="45C003CC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имеет смысл отказаться от обновления, чтобы сделать </w:t>
      </w:r>
      <w:hyperlink r:id="rId9" w:anchor="reserv" w:history="1">
        <w:r w:rsidRPr="00443AF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резервную копию базы данных</w:t>
        </w:r>
      </w:hyperlink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197F16" w14:textId="77777777" w:rsidR="00443AFF" w:rsidRPr="00443AFF" w:rsidRDefault="00443AFF" w:rsidP="00443A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0D6A37" w14:textId="4A01E521" w:rsidR="00443AFF" w:rsidRPr="00443AFF" w:rsidRDefault="00443AFF" w:rsidP="00443AF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7" w:name="_Toc76299070"/>
      <w:bookmarkStart w:id="28" w:name="_Toc82525912"/>
      <w:r w:rsidRPr="00443AFF">
        <w:rPr>
          <w:rFonts w:ascii="Times New Roman" w:hAnsi="Times New Roman" w:cs="Times New Roman"/>
          <w:sz w:val="28"/>
          <w:szCs w:val="28"/>
        </w:rPr>
        <w:lastRenderedPageBreak/>
        <w:t>3.5Интерфейс системы</w:t>
      </w:r>
      <w:bookmarkEnd w:id="27"/>
      <w:bookmarkEnd w:id="28"/>
    </w:p>
    <w:p w14:paraId="7CB0A62E" w14:textId="77777777" w:rsidR="00443AFF" w:rsidRPr="00443AFF" w:rsidRDefault="00443AFF" w:rsidP="00443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52E48" wp14:editId="704D66BB">
            <wp:extent cx="3301471" cy="5171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061" cy="51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9A0" w14:textId="77777777" w:rsidR="00443AFF" w:rsidRPr="00443AFF" w:rsidRDefault="00443AFF" w:rsidP="00443AFF">
      <w:pPr>
        <w:pStyle w:val="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_Toc76299071"/>
      <w:bookmarkStart w:id="30" w:name="_Toc82525913"/>
      <w:r w:rsidRPr="00443AFF">
        <w:rPr>
          <w:rFonts w:ascii="Times New Roman" w:hAnsi="Times New Roman" w:cs="Times New Roman"/>
          <w:sz w:val="28"/>
          <w:szCs w:val="28"/>
        </w:rPr>
        <w:t>Работа с формами</w:t>
      </w:r>
      <w:bookmarkEnd w:id="29"/>
      <w:bookmarkEnd w:id="30"/>
    </w:p>
    <w:p w14:paraId="0F1D9CCB" w14:textId="77777777" w:rsidR="00443AFF" w:rsidRPr="00443AFF" w:rsidRDefault="00443AFF" w:rsidP="00443AFF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Прокручиваться может как форма, так и элемент формы. При прокрутке таких форм существует следующая особенность:</w:t>
      </w:r>
    </w:p>
    <w:p w14:paraId="7E14DE06" w14:textId="77777777" w:rsidR="00443AFF" w:rsidRPr="00443AFF" w:rsidRDefault="00443AFF" w:rsidP="00443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прокрутка началась внутри элемента и ему есть куда прокручиваться в момент начала действия, то прокрутка будет осуществляться для элемента;</w:t>
      </w:r>
    </w:p>
    <w:p w14:paraId="01969AEC" w14:textId="77777777" w:rsidR="00443AFF" w:rsidRPr="00443AFF" w:rsidRDefault="00443AFF" w:rsidP="00443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в противном случае прокручиваться будет вся форма.</w:t>
      </w:r>
    </w:p>
    <w:p w14:paraId="09C20443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Практически в каждой форме есть команды, выполняющие определенные действия в форме. Часто используемые команды представлены в виде кнопок или гиперссылок на самой форме. Редко используемые команды доступны через специальное </w:t>
      </w:r>
      <w:proofErr w:type="gramStart"/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Все</w:t>
      </w:r>
      <w:proofErr w:type="gramEnd"/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действия, доступ к которому осуществляется с помощью кнопки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≡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2A3E7A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Команды открытия вспомогательных форм реализованы с помощью специального меню, которое открывается с помощью нажатия на заголовок окна, если заголовок выделен подчеркиванием.</w:t>
      </w:r>
    </w:p>
    <w:p w14:paraId="36ABC63E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В форме могут располагаться табличные документы и диаграммы. В этих объектах может быть доступна функция расшифровки. Расшифровка — это действие, связанное со значением в ячейке табличного документа или элемент диаграммы. Это может быть открытие другой формы, построение другого отчета или перестроение текущего и т. д. Для выполнения расшифровки нужно нажать на интересующую ячейку или элемент диаграммы. Если расшифровка не поддерживается, ничего не произойдет.</w:t>
      </w:r>
    </w:p>
    <w:p w14:paraId="76E11AC0" w14:textId="77777777" w:rsidR="00443AFF" w:rsidRPr="00443AFF" w:rsidRDefault="00443AFF" w:rsidP="00443AFF">
      <w:pPr>
        <w:pStyle w:val="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1" w:name="_Toc76299072"/>
      <w:bookmarkStart w:id="32" w:name="_Toc82525914"/>
      <w:r w:rsidRPr="00443AFF">
        <w:rPr>
          <w:rFonts w:ascii="Times New Roman" w:hAnsi="Times New Roman" w:cs="Times New Roman"/>
          <w:sz w:val="28"/>
          <w:szCs w:val="28"/>
        </w:rPr>
        <w:t>Ввод текста</w:t>
      </w:r>
      <w:bookmarkEnd w:id="31"/>
      <w:bookmarkEnd w:id="32"/>
    </w:p>
    <w:p w14:paraId="34CC3CF9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ввода различной информации предназначена экранная клавиатура. Для ее активации, как правило, достаточно нажать на поле ввода, куда требуется ввести информацию. Кнопка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Готово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Далее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443A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</w:t>
      </w: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т. д.) приводит к переходу между полями ввода без закрытия клавиатуры.</w:t>
      </w:r>
    </w:p>
    <w:p w14:paraId="1A4BF4CD" w14:textId="77777777" w:rsidR="00443AFF" w:rsidRPr="00443AFF" w:rsidRDefault="00443AFF" w:rsidP="00443AFF">
      <w:pPr>
        <w:pStyle w:val="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3" w:name="_Toc76299073"/>
      <w:bookmarkStart w:id="34" w:name="_Toc82525915"/>
      <w:r w:rsidRPr="00443AFF">
        <w:rPr>
          <w:rFonts w:ascii="Times New Roman" w:hAnsi="Times New Roman" w:cs="Times New Roman"/>
          <w:sz w:val="28"/>
          <w:szCs w:val="28"/>
        </w:rPr>
        <w:t>Сообщения пользователю</w:t>
      </w:r>
      <w:bookmarkEnd w:id="33"/>
      <w:bookmarkEnd w:id="34"/>
    </w:p>
    <w:p w14:paraId="6EFB15DD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пользователю отображаются в специальной панели. Эта панель отображается на экране только в тот момент, когда в ней есть сообщения. Если панель закрывается, то список сообщений очищается. Нажатие на сообщение приводит к активации элемента формы, если сообщение связано с таковым. Для повторного открытия списка сообщений следует повторно вызвать действие, приводящее к открытию списка.</w:t>
      </w:r>
    </w:p>
    <w:p w14:paraId="3182C4BC" w14:textId="77777777" w:rsidR="00443AFF" w:rsidRPr="00443AFF" w:rsidRDefault="00443AFF" w:rsidP="00443AFF">
      <w:pPr>
        <w:pStyle w:val="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5" w:name="reserv"/>
      <w:bookmarkStart w:id="36" w:name="_Toc76299074"/>
      <w:bookmarkStart w:id="37" w:name="_Toc82525916"/>
      <w:bookmarkEnd w:id="35"/>
      <w:r w:rsidRPr="00443AFF">
        <w:rPr>
          <w:rFonts w:ascii="Times New Roman" w:hAnsi="Times New Roman" w:cs="Times New Roman"/>
          <w:sz w:val="28"/>
          <w:szCs w:val="28"/>
        </w:rPr>
        <w:t>Резервное копирование</w:t>
      </w:r>
      <w:bookmarkEnd w:id="36"/>
      <w:bookmarkEnd w:id="37"/>
    </w:p>
    <w:p w14:paraId="00C2271C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 данных выполняется в зависимости от используемой АИС.</w:t>
      </w:r>
    </w:p>
    <w:p w14:paraId="3363033D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используется программа, не связанная с удаленной системой, то для резервного копирования можно воспользоваться штатными средствами используемой операционной системы.</w:t>
      </w:r>
    </w:p>
    <w:p w14:paraId="787FF920" w14:textId="77777777" w:rsidR="00443AFF" w:rsidRPr="00443AFF" w:rsidRDefault="00443AFF" w:rsidP="00443AFF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AF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используемое программа выполняет синхронизацию данных с удаленной системой, то рекомендуется выполнить сеанс синхронизации данных. Необходимость использования штатных средств резервного копирования после выполнения синхронизации зависит от наличия данных в программе, которые не синхронизируются с удаленной системой. Если таких данных нет, то в случае возникновения проблем с программой можно пересоздать и провести начальную инициализацию данных из удаленной системы.</w:t>
      </w:r>
    </w:p>
    <w:p w14:paraId="1FBA22A1" w14:textId="1D28960A" w:rsidR="00CB491F" w:rsidRDefault="00443AFF" w:rsidP="00443AF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8" w:name="_Toc82525917"/>
      <w:r w:rsidRPr="00443AFF">
        <w:rPr>
          <w:rFonts w:ascii="Times New Roman" w:hAnsi="Times New Roman" w:cs="Times New Roman"/>
          <w:sz w:val="28"/>
          <w:szCs w:val="28"/>
        </w:rPr>
        <w:lastRenderedPageBreak/>
        <w:t>Оценка информационной системы для возможности ее модернизации</w:t>
      </w:r>
      <w:bookmarkEnd w:id="38"/>
    </w:p>
    <w:p w14:paraId="3910D021" w14:textId="1DC12719" w:rsidR="005368FF" w:rsidRDefault="005368FF" w:rsidP="005368FF">
      <w:r>
        <w:t>Информационная система книжного магазина является не законченным продуктом. Возможностей для модернизации достаточно.</w:t>
      </w:r>
      <w:r w:rsidR="00914C76">
        <w:t xml:space="preserve"> Например:</w:t>
      </w:r>
    </w:p>
    <w:p w14:paraId="3969F4BB" w14:textId="5C16D0B4" w:rsidR="005368FF" w:rsidRDefault="005368FF" w:rsidP="005368FF">
      <w:pPr>
        <w:pStyle w:val="a6"/>
        <w:numPr>
          <w:ilvl w:val="0"/>
          <w:numId w:val="6"/>
        </w:numPr>
      </w:pPr>
      <w:r>
        <w:t>Сделать возможность входа в систему с введение логина и пароля.</w:t>
      </w:r>
    </w:p>
    <w:p w14:paraId="7251792E" w14:textId="36F362E2" w:rsidR="005368FF" w:rsidRDefault="005368FF" w:rsidP="005368FF">
      <w:pPr>
        <w:pStyle w:val="a6"/>
        <w:numPr>
          <w:ilvl w:val="0"/>
          <w:numId w:val="6"/>
        </w:numPr>
      </w:pPr>
      <w:r>
        <w:t xml:space="preserve">Сделать возможность регистрации для новых пользователей. Это нужно для того, чтобы идентифицировать клиентов, проводить аналитику продаж, делать специальные условия для </w:t>
      </w:r>
      <w:proofErr w:type="gramStart"/>
      <w:r>
        <w:t>клиентов(</w:t>
      </w:r>
      <w:proofErr w:type="gramEnd"/>
      <w:r>
        <w:t>скидки, предлагать книги, на основании уже купленных)</w:t>
      </w:r>
    </w:p>
    <w:p w14:paraId="322538EA" w14:textId="2406C4D4" w:rsidR="005368FF" w:rsidRDefault="005368FF" w:rsidP="005368FF">
      <w:pPr>
        <w:pStyle w:val="a6"/>
        <w:numPr>
          <w:ilvl w:val="0"/>
          <w:numId w:val="6"/>
        </w:numPr>
      </w:pPr>
      <w:r>
        <w:t>Сделать возможность написания отзыва на купленные книги, чтобы новым клиентам было легче определиться с выбором</w:t>
      </w:r>
    </w:p>
    <w:p w14:paraId="32B9D1F5" w14:textId="35BAD62A" w:rsidR="005368FF" w:rsidRPr="005368FF" w:rsidRDefault="005368FF" w:rsidP="005368FF">
      <w:pPr>
        <w:pStyle w:val="a6"/>
        <w:numPr>
          <w:ilvl w:val="0"/>
          <w:numId w:val="6"/>
        </w:numPr>
      </w:pPr>
      <w:r>
        <w:t>Запросить почту клиента, чтобы на нее в дальнейшем отправлять персональные предложения и мотивировать клиента совершать новые покупки.</w:t>
      </w:r>
    </w:p>
    <w:p w14:paraId="509F589D" w14:textId="77777777" w:rsidR="00443AFF" w:rsidRPr="00443AFF" w:rsidRDefault="00443AFF" w:rsidP="00443AFF">
      <w:pPr>
        <w:rPr>
          <w:rFonts w:ascii="Times New Roman" w:hAnsi="Times New Roman" w:cs="Times New Roman"/>
          <w:sz w:val="28"/>
          <w:szCs w:val="28"/>
        </w:rPr>
      </w:pPr>
    </w:p>
    <w:sectPr w:rsidR="00443AFF" w:rsidRPr="00443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E22"/>
    <w:multiLevelType w:val="multilevel"/>
    <w:tmpl w:val="A7AC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9431B"/>
    <w:multiLevelType w:val="multilevel"/>
    <w:tmpl w:val="33C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83497"/>
    <w:multiLevelType w:val="hybridMultilevel"/>
    <w:tmpl w:val="168C3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82129"/>
    <w:multiLevelType w:val="multilevel"/>
    <w:tmpl w:val="8F6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F5BBA"/>
    <w:multiLevelType w:val="hybridMultilevel"/>
    <w:tmpl w:val="60D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0345B"/>
    <w:multiLevelType w:val="hybridMultilevel"/>
    <w:tmpl w:val="D96CA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C6"/>
    <w:rsid w:val="001C155C"/>
    <w:rsid w:val="0038555E"/>
    <w:rsid w:val="00443AFF"/>
    <w:rsid w:val="005368FF"/>
    <w:rsid w:val="00914C76"/>
    <w:rsid w:val="00BB66C6"/>
    <w:rsid w:val="00C1359C"/>
    <w:rsid w:val="00C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988B"/>
  <w15:chartTrackingRefBased/>
  <w15:docId w15:val="{89260224-2521-4621-AFA8-78A6662F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1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43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43AFF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43A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A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AFF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53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00497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8.1c.ru/static/rukovodstvo-polzovatelya-mobilnogo-prilozheniya-dlya-ustroystv-na-os-andro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6E82C-2FBE-4139-874A-DF56BAE8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МузуроваСС@ngknn.local</dc:creator>
  <cp:keywords/>
  <dc:description/>
  <cp:lastModifiedBy>МузуроваСС@ngknn.local</cp:lastModifiedBy>
  <cp:revision>2</cp:revision>
  <dcterms:created xsi:type="dcterms:W3CDTF">2021-09-14T11:38:00Z</dcterms:created>
  <dcterms:modified xsi:type="dcterms:W3CDTF">2021-09-14T12:33:00Z</dcterms:modified>
</cp:coreProperties>
</file>