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Задание: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Смоделировать обучающие и тестовые выборки образцов согласно  варианту (например, в варианте 1 образцом будет изображение). Для каждого класса моделировать по 10 обучающих и по 10 тестовых образцов.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каждому образцу составить исходную последовательность наблюдений. Это можно реализовать как программно, так и вручную.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Ввести алфавит СММ, задать количество скрытых состояний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Преобразовать каждую  исходную последовательность наблюдений согласно этому алфавиту в итоговую последовательность наблюдений (т.е. провести квантование, см [5])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Обучить каждую модель из варианта на своей обучающей выборке итоговых последовательностей наблюдений (см л/р №4).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Реализовать процедуру распознавания итоговых последовательностей наблюдений (см [4]  стр 163-165, формула (6.21)).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Провести исследование  по выбору числа скрытых состояний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на обучающей выборке </w:t>
        <w:br/>
        <w:t>итоговых последовательностей наблюдений. Результат для каждого взятого числа скрытых состояний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представить в таблице:</w:t>
      </w:r>
    </w:p>
    <w:tbl>
      <w:tblPr>
        <w:tblStyle w:val="a4"/>
        <w:tblW w:w="9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660"/>
        <w:gridCol w:w="1"/>
        <w:gridCol w:w="2166"/>
        <w:gridCol w:w="1"/>
        <w:gridCol w:w="2165"/>
        <w:gridCol w:w="1"/>
        <w:gridCol w:w="416"/>
        <w:gridCol w:w="1"/>
        <w:gridCol w:w="2166"/>
      </w:tblGrid>
      <w:tr>
        <w:trPr/>
        <w:tc>
          <w:tcPr>
            <w:tcW w:w="2724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число скрытых состояний</w:t>
            </w:r>
            <w:r>
              <w:rPr>
                <w:rFonts w:cs="Times New Roman"/>
                <w:i/>
                <w:sz w:val="20"/>
                <w:szCs w:val="24"/>
              </w:rPr>
              <w:t xml:space="preserve"> </w:t>
            </w:r>
            <w:r>
              <w:rPr>
                <w:rFonts w:cs="Times New Roman"/>
                <w:i/>
                <w:sz w:val="20"/>
                <w:szCs w:val="24"/>
                <w:lang w:val="en-US"/>
              </w:rPr>
              <w:t>N</w:t>
            </w:r>
            <w:r>
              <w:rPr>
                <w:rFonts w:cs="Times New Roman"/>
                <w:i/>
                <w:sz w:val="20"/>
                <w:szCs w:val="24"/>
              </w:rPr>
              <w:t>=…</w:t>
            </w:r>
          </w:p>
        </w:tc>
        <w:tc>
          <w:tcPr>
            <w:tcW w:w="6917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класса, к которому отнесены  обучающие итоговые последовательности наблюдений</w:t>
            </w:r>
          </w:p>
        </w:tc>
      </w:tr>
      <w:tr>
        <w:trPr/>
        <w:tc>
          <w:tcPr>
            <w:tcW w:w="2724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21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2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2</w:t>
            </w:r>
          </w:p>
        </w:tc>
        <w:tc>
          <w:tcPr>
            <w:tcW w:w="4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…</w:t>
            </w:r>
          </w:p>
        </w:tc>
        <w:tc>
          <w:tcPr>
            <w:tcW w:w="21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Class</w:t>
            </w:r>
          </w:p>
        </w:tc>
      </w:tr>
      <w:tr>
        <w:trPr/>
        <w:tc>
          <w:tcPr>
            <w:tcW w:w="206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истинного класса, к которому принадлежат обучающие итоговые последовательности наблюдений</w:t>
            </w:r>
          </w:p>
        </w:tc>
        <w:tc>
          <w:tcPr>
            <w:tcW w:w="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21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Кол-во обучающих итоговых последовательностей наблюдений, принадлежащих 1ому классу и отнесенных к 1ому классу</w:t>
            </w:r>
          </w:p>
        </w:tc>
        <w:tc>
          <w:tcPr>
            <w:tcW w:w="2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Кол-во обучающих итоговых последовательностей наблюдений, принадлежащих 1ому классу и отнесенных ко 2ому классу</w:t>
            </w:r>
          </w:p>
        </w:tc>
        <w:tc>
          <w:tcPr>
            <w:tcW w:w="4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…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Кол-во обучающих итоговых последовательностей наблюдений, принадлежащих 1ому классу и отнесенных к  классу с номером </w:t>
            </w:r>
            <w:r>
              <w:rPr>
                <w:rFonts w:cs="Times New Roman"/>
                <w:i/>
                <w:sz w:val="20"/>
                <w:szCs w:val="24"/>
              </w:rPr>
              <w:t>Class</w:t>
            </w:r>
          </w:p>
        </w:tc>
      </w:tr>
      <w:tr>
        <w:trPr/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2</w:t>
            </w:r>
          </w:p>
        </w:tc>
        <w:tc>
          <w:tcPr>
            <w:tcW w:w="21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Кол-во обучающих итоговых последовательностей наблюдений, принадлежащих 2ому классу и отнесенных к 1ому классу</w:t>
            </w:r>
          </w:p>
        </w:tc>
        <w:tc>
          <w:tcPr>
            <w:tcW w:w="2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Кол-во обучающих итоговых последовательностей наблюдений, принадлежащих 2ому классу и отнесенных ко 2ому классу</w:t>
            </w:r>
          </w:p>
        </w:tc>
        <w:tc>
          <w:tcPr>
            <w:tcW w:w="4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Кол-во обучающих итоговых последовательностей наблюдений, принадлежащих 2ому классу и отнесенных к  классу с номером </w:t>
            </w:r>
            <w:r>
              <w:rPr>
                <w:rFonts w:cs="Times New Roman"/>
                <w:i/>
                <w:sz w:val="20"/>
                <w:szCs w:val="24"/>
              </w:rPr>
              <w:t>Class</w:t>
            </w:r>
          </w:p>
        </w:tc>
      </w:tr>
      <w:tr>
        <w:trPr/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  <w:tc>
          <w:tcPr>
            <w:tcW w:w="21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  <w:tc>
          <w:tcPr>
            <w:tcW w:w="2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  <w:tc>
          <w:tcPr>
            <w:tcW w:w="4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</w:tr>
      <w:tr>
        <w:trPr/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</w:rPr>
              <w:t>Class</w:t>
            </w:r>
          </w:p>
        </w:tc>
        <w:tc>
          <w:tcPr>
            <w:tcW w:w="21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Кол-во обучающих итоговых последовательностей наблюдений, принадлежащих классу с номером </w:t>
            </w:r>
            <w:r>
              <w:rPr>
                <w:rFonts w:cs="Times New Roman"/>
                <w:i/>
                <w:sz w:val="20"/>
                <w:szCs w:val="24"/>
              </w:rPr>
              <w:t>Class</w:t>
            </w:r>
            <w:r>
              <w:rPr>
                <w:rFonts w:cs="Times New Roman"/>
                <w:sz w:val="20"/>
                <w:szCs w:val="24"/>
              </w:rPr>
              <w:t xml:space="preserve"> и отнесенных к 1ому классу</w:t>
            </w:r>
          </w:p>
        </w:tc>
        <w:tc>
          <w:tcPr>
            <w:tcW w:w="2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Кол-во обучающих итоговых последовательностей наблюдений, принадлежащих классу с номером </w:t>
            </w:r>
            <w:r>
              <w:rPr>
                <w:rFonts w:cs="Times New Roman"/>
                <w:i/>
                <w:sz w:val="20"/>
                <w:szCs w:val="24"/>
              </w:rPr>
              <w:t>Class</w:t>
            </w:r>
            <w:r>
              <w:rPr>
                <w:rFonts w:cs="Times New Roman"/>
                <w:sz w:val="20"/>
                <w:szCs w:val="24"/>
              </w:rPr>
              <w:t xml:space="preserve"> и отнесенных ко 2ому классу</w:t>
            </w:r>
          </w:p>
        </w:tc>
        <w:tc>
          <w:tcPr>
            <w:tcW w:w="4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…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Кол-во обучающих итоговых последовательностей наблюдений, принадлежащих классу с номером </w:t>
            </w:r>
            <w:r>
              <w:rPr>
                <w:rFonts w:cs="Times New Roman"/>
                <w:i/>
                <w:sz w:val="20"/>
                <w:szCs w:val="24"/>
              </w:rPr>
              <w:t>Class</w:t>
            </w:r>
            <w:r>
              <w:rPr>
                <w:rFonts w:cs="Times New Roman"/>
                <w:sz w:val="20"/>
                <w:szCs w:val="24"/>
              </w:rPr>
              <w:t xml:space="preserve"> и отнесенных к  классу с номером </w:t>
            </w:r>
            <w:r>
              <w:rPr>
                <w:rFonts w:cs="Times New Roman"/>
                <w:i/>
                <w:sz w:val="20"/>
                <w:szCs w:val="24"/>
              </w:rPr>
              <w:t>Class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Выбрать число скрытых состояний, при котором обеспечивается наилучший процент распознавания на обучающей выборке.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наилучшего значения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привести оценки параметров модели.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Провести исследование  по точности распознавания  на тестовой выборке </w:t>
        <w:br/>
        <w:t>итоговых последовательностей наблюдений. Результат представить в виде таблицы:</w:t>
      </w:r>
    </w:p>
    <w:tbl>
      <w:tblPr>
        <w:tblStyle w:val="a4"/>
        <w:tblW w:w="97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5"/>
        <w:gridCol w:w="697"/>
        <w:gridCol w:w="2170"/>
        <w:gridCol w:w="2170"/>
        <w:gridCol w:w="431"/>
        <w:gridCol w:w="2170"/>
      </w:tblGrid>
      <w:tr>
        <w:trPr/>
        <w:tc>
          <w:tcPr>
            <w:tcW w:w="2772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694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Номер класса, к которому отнесены  тестовые итоговые последовательности наблюдений</w:t>
            </w:r>
          </w:p>
        </w:tc>
      </w:tr>
      <w:tr>
        <w:trPr/>
        <w:tc>
          <w:tcPr>
            <w:tcW w:w="2772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Class</w:t>
            </w:r>
          </w:p>
        </w:tc>
      </w:tr>
      <w:tr>
        <w:trPr/>
        <w:tc>
          <w:tcPr>
            <w:tcW w:w="207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Номер истинного класса, к которому принадлежат тестовые итоговые последовательности наблюдений</w:t>
            </w:r>
          </w:p>
        </w:tc>
        <w:tc>
          <w:tcPr>
            <w:tcW w:w="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Кол-во тестовых итоговых последовательностей наблюдений, принадлежащих 1ому классу и отнесенных к 1ому классу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Кол-во тестовых итоговых последовательностей наблюдений, принадлежащих 1ому классу и отнесенных ко 2ому классу</w:t>
            </w:r>
          </w:p>
        </w:tc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Кол-во тестовых итоговых последовательностей наблюдений, принадлежащих 1ому классу и отнесенных к  классу с номером </w:t>
            </w:r>
            <w:r>
              <w:rPr>
                <w:rFonts w:cs="Times New Roman"/>
                <w:i/>
                <w:sz w:val="20"/>
                <w:szCs w:val="20"/>
              </w:rPr>
              <w:t>Class</w:t>
            </w:r>
          </w:p>
        </w:tc>
      </w:tr>
      <w:tr>
        <w:trPr/>
        <w:tc>
          <w:tcPr>
            <w:tcW w:w="207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0"/>
                <w:lang w:val="en-US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Кол-во тестовых итоговых последовательностей наблюдений, принадлежащих 2ому классу и отнесенных к 1ому классу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Кол-во тестовых итоговых последовательностей наблюдений, принадлежащих 2ому классу и отнесенных ко 2ому классу</w:t>
            </w:r>
          </w:p>
        </w:tc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Кол-во тестовых итоговых последовательностей наблюдений, принадлежащих 2ому классу и отнесенных к  классу с номером </w:t>
            </w:r>
            <w:r>
              <w:rPr>
                <w:rFonts w:cs="Times New Roman"/>
                <w:i/>
                <w:sz w:val="20"/>
                <w:szCs w:val="20"/>
              </w:rPr>
              <w:t>Class</w:t>
            </w:r>
          </w:p>
        </w:tc>
      </w:tr>
      <w:tr>
        <w:trPr/>
        <w:tc>
          <w:tcPr>
            <w:tcW w:w="207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0"/>
                <w:lang w:val="en-US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</w:tr>
      <w:tr>
        <w:trPr/>
        <w:tc>
          <w:tcPr>
            <w:tcW w:w="2075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6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0"/>
                <w:lang w:val="en-US"/>
              </w:rPr>
            </w:pPr>
            <w:r>
              <w:rPr>
                <w:rFonts w:cs="Times New Roman"/>
                <w:i/>
                <w:sz w:val="20"/>
                <w:szCs w:val="20"/>
              </w:rPr>
              <w:t>Class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Кол-во тестовых итоговых последовательностей наблюдений, принадлежащих классу с номером </w:t>
            </w:r>
            <w:r>
              <w:rPr>
                <w:rFonts w:cs="Times New Roman"/>
                <w:i/>
                <w:sz w:val="20"/>
                <w:szCs w:val="20"/>
              </w:rPr>
              <w:t>Class</w:t>
            </w:r>
            <w:r>
              <w:rPr>
                <w:rFonts w:cs="Times New Roman"/>
                <w:sz w:val="20"/>
                <w:szCs w:val="20"/>
              </w:rPr>
              <w:t xml:space="preserve"> и отнесенных к 1ому классу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Кол-во тестовых итоговых последовательностей наблюдений, принадлежащих классу с номером </w:t>
            </w:r>
            <w:r>
              <w:rPr>
                <w:rFonts w:cs="Times New Roman"/>
                <w:i/>
                <w:sz w:val="20"/>
                <w:szCs w:val="20"/>
              </w:rPr>
              <w:t>Class</w:t>
            </w:r>
            <w:r>
              <w:rPr>
                <w:rFonts w:cs="Times New Roman"/>
                <w:sz w:val="20"/>
                <w:szCs w:val="20"/>
              </w:rPr>
              <w:t xml:space="preserve"> и отнесенных ко 2ому классу</w:t>
            </w:r>
          </w:p>
        </w:tc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Кол-во тестовых итоговых последовательностей наблюдений, принадлежащих классу с номером </w:t>
            </w:r>
            <w:r>
              <w:rPr>
                <w:rFonts w:cs="Times New Roman"/>
                <w:i/>
                <w:sz w:val="20"/>
                <w:szCs w:val="20"/>
              </w:rPr>
              <w:t>Class</w:t>
            </w:r>
            <w:r>
              <w:rPr>
                <w:rFonts w:cs="Times New Roman"/>
                <w:sz w:val="20"/>
                <w:szCs w:val="20"/>
              </w:rPr>
              <w:t xml:space="preserve"> и отнесенных к  классу с номером </w:t>
            </w:r>
            <w:r>
              <w:rPr>
                <w:rFonts w:cs="Times New Roman"/>
                <w:i/>
                <w:sz w:val="20"/>
                <w:szCs w:val="20"/>
              </w:rPr>
              <w:t>Class</w:t>
            </w:r>
          </w:p>
        </w:tc>
      </w:tr>
    </w:tbl>
    <w:p>
      <w:pPr>
        <w:pStyle w:val="Normal"/>
        <w:spacing w:before="0" w:after="0"/>
        <w:ind w:left="360" w:hanging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Вариант задания</w:t>
      </w:r>
    </w:p>
    <w:p>
      <w:pPr>
        <w:pStyle w:val="Normal"/>
        <w:spacing w:before="0" w:after="0"/>
        <w:jc w:val="both"/>
        <w:rPr/>
      </w:pPr>
      <w:r>
        <w:rPr/>
        <w:t xml:space="preserve">В качестве признаков для построения исходных последовательностей наблюдений используется значение яркости центрального пикселя сканирующего окна, продвигающегося из верхнего левого угла изображения. Размер сканирующего окна </w:t>
      </w:r>
      <w:r>
        <w:rPr>
          <w:i/>
          <w:lang w:val="en-US"/>
        </w:rPr>
        <w:t>X</w:t>
      </w:r>
      <w:r>
        <w:rPr>
          <w:i/>
        </w:rPr>
        <w:t>×</w:t>
      </w:r>
      <w:r>
        <w:rPr>
          <w:i/>
          <w:lang w:val="en-US"/>
        </w:rPr>
        <w:t>Y</w:t>
      </w:r>
      <w:r>
        <w:rPr/>
        <w:t xml:space="preserve"> пикселей, перекрытие  между сканирующими окнами по горизонтали </w:t>
      </w:r>
      <w:r>
        <w:rPr>
          <w:i/>
          <w:lang w:val="en-US"/>
        </w:rPr>
        <w:t>Hx</w:t>
      </w:r>
      <w:r>
        <w:rPr/>
        <w:t xml:space="preserve"> пикселей, по вертикали </w:t>
      </w:r>
      <w:r>
        <w:rPr>
          <w:i/>
          <w:lang w:val="en-US"/>
        </w:rPr>
        <w:t>H</w:t>
      </w:r>
      <w:r>
        <w:rPr>
          <w:i/>
        </w:rPr>
        <w:t>y</w:t>
      </w:r>
      <w:r>
        <w:rPr/>
        <w:t xml:space="preserve"> пикселей.</w:t>
      </w:r>
    </w:p>
    <w:p>
      <w:pPr>
        <w:pStyle w:val="Normal"/>
        <w:spacing w:before="0" w:after="0"/>
        <w:jc w:val="both"/>
        <w:rPr/>
      </w:pPr>
      <w:r>
        <w:rPr/>
        <w:t>Пример изображения:  см вариант 1 .</w:t>
      </w:r>
    </w:p>
    <w:p>
      <w:pPr>
        <w:pStyle w:val="Normal"/>
        <w:spacing w:before="0" w:after="0"/>
        <w:jc w:val="both"/>
        <w:rPr/>
      </w:pPr>
      <w:r>
        <w:rPr/>
        <w:t>В л/р использовать 5 любых классов.</w:t>
      </w:r>
    </w:p>
    <w:p>
      <w:pPr>
        <w:pStyle w:val="Normal"/>
        <w:spacing w:before="0" w:after="0"/>
        <w:jc w:val="both"/>
        <w:rPr/>
      </w:pPr>
      <w:r>
        <w:rPr/>
        <w:t>5 букв (классов)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inline distT="0" distB="3175" distL="0" distR="3175">
            <wp:extent cx="1139825" cy="1139825"/>
            <wp:effectExtent l="0" t="0" r="0" b="0"/>
            <wp:docPr id="1" name="Рисунок 1" descr="C:\Users\София\Documents\Visual Studio 2013\Projects\KM8_4\KM8_4\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София\Documents\Visual Studio 2013\Projects\KM8_4\KM8_4\1\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3175">
            <wp:extent cx="1139825" cy="1139825"/>
            <wp:effectExtent l="0" t="0" r="0" b="0"/>
            <wp:docPr id="2" name="Рисунок 2" descr="C:\Users\София\Documents\Visual Studio 2013\Projects\KM8_4\KM8_4\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София\Documents\Visual Studio 2013\Projects\KM8_4\KM8_4\2\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3175">
            <wp:extent cx="1139825" cy="1139825"/>
            <wp:effectExtent l="0" t="0" r="0" b="0"/>
            <wp:docPr id="3" name="Рисунок 3" descr="C:\Users\София\Documents\Visual Studio 2013\Projects\KM8_4\KM8_4\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София\Documents\Visual Studio 2013\Projects\KM8_4\KM8_4\3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3175">
            <wp:extent cx="1139825" cy="1139825"/>
            <wp:effectExtent l="0" t="0" r="0" b="0"/>
            <wp:docPr id="4" name="Рисунок 4" descr="C:\Users\София\Documents\Visual Studio 2013\Projects\KM8_4\KM8_4\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София\Documents\Visual Studio 2013\Projects\KM8_4\KM8_4\4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3175">
            <wp:extent cx="1139825" cy="1139825"/>
            <wp:effectExtent l="0" t="0" r="0" b="0"/>
            <wp:docPr id="5" name="Рисунок 10" descr="C:\Users\София\Documents\Visual Studio 2013\Projects\KM8_4\KM8_4\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C:\Users\София\Documents\Visual Studio 2013\Projects\KM8_4\KM8_4\5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Исследования</w:t>
      </w:r>
    </w:p>
    <w:p>
      <w:pPr>
        <w:pStyle w:val="Normal"/>
        <w:ind w:left="-142" w:hanging="0"/>
        <w:jc w:val="center"/>
        <w:rPr>
          <w:rFonts w:cs="Times New Roman"/>
          <w:b/>
          <w:b/>
          <w:i/>
          <w:i/>
          <w:szCs w:val="24"/>
        </w:rPr>
      </w:pPr>
      <w:r>
        <w:rPr>
          <w:rFonts w:cs="Times New Roman"/>
          <w:b/>
          <w:i/>
          <w:szCs w:val="24"/>
        </w:rPr>
        <w:t xml:space="preserve">Исследование  по выбору числа скрытых состояний </w:t>
      </w:r>
      <w:r>
        <w:rPr>
          <w:rFonts w:cs="Times New Roman"/>
          <w:b/>
          <w:i/>
          <w:szCs w:val="24"/>
          <w:lang w:val="en-US"/>
        </w:rPr>
        <w:t>N</w:t>
      </w:r>
      <w:r>
        <w:rPr>
          <w:rFonts w:cs="Times New Roman"/>
          <w:b/>
          <w:i/>
          <w:szCs w:val="24"/>
        </w:rPr>
        <w:t xml:space="preserve"> на обучающей выборке </w:t>
        <w:br/>
        <w:t>итоговых последовательностей наблюдений.</w:t>
      </w:r>
    </w:p>
    <w:tbl>
      <w:tblPr>
        <w:tblStyle w:val="a4"/>
        <w:tblW w:w="96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661"/>
        <w:gridCol w:w="1352"/>
        <w:gridCol w:w="1418"/>
        <w:gridCol w:w="1277"/>
        <w:gridCol w:w="1417"/>
        <w:gridCol w:w="1430"/>
      </w:tblGrid>
      <w:tr>
        <w:trPr/>
        <w:tc>
          <w:tcPr>
            <w:tcW w:w="2725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число скрытых состояний</w:t>
            </w:r>
            <w:r>
              <w:rPr>
                <w:rFonts w:cs="Times New Roman"/>
                <w:i/>
                <w:sz w:val="20"/>
                <w:szCs w:val="24"/>
              </w:rPr>
              <w:t xml:space="preserve"> </w:t>
            </w:r>
            <w:r>
              <w:rPr>
                <w:rFonts w:cs="Times New Roman"/>
                <w:i/>
                <w:sz w:val="20"/>
                <w:szCs w:val="24"/>
                <w:lang w:val="en-US"/>
              </w:rPr>
              <w:t>N</w:t>
            </w:r>
            <w:r>
              <w:rPr>
                <w:rFonts w:cs="Times New Roman"/>
                <w:i/>
                <w:sz w:val="20"/>
                <w:szCs w:val="24"/>
              </w:rPr>
              <w:t>=2</w:t>
            </w:r>
          </w:p>
        </w:tc>
        <w:tc>
          <w:tcPr>
            <w:tcW w:w="68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класса, к которому отнесены  обучающие итоговые последовательности наблюдений</w:t>
            </w:r>
          </w:p>
        </w:tc>
      </w:tr>
      <w:tr>
        <w:trPr/>
        <w:tc>
          <w:tcPr>
            <w:tcW w:w="2725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2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</w:tr>
      <w:tr>
        <w:trPr>
          <w:trHeight w:val="467" w:hRule="atLeast"/>
        </w:trPr>
        <w:tc>
          <w:tcPr>
            <w:tcW w:w="206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истинного класса, к которому принадлежат обучающие итоговые последовательности наблюдений</w:t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40%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20%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30%</w:t>
            </w:r>
          </w:p>
        </w:tc>
      </w:tr>
      <w:tr>
        <w:trPr>
          <w:trHeight w:val="545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2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</w:tr>
      <w:tr>
        <w:trPr>
          <w:trHeight w:val="403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20%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80%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</w:tr>
      <w:tr>
        <w:trPr>
          <w:trHeight w:val="449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70%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20%</w:t>
            </w:r>
          </w:p>
        </w:tc>
      </w:tr>
      <w:tr>
        <w:trPr>
          <w:trHeight w:val="420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20%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20%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60%</w:t>
            </w:r>
          </w:p>
        </w:tc>
      </w:tr>
      <w:tr>
        <w:trPr/>
        <w:tc>
          <w:tcPr>
            <w:tcW w:w="2725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число скрытых состояний</w:t>
            </w:r>
            <w:r>
              <w:rPr>
                <w:rFonts w:cs="Times New Roman"/>
                <w:i/>
                <w:sz w:val="20"/>
                <w:szCs w:val="24"/>
              </w:rPr>
              <w:t xml:space="preserve"> </w:t>
            </w:r>
            <w:r>
              <w:rPr>
                <w:rFonts w:cs="Times New Roman"/>
                <w:i/>
                <w:sz w:val="20"/>
                <w:szCs w:val="24"/>
                <w:lang w:val="en-US"/>
              </w:rPr>
              <w:t>N</w:t>
            </w:r>
            <w:r>
              <w:rPr>
                <w:rFonts w:cs="Times New Roman"/>
                <w:i/>
                <w:sz w:val="20"/>
                <w:szCs w:val="24"/>
              </w:rPr>
              <w:t>=3</w:t>
            </w:r>
          </w:p>
        </w:tc>
        <w:tc>
          <w:tcPr>
            <w:tcW w:w="68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класса, к которому отнесены  обучающие итоговые последовательности наблюдений</w:t>
            </w:r>
          </w:p>
        </w:tc>
      </w:tr>
      <w:tr>
        <w:trPr/>
        <w:tc>
          <w:tcPr>
            <w:tcW w:w="2725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2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</w:tr>
      <w:tr>
        <w:trPr>
          <w:trHeight w:val="467" w:hRule="atLeast"/>
        </w:trPr>
        <w:tc>
          <w:tcPr>
            <w:tcW w:w="206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истинного класса, к которому принадлежат обучающие итоговые последовательности наблюдений</w:t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80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20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545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2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403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90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449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80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20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420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20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70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/>
        <w:tc>
          <w:tcPr>
            <w:tcW w:w="2725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число скрытых состояний</w:t>
            </w:r>
            <w:r>
              <w:rPr>
                <w:rFonts w:cs="Times New Roman"/>
                <w:i/>
                <w:sz w:val="20"/>
                <w:szCs w:val="24"/>
              </w:rPr>
              <w:t xml:space="preserve"> </w:t>
            </w:r>
            <w:r>
              <w:rPr>
                <w:rFonts w:cs="Times New Roman"/>
                <w:i/>
                <w:sz w:val="20"/>
                <w:szCs w:val="24"/>
                <w:lang w:val="en-US"/>
              </w:rPr>
              <w:t>N</w:t>
            </w:r>
            <w:r>
              <w:rPr>
                <w:rFonts w:cs="Times New Roman"/>
                <w:i/>
                <w:sz w:val="20"/>
                <w:szCs w:val="24"/>
              </w:rPr>
              <w:t>=4</w:t>
            </w:r>
          </w:p>
        </w:tc>
        <w:tc>
          <w:tcPr>
            <w:tcW w:w="68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класса, к которому отнесены  обучающие итоговые последовательности наблюдений</w:t>
            </w:r>
          </w:p>
        </w:tc>
      </w:tr>
      <w:tr>
        <w:trPr/>
        <w:tc>
          <w:tcPr>
            <w:tcW w:w="2725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2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</w:tr>
      <w:tr>
        <w:trPr>
          <w:trHeight w:val="467" w:hRule="atLeast"/>
        </w:trPr>
        <w:tc>
          <w:tcPr>
            <w:tcW w:w="206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истинного класса, к которому принадлежат обучающие итоговые последовательности наблюдений</w:t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80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545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2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90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403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20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40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40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449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60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40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  <w:tr>
        <w:trPr>
          <w:trHeight w:val="420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10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4"/>
              </w:rPr>
              <w:t>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</w:t>
            </w:r>
            <w:r>
              <w:rPr>
                <w:rFonts w:cs="Times New Roman"/>
                <w:sz w:val="20"/>
                <w:szCs w:val="24"/>
                <w:lang w:val="en-US"/>
              </w:rPr>
              <w:t>%</w:t>
            </w:r>
          </w:p>
        </w:tc>
      </w:tr>
    </w:tbl>
    <w:p>
      <w:pPr>
        <w:pStyle w:val="Normal"/>
        <w:rPr>
          <w:rFonts w:cs="Times New Roman"/>
          <w:b/>
          <w:b/>
          <w:i/>
          <w:i/>
          <w:szCs w:val="24"/>
        </w:rPr>
      </w:pPr>
      <w:r>
        <w:rPr>
          <w:rFonts w:cs="Times New Roman"/>
          <w:b/>
          <w:i/>
          <w:szCs w:val="24"/>
        </w:rPr>
        <w:t xml:space="preserve">Для наилучшего значения </w:t>
      </w:r>
      <w:r>
        <w:rPr>
          <w:rFonts w:cs="Times New Roman"/>
          <w:b/>
          <w:i/>
          <w:szCs w:val="24"/>
          <w:lang w:val="en-US"/>
        </w:rPr>
        <w:t>N</w:t>
      </w:r>
      <w:r>
        <w:rPr>
          <w:rFonts w:cs="Times New Roman"/>
          <w:b/>
          <w:i/>
          <w:szCs w:val="24"/>
        </w:rPr>
        <w:t>=3 полученные оценки параметров модели для каждого класса.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[array([  0.00000000e+000,   7.47732992e-162,   1.00000000e+000]),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array([[ 0.88359071,  0.05265751,  0.06375178],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[ 0.        ,  0.34967077,  0.65032923],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[ 0.03401485,  0.        ,  0.96598515]]),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array([[ 0.02945389,  0.97054611],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[ 0.99508191,  0.00491809],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[ 0.05418625,  0.94581375]])]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</w:rPr>
      </w:pPr>
      <w:r>
        <w:rPr>
          <w:rFonts w:cs="Consolas" w:ascii="Consolas" w:hAnsi="Consolas"/>
          <w:color w:val="000000" w:themeColor="text1"/>
          <w:szCs w:val="18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</w:rPr>
      </w:pPr>
      <w:bookmarkStart w:id="0" w:name="_GoBack"/>
      <w:bookmarkStart w:id="1" w:name="_GoBack"/>
      <w:bookmarkEnd w:id="1"/>
      <w:r>
        <w:rPr>
          <w:rFonts w:cs="Consolas" w:ascii="Consolas" w:hAnsi="Consolas"/>
          <w:color w:val="000000" w:themeColor="text1"/>
          <w:szCs w:val="18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[array([ 0.,  0.,  1.]),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 8.46593164e-01,   3.26939352e-03,   1.50137443e-01],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0.00000000e+00,   9.22498818e-01,   7.75011817e-02],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  2.95011827e-01,   1.07621485e-04,   7.04880552e-01]]),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 7.97623932e-02,   9.20237607e-01],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1.00000000e+00,   9.67144731e-29],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6.70122976e-02,   9.32987702e-01]])]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[array([  0.00000000e+000,   6.46350382e-113,   1.00000000e+000]),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 9.30833052e-01,   6.91481087e-02,   1.88391926e-05],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0.00000000e+00,   3.60601868e-01,   6.39398132e-01],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  8.90347688e-02,   0.00000000e+00,   9.10965231e-01]]),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 4.35744238e-02,   9.56425576e-01],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9.16947946e-01,   8.30520542e-02],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1.87764514e-06,   9.99998122e-01]])]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[array([ 0.,  0.,  1.]),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array([[ 0.82759918,  0.03936688,  0.13303394],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[ 0.        ,  0.5943502 ,  0.4056498 ],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[ 0.32353696,  0.00106787,  0.67539516]]),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array([[ 0.06289352,  0.93710648],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[ 0.91682078,  0.08317922],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[ 0.02975908,  0.97024092]])]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[array([  0.00000000e+00,   9.99989813e-01,   1.01874562e-05]),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 8.10806262e-01,   1.88858497e-01,   3.35240973e-04],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>[  0.00000000e+00,   5.25210859e-01,   4.74789141e-01],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[  7.81228789e-03,   9.25267553e-02,   8.99660957e-01]]), 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  <w:lang w:val="en-US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>array([[  1.00000000e+00,   3.99319085e-12],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</w:rPr>
      </w:pPr>
      <w:r>
        <w:rPr>
          <w:rFonts w:cs="Consolas" w:ascii="Consolas" w:hAnsi="Consolas"/>
          <w:color w:val="000000" w:themeColor="text1"/>
          <w:szCs w:val="18"/>
          <w:lang w:val="en-US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</w:rPr>
        <w:t>[  2.44725103e-04,   9.99755275e-01],</w:t>
      </w:r>
    </w:p>
    <w:p>
      <w:pPr>
        <w:pStyle w:val="Normal"/>
        <w:spacing w:lineRule="auto" w:line="240"/>
        <w:rPr>
          <w:rFonts w:ascii="Consolas" w:hAnsi="Consolas" w:cs="Consolas"/>
          <w:color w:val="000000" w:themeColor="text1"/>
          <w:szCs w:val="18"/>
        </w:rPr>
      </w:pPr>
      <w:r>
        <w:rPr>
          <w:rFonts w:cs="Consolas" w:ascii="Consolas" w:hAnsi="Consolas"/>
          <w:color w:val="000000" w:themeColor="text1"/>
          <w:szCs w:val="18"/>
        </w:rPr>
        <w:t xml:space="preserve">       </w:t>
      </w:r>
      <w:r>
        <w:rPr>
          <w:rFonts w:cs="Consolas" w:ascii="Consolas" w:hAnsi="Consolas"/>
          <w:color w:val="000000" w:themeColor="text1"/>
          <w:szCs w:val="18"/>
        </w:rPr>
        <w:t>[  7.03446286e-02,   9.29655371e-01]])]</w:t>
      </w:r>
    </w:p>
    <w:p>
      <w:pPr>
        <w:pStyle w:val="Normal"/>
        <w:jc w:val="center"/>
        <w:rPr>
          <w:rFonts w:ascii="Consolas" w:hAnsi="Consolas" w:cs="Consolas"/>
          <w:b/>
          <w:b/>
          <w:i/>
          <w:i/>
          <w:color w:val="000000" w:themeColor="text1"/>
          <w:sz w:val="18"/>
          <w:szCs w:val="18"/>
        </w:rPr>
      </w:pPr>
      <w:r>
        <w:rPr>
          <w:rFonts w:cs="Times New Roman"/>
          <w:b/>
          <w:i/>
          <w:szCs w:val="24"/>
        </w:rPr>
        <w:t xml:space="preserve">Исследование  по точности распознавания  на тестовой выборке </w:t>
        <w:br/>
        <w:t>итоговых последовательностей наблюдений.</w:t>
      </w:r>
    </w:p>
    <w:tbl>
      <w:tblPr>
        <w:tblStyle w:val="a4"/>
        <w:tblW w:w="96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661"/>
        <w:gridCol w:w="1352"/>
        <w:gridCol w:w="1418"/>
        <w:gridCol w:w="1277"/>
        <w:gridCol w:w="1417"/>
        <w:gridCol w:w="1430"/>
      </w:tblGrid>
      <w:tr>
        <w:trPr/>
        <w:tc>
          <w:tcPr>
            <w:tcW w:w="2725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число скрытых состояний</w:t>
            </w:r>
            <w:r>
              <w:rPr>
                <w:rFonts w:cs="Times New Roman"/>
                <w:i/>
                <w:sz w:val="20"/>
                <w:szCs w:val="24"/>
              </w:rPr>
              <w:t xml:space="preserve"> </w:t>
            </w:r>
            <w:r>
              <w:rPr>
                <w:rFonts w:cs="Times New Roman"/>
                <w:i/>
                <w:sz w:val="20"/>
                <w:szCs w:val="24"/>
                <w:lang w:val="en-US"/>
              </w:rPr>
              <w:t>N</w:t>
            </w:r>
            <w:r>
              <w:rPr>
                <w:rFonts w:cs="Times New Roman"/>
                <w:i/>
                <w:sz w:val="20"/>
                <w:szCs w:val="24"/>
              </w:rPr>
              <w:t>=</w:t>
            </w:r>
          </w:p>
        </w:tc>
        <w:tc>
          <w:tcPr>
            <w:tcW w:w="68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класса, к которому отнесены  обучающие итоговые последовательности наблюдений</w:t>
            </w:r>
          </w:p>
        </w:tc>
      </w:tr>
      <w:tr>
        <w:trPr/>
        <w:tc>
          <w:tcPr>
            <w:tcW w:w="2725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2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</w:tr>
      <w:tr>
        <w:trPr>
          <w:trHeight w:val="467" w:hRule="atLeast"/>
        </w:trPr>
        <w:tc>
          <w:tcPr>
            <w:tcW w:w="206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Номер истинного класса, к которому принадлежат обучающие итоговые последовательности наблюдений</w:t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1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</w:tr>
      <w:tr>
        <w:trPr>
          <w:trHeight w:val="545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  <w:lang w:val="en-US"/>
              </w:rPr>
              <w:t>2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50%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40%</w:t>
            </w:r>
          </w:p>
        </w:tc>
      </w:tr>
      <w:tr>
        <w:trPr>
          <w:trHeight w:val="403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3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90%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</w:tr>
      <w:tr>
        <w:trPr>
          <w:trHeight w:val="449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  <w:lang w:val="en-US"/>
              </w:rPr>
            </w:pPr>
            <w:r>
              <w:rPr>
                <w:rFonts w:cs="Times New Roman"/>
                <w:i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40%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60%</w:t>
            </w:r>
          </w:p>
        </w:tc>
      </w:tr>
      <w:tr>
        <w:trPr>
          <w:trHeight w:val="420" w:hRule="atLeast"/>
        </w:trPr>
        <w:tc>
          <w:tcPr>
            <w:tcW w:w="206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</w:r>
          </w:p>
        </w:tc>
        <w:tc>
          <w:tcPr>
            <w:tcW w:w="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sz w:val="20"/>
                <w:szCs w:val="24"/>
              </w:rPr>
            </w:pPr>
            <w:r>
              <w:rPr>
                <w:rFonts w:cs="Times New Roman"/>
                <w:i/>
                <w:sz w:val="20"/>
                <w:szCs w:val="24"/>
              </w:rPr>
              <w:t>5</w:t>
            </w:r>
          </w:p>
        </w:tc>
        <w:tc>
          <w:tcPr>
            <w:tcW w:w="13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10%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0%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80%</w:t>
            </w:r>
          </w:p>
        </w:tc>
      </w:tr>
    </w:tbl>
    <w:p>
      <w:pPr>
        <w:pStyle w:val="ListParagraph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bookmarkStart w:id="2" w:name="__DdeLink__2141_1835329312"/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from PIL import Image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import numpy as np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import scipy as sp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from functools import reduce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import matplotlib.pyplot as plt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import os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get_obs(path,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pix_bit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step = 5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image_paths = [os.path.join(path, f) for f in os.listdir(path) if f.endswith('.jpg')]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im = [Image.open(imp).convert('1') for imp in image_paths]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W = im[k].width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H = im[k].height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pix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range(step, H, step - 1):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range(0, W, step - 1):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if j + step &lt; W: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GP = im[k].crop((j, i - step, j + step,i))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x1 = GP._ImageCrop__crop[0]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x3 = GP._ImageCrop__crop[2]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y1 = GP._ImageCrop__crop[1]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y3 = GP._ImageCrop__crop[3]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x = (x1 + x3) / 2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y = (y1 + y3) / 2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pix.append(im[k].getpixel((x,y)))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pix_bit.append(list(map(lambda x: 1 if x == 255 else x, pix)))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np.array(pix_bit)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get_data(fname, type):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 = np.array([[i for i in line.split()] for line in open(fname, encoding="utf-8")], dtype=type)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get_data1(fname, type):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 = np.array([i for i in open(fname, encoding="utf-8").readline().split()], dtype=type)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WritingInFile(names, sequences, fileName):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with open(fileName, "w") as file: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for line in sequences: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print(line, file=file)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forward_path(O,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alpha_k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alpha[0, :] = pi * B[:, O[k, 0]]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range(1, 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tmp = np.zeros(N)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tmp[i] = alpha[t - 1, i] * A[i, j]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alpha[t, j] = tmp.sum() * B[j, O[k, t]]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alpha_k.append(alpha)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np.array(alpha_k)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backward_path(O,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beta_k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beta[T - 1, :] 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 - 2, -1, -1):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tmp = np.zeros(N)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tmp[j] = beta[t + 1, j] * A[i, j] * B[j, O[k, t + 1]]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beta[t, i] = tmp.sum()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beta_k.append(beta)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np.array(beta_k)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calculate_gamma(alpha, beta,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gamma_k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gamma[t, i] = alpha[k, t, i] * beta[k, t, i]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sum_all = gamma[t, 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gamma[t, :] = gamma[t, :] / sum_all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gamma_k.append(gamma)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np.array(gamma_k)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calculate_ksi(O, alpha, beta,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ksi_k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 = np.zeros((T, N,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 - 1):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ksi[t, i, j] = alpha[k, t, i] * A[i, j] * beta[k, t + 1, j] * B[j, O[k, t + 1]]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sum_all = ksi[t, :, 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ksi[t, :, :] = ksi[t, :, :] / sum_all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ksi_k.append(ksi)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np.array(ksi_k)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estimate_parameter(O, pi_0, A_0, B_0, T, N, M,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 = forward_path(O, pi_0, A_0, B_0,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 = backward_path(O, pi_0, A_0, B_0,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 = calculate_gamma(alp, bet,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 = calculate_ksi(O, alp, bet, A_0, B_0,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est_pi = np.sum(gam[:, 0, :], axis=0)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est_A_k = np.zeros((K, N,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denom = gam[k, :-1, i].sum()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est_A_k[k, i, j] = ksi[k, :-1, i, j].sum() / denom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est_A = np.sum(est_A_k, axis=0)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est_B_k = np.zeros((K, N, M))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denom = gam[k, :, i].sum()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range(M):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numer = gam[k, :, i][O[k] == j].sum()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est_B_k[k, i, j] = numer / denom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est_B = np.sum(est_B_k, axis=0)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est_pi, est_A, est_B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log_likelihood(O,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 = forward_path(O, pi, A, B,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L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l = np.zeros((N))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l[i] = alp[k, T - 1, i]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sum_all = l[:].sum()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L.append(sum_all)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lnL = np.sum(np.log(L))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lnL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forward_path1(O,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alpha[0, :] = pi * B[:, O[0]]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range(1, 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tmp = np.zeros(N)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tmp[i] = alpha[t - 1, i] * A[i, j]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alpha[t, j] = tmp.sum() * B[j, O[t]]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np.array(alpha)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log_likelihood_for_learn_or_test(O, pi, A, B, T, 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 = forward_path1(O, pi, A, B, T, N, 1)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l = np.zeros((N))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l[i] = alp[T - 1, i]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L = l[:].sum()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lnL = np.sum(np.log(L))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lnL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iter_exit(O, pi_old, A_old, B_old, pi_new, A_new, B_new,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old = log_likelihood(O, pi_old, A_old, B_old,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new = log_likelihood(O, pi_new, A_new, B_new,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exit = abs(old - new)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if exit &gt; 1e-3: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False, exit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True, exit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baum_welch(O, pi, A, B, T, N, M,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iter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exit = False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max_iter = 100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ex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temp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temp.append(log_likelihood(O, pi, A, B, T, N, K))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while exit == False: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iter +=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new_pi, new_A, new_B = estimate_parameter(O, pi, A, B, T, N, M,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exit, tmp = iter_exit(O, pi, A, B, new_pi, new_A, new_B,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temp.append(log_likelihood(O, new_pi, new_A, new_B, T, N, K))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if iter &gt; max_iter: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</w:rPr>
        <w:t>exit = 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ex.append(tmp)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pi, A, B = new_pi, new_A, new_B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pi, A, B, ex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def test_or_learn():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K = 10      #количество картинок в каждом классе для обучения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N = 2       #число скрытых состояний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M = 2       #алфавит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CL = 5      #число классов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path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#path_test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path.append(os.path.abspath('./1/'))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path.append(os.path.abspath('./2/'))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path.append(os.path.abspath('./3/'))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path.append(os.path.abspath('./4/'))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path.append(os.path.abspath('./5/'))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path_test.append(os.path.abspath('./6/'))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path_test.append(os.path.abspath('./7/'))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path_test.append(os.path.abspath('./8/'))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path_test.append(os.path.abspath('./9/'))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path_test.append(os.path.abspath('./10/'))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A_path = os.path.abspath('./A/')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B_path = os.path.abspath('./B/')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pi_path = os.path.abspath('./PI/')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A_arr = [os.path.join(A_path, f) for f in os.listdir(A_path) if f.endswith('.txt')]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B_arr = [os.path.join(B_path, f) for f in os.listdir(B_path) if f.endswith('.txt')]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pi_arr = [os.path.join(pi_path, f) for f in os.listdir(pi_path) if f.endswith('.txt')]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 = [get_data(a, np.double) for a in A_arr]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 = [get_data(b, np.double) for b in B_arr]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 = [get_data(pi, np.double) for pi in pi_arr]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 = [get_obs(el, K) for el in path]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O_test = [get_obs(el, K) for el in path_test]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#оценка параметров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est_p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for k in range(CL):#количество классов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est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lnL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for i in range(5):#количество начальных приближений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est_pi, est_A, est_B, ex = baum_welch(O[k], np.array(pi_0[i]), np.array(A_0[i]), np.array(B_0[i]), O[k].shape[1], N, M,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est.append([est_pi, est_A, est_B])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lnL.append(log_likelihood(O[k], est_pi, est_A, est_B, O[k].shape[1], N, K))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maxlnL = lnL.index(np.max(np.array(lnL)))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est_p.append(est[maxlnL])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WritingInFile(['est'], est_p, 'est.txt')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test_t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for c in range(5):#class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</w:rPr>
        <w:t>test_t.append([])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test_t[c].append([])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range(5):#class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test_t[c][i].append(log_likelihood_for_learn_or_test(O_test[c][i], est_p[j][0], est_p[j][1], est_p[j][2], O_test[c][i].shape[0],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res_class_t = np.argmax(test_t, axis = 2)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WritingInFile(['rest'], res_class_t, 'rest.txt')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est_p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tabs>
          <w:tab w:val="left" w:pos="3751" w:leader="none"/>
        </w:tabs>
        <w:spacing w:before="0" w:after="200"/>
        <w:ind w:left="360" w:hanging="0"/>
        <w:rPr/>
      </w:pPr>
      <w:bookmarkStart w:id="3" w:name="__DdeLink__2141_1835329312"/>
      <w:bookmarkEnd w:id="3"/>
      <w:r>
        <w:rPr>
          <w:rFonts w:cs="Consolas" w:ascii="Consolas" w:hAnsi="Consolas"/>
          <w:color w:val="000000" w:themeColor="text1"/>
          <w:sz w:val="19"/>
          <w:szCs w:val="19"/>
        </w:rPr>
        <w:t>test_or_learn()</w:t>
      </w:r>
    </w:p>
    <w:sectPr>
      <w:footerReference w:type="default" r:id="rId7"/>
      <w:type w:val="nextPage"/>
      <w:pgSz w:w="11906" w:h="16838"/>
      <w:pgMar w:left="851" w:right="709" w:header="0" w:top="709" w:footer="404" w:bottom="851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9824864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3ffc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f6fdb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4f6fdb"/>
    <w:rPr>
      <w:rFonts w:ascii="Times New Roman" w:hAnsi="Times New Roman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f6fdb"/>
    <w:rPr>
      <w:rFonts w:ascii="Courier New" w:hAnsi="Courier New" w:eastAsia="Times New Roman" w:cs="Courier New"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f6fdb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semiHidden/>
    <w:unhideWhenUsed/>
    <w:rsid w:val="00a877b4"/>
    <w:rPr>
      <w:color w:val="0000FF"/>
      <w:u w:val="single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5e055a"/>
    <w:rPr>
      <w:rFonts w:ascii="Times New Roman" w:hAnsi="Times New Roman"/>
      <w:sz w:val="24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2"/>
      <w:szCs w:val="22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6fdb"/>
    <w:pPr>
      <w:spacing w:before="0" w:after="20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1" w:customStyle="1">
    <w:name w:val="Стиль1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3" w:customStyle="1">
    <w:name w:val="Стиль3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Style23">
    <w:name w:val="Footer"/>
    <w:basedOn w:val="Normal"/>
    <w:link w:val="a6"/>
    <w:uiPriority w:val="99"/>
    <w:unhideWhenUsed/>
    <w:rsid w:val="004f6fd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f6fdb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f6f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c"/>
    <w:uiPriority w:val="99"/>
    <w:unhideWhenUsed/>
    <w:rsid w:val="005e05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c228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4f6f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5E6C5-A807-4E48-AE08-E7952E9F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LibreOffice/5.1.6.2$Linux_X86_64 LibreOffice_project/10m0$Build-2</Application>
  <Pages>8</Pages>
  <Words>2003</Words>
  <Characters>12069</Characters>
  <CharactersWithSpaces>15397</CharactersWithSpaces>
  <Paragraphs>479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2017-04-06T16:13:00Z</dcterms:created>
  <dc:creator>София</dc:creator>
  <dc:description/>
  <dc:language>ru-RU</dc:language>
  <cp:lastModifiedBy/>
  <dcterms:modified xsi:type="dcterms:W3CDTF">2019-03-27T09:39:15Z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