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720"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9zz9fd258216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Концепция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Замысел: Веб-Приложение, где пользователь: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авторизуется;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загружает запись своего голоса;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выбирает персонажа, который переозвучит его запись;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720" w:right="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получает файл с готовой переозвучкой.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Модификация голоса — полезная функция, которая может использоваться для обработки звука на профессиональном уровне при записи песен, для розыгрышей и развлечения родственников или друзей. </w:t>
      </w:r>
    </w:p>
    <w:p w:rsidR="00000000" w:rsidDel="00000000" w:rsidP="00000000" w:rsidRDefault="00000000" w:rsidRPr="00000000" w14:paraId="00000009">
      <w:pPr>
        <w:pStyle w:val="Heading3"/>
        <w:spacing w:after="160" w:line="259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8055obbw2pg1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Входные и выходные данные: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160" w:before="0" w:line="259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l4vdgddgq69s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Входные данные: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160" w:before="0" w:line="259" w:lineRule="auto"/>
        <w:ind w:left="720" w:firstLine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l4vdgddgq69s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Аудиозапись речи в формате WAV; 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160" w:before="0" w:line="259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l4vdgddgq69s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 xml:space="preserve">Данные о голосах персонажей переозвучки.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160" w:before="0" w:line="259" w:lineRule="auto"/>
        <w:ind w:firstLine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rf3z40b47z6k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ПоВыходные данные: 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160" w:before="0" w:line="259" w:lineRule="auto"/>
        <w:ind w:left="720" w:firstLine="720"/>
        <w:rPr>
          <w:rFonts w:ascii="Times New Roman" w:cs="Times New Roman" w:eastAsia="Times New Roman" w:hAnsi="Times New Roman"/>
          <w:color w:val="000000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wiwkxgjfvens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Обработанная аудиозапись</w:t>
      </w:r>
    </w:p>
    <w:p w:rsidR="00000000" w:rsidDel="00000000" w:rsidP="00000000" w:rsidRDefault="00000000" w:rsidRPr="00000000" w14:paraId="0000000F">
      <w:pPr>
        <w:pStyle w:val="Heading3"/>
        <w:spacing w:line="360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z69amwnqpf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Роли</w:t>
      </w:r>
      <w:r w:rsidDel="00000000" w:rsidR="00000000" w:rsidRPr="00000000">
        <w:rPr>
          <w:rtl w:val="0"/>
        </w:rPr>
      </w:r>
    </w:p>
    <w:tbl>
      <w:tblPr>
        <w:tblStyle w:val="Table1"/>
        <w:tblW w:w="1392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3165"/>
        <w:gridCol w:w="7230"/>
        <w:tblGridChange w:id="0">
          <w:tblGrid>
            <w:gridCol w:w="3525"/>
            <w:gridCol w:w="3165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Обязанности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Кузьминова Софья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Проект-менеджер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360" w:lineRule="auto"/>
              <w:ind w:left="425.1968503937013" w:right="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 командой,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425.1968503937013" w:right="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выстраивает взаимодействие внутри нее,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425.1968503937013" w:right="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взаимодействует с заказчиками,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425.1968503937013" w:right="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отвечает за успешность проекта и отсутствие конфликтов в команде,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425.1968503937013" w:right="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готовит отчеты по этапам выполнения проекта,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360" w:lineRule="auto"/>
              <w:ind w:left="425.1968503937013" w:right="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отчитывается перед заказчиком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Преображенская Виктория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Аналитик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360" w:lineRule="auto"/>
              <w:ind w:left="425.1968503937013" w:right="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изучает предметную область,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425.1968503937013" w:right="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определяет функции программного продукта,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360" w:lineRule="auto"/>
              <w:ind w:left="425.1968503937013" w:right="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встречается с заказчиком и утверждает техническое задание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Кирпиков Егор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360" w:lineRule="auto"/>
              <w:ind w:left="425.1968503937013" w:right="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основе технического задания разрабатывает проект программного продукта: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425.1968503937013" w:right="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архитектуру,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425.1968503937013" w:right="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структуру,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360" w:lineRule="auto"/>
              <w:ind w:left="425.1968503937013" w:right="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входные/выходные данные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Ганижев Альберт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Разработчик: бэк, фронт, мобилки,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Свистович Дмитрий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Костюк Сильвестр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Колосовский Кирилл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работоспособности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разработанного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программного продукта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Никитин Алексей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Технический писатель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360" w:lineRule="auto"/>
              <w:ind w:left="425.1968503937013" w:right="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составляет документацию на каждый этап разработки: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425.1968503937013" w:right="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техническое задание,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425.1968503937013" w:right="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руководство разработчика,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360" w:lineRule="auto"/>
              <w:ind w:left="425.1968503937013" w:right="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руководство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3"/>
        <w:spacing w:line="360" w:lineRule="auto"/>
        <w:ind w:firstLine="425.19685039370086"/>
        <w:rPr>
          <w:rFonts w:ascii="Times New Roman" w:cs="Times New Roman" w:eastAsia="Times New Roman" w:hAnsi="Times New Roman"/>
          <w:color w:val="000000"/>
        </w:rPr>
        <w:sectPr>
          <w:type w:val="nextPage"/>
          <w:pgSz w:h="11909" w:w="16834" w:orient="landscape"/>
          <w:pgMar w:bottom="1440" w:top="1440" w:left="1440" w:right="1440" w:header="720" w:footer="720"/>
        </w:sectPr>
      </w:pPr>
      <w:bookmarkStart w:colFirst="0" w:colLast="0" w:name="_ruqydff35co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line="360" w:lineRule="auto"/>
        <w:ind w:firstLine="425.19685039370086"/>
        <w:rPr>
          <w:rFonts w:ascii="Times New Roman" w:cs="Times New Roman" w:eastAsia="Times New Roman" w:hAnsi="Times New Roman"/>
          <w:color w:val="000000"/>
        </w:rPr>
      </w:pPr>
      <w:bookmarkStart w:colFirst="0" w:colLast="0" w:name="_5c9ev1f4j8el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Этапы и ответственные</w:t>
      </w:r>
    </w:p>
    <w:p w:rsidR="00000000" w:rsidDel="00000000" w:rsidP="00000000" w:rsidRDefault="00000000" w:rsidRPr="00000000" w14:paraId="0000003A">
      <w:pPr>
        <w:spacing w:line="360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845"/>
        <w:gridCol w:w="1890"/>
        <w:gridCol w:w="2625"/>
        <w:gridCol w:w="4845"/>
        <w:gridCol w:w="1800"/>
        <w:tblGridChange w:id="0">
          <w:tblGrid>
            <w:gridCol w:w="1230"/>
            <w:gridCol w:w="1845"/>
            <w:gridCol w:w="1890"/>
            <w:gridCol w:w="2625"/>
            <w:gridCol w:w="484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выполнения всего этапа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Что необходимо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выполнения каждого шага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13.02.2023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 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Кузьминова Софья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Концепция проекта. План работ, распределение ресурсов (время, люди).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12.02.23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 2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Аналитик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Преображенская Виктория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Предпроектное обследование предметной области: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описание предметной области(вид программирования, язык программирования, Что такое нейросеть и как с ней работать);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выбор метода сбора требований и его обоснование ( + и - различных методов и обоснование того, что мы выбрали);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сбор и анализ требований.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16.02.23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Аналитик;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Технический писатель.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Преображенская Виктория;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Никитин Алексей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Составление спецификации требований.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20.02.23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Аналитик;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Проектировщик.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Преображенская Виктория;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Кирпиков Егор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Математическое и информационное обеспечение продукта: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входные и выходные данные (структура базы данных, описание структуры файлов и т.д.);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проект приложения (структурная схема приложения в целом и отдельных частей при необходимости, диаграмма классов, диаграмма объектов, диаграмма переходов состояний интерфейса);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черновой прототип интерфейса (отрисовка экранов и переходов между ними).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23.02.23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Аналитик;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Тестировщик.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Преображенская Виктория;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Колосовский Кирилл.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Приемочное тестирование: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качественные и количественные критерии оценки готовности будущего приложения.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26.02.2023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 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03.04.2023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Проектировщик;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Кирпиков Егор;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прототипа.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16.03.23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Аналитик;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Проектировщик;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Технический писатель.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Преображенская Виктория;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Кирпиков Егор;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Никитин Алексей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Руководство разработчика: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первичное (структура проекта) от аналитика и проектировщика;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2.04.23</w:t>
            </w:r>
          </w:p>
        </w:tc>
      </w:tr>
      <w:tr>
        <w:trPr>
          <w:cantSplit w:val="0"/>
          <w:trHeight w:val="1685.917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 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01.05.2023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программного продукта.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9.04.23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Колосовский Кирилл.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тестирования, тестовые сценарии, результат тестирования.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13.04.23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Технический писатель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Никитин Алексей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Руководство пользователя.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18.04.23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Технический писатель.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Никитин Алексей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Руководство разработчика: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окончательное от разработчика.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23.04.23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 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Кузьминова Софья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Реклама.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26.04.23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Аналитик;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проектировщик;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проект-менеджер;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технический писатель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Преображенская Виктория;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Кирпиков Егор;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Кузьминова Софья;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Никитин Алексей.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Роль контент-менеджера (формирование контента, наполнение базы данных) при необходимости.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30.04.23</w:t>
            </w:r>
          </w:p>
        </w:tc>
      </w:tr>
    </w:tbl>
    <w:p w:rsidR="00000000" w:rsidDel="00000000" w:rsidP="00000000" w:rsidRDefault="00000000" w:rsidRPr="00000000" w14:paraId="000000AE">
      <w:pPr>
        <w:spacing w:line="360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spacing w:line="360" w:lineRule="auto"/>
        <w:ind w:firstLine="425.19685039370086"/>
        <w:rPr>
          <w:rFonts w:ascii="Times New Roman" w:cs="Times New Roman" w:eastAsia="Times New Roman" w:hAnsi="Times New Roman"/>
          <w:color w:val="000000"/>
        </w:rPr>
      </w:pPr>
      <w:bookmarkStart w:colFirst="0" w:colLast="0" w:name="_55u25olyxu9q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spacing w:line="360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xatf4r5ikrx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Распределение ресурсов.</w:t>
      </w:r>
      <w:r w:rsidDel="00000000" w:rsidR="00000000" w:rsidRPr="00000000">
        <w:rPr>
          <w:rtl w:val="0"/>
        </w:rPr>
      </w:r>
    </w:p>
    <w:tbl>
      <w:tblPr>
        <w:tblStyle w:val="Table3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3465"/>
        <w:gridCol w:w="3480"/>
        <w:gridCol w:w="3480"/>
        <w:tblGridChange w:id="0">
          <w:tblGrid>
            <w:gridCol w:w="3495"/>
            <w:gridCol w:w="3465"/>
            <w:gridCol w:w="348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Работ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Минимальная стоимость, 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Максимальная стоимость, 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Средняя стоимость, 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Аналитик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108200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132358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180913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Технический писатель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70 660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Проект-менеджер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97462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167478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118634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Всего: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488322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1749836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819547</w:t>
            </w:r>
          </w:p>
        </w:tc>
      </w:tr>
    </w:tbl>
    <w:p w:rsidR="00000000" w:rsidDel="00000000" w:rsidP="00000000" w:rsidRDefault="00000000" w:rsidRPr="00000000" w14:paraId="000000D1">
      <w:pPr>
        <w:spacing w:line="360" w:lineRule="auto"/>
        <w:ind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firstLine="425.19685039370086"/>
        <w:rPr/>
      </w:pPr>
      <w:r w:rsidDel="00000000" w:rsidR="00000000" w:rsidRPr="00000000">
        <w:rPr>
          <w:rtl w:val="0"/>
        </w:rPr>
        <w:t xml:space="preserve">*стоимость рассчитана на реализацию одного проекта. </w:t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