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90A07" w14:textId="77777777" w:rsidR="002D648D" w:rsidRPr="00383472" w:rsidRDefault="002D648D" w:rsidP="002D648D">
      <w:pPr>
        <w:tabs>
          <w:tab w:val="left" w:pos="1085"/>
        </w:tabs>
        <w:jc w:val="center"/>
      </w:pPr>
      <w:r w:rsidRPr="00383472">
        <w:t>Министерство науки и высшего образования Российской Федерации</w:t>
      </w:r>
    </w:p>
    <w:p w14:paraId="70D28BC0" w14:textId="77777777" w:rsidR="002D648D" w:rsidRPr="00383472" w:rsidRDefault="002D648D" w:rsidP="002D648D">
      <w:pPr>
        <w:tabs>
          <w:tab w:val="left" w:pos="1085"/>
        </w:tabs>
        <w:jc w:val="center"/>
      </w:pPr>
      <w:r w:rsidRPr="00383472">
        <w:t xml:space="preserve">Федеральное государственное бюджетное образовательное </w:t>
      </w:r>
    </w:p>
    <w:p w14:paraId="58484374" w14:textId="77777777" w:rsidR="002D648D" w:rsidRPr="00383472" w:rsidRDefault="002D648D" w:rsidP="002D648D">
      <w:pPr>
        <w:tabs>
          <w:tab w:val="left" w:pos="1085"/>
        </w:tabs>
        <w:jc w:val="center"/>
      </w:pPr>
      <w:r w:rsidRPr="00383472">
        <w:t>учреждение высшего образования</w:t>
      </w:r>
    </w:p>
    <w:p w14:paraId="675098F9" w14:textId="77777777" w:rsidR="002D648D" w:rsidRPr="00383472" w:rsidRDefault="002D648D" w:rsidP="002D648D">
      <w:pPr>
        <w:suppressAutoHyphens/>
        <w:autoSpaceDN w:val="0"/>
        <w:ind w:firstLine="709"/>
        <w:jc w:val="center"/>
        <w:rPr>
          <w:rFonts w:eastAsia="Noto Serif CJK SC"/>
          <w:b/>
          <w:bCs/>
          <w:kern w:val="3"/>
          <w:lang w:eastAsia="zh-CN" w:bidi="hi-IN"/>
        </w:rPr>
      </w:pPr>
      <w:r w:rsidRPr="00383472">
        <w:rPr>
          <w:rFonts w:eastAsia="Noto Serif CJK SC"/>
          <w:kern w:val="3"/>
          <w:lang w:eastAsia="zh-CN" w:bidi="hi-IN"/>
        </w:rPr>
        <w:t xml:space="preserve">«Белгородский государственный технологический университет </w:t>
      </w:r>
      <w:r w:rsidRPr="00383472">
        <w:rPr>
          <w:rFonts w:eastAsia="Noto Serif CJK SC"/>
          <w:kern w:val="3"/>
          <w:lang w:eastAsia="zh-CN" w:bidi="hi-IN"/>
        </w:rPr>
        <w:br/>
        <w:t>им. В.Г. Шухова»</w:t>
      </w:r>
    </w:p>
    <w:p w14:paraId="1A096E83" w14:textId="77777777" w:rsidR="002D648D" w:rsidRPr="00383472" w:rsidRDefault="002D648D" w:rsidP="002D648D">
      <w:pPr>
        <w:suppressAutoHyphens/>
        <w:autoSpaceDN w:val="0"/>
        <w:ind w:firstLine="709"/>
        <w:jc w:val="center"/>
        <w:rPr>
          <w:rFonts w:eastAsia="Noto Serif CJK SC"/>
          <w:b/>
          <w:bCs/>
          <w:kern w:val="3"/>
          <w:lang w:eastAsia="zh-CN" w:bidi="hi-IN"/>
        </w:rPr>
      </w:pPr>
    </w:p>
    <w:p w14:paraId="76E15A33" w14:textId="77777777" w:rsidR="002D648D" w:rsidRPr="00383472" w:rsidRDefault="002D648D" w:rsidP="002D648D">
      <w:pPr>
        <w:suppressAutoHyphens/>
        <w:autoSpaceDN w:val="0"/>
        <w:spacing w:line="360" w:lineRule="auto"/>
        <w:jc w:val="both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b/>
          <w:bCs/>
          <w:kern w:val="3"/>
          <w:lang w:eastAsia="zh-CN" w:bidi="hi-IN"/>
        </w:rPr>
        <w:t>Институт</w:t>
      </w:r>
      <w:r w:rsidRPr="00383472">
        <w:rPr>
          <w:rFonts w:eastAsia="Noto Serif CJK SC"/>
          <w:kern w:val="3"/>
          <w:lang w:eastAsia="zh-CN" w:bidi="hi-IN"/>
        </w:rPr>
        <w:t xml:space="preserve"> </w:t>
      </w:r>
      <w:r w:rsidRPr="00383472">
        <w:rPr>
          <w:rFonts w:eastAsia="Noto Serif CJK SC"/>
          <w:i/>
          <w:iCs/>
          <w:kern w:val="3"/>
          <w:u w:val="single"/>
          <w:lang w:eastAsia="zh-CN" w:bidi="hi-IN"/>
        </w:rPr>
        <w:t>энергетики, информационных технологий и управляющих систем</w:t>
      </w:r>
    </w:p>
    <w:p w14:paraId="3E4E42B9" w14:textId="77777777" w:rsidR="002D648D" w:rsidRPr="00383472" w:rsidRDefault="002D648D" w:rsidP="002D648D">
      <w:pPr>
        <w:suppressAutoHyphens/>
        <w:autoSpaceDN w:val="0"/>
        <w:spacing w:line="360" w:lineRule="auto"/>
        <w:jc w:val="both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b/>
          <w:bCs/>
          <w:kern w:val="3"/>
          <w:lang w:eastAsia="zh-CN" w:bidi="hi-IN"/>
        </w:rPr>
        <w:t>Кафедра</w:t>
      </w:r>
      <w:r w:rsidRPr="00383472">
        <w:rPr>
          <w:rFonts w:eastAsia="Noto Serif CJK SC"/>
          <w:kern w:val="3"/>
          <w:lang w:eastAsia="zh-CN" w:bidi="hi-IN"/>
        </w:rPr>
        <w:t xml:space="preserve"> </w:t>
      </w:r>
      <w:r w:rsidRPr="00383472">
        <w:rPr>
          <w:rFonts w:eastAsia="Noto Serif CJK SC"/>
          <w:i/>
          <w:iCs/>
          <w:kern w:val="3"/>
          <w:u w:val="single"/>
          <w:lang w:eastAsia="zh-CN" w:bidi="hi-IN"/>
        </w:rPr>
        <w:t>информационных технологий</w:t>
      </w:r>
    </w:p>
    <w:p w14:paraId="5B629822" w14:textId="77777777" w:rsidR="002D648D" w:rsidRPr="00383472" w:rsidRDefault="002D648D" w:rsidP="002D648D">
      <w:pPr>
        <w:suppressAutoHyphens/>
        <w:autoSpaceDN w:val="0"/>
        <w:spacing w:line="360" w:lineRule="auto"/>
        <w:jc w:val="both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b/>
          <w:bCs/>
          <w:kern w:val="3"/>
          <w:lang w:eastAsia="zh-CN" w:bidi="hi-IN"/>
        </w:rPr>
        <w:t xml:space="preserve">Направление подготовки </w:t>
      </w:r>
      <w:r w:rsidRPr="00383472">
        <w:rPr>
          <w:rFonts w:eastAsia="Noto Serif CJK SC"/>
          <w:i/>
          <w:iCs/>
          <w:kern w:val="3"/>
          <w:u w:val="single"/>
          <w:lang w:eastAsia="zh-CN" w:bidi="hi-IN"/>
        </w:rPr>
        <w:t>09.03.02 Информационные системы и технологии</w:t>
      </w:r>
    </w:p>
    <w:p w14:paraId="707343E3" w14:textId="77777777" w:rsidR="002D648D" w:rsidRPr="00383472" w:rsidRDefault="002D648D" w:rsidP="002D648D">
      <w:pPr>
        <w:suppressAutoHyphens/>
        <w:autoSpaceDN w:val="0"/>
        <w:spacing w:line="360" w:lineRule="auto"/>
        <w:jc w:val="both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b/>
          <w:bCs/>
          <w:kern w:val="3"/>
          <w:lang w:eastAsia="zh-CN" w:bidi="hi-IN"/>
        </w:rPr>
        <w:t>Профиль образовательной программы</w:t>
      </w:r>
      <w:r w:rsidRPr="00383472">
        <w:rPr>
          <w:rFonts w:eastAsia="Noto Serif CJK SC"/>
          <w:kern w:val="3"/>
          <w:lang w:eastAsia="zh-CN" w:bidi="hi-IN"/>
        </w:rPr>
        <w:t xml:space="preserve"> </w:t>
      </w:r>
      <w:r w:rsidRPr="00383472">
        <w:rPr>
          <w:rFonts w:eastAsia="Noto Serif CJK SC"/>
          <w:i/>
          <w:iCs/>
          <w:kern w:val="3"/>
          <w:u w:val="single"/>
          <w:lang w:eastAsia="zh-CN" w:bidi="hi-IN"/>
        </w:rPr>
        <w:t>Информационные системы и технологии</w:t>
      </w:r>
    </w:p>
    <w:p w14:paraId="11005F1E" w14:textId="77777777" w:rsidR="002D648D" w:rsidRPr="00383472" w:rsidRDefault="002D648D" w:rsidP="002D648D">
      <w:pPr>
        <w:suppressAutoHyphens/>
        <w:autoSpaceDN w:val="0"/>
        <w:spacing w:line="360" w:lineRule="auto"/>
        <w:ind w:firstLine="709"/>
        <w:jc w:val="both"/>
        <w:rPr>
          <w:rFonts w:eastAsia="Noto Serif CJK SC"/>
          <w:kern w:val="3"/>
          <w:lang w:eastAsia="zh-CN" w:bidi="hi-IN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0"/>
        <w:gridCol w:w="6458"/>
      </w:tblGrid>
      <w:tr w:rsidR="002D648D" w:rsidRPr="00383472" w14:paraId="20402340" w14:textId="77777777" w:rsidTr="00C67E79">
        <w:tc>
          <w:tcPr>
            <w:tcW w:w="31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DBAEB" w14:textId="77777777" w:rsidR="002D648D" w:rsidRPr="00383472" w:rsidRDefault="002D648D" w:rsidP="00C67E79">
            <w:pPr>
              <w:suppressLineNumbers/>
              <w:suppressAutoHyphens/>
              <w:autoSpaceDN w:val="0"/>
              <w:spacing w:line="360" w:lineRule="auto"/>
              <w:ind w:firstLine="709"/>
              <w:jc w:val="both"/>
              <w:rPr>
                <w:rFonts w:eastAsia="Noto Serif CJK SC"/>
                <w:kern w:val="3"/>
                <w:lang w:eastAsia="zh-CN" w:bidi="hi-IN"/>
              </w:rPr>
            </w:pPr>
          </w:p>
        </w:tc>
        <w:tc>
          <w:tcPr>
            <w:tcW w:w="6458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08ABF9" w14:textId="77777777" w:rsidR="002D648D" w:rsidRPr="00383472" w:rsidRDefault="002D648D" w:rsidP="00C67E79">
            <w:pPr>
              <w:suppressAutoHyphens/>
              <w:autoSpaceDN w:val="0"/>
              <w:spacing w:line="360" w:lineRule="auto"/>
              <w:ind w:firstLine="709"/>
              <w:jc w:val="both"/>
              <w:rPr>
                <w:rFonts w:eastAsia="Noto Serif CJK SC"/>
                <w:kern w:val="3"/>
                <w:lang w:eastAsia="zh-CN" w:bidi="hi-IN"/>
              </w:rPr>
            </w:pPr>
            <w:r w:rsidRPr="00383472">
              <w:rPr>
                <w:rFonts w:eastAsia="Noto Serif CJK SC"/>
                <w:kern w:val="3"/>
                <w:lang w:eastAsia="zh-CN" w:bidi="hi-IN"/>
              </w:rPr>
              <w:t>Утверждаю:</w:t>
            </w:r>
          </w:p>
          <w:p w14:paraId="0ABA7129" w14:textId="77777777" w:rsidR="002D648D" w:rsidRPr="00383472" w:rsidRDefault="002D648D" w:rsidP="00C67E79">
            <w:pPr>
              <w:suppressAutoHyphens/>
              <w:autoSpaceDN w:val="0"/>
              <w:spacing w:line="360" w:lineRule="auto"/>
              <w:ind w:firstLine="709"/>
              <w:rPr>
                <w:rFonts w:eastAsia="Noto Serif CJK SC"/>
                <w:kern w:val="3"/>
                <w:lang w:eastAsia="zh-CN" w:bidi="hi-IN"/>
              </w:rPr>
            </w:pPr>
            <w:r w:rsidRPr="00383472">
              <w:rPr>
                <w:rFonts w:eastAsia="Noto Serif CJK SC"/>
                <w:kern w:val="3"/>
                <w:lang w:eastAsia="zh-CN" w:bidi="hi-IN"/>
              </w:rPr>
              <w:t>Зав. кафедрой____________________________</w:t>
            </w:r>
          </w:p>
          <w:p w14:paraId="2D93F58E" w14:textId="77777777" w:rsidR="002D648D" w:rsidRPr="00383472" w:rsidRDefault="002D648D" w:rsidP="00C67E79">
            <w:pPr>
              <w:suppressAutoHyphens/>
              <w:autoSpaceDN w:val="0"/>
              <w:spacing w:line="360" w:lineRule="auto"/>
              <w:ind w:firstLine="709"/>
              <w:rPr>
                <w:rFonts w:eastAsia="Noto Serif CJK SC"/>
                <w:kern w:val="3"/>
                <w:lang w:eastAsia="zh-CN" w:bidi="hi-IN"/>
              </w:rPr>
            </w:pPr>
            <w:r w:rsidRPr="00383472">
              <w:rPr>
                <w:rFonts w:eastAsia="Noto Serif CJK SC"/>
                <w:kern w:val="3"/>
                <w:lang w:eastAsia="zh-CN" w:bidi="hi-IN"/>
              </w:rPr>
              <w:t>«_____»__________________20_____г.</w:t>
            </w:r>
          </w:p>
        </w:tc>
      </w:tr>
    </w:tbl>
    <w:p w14:paraId="57951FD9" w14:textId="77777777" w:rsidR="002D648D" w:rsidRPr="00383472" w:rsidRDefault="002D648D" w:rsidP="002D648D">
      <w:pPr>
        <w:suppressAutoHyphens/>
        <w:autoSpaceDN w:val="0"/>
        <w:spacing w:line="360" w:lineRule="auto"/>
        <w:ind w:firstLine="709"/>
        <w:jc w:val="both"/>
        <w:rPr>
          <w:rFonts w:eastAsia="Noto Serif CJK SC"/>
          <w:kern w:val="3"/>
          <w:lang w:eastAsia="zh-CN" w:bidi="hi-IN"/>
        </w:rPr>
      </w:pPr>
    </w:p>
    <w:p w14:paraId="0EF39A42" w14:textId="77777777" w:rsidR="002D648D" w:rsidRPr="00383472" w:rsidRDefault="002D648D" w:rsidP="002D648D">
      <w:pPr>
        <w:suppressAutoHyphens/>
        <w:autoSpaceDN w:val="0"/>
        <w:spacing w:line="360" w:lineRule="auto"/>
        <w:ind w:firstLine="709"/>
        <w:jc w:val="center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b/>
          <w:bCs/>
          <w:kern w:val="3"/>
          <w:lang w:eastAsia="zh-CN" w:bidi="hi-IN"/>
        </w:rPr>
        <w:t>Задание</w:t>
      </w:r>
    </w:p>
    <w:p w14:paraId="327181F6" w14:textId="77777777" w:rsidR="002D648D" w:rsidRPr="00383472" w:rsidRDefault="002D648D" w:rsidP="002D648D">
      <w:pPr>
        <w:suppressAutoHyphens/>
        <w:autoSpaceDN w:val="0"/>
        <w:spacing w:line="360" w:lineRule="auto"/>
        <w:ind w:firstLine="709"/>
        <w:jc w:val="center"/>
        <w:rPr>
          <w:rFonts w:eastAsia="Noto Serif CJK SC"/>
          <w:kern w:val="3"/>
          <w:lang w:eastAsia="zh-CN" w:bidi="hi-IN"/>
        </w:rPr>
      </w:pPr>
      <w:r w:rsidRPr="00383472">
        <w:rPr>
          <w:rFonts w:eastAsia="Noto Serif CJK SC"/>
          <w:kern w:val="3"/>
          <w:lang w:eastAsia="zh-CN" w:bidi="hi-IN"/>
        </w:rPr>
        <w:t>на выпускную квалификационную работу студента</w:t>
      </w:r>
    </w:p>
    <w:p w14:paraId="479385BF" w14:textId="77777777" w:rsidR="002D648D" w:rsidRPr="00383472" w:rsidRDefault="002D648D" w:rsidP="002D648D">
      <w:pPr>
        <w:suppressAutoHyphens/>
        <w:autoSpaceDN w:val="0"/>
        <w:spacing w:line="360" w:lineRule="auto"/>
        <w:ind w:firstLine="709"/>
        <w:jc w:val="center"/>
        <w:rPr>
          <w:rFonts w:eastAsia="Noto Serif CJK SC"/>
          <w:i/>
          <w:iCs/>
          <w:kern w:val="3"/>
          <w:u w:val="single"/>
          <w:lang w:eastAsia="zh-CN" w:bidi="hi-IN"/>
        </w:rPr>
      </w:pPr>
      <w:r w:rsidRPr="00383472">
        <w:rPr>
          <w:rFonts w:eastAsia="Noto Serif CJK SC"/>
          <w:i/>
          <w:iCs/>
          <w:kern w:val="3"/>
          <w:u w:val="single"/>
          <w:lang w:eastAsia="zh-CN" w:bidi="hi-IN"/>
        </w:rPr>
        <w:t>Курбатовой Софьи Андреевны</w:t>
      </w:r>
    </w:p>
    <w:p w14:paraId="017EBFE4" w14:textId="77777777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jc w:val="both"/>
        <w:rPr>
          <w:rFonts w:eastAsia="Noto Serif CJK SC"/>
          <w:kern w:val="3"/>
          <w:szCs w:val="23"/>
          <w:lang w:eastAsia="zh-CN" w:bidi="hi-IN"/>
        </w:rPr>
      </w:pPr>
      <w:bookmarkStart w:id="0" w:name="__RefNumPara__15740_1771293054"/>
      <w:r w:rsidRPr="00383472">
        <w:rPr>
          <w:rFonts w:eastAsia="Noto Serif CJK SC"/>
          <w:kern w:val="3"/>
          <w:szCs w:val="23"/>
          <w:lang w:eastAsia="zh-CN" w:bidi="hi-IN"/>
        </w:rPr>
        <w:t xml:space="preserve">Вид выпускной квалификационной работы: 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бакалаврская работа</w:t>
      </w:r>
      <w:bookmarkEnd w:id="0"/>
    </w:p>
    <w:p w14:paraId="76943696" w14:textId="77777777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rPr>
          <w:rFonts w:eastAsia="Noto Serif CJK SC"/>
          <w:kern w:val="3"/>
          <w:szCs w:val="23"/>
          <w:lang w:eastAsia="zh-CN" w:bidi="hi-IN"/>
        </w:rPr>
      </w:pPr>
      <w:r w:rsidRPr="00383472">
        <w:rPr>
          <w:rFonts w:eastAsia="Noto Serif CJK SC"/>
          <w:kern w:val="3"/>
          <w:szCs w:val="23"/>
          <w:lang w:eastAsia="zh-CN" w:bidi="hi-IN"/>
        </w:rPr>
        <w:t xml:space="preserve">Тема работы: 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Модуль управления персоналом корпоративной информационной системы</w:t>
      </w:r>
      <w:r w:rsidRPr="00383472">
        <w:rPr>
          <w:rFonts w:eastAsia="Noto Serif CJK SC"/>
          <w:kern w:val="3"/>
          <w:szCs w:val="23"/>
          <w:lang w:eastAsia="zh-CN" w:bidi="hi-IN"/>
        </w:rPr>
        <w:br/>
        <w:t xml:space="preserve">утверждено приказом по университету от </w:t>
      </w:r>
      <w:proofErr w:type="gramStart"/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« »</w:t>
      </w:r>
      <w:proofErr w:type="gramEnd"/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    2022г. № </w:t>
      </w:r>
    </w:p>
    <w:p w14:paraId="2EFF1181" w14:textId="77777777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jc w:val="both"/>
        <w:rPr>
          <w:rFonts w:eastAsia="Noto Serif CJK SC"/>
          <w:kern w:val="3"/>
          <w:szCs w:val="23"/>
          <w:lang w:eastAsia="zh-CN" w:bidi="hi-IN"/>
        </w:rPr>
      </w:pPr>
      <w:r w:rsidRPr="00383472">
        <w:rPr>
          <w:rFonts w:eastAsia="Noto Serif CJK SC"/>
          <w:kern w:val="3"/>
          <w:szCs w:val="23"/>
          <w:lang w:eastAsia="zh-CN" w:bidi="hi-IN"/>
        </w:rPr>
        <w:t xml:space="preserve">Срок сдачи студентом законченной работы: </w:t>
      </w:r>
      <w:r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«6» июня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 2022 г.</w:t>
      </w:r>
    </w:p>
    <w:p w14:paraId="0A4F4E5E" w14:textId="77777777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jc w:val="both"/>
        <w:rPr>
          <w:rFonts w:eastAsia="Noto Serif CJK SC"/>
          <w:kern w:val="3"/>
          <w:szCs w:val="23"/>
          <w:lang w:eastAsia="zh-CN" w:bidi="hi-IN"/>
        </w:rPr>
      </w:pPr>
      <w:r w:rsidRPr="00383472">
        <w:rPr>
          <w:rFonts w:eastAsia="Noto Serif CJK SC"/>
          <w:kern w:val="3"/>
          <w:szCs w:val="23"/>
          <w:lang w:eastAsia="zh-CN" w:bidi="hi-IN"/>
        </w:rPr>
        <w:t xml:space="preserve">Исходные данные: </w:t>
      </w:r>
      <w:r w:rsidRPr="00383472">
        <w:rPr>
          <w:rFonts w:eastAsia="Noto Serif CJK SC"/>
          <w:i/>
          <w:iCs/>
          <w:kern w:val="3"/>
          <w:szCs w:val="23"/>
          <w:u w:val="single"/>
          <w:shd w:val="clear" w:color="auto" w:fill="FFFFFF"/>
          <w:lang w:eastAsia="zh-CN" w:bidi="hi-IN"/>
        </w:rPr>
        <w:t>общие принципы построения и функционирования информационных систем и порядок информационного взаимодействия в сфере управления персоналом</w:t>
      </w:r>
    </w:p>
    <w:p w14:paraId="1F7E3116" w14:textId="77777777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jc w:val="both"/>
        <w:rPr>
          <w:rFonts w:eastAsia="Noto Serif CJK SC"/>
          <w:kern w:val="3"/>
          <w:szCs w:val="23"/>
          <w:lang w:eastAsia="zh-CN" w:bidi="hi-IN"/>
        </w:rPr>
      </w:pPr>
      <w:r w:rsidRPr="00383472">
        <w:rPr>
          <w:rFonts w:eastAsia="Noto Serif CJK SC"/>
          <w:kern w:val="3"/>
          <w:szCs w:val="23"/>
          <w:lang w:eastAsia="zh-CN" w:bidi="hi-IN"/>
        </w:rPr>
        <w:t>Содержание выпускной квалификационной работы (перечень подлежащих разработке разделов):</w:t>
      </w:r>
    </w:p>
    <w:p w14:paraId="472DD0AA" w14:textId="77777777" w:rsidR="002D648D" w:rsidRPr="00383472" w:rsidRDefault="002D648D" w:rsidP="002D648D">
      <w:pPr>
        <w:tabs>
          <w:tab w:val="left" w:pos="4320"/>
        </w:tabs>
        <w:suppressAutoHyphens/>
        <w:autoSpaceDN w:val="0"/>
        <w:ind w:firstLine="709"/>
        <w:jc w:val="both"/>
        <w:rPr>
          <w:rFonts w:eastAsia="Noto Serif CJK SC"/>
          <w:i/>
          <w:iCs/>
          <w:kern w:val="3"/>
          <w:szCs w:val="23"/>
          <w:u w:val="single"/>
          <w:lang w:eastAsia="zh-CN" w:bidi="hi-IN"/>
        </w:rPr>
      </w:pP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Предпроектное обследование управления персоналом</w:t>
      </w:r>
    </w:p>
    <w:p w14:paraId="43AAE206" w14:textId="77777777" w:rsidR="002D648D" w:rsidRPr="00383472" w:rsidRDefault="002D648D" w:rsidP="002D648D">
      <w:pPr>
        <w:suppressAutoHyphens/>
        <w:autoSpaceDN w:val="0"/>
        <w:ind w:firstLine="709"/>
        <w:jc w:val="both"/>
        <w:rPr>
          <w:rFonts w:eastAsia="Noto Serif CJK SC"/>
          <w:i/>
          <w:iCs/>
          <w:kern w:val="3"/>
          <w:szCs w:val="23"/>
          <w:u w:val="single"/>
          <w:lang w:eastAsia="zh-CN" w:bidi="hi-IN"/>
        </w:rPr>
      </w:pP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Проектирование модуля управления персоналом</w:t>
      </w:r>
    </w:p>
    <w:p w14:paraId="0DADD8F9" w14:textId="77777777" w:rsidR="002D648D" w:rsidRPr="00383472" w:rsidRDefault="002D648D" w:rsidP="002D648D">
      <w:pPr>
        <w:suppressAutoHyphens/>
        <w:autoSpaceDN w:val="0"/>
        <w:ind w:firstLine="709"/>
        <w:jc w:val="both"/>
        <w:rPr>
          <w:rFonts w:eastAsia="Noto Serif CJK SC"/>
          <w:i/>
          <w:iCs/>
          <w:kern w:val="3"/>
          <w:szCs w:val="23"/>
          <w:u w:val="single"/>
          <w:lang w:eastAsia="zh-CN" w:bidi="hi-IN"/>
        </w:rPr>
      </w:pP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Реализация модуля управления персоналом</w:t>
      </w:r>
    </w:p>
    <w:p w14:paraId="6169854C" w14:textId="77777777" w:rsidR="002D648D" w:rsidRPr="00383472" w:rsidRDefault="002D648D" w:rsidP="002D648D">
      <w:pPr>
        <w:numPr>
          <w:ilvl w:val="0"/>
          <w:numId w:val="26"/>
        </w:numPr>
        <w:suppressAutoHyphens/>
        <w:autoSpaceDN w:val="0"/>
        <w:jc w:val="both"/>
        <w:rPr>
          <w:rFonts w:eastAsia="Noto Serif CJK SC"/>
          <w:kern w:val="3"/>
          <w:szCs w:val="23"/>
          <w:lang w:eastAsia="zh-CN" w:bidi="hi-IN"/>
        </w:rPr>
      </w:pPr>
      <w:r w:rsidRPr="00383472">
        <w:rPr>
          <w:rFonts w:eastAsia="Noto Serif CJK SC"/>
          <w:kern w:val="3"/>
          <w:szCs w:val="23"/>
          <w:lang w:eastAsia="zh-CN" w:bidi="hi-IN"/>
        </w:rPr>
        <w:t xml:space="preserve">Перечень графического материала: 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сведения о выпускной квалификационной работе, цель и задачи системы, анализ аналогов, </w:t>
      </w:r>
      <w:r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модели предметной области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 xml:space="preserve">, инструменты разработки, </w:t>
      </w:r>
      <w:r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графический интерфейс пользователя</w:t>
      </w:r>
      <w:r w:rsidRPr="00383472">
        <w:rPr>
          <w:rFonts w:eastAsia="Noto Serif CJK SC"/>
          <w:i/>
          <w:iCs/>
          <w:kern w:val="3"/>
          <w:szCs w:val="23"/>
          <w:u w:val="single"/>
          <w:lang w:eastAsia="zh-CN" w:bidi="hi-IN"/>
        </w:rPr>
        <w:t>, заключение</w:t>
      </w:r>
    </w:p>
    <w:p w14:paraId="282BA155" w14:textId="77777777" w:rsidR="002D648D" w:rsidRPr="00383472" w:rsidRDefault="002D648D" w:rsidP="002D648D">
      <w:pPr>
        <w:spacing w:after="160" w:line="259" w:lineRule="auto"/>
      </w:pPr>
    </w:p>
    <w:p w14:paraId="2CD902DC" w14:textId="77777777" w:rsidR="002D648D" w:rsidRPr="00383472" w:rsidRDefault="002D648D" w:rsidP="002D648D">
      <w:pPr>
        <w:spacing w:after="160" w:line="259" w:lineRule="auto"/>
        <w:rPr>
          <w:color w:val="000000" w:themeColor="text1"/>
          <w:szCs w:val="28"/>
        </w:rPr>
      </w:pPr>
      <w:r w:rsidRPr="00383472">
        <w:br w:type="page"/>
      </w:r>
    </w:p>
    <w:p w14:paraId="1C4F889E" w14:textId="77777777" w:rsidR="002D648D" w:rsidRPr="00383472" w:rsidRDefault="002D648D" w:rsidP="002D648D">
      <w:pPr>
        <w:spacing w:line="360" w:lineRule="auto"/>
        <w:rPr>
          <w:color w:val="000000" w:themeColor="text1"/>
          <w:szCs w:val="28"/>
        </w:rPr>
      </w:pPr>
      <w:r w:rsidRPr="00383472">
        <w:rPr>
          <w:color w:val="000000" w:themeColor="text1"/>
          <w:szCs w:val="28"/>
        </w:rPr>
        <w:lastRenderedPageBreak/>
        <w:t>Консультанты по работе с указанием относящихся к ним разделов</w:t>
      </w:r>
    </w:p>
    <w:tbl>
      <w:tblPr>
        <w:tblStyle w:val="34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1985"/>
        <w:gridCol w:w="1978"/>
      </w:tblGrid>
      <w:tr w:rsidR="002D648D" w:rsidRPr="00383472" w14:paraId="1E669277" w14:textId="77777777" w:rsidTr="00C67E79">
        <w:tc>
          <w:tcPr>
            <w:tcW w:w="3397" w:type="dxa"/>
          </w:tcPr>
          <w:p w14:paraId="3238CEF2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Раздел</w:t>
            </w:r>
          </w:p>
        </w:tc>
        <w:tc>
          <w:tcPr>
            <w:tcW w:w="2268" w:type="dxa"/>
          </w:tcPr>
          <w:p w14:paraId="4867E092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Консультант</w:t>
            </w:r>
          </w:p>
        </w:tc>
        <w:tc>
          <w:tcPr>
            <w:tcW w:w="1985" w:type="dxa"/>
          </w:tcPr>
          <w:p w14:paraId="541F25E4" w14:textId="77777777" w:rsidR="002D648D" w:rsidRPr="00383472" w:rsidRDefault="002D648D" w:rsidP="00C67E79">
            <w:pPr>
              <w:jc w:val="center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Задание </w:t>
            </w:r>
            <w:proofErr w:type="gramStart"/>
            <w:r w:rsidRPr="00383472">
              <w:rPr>
                <w:color w:val="000000" w:themeColor="text1"/>
                <w:szCs w:val="28"/>
              </w:rPr>
              <w:t>выдал</w:t>
            </w:r>
            <w:r w:rsidRPr="00383472">
              <w:rPr>
                <w:color w:val="000000" w:themeColor="text1"/>
                <w:szCs w:val="28"/>
              </w:rPr>
              <w:br/>
              <w:t>(</w:t>
            </w:r>
            <w:proofErr w:type="gramEnd"/>
            <w:r w:rsidRPr="00383472">
              <w:rPr>
                <w:color w:val="000000" w:themeColor="text1"/>
                <w:szCs w:val="28"/>
              </w:rPr>
              <w:t>подпись, дата)</w:t>
            </w:r>
          </w:p>
        </w:tc>
        <w:tc>
          <w:tcPr>
            <w:tcW w:w="1978" w:type="dxa"/>
          </w:tcPr>
          <w:p w14:paraId="49FD8866" w14:textId="77777777" w:rsidR="002D648D" w:rsidRPr="00383472" w:rsidRDefault="002D648D" w:rsidP="00C67E79">
            <w:pPr>
              <w:jc w:val="center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Задание </w:t>
            </w:r>
            <w:proofErr w:type="gramStart"/>
            <w:r w:rsidRPr="00383472">
              <w:rPr>
                <w:color w:val="000000" w:themeColor="text1"/>
                <w:szCs w:val="28"/>
              </w:rPr>
              <w:t>принял</w:t>
            </w:r>
            <w:r w:rsidRPr="00383472">
              <w:rPr>
                <w:color w:val="000000" w:themeColor="text1"/>
                <w:szCs w:val="28"/>
              </w:rPr>
              <w:br/>
              <w:t>(</w:t>
            </w:r>
            <w:proofErr w:type="gramEnd"/>
            <w:r w:rsidRPr="00383472">
              <w:rPr>
                <w:color w:val="000000" w:themeColor="text1"/>
                <w:szCs w:val="28"/>
              </w:rPr>
              <w:t>подпись, дата)</w:t>
            </w:r>
          </w:p>
        </w:tc>
      </w:tr>
      <w:tr w:rsidR="002D648D" w:rsidRPr="00383472" w14:paraId="6D491C8E" w14:textId="77777777" w:rsidTr="00C67E79">
        <w:tc>
          <w:tcPr>
            <w:tcW w:w="3397" w:type="dxa"/>
          </w:tcPr>
          <w:p w14:paraId="600D97CD" w14:textId="77777777" w:rsidR="002D648D" w:rsidRPr="00383472" w:rsidRDefault="002D648D" w:rsidP="00C67E79">
            <w:pPr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Предпроектное обследование</w:t>
            </w:r>
            <w:r>
              <w:rPr>
                <w:color w:val="000000" w:themeColor="text1"/>
                <w:szCs w:val="28"/>
              </w:rPr>
              <w:t xml:space="preserve"> управления персоналом</w:t>
            </w:r>
          </w:p>
        </w:tc>
        <w:tc>
          <w:tcPr>
            <w:tcW w:w="2268" w:type="dxa"/>
          </w:tcPr>
          <w:p w14:paraId="048572A3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Веретенников О.В</w:t>
            </w:r>
          </w:p>
        </w:tc>
        <w:tc>
          <w:tcPr>
            <w:tcW w:w="1985" w:type="dxa"/>
          </w:tcPr>
          <w:p w14:paraId="0E8B7E8E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1978" w:type="dxa"/>
          </w:tcPr>
          <w:p w14:paraId="1882CEED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535C5FCA" w14:textId="77777777" w:rsidTr="00C67E79">
        <w:tc>
          <w:tcPr>
            <w:tcW w:w="3397" w:type="dxa"/>
          </w:tcPr>
          <w:p w14:paraId="28D97836" w14:textId="77777777" w:rsidR="002D648D" w:rsidRPr="00383472" w:rsidRDefault="002D648D" w:rsidP="00C67E79">
            <w:pPr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Проектирование </w:t>
            </w:r>
            <w:r>
              <w:rPr>
                <w:color w:val="000000" w:themeColor="text1"/>
                <w:szCs w:val="28"/>
              </w:rPr>
              <w:t>модуля управления персоналом</w:t>
            </w:r>
          </w:p>
        </w:tc>
        <w:tc>
          <w:tcPr>
            <w:tcW w:w="2268" w:type="dxa"/>
          </w:tcPr>
          <w:p w14:paraId="39E57693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Веретенников О.В</w:t>
            </w:r>
          </w:p>
        </w:tc>
        <w:tc>
          <w:tcPr>
            <w:tcW w:w="1985" w:type="dxa"/>
          </w:tcPr>
          <w:p w14:paraId="3302BFC4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1978" w:type="dxa"/>
          </w:tcPr>
          <w:p w14:paraId="0B839E4B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C9BB9F3" w14:textId="77777777" w:rsidTr="00C67E79">
        <w:trPr>
          <w:trHeight w:val="589"/>
        </w:trPr>
        <w:tc>
          <w:tcPr>
            <w:tcW w:w="3397" w:type="dxa"/>
          </w:tcPr>
          <w:p w14:paraId="19D3993C" w14:textId="77777777" w:rsidR="002D648D" w:rsidRPr="00383472" w:rsidRDefault="002D648D" w:rsidP="00C67E79">
            <w:pPr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Реализация </w:t>
            </w:r>
            <w:r>
              <w:rPr>
                <w:color w:val="000000" w:themeColor="text1"/>
                <w:szCs w:val="28"/>
              </w:rPr>
              <w:t>модуля управления персоналом</w:t>
            </w:r>
          </w:p>
        </w:tc>
        <w:tc>
          <w:tcPr>
            <w:tcW w:w="2268" w:type="dxa"/>
          </w:tcPr>
          <w:p w14:paraId="65AA45E5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Веретенников О.В</w:t>
            </w:r>
          </w:p>
        </w:tc>
        <w:tc>
          <w:tcPr>
            <w:tcW w:w="1985" w:type="dxa"/>
          </w:tcPr>
          <w:p w14:paraId="50485DBF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1978" w:type="dxa"/>
          </w:tcPr>
          <w:p w14:paraId="03415663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</w:tr>
    </w:tbl>
    <w:p w14:paraId="7D39A300" w14:textId="77777777" w:rsidR="002D648D" w:rsidRPr="00383472" w:rsidRDefault="002D648D" w:rsidP="002D648D">
      <w:pPr>
        <w:spacing w:line="360" w:lineRule="auto"/>
        <w:rPr>
          <w:color w:val="000000" w:themeColor="text1"/>
          <w:szCs w:val="28"/>
        </w:rPr>
      </w:pPr>
    </w:p>
    <w:p w14:paraId="272F345B" w14:textId="77777777" w:rsidR="002D648D" w:rsidRPr="00383472" w:rsidRDefault="002D648D" w:rsidP="002D648D">
      <w:pPr>
        <w:spacing w:line="360" w:lineRule="auto"/>
        <w:rPr>
          <w:color w:val="000000" w:themeColor="text1"/>
          <w:szCs w:val="28"/>
        </w:rPr>
      </w:pPr>
    </w:p>
    <w:tbl>
      <w:tblPr>
        <w:tblStyle w:val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391"/>
      </w:tblGrid>
      <w:tr w:rsidR="002D648D" w:rsidRPr="00383472" w14:paraId="5E0871CD" w14:textId="77777777" w:rsidTr="00C67E79">
        <w:tc>
          <w:tcPr>
            <w:tcW w:w="6237" w:type="dxa"/>
          </w:tcPr>
          <w:p w14:paraId="58F85C8D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Дата выдачи задания </w:t>
            </w:r>
            <w:proofErr w:type="gramStart"/>
            <w:r>
              <w:rPr>
                <w:color w:val="000000" w:themeColor="text1"/>
                <w:szCs w:val="28"/>
              </w:rPr>
              <w:t xml:space="preserve">«  </w:t>
            </w:r>
            <w:r w:rsidRPr="00383472">
              <w:rPr>
                <w:color w:val="000000" w:themeColor="text1"/>
                <w:szCs w:val="28"/>
              </w:rPr>
              <w:t>»</w:t>
            </w:r>
            <w:proofErr w:type="gramEnd"/>
            <w:r w:rsidRPr="00383472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   </w:t>
            </w:r>
            <w:r w:rsidRPr="00383472">
              <w:rPr>
                <w:color w:val="000000" w:themeColor="text1"/>
                <w:szCs w:val="28"/>
              </w:rPr>
              <w:t xml:space="preserve"> 2022 г. </w:t>
            </w: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14:paraId="4B0370BA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D9F695B" w14:textId="77777777" w:rsidTr="00C67E79">
        <w:tc>
          <w:tcPr>
            <w:tcW w:w="6237" w:type="dxa"/>
          </w:tcPr>
          <w:p w14:paraId="0502A456" w14:textId="77777777" w:rsidR="002D648D" w:rsidRPr="00383472" w:rsidRDefault="002D648D" w:rsidP="00C67E79">
            <w:pPr>
              <w:spacing w:before="240" w:line="360" w:lineRule="auto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Задание принял к исполнению</w:t>
            </w:r>
          </w:p>
        </w:tc>
        <w:tc>
          <w:tcPr>
            <w:tcW w:w="3391" w:type="dxa"/>
            <w:tcBorders>
              <w:top w:val="single" w:sz="4" w:space="0" w:color="auto"/>
              <w:bottom w:val="single" w:sz="4" w:space="0" w:color="auto"/>
            </w:tcBorders>
          </w:tcPr>
          <w:p w14:paraId="51672912" w14:textId="77777777" w:rsidR="002D648D" w:rsidRPr="00383472" w:rsidRDefault="002D648D" w:rsidP="00C67E79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  <w:vertAlign w:val="superscript"/>
              </w:rPr>
              <w:t>(подпись руководителя)</w:t>
            </w:r>
          </w:p>
        </w:tc>
      </w:tr>
      <w:tr w:rsidR="002D648D" w:rsidRPr="00383472" w14:paraId="78EE94AB" w14:textId="77777777" w:rsidTr="00C67E79">
        <w:tc>
          <w:tcPr>
            <w:tcW w:w="6237" w:type="dxa"/>
          </w:tcPr>
          <w:p w14:paraId="6799D5BF" w14:textId="77777777" w:rsidR="002D648D" w:rsidRPr="00383472" w:rsidRDefault="002D648D" w:rsidP="00C67E79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  <w:tc>
          <w:tcPr>
            <w:tcW w:w="3391" w:type="dxa"/>
            <w:tcBorders>
              <w:top w:val="single" w:sz="4" w:space="0" w:color="auto"/>
            </w:tcBorders>
          </w:tcPr>
          <w:p w14:paraId="13A9ECD0" w14:textId="77777777" w:rsidR="002D648D" w:rsidRPr="00383472" w:rsidRDefault="002D648D" w:rsidP="00C67E79">
            <w:pPr>
              <w:spacing w:line="360" w:lineRule="auto"/>
              <w:jc w:val="center"/>
              <w:rPr>
                <w:color w:val="000000" w:themeColor="text1"/>
                <w:szCs w:val="28"/>
                <w:vertAlign w:val="superscript"/>
              </w:rPr>
            </w:pPr>
            <w:r w:rsidRPr="00383472">
              <w:rPr>
                <w:color w:val="000000" w:themeColor="text1"/>
                <w:szCs w:val="28"/>
                <w:vertAlign w:val="superscript"/>
              </w:rPr>
              <w:t>(подпись выпускника)</w:t>
            </w:r>
          </w:p>
        </w:tc>
      </w:tr>
    </w:tbl>
    <w:p w14:paraId="73CA4B4B" w14:textId="77777777" w:rsidR="002D648D" w:rsidRPr="00383472" w:rsidRDefault="002D648D" w:rsidP="002D648D">
      <w:pPr>
        <w:spacing w:line="360" w:lineRule="auto"/>
        <w:jc w:val="center"/>
        <w:rPr>
          <w:b/>
          <w:color w:val="000000" w:themeColor="text1"/>
          <w:szCs w:val="28"/>
        </w:rPr>
      </w:pPr>
      <w:r w:rsidRPr="00383472">
        <w:rPr>
          <w:b/>
          <w:color w:val="000000" w:themeColor="text1"/>
          <w:szCs w:val="28"/>
        </w:rPr>
        <w:t>КАЛЕНДАРНЫЙ ПЛАН</w:t>
      </w:r>
    </w:p>
    <w:tbl>
      <w:tblPr>
        <w:tblStyle w:val="34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835"/>
        <w:gridCol w:w="1836"/>
      </w:tblGrid>
      <w:tr w:rsidR="002D648D" w:rsidRPr="00383472" w14:paraId="0953A6BE" w14:textId="77777777" w:rsidTr="00C67E79">
        <w:tc>
          <w:tcPr>
            <w:tcW w:w="704" w:type="dxa"/>
          </w:tcPr>
          <w:p w14:paraId="32B78118" w14:textId="77777777" w:rsidR="002D648D" w:rsidRPr="00383472" w:rsidRDefault="002D648D" w:rsidP="00C67E7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383472">
              <w:rPr>
                <w:b/>
                <w:color w:val="000000" w:themeColor="text1"/>
                <w:szCs w:val="28"/>
              </w:rPr>
              <w:t>№ п/п</w:t>
            </w:r>
          </w:p>
        </w:tc>
        <w:tc>
          <w:tcPr>
            <w:tcW w:w="4253" w:type="dxa"/>
          </w:tcPr>
          <w:p w14:paraId="44E05182" w14:textId="77777777" w:rsidR="002D648D" w:rsidRPr="00383472" w:rsidRDefault="002D648D" w:rsidP="00C67E7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383472">
              <w:rPr>
                <w:b/>
                <w:color w:val="000000" w:themeColor="text1"/>
                <w:szCs w:val="28"/>
              </w:rPr>
              <w:t>Наименование этапов работы</w:t>
            </w:r>
          </w:p>
        </w:tc>
        <w:tc>
          <w:tcPr>
            <w:tcW w:w="2835" w:type="dxa"/>
          </w:tcPr>
          <w:p w14:paraId="6CA3AF42" w14:textId="77777777" w:rsidR="002D648D" w:rsidRPr="00383472" w:rsidRDefault="002D648D" w:rsidP="00C67E7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383472">
              <w:rPr>
                <w:b/>
                <w:color w:val="000000" w:themeColor="text1"/>
                <w:szCs w:val="28"/>
              </w:rPr>
              <w:t>Срок выполнения этапов работы</w:t>
            </w:r>
          </w:p>
        </w:tc>
        <w:tc>
          <w:tcPr>
            <w:tcW w:w="1836" w:type="dxa"/>
          </w:tcPr>
          <w:p w14:paraId="5E87584F" w14:textId="77777777" w:rsidR="002D648D" w:rsidRPr="00383472" w:rsidRDefault="002D648D" w:rsidP="00C67E79">
            <w:pPr>
              <w:jc w:val="center"/>
              <w:rPr>
                <w:b/>
                <w:color w:val="000000" w:themeColor="text1"/>
                <w:szCs w:val="28"/>
              </w:rPr>
            </w:pPr>
            <w:r w:rsidRPr="00383472">
              <w:rPr>
                <w:b/>
                <w:color w:val="000000" w:themeColor="text1"/>
                <w:szCs w:val="28"/>
              </w:rPr>
              <w:t>Примечание</w:t>
            </w:r>
          </w:p>
        </w:tc>
      </w:tr>
      <w:tr w:rsidR="002D648D" w:rsidRPr="00383472" w14:paraId="3DCA0F15" w14:textId="77777777" w:rsidTr="00C67E79">
        <w:tc>
          <w:tcPr>
            <w:tcW w:w="704" w:type="dxa"/>
          </w:tcPr>
          <w:p w14:paraId="69308AE8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253" w:type="dxa"/>
          </w:tcPr>
          <w:p w14:paraId="064DD5DA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Предпроектное обследование </w:t>
            </w:r>
          </w:p>
        </w:tc>
        <w:tc>
          <w:tcPr>
            <w:tcW w:w="2835" w:type="dxa"/>
          </w:tcPr>
          <w:p w14:paraId="7311D16D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18.04.2022 – 20.04.2022</w:t>
            </w:r>
          </w:p>
        </w:tc>
        <w:tc>
          <w:tcPr>
            <w:tcW w:w="1836" w:type="dxa"/>
          </w:tcPr>
          <w:p w14:paraId="0D9C3C82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6C745432" w14:textId="77777777" w:rsidTr="00C67E79">
        <w:tc>
          <w:tcPr>
            <w:tcW w:w="704" w:type="dxa"/>
          </w:tcPr>
          <w:p w14:paraId="0BB179E4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253" w:type="dxa"/>
          </w:tcPr>
          <w:p w14:paraId="329DCA77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Формирование требований и функционального состава разрабатываемой информационной системы, анализ аналогов</w:t>
            </w:r>
          </w:p>
        </w:tc>
        <w:tc>
          <w:tcPr>
            <w:tcW w:w="2835" w:type="dxa"/>
          </w:tcPr>
          <w:p w14:paraId="6A6CF844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21.04.2022 – 22.04.2022</w:t>
            </w:r>
          </w:p>
        </w:tc>
        <w:tc>
          <w:tcPr>
            <w:tcW w:w="1836" w:type="dxa"/>
          </w:tcPr>
          <w:p w14:paraId="717D3C04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2B708B47" w14:textId="77777777" w:rsidTr="00C67E79">
        <w:tc>
          <w:tcPr>
            <w:tcW w:w="704" w:type="dxa"/>
          </w:tcPr>
          <w:p w14:paraId="45CEEDFC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253" w:type="dxa"/>
          </w:tcPr>
          <w:p w14:paraId="2E8CC513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Проектирование моделей ИС</w:t>
            </w:r>
          </w:p>
        </w:tc>
        <w:tc>
          <w:tcPr>
            <w:tcW w:w="2835" w:type="dxa"/>
          </w:tcPr>
          <w:p w14:paraId="69712C49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23.04.2022 – 25.04.2022</w:t>
            </w:r>
          </w:p>
        </w:tc>
        <w:tc>
          <w:tcPr>
            <w:tcW w:w="1836" w:type="dxa"/>
          </w:tcPr>
          <w:p w14:paraId="35BCEA2D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AF7F10F" w14:textId="77777777" w:rsidTr="00C67E79">
        <w:tc>
          <w:tcPr>
            <w:tcW w:w="704" w:type="dxa"/>
          </w:tcPr>
          <w:p w14:paraId="179BEED9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4253" w:type="dxa"/>
          </w:tcPr>
          <w:p w14:paraId="5426BC52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Проектирование структуры базы данных</w:t>
            </w:r>
          </w:p>
        </w:tc>
        <w:tc>
          <w:tcPr>
            <w:tcW w:w="2835" w:type="dxa"/>
          </w:tcPr>
          <w:p w14:paraId="6D13662F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26.04.2022 – 27.04.2022</w:t>
            </w:r>
          </w:p>
        </w:tc>
        <w:tc>
          <w:tcPr>
            <w:tcW w:w="1836" w:type="dxa"/>
          </w:tcPr>
          <w:p w14:paraId="1C441575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A5C88B4" w14:textId="77777777" w:rsidTr="00C67E79">
        <w:tc>
          <w:tcPr>
            <w:tcW w:w="704" w:type="dxa"/>
          </w:tcPr>
          <w:p w14:paraId="14E7B833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4253" w:type="dxa"/>
          </w:tcPr>
          <w:p w14:paraId="189237CC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 xml:space="preserve">Разработка форм приложения </w:t>
            </w:r>
          </w:p>
        </w:tc>
        <w:tc>
          <w:tcPr>
            <w:tcW w:w="2835" w:type="dxa"/>
          </w:tcPr>
          <w:p w14:paraId="3C735A96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28.04.2022 – 30.04.2022</w:t>
            </w:r>
          </w:p>
        </w:tc>
        <w:tc>
          <w:tcPr>
            <w:tcW w:w="1836" w:type="dxa"/>
          </w:tcPr>
          <w:p w14:paraId="3066FF4A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2DE783A" w14:textId="77777777" w:rsidTr="00C67E79">
        <w:tc>
          <w:tcPr>
            <w:tcW w:w="704" w:type="dxa"/>
          </w:tcPr>
          <w:p w14:paraId="4AF564E4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4253" w:type="dxa"/>
          </w:tcPr>
          <w:p w14:paraId="432C5046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Реализация модуля для приема на работу сотрудников</w:t>
            </w:r>
          </w:p>
        </w:tc>
        <w:tc>
          <w:tcPr>
            <w:tcW w:w="2835" w:type="dxa"/>
          </w:tcPr>
          <w:p w14:paraId="16107848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01.05.2022 – 08.05.2022</w:t>
            </w:r>
          </w:p>
        </w:tc>
        <w:tc>
          <w:tcPr>
            <w:tcW w:w="1836" w:type="dxa"/>
          </w:tcPr>
          <w:p w14:paraId="10E31662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7AD996CF" w14:textId="77777777" w:rsidTr="00C67E79">
        <w:tc>
          <w:tcPr>
            <w:tcW w:w="704" w:type="dxa"/>
          </w:tcPr>
          <w:p w14:paraId="5BB745F9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4253" w:type="dxa"/>
          </w:tcPr>
          <w:p w14:paraId="210459DE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Реализация модуля по управлению персоналом</w:t>
            </w:r>
          </w:p>
        </w:tc>
        <w:tc>
          <w:tcPr>
            <w:tcW w:w="2835" w:type="dxa"/>
          </w:tcPr>
          <w:p w14:paraId="3EF86F84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09.05.2022 – 16.05.2022</w:t>
            </w:r>
          </w:p>
        </w:tc>
        <w:tc>
          <w:tcPr>
            <w:tcW w:w="1836" w:type="dxa"/>
          </w:tcPr>
          <w:p w14:paraId="5BDAFAEF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6C82BCF0" w14:textId="77777777" w:rsidTr="00C67E79">
        <w:tc>
          <w:tcPr>
            <w:tcW w:w="704" w:type="dxa"/>
          </w:tcPr>
          <w:p w14:paraId="087B8A4C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4253" w:type="dxa"/>
          </w:tcPr>
          <w:p w14:paraId="06754C45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Реализация модуля по увольнению сотрудников</w:t>
            </w:r>
          </w:p>
        </w:tc>
        <w:tc>
          <w:tcPr>
            <w:tcW w:w="2835" w:type="dxa"/>
          </w:tcPr>
          <w:p w14:paraId="5CFBB18E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17.05.2022 – 24.05.2022</w:t>
            </w:r>
          </w:p>
        </w:tc>
        <w:tc>
          <w:tcPr>
            <w:tcW w:w="1836" w:type="dxa"/>
          </w:tcPr>
          <w:p w14:paraId="3ED78128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370CC199" w14:textId="77777777" w:rsidTr="00C67E79">
        <w:tc>
          <w:tcPr>
            <w:tcW w:w="704" w:type="dxa"/>
          </w:tcPr>
          <w:p w14:paraId="6E97221E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4253" w:type="dxa"/>
          </w:tcPr>
          <w:p w14:paraId="3704DE7F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Тестирование системы и устранение недочетов</w:t>
            </w:r>
          </w:p>
        </w:tc>
        <w:tc>
          <w:tcPr>
            <w:tcW w:w="2835" w:type="dxa"/>
          </w:tcPr>
          <w:p w14:paraId="50D882E1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25.05.2022 – 27.05.2022</w:t>
            </w:r>
          </w:p>
        </w:tc>
        <w:tc>
          <w:tcPr>
            <w:tcW w:w="1836" w:type="dxa"/>
          </w:tcPr>
          <w:p w14:paraId="1D21DC4A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  <w:tr w:rsidR="002D648D" w:rsidRPr="00383472" w14:paraId="52C5F608" w14:textId="77777777" w:rsidTr="00C67E79">
        <w:tc>
          <w:tcPr>
            <w:tcW w:w="704" w:type="dxa"/>
          </w:tcPr>
          <w:p w14:paraId="7F6BE5B1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4253" w:type="dxa"/>
          </w:tcPr>
          <w:p w14:paraId="6957B2B5" w14:textId="77777777" w:rsidR="002D648D" w:rsidRPr="00383472" w:rsidRDefault="002D648D" w:rsidP="00C67E79">
            <w:pPr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Оформление пояснительной записи и презентационного материала</w:t>
            </w:r>
          </w:p>
        </w:tc>
        <w:tc>
          <w:tcPr>
            <w:tcW w:w="2835" w:type="dxa"/>
          </w:tcPr>
          <w:p w14:paraId="646FA9E3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83472">
              <w:rPr>
                <w:color w:val="000000" w:themeColor="text1"/>
                <w:szCs w:val="28"/>
              </w:rPr>
              <w:t>28.05.2022 – 30.05.2022</w:t>
            </w:r>
          </w:p>
        </w:tc>
        <w:tc>
          <w:tcPr>
            <w:tcW w:w="1836" w:type="dxa"/>
          </w:tcPr>
          <w:p w14:paraId="2AD54507" w14:textId="77777777" w:rsidR="002D648D" w:rsidRPr="00383472" w:rsidRDefault="002D648D" w:rsidP="00C67E79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</w:p>
        </w:tc>
      </w:tr>
    </w:tbl>
    <w:p w14:paraId="0F7C7E9B" w14:textId="77777777" w:rsidR="002D648D" w:rsidRPr="00383472" w:rsidRDefault="002D648D" w:rsidP="002D648D">
      <w:pPr>
        <w:spacing w:line="360" w:lineRule="auto"/>
        <w:rPr>
          <w:b/>
          <w:color w:val="000000" w:themeColor="text1"/>
          <w:szCs w:val="28"/>
        </w:rPr>
      </w:pPr>
    </w:p>
    <w:p w14:paraId="3611B0CA" w14:textId="77777777" w:rsidR="002D648D" w:rsidRPr="00383472" w:rsidRDefault="002D648D" w:rsidP="002D648D">
      <w:pPr>
        <w:spacing w:line="360" w:lineRule="auto"/>
        <w:rPr>
          <w:color w:val="000000" w:themeColor="text1"/>
          <w:szCs w:val="28"/>
        </w:rPr>
      </w:pPr>
      <w:r w:rsidRPr="00383472">
        <w:rPr>
          <w:color w:val="000000" w:themeColor="text1"/>
          <w:szCs w:val="28"/>
        </w:rPr>
        <w:t xml:space="preserve">Дипломник </w:t>
      </w:r>
      <w:r w:rsidRPr="00383472">
        <w:rPr>
          <w:i/>
          <w:color w:val="000000" w:themeColor="text1"/>
          <w:szCs w:val="28"/>
          <w:u w:val="single"/>
        </w:rPr>
        <w:t>Курбатова С.А</w:t>
      </w:r>
    </w:p>
    <w:p w14:paraId="3163902D" w14:textId="5FB7FCDD" w:rsidR="007E3C57" w:rsidRPr="002D648D" w:rsidRDefault="002D648D" w:rsidP="002D648D">
      <w:r w:rsidRPr="00383472">
        <w:rPr>
          <w:color w:val="000000" w:themeColor="text1"/>
          <w:szCs w:val="28"/>
        </w:rPr>
        <w:t xml:space="preserve">Руководитель </w:t>
      </w:r>
      <w:r w:rsidRPr="00383472">
        <w:rPr>
          <w:i/>
          <w:color w:val="000000" w:themeColor="text1"/>
          <w:szCs w:val="28"/>
          <w:u w:val="single"/>
        </w:rPr>
        <w:t>Веретенников О.В.</w:t>
      </w:r>
      <w:bookmarkStart w:id="1" w:name="_GoBack"/>
      <w:bookmarkEnd w:id="1"/>
    </w:p>
    <w:sectPr w:rsidR="007E3C57" w:rsidRPr="002D648D" w:rsidSect="00031D8A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B0E74" w14:textId="77777777" w:rsidR="00CE2B51" w:rsidRDefault="00CE2B51" w:rsidP="00703F1F">
      <w:r>
        <w:separator/>
      </w:r>
    </w:p>
    <w:p w14:paraId="0246502F" w14:textId="77777777" w:rsidR="00CE2B51" w:rsidRDefault="00CE2B51"/>
  </w:endnote>
  <w:endnote w:type="continuationSeparator" w:id="0">
    <w:p w14:paraId="443C4C93" w14:textId="77777777" w:rsidR="00CE2B51" w:rsidRDefault="00CE2B51" w:rsidP="00703F1F">
      <w:r>
        <w:continuationSeparator/>
      </w:r>
    </w:p>
    <w:p w14:paraId="58527FA3" w14:textId="77777777" w:rsidR="00CE2B51" w:rsidRDefault="00CE2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7166" w14:textId="595AE09A" w:rsidR="00EC1918" w:rsidRDefault="00EC1918" w:rsidP="00730C22">
    <w:pPr>
      <w:pStyle w:val="aff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3B55B" w14:textId="77777777" w:rsidR="00CE2B51" w:rsidRDefault="00CE2B51" w:rsidP="00703F1F">
      <w:r>
        <w:separator/>
      </w:r>
    </w:p>
    <w:p w14:paraId="7FB12CA9" w14:textId="77777777" w:rsidR="00CE2B51" w:rsidRDefault="00CE2B51"/>
  </w:footnote>
  <w:footnote w:type="continuationSeparator" w:id="0">
    <w:p w14:paraId="0C07D19C" w14:textId="77777777" w:rsidR="00CE2B51" w:rsidRDefault="00CE2B51" w:rsidP="00703F1F">
      <w:r>
        <w:continuationSeparator/>
      </w:r>
    </w:p>
    <w:p w14:paraId="23011275" w14:textId="77777777" w:rsidR="00CE2B51" w:rsidRDefault="00CE2B5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978"/>
    <w:multiLevelType w:val="multilevel"/>
    <w:tmpl w:val="2A4C0FC8"/>
    <w:lvl w:ilvl="0">
      <w:start w:val="1"/>
      <w:numFmt w:val="decimal"/>
      <w:pStyle w:val="a"/>
      <w:suff w:val="space"/>
      <w:lvlText w:val="рисунок %1."/>
      <w:lvlJc w:val="left"/>
      <w:pPr>
        <w:ind w:left="717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770C2A"/>
    <w:multiLevelType w:val="hybridMultilevel"/>
    <w:tmpl w:val="C03C2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6D725074"/>
    <w:lvl w:ilvl="0">
      <w:start w:val="2"/>
      <w:numFmt w:val="decimal"/>
      <w:pStyle w:val="a0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1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2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3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4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5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6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7C84E56"/>
    <w:multiLevelType w:val="multilevel"/>
    <w:tmpl w:val="E910B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88527EF"/>
    <w:multiLevelType w:val="hybridMultilevel"/>
    <w:tmpl w:val="3780752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ACCF570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1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2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13" w15:restartNumberingAfterBreak="0">
    <w:nsid w:val="4AC1140D"/>
    <w:multiLevelType w:val="multilevel"/>
    <w:tmpl w:val="BC00EF40"/>
    <w:lvl w:ilvl="0">
      <w:start w:val="1"/>
      <w:numFmt w:val="decimal"/>
      <w:pStyle w:val="a6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7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8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9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a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b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5"/>
  </w:num>
  <w:num w:numId="5">
    <w:abstractNumId w:val="12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5"/>
  </w:num>
  <w:num w:numId="10">
    <w:abstractNumId w:val="10"/>
  </w:num>
  <w:num w:numId="11">
    <w:abstractNumId w:val="11"/>
  </w:num>
  <w:num w:numId="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4"/>
  </w:num>
  <w:num w:numId="19">
    <w:abstractNumId w:val="16"/>
  </w:num>
  <w:num w:numId="20">
    <w:abstractNumId w:val="14"/>
  </w:num>
  <w:num w:numId="21">
    <w:abstractNumId w:val="2"/>
  </w:num>
  <w:num w:numId="22">
    <w:abstractNumId w:val="8"/>
  </w:num>
  <w:num w:numId="23">
    <w:abstractNumId w:val="9"/>
  </w:num>
  <w:num w:numId="24">
    <w:abstractNumId w:val="0"/>
  </w:num>
  <w:num w:numId="25">
    <w:abstractNumId w:val="3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28A2"/>
    <w:rsid w:val="00003980"/>
    <w:rsid w:val="00005A0A"/>
    <w:rsid w:val="00005D6B"/>
    <w:rsid w:val="0000611D"/>
    <w:rsid w:val="000066EF"/>
    <w:rsid w:val="0000739F"/>
    <w:rsid w:val="0001045E"/>
    <w:rsid w:val="000115DD"/>
    <w:rsid w:val="0001433F"/>
    <w:rsid w:val="00020E0F"/>
    <w:rsid w:val="0002118C"/>
    <w:rsid w:val="0002278C"/>
    <w:rsid w:val="00023E86"/>
    <w:rsid w:val="00027AE9"/>
    <w:rsid w:val="000315BB"/>
    <w:rsid w:val="00031D8A"/>
    <w:rsid w:val="00032723"/>
    <w:rsid w:val="0003316F"/>
    <w:rsid w:val="0003345E"/>
    <w:rsid w:val="00033635"/>
    <w:rsid w:val="000351F3"/>
    <w:rsid w:val="00040356"/>
    <w:rsid w:val="000451C9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18A"/>
    <w:rsid w:val="00095BE5"/>
    <w:rsid w:val="000962B0"/>
    <w:rsid w:val="00096546"/>
    <w:rsid w:val="000A108A"/>
    <w:rsid w:val="000A1124"/>
    <w:rsid w:val="000A264F"/>
    <w:rsid w:val="000A2CE3"/>
    <w:rsid w:val="000A6DE5"/>
    <w:rsid w:val="000A7862"/>
    <w:rsid w:val="000A7CB1"/>
    <w:rsid w:val="000B05E9"/>
    <w:rsid w:val="000B13DF"/>
    <w:rsid w:val="000B17D7"/>
    <w:rsid w:val="000B4F62"/>
    <w:rsid w:val="000B64DE"/>
    <w:rsid w:val="000C22FB"/>
    <w:rsid w:val="000C28BA"/>
    <w:rsid w:val="000C3530"/>
    <w:rsid w:val="000C3703"/>
    <w:rsid w:val="000C716E"/>
    <w:rsid w:val="000D29A0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5419"/>
    <w:rsid w:val="000E5DE3"/>
    <w:rsid w:val="000E65E1"/>
    <w:rsid w:val="000F1567"/>
    <w:rsid w:val="000F2085"/>
    <w:rsid w:val="000F2DD1"/>
    <w:rsid w:val="000F5DCA"/>
    <w:rsid w:val="000F7B18"/>
    <w:rsid w:val="00100BA9"/>
    <w:rsid w:val="00101289"/>
    <w:rsid w:val="00101F8B"/>
    <w:rsid w:val="00102075"/>
    <w:rsid w:val="00102307"/>
    <w:rsid w:val="00102791"/>
    <w:rsid w:val="001048B1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577C"/>
    <w:rsid w:val="00156887"/>
    <w:rsid w:val="00157587"/>
    <w:rsid w:val="00157A2E"/>
    <w:rsid w:val="001603A5"/>
    <w:rsid w:val="00162DB8"/>
    <w:rsid w:val="00163878"/>
    <w:rsid w:val="001655F9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3640"/>
    <w:rsid w:val="001858EF"/>
    <w:rsid w:val="00187473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A6673"/>
    <w:rsid w:val="001B0160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252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0EED"/>
    <w:rsid w:val="001F12FF"/>
    <w:rsid w:val="001F1731"/>
    <w:rsid w:val="001F1A23"/>
    <w:rsid w:val="001F3845"/>
    <w:rsid w:val="001F392B"/>
    <w:rsid w:val="001F3BEF"/>
    <w:rsid w:val="001F4A9D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4C8E"/>
    <w:rsid w:val="0021743E"/>
    <w:rsid w:val="002207D8"/>
    <w:rsid w:val="00221AFD"/>
    <w:rsid w:val="00224E67"/>
    <w:rsid w:val="00230E57"/>
    <w:rsid w:val="0023194C"/>
    <w:rsid w:val="00231BF6"/>
    <w:rsid w:val="002349DB"/>
    <w:rsid w:val="00235A2E"/>
    <w:rsid w:val="002364B1"/>
    <w:rsid w:val="00236B6D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E87"/>
    <w:rsid w:val="00263FD7"/>
    <w:rsid w:val="002649B3"/>
    <w:rsid w:val="00264C88"/>
    <w:rsid w:val="0026501C"/>
    <w:rsid w:val="0026581B"/>
    <w:rsid w:val="00265CEB"/>
    <w:rsid w:val="00267B3F"/>
    <w:rsid w:val="0027004B"/>
    <w:rsid w:val="00270136"/>
    <w:rsid w:val="00270C50"/>
    <w:rsid w:val="00273943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97F64"/>
    <w:rsid w:val="002A1FBB"/>
    <w:rsid w:val="002A4E13"/>
    <w:rsid w:val="002A5121"/>
    <w:rsid w:val="002A5F55"/>
    <w:rsid w:val="002A7463"/>
    <w:rsid w:val="002B16CD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9CE"/>
    <w:rsid w:val="002C3B6E"/>
    <w:rsid w:val="002C51BD"/>
    <w:rsid w:val="002C75CF"/>
    <w:rsid w:val="002C796E"/>
    <w:rsid w:val="002C7E91"/>
    <w:rsid w:val="002D074A"/>
    <w:rsid w:val="002D0857"/>
    <w:rsid w:val="002D2B0B"/>
    <w:rsid w:val="002D2F8D"/>
    <w:rsid w:val="002D3E0E"/>
    <w:rsid w:val="002D43C8"/>
    <w:rsid w:val="002D4F18"/>
    <w:rsid w:val="002D641A"/>
    <w:rsid w:val="002D6481"/>
    <w:rsid w:val="002D648D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9D"/>
    <w:rsid w:val="002F1EBA"/>
    <w:rsid w:val="002F204F"/>
    <w:rsid w:val="002F42DC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431C"/>
    <w:rsid w:val="003179A6"/>
    <w:rsid w:val="00320CEF"/>
    <w:rsid w:val="00321AD0"/>
    <w:rsid w:val="00321C68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37A97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777"/>
    <w:rsid w:val="00362957"/>
    <w:rsid w:val="00363D2F"/>
    <w:rsid w:val="00363FC9"/>
    <w:rsid w:val="003640A4"/>
    <w:rsid w:val="00365510"/>
    <w:rsid w:val="003669D5"/>
    <w:rsid w:val="00366AE8"/>
    <w:rsid w:val="00366EBE"/>
    <w:rsid w:val="0036746A"/>
    <w:rsid w:val="00367B90"/>
    <w:rsid w:val="00370CFC"/>
    <w:rsid w:val="00371AD1"/>
    <w:rsid w:val="00372CD9"/>
    <w:rsid w:val="003736CF"/>
    <w:rsid w:val="00373726"/>
    <w:rsid w:val="0037397B"/>
    <w:rsid w:val="003800C4"/>
    <w:rsid w:val="0038073E"/>
    <w:rsid w:val="00381C01"/>
    <w:rsid w:val="00382094"/>
    <w:rsid w:val="003820D7"/>
    <w:rsid w:val="00382950"/>
    <w:rsid w:val="003848C9"/>
    <w:rsid w:val="00385531"/>
    <w:rsid w:val="003855EB"/>
    <w:rsid w:val="0038560E"/>
    <w:rsid w:val="00385FA2"/>
    <w:rsid w:val="0038667C"/>
    <w:rsid w:val="0038711B"/>
    <w:rsid w:val="00387447"/>
    <w:rsid w:val="00387A32"/>
    <w:rsid w:val="00390F4A"/>
    <w:rsid w:val="0039337B"/>
    <w:rsid w:val="00395DFB"/>
    <w:rsid w:val="003961EA"/>
    <w:rsid w:val="00397BBB"/>
    <w:rsid w:val="003A26F0"/>
    <w:rsid w:val="003A2FA3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B72EF"/>
    <w:rsid w:val="003C05E3"/>
    <w:rsid w:val="003C13FA"/>
    <w:rsid w:val="003C1DA8"/>
    <w:rsid w:val="003C378A"/>
    <w:rsid w:val="003C41DE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241C"/>
    <w:rsid w:val="003E3A18"/>
    <w:rsid w:val="003E4BC3"/>
    <w:rsid w:val="003E781A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2E55"/>
    <w:rsid w:val="0041340F"/>
    <w:rsid w:val="0041377C"/>
    <w:rsid w:val="00414155"/>
    <w:rsid w:val="00414C03"/>
    <w:rsid w:val="004204D2"/>
    <w:rsid w:val="004204F9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029B"/>
    <w:rsid w:val="0044201B"/>
    <w:rsid w:val="00443E2C"/>
    <w:rsid w:val="004457EA"/>
    <w:rsid w:val="00445DCF"/>
    <w:rsid w:val="004465EB"/>
    <w:rsid w:val="00446E28"/>
    <w:rsid w:val="00447F7B"/>
    <w:rsid w:val="00451318"/>
    <w:rsid w:val="00452FFA"/>
    <w:rsid w:val="00453059"/>
    <w:rsid w:val="00453367"/>
    <w:rsid w:val="004535A6"/>
    <w:rsid w:val="00454502"/>
    <w:rsid w:val="004545F3"/>
    <w:rsid w:val="00455BEC"/>
    <w:rsid w:val="00455FA8"/>
    <w:rsid w:val="004571A0"/>
    <w:rsid w:val="00457971"/>
    <w:rsid w:val="004601AD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361C"/>
    <w:rsid w:val="00476E43"/>
    <w:rsid w:val="00481182"/>
    <w:rsid w:val="0048197F"/>
    <w:rsid w:val="004829A6"/>
    <w:rsid w:val="00482AB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4EBA"/>
    <w:rsid w:val="004B5625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05C20"/>
    <w:rsid w:val="0051039E"/>
    <w:rsid w:val="005118C8"/>
    <w:rsid w:val="00512967"/>
    <w:rsid w:val="00512F70"/>
    <w:rsid w:val="00514885"/>
    <w:rsid w:val="005168A7"/>
    <w:rsid w:val="00517C6C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1511"/>
    <w:rsid w:val="00552DDC"/>
    <w:rsid w:val="0055562A"/>
    <w:rsid w:val="00556432"/>
    <w:rsid w:val="00560011"/>
    <w:rsid w:val="005606C5"/>
    <w:rsid w:val="00560DA9"/>
    <w:rsid w:val="00561240"/>
    <w:rsid w:val="0056261B"/>
    <w:rsid w:val="00562F49"/>
    <w:rsid w:val="00564518"/>
    <w:rsid w:val="005656A6"/>
    <w:rsid w:val="00565A2F"/>
    <w:rsid w:val="005671DE"/>
    <w:rsid w:val="005674AE"/>
    <w:rsid w:val="00571EF9"/>
    <w:rsid w:val="00573694"/>
    <w:rsid w:val="00574095"/>
    <w:rsid w:val="00574F68"/>
    <w:rsid w:val="0057567A"/>
    <w:rsid w:val="00576EB6"/>
    <w:rsid w:val="00577A8D"/>
    <w:rsid w:val="0058079C"/>
    <w:rsid w:val="00582D35"/>
    <w:rsid w:val="00582E9C"/>
    <w:rsid w:val="0058352C"/>
    <w:rsid w:val="00583FD8"/>
    <w:rsid w:val="00591BB4"/>
    <w:rsid w:val="0059533B"/>
    <w:rsid w:val="005969DD"/>
    <w:rsid w:val="005A301F"/>
    <w:rsid w:val="005A41CA"/>
    <w:rsid w:val="005A4366"/>
    <w:rsid w:val="005B0417"/>
    <w:rsid w:val="005B07D3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1D9"/>
    <w:rsid w:val="005E1318"/>
    <w:rsid w:val="005E2352"/>
    <w:rsid w:val="005E5C84"/>
    <w:rsid w:val="005E671C"/>
    <w:rsid w:val="005E681A"/>
    <w:rsid w:val="005E6CDB"/>
    <w:rsid w:val="005E74A9"/>
    <w:rsid w:val="005F2C19"/>
    <w:rsid w:val="005F582E"/>
    <w:rsid w:val="005F5D00"/>
    <w:rsid w:val="006015BC"/>
    <w:rsid w:val="00604C6F"/>
    <w:rsid w:val="0060552B"/>
    <w:rsid w:val="00606434"/>
    <w:rsid w:val="00606C37"/>
    <w:rsid w:val="00606F2C"/>
    <w:rsid w:val="00606F44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45449"/>
    <w:rsid w:val="00652B74"/>
    <w:rsid w:val="00653391"/>
    <w:rsid w:val="00654161"/>
    <w:rsid w:val="006547B8"/>
    <w:rsid w:val="00656ABB"/>
    <w:rsid w:val="00660541"/>
    <w:rsid w:val="00660C54"/>
    <w:rsid w:val="0066459E"/>
    <w:rsid w:val="00665F41"/>
    <w:rsid w:val="006663CA"/>
    <w:rsid w:val="00666B18"/>
    <w:rsid w:val="00666B4E"/>
    <w:rsid w:val="00666E77"/>
    <w:rsid w:val="00666E9F"/>
    <w:rsid w:val="006671D5"/>
    <w:rsid w:val="00670953"/>
    <w:rsid w:val="00673820"/>
    <w:rsid w:val="00676B02"/>
    <w:rsid w:val="006770EF"/>
    <w:rsid w:val="006771B8"/>
    <w:rsid w:val="00677950"/>
    <w:rsid w:val="00680B1A"/>
    <w:rsid w:val="0068255F"/>
    <w:rsid w:val="006833A1"/>
    <w:rsid w:val="006849D4"/>
    <w:rsid w:val="006903EA"/>
    <w:rsid w:val="00690F3C"/>
    <w:rsid w:val="0069281C"/>
    <w:rsid w:val="00693BE7"/>
    <w:rsid w:val="00694F99"/>
    <w:rsid w:val="00695C4A"/>
    <w:rsid w:val="006A08A8"/>
    <w:rsid w:val="006A29DF"/>
    <w:rsid w:val="006A2F99"/>
    <w:rsid w:val="006A4A7A"/>
    <w:rsid w:val="006A5A88"/>
    <w:rsid w:val="006B0FF2"/>
    <w:rsid w:val="006B36A2"/>
    <w:rsid w:val="006B44B2"/>
    <w:rsid w:val="006B68C7"/>
    <w:rsid w:val="006B7DF0"/>
    <w:rsid w:val="006C038C"/>
    <w:rsid w:val="006C07D9"/>
    <w:rsid w:val="006C098B"/>
    <w:rsid w:val="006C1BD1"/>
    <w:rsid w:val="006C2BFC"/>
    <w:rsid w:val="006C2D58"/>
    <w:rsid w:val="006C3107"/>
    <w:rsid w:val="006C468B"/>
    <w:rsid w:val="006C528C"/>
    <w:rsid w:val="006C551E"/>
    <w:rsid w:val="006D16F4"/>
    <w:rsid w:val="006D444C"/>
    <w:rsid w:val="006D4A75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1F7F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56C65"/>
    <w:rsid w:val="007578B8"/>
    <w:rsid w:val="007635F0"/>
    <w:rsid w:val="0076489C"/>
    <w:rsid w:val="00767E41"/>
    <w:rsid w:val="007708E5"/>
    <w:rsid w:val="00775EE2"/>
    <w:rsid w:val="00776259"/>
    <w:rsid w:val="0077702D"/>
    <w:rsid w:val="00780687"/>
    <w:rsid w:val="007811AA"/>
    <w:rsid w:val="00783224"/>
    <w:rsid w:val="00785AB1"/>
    <w:rsid w:val="00786A7D"/>
    <w:rsid w:val="00787738"/>
    <w:rsid w:val="00790F8B"/>
    <w:rsid w:val="007933AC"/>
    <w:rsid w:val="00793A81"/>
    <w:rsid w:val="00793B66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2772"/>
    <w:rsid w:val="007B5DFF"/>
    <w:rsid w:val="007B7512"/>
    <w:rsid w:val="007C0366"/>
    <w:rsid w:val="007C0A34"/>
    <w:rsid w:val="007C1988"/>
    <w:rsid w:val="007C6B58"/>
    <w:rsid w:val="007C7DA2"/>
    <w:rsid w:val="007D2170"/>
    <w:rsid w:val="007D503A"/>
    <w:rsid w:val="007D6B5D"/>
    <w:rsid w:val="007D7E4C"/>
    <w:rsid w:val="007E3C57"/>
    <w:rsid w:val="007E5521"/>
    <w:rsid w:val="007E6D7B"/>
    <w:rsid w:val="007E720E"/>
    <w:rsid w:val="007E7FED"/>
    <w:rsid w:val="007F470E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0483"/>
    <w:rsid w:val="00841EA7"/>
    <w:rsid w:val="00844537"/>
    <w:rsid w:val="0084735F"/>
    <w:rsid w:val="00847AE9"/>
    <w:rsid w:val="00850E24"/>
    <w:rsid w:val="00851508"/>
    <w:rsid w:val="00851A77"/>
    <w:rsid w:val="00851A7F"/>
    <w:rsid w:val="00852676"/>
    <w:rsid w:val="008540E9"/>
    <w:rsid w:val="00854B19"/>
    <w:rsid w:val="00855DE1"/>
    <w:rsid w:val="00856C4C"/>
    <w:rsid w:val="00857462"/>
    <w:rsid w:val="00861086"/>
    <w:rsid w:val="0087295C"/>
    <w:rsid w:val="008734E3"/>
    <w:rsid w:val="00875A5A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862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D6921"/>
    <w:rsid w:val="008E1740"/>
    <w:rsid w:val="008E47EF"/>
    <w:rsid w:val="008E7CBC"/>
    <w:rsid w:val="008F4328"/>
    <w:rsid w:val="0090190C"/>
    <w:rsid w:val="009032C3"/>
    <w:rsid w:val="00905C58"/>
    <w:rsid w:val="00905C9A"/>
    <w:rsid w:val="00911227"/>
    <w:rsid w:val="00912381"/>
    <w:rsid w:val="009141F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7B8"/>
    <w:rsid w:val="00936D0F"/>
    <w:rsid w:val="0094049A"/>
    <w:rsid w:val="00941D44"/>
    <w:rsid w:val="0094237F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77ED2"/>
    <w:rsid w:val="009832B7"/>
    <w:rsid w:val="00983A8D"/>
    <w:rsid w:val="00984A46"/>
    <w:rsid w:val="00984B96"/>
    <w:rsid w:val="00984CDC"/>
    <w:rsid w:val="009861DE"/>
    <w:rsid w:val="0098662B"/>
    <w:rsid w:val="0099105E"/>
    <w:rsid w:val="00991F44"/>
    <w:rsid w:val="00995C4F"/>
    <w:rsid w:val="00996033"/>
    <w:rsid w:val="009963B6"/>
    <w:rsid w:val="00997A38"/>
    <w:rsid w:val="009A08FA"/>
    <w:rsid w:val="009A0C21"/>
    <w:rsid w:val="009A1519"/>
    <w:rsid w:val="009A3242"/>
    <w:rsid w:val="009A4648"/>
    <w:rsid w:val="009A58C5"/>
    <w:rsid w:val="009A6210"/>
    <w:rsid w:val="009B0B27"/>
    <w:rsid w:val="009B1457"/>
    <w:rsid w:val="009B1D9E"/>
    <w:rsid w:val="009B2318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66E7"/>
    <w:rsid w:val="009D7D13"/>
    <w:rsid w:val="009E027F"/>
    <w:rsid w:val="009E153A"/>
    <w:rsid w:val="009E24FD"/>
    <w:rsid w:val="009E332A"/>
    <w:rsid w:val="009E45BC"/>
    <w:rsid w:val="009E5249"/>
    <w:rsid w:val="009E58F0"/>
    <w:rsid w:val="009E6F94"/>
    <w:rsid w:val="009E759B"/>
    <w:rsid w:val="009E7BF5"/>
    <w:rsid w:val="009F2230"/>
    <w:rsid w:val="009F34E6"/>
    <w:rsid w:val="009F4B1C"/>
    <w:rsid w:val="009F5D82"/>
    <w:rsid w:val="009F78E0"/>
    <w:rsid w:val="009F7BA1"/>
    <w:rsid w:val="00A00346"/>
    <w:rsid w:val="00A01071"/>
    <w:rsid w:val="00A016F7"/>
    <w:rsid w:val="00A01BCD"/>
    <w:rsid w:val="00A034DE"/>
    <w:rsid w:val="00A03FF8"/>
    <w:rsid w:val="00A0409C"/>
    <w:rsid w:val="00A06AF4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61C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7BF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3170"/>
    <w:rsid w:val="00A67130"/>
    <w:rsid w:val="00A719BA"/>
    <w:rsid w:val="00A74941"/>
    <w:rsid w:val="00A77923"/>
    <w:rsid w:val="00A77E7B"/>
    <w:rsid w:val="00A807D2"/>
    <w:rsid w:val="00A82CAA"/>
    <w:rsid w:val="00A83BE3"/>
    <w:rsid w:val="00A9015F"/>
    <w:rsid w:val="00A902E9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8C2"/>
    <w:rsid w:val="00AA19FD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0F31"/>
    <w:rsid w:val="00AC23A6"/>
    <w:rsid w:val="00AC3A31"/>
    <w:rsid w:val="00AC6A38"/>
    <w:rsid w:val="00AC7075"/>
    <w:rsid w:val="00AD0B4A"/>
    <w:rsid w:val="00AD188A"/>
    <w:rsid w:val="00AD2007"/>
    <w:rsid w:val="00AD3A9C"/>
    <w:rsid w:val="00AE12A2"/>
    <w:rsid w:val="00AE1435"/>
    <w:rsid w:val="00AE2CD0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07E9"/>
    <w:rsid w:val="00B11F4B"/>
    <w:rsid w:val="00B129B1"/>
    <w:rsid w:val="00B13E07"/>
    <w:rsid w:val="00B157B0"/>
    <w:rsid w:val="00B15FE1"/>
    <w:rsid w:val="00B1623D"/>
    <w:rsid w:val="00B16F32"/>
    <w:rsid w:val="00B2173A"/>
    <w:rsid w:val="00B21752"/>
    <w:rsid w:val="00B22437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2B3"/>
    <w:rsid w:val="00B373D4"/>
    <w:rsid w:val="00B40854"/>
    <w:rsid w:val="00B41F93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2A7C"/>
    <w:rsid w:val="00B73EAB"/>
    <w:rsid w:val="00B74494"/>
    <w:rsid w:val="00B7578B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19B4"/>
    <w:rsid w:val="00BC36A3"/>
    <w:rsid w:val="00BC3C15"/>
    <w:rsid w:val="00BC3ED0"/>
    <w:rsid w:val="00BC6A8A"/>
    <w:rsid w:val="00BC7D25"/>
    <w:rsid w:val="00BD29BA"/>
    <w:rsid w:val="00BD4323"/>
    <w:rsid w:val="00BD5CD5"/>
    <w:rsid w:val="00BD6DAE"/>
    <w:rsid w:val="00BD7490"/>
    <w:rsid w:val="00BE0883"/>
    <w:rsid w:val="00BE116A"/>
    <w:rsid w:val="00BE3292"/>
    <w:rsid w:val="00BE4100"/>
    <w:rsid w:val="00BE4CEF"/>
    <w:rsid w:val="00BF124F"/>
    <w:rsid w:val="00BF1C57"/>
    <w:rsid w:val="00BF3EAC"/>
    <w:rsid w:val="00BF3F0D"/>
    <w:rsid w:val="00BF4066"/>
    <w:rsid w:val="00BF4857"/>
    <w:rsid w:val="00BF501F"/>
    <w:rsid w:val="00BF68FF"/>
    <w:rsid w:val="00BF767C"/>
    <w:rsid w:val="00BF7728"/>
    <w:rsid w:val="00C01B73"/>
    <w:rsid w:val="00C040F4"/>
    <w:rsid w:val="00C064F2"/>
    <w:rsid w:val="00C068DF"/>
    <w:rsid w:val="00C074D5"/>
    <w:rsid w:val="00C1080A"/>
    <w:rsid w:val="00C113A2"/>
    <w:rsid w:val="00C11413"/>
    <w:rsid w:val="00C11D0E"/>
    <w:rsid w:val="00C1406D"/>
    <w:rsid w:val="00C15EFB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446AD"/>
    <w:rsid w:val="00C50147"/>
    <w:rsid w:val="00C52E5A"/>
    <w:rsid w:val="00C53085"/>
    <w:rsid w:val="00C53A4F"/>
    <w:rsid w:val="00C53CC2"/>
    <w:rsid w:val="00C54666"/>
    <w:rsid w:val="00C55B15"/>
    <w:rsid w:val="00C569FC"/>
    <w:rsid w:val="00C56EF5"/>
    <w:rsid w:val="00C570F0"/>
    <w:rsid w:val="00C60313"/>
    <w:rsid w:val="00C60336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A7C"/>
    <w:rsid w:val="00C86E9B"/>
    <w:rsid w:val="00C87C96"/>
    <w:rsid w:val="00C91CC3"/>
    <w:rsid w:val="00C93237"/>
    <w:rsid w:val="00C944BD"/>
    <w:rsid w:val="00C9594E"/>
    <w:rsid w:val="00C9652C"/>
    <w:rsid w:val="00CA063B"/>
    <w:rsid w:val="00CA183A"/>
    <w:rsid w:val="00CA250D"/>
    <w:rsid w:val="00CA2AED"/>
    <w:rsid w:val="00CA5B83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4B30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2B51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6316"/>
    <w:rsid w:val="00D17741"/>
    <w:rsid w:val="00D20B92"/>
    <w:rsid w:val="00D222F4"/>
    <w:rsid w:val="00D22B39"/>
    <w:rsid w:val="00D22B97"/>
    <w:rsid w:val="00D22D25"/>
    <w:rsid w:val="00D232A1"/>
    <w:rsid w:val="00D25621"/>
    <w:rsid w:val="00D25B63"/>
    <w:rsid w:val="00D26807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5C2A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1D3D"/>
    <w:rsid w:val="00D725C3"/>
    <w:rsid w:val="00D73051"/>
    <w:rsid w:val="00D77FE9"/>
    <w:rsid w:val="00D80CFF"/>
    <w:rsid w:val="00D81E28"/>
    <w:rsid w:val="00D821DD"/>
    <w:rsid w:val="00D922C4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C7E"/>
    <w:rsid w:val="00DD284D"/>
    <w:rsid w:val="00DD2B8D"/>
    <w:rsid w:val="00DD3391"/>
    <w:rsid w:val="00DD7397"/>
    <w:rsid w:val="00DE15D1"/>
    <w:rsid w:val="00DE1BC8"/>
    <w:rsid w:val="00DE2DF5"/>
    <w:rsid w:val="00DE35DF"/>
    <w:rsid w:val="00DE3DE8"/>
    <w:rsid w:val="00DE42F0"/>
    <w:rsid w:val="00DE4E17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09C4"/>
    <w:rsid w:val="00E3381D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4DFA"/>
    <w:rsid w:val="00E45789"/>
    <w:rsid w:val="00E45AD9"/>
    <w:rsid w:val="00E460FA"/>
    <w:rsid w:val="00E462AB"/>
    <w:rsid w:val="00E46BF0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5E12"/>
    <w:rsid w:val="00E86C96"/>
    <w:rsid w:val="00E86E50"/>
    <w:rsid w:val="00E87B6F"/>
    <w:rsid w:val="00E92C3F"/>
    <w:rsid w:val="00E93887"/>
    <w:rsid w:val="00E9436E"/>
    <w:rsid w:val="00E94B5A"/>
    <w:rsid w:val="00E953F8"/>
    <w:rsid w:val="00E95A16"/>
    <w:rsid w:val="00E96273"/>
    <w:rsid w:val="00EA2136"/>
    <w:rsid w:val="00EA293B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5B0E"/>
    <w:rsid w:val="00EB6446"/>
    <w:rsid w:val="00EB75BD"/>
    <w:rsid w:val="00EC148E"/>
    <w:rsid w:val="00EC15B8"/>
    <w:rsid w:val="00EC1918"/>
    <w:rsid w:val="00EC1C8F"/>
    <w:rsid w:val="00EC296E"/>
    <w:rsid w:val="00EC35C7"/>
    <w:rsid w:val="00EC4996"/>
    <w:rsid w:val="00EC5A78"/>
    <w:rsid w:val="00EC6927"/>
    <w:rsid w:val="00ED0117"/>
    <w:rsid w:val="00ED0662"/>
    <w:rsid w:val="00ED0666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3151"/>
    <w:rsid w:val="00EF3AD0"/>
    <w:rsid w:val="00EF41AA"/>
    <w:rsid w:val="00EF45BA"/>
    <w:rsid w:val="00EF4D5C"/>
    <w:rsid w:val="00EF7D2E"/>
    <w:rsid w:val="00F01777"/>
    <w:rsid w:val="00F01D07"/>
    <w:rsid w:val="00F039AE"/>
    <w:rsid w:val="00F03C9C"/>
    <w:rsid w:val="00F04A53"/>
    <w:rsid w:val="00F0638D"/>
    <w:rsid w:val="00F06922"/>
    <w:rsid w:val="00F06EF2"/>
    <w:rsid w:val="00F07017"/>
    <w:rsid w:val="00F07CC2"/>
    <w:rsid w:val="00F11B3B"/>
    <w:rsid w:val="00F131F9"/>
    <w:rsid w:val="00F163DE"/>
    <w:rsid w:val="00F16A0C"/>
    <w:rsid w:val="00F16BD8"/>
    <w:rsid w:val="00F1730E"/>
    <w:rsid w:val="00F178AF"/>
    <w:rsid w:val="00F17EBD"/>
    <w:rsid w:val="00F23355"/>
    <w:rsid w:val="00F23581"/>
    <w:rsid w:val="00F239A6"/>
    <w:rsid w:val="00F23A08"/>
    <w:rsid w:val="00F243F8"/>
    <w:rsid w:val="00F260F2"/>
    <w:rsid w:val="00F26191"/>
    <w:rsid w:val="00F2631E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2C53"/>
    <w:rsid w:val="00F6424A"/>
    <w:rsid w:val="00F664E9"/>
    <w:rsid w:val="00F66D93"/>
    <w:rsid w:val="00F67A33"/>
    <w:rsid w:val="00F700DB"/>
    <w:rsid w:val="00F743A3"/>
    <w:rsid w:val="00F74B43"/>
    <w:rsid w:val="00F74CCF"/>
    <w:rsid w:val="00F766CF"/>
    <w:rsid w:val="00F77F2F"/>
    <w:rsid w:val="00F82F95"/>
    <w:rsid w:val="00F86804"/>
    <w:rsid w:val="00F86FB9"/>
    <w:rsid w:val="00F87526"/>
    <w:rsid w:val="00F9142A"/>
    <w:rsid w:val="00F9344E"/>
    <w:rsid w:val="00F93462"/>
    <w:rsid w:val="00F93DFF"/>
    <w:rsid w:val="00F94FFA"/>
    <w:rsid w:val="00F96EE4"/>
    <w:rsid w:val="00FA204D"/>
    <w:rsid w:val="00FA2069"/>
    <w:rsid w:val="00FA6AD4"/>
    <w:rsid w:val="00FB0327"/>
    <w:rsid w:val="00FB09D4"/>
    <w:rsid w:val="00FB2126"/>
    <w:rsid w:val="00FC02F0"/>
    <w:rsid w:val="00FC1583"/>
    <w:rsid w:val="00FC1843"/>
    <w:rsid w:val="00FC2541"/>
    <w:rsid w:val="00FC51A5"/>
    <w:rsid w:val="00FC5C76"/>
    <w:rsid w:val="00FC5E17"/>
    <w:rsid w:val="00FC6B23"/>
    <w:rsid w:val="00FD0387"/>
    <w:rsid w:val="00FD4377"/>
    <w:rsid w:val="00FD5DD4"/>
    <w:rsid w:val="00FD5F30"/>
    <w:rsid w:val="00FD6482"/>
    <w:rsid w:val="00FE24BB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6FF96C9-530C-4FF6-A6B8-D5B5DF0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c"/>
    <w:next w:val="ac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c"/>
    <w:next w:val="ac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c"/>
    <w:next w:val="ac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Title"/>
    <w:basedOn w:val="ac"/>
    <w:link w:val="af1"/>
    <w:qFormat/>
    <w:rsid w:val="00404EB6"/>
    <w:pPr>
      <w:jc w:val="center"/>
    </w:pPr>
    <w:rPr>
      <w:b/>
      <w:bCs/>
    </w:rPr>
  </w:style>
  <w:style w:type="character" w:customStyle="1" w:styleId="af1">
    <w:name w:val="Название Знак"/>
    <w:basedOn w:val="ad"/>
    <w:link w:val="af0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2">
    <w:name w:val="Table Grid"/>
    <w:basedOn w:val="ae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работы"/>
    <w:basedOn w:val="ac"/>
    <w:link w:val="af4"/>
    <w:autoRedefine/>
    <w:qFormat/>
    <w:rsid w:val="00FE24BB"/>
    <w:pPr>
      <w:spacing w:line="360" w:lineRule="auto"/>
    </w:pPr>
    <w:rPr>
      <w:color w:val="000000" w:themeColor="text1"/>
      <w:szCs w:val="28"/>
    </w:rPr>
  </w:style>
  <w:style w:type="paragraph" w:customStyle="1" w:styleId="a7">
    <w:name w:val="Подпункты"/>
    <w:basedOn w:val="20"/>
    <w:next w:val="af3"/>
    <w:link w:val="af5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Текст работы Знак"/>
    <w:basedOn w:val="ad"/>
    <w:link w:val="af3"/>
    <w:rsid w:val="00FE24BB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6">
    <w:name w:val="Параграфы"/>
    <w:basedOn w:val="10"/>
    <w:next w:val="a7"/>
    <w:link w:val="af6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d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5">
    <w:name w:val="Подпункты Знак"/>
    <w:basedOn w:val="21"/>
    <w:link w:val="a7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Рисунки"/>
    <w:basedOn w:val="ac"/>
    <w:next w:val="af3"/>
    <w:link w:val="af7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d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6">
    <w:name w:val="Параграфы Знак"/>
    <w:basedOn w:val="11"/>
    <w:link w:val="a6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8">
    <w:name w:val="TOC Heading"/>
    <w:basedOn w:val="10"/>
    <w:next w:val="ac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7">
    <w:name w:val="Рисунки Знак"/>
    <w:basedOn w:val="ad"/>
    <w:link w:val="a9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c"/>
    <w:next w:val="ac"/>
    <w:autoRedefine/>
    <w:uiPriority w:val="39"/>
    <w:unhideWhenUsed/>
    <w:rsid w:val="00666B18"/>
    <w:pPr>
      <w:spacing w:after="100"/>
      <w:ind w:left="240"/>
    </w:pPr>
  </w:style>
  <w:style w:type="character" w:styleId="af9">
    <w:name w:val="Hyperlink"/>
    <w:basedOn w:val="ad"/>
    <w:uiPriority w:val="99"/>
    <w:unhideWhenUsed/>
    <w:rsid w:val="00666B18"/>
    <w:rPr>
      <w:color w:val="0563C1" w:themeColor="hyperlink"/>
      <w:u w:val="single"/>
    </w:rPr>
  </w:style>
  <w:style w:type="paragraph" w:styleId="afa">
    <w:name w:val="footnote text"/>
    <w:basedOn w:val="ac"/>
    <w:link w:val="afb"/>
    <w:uiPriority w:val="99"/>
    <w:semiHidden/>
    <w:unhideWhenUsed/>
    <w:rsid w:val="00703F1F"/>
    <w:rPr>
      <w:sz w:val="20"/>
      <w:szCs w:val="20"/>
    </w:rPr>
  </w:style>
  <w:style w:type="character" w:customStyle="1" w:styleId="afb">
    <w:name w:val="Текст сноски Знак"/>
    <w:basedOn w:val="ad"/>
    <w:link w:val="afa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d"/>
    <w:uiPriority w:val="99"/>
    <w:semiHidden/>
    <w:unhideWhenUsed/>
    <w:rsid w:val="00703F1F"/>
    <w:rPr>
      <w:vertAlign w:val="superscript"/>
    </w:rPr>
  </w:style>
  <w:style w:type="paragraph" w:styleId="afd">
    <w:name w:val="endnote text"/>
    <w:basedOn w:val="ac"/>
    <w:link w:val="afe"/>
    <w:uiPriority w:val="99"/>
    <w:semiHidden/>
    <w:unhideWhenUsed/>
    <w:rsid w:val="00703F1F"/>
    <w:rPr>
      <w:sz w:val="20"/>
      <w:szCs w:val="20"/>
    </w:rPr>
  </w:style>
  <w:style w:type="character" w:customStyle="1" w:styleId="afe">
    <w:name w:val="Текст концевой сноски Знак"/>
    <w:basedOn w:val="ad"/>
    <w:link w:val="afd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d"/>
    <w:uiPriority w:val="99"/>
    <w:semiHidden/>
    <w:unhideWhenUsed/>
    <w:rsid w:val="00703F1F"/>
    <w:rPr>
      <w:vertAlign w:val="superscript"/>
    </w:rPr>
  </w:style>
  <w:style w:type="character" w:styleId="aff0">
    <w:name w:val="annotation reference"/>
    <w:basedOn w:val="ad"/>
    <w:uiPriority w:val="99"/>
    <w:semiHidden/>
    <w:unhideWhenUsed/>
    <w:rsid w:val="0059533B"/>
    <w:rPr>
      <w:sz w:val="16"/>
      <w:szCs w:val="16"/>
    </w:rPr>
  </w:style>
  <w:style w:type="paragraph" w:styleId="aff1">
    <w:name w:val="annotation text"/>
    <w:basedOn w:val="ac"/>
    <w:link w:val="aff2"/>
    <w:uiPriority w:val="99"/>
    <w:unhideWhenUsed/>
    <w:rsid w:val="0059533B"/>
    <w:rPr>
      <w:sz w:val="20"/>
      <w:szCs w:val="20"/>
    </w:rPr>
  </w:style>
  <w:style w:type="character" w:customStyle="1" w:styleId="aff2">
    <w:name w:val="Текст примечания Знак"/>
    <w:basedOn w:val="ad"/>
    <w:link w:val="aff1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953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c"/>
    <w:link w:val="aff6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d"/>
    <w:link w:val="aff5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d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7">
    <w:name w:val="header"/>
    <w:basedOn w:val="ac"/>
    <w:link w:val="aff8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8">
    <w:name w:val="Верхний колонтитул Знак"/>
    <w:basedOn w:val="ad"/>
    <w:link w:val="aff7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footer"/>
    <w:basedOn w:val="ac"/>
    <w:link w:val="affa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d"/>
    <w:link w:val="aff9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ОДПУНКТ"/>
    <w:basedOn w:val="a7"/>
    <w:next w:val="af3"/>
    <w:link w:val="affb"/>
    <w:qFormat/>
    <w:rsid w:val="00B84D6C"/>
    <w:pPr>
      <w:numPr>
        <w:ilvl w:val="2"/>
      </w:numPr>
    </w:pPr>
  </w:style>
  <w:style w:type="character" w:customStyle="1" w:styleId="affb">
    <w:name w:val="ПОДПОДПУНКТ Знак"/>
    <w:basedOn w:val="af5"/>
    <w:link w:val="a8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a">
    <w:name w:val="ПРИЛОЖЕНИЯ"/>
    <w:basedOn w:val="af3"/>
    <w:link w:val="affc"/>
    <w:qFormat/>
    <w:rsid w:val="005D3C90"/>
    <w:pPr>
      <w:numPr>
        <w:ilvl w:val="4"/>
        <w:numId w:val="1"/>
      </w:numPr>
    </w:pPr>
  </w:style>
  <w:style w:type="character" w:customStyle="1" w:styleId="affc">
    <w:name w:val="ПРИЛОЖЕНИЯ Знак"/>
    <w:basedOn w:val="af4"/>
    <w:link w:val="aa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d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d">
    <w:name w:val="List Paragraph"/>
    <w:basedOn w:val="ac"/>
    <w:uiPriority w:val="34"/>
    <w:qFormat/>
    <w:rsid w:val="00E43225"/>
    <w:pPr>
      <w:ind w:left="720"/>
      <w:contextualSpacing/>
    </w:pPr>
  </w:style>
  <w:style w:type="paragraph" w:styleId="affe">
    <w:name w:val="caption"/>
    <w:basedOn w:val="ac"/>
    <w:next w:val="ac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d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d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f">
    <w:name w:val="Normal (Web)"/>
    <w:basedOn w:val="ac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0">
    <w:name w:val="FollowedHyperlink"/>
    <w:basedOn w:val="ad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c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c"/>
    <w:rsid w:val="003F3793"/>
    <w:pPr>
      <w:spacing w:before="100" w:beforeAutospacing="1" w:after="100" w:afterAutospacing="1"/>
    </w:pPr>
  </w:style>
  <w:style w:type="paragraph" w:styleId="31">
    <w:name w:val="toc 3"/>
    <w:basedOn w:val="ac"/>
    <w:next w:val="ac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d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c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d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c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1">
    <w:name w:val="Placeholder Text"/>
    <w:basedOn w:val="ad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d"/>
    <w:rsid w:val="003F3793"/>
  </w:style>
  <w:style w:type="character" w:customStyle="1" w:styleId="price">
    <w:name w:val="price"/>
    <w:basedOn w:val="ad"/>
    <w:rsid w:val="003F3793"/>
  </w:style>
  <w:style w:type="character" w:customStyle="1" w:styleId="pln">
    <w:name w:val="pln"/>
    <w:basedOn w:val="ad"/>
    <w:rsid w:val="003F3793"/>
  </w:style>
  <w:style w:type="character" w:customStyle="1" w:styleId="pun">
    <w:name w:val="pun"/>
    <w:basedOn w:val="ad"/>
    <w:rsid w:val="003F3793"/>
  </w:style>
  <w:style w:type="character" w:customStyle="1" w:styleId="kwd">
    <w:name w:val="kwd"/>
    <w:basedOn w:val="ad"/>
    <w:rsid w:val="003F3793"/>
  </w:style>
  <w:style w:type="character" w:customStyle="1" w:styleId="lit">
    <w:name w:val="lit"/>
    <w:basedOn w:val="ad"/>
    <w:rsid w:val="003F3793"/>
  </w:style>
  <w:style w:type="character" w:styleId="afff2">
    <w:name w:val="Strong"/>
    <w:basedOn w:val="ad"/>
    <w:uiPriority w:val="22"/>
    <w:qFormat/>
    <w:rsid w:val="003F3793"/>
    <w:rPr>
      <w:b/>
      <w:bCs/>
    </w:rPr>
  </w:style>
  <w:style w:type="paragraph" w:customStyle="1" w:styleId="ab">
    <w:name w:val="РисункиПриложений"/>
    <w:basedOn w:val="a9"/>
    <w:next w:val="af3"/>
    <w:link w:val="afff3"/>
    <w:qFormat/>
    <w:rsid w:val="003C5440"/>
    <w:pPr>
      <w:numPr>
        <w:ilvl w:val="5"/>
      </w:numPr>
    </w:pPr>
  </w:style>
  <w:style w:type="character" w:customStyle="1" w:styleId="afff3">
    <w:name w:val="РисункиПриложений Знак"/>
    <w:basedOn w:val="af7"/>
    <w:link w:val="ab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4">
    <w:name w:val="Текст лабораторной Знак"/>
    <w:basedOn w:val="ad"/>
    <w:link w:val="a3"/>
    <w:locked/>
    <w:rsid w:val="00C569F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екст лабораторной"/>
    <w:basedOn w:val="ac"/>
    <w:link w:val="afff4"/>
    <w:qFormat/>
    <w:rsid w:val="00C569FC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1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2">
    <w:name w:val="Тема работы"/>
    <w:basedOn w:val="ac"/>
    <w:next w:val="a3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5">
    <w:name w:val="Рисунок"/>
    <w:basedOn w:val="ac"/>
    <w:next w:val="a3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4">
    <w:name w:val="Заголовок хода работы"/>
    <w:basedOn w:val="ac"/>
    <w:next w:val="a3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d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дпись"/>
    <w:basedOn w:val="affe"/>
    <w:link w:val="afff5"/>
    <w:qFormat/>
    <w:rsid w:val="00F06EF2"/>
    <w:pPr>
      <w:numPr>
        <w:numId w:val="24"/>
      </w:numPr>
      <w:spacing w:after="120"/>
      <w:jc w:val="center"/>
    </w:pPr>
    <w:rPr>
      <w:rFonts w:cs="Calibri"/>
      <w:b w:val="0"/>
      <w:bCs w:val="0"/>
      <w:iCs/>
      <w:color w:val="auto"/>
      <w:sz w:val="24"/>
      <w:lang w:eastAsia="ru-RU"/>
    </w:rPr>
  </w:style>
  <w:style w:type="character" w:customStyle="1" w:styleId="afff5">
    <w:name w:val="подпись Знак"/>
    <w:basedOn w:val="ad"/>
    <w:link w:val="a"/>
    <w:rsid w:val="00F06EF2"/>
    <w:rPr>
      <w:rFonts w:ascii="Times New Roman" w:eastAsia="Calibri" w:hAnsi="Times New Roman" w:cs="Calibri"/>
      <w:iCs/>
      <w:sz w:val="24"/>
      <w:szCs w:val="18"/>
      <w:lang w:eastAsia="ru-RU"/>
    </w:rPr>
  </w:style>
  <w:style w:type="paragraph" w:customStyle="1" w:styleId="Standard">
    <w:name w:val="Standard"/>
    <w:rsid w:val="00D22B97"/>
    <w:pPr>
      <w:suppressAutoHyphens/>
      <w:autoSpaceDN w:val="0"/>
      <w:spacing w:after="0" w:line="360" w:lineRule="auto"/>
      <w:ind w:firstLine="709"/>
      <w:jc w:val="both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Standard"/>
    <w:rsid w:val="00D22B97"/>
    <w:pPr>
      <w:suppressLineNumbers/>
    </w:pPr>
  </w:style>
  <w:style w:type="table" w:customStyle="1" w:styleId="34">
    <w:name w:val="Сетка таблицы3"/>
    <w:basedOn w:val="ae"/>
    <w:next w:val="af2"/>
    <w:uiPriority w:val="39"/>
    <w:rsid w:val="002D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CBEC6-55FE-459C-8DCA-CEC97B4E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6</cp:revision>
  <cp:lastPrinted>2022-02-01T05:26:00Z</cp:lastPrinted>
  <dcterms:created xsi:type="dcterms:W3CDTF">2022-05-29T20:43:00Z</dcterms:created>
  <dcterms:modified xsi:type="dcterms:W3CDTF">2022-06-01T20:15:00Z</dcterms:modified>
</cp:coreProperties>
</file>