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E364F" w:rsidRDefault="00B13897" w:rsidP="00EC56E4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6E364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E364F">
        <w:rPr>
          <w:rFonts w:cs="Times New Roman"/>
          <w:sz w:val="24"/>
          <w:szCs w:val="24"/>
        </w:rPr>
        <w:t>студента</w:t>
      </w:r>
      <w:r w:rsidR="00CE359A" w:rsidRPr="006E364F">
        <w:rPr>
          <w:rFonts w:cs="Times New Roman"/>
          <w:sz w:val="24"/>
          <w:szCs w:val="24"/>
        </w:rPr>
        <w:t xml:space="preserve"> группы ИТ – </w:t>
      </w:r>
      <w:r w:rsidR="007E648B" w:rsidRPr="006E364F">
        <w:rPr>
          <w:rFonts w:cs="Times New Roman"/>
          <w:sz w:val="24"/>
          <w:szCs w:val="24"/>
        </w:rPr>
        <w:t>4</w:t>
      </w:r>
      <w:r w:rsidR="00CE359A" w:rsidRPr="006E364F">
        <w:rPr>
          <w:rFonts w:cs="Times New Roman"/>
          <w:sz w:val="24"/>
          <w:szCs w:val="24"/>
        </w:rPr>
        <w:t>2</w:t>
      </w:r>
      <w:r w:rsidR="0019290F" w:rsidRPr="006E364F">
        <w:rPr>
          <w:rFonts w:cs="Times New Roman"/>
          <w:sz w:val="24"/>
          <w:szCs w:val="24"/>
        </w:rPr>
        <w:br/>
      </w:r>
      <w:r w:rsidR="00CE359A" w:rsidRPr="006E364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E364F" w14:paraId="596FB372" w14:textId="77777777" w:rsidTr="00470D8C">
        <w:tc>
          <w:tcPr>
            <w:tcW w:w="2401" w:type="dxa"/>
          </w:tcPr>
          <w:p w14:paraId="6FD169CD" w14:textId="77777777" w:rsidR="00CE359A" w:rsidRPr="006E364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E364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364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E364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6E364F" w:rsidRDefault="00AC01BD" w:rsidP="005D53A9">
      <w:pPr>
        <w:pStyle w:val="a1"/>
        <w:rPr>
          <w:sz w:val="24"/>
          <w:szCs w:val="24"/>
        </w:rPr>
      </w:pPr>
      <w:r w:rsidRPr="006E364F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696FE034" w:rsidR="003532A7" w:rsidRPr="006E364F" w:rsidRDefault="00CE359A" w:rsidP="00EC56E4">
      <w:pPr>
        <w:pStyle w:val="Default"/>
        <w:jc w:val="both"/>
        <w:rPr>
          <w:rStyle w:val="af4"/>
          <w:sz w:val="24"/>
          <w:szCs w:val="24"/>
        </w:rPr>
      </w:pPr>
      <w:r w:rsidRPr="006E364F">
        <w:rPr>
          <w:b/>
        </w:rPr>
        <w:t>Цель работы</w:t>
      </w:r>
      <w:r w:rsidR="00E90335" w:rsidRPr="006E364F">
        <w:t>:</w:t>
      </w:r>
      <w:r w:rsidR="00BC5EFD" w:rsidRPr="006E364F">
        <w:t xml:space="preserve"> </w:t>
      </w:r>
      <w:r w:rsidR="00EC56E4">
        <w:t xml:space="preserve">уточнение </w:t>
      </w:r>
      <w:r w:rsidR="00EC56E4" w:rsidRPr="00EC56E4">
        <w:rPr>
          <w:rStyle w:val="af4"/>
          <w:sz w:val="24"/>
          <w:szCs w:val="24"/>
        </w:rPr>
        <w:t>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системе.</w:t>
      </w:r>
    </w:p>
    <w:p w14:paraId="2FB8BF66" w14:textId="77777777" w:rsidR="00E36F38" w:rsidRPr="006E364F" w:rsidRDefault="00E36F38" w:rsidP="00BC5EFD">
      <w:pPr>
        <w:pStyle w:val="Default"/>
      </w:pPr>
    </w:p>
    <w:p w14:paraId="1271C954" w14:textId="2125BAD1" w:rsidR="004237A5" w:rsidRPr="006E364F" w:rsidRDefault="00705828" w:rsidP="00705828">
      <w:pPr>
        <w:pStyle w:val="a3"/>
        <w:rPr>
          <w:sz w:val="24"/>
          <w:szCs w:val="24"/>
        </w:rPr>
      </w:pPr>
      <w:r w:rsidRPr="006E364F">
        <w:rPr>
          <w:sz w:val="24"/>
          <w:szCs w:val="24"/>
        </w:rPr>
        <w:t>Содержание работы</w:t>
      </w:r>
    </w:p>
    <w:p w14:paraId="24A80F2C" w14:textId="77777777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35D01629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6E364F">
        <w:rPr>
          <w:sz w:val="24"/>
          <w:szCs w:val="24"/>
        </w:rPr>
        <w:t>мкс</w:t>
      </w:r>
      <w:proofErr w:type="spellEnd"/>
      <w:r w:rsidRPr="006E364F">
        <w:rPr>
          <w:sz w:val="24"/>
          <w:szCs w:val="24"/>
        </w:rPr>
        <w:t xml:space="preserve">). </w:t>
      </w:r>
    </w:p>
    <w:p w14:paraId="0D4E6AE1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детерминированной модели СМО:</w:t>
      </w:r>
      <w:r w:rsidRPr="006E364F">
        <w:rPr>
          <w:sz w:val="24"/>
          <w:szCs w:val="24"/>
        </w:rPr>
        <w:t xml:space="preserve"> N=3, t1=10, t2=</w:t>
      </w:r>
      <w:proofErr w:type="gramStart"/>
      <w:r w:rsidRPr="006E364F">
        <w:rPr>
          <w:sz w:val="24"/>
          <w:szCs w:val="24"/>
        </w:rPr>
        <w:t>10 ,</w:t>
      </w:r>
      <w:proofErr w:type="gramEnd"/>
      <w:r w:rsidRPr="006E364F">
        <w:rPr>
          <w:sz w:val="24"/>
          <w:szCs w:val="24"/>
        </w:rPr>
        <w:t xml:space="preserve"> t3=33, Е=4. </w:t>
      </w:r>
    </w:p>
    <w:p w14:paraId="07322AB6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>Данные для стохастической модели СМО:</w:t>
      </w:r>
      <w:r w:rsidRPr="006E364F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b/>
          <w:sz w:val="24"/>
          <w:szCs w:val="24"/>
        </w:rPr>
        <w:t xml:space="preserve">Варьируемые параметры: </w:t>
      </w:r>
      <w:r w:rsidRPr="006E364F">
        <w:rPr>
          <w:sz w:val="24"/>
          <w:szCs w:val="24"/>
        </w:rPr>
        <w:t xml:space="preserve">N. </w:t>
      </w:r>
    </w:p>
    <w:p w14:paraId="4E189C01" w14:textId="6A680E12" w:rsidR="00705828" w:rsidRPr="006E364F" w:rsidRDefault="00705828" w:rsidP="00754466">
      <w:pPr>
        <w:pStyle w:val="a2"/>
        <w:rPr>
          <w:sz w:val="24"/>
          <w:szCs w:val="24"/>
        </w:rPr>
      </w:pPr>
      <w:r w:rsidRPr="006E364F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Pr="006E364F" w:rsidRDefault="00AA6449" w:rsidP="00754466">
      <w:pPr>
        <w:pStyle w:val="a2"/>
        <w:rPr>
          <w:sz w:val="24"/>
          <w:szCs w:val="24"/>
        </w:rPr>
      </w:pPr>
      <w:r w:rsidRPr="006E364F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2CAEF91" w14:textId="57CCC16C" w:rsidR="00DA5D74" w:rsidRDefault="00DA5D74" w:rsidP="00DA5D74">
      <w:pPr>
        <w:pStyle w:val="a2"/>
        <w:rPr>
          <w:bCs/>
          <w:sz w:val="24"/>
          <w:szCs w:val="24"/>
        </w:rPr>
      </w:pPr>
      <w:r w:rsidRPr="00DA5D74">
        <w:rPr>
          <w:bCs/>
          <w:sz w:val="24"/>
          <w:szCs w:val="24"/>
        </w:rPr>
        <w:t xml:space="preserve">1. В задании одна случайная величина </w:t>
      </w:r>
      <w:r w:rsidRPr="00DA5D74">
        <w:rPr>
          <w:bCs/>
          <w:sz w:val="24"/>
          <w:szCs w:val="24"/>
          <w:lang w:val="en-US"/>
        </w:rPr>
        <w:t>T</w:t>
      </w:r>
      <w:r w:rsidRPr="00DA5D74">
        <w:rPr>
          <w:bCs/>
          <w:sz w:val="24"/>
          <w:szCs w:val="24"/>
        </w:rPr>
        <w:t xml:space="preserve">1 распределяется по показательному закону распределения </w:t>
      </w:r>
      <w:r w:rsidRPr="00DA5D74">
        <w:rPr>
          <w:bCs/>
          <w:sz w:val="24"/>
          <w:szCs w:val="24"/>
          <w:lang w:val="en-US"/>
        </w:rPr>
        <w:t>λ</w:t>
      </w:r>
      <w:r>
        <w:rPr>
          <w:bCs/>
          <w:sz w:val="24"/>
          <w:szCs w:val="24"/>
        </w:rPr>
        <w:t>1=0,</w:t>
      </w:r>
      <w:r w:rsidRPr="00DA5D74">
        <w:rPr>
          <w:bCs/>
          <w:sz w:val="24"/>
          <w:szCs w:val="24"/>
        </w:rPr>
        <w:t>1 и три случайные величины (</w:t>
      </w:r>
      <w:r w:rsidRPr="00DA5D74">
        <w:rPr>
          <w:bCs/>
          <w:sz w:val="24"/>
          <w:szCs w:val="24"/>
          <w:lang w:val="en-US"/>
        </w:rPr>
        <w:t>T</w:t>
      </w:r>
      <w:r w:rsidRPr="00DA5D74">
        <w:rPr>
          <w:bCs/>
          <w:sz w:val="24"/>
          <w:szCs w:val="24"/>
        </w:rPr>
        <w:t xml:space="preserve">2, </w:t>
      </w:r>
      <w:r w:rsidRPr="00DA5D74"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3</w:t>
      </w:r>
      <w:r w:rsidRPr="00DA5D74">
        <w:rPr>
          <w:bCs/>
          <w:sz w:val="24"/>
          <w:szCs w:val="24"/>
        </w:rPr>
        <w:t xml:space="preserve">) распределены по </w:t>
      </w:r>
      <w:r>
        <w:rPr>
          <w:bCs/>
          <w:sz w:val="24"/>
          <w:szCs w:val="24"/>
        </w:rPr>
        <w:t>нормально с параметрами</w:t>
      </w:r>
      <w:r w:rsidRPr="00DA5D74">
        <w:rPr>
          <w:bCs/>
          <w:sz w:val="24"/>
          <w:szCs w:val="24"/>
        </w:rPr>
        <w:t xml:space="preserve">: </w:t>
      </w:r>
      <w:r w:rsidRPr="00DA5D74"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>2=1</w:t>
      </w:r>
      <w:r w:rsidRPr="00DA5D74">
        <w:rPr>
          <w:bCs/>
          <w:sz w:val="24"/>
          <w:szCs w:val="24"/>
        </w:rPr>
        <w:t xml:space="preserve">0, </w:t>
      </w:r>
      <w:r w:rsidRPr="00DA5D74"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>3=33</w:t>
      </w:r>
      <w:r w:rsidRPr="00DA5D74">
        <w:rPr>
          <w:bCs/>
          <w:sz w:val="24"/>
          <w:szCs w:val="24"/>
        </w:rPr>
        <w:t xml:space="preserve">, а </w:t>
      </w:r>
      <w:r w:rsidRPr="00DA5D74">
        <w:rPr>
          <w:bCs/>
          <w:sz w:val="24"/>
          <w:szCs w:val="24"/>
          <w:lang w:val="en-US"/>
        </w:rPr>
        <w:t>σ</w:t>
      </w:r>
      <w:r>
        <w:rPr>
          <w:bCs/>
          <w:sz w:val="24"/>
          <w:szCs w:val="24"/>
        </w:rPr>
        <w:t>2=1.5</w:t>
      </w:r>
      <w:r w:rsidRPr="00DA5D74">
        <w:rPr>
          <w:bCs/>
          <w:sz w:val="24"/>
          <w:szCs w:val="24"/>
        </w:rPr>
        <w:t xml:space="preserve">, </w:t>
      </w:r>
      <w:r w:rsidRPr="00DA5D74">
        <w:rPr>
          <w:bCs/>
          <w:sz w:val="24"/>
          <w:szCs w:val="24"/>
          <w:lang w:val="en-US"/>
        </w:rPr>
        <w:t>σ</w:t>
      </w:r>
      <w:r>
        <w:rPr>
          <w:bCs/>
          <w:sz w:val="24"/>
          <w:szCs w:val="24"/>
        </w:rPr>
        <w:t>3=3</w:t>
      </w:r>
      <w:r w:rsidRPr="00DA5D74">
        <w:rPr>
          <w:bCs/>
          <w:sz w:val="24"/>
          <w:szCs w:val="24"/>
        </w:rPr>
        <w:t>.</w:t>
      </w:r>
    </w:p>
    <w:p w14:paraId="65253E20" w14:textId="77777777" w:rsidR="00DA5D74" w:rsidRPr="00DA5D74" w:rsidRDefault="00DA5D74" w:rsidP="00DA5D74">
      <w:pPr>
        <w:pStyle w:val="a2"/>
        <w:rPr>
          <w:bCs/>
          <w:sz w:val="24"/>
          <w:szCs w:val="24"/>
        </w:rPr>
      </w:pPr>
    </w:p>
    <w:p w14:paraId="73D1909C" w14:textId="49A5B3F2" w:rsidR="00DA5D74" w:rsidRPr="00DA5D74" w:rsidRDefault="00DA5D74" w:rsidP="009203F6">
      <w:pPr>
        <w:pStyle w:val="a2"/>
        <w:rPr>
          <w:bCs/>
          <w:sz w:val="24"/>
          <w:szCs w:val="24"/>
        </w:rPr>
      </w:pPr>
      <w:bookmarkStart w:id="1" w:name="_GoBack"/>
      <w:bookmarkEnd w:id="1"/>
    </w:p>
    <w:p w14:paraId="76EF24A1" w14:textId="1A8752FA" w:rsidR="00E9232D" w:rsidRPr="006E364F" w:rsidRDefault="00E9232D" w:rsidP="009203F6">
      <w:pPr>
        <w:pStyle w:val="a2"/>
        <w:rPr>
          <w:bCs/>
          <w:sz w:val="24"/>
          <w:szCs w:val="24"/>
        </w:rPr>
      </w:pPr>
      <w:r w:rsidRPr="006E364F">
        <w:rPr>
          <w:b/>
          <w:sz w:val="24"/>
          <w:szCs w:val="24"/>
        </w:rPr>
        <w:t xml:space="preserve">Вывод: </w:t>
      </w:r>
      <w:r w:rsidRPr="006E364F">
        <w:rPr>
          <w:bCs/>
          <w:sz w:val="24"/>
          <w:szCs w:val="24"/>
        </w:rPr>
        <w:t xml:space="preserve">Таким образом в ходе выполнения лабораторной работы было </w:t>
      </w:r>
      <w:r w:rsidR="009203F6" w:rsidRPr="009203F6">
        <w:rPr>
          <w:bCs/>
          <w:sz w:val="24"/>
          <w:szCs w:val="24"/>
        </w:rPr>
        <w:t>произведено уточнение имитационной модели СМО посредством моделирования случайных величин, характеризующих параметры заявок и режимы функционирования устройств их обработки в реальной сложной системе.</w:t>
      </w:r>
    </w:p>
    <w:p w14:paraId="0904A428" w14:textId="207D2D5C" w:rsidR="00AC01BD" w:rsidRPr="009203F6" w:rsidRDefault="00E9232D" w:rsidP="00384E07">
      <w:pPr>
        <w:pStyle w:val="a2"/>
        <w:ind w:firstLine="0"/>
        <w:rPr>
          <w:bCs/>
          <w:sz w:val="24"/>
          <w:szCs w:val="24"/>
        </w:rPr>
      </w:pPr>
      <w:r w:rsidRPr="009203F6">
        <w:rPr>
          <w:sz w:val="24"/>
          <w:szCs w:val="24"/>
        </w:rPr>
        <w:t xml:space="preserve"> </w:t>
      </w:r>
    </w:p>
    <w:sectPr w:rsidR="00AC01BD" w:rsidRPr="009203F6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56BC5" w14:textId="77777777" w:rsidR="000A7DF4" w:rsidRDefault="000A7DF4" w:rsidP="005D7FE2">
      <w:pPr>
        <w:spacing w:after="0" w:line="240" w:lineRule="auto"/>
      </w:pPr>
      <w:r>
        <w:separator/>
      </w:r>
    </w:p>
  </w:endnote>
  <w:endnote w:type="continuationSeparator" w:id="0">
    <w:p w14:paraId="7EC6F9DD" w14:textId="77777777" w:rsidR="000A7DF4" w:rsidRDefault="000A7DF4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203F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C560F" w14:textId="77777777" w:rsidR="000A7DF4" w:rsidRDefault="000A7DF4" w:rsidP="005D7FE2">
      <w:pPr>
        <w:spacing w:after="0" w:line="240" w:lineRule="auto"/>
      </w:pPr>
      <w:r>
        <w:separator/>
      </w:r>
    </w:p>
  </w:footnote>
  <w:footnote w:type="continuationSeparator" w:id="0">
    <w:p w14:paraId="36C8107D" w14:textId="77777777" w:rsidR="000A7DF4" w:rsidRDefault="000A7DF4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EE5E531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008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A7DF4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0FD0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14B5D"/>
    <w:rsid w:val="00217097"/>
    <w:rsid w:val="00220E50"/>
    <w:rsid w:val="002220DC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00531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540F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1CAB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5871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044D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A5CF1"/>
    <w:rsid w:val="006B66AB"/>
    <w:rsid w:val="006D1D69"/>
    <w:rsid w:val="006E085F"/>
    <w:rsid w:val="006E344C"/>
    <w:rsid w:val="006E35BB"/>
    <w:rsid w:val="006E364F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5FF3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03F6"/>
    <w:rsid w:val="00921531"/>
    <w:rsid w:val="0092223E"/>
    <w:rsid w:val="00924E31"/>
    <w:rsid w:val="00947832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50C"/>
    <w:rsid w:val="00B52BD7"/>
    <w:rsid w:val="00B60120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1D9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1B5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0BA0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A5D74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60620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232D"/>
    <w:rsid w:val="00E93E0D"/>
    <w:rsid w:val="00EA1292"/>
    <w:rsid w:val="00EA142C"/>
    <w:rsid w:val="00EA7B67"/>
    <w:rsid w:val="00EB4059"/>
    <w:rsid w:val="00EB5F65"/>
    <w:rsid w:val="00EC1607"/>
    <w:rsid w:val="00EC192F"/>
    <w:rsid w:val="00EC56E4"/>
    <w:rsid w:val="00ED0724"/>
    <w:rsid w:val="00ED2BD8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8B25C71A-3D70-44E0-AEF2-AECB22AB8112}" type="presOf" srcId="{5E256EF8-5F49-43FC-AE21-DA2D641434CA}" destId="{F86C4F5E-7B4A-4547-9474-C51FB635218B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679DDC5C-1E0F-48FD-95A4-E618C4606ADE}" type="presOf" srcId="{C27C1B19-7355-4E57-8C9C-66175BDB51BF}" destId="{55EA6C29-9F10-4766-8DED-E383D4C77673}" srcOrd="0" destOrd="0" presId="urn:microsoft.com/office/officeart/2009/3/layout/HorizontalOrganizationChart"/>
    <dgm:cxn modelId="{17DCA5A8-224C-4665-A1A3-35EE4382982E}" type="presOf" srcId="{E3ED16FA-32D3-4506-9E98-F7D8D9180739}" destId="{95FC4B32-6CD6-4607-954A-8ED1268B9C9E}" srcOrd="1" destOrd="0" presId="urn:microsoft.com/office/officeart/2009/3/layout/HorizontalOrganizationChart"/>
    <dgm:cxn modelId="{B473C172-E9EF-4719-A6ED-6D20F98E3B20}" type="presOf" srcId="{014DE572-E47F-46DD-9518-401726B0C991}" destId="{E7A57EDD-CC87-4818-9A4C-C2A2B9EC1C4F}" srcOrd="0" destOrd="0" presId="urn:microsoft.com/office/officeart/2009/3/layout/HorizontalOrganizationChart"/>
    <dgm:cxn modelId="{6032CD39-067D-4EAF-89BC-8C82977F3AD0}" type="presOf" srcId="{37F7C3D6-DD6C-46E0-8BAA-F9671AC313AE}" destId="{1826DD6C-8331-4A87-803A-986F5929698B}" srcOrd="0" destOrd="0" presId="urn:microsoft.com/office/officeart/2009/3/layout/HorizontalOrganizationChart"/>
    <dgm:cxn modelId="{F41CD0D6-8EF2-41E9-8753-71546C2A89C8}" type="presOf" srcId="{6FDE1BDA-B86F-4CE2-93E5-FE7B866870BE}" destId="{3FBE01EC-64C6-4F2F-A14C-953CB292D5C3}" srcOrd="0" destOrd="0" presId="urn:microsoft.com/office/officeart/2009/3/layout/HorizontalOrganizationChart"/>
    <dgm:cxn modelId="{F9A603A2-9943-4141-8D25-5F87E6FEE642}" type="presOf" srcId="{51682771-8618-4511-9F82-EEEABB76F956}" destId="{9C160728-7644-4D55-B26F-DB4FC3AF6AF2}" srcOrd="0" destOrd="0" presId="urn:microsoft.com/office/officeart/2009/3/layout/HorizontalOrganizationChart"/>
    <dgm:cxn modelId="{642AF723-AF31-468C-94EE-7D3A26E54829}" type="presOf" srcId="{E3ED16FA-32D3-4506-9E98-F7D8D9180739}" destId="{EDDF5BAA-6C7B-4D2D-86D9-F520ED40E6AB}" srcOrd="0" destOrd="0" presId="urn:microsoft.com/office/officeart/2009/3/layout/HorizontalOrganizationChart"/>
    <dgm:cxn modelId="{D722FB69-A412-4BDC-A1E1-40D6A33A2E0E}" type="presOf" srcId="{16BF3589-FA1D-4350-B14D-7CF601E8779C}" destId="{64CF86BB-5C10-4201-A38B-123956749114}" srcOrd="1" destOrd="0" presId="urn:microsoft.com/office/officeart/2009/3/layout/HorizontalOrganizationChart"/>
    <dgm:cxn modelId="{F9260E52-0857-4AC2-A3B8-A5AD78177E8D}" type="presOf" srcId="{51682771-8618-4511-9F82-EEEABB76F956}" destId="{919477C2-8F28-46ED-8C45-BE19B343ED5D}" srcOrd="1" destOrd="0" presId="urn:microsoft.com/office/officeart/2009/3/layout/HorizontalOrganizationChart"/>
    <dgm:cxn modelId="{59496534-FBB5-4F0A-8515-DF803FD61FA1}" type="presOf" srcId="{85743799-2CCD-4626-8CE5-B66E889C9B9C}" destId="{2B0115F8-6E0F-41E5-A82C-937517498BFA}" srcOrd="1" destOrd="0" presId="urn:microsoft.com/office/officeart/2009/3/layout/HorizontalOrganizationChart"/>
    <dgm:cxn modelId="{307AD9D3-994B-4A31-B360-A27704A6D724}" type="presOf" srcId="{16BF3589-FA1D-4350-B14D-7CF601E8779C}" destId="{85D7AAA5-6C47-4D58-8783-CC1563D52654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30466B3D-6E48-440E-AFB6-5F1CBA2DD89B}" type="presOf" srcId="{C27C1B19-7355-4E57-8C9C-66175BDB51BF}" destId="{96B5F602-B503-462B-9C20-7C63B391EFC3}" srcOrd="1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DFBF37EA-4700-481D-A159-7885C3973704}" type="presOf" srcId="{DCDAA828-50B7-47BD-B9BF-DDAC8B821977}" destId="{3EEC2394-5517-4A08-841F-9B81CAF63CAA}" srcOrd="0" destOrd="0" presId="urn:microsoft.com/office/officeart/2009/3/layout/HorizontalOrganizationChart"/>
    <dgm:cxn modelId="{1BE90D96-41F8-447D-A401-A1DF483BDB69}" type="presOf" srcId="{85743799-2CCD-4626-8CE5-B66E889C9B9C}" destId="{ECCFABE1-56B6-42C5-B991-BA5024B3D251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F7174EBD-1B6C-40F1-928C-75B6E42853A2}" type="presParOf" srcId="{3FBE01EC-64C6-4F2F-A14C-953CB292D5C3}" destId="{99BFF96D-C157-40DF-B8FA-BFC002D8E7AE}" srcOrd="0" destOrd="0" presId="urn:microsoft.com/office/officeart/2009/3/layout/HorizontalOrganizationChart"/>
    <dgm:cxn modelId="{F40952D8-5103-4A95-9FEF-A211936B3A49}" type="presParOf" srcId="{99BFF96D-C157-40DF-B8FA-BFC002D8E7AE}" destId="{68E42832-6CFD-4C73-A0AB-C3264C00AE12}" srcOrd="0" destOrd="0" presId="urn:microsoft.com/office/officeart/2009/3/layout/HorizontalOrganizationChart"/>
    <dgm:cxn modelId="{6B5A9718-689F-41F8-AA42-9A54032ECB75}" type="presParOf" srcId="{68E42832-6CFD-4C73-A0AB-C3264C00AE12}" destId="{85D7AAA5-6C47-4D58-8783-CC1563D52654}" srcOrd="0" destOrd="0" presId="urn:microsoft.com/office/officeart/2009/3/layout/HorizontalOrganizationChart"/>
    <dgm:cxn modelId="{B004B5CA-2D45-4C1C-9AA1-0F4A78BF1F63}" type="presParOf" srcId="{68E42832-6CFD-4C73-A0AB-C3264C00AE12}" destId="{64CF86BB-5C10-4201-A38B-123956749114}" srcOrd="1" destOrd="0" presId="urn:microsoft.com/office/officeart/2009/3/layout/HorizontalOrganizationChart"/>
    <dgm:cxn modelId="{0445BEB0-23F5-45C3-9B51-680A95FBE979}" type="presParOf" srcId="{99BFF96D-C157-40DF-B8FA-BFC002D8E7AE}" destId="{5CA6DE86-2BCF-4A70-AC00-60B122559B47}" srcOrd="1" destOrd="0" presId="urn:microsoft.com/office/officeart/2009/3/layout/HorizontalOrganizationChart"/>
    <dgm:cxn modelId="{8B1278BE-E745-47AC-BB7F-E781682603CF}" type="presParOf" srcId="{5CA6DE86-2BCF-4A70-AC00-60B122559B47}" destId="{F86C4F5E-7B4A-4547-9474-C51FB635218B}" srcOrd="0" destOrd="0" presId="urn:microsoft.com/office/officeart/2009/3/layout/HorizontalOrganizationChart"/>
    <dgm:cxn modelId="{C9BE89BB-5549-4E2D-AFDB-70D48E2D6283}" type="presParOf" srcId="{5CA6DE86-2BCF-4A70-AC00-60B122559B47}" destId="{7B7B9D6F-435B-4FF4-A414-30486C85EFBE}" srcOrd="1" destOrd="0" presId="urn:microsoft.com/office/officeart/2009/3/layout/HorizontalOrganizationChart"/>
    <dgm:cxn modelId="{37E8C5F2-256B-4028-B316-68E10C9BD2C9}" type="presParOf" srcId="{7B7B9D6F-435B-4FF4-A414-30486C85EFBE}" destId="{5ABFB76B-AD03-400B-B90A-482A76F6E9C9}" srcOrd="0" destOrd="0" presId="urn:microsoft.com/office/officeart/2009/3/layout/HorizontalOrganizationChart"/>
    <dgm:cxn modelId="{D37A1B83-13BF-4C4C-A5F7-1D43C3702889}" type="presParOf" srcId="{5ABFB76B-AD03-400B-B90A-482A76F6E9C9}" destId="{ECCFABE1-56B6-42C5-B991-BA5024B3D251}" srcOrd="0" destOrd="0" presId="urn:microsoft.com/office/officeart/2009/3/layout/HorizontalOrganizationChart"/>
    <dgm:cxn modelId="{4848DDB6-8B36-4945-9A04-5E66B586CA6B}" type="presParOf" srcId="{5ABFB76B-AD03-400B-B90A-482A76F6E9C9}" destId="{2B0115F8-6E0F-41E5-A82C-937517498BFA}" srcOrd="1" destOrd="0" presId="urn:microsoft.com/office/officeart/2009/3/layout/HorizontalOrganizationChart"/>
    <dgm:cxn modelId="{A77DD516-AEA7-413F-9488-59C2AFED66DD}" type="presParOf" srcId="{7B7B9D6F-435B-4FF4-A414-30486C85EFBE}" destId="{92500438-78F4-4D60-B611-25EA4752ACC5}" srcOrd="1" destOrd="0" presId="urn:microsoft.com/office/officeart/2009/3/layout/HorizontalOrganizationChart"/>
    <dgm:cxn modelId="{6B928CD0-66B4-4BFD-BCCD-141CFFA21E5B}" type="presParOf" srcId="{7B7B9D6F-435B-4FF4-A414-30486C85EFBE}" destId="{CAEA429F-545A-4932-A192-2FA9F29C5C87}" srcOrd="2" destOrd="0" presId="urn:microsoft.com/office/officeart/2009/3/layout/HorizontalOrganizationChart"/>
    <dgm:cxn modelId="{9BA0E0D1-EBA4-4C34-BD17-D67A1CB133C6}" type="presParOf" srcId="{5CA6DE86-2BCF-4A70-AC00-60B122559B47}" destId="{E7A57EDD-CC87-4818-9A4C-C2A2B9EC1C4F}" srcOrd="2" destOrd="0" presId="urn:microsoft.com/office/officeart/2009/3/layout/HorizontalOrganizationChart"/>
    <dgm:cxn modelId="{641E0171-D5E9-44C8-8937-C1D1DD721A43}" type="presParOf" srcId="{5CA6DE86-2BCF-4A70-AC00-60B122559B47}" destId="{014E6868-96AF-4254-B4F2-0FF8C286AE61}" srcOrd="3" destOrd="0" presId="urn:microsoft.com/office/officeart/2009/3/layout/HorizontalOrganizationChart"/>
    <dgm:cxn modelId="{FD698F7F-A6D5-49B3-A7AD-FB7A653D4DAA}" type="presParOf" srcId="{014E6868-96AF-4254-B4F2-0FF8C286AE61}" destId="{4A0CA756-E2E5-4FB6-88D8-7A8458E38477}" srcOrd="0" destOrd="0" presId="urn:microsoft.com/office/officeart/2009/3/layout/HorizontalOrganizationChart"/>
    <dgm:cxn modelId="{BD051314-AAEA-4CCC-BE7D-56D40E6E3C4A}" type="presParOf" srcId="{4A0CA756-E2E5-4FB6-88D8-7A8458E38477}" destId="{9C160728-7644-4D55-B26F-DB4FC3AF6AF2}" srcOrd="0" destOrd="0" presId="urn:microsoft.com/office/officeart/2009/3/layout/HorizontalOrganizationChart"/>
    <dgm:cxn modelId="{F495FD6C-5CA9-4B71-8CDC-4E395FB44402}" type="presParOf" srcId="{4A0CA756-E2E5-4FB6-88D8-7A8458E38477}" destId="{919477C2-8F28-46ED-8C45-BE19B343ED5D}" srcOrd="1" destOrd="0" presId="urn:microsoft.com/office/officeart/2009/3/layout/HorizontalOrganizationChart"/>
    <dgm:cxn modelId="{A197F7F2-8B46-4673-B0C1-BB57FC6013B0}" type="presParOf" srcId="{014E6868-96AF-4254-B4F2-0FF8C286AE61}" destId="{1FCD2984-EACE-4921-984D-76F0898F9CAE}" srcOrd="1" destOrd="0" presId="urn:microsoft.com/office/officeart/2009/3/layout/HorizontalOrganizationChart"/>
    <dgm:cxn modelId="{E080876B-135A-406D-937B-1A417F641A39}" type="presParOf" srcId="{014E6868-96AF-4254-B4F2-0FF8C286AE61}" destId="{1B765715-DAB4-4D9C-BD38-50E00081F72B}" srcOrd="2" destOrd="0" presId="urn:microsoft.com/office/officeart/2009/3/layout/HorizontalOrganizationChart"/>
    <dgm:cxn modelId="{78AA263D-CEAC-4C30-BD39-BB3FC2370F3F}" type="presParOf" srcId="{5CA6DE86-2BCF-4A70-AC00-60B122559B47}" destId="{3EEC2394-5517-4A08-841F-9B81CAF63CAA}" srcOrd="4" destOrd="0" presId="urn:microsoft.com/office/officeart/2009/3/layout/HorizontalOrganizationChart"/>
    <dgm:cxn modelId="{05913DB2-478D-4E0C-898E-CCE91F3EFD0D}" type="presParOf" srcId="{5CA6DE86-2BCF-4A70-AC00-60B122559B47}" destId="{AD2938C9-536F-458C-B2A4-4B361E7CE9AE}" srcOrd="5" destOrd="0" presId="urn:microsoft.com/office/officeart/2009/3/layout/HorizontalOrganizationChart"/>
    <dgm:cxn modelId="{5F85E936-19A8-4312-881C-699AC80E2CC0}" type="presParOf" srcId="{AD2938C9-536F-458C-B2A4-4B361E7CE9AE}" destId="{D5E52AD6-2B5F-4DD1-BD8F-7659B6221899}" srcOrd="0" destOrd="0" presId="urn:microsoft.com/office/officeart/2009/3/layout/HorizontalOrganizationChart"/>
    <dgm:cxn modelId="{94952937-E28D-46BD-B66A-6ADEACAEDA9B}" type="presParOf" srcId="{D5E52AD6-2B5F-4DD1-BD8F-7659B6221899}" destId="{EDDF5BAA-6C7B-4D2D-86D9-F520ED40E6AB}" srcOrd="0" destOrd="0" presId="urn:microsoft.com/office/officeart/2009/3/layout/HorizontalOrganizationChart"/>
    <dgm:cxn modelId="{610868B6-85C9-4D74-A2A1-F9213009FA9B}" type="presParOf" srcId="{D5E52AD6-2B5F-4DD1-BD8F-7659B6221899}" destId="{95FC4B32-6CD6-4607-954A-8ED1268B9C9E}" srcOrd="1" destOrd="0" presId="urn:microsoft.com/office/officeart/2009/3/layout/HorizontalOrganizationChart"/>
    <dgm:cxn modelId="{4682BE78-EE7E-4947-8688-F3BDD405A73E}" type="presParOf" srcId="{AD2938C9-536F-458C-B2A4-4B361E7CE9AE}" destId="{DD322DE0-5F1D-49D8-9C92-1CBB42B8EDD1}" srcOrd="1" destOrd="0" presId="urn:microsoft.com/office/officeart/2009/3/layout/HorizontalOrganizationChart"/>
    <dgm:cxn modelId="{F4762006-E388-4A7C-92F9-307C4D08A0F8}" type="presParOf" srcId="{AD2938C9-536F-458C-B2A4-4B361E7CE9AE}" destId="{68D4E155-9888-4466-8005-96C9FB6C2321}" srcOrd="2" destOrd="0" presId="urn:microsoft.com/office/officeart/2009/3/layout/HorizontalOrganizationChart"/>
    <dgm:cxn modelId="{90659EDB-CA5E-4A19-A46F-6A52642DCFAE}" type="presParOf" srcId="{99BFF96D-C157-40DF-B8FA-BFC002D8E7AE}" destId="{DB8C8504-594E-4FC7-B52A-97918EFDDD79}" srcOrd="2" destOrd="0" presId="urn:microsoft.com/office/officeart/2009/3/layout/HorizontalOrganizationChart"/>
    <dgm:cxn modelId="{3F2E989D-ED3C-4921-A9C7-D3833212FEB9}" type="presParOf" srcId="{DB8C8504-594E-4FC7-B52A-97918EFDDD79}" destId="{1826DD6C-8331-4A87-803A-986F5929698B}" srcOrd="0" destOrd="0" presId="urn:microsoft.com/office/officeart/2009/3/layout/HorizontalOrganizationChart"/>
    <dgm:cxn modelId="{7746F513-D692-404B-842C-1B1293483367}" type="presParOf" srcId="{DB8C8504-594E-4FC7-B52A-97918EFDDD79}" destId="{DC9F37C0-F111-44D2-91B9-7B22650B706B}" srcOrd="1" destOrd="0" presId="urn:microsoft.com/office/officeart/2009/3/layout/HorizontalOrganizationChart"/>
    <dgm:cxn modelId="{DE537F4D-E4C9-441F-A5B3-F82C188CDDFA}" type="presParOf" srcId="{DC9F37C0-F111-44D2-91B9-7B22650B706B}" destId="{F65E6CD6-53BE-44D6-AECD-407706DE8956}" srcOrd="0" destOrd="0" presId="urn:microsoft.com/office/officeart/2009/3/layout/HorizontalOrganizationChart"/>
    <dgm:cxn modelId="{DBE3BF04-B987-4FD8-8D5E-C71579A36B34}" type="presParOf" srcId="{F65E6CD6-53BE-44D6-AECD-407706DE8956}" destId="{55EA6C29-9F10-4766-8DED-E383D4C77673}" srcOrd="0" destOrd="0" presId="urn:microsoft.com/office/officeart/2009/3/layout/HorizontalOrganizationChart"/>
    <dgm:cxn modelId="{70AB0D17-FB1D-41D1-AE21-82AC58AAF9ED}" type="presParOf" srcId="{F65E6CD6-53BE-44D6-AECD-407706DE8956}" destId="{96B5F602-B503-462B-9C20-7C63B391EFC3}" srcOrd="1" destOrd="0" presId="urn:microsoft.com/office/officeart/2009/3/layout/HorizontalOrganizationChart"/>
    <dgm:cxn modelId="{8290D32B-0A12-4DD7-9C85-C395F0A8398E}" type="presParOf" srcId="{DC9F37C0-F111-44D2-91B9-7B22650B706B}" destId="{47A93D2E-11CB-4F16-A8A4-7381F0A9124E}" srcOrd="1" destOrd="0" presId="urn:microsoft.com/office/officeart/2009/3/layout/HorizontalOrganizationChart"/>
    <dgm:cxn modelId="{A8307F56-5510-4058-99D3-289B497874FB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29B7-633F-4BB0-BBC8-FA1ABE5E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526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46</cp:revision>
  <cp:lastPrinted>2021-11-17T08:17:00Z</cp:lastPrinted>
  <dcterms:created xsi:type="dcterms:W3CDTF">2021-09-21T11:01:00Z</dcterms:created>
  <dcterms:modified xsi:type="dcterms:W3CDTF">2021-11-17T15:38:00Z</dcterms:modified>
</cp:coreProperties>
</file>