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820594" w:rsidRDefault="00B13897" w:rsidP="00AB4EB9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820594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820594">
        <w:rPr>
          <w:rFonts w:cs="Times New Roman"/>
          <w:sz w:val="24"/>
          <w:szCs w:val="24"/>
        </w:rPr>
        <w:t>студента</w:t>
      </w:r>
      <w:r w:rsidR="00CE359A" w:rsidRPr="00820594">
        <w:rPr>
          <w:rFonts w:cs="Times New Roman"/>
          <w:sz w:val="24"/>
          <w:szCs w:val="24"/>
        </w:rPr>
        <w:t xml:space="preserve"> группы ИТ – </w:t>
      </w:r>
      <w:r w:rsidR="007E648B" w:rsidRPr="00820594">
        <w:rPr>
          <w:rFonts w:cs="Times New Roman"/>
          <w:sz w:val="24"/>
          <w:szCs w:val="24"/>
        </w:rPr>
        <w:t>4</w:t>
      </w:r>
      <w:r w:rsidR="00CE359A" w:rsidRPr="00820594">
        <w:rPr>
          <w:rFonts w:cs="Times New Roman"/>
          <w:sz w:val="24"/>
          <w:szCs w:val="24"/>
        </w:rPr>
        <w:t>2</w:t>
      </w:r>
      <w:r w:rsidR="0019290F" w:rsidRPr="00820594">
        <w:rPr>
          <w:rFonts w:cs="Times New Roman"/>
          <w:sz w:val="24"/>
          <w:szCs w:val="24"/>
        </w:rPr>
        <w:br/>
      </w:r>
      <w:r w:rsidR="00CE359A" w:rsidRPr="00820594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820594" w14:paraId="596FB372" w14:textId="77777777" w:rsidTr="00470D8C">
        <w:tc>
          <w:tcPr>
            <w:tcW w:w="2401" w:type="dxa"/>
          </w:tcPr>
          <w:p w14:paraId="6FD169CD" w14:textId="77777777" w:rsidR="00CE359A" w:rsidRPr="00820594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05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820594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820594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05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820594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BEC2333" w:rsidR="0064206B" w:rsidRPr="00820594" w:rsidRDefault="00F10CD3" w:rsidP="00F321F1">
      <w:pPr>
        <w:pStyle w:val="a1"/>
        <w:rPr>
          <w:sz w:val="24"/>
          <w:szCs w:val="24"/>
        </w:rPr>
      </w:pPr>
      <w:r w:rsidRPr="00820594">
        <w:rPr>
          <w:sz w:val="24"/>
          <w:szCs w:val="24"/>
        </w:rPr>
        <w:t>Задача комплектования  одноканальной м</w:t>
      </w:r>
      <w:r w:rsidR="00F321F1" w:rsidRPr="00820594">
        <w:rPr>
          <w:sz w:val="24"/>
          <w:szCs w:val="24"/>
        </w:rPr>
        <w:t xml:space="preserve">одели СМО с </w:t>
      </w:r>
      <w:r w:rsidRPr="00820594">
        <w:rPr>
          <w:sz w:val="24"/>
          <w:szCs w:val="24"/>
        </w:rPr>
        <w:t>ожиданием по количеству мест в очереди</w:t>
      </w:r>
    </w:p>
    <w:p w14:paraId="48778B3F" w14:textId="573BC198" w:rsidR="0097258A" w:rsidRPr="00820594" w:rsidRDefault="0097258A" w:rsidP="00F10CD3">
      <w:pPr>
        <w:pStyle w:val="a2"/>
        <w:rPr>
          <w:sz w:val="24"/>
          <w:szCs w:val="24"/>
        </w:rPr>
      </w:pPr>
      <w:r w:rsidRPr="00820594">
        <w:rPr>
          <w:b/>
          <w:sz w:val="24"/>
          <w:szCs w:val="24"/>
        </w:rPr>
        <w:t>Цель работы</w:t>
      </w:r>
      <w:r w:rsidRPr="00820594">
        <w:rPr>
          <w:sz w:val="24"/>
          <w:szCs w:val="24"/>
        </w:rPr>
        <w:t xml:space="preserve">: </w:t>
      </w:r>
      <w:r w:rsidR="00F10CD3" w:rsidRPr="00820594">
        <w:rPr>
          <w:sz w:val="24"/>
          <w:szCs w:val="24"/>
        </w:rPr>
        <w:t>приобрести практические навыки решения задачи комплектования ресурсами одноканальной СМО с ограниченной очередью</w:t>
      </w:r>
      <w:r w:rsidR="005532F2" w:rsidRPr="00820594">
        <w:rPr>
          <w:sz w:val="24"/>
          <w:szCs w:val="24"/>
        </w:rPr>
        <w:t>.</w:t>
      </w:r>
    </w:p>
    <w:p w14:paraId="4D13FD9F" w14:textId="43B937AD" w:rsidR="00D76E3F" w:rsidRPr="00820594" w:rsidRDefault="00673442" w:rsidP="0097258A">
      <w:pPr>
        <w:pStyle w:val="a2"/>
        <w:spacing w:before="240" w:after="240"/>
        <w:jc w:val="center"/>
        <w:rPr>
          <w:sz w:val="24"/>
          <w:szCs w:val="24"/>
        </w:rPr>
      </w:pPr>
      <w:r w:rsidRPr="00820594">
        <w:rPr>
          <w:sz w:val="24"/>
          <w:szCs w:val="24"/>
        </w:rPr>
        <w:t>Содержание работы</w:t>
      </w:r>
    </w:p>
    <w:p w14:paraId="43467A1E" w14:textId="77777777" w:rsidR="001B4D7C" w:rsidRPr="00820594" w:rsidRDefault="001B4D7C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Определить:</w:t>
      </w:r>
    </w:p>
    <w:p w14:paraId="01C7ABA4" w14:textId="424737C3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1.</w:t>
      </w:r>
      <w:r w:rsidR="001B4D7C" w:rsidRPr="00820594">
        <w:rPr>
          <w:sz w:val="24"/>
          <w:szCs w:val="24"/>
        </w:rPr>
        <w:t>Трафик интенсивности работы:</w:t>
      </w:r>
    </w:p>
    <w:p w14:paraId="641064C7" w14:textId="5CB7F3DE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2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вероятность отказа в обслуживании заявки:</w:t>
      </w:r>
    </w:p>
    <w:p w14:paraId="63F71AF5" w14:textId="3C992D87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3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относительную пропускную способность СМО (вероятность того, что заявка будет принята к обслуживанию)</w:t>
      </w:r>
    </w:p>
    <w:p w14:paraId="19D212BB" w14:textId="1E06F8FF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4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абсолютную пропускную способность (среднее число заявок, которое может обслужить СМО в единицу времени)</w:t>
      </w:r>
    </w:p>
    <w:p w14:paraId="2B254EBA" w14:textId="50F029C0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5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среднюю длину очереди</w:t>
      </w:r>
    </w:p>
    <w:p w14:paraId="5149F14A" w14:textId="1B2F89D2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6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среднее число заявок в системе</w:t>
      </w:r>
    </w:p>
    <w:p w14:paraId="1CBA74CF" w14:textId="30DE5791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7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среднюю продолжительность пребывания заявки в очереди:</w:t>
      </w:r>
    </w:p>
    <w:p w14:paraId="381FE345" w14:textId="022B9E08" w:rsidR="001B4D7C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8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среднее время пребывания заявки в системе:</w:t>
      </w:r>
    </w:p>
    <w:p w14:paraId="5AE688CC" w14:textId="49539BB9" w:rsidR="00AB4EB9" w:rsidRPr="00820594" w:rsidRDefault="00907A33" w:rsidP="001B4D7C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9</w:t>
      </w:r>
      <w:r w:rsidR="001B4D7C" w:rsidRPr="00820594">
        <w:rPr>
          <w:sz w:val="24"/>
          <w:szCs w:val="24"/>
        </w:rPr>
        <w:t xml:space="preserve">. </w:t>
      </w:r>
      <w:r w:rsidR="001B4D7C" w:rsidRPr="00820594">
        <w:rPr>
          <w:sz w:val="24"/>
          <w:szCs w:val="24"/>
        </w:rPr>
        <w:t>средний объём работы, выполняемый системой ежедневно</w:t>
      </w:r>
    </w:p>
    <w:p w14:paraId="438E6554" w14:textId="5AF1CA73" w:rsidR="00F321F1" w:rsidRPr="00820594" w:rsidRDefault="00F321F1" w:rsidP="00F321F1">
      <w:pPr>
        <w:pStyle w:val="a2"/>
        <w:spacing w:before="240" w:after="240"/>
        <w:jc w:val="center"/>
        <w:rPr>
          <w:sz w:val="24"/>
          <w:szCs w:val="24"/>
        </w:rPr>
      </w:pPr>
      <w:r w:rsidRPr="00820594">
        <w:rPr>
          <w:sz w:val="24"/>
          <w:szCs w:val="24"/>
        </w:rPr>
        <w:t>Ход работы</w:t>
      </w:r>
    </w:p>
    <w:p w14:paraId="47DEACCF" w14:textId="3EFC62B3" w:rsidR="005815EC" w:rsidRPr="00820594" w:rsidRDefault="005815EC" w:rsidP="005815EC">
      <w:pPr>
        <w:pStyle w:val="a2"/>
        <w:spacing w:before="240" w:after="240"/>
        <w:rPr>
          <w:sz w:val="24"/>
          <w:szCs w:val="24"/>
        </w:rPr>
      </w:pPr>
      <w:r w:rsidRPr="00820594">
        <w:rPr>
          <w:sz w:val="24"/>
          <w:szCs w:val="24"/>
        </w:rPr>
        <w:t xml:space="preserve">В общем случае граф состояний и переходов одноканальной СМО с ограниченной очередью имеет вид представленный на рисунке </w:t>
      </w:r>
    </w:p>
    <w:p w14:paraId="78BA1AFC" w14:textId="1B7038EB" w:rsidR="00AB4EB9" w:rsidRPr="00820594" w:rsidRDefault="005815EC" w:rsidP="00AB4EB9">
      <w:pPr>
        <w:pStyle w:val="a2"/>
        <w:spacing w:before="240" w:after="240"/>
        <w:rPr>
          <w:sz w:val="24"/>
          <w:szCs w:val="24"/>
        </w:rPr>
      </w:pPr>
      <w:r w:rsidRPr="00820594">
        <w:rPr>
          <w:noProof/>
          <w:sz w:val="24"/>
          <w:szCs w:val="24"/>
          <w:lang w:eastAsia="ru-RU"/>
        </w:rPr>
        <w:drawing>
          <wp:inline distT="0" distB="0" distL="0" distR="0" wp14:anchorId="1DA465D0" wp14:editId="3B445787">
            <wp:extent cx="5937885" cy="8782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35613" w14:textId="44EA0A11" w:rsidR="005815EC" w:rsidRPr="00820594" w:rsidRDefault="005815EC" w:rsidP="005815EC">
      <w:pPr>
        <w:pStyle w:val="a4"/>
        <w:rPr>
          <w:rFonts w:cs="Times New Roman"/>
          <w:szCs w:val="24"/>
        </w:rPr>
      </w:pPr>
      <w:r w:rsidRPr="00820594">
        <w:rPr>
          <w:rFonts w:cs="Times New Roman"/>
          <w:szCs w:val="24"/>
        </w:rPr>
        <w:t>Одноканальная СМО с очередью</w:t>
      </w:r>
    </w:p>
    <w:p w14:paraId="01E6A7DC" w14:textId="6502FFC5" w:rsidR="005536D9" w:rsidRPr="00820594" w:rsidRDefault="005536D9" w:rsidP="00304D0D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820594">
        <w:rPr>
          <w:sz w:val="24"/>
          <w:szCs w:val="24"/>
          <w:lang w:val="en-US"/>
        </w:rPr>
        <w:t>S</w:t>
      </w:r>
      <w:r w:rsidRPr="00820594">
        <w:rPr>
          <w:sz w:val="24"/>
          <w:szCs w:val="24"/>
        </w:rPr>
        <w:t xml:space="preserve">0 - </w:t>
      </w:r>
      <w:r w:rsidRPr="00820594">
        <w:rPr>
          <w:sz w:val="24"/>
          <w:szCs w:val="24"/>
        </w:rPr>
        <w:t>в системе нет ни одной заявки, канал свободен;</w:t>
      </w:r>
    </w:p>
    <w:p w14:paraId="08C2617E" w14:textId="77777777" w:rsidR="005536D9" w:rsidRPr="00820594" w:rsidRDefault="005536D9" w:rsidP="00304D0D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820594">
        <w:rPr>
          <w:sz w:val="24"/>
          <w:szCs w:val="24"/>
        </w:rPr>
        <w:t>S1 – в системе имеется одна заявка, она обслуживается каналом;</w:t>
      </w:r>
    </w:p>
    <w:p w14:paraId="5E19DBC2" w14:textId="2422C597" w:rsidR="00E33F3A" w:rsidRPr="00820594" w:rsidRDefault="005536D9" w:rsidP="00304D0D">
      <w:pPr>
        <w:pStyle w:val="a2"/>
        <w:numPr>
          <w:ilvl w:val="0"/>
          <w:numId w:val="0"/>
        </w:numPr>
        <w:ind w:firstLine="708"/>
        <w:rPr>
          <w:sz w:val="24"/>
          <w:szCs w:val="24"/>
        </w:rPr>
      </w:pPr>
      <w:r w:rsidRPr="00820594">
        <w:rPr>
          <w:sz w:val="24"/>
          <w:szCs w:val="24"/>
        </w:rPr>
        <w:t>S2 – в системе имеется две заявки, одна обслуживается каналом, а другая заявка ожидает в очереди;</w:t>
      </w:r>
    </w:p>
    <w:p w14:paraId="26508A48" w14:textId="77777777" w:rsidR="00304D0D" w:rsidRPr="00820594" w:rsidRDefault="00304D0D" w:rsidP="00304D0D">
      <w:pPr>
        <w:pStyle w:val="a2"/>
        <w:ind w:firstLine="708"/>
        <w:rPr>
          <w:sz w:val="24"/>
          <w:szCs w:val="24"/>
        </w:rPr>
      </w:pPr>
      <w:r w:rsidRPr="00820594">
        <w:rPr>
          <w:sz w:val="24"/>
          <w:szCs w:val="24"/>
        </w:rPr>
        <w:t>Sr – в системе имеется r-заявок, одна обслуживается каналом, а (r-1)-заявок ожидают в очереди;</w:t>
      </w:r>
    </w:p>
    <w:p w14:paraId="2E90C7CE" w14:textId="7AD5A1F4" w:rsidR="00304D0D" w:rsidRPr="00820594" w:rsidRDefault="00304D0D" w:rsidP="00304D0D">
      <w:pPr>
        <w:pStyle w:val="a2"/>
        <w:numPr>
          <w:ilvl w:val="0"/>
          <w:numId w:val="0"/>
        </w:numPr>
        <w:ind w:firstLine="708"/>
        <w:rPr>
          <w:sz w:val="24"/>
          <w:szCs w:val="24"/>
        </w:rPr>
      </w:pPr>
      <w:r w:rsidRPr="00820594">
        <w:rPr>
          <w:sz w:val="24"/>
          <w:szCs w:val="24"/>
        </w:rPr>
        <w:t>Sr+1 – в системе имеется (r+1)-заявок, одна обслуживается каналом, а r-заявок ожидают в очереди;</w:t>
      </w:r>
    </w:p>
    <w:p w14:paraId="25B2242E" w14:textId="77777777" w:rsidR="00304D0D" w:rsidRPr="00820594" w:rsidRDefault="00304D0D" w:rsidP="00304D0D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Sm – в системе имеется m-заявок, одна обслуживается каналом, а (m-1)-заявок ожидают в очереди.</w:t>
      </w:r>
    </w:p>
    <w:p w14:paraId="3E22C2AA" w14:textId="77777777" w:rsidR="00304D0D" w:rsidRPr="00820594" w:rsidRDefault="00304D0D" w:rsidP="00304D0D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Sm+1 – в системе имеется (m+1)-заявок, одна обслуживается каналом, а m-заявок ожидают в очереди</w:t>
      </w:r>
    </w:p>
    <w:p w14:paraId="5692D84F" w14:textId="77777777" w:rsidR="00304D0D" w:rsidRPr="00820594" w:rsidRDefault="00304D0D" w:rsidP="00304D0D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Система дифференциальных уравнений, описывающих поведение системы, имеет вид: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7"/>
        <w:gridCol w:w="5128"/>
      </w:tblGrid>
      <w:tr w:rsidR="00304D0D" w:rsidRPr="00820594" w14:paraId="30669496" w14:textId="77777777" w:rsidTr="000E2C14">
        <w:tblPrEx>
          <w:tblCellMar>
            <w:top w:w="0" w:type="dxa"/>
            <w:bottom w:w="0" w:type="dxa"/>
          </w:tblCellMar>
        </w:tblPrEx>
        <w:tc>
          <w:tcPr>
            <w:tcW w:w="42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145C2" w14:textId="77777777" w:rsidR="00304D0D" w:rsidRPr="00820594" w:rsidRDefault="00304D0D" w:rsidP="00304D0D">
            <w:pPr>
              <w:pStyle w:val="a2"/>
              <w:rPr>
                <w:sz w:val="24"/>
                <w:szCs w:val="24"/>
              </w:rPr>
            </w:pPr>
            <w:r w:rsidRPr="008205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4CD39AC" wp14:editId="30F458A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50993" cy="2859511"/>
                  <wp:effectExtent l="0" t="0" r="1905" b="0"/>
                  <wp:wrapTopAndBottom/>
                  <wp:docPr id="11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alphaModFix/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93" cy="285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E155E" w14:textId="77777777" w:rsidR="00304D0D" w:rsidRPr="00820594" w:rsidRDefault="00304D0D" w:rsidP="00304D0D">
            <w:pPr>
              <w:pStyle w:val="a2"/>
              <w:rPr>
                <w:sz w:val="24"/>
                <w:szCs w:val="24"/>
              </w:rPr>
            </w:pPr>
            <w:r w:rsidRPr="00820594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78F1BF71" wp14:editId="05588BB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113989" cy="2251069"/>
                  <wp:effectExtent l="0" t="0" r="0" b="0"/>
                  <wp:wrapTopAndBottom/>
                  <wp:docPr id="3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alphaModFix/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989" cy="225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A5F055F" w14:textId="77777777" w:rsidR="00304D0D" w:rsidRPr="00820594" w:rsidRDefault="00304D0D" w:rsidP="00304D0D">
      <w:pPr>
        <w:pStyle w:val="a2"/>
        <w:rPr>
          <w:sz w:val="24"/>
          <w:szCs w:val="24"/>
        </w:rPr>
      </w:pPr>
      <w:r w:rsidRPr="00820594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762063F" wp14:editId="0BC987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92367" cy="3805549"/>
            <wp:effectExtent l="0" t="0" r="0" b="5080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367" cy="380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E0745" w14:textId="5B5E4FC3" w:rsidR="00304D0D" w:rsidRPr="00820594" w:rsidRDefault="00304D0D" w:rsidP="00304D0D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Решение системы:</w:t>
      </w:r>
    </w:p>
    <w:p w14:paraId="6449C246" w14:textId="77777777" w:rsidR="00304D0D" w:rsidRPr="00820594" w:rsidRDefault="00304D0D" w:rsidP="00304D0D">
      <w:pPr>
        <w:pStyle w:val="a2"/>
        <w:rPr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=ρ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m+1</m:t>
            </m:r>
          </m:sup>
        </m:s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20594">
        <w:rPr>
          <w:bCs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9905BFB" wp14:editId="0C1E8D4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29238" cy="1394642"/>
            <wp:effectExtent l="0" t="0" r="5080" b="0"/>
            <wp:wrapTopAndBottom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238" cy="139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594">
        <w:rPr>
          <w:bCs/>
          <w:iCs/>
          <w:sz w:val="24"/>
          <w:szCs w:val="24"/>
        </w:rPr>
        <w:t>или</w:t>
      </w:r>
    </w:p>
    <w:p w14:paraId="6F50E501" w14:textId="4C26E406" w:rsidR="00A372DA" w:rsidRDefault="00A372DA" w:rsidP="00304D0D">
      <w:pPr>
        <w:pStyle w:val="Standard"/>
        <w:rPr>
          <w:rFonts w:ascii="Times New Roman" w:hAnsi="Times New Roman" w:cs="Times New Roman"/>
          <w:bCs/>
          <w:iCs/>
        </w:rPr>
      </w:pPr>
      <w:r w:rsidRPr="00820594">
        <w:rPr>
          <w:rFonts w:ascii="Times New Roman" w:hAnsi="Times New Roman" w:cs="Times New Roman"/>
          <w:noProof/>
          <w:lang w:eastAsia="ru-RU" w:bidi="ar-SA"/>
        </w:rPr>
        <w:lastRenderedPageBreak/>
        <w:drawing>
          <wp:anchor distT="0" distB="0" distL="114300" distR="114300" simplePos="0" relativeHeight="251663360" behindDoc="0" locked="0" layoutInCell="1" allowOverlap="1" wp14:anchorId="21128E34" wp14:editId="2F269C2E">
            <wp:simplePos x="0" y="0"/>
            <wp:positionH relativeFrom="column">
              <wp:posOffset>811447</wp:posOffset>
            </wp:positionH>
            <wp:positionV relativeFrom="paragraph">
              <wp:posOffset>9006</wp:posOffset>
            </wp:positionV>
            <wp:extent cx="4311030" cy="711677"/>
            <wp:effectExtent l="0" t="0" r="0" b="0"/>
            <wp:wrapTopAndBottom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030" cy="71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2538B" w14:textId="77777777" w:rsidR="00A372DA" w:rsidRPr="00A372DA" w:rsidRDefault="00A372DA" w:rsidP="00A372DA">
      <w:pPr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</w:rPr>
      </w:pPr>
      <w:r w:rsidRPr="00A372DA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4"/>
            <w:szCs w:val="24"/>
            <w:shd w:val="clear" w:color="auto" w:fill="FFFFFF"/>
          </w:rPr>
          <m:t>ρ ≠1</m:t>
        </m:r>
      </m:oMath>
      <w:r w:rsidRPr="00A372DA"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</w:rPr>
        <w:t>, то</w:t>
      </w:r>
    </w:p>
    <w:p w14:paraId="468BFC99" w14:textId="77777777" w:rsidR="00A372DA" w:rsidRPr="00A372DA" w:rsidRDefault="00A372DA" w:rsidP="00A372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12529"/>
                  <w:sz w:val="24"/>
                  <w:szCs w:val="24"/>
                  <w:shd w:val="clear" w:color="auto" w:fill="FFFFFF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12529"/>
                      <w:sz w:val="24"/>
                      <w:szCs w:val="24"/>
                      <w:shd w:val="clear" w:color="auto" w:fill="FFFFFF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m+2</m:t>
                  </m:r>
                </m:sup>
              </m:sSup>
            </m:den>
          </m:f>
        </m:oMath>
      </m:oMathPara>
    </w:p>
    <w:p w14:paraId="0366523A" w14:textId="77777777" w:rsidR="00A372DA" w:rsidRPr="00A372DA" w:rsidRDefault="00A372DA" w:rsidP="00A372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372DA">
        <w:rPr>
          <w:rFonts w:ascii="Times New Roman" w:eastAsiaTheme="minorEastAsia" w:hAnsi="Times New Roman" w:cs="Times New Roman"/>
          <w:sz w:val="24"/>
          <w:szCs w:val="24"/>
        </w:rPr>
        <w:t>Остальные предельные вероятности находятся по формуле</w:t>
      </w:r>
    </w:p>
    <w:p w14:paraId="076D29FB" w14:textId="77777777" w:rsidR="00A372DA" w:rsidRPr="00A372DA" w:rsidRDefault="00A372DA" w:rsidP="00A372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212529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12529"/>
                  <w:sz w:val="24"/>
                  <w:szCs w:val="24"/>
                  <w:shd w:val="clear" w:color="auto" w:fill="FFFFFF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color w:val="212529"/>
                  <w:sz w:val="24"/>
                  <w:szCs w:val="24"/>
                  <w:shd w:val="clear" w:color="auto" w:fill="FFFFFF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7CAED9F5" w14:textId="0F55C12A" w:rsidR="00304D0D" w:rsidRPr="00820594" w:rsidRDefault="009708A0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  <w:bCs/>
          <w:iCs/>
        </w:rPr>
        <w:t xml:space="preserve">Заявка получает отказ только в случае, когда канал занят и все </w:t>
      </w:r>
      <w:r w:rsidRPr="00820594">
        <w:rPr>
          <w:rFonts w:ascii="Times New Roman" w:hAnsi="Times New Roman" w:cs="Times New Roman"/>
          <w:bCs/>
          <w:iCs/>
          <w:lang w:val="en-US"/>
        </w:rPr>
        <w:t>m</w:t>
      </w:r>
      <w:r w:rsidRPr="00820594">
        <w:rPr>
          <w:rFonts w:ascii="Times New Roman" w:hAnsi="Times New Roman" w:cs="Times New Roman"/>
          <w:bCs/>
          <w:iCs/>
        </w:rPr>
        <w:t xml:space="preserve"> мест в очереди тоже, поэтому в</w:t>
      </w:r>
      <w:r w:rsidR="00304D0D" w:rsidRPr="00820594">
        <w:rPr>
          <w:rFonts w:ascii="Times New Roman" w:hAnsi="Times New Roman" w:cs="Times New Roman"/>
          <w:bCs/>
          <w:iCs/>
        </w:rPr>
        <w:t>ероятность отказа в обслуживании</w:t>
      </w:r>
      <w:r w:rsidR="00304D0D" w:rsidRPr="00820594">
        <w:rPr>
          <w:rFonts w:ascii="Times New Roman" w:hAnsi="Times New Roman" w:cs="Times New Roman"/>
        </w:rPr>
        <w:t xml:space="preserve"> заявки</w:t>
      </w:r>
    </w:p>
    <w:p w14:paraId="22F2D469" w14:textId="77777777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отк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m+1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43AA7E9D" w14:textId="282B47F9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  <w:bCs/>
          <w:iCs/>
        </w:rPr>
        <w:t xml:space="preserve">Относительная пропускная способность СМО </w:t>
      </w:r>
      <w:r w:rsidRPr="00820594">
        <w:rPr>
          <w:rFonts w:ascii="Times New Roman" w:hAnsi="Times New Roman" w:cs="Times New Roman"/>
        </w:rPr>
        <w:t>(вероятность того, что заявка будет принята к обслуживанию):</w:t>
      </w:r>
      <w:r w:rsidRPr="0082059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Q=1-p</m:t>
            </m:r>
          </m:e>
          <m:sub>
            <m:r>
              <w:rPr>
                <w:rFonts w:ascii="Cambria Math" w:hAnsi="Cambria Math" w:cs="Times New Roman"/>
              </w:rPr>
              <m:t>отк</m:t>
            </m:r>
          </m:sub>
        </m:sSub>
      </m:oMath>
      <w:r w:rsidRPr="00820594">
        <w:rPr>
          <w:rFonts w:ascii="Times New Roman" w:hAnsi="Times New Roman" w:cs="Times New Roman"/>
        </w:rPr>
        <w:t xml:space="preserve"> </w:t>
      </w:r>
    </w:p>
    <w:p w14:paraId="61170B38" w14:textId="01F02A6D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  <w:bCs/>
          <w:iCs/>
        </w:rPr>
        <w:t>А</w:t>
      </w:r>
      <w:r w:rsidRPr="00820594">
        <w:rPr>
          <w:rFonts w:ascii="Times New Roman" w:hAnsi="Times New Roman" w:cs="Times New Roman"/>
        </w:rPr>
        <w:t>бсолютная пропускная способность (среднее число заявок, которое может обслужить СМО в единицу времени):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A=λQ</m:t>
        </m:r>
      </m:oMath>
    </w:p>
    <w:p w14:paraId="0F8E5137" w14:textId="4C164E7E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</w:rPr>
        <w:t>Средняя длина очереди</w:t>
      </w:r>
    </w:p>
    <w:p w14:paraId="025FCD6F" w14:textId="77777777" w:rsidR="00820594" w:rsidRPr="00820594" w:rsidRDefault="00820594" w:rsidP="00820594">
      <w:pPr>
        <w:pStyle w:val="Standard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82059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8573CB5" wp14:editId="66FC9198">
            <wp:extent cx="2030681" cy="53082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03" cy="5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559D" w14:textId="3058DEB0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</w:rPr>
        <w:t>Среднее число заявок в системе:</w:t>
      </w:r>
    </w:p>
    <w:p w14:paraId="27617B0E" w14:textId="437D0037" w:rsidR="00820594" w:rsidRPr="00820594" w:rsidRDefault="00820594" w:rsidP="00820594">
      <w:pPr>
        <w:pStyle w:val="Standard"/>
        <w:jc w:val="center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D7E1845" wp14:editId="5975E42F">
            <wp:extent cx="1547447" cy="5373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909" cy="5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4F70" w14:textId="5CFE6B26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</w:rPr>
        <w:t>Среднее время пребывания заявки в системе:</w:t>
      </w:r>
    </w:p>
    <w:p w14:paraId="6A6F48A3" w14:textId="57BEC77A" w:rsidR="00304D0D" w:rsidRPr="00820594" w:rsidRDefault="00304D0D" w:rsidP="00820594">
      <w:pPr>
        <w:pStyle w:val="Standard"/>
        <w:jc w:val="center"/>
        <w:rPr>
          <w:rFonts w:ascii="Times New Roman" w:hAnsi="Times New Roman" w:cs="Times New Roman"/>
        </w:rPr>
      </w:pPr>
    </w:p>
    <w:p w14:paraId="1ED876D6" w14:textId="77777777" w:rsidR="00820594" w:rsidRPr="00820594" w:rsidRDefault="00820594" w:rsidP="00820594">
      <w:pPr>
        <w:pStyle w:val="Standard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820594">
        <w:rPr>
          <w:rFonts w:ascii="Times New Roman" w:hAnsi="Times New Roman" w:cs="Times New Roman"/>
          <w:position w:val="-28"/>
        </w:rPr>
        <w:object w:dxaOrig="2580" w:dyaOrig="660" w14:anchorId="5FCEE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5pt;height:43.45pt" o:ole="" filled="t">
            <v:fill color2="black"/>
            <v:imagedata r:id="rId16" o:title=""/>
          </v:shape>
          <o:OLEObject Type="Embed" ProgID="Equation.3" ShapeID="_x0000_i1025" DrawAspect="Content" ObjectID="_1700828392" r:id="rId17"/>
        </w:object>
      </w:r>
    </w:p>
    <w:p w14:paraId="4A4283F5" w14:textId="48184F62" w:rsidR="00304D0D" w:rsidRPr="00820594" w:rsidRDefault="00304D0D" w:rsidP="00304D0D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</w:rPr>
        <w:t>Средняя продолжительность пребывания заявки в очереди:</w:t>
      </w:r>
      <w:r w:rsidRPr="00820594">
        <w:rPr>
          <w:rFonts w:ascii="Times New Roman" w:hAnsi="Times New Roman" w:cs="Times New Roman"/>
        </w:rPr>
        <w:t xml:space="preserve"> </w:t>
      </w:r>
      <w:r w:rsidR="00820594" w:rsidRPr="00820594">
        <w:rPr>
          <w:rFonts w:ascii="Times New Roman" w:hAnsi="Times New Roman" w:cs="Times New Roman"/>
          <w:position w:val="-28"/>
        </w:rPr>
        <w:object w:dxaOrig="1100" w:dyaOrig="660" w14:anchorId="4CF774BA">
          <v:shape id="_x0000_i1026" type="#_x0000_t75" style="width:70.75pt;height:42.2pt" o:ole="" filled="t">
            <v:fill color2="black"/>
            <v:imagedata r:id="rId18" o:title=""/>
          </v:shape>
          <o:OLEObject Type="Embed" ProgID="Equation.3" ShapeID="_x0000_i1026" DrawAspect="Content" ObjectID="_1700828393" r:id="rId19"/>
        </w:object>
      </w:r>
    </w:p>
    <w:p w14:paraId="300F4E06" w14:textId="1B8DBF15" w:rsidR="00820594" w:rsidRPr="00820594" w:rsidRDefault="00820594" w:rsidP="00820594">
      <w:pPr>
        <w:pStyle w:val="Standard"/>
        <w:rPr>
          <w:rFonts w:ascii="Times New Roman" w:hAnsi="Times New Roman" w:cs="Times New Roman"/>
        </w:rPr>
      </w:pPr>
      <w:r w:rsidRPr="00820594">
        <w:rPr>
          <w:rFonts w:ascii="Times New Roman" w:hAnsi="Times New Roman" w:cs="Times New Roman"/>
        </w:rPr>
        <w:t>Средний</w:t>
      </w:r>
      <w:r w:rsidRPr="00820594">
        <w:rPr>
          <w:rFonts w:ascii="Times New Roman" w:hAnsi="Times New Roman" w:cs="Times New Roman"/>
        </w:rPr>
        <w:t xml:space="preserve"> объём работы, выполняемый сист</w:t>
      </w:r>
      <w:r w:rsidRPr="00820594">
        <w:rPr>
          <w:rFonts w:ascii="Times New Roman" w:hAnsi="Times New Roman" w:cs="Times New Roman"/>
        </w:rPr>
        <w:t xml:space="preserve">емой ежедневно:  </w:t>
      </w:r>
      <w:r w:rsidRPr="00820594">
        <w:rPr>
          <w:rFonts w:ascii="Times New Roman" w:hAnsi="Times New Roman" w:cs="Times New Roman"/>
        </w:rPr>
        <w:t>W = A∙t</w:t>
      </w:r>
    </w:p>
    <w:p w14:paraId="4E244AA6" w14:textId="77777777" w:rsidR="00820594" w:rsidRPr="00820594" w:rsidRDefault="00820594" w:rsidP="00BA7886">
      <w:pPr>
        <w:pStyle w:val="a2"/>
        <w:rPr>
          <w:sz w:val="24"/>
          <w:szCs w:val="24"/>
        </w:rPr>
      </w:pPr>
    </w:p>
    <w:p w14:paraId="095C17EC" w14:textId="77777777" w:rsidR="00BA7886" w:rsidRPr="00820594" w:rsidRDefault="00BA7886" w:rsidP="00BA7886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 xml:space="preserve">В качестве предметной области возьмем область, определенную в лабораторной работе 2 и связанную с двумя станциями для зарядки электромобилей. При этом определим также новый параметр. В среднем при использовании ископаемого топлива сжигается около 15 литров топлива. Расходуя эти 15 литров, каждая станция будет ежедневно выпускает около 9 кг диоксида углерода, а проще говоря, углекислого газа. Следовательно, поскольку </w:t>
      </w:r>
      <w:r w:rsidRPr="00820594">
        <w:rPr>
          <w:b/>
          <w:sz w:val="24"/>
          <w:szCs w:val="24"/>
        </w:rPr>
        <w:t>ставки для расчета платы за негативное воздействие на окружающую среду (СНВОС)</w:t>
      </w:r>
      <w:r w:rsidRPr="00820594">
        <w:rPr>
          <w:sz w:val="24"/>
          <w:szCs w:val="24"/>
        </w:rPr>
        <w:t xml:space="preserve"> в 2021 году для выбросов в окружающую среду определена для тонны, то за кг – 0,09 руб. </w:t>
      </w:r>
    </w:p>
    <w:p w14:paraId="2D0E7C9F" w14:textId="77777777" w:rsidR="00BA7886" w:rsidRPr="00820594" w:rsidRDefault="00BA7886" w:rsidP="00BA7886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 xml:space="preserve">Первая станция работает на солнечных батареях, поэтому: </w:t>
      </w:r>
    </w:p>
    <w:p w14:paraId="1FCFA8F8" w14:textId="77777777" w:rsidR="00BA7886" w:rsidRPr="00820594" w:rsidRDefault="00BA7886" w:rsidP="00BA7886">
      <w:pPr>
        <w:pStyle w:val="a2"/>
        <w:numPr>
          <w:ilvl w:val="3"/>
          <w:numId w:val="19"/>
        </w:numPr>
        <w:rPr>
          <w:sz w:val="24"/>
          <w:szCs w:val="24"/>
        </w:rPr>
      </w:pPr>
      <w:r w:rsidRPr="00820594">
        <w:rPr>
          <w:sz w:val="24"/>
          <w:szCs w:val="24"/>
        </w:rPr>
        <w:t>стоимость зарядки электромобиля— 0.2 руб/кВт*ч</w:t>
      </w:r>
    </w:p>
    <w:p w14:paraId="7C91F753" w14:textId="77777777" w:rsidR="00BA7886" w:rsidRPr="00820594" w:rsidRDefault="00BA7886" w:rsidP="00BA7886">
      <w:pPr>
        <w:pStyle w:val="a2"/>
        <w:numPr>
          <w:ilvl w:val="3"/>
          <w:numId w:val="19"/>
        </w:numPr>
        <w:rPr>
          <w:sz w:val="24"/>
          <w:szCs w:val="24"/>
        </w:rPr>
      </w:pPr>
      <w:r w:rsidRPr="00820594">
        <w:rPr>
          <w:sz w:val="24"/>
          <w:szCs w:val="24"/>
        </w:rPr>
        <w:t>затраты на получение электричества — 0 руб/кВт*ч</w:t>
      </w:r>
    </w:p>
    <w:p w14:paraId="06CA2511" w14:textId="77777777" w:rsidR="00BA7886" w:rsidRPr="00820594" w:rsidRDefault="00BA7886" w:rsidP="00BA7886">
      <w:pPr>
        <w:pStyle w:val="a2"/>
        <w:numPr>
          <w:ilvl w:val="3"/>
          <w:numId w:val="19"/>
        </w:numPr>
        <w:rPr>
          <w:sz w:val="24"/>
          <w:szCs w:val="24"/>
        </w:rPr>
      </w:pPr>
      <w:r w:rsidRPr="00820594">
        <w:rPr>
          <w:sz w:val="24"/>
          <w:szCs w:val="24"/>
        </w:rPr>
        <w:t>среднее время зарядки электромобиля (tобсл) — 45 мин = 0.75 ч</w:t>
      </w:r>
    </w:p>
    <w:p w14:paraId="13FC9EAC" w14:textId="77777777" w:rsidR="00BA7886" w:rsidRPr="00820594" w:rsidRDefault="00BA7886" w:rsidP="00BA7886">
      <w:pPr>
        <w:pStyle w:val="a2"/>
        <w:numPr>
          <w:ilvl w:val="3"/>
          <w:numId w:val="19"/>
        </w:numPr>
        <w:rPr>
          <w:sz w:val="24"/>
          <w:szCs w:val="24"/>
        </w:rPr>
      </w:pPr>
      <w:r w:rsidRPr="00820594">
        <w:rPr>
          <w:sz w:val="24"/>
          <w:szCs w:val="24"/>
        </w:rPr>
        <w:t>стоимость обслуживания станции — 0 руб /мес</w:t>
      </w:r>
    </w:p>
    <w:p w14:paraId="5D5FE760" w14:textId="77777777" w:rsidR="00BA7886" w:rsidRPr="00820594" w:rsidRDefault="00BA7886" w:rsidP="00BA7886">
      <w:pPr>
        <w:pStyle w:val="a2"/>
        <w:numPr>
          <w:ilvl w:val="3"/>
          <w:numId w:val="19"/>
        </w:numPr>
        <w:rPr>
          <w:sz w:val="24"/>
          <w:szCs w:val="24"/>
        </w:rPr>
      </w:pPr>
      <w:r w:rsidRPr="00820594">
        <w:rPr>
          <w:sz w:val="24"/>
          <w:szCs w:val="24"/>
        </w:rPr>
        <w:t>СНВОС – 0 руб/кг</w:t>
      </w:r>
    </w:p>
    <w:p w14:paraId="433C453C" w14:textId="77777777" w:rsidR="00BA7886" w:rsidRPr="00820594" w:rsidRDefault="00BA7886" w:rsidP="00BA7886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Вторая станция работает на ископаемом топливе, поэтому:</w:t>
      </w:r>
    </w:p>
    <w:p w14:paraId="7A38F632" w14:textId="77777777" w:rsidR="00BA7886" w:rsidRPr="00820594" w:rsidRDefault="00BA7886" w:rsidP="00BA7886">
      <w:pPr>
        <w:pStyle w:val="a2"/>
        <w:numPr>
          <w:ilvl w:val="3"/>
          <w:numId w:val="20"/>
        </w:numPr>
        <w:rPr>
          <w:sz w:val="24"/>
          <w:szCs w:val="24"/>
        </w:rPr>
      </w:pPr>
      <w:r w:rsidRPr="00820594">
        <w:rPr>
          <w:sz w:val="24"/>
          <w:szCs w:val="24"/>
        </w:rPr>
        <w:lastRenderedPageBreak/>
        <w:t>стоимость зарядки электромобиля — 0.30 руб кВт*ч</w:t>
      </w:r>
    </w:p>
    <w:p w14:paraId="7649CF7A" w14:textId="77777777" w:rsidR="00BA7886" w:rsidRPr="00820594" w:rsidRDefault="00BA7886" w:rsidP="00BA7886">
      <w:pPr>
        <w:pStyle w:val="a2"/>
        <w:numPr>
          <w:ilvl w:val="3"/>
          <w:numId w:val="20"/>
        </w:numPr>
        <w:rPr>
          <w:sz w:val="24"/>
          <w:szCs w:val="24"/>
        </w:rPr>
      </w:pPr>
      <w:r w:rsidRPr="00820594">
        <w:rPr>
          <w:sz w:val="24"/>
          <w:szCs w:val="24"/>
        </w:rPr>
        <w:t>затраты на получение электричества — 0.15 руб кВт*ч</w:t>
      </w:r>
    </w:p>
    <w:p w14:paraId="08A96A25" w14:textId="77777777" w:rsidR="00BA7886" w:rsidRPr="00820594" w:rsidRDefault="00BA7886" w:rsidP="00BA7886">
      <w:pPr>
        <w:pStyle w:val="a2"/>
        <w:numPr>
          <w:ilvl w:val="3"/>
          <w:numId w:val="20"/>
        </w:numPr>
        <w:rPr>
          <w:sz w:val="24"/>
          <w:szCs w:val="24"/>
        </w:rPr>
      </w:pPr>
      <w:r w:rsidRPr="00820594">
        <w:rPr>
          <w:sz w:val="24"/>
          <w:szCs w:val="24"/>
        </w:rPr>
        <w:t>среднее время зарядки электромобиля (tобсл)— 30 мин = 0.5 ч</w:t>
      </w:r>
    </w:p>
    <w:p w14:paraId="6659B36E" w14:textId="77777777" w:rsidR="00BA7886" w:rsidRPr="00820594" w:rsidRDefault="00BA7886" w:rsidP="00BA7886">
      <w:pPr>
        <w:pStyle w:val="a2"/>
        <w:numPr>
          <w:ilvl w:val="3"/>
          <w:numId w:val="20"/>
        </w:numPr>
        <w:rPr>
          <w:sz w:val="24"/>
          <w:szCs w:val="24"/>
        </w:rPr>
      </w:pPr>
      <w:r w:rsidRPr="00820594">
        <w:rPr>
          <w:sz w:val="24"/>
          <w:szCs w:val="24"/>
        </w:rPr>
        <w:t>стоимость обслуживания станции— 350 руб мес</w:t>
      </w:r>
    </w:p>
    <w:p w14:paraId="1A456053" w14:textId="77777777" w:rsidR="00BA7886" w:rsidRPr="00820594" w:rsidRDefault="00BA7886" w:rsidP="00BA7886">
      <w:pPr>
        <w:pStyle w:val="a2"/>
        <w:numPr>
          <w:ilvl w:val="3"/>
          <w:numId w:val="20"/>
        </w:numPr>
        <w:rPr>
          <w:sz w:val="24"/>
          <w:szCs w:val="24"/>
        </w:rPr>
      </w:pPr>
      <w:r w:rsidRPr="00820594">
        <w:rPr>
          <w:sz w:val="24"/>
          <w:szCs w:val="24"/>
        </w:rPr>
        <w:t>СНВОС – 0,09  руб/кг</w:t>
      </w:r>
    </w:p>
    <w:p w14:paraId="728D1010" w14:textId="090E7B43" w:rsidR="00BA7886" w:rsidRPr="00820594" w:rsidRDefault="00BA7886" w:rsidP="00BA7886">
      <w:pPr>
        <w:pStyle w:val="a2"/>
        <w:rPr>
          <w:sz w:val="24"/>
          <w:szCs w:val="24"/>
        </w:rPr>
      </w:pPr>
      <w:r w:rsidRPr="00820594">
        <w:rPr>
          <w:sz w:val="24"/>
          <w:szCs w:val="24"/>
        </w:rPr>
        <w:t>Количество электромобилей, желающих зарядиться на станции, примем за интенсивность поступления заявок, и тогда величина λ = 100 электромобилей/день. Среднюю ёмкость батареи электромобиля примем за 60 кВт*ч.</w:t>
      </w:r>
      <w:r w:rsidR="005833DE" w:rsidRPr="00820594">
        <w:rPr>
          <w:sz w:val="24"/>
          <w:szCs w:val="24"/>
        </w:rPr>
        <w:t xml:space="preserve"> Длина очереди </w:t>
      </w:r>
      <w:r w:rsidR="005833DE" w:rsidRPr="00820594">
        <w:rPr>
          <w:sz w:val="24"/>
          <w:szCs w:val="24"/>
          <w:lang w:val="en-US"/>
        </w:rPr>
        <w:t>m</w:t>
      </w:r>
      <w:r w:rsidR="005833DE" w:rsidRPr="00820594">
        <w:rPr>
          <w:sz w:val="24"/>
          <w:szCs w:val="24"/>
        </w:rPr>
        <w:t xml:space="preserve"> = 5 электромобилей. </w:t>
      </w:r>
    </w:p>
    <w:p w14:paraId="28AE33B2" w14:textId="285B8AB7" w:rsidR="00BA7886" w:rsidRPr="005075DD" w:rsidRDefault="00BA7886" w:rsidP="00BA7886">
      <w:pPr>
        <w:pStyle w:val="a2"/>
        <w:rPr>
          <w:b/>
          <w:sz w:val="24"/>
          <w:szCs w:val="24"/>
        </w:rPr>
      </w:pPr>
      <w:r w:rsidRPr="005075DD">
        <w:rPr>
          <w:b/>
          <w:sz w:val="24"/>
          <w:szCs w:val="24"/>
        </w:rPr>
        <w:t xml:space="preserve">Месячная </w:t>
      </w:r>
      <w:r w:rsidR="005075DD">
        <w:rPr>
          <w:b/>
          <w:sz w:val="24"/>
          <w:szCs w:val="24"/>
        </w:rPr>
        <w:t>доход</w:t>
      </w:r>
      <w:r w:rsidRPr="005075DD">
        <w:rPr>
          <w:b/>
          <w:sz w:val="24"/>
          <w:szCs w:val="24"/>
        </w:rPr>
        <w:t xml:space="preserve"> = количество станций * (количество электромобилей в месяц * средняя ёмкость батареи * стоимость зарядки кВт*ч - количество электромобилей в месяц * средняя ёмкость батареи * затраты на получение кВт*ч - количество электромобилей в месяц *ставка за негативное воздействие на окружающую среду — стоимость обслуживания в месяц)</w:t>
      </w:r>
    </w:p>
    <w:p w14:paraId="7909DD5F" w14:textId="77777777" w:rsidR="00A50699" w:rsidRDefault="00354CB6" w:rsidP="00304D0D">
      <w:pPr>
        <w:pStyle w:val="a2"/>
        <w:numPr>
          <w:ilvl w:val="0"/>
          <w:numId w:val="0"/>
        </w:numPr>
        <w:ind w:firstLine="708"/>
        <w:rPr>
          <w:sz w:val="24"/>
          <w:szCs w:val="24"/>
        </w:rPr>
      </w:pPr>
      <w:r>
        <w:rPr>
          <w:sz w:val="24"/>
          <w:szCs w:val="24"/>
        </w:rPr>
        <w:t>Для зарядной станции на солнечных батареях и на ископаемом топливе по формулам в теоретической части лабораторной работы были получены следующие значения:</w:t>
      </w:r>
    </w:p>
    <w:p w14:paraId="3120B032" w14:textId="11DC4997" w:rsidR="00354CB6" w:rsidRDefault="00A50699" w:rsidP="00A50699">
      <w:pPr>
        <w:pStyle w:val="a2"/>
        <w:numPr>
          <w:ilvl w:val="0"/>
          <w:numId w:val="0"/>
        </w:num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Таблица 1. Сравнение двух зарядных станций</w:t>
      </w:r>
      <w:r w:rsidR="00354CB6">
        <w:rPr>
          <w:sz w:val="24"/>
          <w:szCs w:val="24"/>
        </w:rPr>
        <w:t xml:space="preserve"> </w:t>
      </w:r>
    </w:p>
    <w:tbl>
      <w:tblPr>
        <w:tblW w:w="10026" w:type="dxa"/>
        <w:tblLayout w:type="fixed"/>
        <w:tblLook w:val="04A0" w:firstRow="1" w:lastRow="0" w:firstColumn="1" w:lastColumn="0" w:noHBand="0" w:noVBand="1"/>
      </w:tblPr>
      <w:tblGrid>
        <w:gridCol w:w="6658"/>
        <w:gridCol w:w="1701"/>
        <w:gridCol w:w="1667"/>
      </w:tblGrid>
      <w:tr w:rsidR="005075DD" w:rsidRPr="00354CB6" w14:paraId="00BA71EC" w14:textId="77777777" w:rsidTr="005075DD">
        <w:trPr>
          <w:trHeight w:val="948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41C937" w14:textId="77777777" w:rsidR="00354CB6" w:rsidRPr="00354CB6" w:rsidRDefault="00354CB6" w:rsidP="0035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D12391" w14:textId="3E5B4FFD" w:rsidR="00354CB6" w:rsidRPr="00354CB6" w:rsidRDefault="00A50699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="00354CB6"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 солнечных батареях</w:t>
            </w:r>
          </w:p>
        </w:tc>
        <w:tc>
          <w:tcPr>
            <w:tcW w:w="1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4E2A51" w14:textId="68BCC4F4" w:rsidR="00354CB6" w:rsidRPr="00354CB6" w:rsidRDefault="00A50699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="00354CB6"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 ископаемом топливе</w:t>
            </w:r>
          </w:p>
        </w:tc>
      </w:tr>
      <w:tr w:rsidR="005075DD" w:rsidRPr="00354CB6" w14:paraId="18149302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B10E07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 зарядки электромобиля, $/кВт*ч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3EB3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3D664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5075DD" w:rsidRPr="00354CB6" w14:paraId="0B3B607C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587942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 на получение электричества, $/кВт*ч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30C866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84A85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5075DD" w:rsidRPr="00354CB6" w14:paraId="48CE5B03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F13C13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время зарядки электромобиля, 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9AAC98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DC41A0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5075DD" w:rsidRPr="00354CB6" w14:paraId="4C9B6A3C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64B4C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 обслуживания станции, $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0367D8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B39D03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</w:tr>
      <w:tr w:rsidR="005075DD" w:rsidRPr="00354CB6" w14:paraId="3A54E0E8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475A3D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СНВОС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5D92DB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D793FC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</w:tr>
      <w:tr w:rsidR="00354CB6" w:rsidRPr="00354CB6" w14:paraId="4D37C175" w14:textId="77777777" w:rsidTr="005075DD">
        <w:trPr>
          <w:trHeight w:val="209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4508DF" w14:textId="48A0A0A2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Интенсивность поступ</w:t>
            </w:r>
            <w:r w:rsidR="0050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ления заявок (λ), элм</w:t>
            </w: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/день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723A6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5075DD" w:rsidRPr="00354CB6" w14:paraId="7A7BC0C2" w14:textId="77777777" w:rsidTr="005075DD">
        <w:trPr>
          <w:trHeight w:val="630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05943F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Интенсивность потока обслуживания (μ), электромобилей/день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15208F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8EE889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354CB6" w:rsidRPr="00354CB6" w14:paraId="6DCD1A3F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9ECF61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Длина очереди (m), электромобилей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6B4A5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075DD" w:rsidRPr="00354CB6" w14:paraId="33F4A8AF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74C9E9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Трафик интенсивности (ρ)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72E68E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03B99E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075DD" w:rsidRPr="00354CB6" w14:paraId="1F02F431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F80396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AE6C4F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DCBDF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</w:tr>
      <w:tr w:rsidR="005075DD" w:rsidRPr="00354CB6" w14:paraId="1747558F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5ECEE5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3411E5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9F247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0,028</w:t>
            </w:r>
          </w:p>
        </w:tc>
      </w:tr>
      <w:tr w:rsidR="005075DD" w:rsidRPr="00354CB6" w14:paraId="4AF3033B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AA1575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06006B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4AFDB0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0,058</w:t>
            </w:r>
          </w:p>
        </w:tc>
      </w:tr>
      <w:tr w:rsidR="005075DD" w:rsidRPr="00354CB6" w14:paraId="21AF95D1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FD469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14A227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9D7C1F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0,121</w:t>
            </w:r>
          </w:p>
        </w:tc>
      </w:tr>
      <w:tr w:rsidR="005075DD" w:rsidRPr="00354CB6" w14:paraId="55B4A2B1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3439F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161CA7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0,218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6101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0,253</w:t>
            </w:r>
          </w:p>
        </w:tc>
      </w:tr>
      <w:tr w:rsidR="005075DD" w:rsidRPr="00354CB6" w14:paraId="58BD8CDD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D233B3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613DF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0,681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05348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0,526</w:t>
            </w:r>
          </w:p>
        </w:tc>
      </w:tr>
      <w:tr w:rsidR="005075DD" w:rsidRPr="00354CB6" w14:paraId="017A5720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D1E880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Вероятность отказа (Pотк)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D17E1E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0,681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E03C69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0,526</w:t>
            </w:r>
          </w:p>
        </w:tc>
      </w:tr>
      <w:tr w:rsidR="005075DD" w:rsidRPr="00354CB6" w14:paraId="30C88124" w14:textId="77777777" w:rsidTr="005075DD">
        <w:trPr>
          <w:trHeight w:val="253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6D04F8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Относительная пропускная способность (Q)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648D96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0,319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98A396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0,474</w:t>
            </w:r>
          </w:p>
        </w:tc>
      </w:tr>
      <w:tr w:rsidR="005075DD" w:rsidRPr="00354CB6" w14:paraId="2BCAD7E9" w14:textId="77777777" w:rsidTr="005075DD">
        <w:trPr>
          <w:trHeight w:val="630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0F1F24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Абсолютная пропускная способность (A), электромобилей/день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2A727C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76C0B0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5075DD" w:rsidRPr="00354CB6" w14:paraId="1BED0861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C9D36C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Средняя длина очереди (r)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09E8B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EF8D7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075DD" w:rsidRPr="00354CB6" w14:paraId="269DE5D5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673485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число заявок в системе (l)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56D6DD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7DC290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075DD" w:rsidRPr="00354CB6" w14:paraId="228C731A" w14:textId="77777777" w:rsidTr="005075DD">
        <w:trPr>
          <w:trHeight w:val="674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86D5DA" w14:textId="4968D778" w:rsidR="00354CB6" w:rsidRPr="00354CB6" w:rsidRDefault="00A50699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Срд</w:t>
            </w:r>
            <w:r w:rsidR="00354CB6"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продолжительность пребывания в очереди (Tочереди), час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C6CBE2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888614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0,137</w:t>
            </w:r>
          </w:p>
        </w:tc>
      </w:tr>
      <w:tr w:rsidR="005075DD" w:rsidRPr="00354CB6" w14:paraId="6E89E4B7" w14:textId="77777777" w:rsidTr="005075DD">
        <w:trPr>
          <w:trHeight w:val="411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286B04" w14:textId="49F5B904" w:rsidR="00354CB6" w:rsidRPr="00354CB6" w:rsidRDefault="00A50699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Срд</w:t>
            </w:r>
            <w:r w:rsidR="00354CB6"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 пребывания заявки в системе (Tсист), час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9E1F45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2250FD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0,147</w:t>
            </w:r>
          </w:p>
        </w:tc>
      </w:tr>
      <w:tr w:rsidR="005075DD" w:rsidRPr="00354CB6" w14:paraId="4F3F3105" w14:textId="77777777" w:rsidTr="005075DD">
        <w:trPr>
          <w:trHeight w:val="630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182329" w14:textId="59DF8E06" w:rsidR="00354CB6" w:rsidRPr="00354CB6" w:rsidRDefault="00A50699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Срд</w:t>
            </w:r>
            <w:r w:rsidR="00354CB6"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объём работы, выполняемый системой ежемесячно 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09BE47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957,8072122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D5703A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1420,684033</w:t>
            </w:r>
          </w:p>
        </w:tc>
      </w:tr>
      <w:tr w:rsidR="005075DD" w:rsidRPr="00354CB6" w14:paraId="02581938" w14:textId="77777777" w:rsidTr="005075DD">
        <w:trPr>
          <w:trHeight w:val="315"/>
        </w:trPr>
        <w:tc>
          <w:tcPr>
            <w:tcW w:w="6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485F63" w14:textId="77777777" w:rsidR="00354CB6" w:rsidRPr="00354CB6" w:rsidRDefault="00354CB6" w:rsidP="005075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Доход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0393F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11493,68655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10F64" w14:textId="77777777" w:rsidR="00354CB6" w:rsidRPr="00354CB6" w:rsidRDefault="00354CB6" w:rsidP="00507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12308,29474</w:t>
            </w:r>
          </w:p>
        </w:tc>
      </w:tr>
    </w:tbl>
    <w:p w14:paraId="6578C352" w14:textId="09E89A6A" w:rsidR="00587F22" w:rsidRPr="00387798" w:rsidRDefault="00EE2791" w:rsidP="00587F22">
      <w:pPr>
        <w:pStyle w:val="a2"/>
        <w:numPr>
          <w:ilvl w:val="0"/>
          <w:numId w:val="0"/>
        </w:numPr>
        <w:spacing w:before="24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2. СМО с отказами</w:t>
      </w:r>
    </w:p>
    <w:tbl>
      <w:tblPr>
        <w:tblW w:w="10487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395"/>
        <w:gridCol w:w="4394"/>
      </w:tblGrid>
      <w:tr w:rsidR="00587F22" w:rsidRPr="00387798" w14:paraId="0424742E" w14:textId="77777777" w:rsidTr="000E2C14">
        <w:trPr>
          <w:trHeight w:val="317"/>
          <w:jc w:val="right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A1680" w14:textId="77777777" w:rsidR="00587F22" w:rsidRPr="00387798" w:rsidRDefault="00587F22" w:rsidP="000E2C14">
            <w:pPr>
              <w:pStyle w:val="TableContents"/>
              <w:jc w:val="center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Параметр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E140E" w14:textId="77777777" w:rsidR="00587F22" w:rsidRPr="00387798" w:rsidRDefault="00587F22" w:rsidP="000E2C14">
            <w:pPr>
              <w:pStyle w:val="Textbody"/>
              <w:spacing w:line="240" w:lineRule="auto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Зарядная станция на солнечных батареях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4119D" w14:textId="77777777" w:rsidR="00587F22" w:rsidRPr="00387798" w:rsidRDefault="00587F22" w:rsidP="000E2C14">
            <w:pPr>
              <w:pStyle w:val="Textbody"/>
              <w:spacing w:line="240" w:lineRule="auto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Зарядная станция на ископаемом топливе</w:t>
            </w:r>
          </w:p>
        </w:tc>
      </w:tr>
      <w:tr w:rsidR="00587F22" w:rsidRPr="00387798" w14:paraId="7E1B8B6C" w14:textId="77777777" w:rsidTr="000E2C14">
        <w:trPr>
          <w:trHeight w:val="234"/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9A869" w14:textId="77777777" w:rsidR="00587F22" w:rsidRPr="00387798" w:rsidRDefault="00587F22" w:rsidP="000E2C14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λ</w:t>
            </w:r>
          </w:p>
        </w:tc>
        <w:tc>
          <w:tcPr>
            <w:tcW w:w="878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E7141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100</w:t>
            </w:r>
          </w:p>
        </w:tc>
      </w:tr>
      <w:tr w:rsidR="00587F22" w:rsidRPr="00387798" w14:paraId="36B75729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0B303" w14:textId="77777777" w:rsidR="00587F22" w:rsidRPr="00387798" w:rsidRDefault="00587F22" w:rsidP="000E2C14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µ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02878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32 электромобиля/день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D6E26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48 электромобилей/день</w:t>
            </w:r>
          </w:p>
        </w:tc>
      </w:tr>
      <w:tr w:rsidR="00587F22" w:rsidRPr="00387798" w14:paraId="72318742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791F1" w14:textId="77777777" w:rsidR="00587F22" w:rsidRPr="00387798" w:rsidRDefault="00587F22" w:rsidP="000E2C14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ρ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6A06A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3.125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508DC" w14:textId="77777777" w:rsidR="00587F22" w:rsidRPr="00387798" w:rsidRDefault="00587F22" w:rsidP="000E2C14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2.08</w:t>
            </w:r>
          </w:p>
        </w:tc>
      </w:tr>
      <w:tr w:rsidR="00587F22" w:rsidRPr="00387798" w14:paraId="4B164510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ED6AD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0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E93AC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0.071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40BD1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0.148</w:t>
            </w:r>
          </w:p>
        </w:tc>
      </w:tr>
      <w:tr w:rsidR="00587F22" w:rsidRPr="00387798" w14:paraId="1041FFA4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465A2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1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BC422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FFC61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0.309</w:t>
            </w:r>
          </w:p>
        </w:tc>
      </w:tr>
      <w:tr w:rsidR="00587F22" w:rsidRPr="00387798" w14:paraId="72B37692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8E75B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2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716A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0.346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BC3CE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0.32</w:t>
            </w:r>
          </w:p>
        </w:tc>
      </w:tr>
      <w:tr w:rsidR="00587F22" w:rsidRPr="00387798" w14:paraId="20037E61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8BCD8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3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18EF3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0.361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CA03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0.223</w:t>
            </w:r>
          </w:p>
        </w:tc>
      </w:tr>
      <w:tr w:rsidR="00587F22" w:rsidRPr="00387798" w14:paraId="1C56B9E5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405F0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отк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49298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0.361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892DB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0.223</w:t>
            </w:r>
          </w:p>
        </w:tc>
      </w:tr>
      <w:tr w:rsidR="00587F22" w:rsidRPr="00387798" w14:paraId="238CEB1D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653F8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Q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01966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0.639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B42C2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0.777</w:t>
            </w:r>
          </w:p>
        </w:tc>
      </w:tr>
      <w:tr w:rsidR="00587F22" w:rsidRPr="00387798" w14:paraId="09DFA551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47AD1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A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8A879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63.9 электромобиля/день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4103D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77.7 электромобиля/день</w:t>
            </w:r>
          </w:p>
        </w:tc>
      </w:tr>
      <w:tr w:rsidR="00587F22" w:rsidRPr="00387798" w14:paraId="6CC4AB55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5CDE5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n</w:t>
            </w:r>
            <w:r w:rsidRPr="00387798">
              <w:rPr>
                <w:sz w:val="24"/>
                <w:vertAlign w:val="subscript"/>
              </w:rPr>
              <w:t>занятых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8B03F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1.997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E2380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1.619</w:t>
            </w:r>
          </w:p>
        </w:tc>
      </w:tr>
      <w:tr w:rsidR="00587F22" w:rsidRPr="00387798" w14:paraId="58D6503E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DC0CF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W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A9273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1917 электромобилей/мес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12A09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2331 электромобилей/мес</w:t>
            </w:r>
          </w:p>
        </w:tc>
      </w:tr>
      <w:tr w:rsidR="00587F22" w:rsidRPr="00387798" w14:paraId="04EA4504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14479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СНВОС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CA9A6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54163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0,09</w:t>
            </w:r>
          </w:p>
        </w:tc>
      </w:tr>
      <w:tr w:rsidR="00587F22" w:rsidRPr="00387798" w14:paraId="07EC6681" w14:textId="77777777" w:rsidTr="000E2C1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659F6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Прибыль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5EBFD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iCs/>
                <w:sz w:val="24"/>
              </w:rPr>
              <w:t>69 012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B168A" w14:textId="77777777" w:rsidR="00587F22" w:rsidRPr="00387798" w:rsidRDefault="00587F22" w:rsidP="000E2C14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  <w:lang w:val="en-US"/>
              </w:rPr>
              <w:t>61 258</w:t>
            </w:r>
          </w:p>
        </w:tc>
      </w:tr>
    </w:tbl>
    <w:p w14:paraId="338CB56B" w14:textId="77777777" w:rsidR="00587F22" w:rsidRPr="00587F22" w:rsidRDefault="00587F22" w:rsidP="00AB4EB9">
      <w:pPr>
        <w:pStyle w:val="a2"/>
        <w:rPr>
          <w:bCs/>
          <w:sz w:val="24"/>
          <w:szCs w:val="24"/>
        </w:rPr>
      </w:pPr>
    </w:p>
    <w:p w14:paraId="738AF0C1" w14:textId="0AABBFB8" w:rsidR="00AB4EB9" w:rsidRPr="00820594" w:rsidRDefault="00DE305E" w:rsidP="00AB4EB9">
      <w:pPr>
        <w:pStyle w:val="a2"/>
        <w:rPr>
          <w:bCs/>
          <w:sz w:val="24"/>
          <w:szCs w:val="24"/>
        </w:rPr>
      </w:pPr>
      <w:r w:rsidRPr="00820594">
        <w:rPr>
          <w:b/>
          <w:sz w:val="24"/>
          <w:szCs w:val="24"/>
        </w:rPr>
        <w:t>Вывод</w:t>
      </w:r>
      <w:r w:rsidR="00497269">
        <w:rPr>
          <w:b/>
          <w:sz w:val="24"/>
          <w:szCs w:val="24"/>
        </w:rPr>
        <w:t>:</w:t>
      </w:r>
      <w:r w:rsidR="00497269" w:rsidRPr="00AE356E">
        <w:rPr>
          <w:rFonts w:eastAsiaTheme="minorEastAsia"/>
          <w:b/>
        </w:rPr>
        <w:t xml:space="preserve"> </w:t>
      </w:r>
      <w:r w:rsidR="00497269">
        <w:t>приобретены</w:t>
      </w:r>
      <w:r w:rsidR="00497269" w:rsidRPr="005C1DD8">
        <w:t xml:space="preserve"> практические навыки решения задачи комплектования ресурсами</w:t>
      </w:r>
      <w:r w:rsidR="00497269">
        <w:t xml:space="preserve"> </w:t>
      </w:r>
      <w:r w:rsidR="00497269">
        <w:t>одноканальной</w:t>
      </w:r>
      <w:r w:rsidR="00497269" w:rsidRPr="005C1DD8">
        <w:t xml:space="preserve"> </w:t>
      </w:r>
      <w:r w:rsidR="00497269" w:rsidRPr="00486556">
        <w:t>СМО</w:t>
      </w:r>
      <w:r w:rsidR="00497269">
        <w:t xml:space="preserve"> </w:t>
      </w:r>
      <w:r w:rsidR="00497269" w:rsidRPr="005C1DD8">
        <w:t xml:space="preserve">с </w:t>
      </w:r>
      <w:r w:rsidR="00497269">
        <w:t>ограниченной очередью</w:t>
      </w:r>
      <w:r w:rsidR="00497269" w:rsidRPr="005C1DD8">
        <w:t>.</w:t>
      </w:r>
      <w:r w:rsidR="00497269">
        <w:t xml:space="preserve"> Выбрана </w:t>
      </w:r>
      <w:r w:rsidR="00497269">
        <w:t xml:space="preserve">зарядная станция. </w:t>
      </w:r>
    </w:p>
    <w:p w14:paraId="717D48E3" w14:textId="2E62710E" w:rsidR="00C303B8" w:rsidRPr="00820594" w:rsidRDefault="00587F22" w:rsidP="00587F2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По полученным данным видно, что наличие очереди позволило улучшить пропускную способность зарядных станций. </w:t>
      </w:r>
      <w:r w:rsidR="003B41EA">
        <w:rPr>
          <w:sz w:val="24"/>
          <w:szCs w:val="24"/>
        </w:rPr>
        <w:t xml:space="preserve">Данные полученной пропускной способности стали соответствовать интенсивности потока обслуживания в день. </w:t>
      </w:r>
      <w:bookmarkStart w:id="1" w:name="_GoBack"/>
      <w:bookmarkEnd w:id="1"/>
      <w:r w:rsidRPr="00587F22">
        <w:rPr>
          <w:sz w:val="24"/>
          <w:szCs w:val="24"/>
        </w:rPr>
        <w:t>Также видно, что зарядная станция на ископаемом топливе обогнала зарядную станцию на солнечных батареях и стала приносить больше прибыли</w:t>
      </w:r>
    </w:p>
    <w:p w14:paraId="1763064E" w14:textId="77777777" w:rsidR="00497269" w:rsidRPr="00387798" w:rsidRDefault="00497269" w:rsidP="00497269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Следует заметить то, что в РФ существует плата за негативное воздействие на окружающую среду в соответствии с ФЗ от 10.01.2002 N 7-ФЗ (ред. от 02.07.2021) "Об охране окружающей среды". От зарядной станции на ископаемом топливе возможны выбросы загрязняющих веществ в атмосферный воздух стационарными источниками (далее - выбросы загрязняющих веществ). В связи с чем, использование зарядочных станций на ископаемом топливе будет дополнительно включать в себя данный налог. Причем отменит, что в среднем при использовании ископаемого топлива сжигается около 15 литров топлива. Расходуя эти 15 литров, каждая станция будет ежедневно выпускает около 9 кг диоксида углерода, а проще говоря, углекислого газа. Следовательно, поскольку </w:t>
      </w:r>
      <w:r w:rsidRPr="00387798">
        <w:rPr>
          <w:b/>
          <w:sz w:val="24"/>
          <w:szCs w:val="24"/>
        </w:rPr>
        <w:t>ставки для расчета платы за негативное воздействие на окружающую среду (СНВОС)</w:t>
      </w:r>
      <w:r w:rsidRPr="00387798">
        <w:rPr>
          <w:sz w:val="24"/>
          <w:szCs w:val="24"/>
        </w:rPr>
        <w:t xml:space="preserve"> в 2021 году для выбросов в окружающую среду определена для тонны, то за кг – 0,09 руб. То есть за каждую зарядку машины нам будет необходимо включить и СНВОС в расчеты прибыли. </w:t>
      </w:r>
    </w:p>
    <w:p w14:paraId="4CF5A07F" w14:textId="77777777" w:rsidR="00497269" w:rsidRPr="00387798" w:rsidRDefault="00497269" w:rsidP="00497269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При этом от зарядной станции на солнечных батареях такого нет. Исследование экономиста Джонатана Лессера из Манхэттенского института </w:t>
      </w:r>
      <w:r>
        <w:rPr>
          <w:sz w:val="24"/>
          <w:szCs w:val="24"/>
        </w:rPr>
        <w:t>показало, что</w:t>
      </w:r>
      <w:r w:rsidRPr="00387798">
        <w:rPr>
          <w:sz w:val="24"/>
          <w:szCs w:val="24"/>
        </w:rPr>
        <w:t xml:space="preserve"> транспортные средства с нулевым содержанием вредных выбросов </w:t>
      </w:r>
      <w:r>
        <w:rPr>
          <w:sz w:val="24"/>
          <w:szCs w:val="24"/>
        </w:rPr>
        <w:t xml:space="preserve">(в нашем случае электромобили) </w:t>
      </w:r>
      <w:r w:rsidRPr="00387798">
        <w:rPr>
          <w:sz w:val="24"/>
          <w:szCs w:val="24"/>
        </w:rPr>
        <w:t>являются настолько экологически чистыми, насколько такими являются источники энергии, к которыми они подключаются</w:t>
      </w:r>
      <w:r>
        <w:rPr>
          <w:sz w:val="24"/>
          <w:szCs w:val="24"/>
        </w:rPr>
        <w:t xml:space="preserve">. </w:t>
      </w:r>
      <w:r w:rsidRPr="00387798">
        <w:rPr>
          <w:sz w:val="24"/>
          <w:szCs w:val="24"/>
        </w:rPr>
        <w:t xml:space="preserve"> </w:t>
      </w:r>
    </w:p>
    <w:p w14:paraId="061B10E4" w14:textId="77777777" w:rsidR="00497269" w:rsidRPr="00387798" w:rsidRDefault="00497269" w:rsidP="00497269">
      <w:pPr>
        <w:pStyle w:val="a2"/>
        <w:rPr>
          <w:sz w:val="24"/>
          <w:szCs w:val="24"/>
        </w:rPr>
      </w:pPr>
      <w:r w:rsidRPr="00387798">
        <w:rPr>
          <w:bCs/>
          <w:sz w:val="24"/>
          <w:szCs w:val="24"/>
        </w:rPr>
        <w:t>Исходя из всего выше перечисленного очевидно, что выбор зарядки на солнечных батареях является наилучшим.</w:t>
      </w:r>
    </w:p>
    <w:p w14:paraId="0FD492A5" w14:textId="77777777" w:rsidR="00AD3E3B" w:rsidRPr="00820594" w:rsidRDefault="00AD3E3B">
      <w:pPr>
        <w:pStyle w:val="a2"/>
        <w:rPr>
          <w:sz w:val="24"/>
          <w:szCs w:val="24"/>
        </w:rPr>
      </w:pPr>
    </w:p>
    <w:p w14:paraId="27E848B2" w14:textId="77777777" w:rsidR="00820594" w:rsidRPr="00820594" w:rsidRDefault="00820594">
      <w:pPr>
        <w:pStyle w:val="a2"/>
        <w:rPr>
          <w:sz w:val="24"/>
          <w:szCs w:val="24"/>
        </w:rPr>
      </w:pPr>
    </w:p>
    <w:sectPr w:rsidR="00820594" w:rsidRPr="00820594" w:rsidSect="005D7FE2">
      <w:footerReference w:type="default" r:id="rId2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C7C07" w14:textId="77777777" w:rsidR="0001505E" w:rsidRDefault="0001505E" w:rsidP="005D7FE2">
      <w:pPr>
        <w:spacing w:after="0" w:line="240" w:lineRule="auto"/>
      </w:pPr>
      <w:r>
        <w:separator/>
      </w:r>
    </w:p>
  </w:endnote>
  <w:endnote w:type="continuationSeparator" w:id="0">
    <w:p w14:paraId="2C12F73B" w14:textId="77777777" w:rsidR="0001505E" w:rsidRDefault="0001505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41E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6840F" w14:textId="77777777" w:rsidR="0001505E" w:rsidRDefault="0001505E" w:rsidP="005D7FE2">
      <w:pPr>
        <w:spacing w:after="0" w:line="240" w:lineRule="auto"/>
      </w:pPr>
      <w:r>
        <w:separator/>
      </w:r>
    </w:p>
  </w:footnote>
  <w:footnote w:type="continuationSeparator" w:id="0">
    <w:p w14:paraId="4F1B4A9C" w14:textId="77777777" w:rsidR="0001505E" w:rsidRDefault="0001505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13D"/>
    <w:multiLevelType w:val="multilevel"/>
    <w:tmpl w:val="80A22F6C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0A0CC892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0" w15:restartNumberingAfterBreak="0">
    <w:nsid w:val="58BC7614"/>
    <w:multiLevelType w:val="multilevel"/>
    <w:tmpl w:val="630C4F4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7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505E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1127"/>
    <w:rsid w:val="000713B8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5533"/>
    <w:rsid w:val="000A6EE3"/>
    <w:rsid w:val="000B07DC"/>
    <w:rsid w:val="000C4AD0"/>
    <w:rsid w:val="000C6310"/>
    <w:rsid w:val="000D1F98"/>
    <w:rsid w:val="000D26B1"/>
    <w:rsid w:val="000D319D"/>
    <w:rsid w:val="000D44AC"/>
    <w:rsid w:val="000D517E"/>
    <w:rsid w:val="000D5C85"/>
    <w:rsid w:val="000E3545"/>
    <w:rsid w:val="000E3B24"/>
    <w:rsid w:val="000E590F"/>
    <w:rsid w:val="000E600A"/>
    <w:rsid w:val="000F1227"/>
    <w:rsid w:val="000F2524"/>
    <w:rsid w:val="001011E2"/>
    <w:rsid w:val="00103F2D"/>
    <w:rsid w:val="00111D06"/>
    <w:rsid w:val="00114E61"/>
    <w:rsid w:val="00115433"/>
    <w:rsid w:val="00122223"/>
    <w:rsid w:val="001246C4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2512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4D7C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1F65AC"/>
    <w:rsid w:val="00203DE8"/>
    <w:rsid w:val="0020574C"/>
    <w:rsid w:val="00205A15"/>
    <w:rsid w:val="00205D3A"/>
    <w:rsid w:val="0020645E"/>
    <w:rsid w:val="00207487"/>
    <w:rsid w:val="00207F48"/>
    <w:rsid w:val="00220E50"/>
    <w:rsid w:val="00234CEF"/>
    <w:rsid w:val="002419C2"/>
    <w:rsid w:val="0024207A"/>
    <w:rsid w:val="00242B48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29A5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4D0D"/>
    <w:rsid w:val="003146B6"/>
    <w:rsid w:val="00316108"/>
    <w:rsid w:val="003238F7"/>
    <w:rsid w:val="00334E7A"/>
    <w:rsid w:val="003358A9"/>
    <w:rsid w:val="00337064"/>
    <w:rsid w:val="003435D0"/>
    <w:rsid w:val="00346987"/>
    <w:rsid w:val="00351534"/>
    <w:rsid w:val="003532A7"/>
    <w:rsid w:val="00354CB6"/>
    <w:rsid w:val="00356D75"/>
    <w:rsid w:val="0035738A"/>
    <w:rsid w:val="0036052B"/>
    <w:rsid w:val="00364864"/>
    <w:rsid w:val="00364DFA"/>
    <w:rsid w:val="0036796C"/>
    <w:rsid w:val="0037057D"/>
    <w:rsid w:val="00371476"/>
    <w:rsid w:val="00374DC7"/>
    <w:rsid w:val="0038323C"/>
    <w:rsid w:val="00387798"/>
    <w:rsid w:val="0039126E"/>
    <w:rsid w:val="0039219C"/>
    <w:rsid w:val="00392363"/>
    <w:rsid w:val="003927C4"/>
    <w:rsid w:val="003A0968"/>
    <w:rsid w:val="003A7452"/>
    <w:rsid w:val="003B41EA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01BC"/>
    <w:rsid w:val="00464974"/>
    <w:rsid w:val="004657B9"/>
    <w:rsid w:val="00467888"/>
    <w:rsid w:val="00470D06"/>
    <w:rsid w:val="00470D8C"/>
    <w:rsid w:val="004710C1"/>
    <w:rsid w:val="00472338"/>
    <w:rsid w:val="004733BD"/>
    <w:rsid w:val="00476236"/>
    <w:rsid w:val="00481595"/>
    <w:rsid w:val="004842F4"/>
    <w:rsid w:val="00485E63"/>
    <w:rsid w:val="00491ED4"/>
    <w:rsid w:val="00497269"/>
    <w:rsid w:val="004A0C7D"/>
    <w:rsid w:val="004A4C05"/>
    <w:rsid w:val="004B2275"/>
    <w:rsid w:val="004B4473"/>
    <w:rsid w:val="004B6623"/>
    <w:rsid w:val="004C1AEF"/>
    <w:rsid w:val="004C2176"/>
    <w:rsid w:val="004C4ACF"/>
    <w:rsid w:val="004C569B"/>
    <w:rsid w:val="004C76ED"/>
    <w:rsid w:val="004C7E85"/>
    <w:rsid w:val="004D7693"/>
    <w:rsid w:val="004E4DAB"/>
    <w:rsid w:val="004E6702"/>
    <w:rsid w:val="004F4140"/>
    <w:rsid w:val="00504B5C"/>
    <w:rsid w:val="005075DD"/>
    <w:rsid w:val="00511FC0"/>
    <w:rsid w:val="005122B3"/>
    <w:rsid w:val="00512F2B"/>
    <w:rsid w:val="00513243"/>
    <w:rsid w:val="00514CBF"/>
    <w:rsid w:val="00514F94"/>
    <w:rsid w:val="00517B7E"/>
    <w:rsid w:val="00517CD9"/>
    <w:rsid w:val="005263F4"/>
    <w:rsid w:val="00530AE1"/>
    <w:rsid w:val="0053110A"/>
    <w:rsid w:val="00532650"/>
    <w:rsid w:val="00534904"/>
    <w:rsid w:val="00534E72"/>
    <w:rsid w:val="00536D08"/>
    <w:rsid w:val="00541489"/>
    <w:rsid w:val="005436D4"/>
    <w:rsid w:val="00543967"/>
    <w:rsid w:val="005520BF"/>
    <w:rsid w:val="005532F2"/>
    <w:rsid w:val="005536D9"/>
    <w:rsid w:val="0055772C"/>
    <w:rsid w:val="00560272"/>
    <w:rsid w:val="00562BA7"/>
    <w:rsid w:val="00571BB9"/>
    <w:rsid w:val="005815EC"/>
    <w:rsid w:val="0058280D"/>
    <w:rsid w:val="005833DE"/>
    <w:rsid w:val="005839CA"/>
    <w:rsid w:val="005865AF"/>
    <w:rsid w:val="00587C90"/>
    <w:rsid w:val="00587F22"/>
    <w:rsid w:val="00591CB3"/>
    <w:rsid w:val="00593085"/>
    <w:rsid w:val="00593EBD"/>
    <w:rsid w:val="00595982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2F76"/>
    <w:rsid w:val="00645249"/>
    <w:rsid w:val="00652D5F"/>
    <w:rsid w:val="00657D50"/>
    <w:rsid w:val="00663351"/>
    <w:rsid w:val="00673442"/>
    <w:rsid w:val="0067457D"/>
    <w:rsid w:val="006816C9"/>
    <w:rsid w:val="00685B8F"/>
    <w:rsid w:val="00685FB5"/>
    <w:rsid w:val="0069317E"/>
    <w:rsid w:val="0069400A"/>
    <w:rsid w:val="00696619"/>
    <w:rsid w:val="006A00B4"/>
    <w:rsid w:val="006B66AB"/>
    <w:rsid w:val="006B6E5F"/>
    <w:rsid w:val="006B73EB"/>
    <w:rsid w:val="006C4202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6F61C2"/>
    <w:rsid w:val="00703048"/>
    <w:rsid w:val="0070307F"/>
    <w:rsid w:val="007066D8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900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2F8A"/>
    <w:rsid w:val="007E648B"/>
    <w:rsid w:val="007E6F62"/>
    <w:rsid w:val="007F47C3"/>
    <w:rsid w:val="007F5F4A"/>
    <w:rsid w:val="007F6E42"/>
    <w:rsid w:val="00800CD0"/>
    <w:rsid w:val="00802DEC"/>
    <w:rsid w:val="00803CC0"/>
    <w:rsid w:val="00804461"/>
    <w:rsid w:val="00804E1D"/>
    <w:rsid w:val="00807A9C"/>
    <w:rsid w:val="00812FBC"/>
    <w:rsid w:val="008144A9"/>
    <w:rsid w:val="00815ACD"/>
    <w:rsid w:val="00817DBA"/>
    <w:rsid w:val="00820594"/>
    <w:rsid w:val="00822B6F"/>
    <w:rsid w:val="0082623B"/>
    <w:rsid w:val="00827A6B"/>
    <w:rsid w:val="008308DD"/>
    <w:rsid w:val="00830AC2"/>
    <w:rsid w:val="00832918"/>
    <w:rsid w:val="0084010B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4E2"/>
    <w:rsid w:val="00882DA1"/>
    <w:rsid w:val="008847FF"/>
    <w:rsid w:val="00892A35"/>
    <w:rsid w:val="008A32AA"/>
    <w:rsid w:val="008B223B"/>
    <w:rsid w:val="008B4606"/>
    <w:rsid w:val="008B5C35"/>
    <w:rsid w:val="008C45A2"/>
    <w:rsid w:val="008C4FC0"/>
    <w:rsid w:val="008C6355"/>
    <w:rsid w:val="008D060A"/>
    <w:rsid w:val="008D5EB8"/>
    <w:rsid w:val="008E0947"/>
    <w:rsid w:val="008E28EF"/>
    <w:rsid w:val="008E4121"/>
    <w:rsid w:val="008F507B"/>
    <w:rsid w:val="00901B41"/>
    <w:rsid w:val="00905640"/>
    <w:rsid w:val="00907A33"/>
    <w:rsid w:val="0091073C"/>
    <w:rsid w:val="00921531"/>
    <w:rsid w:val="0092223E"/>
    <w:rsid w:val="009223C3"/>
    <w:rsid w:val="00940EAF"/>
    <w:rsid w:val="009427C1"/>
    <w:rsid w:val="0094799F"/>
    <w:rsid w:val="00951044"/>
    <w:rsid w:val="009511ED"/>
    <w:rsid w:val="0095148E"/>
    <w:rsid w:val="0095430C"/>
    <w:rsid w:val="0095621F"/>
    <w:rsid w:val="0095686C"/>
    <w:rsid w:val="009708A0"/>
    <w:rsid w:val="0097258A"/>
    <w:rsid w:val="009763DB"/>
    <w:rsid w:val="00980121"/>
    <w:rsid w:val="009834A7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074EE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372DA"/>
    <w:rsid w:val="00A42973"/>
    <w:rsid w:val="00A42B39"/>
    <w:rsid w:val="00A43011"/>
    <w:rsid w:val="00A47CBA"/>
    <w:rsid w:val="00A50699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92B8D"/>
    <w:rsid w:val="00AA0E26"/>
    <w:rsid w:val="00AA1FFE"/>
    <w:rsid w:val="00AA62DE"/>
    <w:rsid w:val="00AB4EB9"/>
    <w:rsid w:val="00AC01BD"/>
    <w:rsid w:val="00AC0A74"/>
    <w:rsid w:val="00AC2B59"/>
    <w:rsid w:val="00AC31C3"/>
    <w:rsid w:val="00AD3E3B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9D3"/>
    <w:rsid w:val="00B31DB6"/>
    <w:rsid w:val="00B37B06"/>
    <w:rsid w:val="00B40DEB"/>
    <w:rsid w:val="00B42DF3"/>
    <w:rsid w:val="00B46F53"/>
    <w:rsid w:val="00B502FB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886"/>
    <w:rsid w:val="00BA7930"/>
    <w:rsid w:val="00BB5C16"/>
    <w:rsid w:val="00BB711F"/>
    <w:rsid w:val="00BC0332"/>
    <w:rsid w:val="00BC5EFD"/>
    <w:rsid w:val="00BC7AD1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2AC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1A50"/>
    <w:rsid w:val="00D030FC"/>
    <w:rsid w:val="00D1206C"/>
    <w:rsid w:val="00D17D63"/>
    <w:rsid w:val="00D20E5E"/>
    <w:rsid w:val="00D20F03"/>
    <w:rsid w:val="00D323E1"/>
    <w:rsid w:val="00D347E6"/>
    <w:rsid w:val="00D36010"/>
    <w:rsid w:val="00D4724C"/>
    <w:rsid w:val="00D501FE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535"/>
    <w:rsid w:val="00D953C4"/>
    <w:rsid w:val="00DA1298"/>
    <w:rsid w:val="00DA2A76"/>
    <w:rsid w:val="00DA5B3E"/>
    <w:rsid w:val="00DB2072"/>
    <w:rsid w:val="00DB3CB2"/>
    <w:rsid w:val="00DB4657"/>
    <w:rsid w:val="00DC088A"/>
    <w:rsid w:val="00DC217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2641"/>
    <w:rsid w:val="00E14337"/>
    <w:rsid w:val="00E15512"/>
    <w:rsid w:val="00E158B0"/>
    <w:rsid w:val="00E16B6C"/>
    <w:rsid w:val="00E201E4"/>
    <w:rsid w:val="00E2338F"/>
    <w:rsid w:val="00E31910"/>
    <w:rsid w:val="00E33F3A"/>
    <w:rsid w:val="00E3441C"/>
    <w:rsid w:val="00E34907"/>
    <w:rsid w:val="00E40486"/>
    <w:rsid w:val="00E40C73"/>
    <w:rsid w:val="00E40FE2"/>
    <w:rsid w:val="00E47D07"/>
    <w:rsid w:val="00E50D69"/>
    <w:rsid w:val="00E56590"/>
    <w:rsid w:val="00E67AD6"/>
    <w:rsid w:val="00E706D8"/>
    <w:rsid w:val="00E70FC0"/>
    <w:rsid w:val="00E737F2"/>
    <w:rsid w:val="00E7422A"/>
    <w:rsid w:val="00E7551E"/>
    <w:rsid w:val="00E76F95"/>
    <w:rsid w:val="00E7775C"/>
    <w:rsid w:val="00E77C30"/>
    <w:rsid w:val="00E77D83"/>
    <w:rsid w:val="00E811D9"/>
    <w:rsid w:val="00E83FB2"/>
    <w:rsid w:val="00E86D41"/>
    <w:rsid w:val="00E87A7B"/>
    <w:rsid w:val="00E90335"/>
    <w:rsid w:val="00E93E0D"/>
    <w:rsid w:val="00EA1292"/>
    <w:rsid w:val="00EA7B67"/>
    <w:rsid w:val="00EB16FA"/>
    <w:rsid w:val="00EB3E21"/>
    <w:rsid w:val="00EB5F65"/>
    <w:rsid w:val="00EC1607"/>
    <w:rsid w:val="00EC192F"/>
    <w:rsid w:val="00ED0724"/>
    <w:rsid w:val="00ED39E2"/>
    <w:rsid w:val="00ED633D"/>
    <w:rsid w:val="00EE2218"/>
    <w:rsid w:val="00EE2791"/>
    <w:rsid w:val="00EE59B3"/>
    <w:rsid w:val="00EE5AFE"/>
    <w:rsid w:val="00EF1FB4"/>
    <w:rsid w:val="00EF3302"/>
    <w:rsid w:val="00EF6BAF"/>
    <w:rsid w:val="00F01585"/>
    <w:rsid w:val="00F0388D"/>
    <w:rsid w:val="00F103A4"/>
    <w:rsid w:val="00F10CD3"/>
    <w:rsid w:val="00F13E17"/>
    <w:rsid w:val="00F177FC"/>
    <w:rsid w:val="00F21B7B"/>
    <w:rsid w:val="00F22259"/>
    <w:rsid w:val="00F2325E"/>
    <w:rsid w:val="00F31CA6"/>
    <w:rsid w:val="00F321F1"/>
    <w:rsid w:val="00F3328C"/>
    <w:rsid w:val="00F36689"/>
    <w:rsid w:val="00F400A1"/>
    <w:rsid w:val="00F44736"/>
    <w:rsid w:val="00F44A01"/>
    <w:rsid w:val="00F45F8F"/>
    <w:rsid w:val="00F54108"/>
    <w:rsid w:val="00F626CA"/>
    <w:rsid w:val="00F83F69"/>
    <w:rsid w:val="00F86425"/>
    <w:rsid w:val="00F956B5"/>
    <w:rsid w:val="00FA79D8"/>
    <w:rsid w:val="00FA7A7A"/>
    <w:rsid w:val="00FB1C35"/>
    <w:rsid w:val="00FB3152"/>
    <w:rsid w:val="00FB3FFA"/>
    <w:rsid w:val="00FB751F"/>
    <w:rsid w:val="00FC0F25"/>
    <w:rsid w:val="00FC7C8F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CADAE752-DFFE-474C-8185-6529296B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extbody">
    <w:name w:val="Text body"/>
    <w:basedOn w:val="a5"/>
    <w:rsid w:val="00A42973"/>
    <w:pPr>
      <w:suppressAutoHyphens/>
      <w:autoSpaceDN w:val="0"/>
      <w:spacing w:after="14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Standard">
    <w:name w:val="Standard"/>
    <w:rsid w:val="0084010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4010B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Footnote">
    <w:name w:val="Footnote"/>
    <w:basedOn w:val="Standard"/>
    <w:rsid w:val="00D92535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8ACE-6D4D-42DE-B32E-3BA63006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2796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29</cp:revision>
  <cp:lastPrinted>2021-02-28T18:29:00Z</cp:lastPrinted>
  <dcterms:created xsi:type="dcterms:W3CDTF">2021-09-21T11:01:00Z</dcterms:created>
  <dcterms:modified xsi:type="dcterms:W3CDTF">2021-12-12T12:32:00Z</dcterms:modified>
</cp:coreProperties>
</file>