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0D325" w14:textId="77777777" w:rsidR="00B13897" w:rsidRPr="005179D8" w:rsidRDefault="00B13897" w:rsidP="00613A8B">
      <w:pPr>
        <w:pStyle w:val="a"/>
        <w:ind w:left="0"/>
        <w:rPr>
          <w:sz w:val="24"/>
          <w:szCs w:val="24"/>
          <w:lang w:val="en-US"/>
        </w:rPr>
      </w:pPr>
      <w:bookmarkStart w:id="0" w:name="_Hlk524861122"/>
      <w:bookmarkEnd w:id="0"/>
    </w:p>
    <w:p w14:paraId="44A101DE" w14:textId="46C25ED8" w:rsidR="00CE359A" w:rsidRPr="005179D8" w:rsidRDefault="00EF1FB4" w:rsidP="00D76E3F">
      <w:pPr>
        <w:pStyle w:val="a0"/>
        <w:numPr>
          <w:ilvl w:val="1"/>
          <w:numId w:val="5"/>
        </w:numPr>
        <w:rPr>
          <w:rFonts w:cs="Times New Roman"/>
          <w:sz w:val="24"/>
          <w:szCs w:val="24"/>
        </w:rPr>
      </w:pPr>
      <w:r w:rsidRPr="005179D8">
        <w:rPr>
          <w:rFonts w:cs="Times New Roman"/>
          <w:sz w:val="24"/>
          <w:szCs w:val="24"/>
        </w:rPr>
        <w:t>студента</w:t>
      </w:r>
      <w:r w:rsidR="00CE359A" w:rsidRPr="005179D8">
        <w:rPr>
          <w:rFonts w:cs="Times New Roman"/>
          <w:sz w:val="24"/>
          <w:szCs w:val="24"/>
        </w:rPr>
        <w:t xml:space="preserve"> группы ИТ – </w:t>
      </w:r>
      <w:r w:rsidR="007E648B" w:rsidRPr="005179D8">
        <w:rPr>
          <w:rFonts w:cs="Times New Roman"/>
          <w:sz w:val="24"/>
          <w:szCs w:val="24"/>
        </w:rPr>
        <w:t>4</w:t>
      </w:r>
      <w:r w:rsidR="00CE359A" w:rsidRPr="005179D8">
        <w:rPr>
          <w:rFonts w:cs="Times New Roman"/>
          <w:sz w:val="24"/>
          <w:szCs w:val="24"/>
        </w:rPr>
        <w:t>2</w:t>
      </w:r>
      <w:r w:rsidR="0019290F" w:rsidRPr="005179D8">
        <w:rPr>
          <w:rFonts w:cs="Times New Roman"/>
          <w:sz w:val="24"/>
          <w:szCs w:val="24"/>
        </w:rPr>
        <w:br/>
      </w:r>
      <w:r w:rsidR="00CE359A" w:rsidRPr="005179D8">
        <w:rPr>
          <w:rFonts w:cs="Times New Roman"/>
          <w:sz w:val="24"/>
          <w:szCs w:val="24"/>
        </w:rPr>
        <w:t>Курбатовой Софьи Андреевны</w:t>
      </w:r>
    </w:p>
    <w:tbl>
      <w:tblPr>
        <w:tblStyle w:val="a9"/>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864"/>
        <w:gridCol w:w="1813"/>
        <w:gridCol w:w="3127"/>
      </w:tblGrid>
      <w:tr w:rsidR="009763DB" w:rsidRPr="005179D8" w14:paraId="596FB372" w14:textId="77777777" w:rsidTr="00470D8C">
        <w:tc>
          <w:tcPr>
            <w:tcW w:w="2401" w:type="dxa"/>
          </w:tcPr>
          <w:p w14:paraId="6FD169CD" w14:textId="77777777" w:rsidR="00CE359A" w:rsidRPr="005179D8" w:rsidRDefault="00CE359A" w:rsidP="00064B3A">
            <w:pPr>
              <w:ind w:right="-250" w:firstLine="604"/>
              <w:jc w:val="center"/>
              <w:rPr>
                <w:rFonts w:ascii="Times New Roman" w:hAnsi="Times New Roman" w:cs="Times New Roman"/>
                <w:color w:val="000000" w:themeColor="text1"/>
                <w:sz w:val="24"/>
                <w:szCs w:val="24"/>
              </w:rPr>
            </w:pPr>
            <w:r w:rsidRPr="005179D8">
              <w:rPr>
                <w:rFonts w:ascii="Times New Roman" w:hAnsi="Times New Roman" w:cs="Times New Roman"/>
                <w:color w:val="000000" w:themeColor="text1"/>
                <w:sz w:val="24"/>
                <w:szCs w:val="24"/>
              </w:rPr>
              <w:t xml:space="preserve">Выполнение: </w:t>
            </w:r>
          </w:p>
        </w:tc>
        <w:tc>
          <w:tcPr>
            <w:tcW w:w="2864" w:type="dxa"/>
            <w:tcBorders>
              <w:bottom w:val="single" w:sz="4" w:space="0" w:color="auto"/>
            </w:tcBorders>
          </w:tcPr>
          <w:p w14:paraId="4FD4DA9A" w14:textId="77777777" w:rsidR="00CE359A" w:rsidRPr="005179D8" w:rsidRDefault="00CE359A" w:rsidP="00064B3A">
            <w:pPr>
              <w:jc w:val="center"/>
              <w:rPr>
                <w:rFonts w:ascii="Times New Roman" w:hAnsi="Times New Roman" w:cs="Times New Roman"/>
                <w:color w:val="000000" w:themeColor="text1"/>
                <w:sz w:val="24"/>
                <w:szCs w:val="24"/>
              </w:rPr>
            </w:pPr>
          </w:p>
        </w:tc>
        <w:tc>
          <w:tcPr>
            <w:tcW w:w="1813" w:type="dxa"/>
          </w:tcPr>
          <w:p w14:paraId="33D32CF9" w14:textId="77777777" w:rsidR="00CE359A" w:rsidRPr="005179D8" w:rsidRDefault="00CE359A" w:rsidP="00064B3A">
            <w:pPr>
              <w:ind w:right="-390"/>
              <w:jc w:val="center"/>
              <w:rPr>
                <w:rFonts w:ascii="Times New Roman" w:hAnsi="Times New Roman" w:cs="Times New Roman"/>
                <w:color w:val="000000" w:themeColor="text1"/>
                <w:sz w:val="24"/>
                <w:szCs w:val="24"/>
              </w:rPr>
            </w:pPr>
            <w:r w:rsidRPr="005179D8">
              <w:rPr>
                <w:rFonts w:ascii="Times New Roman" w:hAnsi="Times New Roman" w:cs="Times New Roman"/>
                <w:color w:val="000000" w:themeColor="text1"/>
                <w:sz w:val="24"/>
                <w:szCs w:val="24"/>
              </w:rPr>
              <w:t>Защита</w:t>
            </w:r>
          </w:p>
        </w:tc>
        <w:tc>
          <w:tcPr>
            <w:tcW w:w="3127" w:type="dxa"/>
            <w:tcBorders>
              <w:bottom w:val="single" w:sz="4" w:space="0" w:color="auto"/>
            </w:tcBorders>
          </w:tcPr>
          <w:p w14:paraId="47711CEE" w14:textId="77777777" w:rsidR="00CE359A" w:rsidRPr="005179D8" w:rsidRDefault="00CE359A" w:rsidP="00064B3A">
            <w:pPr>
              <w:jc w:val="center"/>
              <w:rPr>
                <w:rFonts w:ascii="Times New Roman" w:hAnsi="Times New Roman" w:cs="Times New Roman"/>
                <w:color w:val="000000" w:themeColor="text1"/>
                <w:sz w:val="24"/>
                <w:szCs w:val="24"/>
              </w:rPr>
            </w:pPr>
          </w:p>
        </w:tc>
      </w:tr>
    </w:tbl>
    <w:p w14:paraId="2D440637" w14:textId="31F3A850" w:rsidR="0064206B" w:rsidRPr="005179D8" w:rsidRDefault="00613A8B" w:rsidP="005D53A9">
      <w:pPr>
        <w:pStyle w:val="a1"/>
        <w:rPr>
          <w:sz w:val="24"/>
          <w:szCs w:val="24"/>
        </w:rPr>
      </w:pPr>
      <w:r w:rsidRPr="005179D8">
        <w:rPr>
          <w:sz w:val="24"/>
          <w:szCs w:val="24"/>
        </w:rPr>
        <w:t xml:space="preserve">Разработка и построение функциональной модели </w:t>
      </w:r>
      <w:r w:rsidRPr="005179D8">
        <w:rPr>
          <w:sz w:val="24"/>
          <w:szCs w:val="24"/>
          <w:lang w:val="en-US"/>
        </w:rPr>
        <w:t>IDEF</w:t>
      </w:r>
      <w:r w:rsidRPr="005179D8">
        <w:rPr>
          <w:sz w:val="24"/>
          <w:szCs w:val="24"/>
        </w:rPr>
        <w:t>0</w:t>
      </w:r>
    </w:p>
    <w:p w14:paraId="25AF31BE" w14:textId="4F9F8263" w:rsidR="003532A7" w:rsidRPr="005179D8" w:rsidRDefault="00CE359A" w:rsidP="00EE6D79">
      <w:pPr>
        <w:pStyle w:val="a2"/>
        <w:rPr>
          <w:sz w:val="24"/>
          <w:szCs w:val="24"/>
        </w:rPr>
      </w:pPr>
      <w:r w:rsidRPr="005179D8">
        <w:rPr>
          <w:b/>
          <w:sz w:val="24"/>
          <w:szCs w:val="24"/>
        </w:rPr>
        <w:t>Цель работы</w:t>
      </w:r>
      <w:r w:rsidR="00E90335" w:rsidRPr="005179D8">
        <w:rPr>
          <w:sz w:val="24"/>
          <w:szCs w:val="24"/>
        </w:rPr>
        <w:t>:</w:t>
      </w:r>
      <w:r w:rsidR="00E46E1D" w:rsidRPr="005179D8">
        <w:rPr>
          <w:sz w:val="24"/>
          <w:szCs w:val="24"/>
        </w:rPr>
        <w:t xml:space="preserve"> </w:t>
      </w:r>
      <w:r w:rsidR="00613A8B" w:rsidRPr="005179D8">
        <w:rPr>
          <w:sz w:val="24"/>
          <w:szCs w:val="24"/>
        </w:rPr>
        <w:t>знакомство с методологией функционального моделирования и основными понятиями и элементами IDEF0. Приобретение практических навыков при разработке функциональных моделей с использованием CASE-средств.</w:t>
      </w:r>
      <w:r w:rsidR="00E46E1D" w:rsidRPr="005179D8">
        <w:rPr>
          <w:rStyle w:val="af4"/>
          <w:sz w:val="24"/>
          <w:szCs w:val="24"/>
        </w:rPr>
        <w:t xml:space="preserve"> </w:t>
      </w:r>
    </w:p>
    <w:p w14:paraId="1271C954" w14:textId="77777777" w:rsidR="004237A5" w:rsidRPr="005179D8" w:rsidRDefault="004237A5" w:rsidP="00754466">
      <w:pPr>
        <w:pStyle w:val="a2"/>
        <w:rPr>
          <w:sz w:val="24"/>
          <w:szCs w:val="24"/>
        </w:rPr>
      </w:pPr>
    </w:p>
    <w:p w14:paraId="4D13FD9F" w14:textId="43B937AD" w:rsidR="00D76E3F" w:rsidRPr="005179D8" w:rsidRDefault="00673442" w:rsidP="003532A7">
      <w:pPr>
        <w:pStyle w:val="a2"/>
        <w:spacing w:after="240"/>
        <w:jc w:val="center"/>
        <w:rPr>
          <w:sz w:val="24"/>
          <w:szCs w:val="24"/>
        </w:rPr>
      </w:pPr>
      <w:r w:rsidRPr="005179D8">
        <w:rPr>
          <w:sz w:val="24"/>
          <w:szCs w:val="24"/>
        </w:rPr>
        <w:t>Содержание работы</w:t>
      </w:r>
    </w:p>
    <w:p w14:paraId="6252213E" w14:textId="609ECCCF" w:rsidR="00613A8B" w:rsidRPr="005179D8" w:rsidRDefault="00613A8B" w:rsidP="00E04506">
      <w:pPr>
        <w:pStyle w:val="a2"/>
        <w:rPr>
          <w:sz w:val="24"/>
          <w:szCs w:val="24"/>
        </w:rPr>
      </w:pPr>
      <w:r w:rsidRPr="005179D8">
        <w:rPr>
          <w:sz w:val="24"/>
          <w:szCs w:val="24"/>
        </w:rPr>
        <w:t>В соответствии с вариантом, определяющим предметную область, разработать функциональную модель IDEF0 с использованием CASE-средства BPwin. Модель должна включать:</w:t>
      </w:r>
    </w:p>
    <w:p w14:paraId="03D22C9B" w14:textId="77777777" w:rsidR="00613A8B" w:rsidRPr="005179D8" w:rsidRDefault="00613A8B" w:rsidP="00613A8B">
      <w:pPr>
        <w:pStyle w:val="a2"/>
        <w:rPr>
          <w:sz w:val="24"/>
          <w:szCs w:val="24"/>
        </w:rPr>
      </w:pPr>
      <w:r w:rsidRPr="005179D8">
        <w:rPr>
          <w:sz w:val="24"/>
          <w:szCs w:val="24"/>
        </w:rPr>
        <w:t>1. Контекстную диаграмму (А-0).</w:t>
      </w:r>
    </w:p>
    <w:p w14:paraId="3105EB0F" w14:textId="77777777" w:rsidR="00613A8B" w:rsidRPr="005179D8" w:rsidRDefault="00613A8B" w:rsidP="00613A8B">
      <w:pPr>
        <w:pStyle w:val="a2"/>
        <w:rPr>
          <w:sz w:val="24"/>
          <w:szCs w:val="24"/>
        </w:rPr>
      </w:pPr>
      <w:r w:rsidRPr="005179D8">
        <w:rPr>
          <w:sz w:val="24"/>
          <w:szCs w:val="24"/>
        </w:rPr>
        <w:t>2. Диаграмму декомпозиции (А0).</w:t>
      </w:r>
    </w:p>
    <w:p w14:paraId="5DB688D4" w14:textId="696F6985" w:rsidR="00613A8B" w:rsidRPr="005179D8" w:rsidRDefault="00613A8B" w:rsidP="004D172D">
      <w:pPr>
        <w:pStyle w:val="a2"/>
        <w:rPr>
          <w:sz w:val="24"/>
          <w:szCs w:val="24"/>
        </w:rPr>
      </w:pPr>
      <w:r w:rsidRPr="005179D8">
        <w:rPr>
          <w:sz w:val="24"/>
          <w:szCs w:val="24"/>
        </w:rPr>
        <w:t>3. Диаграммы декомпозиции для каждого из функциональных блоков, представленных на диаграмме А0.</w:t>
      </w:r>
    </w:p>
    <w:p w14:paraId="3EAC27F9" w14:textId="77777777" w:rsidR="00613A8B" w:rsidRPr="005179D8" w:rsidRDefault="00613A8B" w:rsidP="00613A8B">
      <w:pPr>
        <w:pStyle w:val="a2"/>
        <w:rPr>
          <w:sz w:val="24"/>
          <w:szCs w:val="24"/>
        </w:rPr>
      </w:pPr>
      <w:r w:rsidRPr="005179D8">
        <w:rPr>
          <w:sz w:val="24"/>
          <w:szCs w:val="24"/>
        </w:rPr>
        <w:t>4. Диаграмму дерева узлов.</w:t>
      </w:r>
    </w:p>
    <w:p w14:paraId="6D865811" w14:textId="77777777" w:rsidR="00613A8B" w:rsidRPr="005179D8" w:rsidRDefault="00613A8B" w:rsidP="00613A8B">
      <w:pPr>
        <w:pStyle w:val="a2"/>
        <w:rPr>
          <w:sz w:val="24"/>
          <w:szCs w:val="24"/>
        </w:rPr>
      </w:pPr>
      <w:r w:rsidRPr="005179D8">
        <w:rPr>
          <w:sz w:val="24"/>
          <w:szCs w:val="24"/>
        </w:rPr>
        <w:t>5. FEO диаграмму.</w:t>
      </w:r>
    </w:p>
    <w:p w14:paraId="572FBA86" w14:textId="78E41603" w:rsidR="00BD4DC8" w:rsidRPr="005179D8" w:rsidRDefault="00613A8B" w:rsidP="00032A4D">
      <w:pPr>
        <w:pStyle w:val="a2"/>
        <w:rPr>
          <w:sz w:val="24"/>
          <w:szCs w:val="24"/>
        </w:rPr>
      </w:pPr>
      <w:r w:rsidRPr="005179D8">
        <w:rPr>
          <w:sz w:val="24"/>
          <w:szCs w:val="24"/>
        </w:rPr>
        <w:t xml:space="preserve">6. Демонстрацию возможностей BPwin по туннелированию интерфейсных дуг. </w:t>
      </w:r>
      <w:r w:rsidR="00E46E1D" w:rsidRPr="005179D8">
        <w:rPr>
          <w:sz w:val="24"/>
          <w:szCs w:val="24"/>
        </w:rPr>
        <w:t>С.</w:t>
      </w:r>
    </w:p>
    <w:p w14:paraId="0A86FEBC" w14:textId="77777777" w:rsidR="00032A4D" w:rsidRPr="005179D8" w:rsidRDefault="00032A4D" w:rsidP="00032A4D">
      <w:pPr>
        <w:pStyle w:val="a2"/>
        <w:rPr>
          <w:sz w:val="24"/>
          <w:szCs w:val="24"/>
        </w:rPr>
      </w:pPr>
      <w:r w:rsidRPr="005179D8">
        <w:rPr>
          <w:sz w:val="24"/>
          <w:szCs w:val="24"/>
        </w:rPr>
        <w:t>Прим.: Вход (Input) - материал или информация, которые используются или преобразуются работой для получения результата (выхода).</w:t>
      </w:r>
    </w:p>
    <w:p w14:paraId="77E73AE6" w14:textId="77777777" w:rsidR="00032A4D" w:rsidRPr="005179D8" w:rsidRDefault="00032A4D" w:rsidP="00032A4D">
      <w:pPr>
        <w:pStyle w:val="a2"/>
        <w:rPr>
          <w:sz w:val="24"/>
          <w:szCs w:val="24"/>
        </w:rPr>
      </w:pPr>
      <w:r w:rsidRPr="005179D8">
        <w:rPr>
          <w:sz w:val="24"/>
          <w:szCs w:val="24"/>
        </w:rPr>
        <w:t>Управление (Control) - правила, стратегии, процедуры или стандарты, которыми руководствуется работа. Часто сложно определить, являются ли данные входом или управлением. В этом случае подсказкой может служить информация о том, перерабатываются/изменяются ли данные в работе или нет. Если изменяются, то, скорее всего, это вход, если нет - управление.</w:t>
      </w:r>
    </w:p>
    <w:p w14:paraId="7CCB8A21" w14:textId="77777777" w:rsidR="00032A4D" w:rsidRPr="005179D8" w:rsidRDefault="00032A4D" w:rsidP="00032A4D">
      <w:pPr>
        <w:pStyle w:val="a2"/>
        <w:rPr>
          <w:sz w:val="24"/>
          <w:szCs w:val="24"/>
        </w:rPr>
      </w:pPr>
      <w:r w:rsidRPr="005179D8">
        <w:rPr>
          <w:sz w:val="24"/>
          <w:szCs w:val="24"/>
        </w:rPr>
        <w:t>Выход (Output) - материал или информация, которые производятся работой.</w:t>
      </w:r>
    </w:p>
    <w:p w14:paraId="277F0881" w14:textId="77777777" w:rsidR="00032A4D" w:rsidRPr="005179D8" w:rsidRDefault="00032A4D" w:rsidP="00032A4D">
      <w:pPr>
        <w:pStyle w:val="a2"/>
        <w:rPr>
          <w:sz w:val="24"/>
          <w:szCs w:val="24"/>
        </w:rPr>
      </w:pPr>
      <w:r w:rsidRPr="005179D8">
        <w:rPr>
          <w:sz w:val="24"/>
          <w:szCs w:val="24"/>
        </w:rPr>
        <w:t>Механизм (Mechanism) - ресурсы, которые выполняют работу, например, персонал предприятия, станки, устройства и т. д. По усмотрению аналитика стрелки механизма могут не изображаться в модели.</w:t>
      </w:r>
    </w:p>
    <w:p w14:paraId="612D5AF6" w14:textId="4F277C37" w:rsidR="00032A4D" w:rsidRPr="005179D8" w:rsidRDefault="00032A4D" w:rsidP="00032A4D">
      <w:pPr>
        <w:pStyle w:val="a2"/>
        <w:rPr>
          <w:sz w:val="24"/>
          <w:szCs w:val="24"/>
        </w:rPr>
      </w:pPr>
    </w:p>
    <w:p w14:paraId="00166094" w14:textId="4842DC36" w:rsidR="00032B5E" w:rsidRPr="005179D8" w:rsidRDefault="00BD4DC8" w:rsidP="00BD4DC8">
      <w:pPr>
        <w:pStyle w:val="a3"/>
        <w:rPr>
          <w:sz w:val="24"/>
          <w:szCs w:val="24"/>
        </w:rPr>
      </w:pPr>
      <w:r w:rsidRPr="005179D8">
        <w:rPr>
          <w:sz w:val="24"/>
          <w:szCs w:val="24"/>
        </w:rPr>
        <w:t>Ход работы</w:t>
      </w:r>
    </w:p>
    <w:p w14:paraId="1370BD3E" w14:textId="49D56116" w:rsidR="00380ACA" w:rsidRPr="005179D8" w:rsidRDefault="00380ACA" w:rsidP="00380ACA">
      <w:pPr>
        <w:pStyle w:val="a2"/>
        <w:rPr>
          <w:sz w:val="24"/>
          <w:szCs w:val="24"/>
        </w:rPr>
      </w:pPr>
      <w:r w:rsidRPr="005179D8">
        <w:rPr>
          <w:sz w:val="24"/>
          <w:szCs w:val="24"/>
        </w:rPr>
        <w:t xml:space="preserve">В рамках приведенных контекстных диаграмм и диаграмм декомпозиции следует отметить, что под Вакансией понимается </w:t>
      </w:r>
      <w:r w:rsidR="00032A4D" w:rsidRPr="005179D8">
        <w:rPr>
          <w:sz w:val="24"/>
          <w:szCs w:val="24"/>
        </w:rPr>
        <w:t xml:space="preserve">позиция в штатном расписании. В документе отражены данные обо всех открытых на предприятии вакансиях, с указанием количества единиц, оклада/тарифа, условий работы и структуры оплаты. </w:t>
      </w:r>
      <w:r w:rsidRPr="005179D8">
        <w:rPr>
          <w:sz w:val="24"/>
          <w:szCs w:val="24"/>
        </w:rPr>
        <w:t>При приеме сотрудника на вакантную должность в документе Вакансия производится уменьшение количества вакантных единиц, при увольнении сотрудника с данной должности (либо переводе сотрудника на другую должность) количество вакантных единиц увеличивается. Прием следующего сотрудника на данную должность производится посредством этого же документа Вакансия. Соответственно, количество принятых сотрудников, принятых на вакантную должность, может превышать количество единиц вакансии, но количество работающих на данной должности (не уволенных) сотрудников не может превышать количество единиц вакансии.</w:t>
      </w:r>
    </w:p>
    <w:p w14:paraId="2A4EEEEE" w14:textId="38A2550A" w:rsidR="00BD4DC8" w:rsidRPr="005179D8" w:rsidRDefault="00380ACA" w:rsidP="00380ACA">
      <w:pPr>
        <w:pStyle w:val="a2"/>
        <w:rPr>
          <w:sz w:val="24"/>
          <w:szCs w:val="24"/>
        </w:rPr>
      </w:pPr>
      <w:r w:rsidRPr="005179D8">
        <w:rPr>
          <w:sz w:val="24"/>
          <w:szCs w:val="24"/>
        </w:rPr>
        <w:t>Документы Вакансия собираются в картотеку (справочник Вакансии). Картотека предназначена для хранения данных обо всех открытых на предприятии вакансиях. Картотека на экране отображается в виде таблицы, каждая строка которой называется записью и содержит информацию об одном объекте или документе.</w:t>
      </w:r>
    </w:p>
    <w:p w14:paraId="7F366410" w14:textId="206CE9A9" w:rsidR="007A18D4" w:rsidRPr="005179D8" w:rsidRDefault="00DA75C0" w:rsidP="00CF2702">
      <w:pPr>
        <w:pStyle w:val="a2"/>
        <w:rPr>
          <w:sz w:val="24"/>
          <w:szCs w:val="24"/>
        </w:rPr>
      </w:pPr>
      <w:r w:rsidRPr="005179D8">
        <w:rPr>
          <w:sz w:val="24"/>
          <w:szCs w:val="24"/>
        </w:rPr>
        <w:t xml:space="preserve">Под Данными физических лиц понимаются все персональные данные для всех физических лиц, участвующих в формировании первичных и отчетных документов. Введенные в систему </w:t>
      </w:r>
      <w:r w:rsidRPr="005179D8">
        <w:rPr>
          <w:sz w:val="24"/>
          <w:szCs w:val="24"/>
        </w:rPr>
        <w:lastRenderedPageBreak/>
        <w:t>данные хранятся в соответствующем справочнике, все сведения в который вводятся с помощью Карточки физического лица. При изменении каких-либо данных физического лица необходимо предусмотреть обновление карточки.</w:t>
      </w:r>
    </w:p>
    <w:p w14:paraId="5BD999A6" w14:textId="5DD5D724" w:rsidR="007A18D4" w:rsidRPr="005179D8" w:rsidRDefault="00032A4D" w:rsidP="00276603">
      <w:pPr>
        <w:spacing w:before="240"/>
        <w:jc w:val="center"/>
        <w:rPr>
          <w:rFonts w:ascii="Times New Roman" w:hAnsi="Times New Roman" w:cs="Times New Roman"/>
          <w:sz w:val="24"/>
          <w:szCs w:val="24"/>
        </w:rPr>
      </w:pPr>
      <w:r w:rsidRPr="005179D8">
        <w:rPr>
          <w:noProof/>
          <w:sz w:val="24"/>
          <w:szCs w:val="24"/>
          <w:lang w:eastAsia="ru-RU"/>
        </w:rPr>
        <w:drawing>
          <wp:inline distT="0" distB="0" distL="0" distR="0" wp14:anchorId="6FAB7124" wp14:editId="283EF73E">
            <wp:extent cx="5613542" cy="3881348"/>
            <wp:effectExtent l="0" t="0" r="635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4504" cy="3882013"/>
                    </a:xfrm>
                    <a:prstGeom prst="rect">
                      <a:avLst/>
                    </a:prstGeom>
                  </pic:spPr>
                </pic:pic>
              </a:graphicData>
            </a:graphic>
          </wp:inline>
        </w:drawing>
      </w:r>
    </w:p>
    <w:p w14:paraId="6707E6AF" w14:textId="408BFEE9" w:rsidR="007A18D4" w:rsidRPr="005179D8" w:rsidRDefault="007A18D4" w:rsidP="007A18D4">
      <w:pPr>
        <w:pStyle w:val="a4"/>
        <w:rPr>
          <w:szCs w:val="24"/>
        </w:rPr>
      </w:pPr>
      <w:r w:rsidRPr="005179D8">
        <w:rPr>
          <w:szCs w:val="24"/>
        </w:rPr>
        <w:t>Контекстная диаграмма</w:t>
      </w:r>
    </w:p>
    <w:p w14:paraId="0599F398" w14:textId="7C4B7A47" w:rsidR="00E64DA2" w:rsidRPr="005179D8" w:rsidRDefault="00E64DA2" w:rsidP="00E64DA2">
      <w:pPr>
        <w:pStyle w:val="a2"/>
        <w:rPr>
          <w:sz w:val="24"/>
          <w:szCs w:val="24"/>
        </w:rPr>
      </w:pPr>
      <w:r w:rsidRPr="005179D8">
        <w:rPr>
          <w:sz w:val="24"/>
          <w:szCs w:val="24"/>
        </w:rPr>
        <w:t xml:space="preserve">Система может быть декомпозирована на следующие части: </w:t>
      </w:r>
    </w:p>
    <w:p w14:paraId="15230A36" w14:textId="16DFA619" w:rsidR="00E64DA2" w:rsidRPr="005179D8" w:rsidRDefault="00E64DA2" w:rsidP="00E64DA2">
      <w:pPr>
        <w:pStyle w:val="a2"/>
        <w:rPr>
          <w:sz w:val="24"/>
          <w:szCs w:val="24"/>
        </w:rPr>
      </w:pPr>
      <w:r w:rsidRPr="005179D8">
        <w:rPr>
          <w:sz w:val="24"/>
          <w:szCs w:val="24"/>
        </w:rPr>
        <w:t>- Набор сотрудников – блок заключающийся в заполнении личных карточек сотрудников, оформление трудовых договор, формировании приказов о первичном приеме на работу;</w:t>
      </w:r>
    </w:p>
    <w:p w14:paraId="4CF0CBE3" w14:textId="38E701B6" w:rsidR="00E64DA2" w:rsidRPr="005179D8" w:rsidRDefault="00E64DA2" w:rsidP="00E64DA2">
      <w:pPr>
        <w:pStyle w:val="a2"/>
        <w:rPr>
          <w:sz w:val="24"/>
          <w:szCs w:val="24"/>
        </w:rPr>
      </w:pPr>
      <w:r w:rsidRPr="005179D8">
        <w:rPr>
          <w:sz w:val="24"/>
          <w:szCs w:val="24"/>
        </w:rPr>
        <w:t>- Управление персоналом – блок объединяет кадровые перемещения сотрудников, приказы об установлении надбавок, приказы о направлении сотрудника в командировку или приказы (распоряжения) о предоставлении сотруднику отпуска;</w:t>
      </w:r>
    </w:p>
    <w:p w14:paraId="0A2141D3" w14:textId="290F71D3" w:rsidR="00E64DA2" w:rsidRPr="005179D8" w:rsidRDefault="00E64DA2" w:rsidP="00E64DA2">
      <w:pPr>
        <w:pStyle w:val="a2"/>
        <w:rPr>
          <w:sz w:val="24"/>
          <w:szCs w:val="24"/>
        </w:rPr>
      </w:pPr>
      <w:r w:rsidRPr="005179D8">
        <w:rPr>
          <w:sz w:val="24"/>
          <w:szCs w:val="24"/>
        </w:rPr>
        <w:t>- Увольнение – блок описывает основные этапы процесса расторжения трудового договора с сотрудником. Включает в себя изменение личных карточек сотрудников, формирование приказа об увольнении сотрудника, заполнение записок-расчетов при увольнении;</w:t>
      </w:r>
    </w:p>
    <w:p w14:paraId="600FEBDD" w14:textId="51CF5205" w:rsidR="00D20B0B" w:rsidRPr="005179D8" w:rsidRDefault="00915806" w:rsidP="00EC28E0">
      <w:pPr>
        <w:pStyle w:val="a2"/>
        <w:ind w:firstLine="0"/>
        <w:jc w:val="center"/>
        <w:rPr>
          <w:sz w:val="24"/>
          <w:szCs w:val="24"/>
        </w:rPr>
      </w:pPr>
      <w:r>
        <w:rPr>
          <w:noProof/>
          <w:lang w:eastAsia="ru-RU"/>
        </w:rPr>
        <w:lastRenderedPageBreak/>
        <w:drawing>
          <wp:inline distT="0" distB="0" distL="0" distR="0" wp14:anchorId="198A6D53" wp14:editId="087A8933">
            <wp:extent cx="6480175" cy="448691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4486910"/>
                    </a:xfrm>
                    <a:prstGeom prst="rect">
                      <a:avLst/>
                    </a:prstGeom>
                  </pic:spPr>
                </pic:pic>
              </a:graphicData>
            </a:graphic>
          </wp:inline>
        </w:drawing>
      </w:r>
    </w:p>
    <w:p w14:paraId="5ED93AD8" w14:textId="72536E88" w:rsidR="00D20B0B" w:rsidRPr="005179D8" w:rsidRDefault="00D20B0B" w:rsidP="00D20B0B">
      <w:pPr>
        <w:pStyle w:val="a4"/>
        <w:rPr>
          <w:szCs w:val="24"/>
        </w:rPr>
      </w:pPr>
      <w:r w:rsidRPr="005179D8">
        <w:rPr>
          <w:szCs w:val="24"/>
        </w:rPr>
        <w:t>Диаграммы декомпозиции</w:t>
      </w:r>
    </w:p>
    <w:p w14:paraId="0DA0A2D0" w14:textId="4C4A9626" w:rsidR="009B363A" w:rsidRPr="005179D8" w:rsidRDefault="00E64DA2" w:rsidP="00E64DA2">
      <w:pPr>
        <w:pStyle w:val="a2"/>
        <w:rPr>
          <w:sz w:val="24"/>
          <w:szCs w:val="24"/>
        </w:rPr>
      </w:pPr>
      <w:r w:rsidRPr="005179D8">
        <w:rPr>
          <w:sz w:val="24"/>
          <w:szCs w:val="24"/>
        </w:rPr>
        <w:t>Личные карточки сотрудника – это необходимая база для создания картотеки всех сотрудников предприятия. Документом первичного учета сведений о действующем и уволенном персонале предприятия является личная карточка работника по форме Т-2, которая представляет собой документ, состоящий из одиннадцати разделов, из которых заполнение первого, второго и третьего происходит при приеме на работу.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w:t>
      </w:r>
    </w:p>
    <w:p w14:paraId="58C59EC4" w14:textId="77777777" w:rsidR="00E64DA2" w:rsidRPr="005179D8" w:rsidRDefault="00E64DA2" w:rsidP="00E64DA2">
      <w:pPr>
        <w:pStyle w:val="a2"/>
        <w:rPr>
          <w:sz w:val="24"/>
          <w:szCs w:val="24"/>
        </w:rPr>
      </w:pPr>
      <w:r w:rsidRPr="005179D8">
        <w:rPr>
          <w:sz w:val="24"/>
          <w:szCs w:val="24"/>
        </w:rPr>
        <w:t xml:space="preserve">Персональные данные сотрудников могут быть также использованы для заполнения личной карточки сотрудника в связи с тем, что набор на работу может происходить и в процессе его кадрового перемещения, в связи с чем его личное дело уже могло быть сформировано. </w:t>
      </w:r>
    </w:p>
    <w:p w14:paraId="0008482D" w14:textId="77777777" w:rsidR="00E64DA2" w:rsidRPr="005179D8" w:rsidRDefault="00E64DA2" w:rsidP="00E64DA2">
      <w:pPr>
        <w:pStyle w:val="a2"/>
        <w:rPr>
          <w:sz w:val="24"/>
          <w:szCs w:val="24"/>
        </w:rPr>
      </w:pPr>
    </w:p>
    <w:p w14:paraId="36466D7C" w14:textId="61DF95D0" w:rsidR="002D6C44" w:rsidRPr="005179D8" w:rsidRDefault="00282D02" w:rsidP="009B363A">
      <w:pPr>
        <w:pStyle w:val="a2"/>
        <w:ind w:firstLine="0"/>
        <w:jc w:val="center"/>
        <w:rPr>
          <w:sz w:val="24"/>
          <w:szCs w:val="24"/>
        </w:rPr>
      </w:pPr>
      <w:r w:rsidRPr="005179D8">
        <w:rPr>
          <w:noProof/>
          <w:sz w:val="24"/>
          <w:szCs w:val="24"/>
          <w:lang w:eastAsia="ru-RU"/>
        </w:rPr>
        <w:lastRenderedPageBreak/>
        <w:drawing>
          <wp:inline distT="0" distB="0" distL="0" distR="0" wp14:anchorId="5983413A" wp14:editId="662747E3">
            <wp:extent cx="6480175" cy="449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4495800"/>
                    </a:xfrm>
                    <a:prstGeom prst="rect">
                      <a:avLst/>
                    </a:prstGeom>
                  </pic:spPr>
                </pic:pic>
              </a:graphicData>
            </a:graphic>
          </wp:inline>
        </w:drawing>
      </w:r>
    </w:p>
    <w:p w14:paraId="736094DC" w14:textId="5B3BA113" w:rsidR="009B363A" w:rsidRPr="005179D8" w:rsidRDefault="009B363A" w:rsidP="009B363A">
      <w:pPr>
        <w:pStyle w:val="a4"/>
        <w:rPr>
          <w:szCs w:val="24"/>
        </w:rPr>
      </w:pPr>
      <w:r w:rsidRPr="005179D8">
        <w:rPr>
          <w:szCs w:val="24"/>
        </w:rPr>
        <w:t>Декомпозиция: Набор сотрудников</w:t>
      </w:r>
    </w:p>
    <w:p w14:paraId="3BF0E2D1" w14:textId="6D61D753" w:rsidR="00AB3251" w:rsidRPr="005179D8" w:rsidRDefault="00967597" w:rsidP="00967597">
      <w:pPr>
        <w:pStyle w:val="a2"/>
        <w:ind w:firstLine="0"/>
        <w:jc w:val="center"/>
        <w:rPr>
          <w:sz w:val="24"/>
          <w:szCs w:val="24"/>
        </w:rPr>
      </w:pPr>
      <w:r>
        <w:rPr>
          <w:noProof/>
          <w:lang w:eastAsia="ru-RU"/>
        </w:rPr>
        <w:drawing>
          <wp:inline distT="0" distB="0" distL="0" distR="0" wp14:anchorId="5D8E7DF1" wp14:editId="2B612F71">
            <wp:extent cx="6189259" cy="4303673"/>
            <wp:effectExtent l="0" t="0" r="254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010" cy="4304891"/>
                    </a:xfrm>
                    <a:prstGeom prst="rect">
                      <a:avLst/>
                    </a:prstGeom>
                  </pic:spPr>
                </pic:pic>
              </a:graphicData>
            </a:graphic>
          </wp:inline>
        </w:drawing>
      </w:r>
    </w:p>
    <w:p w14:paraId="0B4193DE" w14:textId="65E37D7B" w:rsidR="00AB3251" w:rsidRPr="005179D8" w:rsidRDefault="00AB3251" w:rsidP="00AB3251">
      <w:pPr>
        <w:pStyle w:val="a4"/>
        <w:rPr>
          <w:szCs w:val="24"/>
        </w:rPr>
      </w:pPr>
      <w:r w:rsidRPr="005179D8">
        <w:rPr>
          <w:szCs w:val="24"/>
        </w:rPr>
        <w:t xml:space="preserve">Декомпозиция: </w:t>
      </w:r>
      <w:r w:rsidR="00093DD4">
        <w:rPr>
          <w:szCs w:val="24"/>
        </w:rPr>
        <w:t>Управление персоналом</w:t>
      </w:r>
      <w:bookmarkStart w:id="1" w:name="_GoBack"/>
      <w:bookmarkEnd w:id="1"/>
    </w:p>
    <w:p w14:paraId="040323BE" w14:textId="5DE0EB20" w:rsidR="006F7EC8" w:rsidRPr="005179D8" w:rsidRDefault="00447646" w:rsidP="00A01470">
      <w:pPr>
        <w:pStyle w:val="a2"/>
        <w:ind w:firstLine="0"/>
        <w:jc w:val="center"/>
        <w:rPr>
          <w:sz w:val="24"/>
          <w:szCs w:val="24"/>
        </w:rPr>
      </w:pPr>
      <w:r>
        <w:rPr>
          <w:noProof/>
          <w:lang w:eastAsia="ru-RU"/>
        </w:rPr>
        <w:lastRenderedPageBreak/>
        <w:drawing>
          <wp:inline distT="0" distB="0" distL="0" distR="0" wp14:anchorId="18A92297" wp14:editId="4094935E">
            <wp:extent cx="6127844" cy="4253162"/>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1964" cy="4256021"/>
                    </a:xfrm>
                    <a:prstGeom prst="rect">
                      <a:avLst/>
                    </a:prstGeom>
                  </pic:spPr>
                </pic:pic>
              </a:graphicData>
            </a:graphic>
          </wp:inline>
        </w:drawing>
      </w:r>
    </w:p>
    <w:p w14:paraId="19F78C96" w14:textId="48D922FE" w:rsidR="00A01470" w:rsidRPr="005179D8" w:rsidRDefault="00A01470" w:rsidP="00A01470">
      <w:pPr>
        <w:pStyle w:val="a4"/>
        <w:rPr>
          <w:szCs w:val="24"/>
        </w:rPr>
      </w:pPr>
      <w:r w:rsidRPr="005179D8">
        <w:rPr>
          <w:szCs w:val="24"/>
        </w:rPr>
        <w:t xml:space="preserve">Декомпозиция: Увольнение </w:t>
      </w:r>
    </w:p>
    <w:p w14:paraId="7D1362E5" w14:textId="4B549984" w:rsidR="00C740E9" w:rsidRPr="005179D8" w:rsidRDefault="005374E5" w:rsidP="00C740E9">
      <w:pPr>
        <w:pStyle w:val="a2"/>
        <w:rPr>
          <w:sz w:val="24"/>
          <w:szCs w:val="24"/>
        </w:rPr>
      </w:pPr>
      <w:r w:rsidRPr="005179D8">
        <w:rPr>
          <w:sz w:val="24"/>
          <w:szCs w:val="24"/>
        </w:rPr>
        <w:t xml:space="preserve">4. </w:t>
      </w:r>
    </w:p>
    <w:p w14:paraId="6A08044A" w14:textId="4B8DA697" w:rsidR="00C740E9" w:rsidRPr="005179D8" w:rsidRDefault="00EE5248" w:rsidP="00C740E9">
      <w:pPr>
        <w:pStyle w:val="a2"/>
        <w:ind w:firstLine="0"/>
        <w:rPr>
          <w:sz w:val="24"/>
          <w:szCs w:val="24"/>
        </w:rPr>
      </w:pPr>
      <w:r>
        <w:rPr>
          <w:noProof/>
          <w:lang w:eastAsia="ru-RU"/>
        </w:rPr>
        <w:drawing>
          <wp:inline distT="0" distB="0" distL="0" distR="0" wp14:anchorId="143CCE04" wp14:editId="108F8138">
            <wp:extent cx="6480175" cy="4495165"/>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4495165"/>
                    </a:xfrm>
                    <a:prstGeom prst="rect">
                      <a:avLst/>
                    </a:prstGeom>
                  </pic:spPr>
                </pic:pic>
              </a:graphicData>
            </a:graphic>
          </wp:inline>
        </w:drawing>
      </w:r>
    </w:p>
    <w:p w14:paraId="07924C60" w14:textId="1288B62D" w:rsidR="005374E5" w:rsidRPr="005179D8" w:rsidRDefault="005374E5" w:rsidP="005374E5">
      <w:pPr>
        <w:pStyle w:val="a4"/>
        <w:rPr>
          <w:szCs w:val="24"/>
        </w:rPr>
      </w:pPr>
      <w:r w:rsidRPr="005179D8">
        <w:rPr>
          <w:szCs w:val="24"/>
        </w:rPr>
        <w:t>Диаграмма дерева узлов</w:t>
      </w:r>
    </w:p>
    <w:p w14:paraId="3E8846BA" w14:textId="0D0E29CF" w:rsidR="00232CBB" w:rsidRPr="005179D8" w:rsidRDefault="00232CBB" w:rsidP="00232CBB">
      <w:pPr>
        <w:pStyle w:val="a2"/>
        <w:rPr>
          <w:sz w:val="24"/>
          <w:szCs w:val="24"/>
        </w:rPr>
      </w:pPr>
      <w:r w:rsidRPr="005179D8">
        <w:rPr>
          <w:sz w:val="24"/>
          <w:szCs w:val="24"/>
        </w:rPr>
        <w:lastRenderedPageBreak/>
        <w:t xml:space="preserve">5. </w:t>
      </w:r>
    </w:p>
    <w:p w14:paraId="33225843" w14:textId="61B527AF" w:rsidR="0035103D" w:rsidRPr="005179D8" w:rsidRDefault="00EE5248" w:rsidP="0035103D">
      <w:pPr>
        <w:pStyle w:val="a2"/>
        <w:ind w:firstLine="0"/>
        <w:rPr>
          <w:sz w:val="24"/>
          <w:szCs w:val="24"/>
        </w:rPr>
      </w:pPr>
      <w:r>
        <w:rPr>
          <w:noProof/>
          <w:lang w:eastAsia="ru-RU"/>
        </w:rPr>
        <w:drawing>
          <wp:inline distT="0" distB="0" distL="0" distR="0" wp14:anchorId="7DC03EDC" wp14:editId="3D68F574">
            <wp:extent cx="6480175" cy="4494530"/>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4494530"/>
                    </a:xfrm>
                    <a:prstGeom prst="rect">
                      <a:avLst/>
                    </a:prstGeom>
                  </pic:spPr>
                </pic:pic>
              </a:graphicData>
            </a:graphic>
          </wp:inline>
        </w:drawing>
      </w:r>
    </w:p>
    <w:p w14:paraId="23C43FE5" w14:textId="16172151" w:rsidR="008E4AB7" w:rsidRPr="005179D8" w:rsidRDefault="008E4AB7" w:rsidP="008E4AB7">
      <w:pPr>
        <w:pStyle w:val="a4"/>
        <w:rPr>
          <w:szCs w:val="24"/>
        </w:rPr>
      </w:pPr>
      <w:r w:rsidRPr="005179D8">
        <w:rPr>
          <w:szCs w:val="24"/>
          <w:lang w:val="en-US"/>
        </w:rPr>
        <w:t>FEO</w:t>
      </w:r>
      <w:r w:rsidRPr="005179D8">
        <w:rPr>
          <w:szCs w:val="24"/>
        </w:rPr>
        <w:t>-диаграмма</w:t>
      </w:r>
    </w:p>
    <w:p w14:paraId="7C04C244" w14:textId="5D9DABBA" w:rsidR="005B3F3E" w:rsidRPr="005179D8" w:rsidRDefault="005B3F3E" w:rsidP="005B3F3E">
      <w:pPr>
        <w:pStyle w:val="a2"/>
        <w:rPr>
          <w:sz w:val="24"/>
          <w:szCs w:val="24"/>
        </w:rPr>
      </w:pPr>
      <w:r w:rsidRPr="005179D8">
        <w:rPr>
          <w:sz w:val="24"/>
          <w:szCs w:val="24"/>
        </w:rPr>
        <w:t xml:space="preserve">6. </w:t>
      </w:r>
    </w:p>
    <w:p w14:paraId="04D1F6AF" w14:textId="7B2C3A06" w:rsidR="005B3F3E" w:rsidRPr="005179D8" w:rsidRDefault="005B3F3E" w:rsidP="005B3F3E">
      <w:pPr>
        <w:pStyle w:val="a2"/>
        <w:jc w:val="center"/>
        <w:rPr>
          <w:sz w:val="24"/>
          <w:szCs w:val="24"/>
        </w:rPr>
      </w:pPr>
      <w:r w:rsidRPr="005179D8">
        <w:rPr>
          <w:noProof/>
          <w:sz w:val="24"/>
          <w:szCs w:val="24"/>
          <w:lang w:eastAsia="ru-RU"/>
        </w:rPr>
        <w:drawing>
          <wp:inline distT="0" distB="0" distL="0" distR="0" wp14:anchorId="6ABAFCBA" wp14:editId="227E51D9">
            <wp:extent cx="4267200" cy="2495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2495550"/>
                    </a:xfrm>
                    <a:prstGeom prst="rect">
                      <a:avLst/>
                    </a:prstGeom>
                  </pic:spPr>
                </pic:pic>
              </a:graphicData>
            </a:graphic>
          </wp:inline>
        </w:drawing>
      </w:r>
    </w:p>
    <w:p w14:paraId="6316C959" w14:textId="4FEE757F" w:rsidR="005B3F3E" w:rsidRPr="005179D8" w:rsidRDefault="005B3F3E" w:rsidP="005B3F3E">
      <w:pPr>
        <w:pStyle w:val="a4"/>
        <w:rPr>
          <w:szCs w:val="24"/>
        </w:rPr>
      </w:pPr>
      <w:r w:rsidRPr="005179D8">
        <w:rPr>
          <w:szCs w:val="24"/>
        </w:rPr>
        <w:t>Отчет</w:t>
      </w:r>
    </w:p>
    <w:p w14:paraId="40C19198" w14:textId="64A9A987" w:rsidR="007A18D4" w:rsidRPr="005179D8" w:rsidRDefault="007A18D4">
      <w:pPr>
        <w:rPr>
          <w:rFonts w:ascii="Times New Roman" w:hAnsi="Times New Roman" w:cs="Times New Roman"/>
          <w:sz w:val="24"/>
          <w:szCs w:val="24"/>
        </w:rPr>
      </w:pPr>
      <w:r w:rsidRPr="005179D8">
        <w:rPr>
          <w:rFonts w:ascii="Times New Roman" w:hAnsi="Times New Roman" w:cs="Times New Roman"/>
          <w:sz w:val="24"/>
          <w:szCs w:val="24"/>
        </w:rPr>
        <w:br w:type="page"/>
      </w:r>
    </w:p>
    <w:p w14:paraId="7D8C0205" w14:textId="77777777" w:rsidR="00092ACC" w:rsidRPr="005179D8" w:rsidRDefault="00092ACC">
      <w:pPr>
        <w:rPr>
          <w:rFonts w:ascii="Times New Roman" w:hAnsi="Times New Roman" w:cs="Times New Roman"/>
          <w:color w:val="000000" w:themeColor="text1"/>
          <w:sz w:val="24"/>
          <w:szCs w:val="24"/>
        </w:rPr>
      </w:pPr>
    </w:p>
    <w:p w14:paraId="4987825C" w14:textId="58C31D64" w:rsidR="00430F54" w:rsidRPr="005179D8" w:rsidRDefault="00DE305E" w:rsidP="00F86BF7">
      <w:pPr>
        <w:pStyle w:val="a2"/>
        <w:rPr>
          <w:sz w:val="24"/>
          <w:szCs w:val="24"/>
        </w:rPr>
      </w:pPr>
      <w:r w:rsidRPr="005179D8">
        <w:rPr>
          <w:b/>
          <w:sz w:val="24"/>
          <w:szCs w:val="24"/>
        </w:rPr>
        <w:t>Вывод:</w:t>
      </w:r>
      <w:r w:rsidR="00B0589C" w:rsidRPr="005179D8">
        <w:rPr>
          <w:b/>
          <w:sz w:val="24"/>
          <w:szCs w:val="24"/>
        </w:rPr>
        <w:t xml:space="preserve"> </w:t>
      </w:r>
      <w:r w:rsidR="00A611E9" w:rsidRPr="005179D8">
        <w:rPr>
          <w:sz w:val="24"/>
          <w:szCs w:val="24"/>
        </w:rPr>
        <w:t xml:space="preserve">Таким образом </w:t>
      </w:r>
      <w:r w:rsidR="00A611E9" w:rsidRPr="005179D8">
        <w:rPr>
          <w:bCs/>
          <w:sz w:val="24"/>
          <w:szCs w:val="24"/>
        </w:rPr>
        <w:t>произведено знакомство</w:t>
      </w:r>
      <w:r w:rsidR="00613A8B" w:rsidRPr="005179D8">
        <w:rPr>
          <w:bCs/>
          <w:sz w:val="24"/>
          <w:szCs w:val="24"/>
        </w:rPr>
        <w:t xml:space="preserve"> </w:t>
      </w:r>
      <w:r w:rsidR="00F86BF7" w:rsidRPr="005179D8">
        <w:rPr>
          <w:bCs/>
          <w:sz w:val="24"/>
          <w:szCs w:val="24"/>
        </w:rPr>
        <w:t xml:space="preserve">в ходе выполнения данной лабораторной работы произведено знакомство с методологией функционального моделирования, основными понятиями и элементами </w:t>
      </w:r>
      <w:r w:rsidR="00F86BF7" w:rsidRPr="005179D8">
        <w:rPr>
          <w:bCs/>
          <w:sz w:val="24"/>
          <w:szCs w:val="24"/>
          <w:lang w:val="en-US"/>
        </w:rPr>
        <w:t>IDEF</w:t>
      </w:r>
      <w:r w:rsidR="00F86BF7" w:rsidRPr="005179D8">
        <w:rPr>
          <w:bCs/>
          <w:sz w:val="24"/>
          <w:szCs w:val="24"/>
        </w:rPr>
        <w:t xml:space="preserve">0, а также приобретены практические навыки при разработке функциональных моделей с использованием </w:t>
      </w:r>
      <w:r w:rsidR="00F86BF7" w:rsidRPr="005179D8">
        <w:rPr>
          <w:bCs/>
          <w:sz w:val="24"/>
          <w:szCs w:val="24"/>
          <w:lang w:val="en-US"/>
        </w:rPr>
        <w:t>CASE</w:t>
      </w:r>
      <w:r w:rsidR="00F86BF7" w:rsidRPr="005179D8">
        <w:rPr>
          <w:bCs/>
          <w:sz w:val="24"/>
          <w:szCs w:val="24"/>
        </w:rPr>
        <w:t>-средств</w:t>
      </w:r>
      <w:r w:rsidR="00A611E9" w:rsidRPr="005179D8">
        <w:rPr>
          <w:bCs/>
          <w:sz w:val="24"/>
          <w:szCs w:val="24"/>
        </w:rPr>
        <w:t>.</w:t>
      </w:r>
    </w:p>
    <w:sectPr w:rsidR="00430F54" w:rsidRPr="005179D8" w:rsidSect="005D7FE2">
      <w:footerReference w:type="default" r:id="rId16"/>
      <w:pgSz w:w="11906" w:h="16838"/>
      <w:pgMar w:top="851" w:right="567"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4D606" w14:textId="77777777" w:rsidR="00DA0D53" w:rsidRDefault="00DA0D53" w:rsidP="005D7FE2">
      <w:pPr>
        <w:spacing w:after="0" w:line="240" w:lineRule="auto"/>
      </w:pPr>
      <w:r>
        <w:separator/>
      </w:r>
    </w:p>
  </w:endnote>
  <w:endnote w:type="continuationSeparator" w:id="0">
    <w:p w14:paraId="319E8F87" w14:textId="77777777" w:rsidR="00DA0D53" w:rsidRDefault="00DA0D53" w:rsidP="005D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altName w:val="Times New Roman"/>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009949222"/>
      <w:docPartObj>
        <w:docPartGallery w:val="Page Numbers (Bottom of Page)"/>
        <w:docPartUnique/>
      </w:docPartObj>
    </w:sdtPr>
    <w:sdtEndPr/>
    <w:sdtContent>
      <w:p w14:paraId="03E7A9D4" w14:textId="77777777" w:rsidR="00754466" w:rsidRPr="00A53EDD" w:rsidRDefault="00754466" w:rsidP="00A53EDD">
        <w:pPr>
          <w:pStyle w:val="af0"/>
          <w:jc w:val="center"/>
          <w:rPr>
            <w:rFonts w:ascii="Times New Roman" w:hAnsi="Times New Roman" w:cs="Times New Roman"/>
            <w:sz w:val="24"/>
            <w:szCs w:val="24"/>
          </w:rPr>
        </w:pPr>
        <w:r w:rsidRPr="005D7FE2">
          <w:rPr>
            <w:rFonts w:ascii="Times New Roman" w:hAnsi="Times New Roman" w:cs="Times New Roman"/>
            <w:sz w:val="24"/>
            <w:szCs w:val="24"/>
          </w:rPr>
          <w:fldChar w:fldCharType="begin"/>
        </w:r>
        <w:r w:rsidRPr="005D7FE2">
          <w:rPr>
            <w:rFonts w:ascii="Times New Roman" w:hAnsi="Times New Roman" w:cs="Times New Roman"/>
            <w:sz w:val="24"/>
            <w:szCs w:val="24"/>
          </w:rPr>
          <w:instrText>PAGE   \* MERGEFORMAT</w:instrText>
        </w:r>
        <w:r w:rsidRPr="005D7FE2">
          <w:rPr>
            <w:rFonts w:ascii="Times New Roman" w:hAnsi="Times New Roman" w:cs="Times New Roman"/>
            <w:sz w:val="24"/>
            <w:szCs w:val="24"/>
          </w:rPr>
          <w:fldChar w:fldCharType="separate"/>
        </w:r>
        <w:r w:rsidR="00093DD4">
          <w:rPr>
            <w:rFonts w:ascii="Times New Roman" w:hAnsi="Times New Roman" w:cs="Times New Roman"/>
            <w:noProof/>
            <w:sz w:val="24"/>
            <w:szCs w:val="24"/>
          </w:rPr>
          <w:t>5</w:t>
        </w:r>
        <w:r w:rsidRPr="005D7FE2">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E5D38" w14:textId="77777777" w:rsidR="00DA0D53" w:rsidRDefault="00DA0D53" w:rsidP="005D7FE2">
      <w:pPr>
        <w:spacing w:after="0" w:line="240" w:lineRule="auto"/>
      </w:pPr>
      <w:r>
        <w:separator/>
      </w:r>
    </w:p>
  </w:footnote>
  <w:footnote w:type="continuationSeparator" w:id="0">
    <w:p w14:paraId="4C5E0143" w14:textId="77777777" w:rsidR="00DA0D53" w:rsidRDefault="00DA0D53" w:rsidP="005D7F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7CA3"/>
    <w:multiLevelType w:val="multilevel"/>
    <w:tmpl w:val="8E84C0C0"/>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C38674E"/>
    <w:multiLevelType w:val="multilevel"/>
    <w:tmpl w:val="BCB84ED8"/>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C6D73B7"/>
    <w:multiLevelType w:val="multilevel"/>
    <w:tmpl w:val="0D38634C"/>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D81505D"/>
    <w:multiLevelType w:val="multilevel"/>
    <w:tmpl w:val="8070E6AC"/>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0F4C05B3"/>
    <w:multiLevelType w:val="multilevel"/>
    <w:tmpl w:val="90E0612E"/>
    <w:lvl w:ilvl="0">
      <w:start w:val="1"/>
      <w:numFmt w:val="decimal"/>
      <w:suff w:val="nothing"/>
      <w:lvlText w:val="Лабораторная работа №%1"/>
      <w:lvlJc w:val="center"/>
      <w:pPr>
        <w:ind w:left="0" w:firstLine="1701"/>
      </w:pPr>
      <w:rPr>
        <w:rFonts w:ascii="Times New Roman" w:hAnsi="Times New Roman" w:hint="default"/>
        <w:b/>
        <w:i w:val="0"/>
        <w:sz w:val="28"/>
      </w:rPr>
    </w:lvl>
    <w:lvl w:ilvl="1">
      <w:start w:val="1"/>
      <w:numFmt w:val="bullet"/>
      <w:lvlText w:val=""/>
      <w:lvlJc w:val="left"/>
      <w:pPr>
        <w:ind w:left="0" w:firstLine="0"/>
      </w:pPr>
      <w:rPr>
        <w:rFonts w:ascii="Symbol" w:hAnsi="Symbol"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34E5959"/>
    <w:multiLevelType w:val="multilevel"/>
    <w:tmpl w:val="BEF06E94"/>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bullet"/>
      <w:lvlText w:val=""/>
      <w:lvlJc w:val="left"/>
      <w:pPr>
        <w:ind w:left="0" w:firstLine="0"/>
      </w:pPr>
      <w:rPr>
        <w:rFonts w:ascii="Symbol" w:hAnsi="Symbol"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8F05497"/>
    <w:multiLevelType w:val="multilevel"/>
    <w:tmpl w:val="10B2FDB4"/>
    <w:lvl w:ilvl="0">
      <w:start w:val="3"/>
      <w:numFmt w:val="decimal"/>
      <w:pStyle w:val="a"/>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pStyle w:val="a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pStyle w:val="a1"/>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none"/>
      <w:lvlRestart w:val="0"/>
      <w:pStyle w:val="a2"/>
      <w:suff w:val="space"/>
      <w:lvlText w:val=""/>
      <w:lvlJc w:val="left"/>
      <w:pPr>
        <w:ind w:left="0" w:firstLine="709"/>
      </w:pPr>
      <w:rPr>
        <w:rFonts w:ascii="Times New Roman" w:hAnsi="Times New Roman" w:hint="default"/>
        <w:b w:val="0"/>
        <w:i w:val="0"/>
        <w:sz w:val="28"/>
      </w:rPr>
    </w:lvl>
    <w:lvl w:ilvl="4">
      <w:start w:val="1"/>
      <w:numFmt w:val="none"/>
      <w:lvlRestart w:val="0"/>
      <w:pStyle w:val="a3"/>
      <w:suff w:val="space"/>
      <w:lvlText w:val=""/>
      <w:lvlJc w:val="center"/>
      <w:pPr>
        <w:ind w:left="0" w:firstLine="0"/>
      </w:pPr>
      <w:rPr>
        <w:rFonts w:ascii="Times New Roman" w:hAnsi="Times New Roman" w:hint="default"/>
        <w:b w:val="0"/>
        <w:i w:val="0"/>
        <w:sz w:val="24"/>
      </w:rPr>
    </w:lvl>
    <w:lvl w:ilvl="5">
      <w:start w:val="1"/>
      <w:numFmt w:val="decimal"/>
      <w:lvlRestart w:val="0"/>
      <w:pStyle w:val="a4"/>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DBA22C1"/>
    <w:multiLevelType w:val="multilevel"/>
    <w:tmpl w:val="BEF06E94"/>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bullet"/>
      <w:lvlText w:val=""/>
      <w:lvlJc w:val="left"/>
      <w:pPr>
        <w:ind w:left="0" w:firstLine="0"/>
      </w:pPr>
      <w:rPr>
        <w:rFonts w:ascii="Symbol" w:hAnsi="Symbol"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21F01B81"/>
    <w:multiLevelType w:val="multilevel"/>
    <w:tmpl w:val="BEF06E94"/>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bullet"/>
      <w:lvlText w:val=""/>
      <w:lvlJc w:val="left"/>
      <w:pPr>
        <w:ind w:left="0" w:firstLine="0"/>
      </w:pPr>
      <w:rPr>
        <w:rFonts w:ascii="Symbol" w:hAnsi="Symbol"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22612DBA"/>
    <w:multiLevelType w:val="multilevel"/>
    <w:tmpl w:val="0D38634C"/>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2635C59"/>
    <w:multiLevelType w:val="multilevel"/>
    <w:tmpl w:val="227C74CE"/>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51F442B"/>
    <w:multiLevelType w:val="hybridMultilevel"/>
    <w:tmpl w:val="5EDEC7C0"/>
    <w:lvl w:ilvl="0" w:tplc="C19C1D3E">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62C1F10"/>
    <w:multiLevelType w:val="multilevel"/>
    <w:tmpl w:val="86AE41CA"/>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28C43347"/>
    <w:multiLevelType w:val="hybridMultilevel"/>
    <w:tmpl w:val="E3F6FE5E"/>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D2B7E66"/>
    <w:multiLevelType w:val="hybridMultilevel"/>
    <w:tmpl w:val="E132DBF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3DD56D2"/>
    <w:multiLevelType w:val="multilevel"/>
    <w:tmpl w:val="EA6007FC"/>
    <w:lvl w:ilvl="0">
      <w:start w:val="1"/>
      <w:numFmt w:val="decimal"/>
      <w:suff w:val="nothing"/>
      <w:lvlText w:val="Лабораторная работа №%1"/>
      <w:lvlJc w:val="center"/>
      <w:pPr>
        <w:ind w:left="0"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57C755E"/>
    <w:multiLevelType w:val="hybridMultilevel"/>
    <w:tmpl w:val="3D1236E6"/>
    <w:lvl w:ilvl="0" w:tplc="DA2C8A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70546DB"/>
    <w:multiLevelType w:val="multilevel"/>
    <w:tmpl w:val="EA6007FC"/>
    <w:lvl w:ilvl="0">
      <w:start w:val="1"/>
      <w:numFmt w:val="decimal"/>
      <w:suff w:val="nothing"/>
      <w:lvlText w:val="Лабораторная работа №%1"/>
      <w:lvlJc w:val="center"/>
      <w:pPr>
        <w:ind w:left="0"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9E2292B"/>
    <w:multiLevelType w:val="hybridMultilevel"/>
    <w:tmpl w:val="280216EE"/>
    <w:lvl w:ilvl="0" w:tplc="26E228B8">
      <w:start w:val="1"/>
      <w:numFmt w:val="decimal"/>
      <w:lvlText w:val="%1."/>
      <w:lvlJc w:val="left"/>
      <w:pPr>
        <w:ind w:left="1252" w:hanging="284"/>
      </w:pPr>
      <w:rPr>
        <w:rFonts w:ascii="Times New Roman" w:eastAsia="Times New Roman" w:hAnsi="Times New Roman" w:cs="Times New Roman" w:hint="default"/>
        <w:w w:val="99"/>
        <w:sz w:val="28"/>
        <w:szCs w:val="28"/>
      </w:rPr>
    </w:lvl>
    <w:lvl w:ilvl="1" w:tplc="7FF680FE">
      <w:numFmt w:val="bullet"/>
      <w:lvlText w:val="•"/>
      <w:lvlJc w:val="left"/>
      <w:pPr>
        <w:ind w:left="2180" w:hanging="284"/>
      </w:pPr>
    </w:lvl>
    <w:lvl w:ilvl="2" w:tplc="0192750C">
      <w:numFmt w:val="bullet"/>
      <w:lvlText w:val="•"/>
      <w:lvlJc w:val="left"/>
      <w:pPr>
        <w:ind w:left="3100" w:hanging="284"/>
      </w:pPr>
    </w:lvl>
    <w:lvl w:ilvl="3" w:tplc="EB166C6C">
      <w:numFmt w:val="bullet"/>
      <w:lvlText w:val="•"/>
      <w:lvlJc w:val="left"/>
      <w:pPr>
        <w:ind w:left="4020" w:hanging="284"/>
      </w:pPr>
    </w:lvl>
    <w:lvl w:ilvl="4" w:tplc="04CC570E">
      <w:numFmt w:val="bullet"/>
      <w:lvlText w:val="•"/>
      <w:lvlJc w:val="left"/>
      <w:pPr>
        <w:ind w:left="4940" w:hanging="284"/>
      </w:pPr>
    </w:lvl>
    <w:lvl w:ilvl="5" w:tplc="2C5C337A">
      <w:numFmt w:val="bullet"/>
      <w:lvlText w:val="•"/>
      <w:lvlJc w:val="left"/>
      <w:pPr>
        <w:ind w:left="5860" w:hanging="284"/>
      </w:pPr>
    </w:lvl>
    <w:lvl w:ilvl="6" w:tplc="2CD428D2">
      <w:numFmt w:val="bullet"/>
      <w:lvlText w:val="•"/>
      <w:lvlJc w:val="left"/>
      <w:pPr>
        <w:ind w:left="6780" w:hanging="284"/>
      </w:pPr>
    </w:lvl>
    <w:lvl w:ilvl="7" w:tplc="6C0A34C4">
      <w:numFmt w:val="bullet"/>
      <w:lvlText w:val="•"/>
      <w:lvlJc w:val="left"/>
      <w:pPr>
        <w:ind w:left="7700" w:hanging="284"/>
      </w:pPr>
    </w:lvl>
    <w:lvl w:ilvl="8" w:tplc="A508D3EE">
      <w:numFmt w:val="bullet"/>
      <w:lvlText w:val="•"/>
      <w:lvlJc w:val="left"/>
      <w:pPr>
        <w:ind w:left="8620" w:hanging="284"/>
      </w:pPr>
    </w:lvl>
  </w:abstractNum>
  <w:abstractNum w:abstractNumId="19" w15:restartNumberingAfterBreak="0">
    <w:nsid w:val="57563C8C"/>
    <w:multiLevelType w:val="multilevel"/>
    <w:tmpl w:val="1694AFFE"/>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B9D4FA6"/>
    <w:multiLevelType w:val="multilevel"/>
    <w:tmpl w:val="B332199E"/>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5EA6581D"/>
    <w:multiLevelType w:val="multilevel"/>
    <w:tmpl w:val="4F222AA4"/>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4F732E6"/>
    <w:multiLevelType w:val="hybridMultilevel"/>
    <w:tmpl w:val="D7268086"/>
    <w:lvl w:ilvl="0" w:tplc="6E8ED0F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72A156E"/>
    <w:multiLevelType w:val="multilevel"/>
    <w:tmpl w:val="86AE41CA"/>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8734D5F"/>
    <w:multiLevelType w:val="hybridMultilevel"/>
    <w:tmpl w:val="098E0812"/>
    <w:lvl w:ilvl="0" w:tplc="D26636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A1E54DA"/>
    <w:multiLevelType w:val="multilevel"/>
    <w:tmpl w:val="03E25DB4"/>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6B112A22"/>
    <w:multiLevelType w:val="multilevel"/>
    <w:tmpl w:val="75FEEED2"/>
    <w:lvl w:ilvl="0">
      <w:start w:val="1"/>
      <w:numFmt w:val="decimal"/>
      <w:suff w:val="nothing"/>
      <w:lvlText w:val="Лабораторная работа №%1"/>
      <w:lvlJc w:val="center"/>
      <w:pPr>
        <w:ind w:left="0"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none"/>
      <w:lvlRestart w:val="0"/>
      <w:suff w:val="space"/>
      <w:lvlText w:val=""/>
      <w:lvlJc w:val="left"/>
      <w:pPr>
        <w:ind w:left="0" w:firstLine="709"/>
      </w:pPr>
      <w:rPr>
        <w:rFonts w:ascii="Times New Roman" w:hAnsi="Times New Roman"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6BCC3C2F"/>
    <w:multiLevelType w:val="multilevel"/>
    <w:tmpl w:val="2EDE778C"/>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6D3C5702"/>
    <w:multiLevelType w:val="multilevel"/>
    <w:tmpl w:val="709CAFB0"/>
    <w:lvl w:ilvl="0">
      <w:start w:val="1"/>
      <w:numFmt w:val="decimal"/>
      <w:suff w:val="nothing"/>
      <w:lvlText w:val="Лабораторная работа №%1"/>
      <w:lvlJc w:val="center"/>
      <w:pPr>
        <w:ind w:left="2127"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none"/>
      <w:lvlRestart w:val="0"/>
      <w:suff w:val="space"/>
      <w:lvlText w:val="%2"/>
      <w:lvlJc w:val="center"/>
      <w:pPr>
        <w:ind w:left="0" w:firstLine="0"/>
      </w:pPr>
      <w:rPr>
        <w:rFonts w:ascii="Times New Roman" w:hAnsi="Times New Roman" w:cs="Times New Roman" w:hint="default"/>
        <w:b/>
        <w:i w:val="0"/>
        <w:iCs w:val="0"/>
        <w:caps/>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bullet"/>
      <w:lvlText w:val=""/>
      <w:lvlJc w:val="left"/>
      <w:pPr>
        <w:ind w:left="0" w:firstLine="709"/>
      </w:pPr>
      <w:rPr>
        <w:rFonts w:ascii="Symbol" w:hAnsi="Symbol" w:hint="default"/>
        <w:b w:val="0"/>
        <w:i w:val="0"/>
        <w:sz w:val="28"/>
      </w:rPr>
    </w:lvl>
    <w:lvl w:ilvl="4">
      <w:start w:val="1"/>
      <w:numFmt w:val="none"/>
      <w:lvlRestart w:val="0"/>
      <w:suff w:val="space"/>
      <w:lvlText w:val=""/>
      <w:lvlJc w:val="center"/>
      <w:pPr>
        <w:ind w:left="0" w:firstLine="0"/>
      </w:pPr>
      <w:rPr>
        <w:rFonts w:ascii="Times New Roman" w:hAnsi="Times New Roman" w:hint="default"/>
        <w:b w:val="0"/>
        <w:i w:val="0"/>
        <w:sz w:val="24"/>
      </w:rPr>
    </w:lvl>
    <w:lvl w:ilvl="5">
      <w:start w:val="1"/>
      <w:numFmt w:val="decimal"/>
      <w:lvlRestart w:val="0"/>
      <w:lvlText w:val="Рис. %1.%6."/>
      <w:lvlJc w:val="center"/>
      <w:pPr>
        <w:ind w:left="0" w:firstLine="709"/>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FFA23D2"/>
    <w:multiLevelType w:val="multilevel"/>
    <w:tmpl w:val="F050C78E"/>
    <w:lvl w:ilvl="0">
      <w:start w:val="1"/>
      <w:numFmt w:val="none"/>
      <w:suff w:val="nothing"/>
      <w:lvlText w:val="Лабораторная работа №"/>
      <w:lvlJc w:val="center"/>
      <w:pPr>
        <w:ind w:left="0" w:firstLine="1701"/>
      </w:pPr>
      <w:rPr>
        <w:rFonts w:ascii="Times New Roman" w:hAnsi="Times New Roman" w:hint="default"/>
        <w:b/>
        <w:i w:val="0"/>
        <w:sz w:val="28"/>
      </w:rPr>
    </w:lvl>
    <w:lvl w:ilvl="1">
      <w:start w:val="1"/>
      <w:numFmt w:val="none"/>
      <w:lvlRestart w:val="0"/>
      <w:suff w:val="nothing"/>
      <w:lvlText w:val=""/>
      <w:lvlJc w:val="center"/>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 w:ilvl="2">
      <w:start w:val="1"/>
      <w:numFmt w:val="decimal"/>
      <w:pStyle w:val="3"/>
      <w:suff w:val="space"/>
      <w:lvlText w:val="%2.%3."/>
      <w:lvlJc w:val="center"/>
      <w:pPr>
        <w:ind w:left="0" w:firstLine="0"/>
      </w:pPr>
      <w:rPr>
        <w:rFonts w:ascii="Times New Roman" w:hAnsi="Times New Roman" w:cs="Times New Roman" w:hint="default"/>
        <w:b/>
        <w:i w:val="0"/>
        <w:iCs w:val="0"/>
        <w:caps w:val="0"/>
        <w:smallCaps w:val="0"/>
        <w:strike w:val="0"/>
        <w:dstrike w:val="0"/>
        <w:outline w:val="0"/>
        <w:shadow w:val="0"/>
        <w:emboss w:val="0"/>
        <w:imprint w:val="0"/>
        <w:vanish w:val="0"/>
        <w:color w:val="538135" w:themeColor="accent6"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none"/>
      <w:lvlRestart w:val="0"/>
      <w:pStyle w:val="NEWUSUAL"/>
      <w:suff w:val="space"/>
      <w:lvlText w:val=""/>
      <w:lvlJc w:val="left"/>
      <w:pPr>
        <w:ind w:left="0" w:firstLine="567"/>
      </w:pPr>
      <w:rPr>
        <w:rFonts w:hint="default"/>
      </w:rPr>
    </w:lvl>
    <w:lvl w:ilvl="4">
      <w:start w:val="1"/>
      <w:numFmt w:val="decimal"/>
      <w:lvlRestart w:val="0"/>
      <w:lvlText w:val="Рис. %5."/>
      <w:lvlJc w:val="left"/>
      <w:pPr>
        <w:ind w:left="2411" w:firstLine="0"/>
      </w:pPr>
      <w:rPr>
        <w:rFonts w:ascii="Times New Roman" w:hAnsi="Times New Roman" w:hint="default"/>
        <w:b w:val="0"/>
        <w:i w:val="0"/>
        <w:sz w:val="20"/>
      </w:rPr>
    </w:lvl>
    <w:lvl w:ilvl="5">
      <w:start w:val="1"/>
      <w:numFmt w:val="decimal"/>
      <w:lvlRestart w:val="0"/>
      <w:lvlText w:val="%6"/>
      <w:lvlJc w:val="right"/>
      <w:pPr>
        <w:ind w:left="0" w:firstLine="567"/>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70B2275D"/>
    <w:multiLevelType w:val="hybridMultilevel"/>
    <w:tmpl w:val="8F5C5B94"/>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78704416"/>
    <w:multiLevelType w:val="hybridMultilevel"/>
    <w:tmpl w:val="A0568A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CBE6BB6"/>
    <w:multiLevelType w:val="hybridMultilevel"/>
    <w:tmpl w:val="DD301F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9F7596"/>
    <w:multiLevelType w:val="hybridMultilevel"/>
    <w:tmpl w:val="20F6D15C"/>
    <w:lvl w:ilvl="0" w:tplc="6F30FED6">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13"/>
  </w:num>
  <w:num w:numId="2">
    <w:abstractNumId w:val="30"/>
  </w:num>
  <w:num w:numId="3">
    <w:abstractNumId w:val="16"/>
  </w:num>
  <w:num w:numId="4">
    <w:abstractNumId w:val="29"/>
  </w:num>
  <w:num w:numId="5">
    <w:abstractNumId w:val="29"/>
    <w:lvlOverride w:ilvl="0">
      <w:lvl w:ilvl="0">
        <w:start w:val="1"/>
        <w:numFmt w:val="none"/>
        <w:suff w:val="nothing"/>
        <w:lvlText w:val="Лабораторная работа №"/>
        <w:lvlJc w:val="center"/>
        <w:pPr>
          <w:ind w:left="0" w:firstLine="709"/>
        </w:pPr>
        <w:rPr>
          <w:rFonts w:ascii="Times New Roman" w:hAnsi="Times New Roman" w:hint="default"/>
          <w:b/>
          <w:i w:val="0"/>
          <w:sz w:val="28"/>
        </w:rPr>
      </w:lvl>
    </w:lvlOverride>
    <w:lvlOverride w:ilvl="1">
      <w:lvl w:ilvl="1">
        <w:start w:val="1"/>
        <w:numFmt w:val="none"/>
        <w:lvlRestart w:val="0"/>
        <w:suff w:val="nothing"/>
        <w:lvlText w:val=""/>
        <w:lvlJc w:val="center"/>
        <w:pPr>
          <w:ind w:left="0" w:firstLine="288"/>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Override>
    <w:lvlOverride w:ilvl="2">
      <w:lvl w:ilvl="2">
        <w:start w:val="1"/>
        <w:numFmt w:val="decimal"/>
        <w:pStyle w:val="3"/>
        <w:suff w:val="space"/>
        <w:lvlText w:val="%2.%3."/>
        <w:lvlJc w:val="center"/>
        <w:pPr>
          <w:ind w:left="0" w:firstLine="0"/>
        </w:pPr>
        <w:rPr>
          <w:rFonts w:ascii="Times New Roman" w:hAnsi="Times New Roman" w:cs="Times New Roman" w:hint="default"/>
          <w:b/>
          <w:i w:val="0"/>
          <w:iCs w:val="0"/>
          <w:caps w:val="0"/>
          <w:smallCaps w:val="0"/>
          <w:strike w:val="0"/>
          <w:dstrike w:val="0"/>
          <w:outline w:val="0"/>
          <w:shadow w:val="0"/>
          <w:emboss w:val="0"/>
          <w:imprint w:val="0"/>
          <w:vanish w:val="0"/>
          <w:color w:val="538135" w:themeColor="accent6" w:themeShade="BF"/>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none"/>
        <w:lvlRestart w:val="0"/>
        <w:pStyle w:val="NEWUSUAL"/>
        <w:suff w:val="space"/>
        <w:lvlText w:val=""/>
        <w:lvlJc w:val="left"/>
        <w:pPr>
          <w:ind w:left="0" w:firstLine="567"/>
        </w:pPr>
        <w:rPr>
          <w:rFonts w:hint="default"/>
        </w:rPr>
      </w:lvl>
    </w:lvlOverride>
    <w:lvlOverride w:ilvl="4">
      <w:lvl w:ilvl="4">
        <w:start w:val="1"/>
        <w:numFmt w:val="decimal"/>
        <w:lvlRestart w:val="0"/>
        <w:lvlText w:val="Рис. %5."/>
        <w:lvlJc w:val="left"/>
        <w:pPr>
          <w:ind w:left="2411" w:firstLine="0"/>
        </w:pPr>
        <w:rPr>
          <w:rFonts w:ascii="Times New Roman" w:hAnsi="Times New Roman" w:hint="default"/>
          <w:b w:val="0"/>
          <w:i w:val="0"/>
          <w:sz w:val="20"/>
        </w:rPr>
      </w:lvl>
    </w:lvlOverride>
    <w:lvlOverride w:ilvl="5">
      <w:lvl w:ilvl="5">
        <w:start w:val="1"/>
        <w:numFmt w:val="decimal"/>
        <w:lvlRestart w:val="0"/>
        <w:lvlText w:val="%6"/>
        <w:lvlJc w:val="right"/>
        <w:pPr>
          <w:ind w:left="0" w:firstLine="567"/>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6">
    <w:abstractNumId w:val="29"/>
    <w:lvlOverride w:ilvl="0">
      <w:startOverride w:val="1"/>
      <w:lvl w:ilvl="0">
        <w:start w:val="1"/>
        <w:numFmt w:val="none"/>
        <w:suff w:val="nothing"/>
        <w:lvlText w:val="Лабораторная работа №"/>
        <w:lvlJc w:val="center"/>
        <w:pPr>
          <w:ind w:left="0" w:firstLine="709"/>
        </w:pPr>
        <w:rPr>
          <w:rFonts w:ascii="Times New Roman" w:hAnsi="Times New Roman" w:hint="default"/>
          <w:b/>
          <w:i w:val="0"/>
          <w:sz w:val="28"/>
        </w:rPr>
      </w:lvl>
    </w:lvlOverride>
    <w:lvlOverride w:ilvl="1">
      <w:startOverride w:val="1"/>
      <w:lvl w:ilvl="1">
        <w:start w:val="1"/>
        <w:numFmt w:val="none"/>
        <w:lvlRestart w:val="0"/>
        <w:suff w:val="nothing"/>
        <w:lvlText w:val=""/>
        <w:lvlJc w:val="center"/>
        <w:pPr>
          <w:ind w:left="0" w:firstLine="288"/>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wavyDouble" w:color="002060"/>
          <w:effect w:val="none"/>
          <w:vertAlign w:val="baseline"/>
          <w:em w:val="none"/>
        </w:rPr>
      </w:lvl>
    </w:lvlOverride>
    <w:lvlOverride w:ilvl="2">
      <w:startOverride w:val="1"/>
      <w:lvl w:ilvl="2">
        <w:start w:val="1"/>
        <w:numFmt w:val="decimal"/>
        <w:pStyle w:val="3"/>
        <w:suff w:val="space"/>
        <w:lvlText w:val="%2.%3."/>
        <w:lvlJc w:val="center"/>
        <w:pPr>
          <w:ind w:left="0" w:firstLine="0"/>
        </w:pPr>
        <w:rPr>
          <w:rFonts w:ascii="Times New Roman" w:hAnsi="Times New Roman" w:cs="Times New Roman" w:hint="default"/>
          <w:b/>
          <w:i w:val="0"/>
          <w:iCs w:val="0"/>
          <w:caps w:val="0"/>
          <w:smallCaps w:val="0"/>
          <w:strike w:val="0"/>
          <w:dstrike w:val="0"/>
          <w:outline w:val="0"/>
          <w:shadow w:val="0"/>
          <w:emboss w:val="0"/>
          <w:imprint w:val="0"/>
          <w:vanish w:val="0"/>
          <w:color w:val="538135" w:themeColor="accent6" w:themeShade="BF"/>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none"/>
        <w:lvlRestart w:val="0"/>
        <w:pStyle w:val="NEWUSUAL"/>
        <w:suff w:val="space"/>
        <w:lvlText w:val=""/>
        <w:lvlJc w:val="left"/>
        <w:pPr>
          <w:ind w:left="0" w:firstLine="567"/>
        </w:pPr>
        <w:rPr>
          <w:rFonts w:hint="default"/>
        </w:rPr>
      </w:lvl>
    </w:lvlOverride>
    <w:lvlOverride w:ilvl="4">
      <w:startOverride w:val="1"/>
      <w:lvl w:ilvl="4">
        <w:start w:val="1"/>
        <w:numFmt w:val="decimal"/>
        <w:lvlRestart w:val="0"/>
        <w:lvlText w:val="Рис. %5."/>
        <w:lvlJc w:val="left"/>
        <w:pPr>
          <w:ind w:left="2411" w:firstLine="0"/>
        </w:pPr>
        <w:rPr>
          <w:rFonts w:ascii="Times New Roman" w:hAnsi="Times New Roman" w:hint="default"/>
          <w:b w:val="0"/>
          <w:i w:val="0"/>
          <w:sz w:val="20"/>
        </w:rPr>
      </w:lvl>
    </w:lvlOverride>
    <w:lvlOverride w:ilvl="5">
      <w:startOverride w:val="1"/>
      <w:lvl w:ilvl="5">
        <w:start w:val="1"/>
        <w:numFmt w:val="decimal"/>
        <w:lvlRestart w:val="0"/>
        <w:lvlText w:val="%6"/>
        <w:lvlJc w:val="right"/>
        <w:pPr>
          <w:ind w:left="0" w:firstLine="567"/>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7">
    <w:abstractNumId w:val="6"/>
  </w:num>
  <w:num w:numId="8">
    <w:abstractNumId w:val="15"/>
  </w:num>
  <w:num w:numId="9">
    <w:abstractNumId w:val="17"/>
  </w:num>
  <w:num w:numId="10">
    <w:abstractNumId w:val="4"/>
  </w:num>
  <w:num w:numId="11">
    <w:abstractNumId w:val="32"/>
  </w:num>
  <w:num w:numId="12">
    <w:abstractNumId w:val="14"/>
  </w:num>
  <w:num w:numId="13">
    <w:abstractNumId w:val="33"/>
  </w:num>
  <w:num w:numId="14">
    <w:abstractNumId w:val="18"/>
    <w:lvlOverride w:ilvl="0">
      <w:startOverride w:val="1"/>
    </w:lvlOverride>
    <w:lvlOverride w:ilvl="1"/>
    <w:lvlOverride w:ilvl="2"/>
    <w:lvlOverride w:ilvl="3"/>
    <w:lvlOverride w:ilvl="4"/>
    <w:lvlOverride w:ilvl="5"/>
    <w:lvlOverride w:ilvl="6"/>
    <w:lvlOverride w:ilvl="7"/>
    <w:lvlOverride w:ilvl="8"/>
  </w:num>
  <w:num w:numId="15">
    <w:abstractNumId w:val="11"/>
  </w:num>
  <w:num w:numId="16">
    <w:abstractNumId w:val="26"/>
  </w:num>
  <w:num w:numId="17">
    <w:abstractNumId w:val="31"/>
  </w:num>
  <w:num w:numId="18">
    <w:abstractNumId w:val="22"/>
  </w:num>
  <w:num w:numId="19">
    <w:abstractNumId w:val="9"/>
  </w:num>
  <w:num w:numId="20">
    <w:abstractNumId w:val="2"/>
  </w:num>
  <w:num w:numId="21">
    <w:abstractNumId w:val="8"/>
  </w:num>
  <w:num w:numId="22">
    <w:abstractNumId w:val="7"/>
  </w:num>
  <w:num w:numId="23">
    <w:abstractNumId w:val="5"/>
  </w:num>
  <w:num w:numId="24">
    <w:abstractNumId w:val="25"/>
  </w:num>
  <w:num w:numId="25">
    <w:abstractNumId w:val="28"/>
  </w:num>
  <w:num w:numId="26">
    <w:abstractNumId w:val="0"/>
  </w:num>
  <w:num w:numId="27">
    <w:abstractNumId w:val="1"/>
  </w:num>
  <w:num w:numId="28">
    <w:abstractNumId w:val="21"/>
  </w:num>
  <w:num w:numId="29">
    <w:abstractNumId w:val="19"/>
  </w:num>
  <w:num w:numId="30">
    <w:abstractNumId w:val="23"/>
  </w:num>
  <w:num w:numId="31">
    <w:abstractNumId w:val="12"/>
  </w:num>
  <w:num w:numId="32">
    <w:abstractNumId w:val="20"/>
  </w:num>
  <w:num w:numId="33">
    <w:abstractNumId w:val="27"/>
  </w:num>
  <w:num w:numId="34">
    <w:abstractNumId w:val="10"/>
  </w:num>
  <w:num w:numId="35">
    <w:abstractNumId w:val="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0C"/>
    <w:rsid w:val="00001C67"/>
    <w:rsid w:val="00004243"/>
    <w:rsid w:val="00011188"/>
    <w:rsid w:val="00011C1A"/>
    <w:rsid w:val="00016389"/>
    <w:rsid w:val="00025B21"/>
    <w:rsid w:val="00026AAE"/>
    <w:rsid w:val="00032A4D"/>
    <w:rsid w:val="00032A90"/>
    <w:rsid w:val="00032B5E"/>
    <w:rsid w:val="000348A4"/>
    <w:rsid w:val="00040371"/>
    <w:rsid w:val="000526C9"/>
    <w:rsid w:val="0006003A"/>
    <w:rsid w:val="0006233A"/>
    <w:rsid w:val="00062AEE"/>
    <w:rsid w:val="00063E85"/>
    <w:rsid w:val="00064369"/>
    <w:rsid w:val="00064B3A"/>
    <w:rsid w:val="000744D1"/>
    <w:rsid w:val="00074E11"/>
    <w:rsid w:val="0007519F"/>
    <w:rsid w:val="000765E8"/>
    <w:rsid w:val="00092ACC"/>
    <w:rsid w:val="00093826"/>
    <w:rsid w:val="00093DD4"/>
    <w:rsid w:val="00094050"/>
    <w:rsid w:val="0009760E"/>
    <w:rsid w:val="000A1034"/>
    <w:rsid w:val="000A220F"/>
    <w:rsid w:val="000A4223"/>
    <w:rsid w:val="000A4503"/>
    <w:rsid w:val="000A4CD1"/>
    <w:rsid w:val="000A6EE3"/>
    <w:rsid w:val="000B0126"/>
    <w:rsid w:val="000B07DC"/>
    <w:rsid w:val="000C4AA1"/>
    <w:rsid w:val="000C4AD0"/>
    <w:rsid w:val="000C4E60"/>
    <w:rsid w:val="000D1F98"/>
    <w:rsid w:val="000D319D"/>
    <w:rsid w:val="000D44AC"/>
    <w:rsid w:val="000D4B14"/>
    <w:rsid w:val="000D517E"/>
    <w:rsid w:val="000D5C85"/>
    <w:rsid w:val="000E0235"/>
    <w:rsid w:val="000E3545"/>
    <w:rsid w:val="000E3B24"/>
    <w:rsid w:val="000E600A"/>
    <w:rsid w:val="000F1227"/>
    <w:rsid w:val="000F2524"/>
    <w:rsid w:val="000F6996"/>
    <w:rsid w:val="001011E2"/>
    <w:rsid w:val="00103F2D"/>
    <w:rsid w:val="00111D06"/>
    <w:rsid w:val="00114E61"/>
    <w:rsid w:val="001172E6"/>
    <w:rsid w:val="00122223"/>
    <w:rsid w:val="0012502F"/>
    <w:rsid w:val="00125DBC"/>
    <w:rsid w:val="0012644C"/>
    <w:rsid w:val="00137048"/>
    <w:rsid w:val="00146A22"/>
    <w:rsid w:val="00151721"/>
    <w:rsid w:val="00151B3A"/>
    <w:rsid w:val="0015603A"/>
    <w:rsid w:val="00160591"/>
    <w:rsid w:val="00160E91"/>
    <w:rsid w:val="00162195"/>
    <w:rsid w:val="0016317B"/>
    <w:rsid w:val="001722A6"/>
    <w:rsid w:val="00174A7A"/>
    <w:rsid w:val="00175F55"/>
    <w:rsid w:val="00177AB5"/>
    <w:rsid w:val="001815E4"/>
    <w:rsid w:val="001847FA"/>
    <w:rsid w:val="001866CC"/>
    <w:rsid w:val="00187083"/>
    <w:rsid w:val="00191D3A"/>
    <w:rsid w:val="00192603"/>
    <w:rsid w:val="00192829"/>
    <w:rsid w:val="0019290F"/>
    <w:rsid w:val="001946B0"/>
    <w:rsid w:val="00197DCA"/>
    <w:rsid w:val="001A0202"/>
    <w:rsid w:val="001A28E1"/>
    <w:rsid w:val="001B0C73"/>
    <w:rsid w:val="001B668B"/>
    <w:rsid w:val="001C14ED"/>
    <w:rsid w:val="001C2C34"/>
    <w:rsid w:val="001C71A0"/>
    <w:rsid w:val="001D19BA"/>
    <w:rsid w:val="001D7C62"/>
    <w:rsid w:val="001E098B"/>
    <w:rsid w:val="001E41E5"/>
    <w:rsid w:val="001F0ABA"/>
    <w:rsid w:val="001F3C2E"/>
    <w:rsid w:val="001F4C0C"/>
    <w:rsid w:val="00203DE8"/>
    <w:rsid w:val="0020574C"/>
    <w:rsid w:val="00205A15"/>
    <w:rsid w:val="00205D3A"/>
    <w:rsid w:val="00207487"/>
    <w:rsid w:val="00207F48"/>
    <w:rsid w:val="00213453"/>
    <w:rsid w:val="002137C5"/>
    <w:rsid w:val="002162DE"/>
    <w:rsid w:val="00216C5F"/>
    <w:rsid w:val="00220E50"/>
    <w:rsid w:val="00232CBB"/>
    <w:rsid w:val="00234CEF"/>
    <w:rsid w:val="002419C2"/>
    <w:rsid w:val="0024207A"/>
    <w:rsid w:val="00245512"/>
    <w:rsid w:val="0025179A"/>
    <w:rsid w:val="0025265A"/>
    <w:rsid w:val="00254C83"/>
    <w:rsid w:val="00257088"/>
    <w:rsid w:val="00262760"/>
    <w:rsid w:val="0026386C"/>
    <w:rsid w:val="002644B1"/>
    <w:rsid w:val="002661FA"/>
    <w:rsid w:val="00274FB9"/>
    <w:rsid w:val="00275B5E"/>
    <w:rsid w:val="00276603"/>
    <w:rsid w:val="002768D3"/>
    <w:rsid w:val="00282D02"/>
    <w:rsid w:val="00284B3D"/>
    <w:rsid w:val="002900E6"/>
    <w:rsid w:val="00290A65"/>
    <w:rsid w:val="002912D4"/>
    <w:rsid w:val="00293735"/>
    <w:rsid w:val="0029525F"/>
    <w:rsid w:val="00295C11"/>
    <w:rsid w:val="002A2292"/>
    <w:rsid w:val="002A46C8"/>
    <w:rsid w:val="002A65AF"/>
    <w:rsid w:val="002B034B"/>
    <w:rsid w:val="002B374F"/>
    <w:rsid w:val="002B3B0A"/>
    <w:rsid w:val="002C21AC"/>
    <w:rsid w:val="002C6641"/>
    <w:rsid w:val="002D0F8C"/>
    <w:rsid w:val="002D43EE"/>
    <w:rsid w:val="002D45BB"/>
    <w:rsid w:val="002D5BEA"/>
    <w:rsid w:val="002D6C44"/>
    <w:rsid w:val="002E0DF7"/>
    <w:rsid w:val="002E16FB"/>
    <w:rsid w:val="002E3925"/>
    <w:rsid w:val="002E609B"/>
    <w:rsid w:val="002F4E4F"/>
    <w:rsid w:val="0030359F"/>
    <w:rsid w:val="00304F0B"/>
    <w:rsid w:val="00306B6D"/>
    <w:rsid w:val="003108CA"/>
    <w:rsid w:val="003146B6"/>
    <w:rsid w:val="003238F7"/>
    <w:rsid w:val="003327D3"/>
    <w:rsid w:val="00334E7A"/>
    <w:rsid w:val="003358A9"/>
    <w:rsid w:val="00337064"/>
    <w:rsid w:val="00340B93"/>
    <w:rsid w:val="003435D0"/>
    <w:rsid w:val="00346987"/>
    <w:rsid w:val="0035103D"/>
    <w:rsid w:val="0035122D"/>
    <w:rsid w:val="00351534"/>
    <w:rsid w:val="003532A7"/>
    <w:rsid w:val="00354B1C"/>
    <w:rsid w:val="003560D3"/>
    <w:rsid w:val="00356D75"/>
    <w:rsid w:val="0035738A"/>
    <w:rsid w:val="0036049A"/>
    <w:rsid w:val="0036052B"/>
    <w:rsid w:val="00364864"/>
    <w:rsid w:val="0036796C"/>
    <w:rsid w:val="0037057D"/>
    <w:rsid w:val="00371476"/>
    <w:rsid w:val="00374DC7"/>
    <w:rsid w:val="00380ACA"/>
    <w:rsid w:val="0038323C"/>
    <w:rsid w:val="003834AB"/>
    <w:rsid w:val="0039126E"/>
    <w:rsid w:val="0039219C"/>
    <w:rsid w:val="003A073A"/>
    <w:rsid w:val="003A0968"/>
    <w:rsid w:val="003A7452"/>
    <w:rsid w:val="003B6B52"/>
    <w:rsid w:val="003B79F9"/>
    <w:rsid w:val="003C087E"/>
    <w:rsid w:val="003C12D4"/>
    <w:rsid w:val="003C6E22"/>
    <w:rsid w:val="003C799D"/>
    <w:rsid w:val="003D49F4"/>
    <w:rsid w:val="003D4C11"/>
    <w:rsid w:val="003D664F"/>
    <w:rsid w:val="003E2F4D"/>
    <w:rsid w:val="003E7636"/>
    <w:rsid w:val="003E7F7D"/>
    <w:rsid w:val="003F167C"/>
    <w:rsid w:val="003F7535"/>
    <w:rsid w:val="00402C87"/>
    <w:rsid w:val="00404116"/>
    <w:rsid w:val="004056AE"/>
    <w:rsid w:val="0041124C"/>
    <w:rsid w:val="00411B02"/>
    <w:rsid w:val="00413D5A"/>
    <w:rsid w:val="004148B1"/>
    <w:rsid w:val="0041601F"/>
    <w:rsid w:val="004227B0"/>
    <w:rsid w:val="004237A5"/>
    <w:rsid w:val="0042484A"/>
    <w:rsid w:val="004249B3"/>
    <w:rsid w:val="00427F6E"/>
    <w:rsid w:val="00430F54"/>
    <w:rsid w:val="00432D0A"/>
    <w:rsid w:val="0044116F"/>
    <w:rsid w:val="004423F0"/>
    <w:rsid w:val="00445388"/>
    <w:rsid w:val="00445812"/>
    <w:rsid w:val="00447646"/>
    <w:rsid w:val="00447DCE"/>
    <w:rsid w:val="00455D57"/>
    <w:rsid w:val="004603F8"/>
    <w:rsid w:val="00464974"/>
    <w:rsid w:val="004657B9"/>
    <w:rsid w:val="00467888"/>
    <w:rsid w:val="00470D06"/>
    <w:rsid w:val="00470D8C"/>
    <w:rsid w:val="00472338"/>
    <w:rsid w:val="004733BD"/>
    <w:rsid w:val="00476236"/>
    <w:rsid w:val="00480609"/>
    <w:rsid w:val="00481595"/>
    <w:rsid w:val="004842F4"/>
    <w:rsid w:val="00485E63"/>
    <w:rsid w:val="00491ED4"/>
    <w:rsid w:val="004935C4"/>
    <w:rsid w:val="0049453A"/>
    <w:rsid w:val="004A0B75"/>
    <w:rsid w:val="004A0C7D"/>
    <w:rsid w:val="004A4C05"/>
    <w:rsid w:val="004A715A"/>
    <w:rsid w:val="004B2275"/>
    <w:rsid w:val="004B4473"/>
    <w:rsid w:val="004B6623"/>
    <w:rsid w:val="004C0D4E"/>
    <w:rsid w:val="004C1AEF"/>
    <w:rsid w:val="004C4ACF"/>
    <w:rsid w:val="004C569B"/>
    <w:rsid w:val="004C76ED"/>
    <w:rsid w:val="004C7E85"/>
    <w:rsid w:val="004D4EB7"/>
    <w:rsid w:val="004D7693"/>
    <w:rsid w:val="004E4DAB"/>
    <w:rsid w:val="004F4140"/>
    <w:rsid w:val="00504B5C"/>
    <w:rsid w:val="00511FC0"/>
    <w:rsid w:val="00512F2B"/>
    <w:rsid w:val="00513243"/>
    <w:rsid w:val="00514CBF"/>
    <w:rsid w:val="00514F94"/>
    <w:rsid w:val="0051753D"/>
    <w:rsid w:val="005179D8"/>
    <w:rsid w:val="00517B7E"/>
    <w:rsid w:val="00517CD9"/>
    <w:rsid w:val="00530AE1"/>
    <w:rsid w:val="00532650"/>
    <w:rsid w:val="00534904"/>
    <w:rsid w:val="00534E72"/>
    <w:rsid w:val="00536D08"/>
    <w:rsid w:val="005374E5"/>
    <w:rsid w:val="00537E71"/>
    <w:rsid w:val="00541489"/>
    <w:rsid w:val="00543967"/>
    <w:rsid w:val="0055772C"/>
    <w:rsid w:val="00560272"/>
    <w:rsid w:val="00562BA7"/>
    <w:rsid w:val="00571BB9"/>
    <w:rsid w:val="005821B9"/>
    <w:rsid w:val="0058280D"/>
    <w:rsid w:val="005839CA"/>
    <w:rsid w:val="00585198"/>
    <w:rsid w:val="005865AF"/>
    <w:rsid w:val="00587C90"/>
    <w:rsid w:val="00591CB3"/>
    <w:rsid w:val="00593085"/>
    <w:rsid w:val="005A16EA"/>
    <w:rsid w:val="005A59A7"/>
    <w:rsid w:val="005B3F3E"/>
    <w:rsid w:val="005B5882"/>
    <w:rsid w:val="005B767D"/>
    <w:rsid w:val="005C16D9"/>
    <w:rsid w:val="005C5168"/>
    <w:rsid w:val="005D53A9"/>
    <w:rsid w:val="005D6CC9"/>
    <w:rsid w:val="005D7FE2"/>
    <w:rsid w:val="005E093F"/>
    <w:rsid w:val="005E1413"/>
    <w:rsid w:val="005E45DB"/>
    <w:rsid w:val="005F2134"/>
    <w:rsid w:val="005F44B7"/>
    <w:rsid w:val="005F7B41"/>
    <w:rsid w:val="00600C4C"/>
    <w:rsid w:val="00603D6A"/>
    <w:rsid w:val="006046EE"/>
    <w:rsid w:val="00606F5E"/>
    <w:rsid w:val="00607EE8"/>
    <w:rsid w:val="00613593"/>
    <w:rsid w:val="00613A8B"/>
    <w:rsid w:val="00615692"/>
    <w:rsid w:val="00616FB0"/>
    <w:rsid w:val="00621965"/>
    <w:rsid w:val="00625672"/>
    <w:rsid w:val="0063304F"/>
    <w:rsid w:val="00633B63"/>
    <w:rsid w:val="00635AE5"/>
    <w:rsid w:val="00637126"/>
    <w:rsid w:val="0064206B"/>
    <w:rsid w:val="00645249"/>
    <w:rsid w:val="00652D5F"/>
    <w:rsid w:val="00657D50"/>
    <w:rsid w:val="00663351"/>
    <w:rsid w:val="00673442"/>
    <w:rsid w:val="0067457D"/>
    <w:rsid w:val="00676B50"/>
    <w:rsid w:val="006803CE"/>
    <w:rsid w:val="006816C9"/>
    <w:rsid w:val="00685FB5"/>
    <w:rsid w:val="00691E76"/>
    <w:rsid w:val="0069317E"/>
    <w:rsid w:val="00696619"/>
    <w:rsid w:val="00696A88"/>
    <w:rsid w:val="006A00B4"/>
    <w:rsid w:val="006B66AB"/>
    <w:rsid w:val="006B6E5F"/>
    <w:rsid w:val="006D1D69"/>
    <w:rsid w:val="006D2470"/>
    <w:rsid w:val="006D5747"/>
    <w:rsid w:val="006E085F"/>
    <w:rsid w:val="006E344C"/>
    <w:rsid w:val="006E35BB"/>
    <w:rsid w:val="006E7C06"/>
    <w:rsid w:val="006F2BE9"/>
    <w:rsid w:val="006F4DDD"/>
    <w:rsid w:val="006F5F8C"/>
    <w:rsid w:val="006F7EC8"/>
    <w:rsid w:val="0070307F"/>
    <w:rsid w:val="00711570"/>
    <w:rsid w:val="00714A19"/>
    <w:rsid w:val="00716096"/>
    <w:rsid w:val="00720A8E"/>
    <w:rsid w:val="00735A86"/>
    <w:rsid w:val="00740642"/>
    <w:rsid w:val="00742B66"/>
    <w:rsid w:val="00742D4B"/>
    <w:rsid w:val="007470E5"/>
    <w:rsid w:val="00747DFB"/>
    <w:rsid w:val="00754466"/>
    <w:rsid w:val="0076102A"/>
    <w:rsid w:val="007613F0"/>
    <w:rsid w:val="007627FF"/>
    <w:rsid w:val="00762DDA"/>
    <w:rsid w:val="0077342A"/>
    <w:rsid w:val="00776A19"/>
    <w:rsid w:val="00783577"/>
    <w:rsid w:val="007856BF"/>
    <w:rsid w:val="00795D88"/>
    <w:rsid w:val="007A1799"/>
    <w:rsid w:val="007A18D4"/>
    <w:rsid w:val="007A1B18"/>
    <w:rsid w:val="007A1BB3"/>
    <w:rsid w:val="007B003C"/>
    <w:rsid w:val="007B0D4C"/>
    <w:rsid w:val="007B1FD6"/>
    <w:rsid w:val="007B2423"/>
    <w:rsid w:val="007B3A0F"/>
    <w:rsid w:val="007B3B12"/>
    <w:rsid w:val="007B5E99"/>
    <w:rsid w:val="007C08C0"/>
    <w:rsid w:val="007C0B70"/>
    <w:rsid w:val="007C0FEA"/>
    <w:rsid w:val="007D0DF9"/>
    <w:rsid w:val="007D1001"/>
    <w:rsid w:val="007D11E3"/>
    <w:rsid w:val="007D157D"/>
    <w:rsid w:val="007E1BC2"/>
    <w:rsid w:val="007E2498"/>
    <w:rsid w:val="007E648B"/>
    <w:rsid w:val="007E6F62"/>
    <w:rsid w:val="007F47C3"/>
    <w:rsid w:val="007F5F4A"/>
    <w:rsid w:val="007F6E42"/>
    <w:rsid w:val="00800CD0"/>
    <w:rsid w:val="00802DEC"/>
    <w:rsid w:val="00803CC0"/>
    <w:rsid w:val="00804071"/>
    <w:rsid w:val="008049F9"/>
    <w:rsid w:val="00804E1D"/>
    <w:rsid w:val="00807A9C"/>
    <w:rsid w:val="00812FBC"/>
    <w:rsid w:val="008144A9"/>
    <w:rsid w:val="00815ACD"/>
    <w:rsid w:val="00817DBA"/>
    <w:rsid w:val="0082623B"/>
    <w:rsid w:val="008271BF"/>
    <w:rsid w:val="00827A6B"/>
    <w:rsid w:val="008308DD"/>
    <w:rsid w:val="00832918"/>
    <w:rsid w:val="008350DB"/>
    <w:rsid w:val="0083586C"/>
    <w:rsid w:val="008411A2"/>
    <w:rsid w:val="00846071"/>
    <w:rsid w:val="00851C7E"/>
    <w:rsid w:val="0085240A"/>
    <w:rsid w:val="00852B35"/>
    <w:rsid w:val="00853C0B"/>
    <w:rsid w:val="00855D2F"/>
    <w:rsid w:val="00861CD2"/>
    <w:rsid w:val="00873091"/>
    <w:rsid w:val="00873660"/>
    <w:rsid w:val="00877DFF"/>
    <w:rsid w:val="0088132B"/>
    <w:rsid w:val="008820C3"/>
    <w:rsid w:val="00882DA1"/>
    <w:rsid w:val="008847FF"/>
    <w:rsid w:val="00892A35"/>
    <w:rsid w:val="00893D80"/>
    <w:rsid w:val="008A32AA"/>
    <w:rsid w:val="008B4606"/>
    <w:rsid w:val="008B5C35"/>
    <w:rsid w:val="008C069A"/>
    <w:rsid w:val="008C4516"/>
    <w:rsid w:val="008C45A2"/>
    <w:rsid w:val="008C4FC0"/>
    <w:rsid w:val="008C6355"/>
    <w:rsid w:val="008D060A"/>
    <w:rsid w:val="008D5EB8"/>
    <w:rsid w:val="008E0947"/>
    <w:rsid w:val="008E2A4F"/>
    <w:rsid w:val="008E3971"/>
    <w:rsid w:val="008E4AB7"/>
    <w:rsid w:val="008F507B"/>
    <w:rsid w:val="00901B41"/>
    <w:rsid w:val="00905640"/>
    <w:rsid w:val="0091073C"/>
    <w:rsid w:val="00915806"/>
    <w:rsid w:val="00921531"/>
    <w:rsid w:val="0092223E"/>
    <w:rsid w:val="00936117"/>
    <w:rsid w:val="00940EAF"/>
    <w:rsid w:val="009427C1"/>
    <w:rsid w:val="0094799F"/>
    <w:rsid w:val="00951044"/>
    <w:rsid w:val="009511ED"/>
    <w:rsid w:val="0095148E"/>
    <w:rsid w:val="0095430C"/>
    <w:rsid w:val="0095621F"/>
    <w:rsid w:val="00967597"/>
    <w:rsid w:val="009763DB"/>
    <w:rsid w:val="00980121"/>
    <w:rsid w:val="009867E3"/>
    <w:rsid w:val="00992BF8"/>
    <w:rsid w:val="0099377A"/>
    <w:rsid w:val="009A1A95"/>
    <w:rsid w:val="009A1EED"/>
    <w:rsid w:val="009A2045"/>
    <w:rsid w:val="009A255D"/>
    <w:rsid w:val="009A54F9"/>
    <w:rsid w:val="009A5F2F"/>
    <w:rsid w:val="009B2BC4"/>
    <w:rsid w:val="009B363A"/>
    <w:rsid w:val="009B3FA8"/>
    <w:rsid w:val="009B7BFE"/>
    <w:rsid w:val="009C1C29"/>
    <w:rsid w:val="009C32AB"/>
    <w:rsid w:val="009C3765"/>
    <w:rsid w:val="009C5464"/>
    <w:rsid w:val="009D0C37"/>
    <w:rsid w:val="009D154C"/>
    <w:rsid w:val="009E2510"/>
    <w:rsid w:val="009E2D5B"/>
    <w:rsid w:val="009E55C4"/>
    <w:rsid w:val="009E6B31"/>
    <w:rsid w:val="009F0C67"/>
    <w:rsid w:val="009F3B57"/>
    <w:rsid w:val="009F558E"/>
    <w:rsid w:val="009F6E2B"/>
    <w:rsid w:val="00A01470"/>
    <w:rsid w:val="00A034F2"/>
    <w:rsid w:val="00A04C58"/>
    <w:rsid w:val="00A110C1"/>
    <w:rsid w:val="00A14E94"/>
    <w:rsid w:val="00A1519C"/>
    <w:rsid w:val="00A17005"/>
    <w:rsid w:val="00A17428"/>
    <w:rsid w:val="00A21788"/>
    <w:rsid w:val="00A23D9F"/>
    <w:rsid w:val="00A24473"/>
    <w:rsid w:val="00A25358"/>
    <w:rsid w:val="00A27834"/>
    <w:rsid w:val="00A310DA"/>
    <w:rsid w:val="00A3486C"/>
    <w:rsid w:val="00A34913"/>
    <w:rsid w:val="00A37245"/>
    <w:rsid w:val="00A42B39"/>
    <w:rsid w:val="00A43011"/>
    <w:rsid w:val="00A4768D"/>
    <w:rsid w:val="00A47CBA"/>
    <w:rsid w:val="00A509A7"/>
    <w:rsid w:val="00A52D22"/>
    <w:rsid w:val="00A53EDD"/>
    <w:rsid w:val="00A550A9"/>
    <w:rsid w:val="00A572CB"/>
    <w:rsid w:val="00A5754A"/>
    <w:rsid w:val="00A6099C"/>
    <w:rsid w:val="00A611E9"/>
    <w:rsid w:val="00A62E73"/>
    <w:rsid w:val="00A6626E"/>
    <w:rsid w:val="00A74C7E"/>
    <w:rsid w:val="00A76FD7"/>
    <w:rsid w:val="00A81306"/>
    <w:rsid w:val="00A82D7D"/>
    <w:rsid w:val="00A842C1"/>
    <w:rsid w:val="00AA0E26"/>
    <w:rsid w:val="00AA1FFE"/>
    <w:rsid w:val="00AA62DE"/>
    <w:rsid w:val="00AB3251"/>
    <w:rsid w:val="00AC01BD"/>
    <w:rsid w:val="00AC0A74"/>
    <w:rsid w:val="00AC2B59"/>
    <w:rsid w:val="00AC31C3"/>
    <w:rsid w:val="00AD5FC0"/>
    <w:rsid w:val="00AD6580"/>
    <w:rsid w:val="00AE07B5"/>
    <w:rsid w:val="00AE07EC"/>
    <w:rsid w:val="00AE1C31"/>
    <w:rsid w:val="00B0062B"/>
    <w:rsid w:val="00B0207C"/>
    <w:rsid w:val="00B03717"/>
    <w:rsid w:val="00B0589C"/>
    <w:rsid w:val="00B072DF"/>
    <w:rsid w:val="00B1338B"/>
    <w:rsid w:val="00B13897"/>
    <w:rsid w:val="00B21C53"/>
    <w:rsid w:val="00B23625"/>
    <w:rsid w:val="00B238D9"/>
    <w:rsid w:val="00B254BA"/>
    <w:rsid w:val="00B30F80"/>
    <w:rsid w:val="00B31DB6"/>
    <w:rsid w:val="00B37B06"/>
    <w:rsid w:val="00B42DF3"/>
    <w:rsid w:val="00B46F53"/>
    <w:rsid w:val="00B52BD7"/>
    <w:rsid w:val="00B54370"/>
    <w:rsid w:val="00B623B2"/>
    <w:rsid w:val="00B62502"/>
    <w:rsid w:val="00B63DF8"/>
    <w:rsid w:val="00B63E5B"/>
    <w:rsid w:val="00B67025"/>
    <w:rsid w:val="00B73BF6"/>
    <w:rsid w:val="00B75703"/>
    <w:rsid w:val="00B802BC"/>
    <w:rsid w:val="00B81882"/>
    <w:rsid w:val="00B85FAA"/>
    <w:rsid w:val="00B86438"/>
    <w:rsid w:val="00B91443"/>
    <w:rsid w:val="00B93DF5"/>
    <w:rsid w:val="00BA328E"/>
    <w:rsid w:val="00BA71D0"/>
    <w:rsid w:val="00BA7930"/>
    <w:rsid w:val="00BB5C16"/>
    <w:rsid w:val="00BB711F"/>
    <w:rsid w:val="00BC0332"/>
    <w:rsid w:val="00BC5EFD"/>
    <w:rsid w:val="00BD050C"/>
    <w:rsid w:val="00BD09B7"/>
    <w:rsid w:val="00BD17AA"/>
    <w:rsid w:val="00BD1F01"/>
    <w:rsid w:val="00BD3E37"/>
    <w:rsid w:val="00BD4DC8"/>
    <w:rsid w:val="00BD5015"/>
    <w:rsid w:val="00BD546C"/>
    <w:rsid w:val="00BE41D0"/>
    <w:rsid w:val="00BE6CA6"/>
    <w:rsid w:val="00BF0B20"/>
    <w:rsid w:val="00BF2D6A"/>
    <w:rsid w:val="00BF3DC8"/>
    <w:rsid w:val="00BF78F8"/>
    <w:rsid w:val="00C00663"/>
    <w:rsid w:val="00C032F0"/>
    <w:rsid w:val="00C04658"/>
    <w:rsid w:val="00C046C7"/>
    <w:rsid w:val="00C10829"/>
    <w:rsid w:val="00C11180"/>
    <w:rsid w:val="00C13FEB"/>
    <w:rsid w:val="00C2019D"/>
    <w:rsid w:val="00C20A49"/>
    <w:rsid w:val="00C23380"/>
    <w:rsid w:val="00C303B8"/>
    <w:rsid w:val="00C36D33"/>
    <w:rsid w:val="00C43D0A"/>
    <w:rsid w:val="00C4473C"/>
    <w:rsid w:val="00C44D86"/>
    <w:rsid w:val="00C478B3"/>
    <w:rsid w:val="00C518F2"/>
    <w:rsid w:val="00C5527B"/>
    <w:rsid w:val="00C66AD7"/>
    <w:rsid w:val="00C67539"/>
    <w:rsid w:val="00C702CE"/>
    <w:rsid w:val="00C73C9D"/>
    <w:rsid w:val="00C740E9"/>
    <w:rsid w:val="00C80D30"/>
    <w:rsid w:val="00C8200D"/>
    <w:rsid w:val="00C8345A"/>
    <w:rsid w:val="00C83C1B"/>
    <w:rsid w:val="00C877DC"/>
    <w:rsid w:val="00C94CAB"/>
    <w:rsid w:val="00C96D74"/>
    <w:rsid w:val="00CA08F1"/>
    <w:rsid w:val="00CA2D14"/>
    <w:rsid w:val="00CA3063"/>
    <w:rsid w:val="00CA34C6"/>
    <w:rsid w:val="00CA663F"/>
    <w:rsid w:val="00CB664F"/>
    <w:rsid w:val="00CB7ABE"/>
    <w:rsid w:val="00CC14BB"/>
    <w:rsid w:val="00CC5E3C"/>
    <w:rsid w:val="00CD0099"/>
    <w:rsid w:val="00CE0553"/>
    <w:rsid w:val="00CE359A"/>
    <w:rsid w:val="00CE4AE8"/>
    <w:rsid w:val="00CF03A5"/>
    <w:rsid w:val="00CF1AEA"/>
    <w:rsid w:val="00CF1D16"/>
    <w:rsid w:val="00CF46F7"/>
    <w:rsid w:val="00CF6935"/>
    <w:rsid w:val="00D030FC"/>
    <w:rsid w:val="00D1206C"/>
    <w:rsid w:val="00D17D63"/>
    <w:rsid w:val="00D20B0B"/>
    <w:rsid w:val="00D20E5E"/>
    <w:rsid w:val="00D20F03"/>
    <w:rsid w:val="00D2509A"/>
    <w:rsid w:val="00D323E1"/>
    <w:rsid w:val="00D347E6"/>
    <w:rsid w:val="00D43309"/>
    <w:rsid w:val="00D4724C"/>
    <w:rsid w:val="00D50CB2"/>
    <w:rsid w:val="00D55D70"/>
    <w:rsid w:val="00D61BF6"/>
    <w:rsid w:val="00D7087C"/>
    <w:rsid w:val="00D709BB"/>
    <w:rsid w:val="00D72A9B"/>
    <w:rsid w:val="00D7353D"/>
    <w:rsid w:val="00D73691"/>
    <w:rsid w:val="00D73758"/>
    <w:rsid w:val="00D76E3F"/>
    <w:rsid w:val="00D820BC"/>
    <w:rsid w:val="00D848C9"/>
    <w:rsid w:val="00D85F9F"/>
    <w:rsid w:val="00D953C4"/>
    <w:rsid w:val="00DA0D53"/>
    <w:rsid w:val="00DA1298"/>
    <w:rsid w:val="00DA2A76"/>
    <w:rsid w:val="00DA5B3E"/>
    <w:rsid w:val="00DA75C0"/>
    <w:rsid w:val="00DB2072"/>
    <w:rsid w:val="00DB3CB2"/>
    <w:rsid w:val="00DC088A"/>
    <w:rsid w:val="00DC37D2"/>
    <w:rsid w:val="00DC4766"/>
    <w:rsid w:val="00DD12C3"/>
    <w:rsid w:val="00DD28DD"/>
    <w:rsid w:val="00DD69A9"/>
    <w:rsid w:val="00DD7E0E"/>
    <w:rsid w:val="00DE1687"/>
    <w:rsid w:val="00DE1734"/>
    <w:rsid w:val="00DE305E"/>
    <w:rsid w:val="00DE4199"/>
    <w:rsid w:val="00E00C4A"/>
    <w:rsid w:val="00E05DCC"/>
    <w:rsid w:val="00E14337"/>
    <w:rsid w:val="00E15512"/>
    <w:rsid w:val="00E158B0"/>
    <w:rsid w:val="00E16B6C"/>
    <w:rsid w:val="00E201E4"/>
    <w:rsid w:val="00E2338F"/>
    <w:rsid w:val="00E31910"/>
    <w:rsid w:val="00E330E3"/>
    <w:rsid w:val="00E3441C"/>
    <w:rsid w:val="00E34907"/>
    <w:rsid w:val="00E3628B"/>
    <w:rsid w:val="00E40486"/>
    <w:rsid w:val="00E40C73"/>
    <w:rsid w:val="00E40FE2"/>
    <w:rsid w:val="00E4474B"/>
    <w:rsid w:val="00E46E1D"/>
    <w:rsid w:val="00E47D07"/>
    <w:rsid w:val="00E50D69"/>
    <w:rsid w:val="00E64DA2"/>
    <w:rsid w:val="00E67AD6"/>
    <w:rsid w:val="00E706D8"/>
    <w:rsid w:val="00E70FC0"/>
    <w:rsid w:val="00E737F2"/>
    <w:rsid w:val="00E7551E"/>
    <w:rsid w:val="00E76F95"/>
    <w:rsid w:val="00E7775C"/>
    <w:rsid w:val="00E811D9"/>
    <w:rsid w:val="00E8218B"/>
    <w:rsid w:val="00E83FB2"/>
    <w:rsid w:val="00E86D41"/>
    <w:rsid w:val="00E87A7B"/>
    <w:rsid w:val="00E90335"/>
    <w:rsid w:val="00E93E0D"/>
    <w:rsid w:val="00EA1292"/>
    <w:rsid w:val="00EA7B67"/>
    <w:rsid w:val="00EB5F65"/>
    <w:rsid w:val="00EC1607"/>
    <w:rsid w:val="00EC192F"/>
    <w:rsid w:val="00EC28E0"/>
    <w:rsid w:val="00ED0724"/>
    <w:rsid w:val="00ED39E2"/>
    <w:rsid w:val="00ED633D"/>
    <w:rsid w:val="00EE2218"/>
    <w:rsid w:val="00EE5248"/>
    <w:rsid w:val="00EE59B3"/>
    <w:rsid w:val="00EE5AFE"/>
    <w:rsid w:val="00EF1FB4"/>
    <w:rsid w:val="00EF3302"/>
    <w:rsid w:val="00EF6BAF"/>
    <w:rsid w:val="00EF76CF"/>
    <w:rsid w:val="00F01585"/>
    <w:rsid w:val="00F0388D"/>
    <w:rsid w:val="00F103A4"/>
    <w:rsid w:val="00F13E17"/>
    <w:rsid w:val="00F177FC"/>
    <w:rsid w:val="00F21B7B"/>
    <w:rsid w:val="00F22259"/>
    <w:rsid w:val="00F2325E"/>
    <w:rsid w:val="00F31CA6"/>
    <w:rsid w:val="00F3328C"/>
    <w:rsid w:val="00F36689"/>
    <w:rsid w:val="00F400A1"/>
    <w:rsid w:val="00F402DD"/>
    <w:rsid w:val="00F44736"/>
    <w:rsid w:val="00F44801"/>
    <w:rsid w:val="00F44A01"/>
    <w:rsid w:val="00F626CA"/>
    <w:rsid w:val="00F6790E"/>
    <w:rsid w:val="00F83F69"/>
    <w:rsid w:val="00F86BF7"/>
    <w:rsid w:val="00F956B5"/>
    <w:rsid w:val="00FA79D8"/>
    <w:rsid w:val="00FA7A7A"/>
    <w:rsid w:val="00FB1C35"/>
    <w:rsid w:val="00FB3152"/>
    <w:rsid w:val="00FB3FFA"/>
    <w:rsid w:val="00FB751F"/>
    <w:rsid w:val="00FC0F25"/>
    <w:rsid w:val="00FD0E34"/>
    <w:rsid w:val="00FD33E9"/>
    <w:rsid w:val="00FD5ED7"/>
    <w:rsid w:val="00FE4BF2"/>
    <w:rsid w:val="00FE6A34"/>
    <w:rsid w:val="00FE77AD"/>
    <w:rsid w:val="00FF4D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7208"/>
  <w15:docId w15:val="{A982268C-CB9E-4274-8D6C-4A3903F1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E2338F"/>
  </w:style>
  <w:style w:type="paragraph" w:styleId="1">
    <w:name w:val="heading 1"/>
    <w:basedOn w:val="a5"/>
    <w:next w:val="a5"/>
    <w:link w:val="10"/>
    <w:uiPriority w:val="9"/>
    <w:qFormat/>
    <w:rsid w:val="00192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5"/>
    <w:next w:val="a5"/>
    <w:link w:val="20"/>
    <w:uiPriority w:val="9"/>
    <w:semiHidden/>
    <w:unhideWhenUsed/>
    <w:qFormat/>
    <w:rsid w:val="00192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5"/>
    <w:next w:val="a5"/>
    <w:link w:val="30"/>
    <w:uiPriority w:val="9"/>
    <w:unhideWhenUsed/>
    <w:qFormat/>
    <w:rsid w:val="00D76E3F"/>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5"/>
    <w:next w:val="a5"/>
    <w:link w:val="40"/>
    <w:uiPriority w:val="9"/>
    <w:semiHidden/>
    <w:unhideWhenUsed/>
    <w:qFormat/>
    <w:rsid w:val="00762D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table" w:styleId="a9">
    <w:name w:val="Table Grid"/>
    <w:basedOn w:val="a7"/>
    <w:uiPriority w:val="39"/>
    <w:rsid w:val="00CE3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5"/>
    <w:uiPriority w:val="34"/>
    <w:qFormat/>
    <w:rsid w:val="00491ED4"/>
    <w:pPr>
      <w:ind w:left="720"/>
      <w:contextualSpacing/>
    </w:pPr>
  </w:style>
  <w:style w:type="paragraph" w:styleId="ab">
    <w:name w:val="caption"/>
    <w:basedOn w:val="a5"/>
    <w:next w:val="a5"/>
    <w:uiPriority w:val="35"/>
    <w:unhideWhenUsed/>
    <w:qFormat/>
    <w:rsid w:val="00CB7ABE"/>
    <w:pPr>
      <w:spacing w:after="200" w:line="240" w:lineRule="auto"/>
    </w:pPr>
    <w:rPr>
      <w:i/>
      <w:iCs/>
      <w:color w:val="44546A" w:themeColor="text2"/>
      <w:sz w:val="18"/>
      <w:szCs w:val="18"/>
    </w:rPr>
  </w:style>
  <w:style w:type="paragraph" w:customStyle="1" w:styleId="11">
    <w:name w:val="Стиль1"/>
    <w:basedOn w:val="a5"/>
    <w:link w:val="12"/>
    <w:qFormat/>
    <w:rsid w:val="009763DB"/>
    <w:pPr>
      <w:spacing w:after="40" w:line="240" w:lineRule="auto"/>
      <w:jc w:val="both"/>
    </w:pPr>
    <w:rPr>
      <w:rFonts w:ascii="Times New Roman" w:hAnsi="Times New Roman"/>
      <w:sz w:val="28"/>
    </w:rPr>
  </w:style>
  <w:style w:type="character" w:customStyle="1" w:styleId="12">
    <w:name w:val="Стиль1 Знак"/>
    <w:basedOn w:val="a6"/>
    <w:link w:val="11"/>
    <w:rsid w:val="009763DB"/>
    <w:rPr>
      <w:rFonts w:ascii="Times New Roman" w:hAnsi="Times New Roman"/>
      <w:sz w:val="28"/>
    </w:rPr>
  </w:style>
  <w:style w:type="paragraph" w:customStyle="1" w:styleId="Default">
    <w:name w:val="Default"/>
    <w:rsid w:val="00CA2D14"/>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Balloon Text"/>
    <w:basedOn w:val="a5"/>
    <w:link w:val="ad"/>
    <w:uiPriority w:val="99"/>
    <w:semiHidden/>
    <w:unhideWhenUsed/>
    <w:rsid w:val="003D4C11"/>
    <w:pPr>
      <w:spacing w:after="0" w:line="240" w:lineRule="auto"/>
    </w:pPr>
    <w:rPr>
      <w:rFonts w:ascii="Tahoma" w:hAnsi="Tahoma" w:cs="Tahoma"/>
      <w:sz w:val="16"/>
      <w:szCs w:val="16"/>
    </w:rPr>
  </w:style>
  <w:style w:type="character" w:customStyle="1" w:styleId="ad">
    <w:name w:val="Текст выноски Знак"/>
    <w:basedOn w:val="a6"/>
    <w:link w:val="ac"/>
    <w:uiPriority w:val="99"/>
    <w:semiHidden/>
    <w:rsid w:val="003D4C11"/>
    <w:rPr>
      <w:rFonts w:ascii="Tahoma" w:hAnsi="Tahoma" w:cs="Tahoma"/>
      <w:sz w:val="16"/>
      <w:szCs w:val="16"/>
    </w:rPr>
  </w:style>
  <w:style w:type="paragraph" w:styleId="ae">
    <w:name w:val="header"/>
    <w:basedOn w:val="a5"/>
    <w:link w:val="af"/>
    <w:uiPriority w:val="99"/>
    <w:unhideWhenUsed/>
    <w:rsid w:val="005D7FE2"/>
    <w:pPr>
      <w:tabs>
        <w:tab w:val="center" w:pos="4677"/>
        <w:tab w:val="right" w:pos="9355"/>
      </w:tabs>
      <w:spacing w:after="0" w:line="240" w:lineRule="auto"/>
    </w:pPr>
  </w:style>
  <w:style w:type="character" w:customStyle="1" w:styleId="af">
    <w:name w:val="Верхний колонтитул Знак"/>
    <w:basedOn w:val="a6"/>
    <w:link w:val="ae"/>
    <w:uiPriority w:val="99"/>
    <w:rsid w:val="005D7FE2"/>
  </w:style>
  <w:style w:type="paragraph" w:styleId="af0">
    <w:name w:val="footer"/>
    <w:basedOn w:val="a5"/>
    <w:link w:val="af1"/>
    <w:uiPriority w:val="99"/>
    <w:unhideWhenUsed/>
    <w:rsid w:val="005D7FE2"/>
    <w:pPr>
      <w:tabs>
        <w:tab w:val="center" w:pos="4677"/>
        <w:tab w:val="right" w:pos="9355"/>
      </w:tabs>
      <w:spacing w:after="0" w:line="240" w:lineRule="auto"/>
    </w:pPr>
  </w:style>
  <w:style w:type="character" w:customStyle="1" w:styleId="af1">
    <w:name w:val="Нижний колонтитул Знак"/>
    <w:basedOn w:val="a6"/>
    <w:link w:val="af0"/>
    <w:uiPriority w:val="99"/>
    <w:rsid w:val="005D7FE2"/>
  </w:style>
  <w:style w:type="paragraph" w:styleId="af2">
    <w:name w:val="Document Map"/>
    <w:basedOn w:val="a5"/>
    <w:link w:val="af3"/>
    <w:uiPriority w:val="99"/>
    <w:semiHidden/>
    <w:unhideWhenUsed/>
    <w:rsid w:val="00CF1AEA"/>
    <w:pPr>
      <w:spacing w:after="0" w:line="240" w:lineRule="auto"/>
    </w:pPr>
    <w:rPr>
      <w:rFonts w:ascii="Tahoma" w:hAnsi="Tahoma" w:cs="Tahoma"/>
      <w:sz w:val="16"/>
      <w:szCs w:val="16"/>
    </w:rPr>
  </w:style>
  <w:style w:type="character" w:customStyle="1" w:styleId="af3">
    <w:name w:val="Схема документа Знак"/>
    <w:basedOn w:val="a6"/>
    <w:link w:val="af2"/>
    <w:uiPriority w:val="99"/>
    <w:semiHidden/>
    <w:rsid w:val="00CF1AEA"/>
    <w:rPr>
      <w:rFonts w:ascii="Tahoma" w:hAnsi="Tahoma" w:cs="Tahoma"/>
      <w:sz w:val="16"/>
      <w:szCs w:val="16"/>
    </w:rPr>
  </w:style>
  <w:style w:type="paragraph" w:customStyle="1" w:styleId="a">
    <w:name w:val="Название лабораторной"/>
    <w:basedOn w:val="1"/>
    <w:qFormat/>
    <w:rsid w:val="0019290F"/>
    <w:pPr>
      <w:numPr>
        <w:numId w:val="7"/>
      </w:numPr>
      <w:spacing w:before="0" w:line="240" w:lineRule="auto"/>
      <w:jc w:val="center"/>
    </w:pPr>
    <w:rPr>
      <w:rFonts w:ascii="Times New Roman" w:hAnsi="Times New Roman" w:cs="Times New Roman"/>
      <w:b/>
      <w:color w:val="000000" w:themeColor="text1"/>
      <w:sz w:val="28"/>
      <w:szCs w:val="28"/>
    </w:rPr>
  </w:style>
  <w:style w:type="paragraph" w:customStyle="1" w:styleId="a2">
    <w:name w:val="Текст лабораторной"/>
    <w:basedOn w:val="a5"/>
    <w:link w:val="af4"/>
    <w:qFormat/>
    <w:rsid w:val="00D76E3F"/>
    <w:pPr>
      <w:numPr>
        <w:ilvl w:val="3"/>
        <w:numId w:val="7"/>
      </w:numPr>
      <w:spacing w:after="0" w:line="240" w:lineRule="auto"/>
      <w:jc w:val="both"/>
    </w:pPr>
    <w:rPr>
      <w:rFonts w:ascii="Times New Roman" w:hAnsi="Times New Roman" w:cs="Times New Roman"/>
      <w:color w:val="000000" w:themeColor="text1"/>
      <w:sz w:val="28"/>
      <w:szCs w:val="28"/>
    </w:rPr>
  </w:style>
  <w:style w:type="character" w:customStyle="1" w:styleId="10">
    <w:name w:val="Заголовок 1 Знак"/>
    <w:basedOn w:val="a6"/>
    <w:link w:val="1"/>
    <w:uiPriority w:val="9"/>
    <w:rsid w:val="0019290F"/>
    <w:rPr>
      <w:rFonts w:asciiTheme="majorHAnsi" w:eastAsiaTheme="majorEastAsia" w:hAnsiTheme="majorHAnsi" w:cstheme="majorBidi"/>
      <w:color w:val="2F5496" w:themeColor="accent1" w:themeShade="BF"/>
      <w:sz w:val="32"/>
      <w:szCs w:val="32"/>
    </w:rPr>
  </w:style>
  <w:style w:type="paragraph" w:customStyle="1" w:styleId="a0">
    <w:name w:val="Автор работы"/>
    <w:basedOn w:val="2"/>
    <w:qFormat/>
    <w:rsid w:val="0019290F"/>
    <w:pPr>
      <w:numPr>
        <w:ilvl w:val="1"/>
        <w:numId w:val="7"/>
      </w:numPr>
      <w:spacing w:before="0" w:after="240" w:line="240" w:lineRule="auto"/>
      <w:jc w:val="center"/>
    </w:pPr>
    <w:rPr>
      <w:rFonts w:ascii="Times New Roman" w:hAnsi="Times New Roman"/>
      <w:i/>
      <w:color w:val="auto"/>
      <w:sz w:val="28"/>
    </w:rPr>
  </w:style>
  <w:style w:type="character" w:customStyle="1" w:styleId="af4">
    <w:name w:val="Текст лабораторной Знак"/>
    <w:basedOn w:val="a6"/>
    <w:link w:val="a2"/>
    <w:rsid w:val="00D76E3F"/>
    <w:rPr>
      <w:rFonts w:ascii="Times New Roman" w:hAnsi="Times New Roman" w:cs="Times New Roman"/>
      <w:color w:val="000000" w:themeColor="text1"/>
      <w:sz w:val="28"/>
      <w:szCs w:val="28"/>
    </w:rPr>
  </w:style>
  <w:style w:type="paragraph" w:customStyle="1" w:styleId="a1">
    <w:name w:val="Тема работы"/>
    <w:basedOn w:val="a5"/>
    <w:next w:val="a2"/>
    <w:qFormat/>
    <w:rsid w:val="0019290F"/>
    <w:pPr>
      <w:numPr>
        <w:ilvl w:val="2"/>
        <w:numId w:val="7"/>
      </w:numPr>
      <w:spacing w:before="360" w:after="360" w:line="240" w:lineRule="auto"/>
      <w:jc w:val="center"/>
      <w:outlineLvl w:val="2"/>
    </w:pPr>
    <w:rPr>
      <w:rFonts w:ascii="Times New Roman" w:hAnsi="Times New Roman" w:cs="Times New Roman"/>
      <w:b/>
      <w:caps/>
      <w:color w:val="000000" w:themeColor="text1"/>
      <w:sz w:val="28"/>
      <w:szCs w:val="28"/>
    </w:rPr>
  </w:style>
  <w:style w:type="character" w:customStyle="1" w:styleId="20">
    <w:name w:val="Заголовок 2 Знак"/>
    <w:basedOn w:val="a6"/>
    <w:link w:val="2"/>
    <w:uiPriority w:val="9"/>
    <w:semiHidden/>
    <w:rsid w:val="0019290F"/>
    <w:rPr>
      <w:rFonts w:asciiTheme="majorHAnsi" w:eastAsiaTheme="majorEastAsia" w:hAnsiTheme="majorHAnsi" w:cstheme="majorBidi"/>
      <w:color w:val="2F5496" w:themeColor="accent1" w:themeShade="BF"/>
      <w:sz w:val="26"/>
      <w:szCs w:val="26"/>
    </w:rPr>
  </w:style>
  <w:style w:type="paragraph" w:customStyle="1" w:styleId="a4">
    <w:name w:val="Рисунок"/>
    <w:basedOn w:val="a5"/>
    <w:next w:val="a2"/>
    <w:qFormat/>
    <w:rsid w:val="00D76E3F"/>
    <w:pPr>
      <w:numPr>
        <w:ilvl w:val="5"/>
        <w:numId w:val="7"/>
      </w:numPr>
      <w:spacing w:after="240" w:line="240" w:lineRule="auto"/>
      <w:jc w:val="center"/>
      <w:outlineLvl w:val="3"/>
    </w:pPr>
    <w:rPr>
      <w:rFonts w:ascii="Times New Roman" w:hAnsi="Times New Roman"/>
      <w:sz w:val="24"/>
    </w:rPr>
  </w:style>
  <w:style w:type="character" w:customStyle="1" w:styleId="30">
    <w:name w:val="Заголовок 3 Знак"/>
    <w:basedOn w:val="a6"/>
    <w:link w:val="3"/>
    <w:uiPriority w:val="9"/>
    <w:rsid w:val="00D76E3F"/>
    <w:rPr>
      <w:rFonts w:asciiTheme="majorHAnsi" w:eastAsiaTheme="majorEastAsia" w:hAnsiTheme="majorHAnsi" w:cstheme="majorBidi"/>
      <w:color w:val="1F3763" w:themeColor="accent1" w:themeShade="7F"/>
      <w:sz w:val="24"/>
      <w:szCs w:val="24"/>
    </w:rPr>
  </w:style>
  <w:style w:type="paragraph" w:customStyle="1" w:styleId="NEWUSUAL">
    <w:name w:val="NEWUSUAL"/>
    <w:basedOn w:val="a5"/>
    <w:rsid w:val="00D76E3F"/>
    <w:pPr>
      <w:numPr>
        <w:ilvl w:val="3"/>
        <w:numId w:val="4"/>
      </w:numPr>
      <w:tabs>
        <w:tab w:val="num" w:pos="360"/>
      </w:tabs>
      <w:ind w:firstLine="0"/>
    </w:pPr>
  </w:style>
  <w:style w:type="paragraph" w:customStyle="1" w:styleId="af5">
    <w:name w:val="Таблица"/>
    <w:basedOn w:val="a5"/>
    <w:rsid w:val="00D76E3F"/>
  </w:style>
  <w:style w:type="paragraph" w:customStyle="1" w:styleId="a3">
    <w:name w:val="Заголовок хода работы"/>
    <w:basedOn w:val="a5"/>
    <w:next w:val="a2"/>
    <w:qFormat/>
    <w:rsid w:val="0042484A"/>
    <w:pPr>
      <w:numPr>
        <w:ilvl w:val="4"/>
        <w:numId w:val="7"/>
      </w:numPr>
      <w:spacing w:after="360" w:line="240" w:lineRule="auto"/>
      <w:jc w:val="center"/>
    </w:pPr>
    <w:rPr>
      <w:rFonts w:ascii="Times New Roman" w:hAnsi="Times New Roman"/>
      <w:sz w:val="28"/>
    </w:rPr>
  </w:style>
  <w:style w:type="character" w:styleId="af6">
    <w:name w:val="annotation reference"/>
    <w:basedOn w:val="a6"/>
    <w:uiPriority w:val="99"/>
    <w:semiHidden/>
    <w:unhideWhenUsed/>
    <w:rsid w:val="00F3328C"/>
    <w:rPr>
      <w:sz w:val="16"/>
      <w:szCs w:val="16"/>
    </w:rPr>
  </w:style>
  <w:style w:type="paragraph" w:styleId="af7">
    <w:name w:val="annotation text"/>
    <w:basedOn w:val="a5"/>
    <w:link w:val="af8"/>
    <w:uiPriority w:val="99"/>
    <w:semiHidden/>
    <w:unhideWhenUsed/>
    <w:rsid w:val="00F3328C"/>
    <w:pPr>
      <w:spacing w:line="240" w:lineRule="auto"/>
    </w:pPr>
    <w:rPr>
      <w:sz w:val="20"/>
      <w:szCs w:val="20"/>
    </w:rPr>
  </w:style>
  <w:style w:type="character" w:customStyle="1" w:styleId="af8">
    <w:name w:val="Текст примечания Знак"/>
    <w:basedOn w:val="a6"/>
    <w:link w:val="af7"/>
    <w:uiPriority w:val="99"/>
    <w:semiHidden/>
    <w:rsid w:val="00F3328C"/>
    <w:rPr>
      <w:sz w:val="20"/>
      <w:szCs w:val="20"/>
    </w:rPr>
  </w:style>
  <w:style w:type="paragraph" w:styleId="af9">
    <w:name w:val="annotation subject"/>
    <w:basedOn w:val="af7"/>
    <w:next w:val="af7"/>
    <w:link w:val="afa"/>
    <w:uiPriority w:val="99"/>
    <w:semiHidden/>
    <w:unhideWhenUsed/>
    <w:rsid w:val="00F3328C"/>
    <w:rPr>
      <w:b/>
      <w:bCs/>
    </w:rPr>
  </w:style>
  <w:style w:type="character" w:customStyle="1" w:styleId="afa">
    <w:name w:val="Тема примечания Знак"/>
    <w:basedOn w:val="af8"/>
    <w:link w:val="af9"/>
    <w:uiPriority w:val="99"/>
    <w:semiHidden/>
    <w:rsid w:val="00F3328C"/>
    <w:rPr>
      <w:b/>
      <w:bCs/>
      <w:sz w:val="20"/>
      <w:szCs w:val="20"/>
    </w:rPr>
  </w:style>
  <w:style w:type="paragraph" w:styleId="afb">
    <w:name w:val="Body Text"/>
    <w:basedOn w:val="a5"/>
    <w:link w:val="afc"/>
    <w:uiPriority w:val="99"/>
    <w:semiHidden/>
    <w:unhideWhenUsed/>
    <w:rsid w:val="005D53A9"/>
    <w:pPr>
      <w:spacing w:after="120"/>
    </w:pPr>
  </w:style>
  <w:style w:type="character" w:customStyle="1" w:styleId="afc">
    <w:name w:val="Основной текст Знак"/>
    <w:basedOn w:val="a6"/>
    <w:link w:val="afb"/>
    <w:uiPriority w:val="99"/>
    <w:semiHidden/>
    <w:rsid w:val="005D53A9"/>
  </w:style>
  <w:style w:type="paragraph" w:styleId="afd">
    <w:name w:val="footnote text"/>
    <w:basedOn w:val="a5"/>
    <w:link w:val="afe"/>
    <w:uiPriority w:val="99"/>
    <w:semiHidden/>
    <w:unhideWhenUsed/>
    <w:rsid w:val="00591CB3"/>
    <w:pPr>
      <w:spacing w:after="0" w:line="240" w:lineRule="auto"/>
    </w:pPr>
    <w:rPr>
      <w:sz w:val="20"/>
      <w:szCs w:val="20"/>
    </w:rPr>
  </w:style>
  <w:style w:type="character" w:customStyle="1" w:styleId="afe">
    <w:name w:val="Текст сноски Знак"/>
    <w:basedOn w:val="a6"/>
    <w:link w:val="afd"/>
    <w:uiPriority w:val="99"/>
    <w:semiHidden/>
    <w:rsid w:val="00591CB3"/>
    <w:rPr>
      <w:sz w:val="20"/>
      <w:szCs w:val="20"/>
    </w:rPr>
  </w:style>
  <w:style w:type="character" w:styleId="aff">
    <w:name w:val="footnote reference"/>
    <w:basedOn w:val="a6"/>
    <w:uiPriority w:val="99"/>
    <w:semiHidden/>
    <w:unhideWhenUsed/>
    <w:rsid w:val="00591CB3"/>
    <w:rPr>
      <w:vertAlign w:val="superscript"/>
    </w:rPr>
  </w:style>
  <w:style w:type="character" w:styleId="aff0">
    <w:name w:val="Hyperlink"/>
    <w:basedOn w:val="a6"/>
    <w:uiPriority w:val="99"/>
    <w:unhideWhenUsed/>
    <w:rsid w:val="00B81882"/>
    <w:rPr>
      <w:color w:val="0563C1" w:themeColor="hyperlink"/>
      <w:u w:val="single"/>
    </w:rPr>
  </w:style>
  <w:style w:type="character" w:customStyle="1" w:styleId="40">
    <w:name w:val="Заголовок 4 Знак"/>
    <w:basedOn w:val="a6"/>
    <w:link w:val="4"/>
    <w:uiPriority w:val="9"/>
    <w:semiHidden/>
    <w:rsid w:val="00762DDA"/>
    <w:rPr>
      <w:rFonts w:asciiTheme="majorHAnsi" w:eastAsiaTheme="majorEastAsia" w:hAnsiTheme="majorHAnsi" w:cstheme="majorBidi"/>
      <w:i/>
      <w:iCs/>
      <w:color w:val="2F5496" w:themeColor="accent1" w:themeShade="BF"/>
    </w:rPr>
  </w:style>
  <w:style w:type="paragraph" w:styleId="aff1">
    <w:name w:val="Normal (Web)"/>
    <w:basedOn w:val="a5"/>
    <w:uiPriority w:val="99"/>
    <w:semiHidden/>
    <w:unhideWhenUsed/>
    <w:rsid w:val="00430F5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6479">
      <w:bodyDiv w:val="1"/>
      <w:marLeft w:val="0"/>
      <w:marRight w:val="0"/>
      <w:marTop w:val="0"/>
      <w:marBottom w:val="0"/>
      <w:divBdr>
        <w:top w:val="none" w:sz="0" w:space="0" w:color="auto"/>
        <w:left w:val="none" w:sz="0" w:space="0" w:color="auto"/>
        <w:bottom w:val="none" w:sz="0" w:space="0" w:color="auto"/>
        <w:right w:val="none" w:sz="0" w:space="0" w:color="auto"/>
      </w:divBdr>
      <w:divsChild>
        <w:div w:id="1497723893">
          <w:marLeft w:val="0"/>
          <w:marRight w:val="210"/>
          <w:marTop w:val="0"/>
          <w:marBottom w:val="0"/>
          <w:divBdr>
            <w:top w:val="none" w:sz="0" w:space="0" w:color="auto"/>
            <w:left w:val="none" w:sz="0" w:space="0" w:color="auto"/>
            <w:bottom w:val="none" w:sz="0" w:space="0" w:color="auto"/>
            <w:right w:val="none" w:sz="0" w:space="0" w:color="auto"/>
          </w:divBdr>
        </w:div>
        <w:div w:id="170263352">
          <w:marLeft w:val="0"/>
          <w:marRight w:val="0"/>
          <w:marTop w:val="0"/>
          <w:marBottom w:val="0"/>
          <w:divBdr>
            <w:top w:val="none" w:sz="0" w:space="0" w:color="auto"/>
            <w:left w:val="none" w:sz="0" w:space="0" w:color="auto"/>
            <w:bottom w:val="none" w:sz="0" w:space="0" w:color="auto"/>
            <w:right w:val="none" w:sz="0" w:space="0" w:color="auto"/>
          </w:divBdr>
          <w:divsChild>
            <w:div w:id="2055612936">
              <w:marLeft w:val="0"/>
              <w:marRight w:val="225"/>
              <w:marTop w:val="0"/>
              <w:marBottom w:val="0"/>
              <w:divBdr>
                <w:top w:val="single" w:sz="12" w:space="2" w:color="8CB400"/>
                <w:left w:val="single" w:sz="12" w:space="2" w:color="8CB400"/>
                <w:bottom w:val="single" w:sz="12" w:space="0" w:color="8CB400"/>
                <w:right w:val="single" w:sz="2" w:space="0" w:color="8CB400"/>
              </w:divBdr>
              <w:divsChild>
                <w:div w:id="4288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1293">
      <w:bodyDiv w:val="1"/>
      <w:marLeft w:val="0"/>
      <w:marRight w:val="0"/>
      <w:marTop w:val="0"/>
      <w:marBottom w:val="0"/>
      <w:divBdr>
        <w:top w:val="none" w:sz="0" w:space="0" w:color="auto"/>
        <w:left w:val="none" w:sz="0" w:space="0" w:color="auto"/>
        <w:bottom w:val="none" w:sz="0" w:space="0" w:color="auto"/>
        <w:right w:val="none" w:sz="0" w:space="0" w:color="auto"/>
      </w:divBdr>
    </w:div>
    <w:div w:id="99690139">
      <w:bodyDiv w:val="1"/>
      <w:marLeft w:val="0"/>
      <w:marRight w:val="0"/>
      <w:marTop w:val="0"/>
      <w:marBottom w:val="0"/>
      <w:divBdr>
        <w:top w:val="none" w:sz="0" w:space="0" w:color="auto"/>
        <w:left w:val="none" w:sz="0" w:space="0" w:color="auto"/>
        <w:bottom w:val="none" w:sz="0" w:space="0" w:color="auto"/>
        <w:right w:val="none" w:sz="0" w:space="0" w:color="auto"/>
      </w:divBdr>
    </w:div>
    <w:div w:id="101804381">
      <w:bodyDiv w:val="1"/>
      <w:marLeft w:val="0"/>
      <w:marRight w:val="0"/>
      <w:marTop w:val="0"/>
      <w:marBottom w:val="0"/>
      <w:divBdr>
        <w:top w:val="none" w:sz="0" w:space="0" w:color="auto"/>
        <w:left w:val="none" w:sz="0" w:space="0" w:color="auto"/>
        <w:bottom w:val="none" w:sz="0" w:space="0" w:color="auto"/>
        <w:right w:val="none" w:sz="0" w:space="0" w:color="auto"/>
      </w:divBdr>
    </w:div>
    <w:div w:id="103812668">
      <w:bodyDiv w:val="1"/>
      <w:marLeft w:val="0"/>
      <w:marRight w:val="0"/>
      <w:marTop w:val="0"/>
      <w:marBottom w:val="0"/>
      <w:divBdr>
        <w:top w:val="none" w:sz="0" w:space="0" w:color="auto"/>
        <w:left w:val="none" w:sz="0" w:space="0" w:color="auto"/>
        <w:bottom w:val="none" w:sz="0" w:space="0" w:color="auto"/>
        <w:right w:val="none" w:sz="0" w:space="0" w:color="auto"/>
      </w:divBdr>
    </w:div>
    <w:div w:id="158621361">
      <w:bodyDiv w:val="1"/>
      <w:marLeft w:val="0"/>
      <w:marRight w:val="0"/>
      <w:marTop w:val="0"/>
      <w:marBottom w:val="0"/>
      <w:divBdr>
        <w:top w:val="none" w:sz="0" w:space="0" w:color="auto"/>
        <w:left w:val="none" w:sz="0" w:space="0" w:color="auto"/>
        <w:bottom w:val="none" w:sz="0" w:space="0" w:color="auto"/>
        <w:right w:val="none" w:sz="0" w:space="0" w:color="auto"/>
      </w:divBdr>
    </w:div>
    <w:div w:id="200674080">
      <w:bodyDiv w:val="1"/>
      <w:marLeft w:val="0"/>
      <w:marRight w:val="0"/>
      <w:marTop w:val="0"/>
      <w:marBottom w:val="0"/>
      <w:divBdr>
        <w:top w:val="none" w:sz="0" w:space="0" w:color="auto"/>
        <w:left w:val="none" w:sz="0" w:space="0" w:color="auto"/>
        <w:bottom w:val="none" w:sz="0" w:space="0" w:color="auto"/>
        <w:right w:val="none" w:sz="0" w:space="0" w:color="auto"/>
      </w:divBdr>
    </w:div>
    <w:div w:id="232937125">
      <w:bodyDiv w:val="1"/>
      <w:marLeft w:val="0"/>
      <w:marRight w:val="0"/>
      <w:marTop w:val="0"/>
      <w:marBottom w:val="0"/>
      <w:divBdr>
        <w:top w:val="none" w:sz="0" w:space="0" w:color="auto"/>
        <w:left w:val="none" w:sz="0" w:space="0" w:color="auto"/>
        <w:bottom w:val="none" w:sz="0" w:space="0" w:color="auto"/>
        <w:right w:val="none" w:sz="0" w:space="0" w:color="auto"/>
      </w:divBdr>
    </w:div>
    <w:div w:id="317465046">
      <w:bodyDiv w:val="1"/>
      <w:marLeft w:val="0"/>
      <w:marRight w:val="0"/>
      <w:marTop w:val="0"/>
      <w:marBottom w:val="0"/>
      <w:divBdr>
        <w:top w:val="none" w:sz="0" w:space="0" w:color="auto"/>
        <w:left w:val="none" w:sz="0" w:space="0" w:color="auto"/>
        <w:bottom w:val="none" w:sz="0" w:space="0" w:color="auto"/>
        <w:right w:val="none" w:sz="0" w:space="0" w:color="auto"/>
      </w:divBdr>
    </w:div>
    <w:div w:id="330571442">
      <w:bodyDiv w:val="1"/>
      <w:marLeft w:val="0"/>
      <w:marRight w:val="0"/>
      <w:marTop w:val="0"/>
      <w:marBottom w:val="0"/>
      <w:divBdr>
        <w:top w:val="none" w:sz="0" w:space="0" w:color="auto"/>
        <w:left w:val="none" w:sz="0" w:space="0" w:color="auto"/>
        <w:bottom w:val="none" w:sz="0" w:space="0" w:color="auto"/>
        <w:right w:val="none" w:sz="0" w:space="0" w:color="auto"/>
      </w:divBdr>
    </w:div>
    <w:div w:id="503974990">
      <w:bodyDiv w:val="1"/>
      <w:marLeft w:val="0"/>
      <w:marRight w:val="0"/>
      <w:marTop w:val="0"/>
      <w:marBottom w:val="0"/>
      <w:divBdr>
        <w:top w:val="none" w:sz="0" w:space="0" w:color="auto"/>
        <w:left w:val="none" w:sz="0" w:space="0" w:color="auto"/>
        <w:bottom w:val="none" w:sz="0" w:space="0" w:color="auto"/>
        <w:right w:val="none" w:sz="0" w:space="0" w:color="auto"/>
      </w:divBdr>
    </w:div>
    <w:div w:id="513617251">
      <w:bodyDiv w:val="1"/>
      <w:marLeft w:val="0"/>
      <w:marRight w:val="0"/>
      <w:marTop w:val="0"/>
      <w:marBottom w:val="0"/>
      <w:divBdr>
        <w:top w:val="none" w:sz="0" w:space="0" w:color="auto"/>
        <w:left w:val="none" w:sz="0" w:space="0" w:color="auto"/>
        <w:bottom w:val="none" w:sz="0" w:space="0" w:color="auto"/>
        <w:right w:val="none" w:sz="0" w:space="0" w:color="auto"/>
      </w:divBdr>
    </w:div>
    <w:div w:id="609438701">
      <w:bodyDiv w:val="1"/>
      <w:marLeft w:val="0"/>
      <w:marRight w:val="0"/>
      <w:marTop w:val="0"/>
      <w:marBottom w:val="0"/>
      <w:divBdr>
        <w:top w:val="none" w:sz="0" w:space="0" w:color="auto"/>
        <w:left w:val="none" w:sz="0" w:space="0" w:color="auto"/>
        <w:bottom w:val="none" w:sz="0" w:space="0" w:color="auto"/>
        <w:right w:val="none" w:sz="0" w:space="0" w:color="auto"/>
      </w:divBdr>
    </w:div>
    <w:div w:id="618297071">
      <w:bodyDiv w:val="1"/>
      <w:marLeft w:val="0"/>
      <w:marRight w:val="0"/>
      <w:marTop w:val="0"/>
      <w:marBottom w:val="0"/>
      <w:divBdr>
        <w:top w:val="none" w:sz="0" w:space="0" w:color="auto"/>
        <w:left w:val="none" w:sz="0" w:space="0" w:color="auto"/>
        <w:bottom w:val="none" w:sz="0" w:space="0" w:color="auto"/>
        <w:right w:val="none" w:sz="0" w:space="0" w:color="auto"/>
      </w:divBdr>
    </w:div>
    <w:div w:id="899559813">
      <w:bodyDiv w:val="1"/>
      <w:marLeft w:val="0"/>
      <w:marRight w:val="0"/>
      <w:marTop w:val="0"/>
      <w:marBottom w:val="0"/>
      <w:divBdr>
        <w:top w:val="none" w:sz="0" w:space="0" w:color="auto"/>
        <w:left w:val="none" w:sz="0" w:space="0" w:color="auto"/>
        <w:bottom w:val="none" w:sz="0" w:space="0" w:color="auto"/>
        <w:right w:val="none" w:sz="0" w:space="0" w:color="auto"/>
      </w:divBdr>
    </w:div>
    <w:div w:id="989019446">
      <w:bodyDiv w:val="1"/>
      <w:marLeft w:val="0"/>
      <w:marRight w:val="0"/>
      <w:marTop w:val="0"/>
      <w:marBottom w:val="0"/>
      <w:divBdr>
        <w:top w:val="none" w:sz="0" w:space="0" w:color="auto"/>
        <w:left w:val="none" w:sz="0" w:space="0" w:color="auto"/>
        <w:bottom w:val="none" w:sz="0" w:space="0" w:color="auto"/>
        <w:right w:val="none" w:sz="0" w:space="0" w:color="auto"/>
      </w:divBdr>
    </w:div>
    <w:div w:id="1018774022">
      <w:bodyDiv w:val="1"/>
      <w:marLeft w:val="0"/>
      <w:marRight w:val="0"/>
      <w:marTop w:val="0"/>
      <w:marBottom w:val="0"/>
      <w:divBdr>
        <w:top w:val="none" w:sz="0" w:space="0" w:color="auto"/>
        <w:left w:val="none" w:sz="0" w:space="0" w:color="auto"/>
        <w:bottom w:val="none" w:sz="0" w:space="0" w:color="auto"/>
        <w:right w:val="none" w:sz="0" w:space="0" w:color="auto"/>
      </w:divBdr>
    </w:div>
    <w:div w:id="1039471716">
      <w:bodyDiv w:val="1"/>
      <w:marLeft w:val="0"/>
      <w:marRight w:val="0"/>
      <w:marTop w:val="0"/>
      <w:marBottom w:val="0"/>
      <w:divBdr>
        <w:top w:val="none" w:sz="0" w:space="0" w:color="auto"/>
        <w:left w:val="none" w:sz="0" w:space="0" w:color="auto"/>
        <w:bottom w:val="none" w:sz="0" w:space="0" w:color="auto"/>
        <w:right w:val="none" w:sz="0" w:space="0" w:color="auto"/>
      </w:divBdr>
    </w:div>
    <w:div w:id="1054087307">
      <w:bodyDiv w:val="1"/>
      <w:marLeft w:val="0"/>
      <w:marRight w:val="0"/>
      <w:marTop w:val="0"/>
      <w:marBottom w:val="0"/>
      <w:divBdr>
        <w:top w:val="none" w:sz="0" w:space="0" w:color="auto"/>
        <w:left w:val="none" w:sz="0" w:space="0" w:color="auto"/>
        <w:bottom w:val="none" w:sz="0" w:space="0" w:color="auto"/>
        <w:right w:val="none" w:sz="0" w:space="0" w:color="auto"/>
      </w:divBdr>
    </w:div>
    <w:div w:id="1089351121">
      <w:bodyDiv w:val="1"/>
      <w:marLeft w:val="0"/>
      <w:marRight w:val="0"/>
      <w:marTop w:val="0"/>
      <w:marBottom w:val="0"/>
      <w:divBdr>
        <w:top w:val="none" w:sz="0" w:space="0" w:color="auto"/>
        <w:left w:val="none" w:sz="0" w:space="0" w:color="auto"/>
        <w:bottom w:val="none" w:sz="0" w:space="0" w:color="auto"/>
        <w:right w:val="none" w:sz="0" w:space="0" w:color="auto"/>
      </w:divBdr>
    </w:div>
    <w:div w:id="1105727820">
      <w:bodyDiv w:val="1"/>
      <w:marLeft w:val="0"/>
      <w:marRight w:val="0"/>
      <w:marTop w:val="0"/>
      <w:marBottom w:val="0"/>
      <w:divBdr>
        <w:top w:val="none" w:sz="0" w:space="0" w:color="auto"/>
        <w:left w:val="none" w:sz="0" w:space="0" w:color="auto"/>
        <w:bottom w:val="none" w:sz="0" w:space="0" w:color="auto"/>
        <w:right w:val="none" w:sz="0" w:space="0" w:color="auto"/>
      </w:divBdr>
    </w:div>
    <w:div w:id="1173257515">
      <w:bodyDiv w:val="1"/>
      <w:marLeft w:val="0"/>
      <w:marRight w:val="0"/>
      <w:marTop w:val="0"/>
      <w:marBottom w:val="0"/>
      <w:divBdr>
        <w:top w:val="none" w:sz="0" w:space="0" w:color="auto"/>
        <w:left w:val="none" w:sz="0" w:space="0" w:color="auto"/>
        <w:bottom w:val="none" w:sz="0" w:space="0" w:color="auto"/>
        <w:right w:val="none" w:sz="0" w:space="0" w:color="auto"/>
      </w:divBdr>
    </w:div>
    <w:div w:id="1342510678">
      <w:bodyDiv w:val="1"/>
      <w:marLeft w:val="0"/>
      <w:marRight w:val="0"/>
      <w:marTop w:val="0"/>
      <w:marBottom w:val="0"/>
      <w:divBdr>
        <w:top w:val="none" w:sz="0" w:space="0" w:color="auto"/>
        <w:left w:val="none" w:sz="0" w:space="0" w:color="auto"/>
        <w:bottom w:val="none" w:sz="0" w:space="0" w:color="auto"/>
        <w:right w:val="none" w:sz="0" w:space="0" w:color="auto"/>
      </w:divBdr>
    </w:div>
    <w:div w:id="1349718371">
      <w:bodyDiv w:val="1"/>
      <w:marLeft w:val="0"/>
      <w:marRight w:val="0"/>
      <w:marTop w:val="0"/>
      <w:marBottom w:val="0"/>
      <w:divBdr>
        <w:top w:val="none" w:sz="0" w:space="0" w:color="auto"/>
        <w:left w:val="none" w:sz="0" w:space="0" w:color="auto"/>
        <w:bottom w:val="none" w:sz="0" w:space="0" w:color="auto"/>
        <w:right w:val="none" w:sz="0" w:space="0" w:color="auto"/>
      </w:divBdr>
    </w:div>
    <w:div w:id="1483500974">
      <w:bodyDiv w:val="1"/>
      <w:marLeft w:val="0"/>
      <w:marRight w:val="0"/>
      <w:marTop w:val="0"/>
      <w:marBottom w:val="0"/>
      <w:divBdr>
        <w:top w:val="none" w:sz="0" w:space="0" w:color="auto"/>
        <w:left w:val="none" w:sz="0" w:space="0" w:color="auto"/>
        <w:bottom w:val="none" w:sz="0" w:space="0" w:color="auto"/>
        <w:right w:val="none" w:sz="0" w:space="0" w:color="auto"/>
      </w:divBdr>
    </w:div>
    <w:div w:id="1540630130">
      <w:bodyDiv w:val="1"/>
      <w:marLeft w:val="0"/>
      <w:marRight w:val="0"/>
      <w:marTop w:val="0"/>
      <w:marBottom w:val="0"/>
      <w:divBdr>
        <w:top w:val="none" w:sz="0" w:space="0" w:color="auto"/>
        <w:left w:val="none" w:sz="0" w:space="0" w:color="auto"/>
        <w:bottom w:val="none" w:sz="0" w:space="0" w:color="auto"/>
        <w:right w:val="none" w:sz="0" w:space="0" w:color="auto"/>
      </w:divBdr>
    </w:div>
    <w:div w:id="1553537851">
      <w:bodyDiv w:val="1"/>
      <w:marLeft w:val="0"/>
      <w:marRight w:val="0"/>
      <w:marTop w:val="0"/>
      <w:marBottom w:val="0"/>
      <w:divBdr>
        <w:top w:val="none" w:sz="0" w:space="0" w:color="auto"/>
        <w:left w:val="none" w:sz="0" w:space="0" w:color="auto"/>
        <w:bottom w:val="none" w:sz="0" w:space="0" w:color="auto"/>
        <w:right w:val="none" w:sz="0" w:space="0" w:color="auto"/>
      </w:divBdr>
    </w:div>
    <w:div w:id="1556159719">
      <w:bodyDiv w:val="1"/>
      <w:marLeft w:val="0"/>
      <w:marRight w:val="0"/>
      <w:marTop w:val="0"/>
      <w:marBottom w:val="0"/>
      <w:divBdr>
        <w:top w:val="none" w:sz="0" w:space="0" w:color="auto"/>
        <w:left w:val="none" w:sz="0" w:space="0" w:color="auto"/>
        <w:bottom w:val="none" w:sz="0" w:space="0" w:color="auto"/>
        <w:right w:val="none" w:sz="0" w:space="0" w:color="auto"/>
      </w:divBdr>
    </w:div>
    <w:div w:id="1616405027">
      <w:bodyDiv w:val="1"/>
      <w:marLeft w:val="0"/>
      <w:marRight w:val="0"/>
      <w:marTop w:val="0"/>
      <w:marBottom w:val="0"/>
      <w:divBdr>
        <w:top w:val="none" w:sz="0" w:space="0" w:color="auto"/>
        <w:left w:val="none" w:sz="0" w:space="0" w:color="auto"/>
        <w:bottom w:val="none" w:sz="0" w:space="0" w:color="auto"/>
        <w:right w:val="none" w:sz="0" w:space="0" w:color="auto"/>
      </w:divBdr>
    </w:div>
    <w:div w:id="1631743377">
      <w:bodyDiv w:val="1"/>
      <w:marLeft w:val="0"/>
      <w:marRight w:val="0"/>
      <w:marTop w:val="0"/>
      <w:marBottom w:val="0"/>
      <w:divBdr>
        <w:top w:val="none" w:sz="0" w:space="0" w:color="auto"/>
        <w:left w:val="none" w:sz="0" w:space="0" w:color="auto"/>
        <w:bottom w:val="none" w:sz="0" w:space="0" w:color="auto"/>
        <w:right w:val="none" w:sz="0" w:space="0" w:color="auto"/>
      </w:divBdr>
    </w:div>
    <w:div w:id="1652949003">
      <w:bodyDiv w:val="1"/>
      <w:marLeft w:val="0"/>
      <w:marRight w:val="0"/>
      <w:marTop w:val="0"/>
      <w:marBottom w:val="0"/>
      <w:divBdr>
        <w:top w:val="none" w:sz="0" w:space="0" w:color="auto"/>
        <w:left w:val="none" w:sz="0" w:space="0" w:color="auto"/>
        <w:bottom w:val="none" w:sz="0" w:space="0" w:color="auto"/>
        <w:right w:val="none" w:sz="0" w:space="0" w:color="auto"/>
      </w:divBdr>
    </w:div>
    <w:div w:id="1678724685">
      <w:bodyDiv w:val="1"/>
      <w:marLeft w:val="0"/>
      <w:marRight w:val="0"/>
      <w:marTop w:val="0"/>
      <w:marBottom w:val="0"/>
      <w:divBdr>
        <w:top w:val="none" w:sz="0" w:space="0" w:color="auto"/>
        <w:left w:val="none" w:sz="0" w:space="0" w:color="auto"/>
        <w:bottom w:val="none" w:sz="0" w:space="0" w:color="auto"/>
        <w:right w:val="none" w:sz="0" w:space="0" w:color="auto"/>
      </w:divBdr>
    </w:div>
    <w:div w:id="1734694915">
      <w:bodyDiv w:val="1"/>
      <w:marLeft w:val="0"/>
      <w:marRight w:val="0"/>
      <w:marTop w:val="0"/>
      <w:marBottom w:val="0"/>
      <w:divBdr>
        <w:top w:val="none" w:sz="0" w:space="0" w:color="auto"/>
        <w:left w:val="none" w:sz="0" w:space="0" w:color="auto"/>
        <w:bottom w:val="none" w:sz="0" w:space="0" w:color="auto"/>
        <w:right w:val="none" w:sz="0" w:space="0" w:color="auto"/>
      </w:divBdr>
    </w:div>
    <w:div w:id="1830709295">
      <w:bodyDiv w:val="1"/>
      <w:marLeft w:val="0"/>
      <w:marRight w:val="0"/>
      <w:marTop w:val="0"/>
      <w:marBottom w:val="0"/>
      <w:divBdr>
        <w:top w:val="none" w:sz="0" w:space="0" w:color="auto"/>
        <w:left w:val="none" w:sz="0" w:space="0" w:color="auto"/>
        <w:bottom w:val="none" w:sz="0" w:space="0" w:color="auto"/>
        <w:right w:val="none" w:sz="0" w:space="0" w:color="auto"/>
      </w:divBdr>
    </w:div>
    <w:div w:id="207423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batova\YandexDisk\%23&#1058;&#1045;&#1061;&#1053;&#1054;&#1051;&#1054;&#1043;\&#1048;&#1058;22\&#1064;&#1040;&#1041;&#1051;&#1054;&#105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316D85-549F-4C1B-84E2-857806D8ED9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751EB-CAC7-45A8-9EBD-BE7BCD9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ШАБЛОН.dotx</Template>
  <TotalTime>2615</TotalTime>
  <Pages>7</Pages>
  <Words>770</Words>
  <Characters>4394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Курбатова</dc:creator>
  <cp:keywords/>
  <dc:description/>
  <cp:lastModifiedBy>Курбатова Софья Андреевна</cp:lastModifiedBy>
  <cp:revision>199</cp:revision>
  <cp:lastPrinted>2021-11-18T05:48:00Z</cp:lastPrinted>
  <dcterms:created xsi:type="dcterms:W3CDTF">2021-09-21T11:01:00Z</dcterms:created>
  <dcterms:modified xsi:type="dcterms:W3CDTF">2021-12-08T20:37:00Z</dcterms:modified>
</cp:coreProperties>
</file>