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9702" w14:textId="77777777" w:rsidR="009540C2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51829703" w14:textId="77777777" w:rsidR="009540C2" w:rsidRPr="00E65D03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18"/>
          <w:szCs w:val="18"/>
        </w:rPr>
      </w:pPr>
      <w:r w:rsidRPr="00E65D03">
        <w:rPr>
          <w:rFonts w:ascii="Montserrat" w:eastAsia="Montserrat" w:hAnsi="Montserrat" w:cs="Montserrat"/>
          <w:sz w:val="18"/>
          <w:szCs w:val="18"/>
        </w:rPr>
        <w:t>Le tableau ci-dessous reprend les détails essentiels nécessaires pour le tableau de bord.</w:t>
      </w:r>
    </w:p>
    <w:p w14:paraId="51829704" w14:textId="77777777" w:rsidR="009540C2" w:rsidRPr="00E65D03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18"/>
          <w:szCs w:val="18"/>
        </w:rPr>
      </w:pPr>
      <w:r w:rsidRPr="00E65D03">
        <w:rPr>
          <w:rFonts w:ascii="Montserrat" w:eastAsia="Montserrat" w:hAnsi="Montserrat" w:cs="Montserrat"/>
          <w:b/>
          <w:sz w:val="18"/>
          <w:szCs w:val="18"/>
        </w:rPr>
        <w:t xml:space="preserve">Besoin utilisateurs : </w:t>
      </w:r>
      <w:r w:rsidRPr="00E65D03">
        <w:rPr>
          <w:rFonts w:ascii="Montserrat" w:eastAsia="Montserrat" w:hAnsi="Montserrat" w:cs="Montserrat"/>
          <w:sz w:val="18"/>
          <w:szCs w:val="18"/>
        </w:rPr>
        <w:t>Décrit brièvement les interactions des utilisateurs avec les données pour cette exigence (par exemple, les filtres nécessaires, si une visualisation est fixe ou intéractive…).</w:t>
      </w:r>
    </w:p>
    <w:p w14:paraId="51829705" w14:textId="77777777" w:rsidR="009540C2" w:rsidRPr="00E65D03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18"/>
          <w:szCs w:val="18"/>
        </w:rPr>
      </w:pPr>
      <w:r w:rsidRPr="00E65D03">
        <w:rPr>
          <w:rFonts w:ascii="Montserrat" w:eastAsia="Montserrat" w:hAnsi="Montserrat" w:cs="Montserrat"/>
          <w:b/>
          <w:sz w:val="18"/>
          <w:szCs w:val="18"/>
        </w:rPr>
        <w:t>Mesures spécifiques à utiliser :</w:t>
      </w:r>
      <w:r w:rsidRPr="00E65D03">
        <w:rPr>
          <w:rFonts w:ascii="Montserrat" w:eastAsia="Montserrat" w:hAnsi="Montserrat" w:cs="Montserrat"/>
          <w:sz w:val="18"/>
          <w:szCs w:val="18"/>
        </w:rPr>
        <w:t xml:space="preserve"> Il s'agit de la liste des paramètres et de tous les paramètres calculés qui seront utilisés pour cette exigence (par exemple, le coût réel). </w:t>
      </w:r>
    </w:p>
    <w:p w14:paraId="51829706" w14:textId="77777777" w:rsidR="009540C2" w:rsidRPr="00E65D03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18"/>
          <w:szCs w:val="18"/>
        </w:rPr>
      </w:pPr>
      <w:r w:rsidRPr="00E65D03">
        <w:rPr>
          <w:rFonts w:ascii="Montserrat" w:eastAsia="Montserrat" w:hAnsi="Montserrat" w:cs="Montserrat"/>
          <w:b/>
          <w:sz w:val="18"/>
          <w:szCs w:val="18"/>
        </w:rPr>
        <w:t xml:space="preserve">Visualisations : </w:t>
      </w:r>
      <w:r w:rsidRPr="00E65D03">
        <w:rPr>
          <w:rFonts w:ascii="Montserrat" w:eastAsia="Montserrat" w:hAnsi="Montserrat" w:cs="Montserrat"/>
          <w:sz w:val="18"/>
          <w:szCs w:val="18"/>
        </w:rPr>
        <w:t>Le type de visualisation qui pourrait être utilisé pour cette exigence (par exemple, un diagramme à barres)</w:t>
      </w:r>
    </w:p>
    <w:p w14:paraId="51829707" w14:textId="77777777" w:rsidR="009540C2" w:rsidRDefault="009540C2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W w:w="15184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96"/>
        <w:gridCol w:w="5009"/>
        <w:gridCol w:w="3686"/>
        <w:gridCol w:w="2693"/>
      </w:tblGrid>
      <w:tr w:rsidR="009540C2" w:rsidRPr="00B260F4" w14:paraId="5182970C" w14:textId="77777777" w:rsidTr="00931D47"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08" w14:textId="77777777" w:rsidR="009540C2" w:rsidRPr="00B260F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260F4">
              <w:rPr>
                <w:rFonts w:ascii="Montserrat" w:eastAsia="Montserrat" w:hAnsi="Montserrat" w:cs="Montserrat"/>
                <w:b/>
              </w:rPr>
              <w:t>Besoin utilisateurs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09" w14:textId="77777777" w:rsidR="009540C2" w:rsidRPr="00B260F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260F4">
              <w:rPr>
                <w:rFonts w:ascii="Montserrat" w:eastAsia="Montserrat" w:hAnsi="Montserrat" w:cs="Montserrat"/>
                <w:b/>
              </w:rPr>
              <w:t>Mesures spécifiques à utiliser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0A" w14:textId="77777777" w:rsidR="009540C2" w:rsidRPr="00B260F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260F4">
              <w:rPr>
                <w:rFonts w:ascii="Montserrat" w:eastAsia="Montserrat" w:hAnsi="Montserrat" w:cs="Montserrat"/>
                <w:b/>
              </w:rPr>
              <w:t>Visualisation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0B" w14:textId="77777777" w:rsidR="009540C2" w:rsidRPr="00B260F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260F4">
              <w:rPr>
                <w:rFonts w:ascii="Montserrat" w:eastAsia="Montserrat" w:hAnsi="Montserrat" w:cs="Montserrat"/>
                <w:b/>
              </w:rPr>
              <w:t>Page/Onglet/Vue*</w:t>
            </w:r>
          </w:p>
        </w:tc>
      </w:tr>
      <w:tr w:rsidR="00B15D13" w14:paraId="51829720" w14:textId="77777777" w:rsidTr="00931D47">
        <w:trPr>
          <w:trHeight w:val="731"/>
        </w:trPr>
        <w:tc>
          <w:tcPr>
            <w:tcW w:w="37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D937" w14:textId="139E2585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État des lieux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mortalité dû à de l’eau insalubre</w:t>
            </w:r>
          </w:p>
          <w:p w14:paraId="5182971C" w14:textId="02B67E31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Visualisation fixe 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EAA0" w14:textId="1C399EA0" w:rsidR="00B15D13" w:rsidRDefault="00B15D13" w:rsidP="0065774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(chps calculé)</w:t>
            </w:r>
          </w:p>
          <w:p w14:paraId="32B3BD1F" w14:textId="77777777" w:rsidR="00B15D13" w:rsidRDefault="00B15D13" w:rsidP="0065774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AGG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Échelle mondiale</w:t>
            </w:r>
          </w:p>
          <w:p w14:paraId="79E5EDCD" w14:textId="1AC2C857" w:rsidR="00B15D13" w:rsidRDefault="00B15D13" w:rsidP="0065774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Granularity = Total</w:t>
            </w:r>
          </w:p>
          <w:p w14:paraId="5182971D" w14:textId="21A371C0" w:rsidR="00B15D13" w:rsidRPr="00B260F4" w:rsidRDefault="00B15D13" w:rsidP="0065774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Year = 2016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1E" w14:textId="29F80127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1F" w14:textId="425CCE63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C1BAA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B15D13" w14:paraId="4D00579A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E5C0" w14:textId="77777777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715" w14:textId="77777777" w:rsidR="00B15D13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Nb de morts dûs à l’eau</w:t>
            </w:r>
          </w:p>
          <w:p w14:paraId="0EEBCBDD" w14:textId="77777777" w:rsidR="0070114C" w:rsidRDefault="0070114C" w:rsidP="007011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Granularity = Total</w:t>
            </w:r>
          </w:p>
          <w:p w14:paraId="0366843D" w14:textId="06F89D81" w:rsidR="0070114C" w:rsidRPr="00B260F4" w:rsidRDefault="0070114C" w:rsidP="007011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Year = 2016</w:t>
            </w:r>
          </w:p>
          <w:p w14:paraId="3D29DCCE" w14:textId="1FACD054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AGG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Échelle mondiale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 somme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8D73" w14:textId="1766CC70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3A9D" w14:textId="77777777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15D13" w14:paraId="26656918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631C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A4F6" w14:textId="00F2B490" w:rsidR="00B15D13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</w:t>
            </w:r>
            <w:r w:rsidR="003967A4">
              <w:rPr>
                <w:rFonts w:ascii="Montserrat" w:eastAsia="Montserrat" w:hAnsi="Montserrat" w:cs="Montserrat"/>
                <w:sz w:val="20"/>
                <w:szCs w:val="20"/>
              </w:rPr>
              <w:t xml:space="preserve"> (chps calculé)</w:t>
            </w:r>
          </w:p>
          <w:p w14:paraId="3A250AD2" w14:textId="2DEDE162" w:rsidR="00B15D13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continent</w:t>
            </w:r>
          </w:p>
          <w:p w14:paraId="2558E0DE" w14:textId="77777777" w:rsidR="00885FA6" w:rsidRDefault="00885FA6" w:rsidP="00885FA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Granularity = Total</w:t>
            </w:r>
          </w:p>
          <w:p w14:paraId="496D0FAD" w14:textId="5DB77BF0" w:rsidR="00885FA6" w:rsidRPr="00B260F4" w:rsidRDefault="00885FA6" w:rsidP="00885FA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Year = 2016</w:t>
            </w:r>
          </w:p>
          <w:p w14:paraId="554CF3A6" w14:textId="381A27EA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AGG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Echelle Region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1647" w14:textId="14A774B5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Bar plot tx </w:t>
            </w:r>
            <w:r w:rsidR="00B95E74">
              <w:rPr>
                <w:rFonts w:ascii="Montserrat" w:eastAsia="Montserrat" w:hAnsi="Montserrat" w:cs="Montserrat"/>
                <w:sz w:val="20"/>
                <w:szCs w:val="20"/>
              </w:rPr>
              <w:t>par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region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55A5" w14:textId="16D6A19C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B15D13" w14:paraId="4E8B2562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0297" w14:textId="13DB1EB1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77A8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</w:t>
            </w:r>
          </w:p>
          <w:p w14:paraId="74114600" w14:textId="610D1DE8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AGG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Echelle Region</w:t>
            </w:r>
          </w:p>
        </w:tc>
        <w:tc>
          <w:tcPr>
            <w:tcW w:w="36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9632" w14:textId="77777777" w:rsidR="00B15D13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 textes</w:t>
            </w:r>
          </w:p>
          <w:p w14:paraId="55B76476" w14:textId="6B9BBB94" w:rsidR="00361094" w:rsidRPr="00B260F4" w:rsidRDefault="00361094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Continent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B225" w14:textId="3085D3B2" w:rsidR="00B15D13" w:rsidRPr="004C4887" w:rsidRDefault="00B15D13" w:rsidP="00944D9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</w:rPr>
            </w:pPr>
            <w:r w:rsidRPr="004C4887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continentale/choix du continent</w:t>
            </w:r>
          </w:p>
        </w:tc>
      </w:tr>
      <w:tr w:rsidR="00B15D13" w14:paraId="4C19140F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08AD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500E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Nb de morts dûs à l’eau</w:t>
            </w:r>
          </w:p>
          <w:p w14:paraId="0D27BA27" w14:textId="4176B63A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AGG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Echelle Region</w:t>
            </w:r>
          </w:p>
        </w:tc>
        <w:tc>
          <w:tcPr>
            <w:tcW w:w="36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33D3" w14:textId="573812F4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EE56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15D13" w14:paraId="74610B02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6F55" w14:textId="60040F1D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FFE6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</w:t>
            </w:r>
          </w:p>
        </w:tc>
        <w:tc>
          <w:tcPr>
            <w:tcW w:w="36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5AD2" w14:textId="77777777" w:rsidR="00B15D13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 textes</w:t>
            </w:r>
          </w:p>
          <w:p w14:paraId="77DAE33B" w14:textId="790ED13B" w:rsidR="00CA3DE9" w:rsidRPr="00B260F4" w:rsidRDefault="00CA3DE9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pays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A53B" w14:textId="77777777" w:rsidR="00B15D13" w:rsidRPr="00BC6283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</w:rPr>
            </w:pPr>
            <w:r w:rsidRPr="00BC6283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nationale/choix du pays</w:t>
            </w:r>
          </w:p>
          <w:p w14:paraId="428B484A" w14:textId="6F0C0D4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15D13" w14:paraId="72583098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3A8C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D937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Nb de morts dûs à l’eau</w:t>
            </w:r>
          </w:p>
        </w:tc>
        <w:tc>
          <w:tcPr>
            <w:tcW w:w="36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C9FB" w14:textId="2DEBC172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6219" w14:textId="77777777" w:rsidR="00B15D13" w:rsidRPr="00B260F4" w:rsidRDefault="00B15D1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8D24C3" w14:paraId="51829725" w14:textId="77777777" w:rsidTr="00931D47">
        <w:trPr>
          <w:trHeight w:val="1138"/>
        </w:trPr>
        <w:tc>
          <w:tcPr>
            <w:tcW w:w="37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21" w14:textId="78E5865E" w:rsidR="008D24C3" w:rsidRPr="00B260F4" w:rsidRDefault="008D24C3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L’évolution dans le temps de la population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37AE" w14:textId="71C0EB8E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mondiale</w:t>
            </w:r>
          </w:p>
          <w:p w14:paraId="62EE8DD4" w14:textId="040E7C75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Echelle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continentale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 : somme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Filtre Granularity = T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otal</w:t>
            </w:r>
          </w:p>
          <w:p w14:paraId="53635865" w14:textId="42F7E5EA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Evolution dans le temps</w:t>
            </w:r>
          </w:p>
        </w:tc>
        <w:tc>
          <w:tcPr>
            <w:tcW w:w="3686" w:type="dxa"/>
            <w:shd w:val="clear" w:color="auto" w:fill="auto"/>
          </w:tcPr>
          <w:p w14:paraId="58A60EED" w14:textId="4C29DC0B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Lineplot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 par continent</w:t>
            </w:r>
          </w:p>
        </w:tc>
        <w:tc>
          <w:tcPr>
            <w:tcW w:w="2693" w:type="dxa"/>
            <w:shd w:val="clear" w:color="auto" w:fill="auto"/>
          </w:tcPr>
          <w:p w14:paraId="51829724" w14:textId="62E3A199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93BB7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8D24C3" w14:paraId="6D1B1C50" w14:textId="77777777" w:rsidTr="00931D47">
        <w:trPr>
          <w:trHeight w:val="1137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58A9" w14:textId="77777777" w:rsidR="008D24C3" w:rsidRPr="00B260F4" w:rsidRDefault="008D24C3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FF9D" w14:textId="77777777" w:rsidR="008D24C3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du continent</w:t>
            </w:r>
          </w:p>
          <w:p w14:paraId="0A0A3965" w14:textId="12CCB897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dans le temps</w:t>
            </w:r>
          </w:p>
        </w:tc>
        <w:tc>
          <w:tcPr>
            <w:tcW w:w="3686" w:type="dxa"/>
            <w:shd w:val="clear" w:color="auto" w:fill="auto"/>
          </w:tcPr>
          <w:p w14:paraId="45487DAE" w14:textId="4CD01190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Lineplot</w:t>
            </w:r>
          </w:p>
        </w:tc>
        <w:tc>
          <w:tcPr>
            <w:tcW w:w="2693" w:type="dxa"/>
            <w:shd w:val="clear" w:color="auto" w:fill="auto"/>
          </w:tcPr>
          <w:p w14:paraId="090A5993" w14:textId="429EE6FB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7848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continentale/choix du continent</w:t>
            </w:r>
          </w:p>
        </w:tc>
      </w:tr>
      <w:tr w:rsidR="008D24C3" w14:paraId="0B08F1FA" w14:textId="77777777" w:rsidTr="00931D47">
        <w:trPr>
          <w:trHeight w:val="1137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72CD" w14:textId="77777777" w:rsidR="008D24C3" w:rsidRPr="00B260F4" w:rsidRDefault="008D24C3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54B9" w14:textId="77777777" w:rsidR="008D24C3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du continent</w:t>
            </w:r>
          </w:p>
          <w:p w14:paraId="08CBDC19" w14:textId="1DD1480B" w:rsidR="008D24C3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Valeurs en 2018</w:t>
            </w:r>
          </w:p>
        </w:tc>
        <w:tc>
          <w:tcPr>
            <w:tcW w:w="3686" w:type="dxa"/>
            <w:shd w:val="clear" w:color="auto" w:fill="auto"/>
          </w:tcPr>
          <w:p w14:paraId="0FC75259" w14:textId="61204BFA" w:rsidR="008D24C3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Tables chiffres</w:t>
            </w:r>
          </w:p>
        </w:tc>
        <w:tc>
          <w:tcPr>
            <w:tcW w:w="2693" w:type="dxa"/>
            <w:shd w:val="clear" w:color="auto" w:fill="auto"/>
          </w:tcPr>
          <w:p w14:paraId="6CAEDAB3" w14:textId="3326780F" w:rsidR="008D24C3" w:rsidRPr="005F7848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5F7848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continentale/choix du continent</w:t>
            </w:r>
          </w:p>
        </w:tc>
      </w:tr>
      <w:tr w:rsidR="008D24C3" w14:paraId="54A43A3E" w14:textId="77777777" w:rsidTr="00931D47">
        <w:trPr>
          <w:trHeight w:val="1137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E45C" w14:textId="77777777" w:rsidR="008D24C3" w:rsidRPr="00B260F4" w:rsidRDefault="008D24C3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A142" w14:textId="77777777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Population pays</w:t>
            </w:r>
          </w:p>
          <w:p w14:paraId="15D9F7E0" w14:textId="67C9BAF1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Evolution dans le temps</w:t>
            </w:r>
          </w:p>
        </w:tc>
        <w:tc>
          <w:tcPr>
            <w:tcW w:w="3686" w:type="dxa"/>
            <w:shd w:val="clear" w:color="auto" w:fill="auto"/>
          </w:tcPr>
          <w:p w14:paraId="66070552" w14:textId="2C711D8B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Lineplot</w:t>
            </w:r>
          </w:p>
        </w:tc>
        <w:tc>
          <w:tcPr>
            <w:tcW w:w="2693" w:type="dxa"/>
            <w:shd w:val="clear" w:color="auto" w:fill="auto"/>
          </w:tcPr>
          <w:p w14:paraId="48007563" w14:textId="6DE1676B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828FD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nationale/choix du pays</w:t>
            </w:r>
          </w:p>
        </w:tc>
      </w:tr>
      <w:tr w:rsidR="008D24C3" w14:paraId="21AF754F" w14:textId="77777777" w:rsidTr="00931D47">
        <w:trPr>
          <w:trHeight w:val="1137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4BC1" w14:textId="77777777" w:rsidR="008D24C3" w:rsidRPr="00B260F4" w:rsidRDefault="008D24C3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AB87" w14:textId="77777777" w:rsidR="008D24C3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pays</w:t>
            </w:r>
          </w:p>
          <w:p w14:paraId="69192EAF" w14:textId="5787B327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Valeur en 2018</w:t>
            </w:r>
          </w:p>
        </w:tc>
        <w:tc>
          <w:tcPr>
            <w:tcW w:w="3686" w:type="dxa"/>
            <w:shd w:val="clear" w:color="auto" w:fill="auto"/>
          </w:tcPr>
          <w:p w14:paraId="0620EE48" w14:textId="589420D5" w:rsidR="008D24C3" w:rsidRPr="00B260F4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 chiffres</w:t>
            </w:r>
          </w:p>
        </w:tc>
        <w:tc>
          <w:tcPr>
            <w:tcW w:w="2693" w:type="dxa"/>
            <w:shd w:val="clear" w:color="auto" w:fill="auto"/>
          </w:tcPr>
          <w:p w14:paraId="3861F98D" w14:textId="12D16022" w:rsidR="008D24C3" w:rsidRPr="00E828FD" w:rsidRDefault="008D24C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 w:rsidRPr="00E828FD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nationale/choix du pays</w:t>
            </w:r>
          </w:p>
        </w:tc>
      </w:tr>
      <w:tr w:rsidR="00AA65E2" w14:paraId="7938BD4C" w14:textId="77777777" w:rsidTr="00931D47">
        <w:trPr>
          <w:trHeight w:val="1386"/>
        </w:trPr>
        <w:tc>
          <w:tcPr>
            <w:tcW w:w="37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E7FB" w14:textId="11AB5B6F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Indicateur : Domaine 1 (création de services)</w:t>
            </w:r>
          </w:p>
          <w:p w14:paraId="2FF7EA8B" w14:textId="6894BE28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Evaluer Difficulté à développer les infrastructures</w:t>
            </w:r>
          </w:p>
          <w:p w14:paraId="46BF7EEF" w14:textId="451EF9B5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87C9" w14:textId="3009BE4D" w:rsidR="00AA65E2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Le taux d’accès à l’eau potable vs le taux de population urbaine</w:t>
            </w:r>
          </w:p>
          <w:p w14:paraId="3A0E201C" w14:textId="580C49BE" w:rsidR="00AD2F38" w:rsidRPr="00B260F4" w:rsidRDefault="00AD2F38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pop urbaine = chps calculé</w:t>
            </w:r>
          </w:p>
          <w:p w14:paraId="2B52195D" w14:textId="27066C5E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Echelle mondiale, </w:t>
            </w:r>
            <w:r w:rsidR="00B87AEA">
              <w:rPr>
                <w:rFonts w:ascii="Montserrat" w:eastAsia="Montserrat" w:hAnsi="Montserrat" w:cs="Montserrat"/>
                <w:sz w:val="20"/>
                <w:szCs w:val="20"/>
              </w:rPr>
              <w:t>AGG taux de pop urbaine, taux d’accès par la moyenne</w:t>
            </w:r>
          </w:p>
          <w:p w14:paraId="364A5DF2" w14:textId="139B702A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Evolution dans le temps</w:t>
            </w:r>
          </w:p>
        </w:tc>
        <w:tc>
          <w:tcPr>
            <w:tcW w:w="3686" w:type="dxa"/>
            <w:shd w:val="clear" w:color="auto" w:fill="auto"/>
          </w:tcPr>
          <w:p w14:paraId="643DAFED" w14:textId="77777777" w:rsidR="00AA65E2" w:rsidRDefault="002E7DF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Taux d’acces à l’eau = </w:t>
            </w:r>
            <w:r w:rsidR="00AA65E2" w:rsidRPr="00B260F4">
              <w:rPr>
                <w:rFonts w:ascii="Montserrat" w:eastAsia="Montserrat" w:hAnsi="Montserrat" w:cs="Montserrat"/>
                <w:sz w:val="20"/>
                <w:szCs w:val="20"/>
              </w:rPr>
              <w:t>lineplot</w:t>
            </w:r>
          </w:p>
          <w:p w14:paraId="283ABF6D" w14:textId="27DFCBAD" w:rsidR="002E7DF3" w:rsidRPr="00B260F4" w:rsidRDefault="002E7DF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pop urb /rur = stacked barplot</w:t>
            </w:r>
          </w:p>
        </w:tc>
        <w:tc>
          <w:tcPr>
            <w:tcW w:w="2693" w:type="dxa"/>
            <w:shd w:val="clear" w:color="auto" w:fill="auto"/>
          </w:tcPr>
          <w:p w14:paraId="27DA353A" w14:textId="5F155EF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83C1F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AA65E2" w14:paraId="65E02326" w14:textId="77777777" w:rsidTr="00931D47">
        <w:trPr>
          <w:trHeight w:val="1384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DA05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6DC1" w14:textId="11460A78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d’accès à l’eau potable vs le taux de population urbaine</w:t>
            </w:r>
          </w:p>
          <w:p w14:paraId="679D12C9" w14:textId="68EE7C60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En 201</w:t>
            </w:r>
            <w:r w:rsidR="00ED6C8A">
              <w:rPr>
                <w:rFonts w:ascii="Montserrat" w:eastAsia="Montserrat" w:hAnsi="Montserrat" w:cs="Montserrat"/>
                <w:sz w:val="20"/>
                <w:szCs w:val="20"/>
              </w:rPr>
              <w:t>6</w:t>
            </w:r>
          </w:p>
          <w:p w14:paraId="0C843142" w14:textId="2454E2B4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Échelle nationale</w:t>
            </w:r>
          </w:p>
        </w:tc>
        <w:tc>
          <w:tcPr>
            <w:tcW w:w="3686" w:type="dxa"/>
            <w:shd w:val="clear" w:color="auto" w:fill="auto"/>
          </w:tcPr>
          <w:p w14:paraId="68E118A4" w14:textId="78794775" w:rsidR="00AA65E2" w:rsidRDefault="0033787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  <w:r w:rsidR="00AA65E2" w:rsidRPr="00B260F4">
              <w:rPr>
                <w:rFonts w:ascii="Montserrat" w:eastAsia="Montserrat" w:hAnsi="Montserrat" w:cs="Montserrat"/>
                <w:sz w:val="20"/>
                <w:szCs w:val="20"/>
              </w:rPr>
              <w:t>catterplot</w:t>
            </w:r>
          </w:p>
          <w:p w14:paraId="1B48631C" w14:textId="295F6313" w:rsidR="00337873" w:rsidRDefault="0033787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66277C9" w14:textId="4D7FBED7" w:rsidR="00C27566" w:rsidRPr="00B260F4" w:rsidRDefault="00C27566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Lignes de réf pour catégoriser</w:t>
            </w:r>
          </w:p>
        </w:tc>
        <w:tc>
          <w:tcPr>
            <w:tcW w:w="2693" w:type="dxa"/>
            <w:shd w:val="clear" w:color="auto" w:fill="auto"/>
          </w:tcPr>
          <w:p w14:paraId="6A4EA36B" w14:textId="680D7F99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D6C8A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 / choix du continent</w:t>
            </w:r>
          </w:p>
        </w:tc>
      </w:tr>
      <w:tr w:rsidR="00AA65E2" w14:paraId="403565B4" w14:textId="77777777" w:rsidTr="00931D47">
        <w:trPr>
          <w:trHeight w:val="1384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5C7E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E8C1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Le taux d’accès à l’eau potable vs le taux de population urbaine</w:t>
            </w:r>
          </w:p>
          <w:p w14:paraId="7088DC31" w14:textId="36E029AF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Evolution dans le temps</w:t>
            </w:r>
          </w:p>
          <w:p w14:paraId="68C11F89" w14:textId="76C3A05A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Echelle nationale</w:t>
            </w:r>
          </w:p>
        </w:tc>
        <w:tc>
          <w:tcPr>
            <w:tcW w:w="3686" w:type="dxa"/>
            <w:shd w:val="clear" w:color="auto" w:fill="auto"/>
          </w:tcPr>
          <w:p w14:paraId="3B4262D6" w14:textId="5AC71562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2 lineplot</w:t>
            </w:r>
          </w:p>
          <w:p w14:paraId="53E3A9ED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93638FF" w14:textId="1DAEFE3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D475A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du pays</w:t>
            </w:r>
          </w:p>
        </w:tc>
      </w:tr>
      <w:tr w:rsidR="00A930AB" w14:paraId="2C498F7F" w14:textId="77777777" w:rsidTr="00931D47"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325C" w14:textId="77777777" w:rsidR="00A930AB" w:rsidRPr="00B260F4" w:rsidRDefault="00A930AB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65D" w14:textId="77777777" w:rsidR="00A930AB" w:rsidRDefault="00EA6CE9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rurale / urbaine</w:t>
            </w:r>
          </w:p>
          <w:p w14:paraId="2835F3AF" w14:textId="77777777" w:rsidR="00EA6CE9" w:rsidRDefault="00EA6CE9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2018</w:t>
            </w:r>
          </w:p>
          <w:p w14:paraId="0892E28B" w14:textId="409ABFAB" w:rsidR="00EA6CE9" w:rsidRPr="00B260F4" w:rsidRDefault="00EA6CE9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Echelle continent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B049" w14:textId="4C229164" w:rsidR="00A930AB" w:rsidRPr="00B260F4" w:rsidRDefault="0017713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Stacked barplot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A66E" w14:textId="3708F900" w:rsidR="00A930AB" w:rsidRPr="00B260F4" w:rsidRDefault="00177133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B7BAB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99736D" w14:paraId="7BFCB7B7" w14:textId="77777777" w:rsidTr="00931D47"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4AF6" w14:textId="5B22D46F" w:rsidR="0099736D" w:rsidRPr="00B260F4" w:rsidRDefault="0099736D" w:rsidP="0002246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8E32" w14:textId="77777777" w:rsidR="0099736D" w:rsidRDefault="0099736D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Population rurale et population totale</w:t>
            </w:r>
          </w:p>
          <w:p w14:paraId="0D40CAF1" w14:textId="31BE28B1" w:rsidR="0099736D" w:rsidRDefault="00D82E63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2018</w:t>
            </w:r>
          </w:p>
          <w:p w14:paraId="09B62A90" w14:textId="21A7D9BA" w:rsidR="0099736D" w:rsidRPr="00B260F4" w:rsidRDefault="0099736D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Echelle </w:t>
            </w:r>
            <w:r w:rsidR="00C84C9B">
              <w:rPr>
                <w:rFonts w:ascii="Montserrat" w:eastAsia="Montserrat" w:hAnsi="Montserrat" w:cs="Montserrat"/>
                <w:sz w:val="20"/>
                <w:szCs w:val="20"/>
              </w:rPr>
              <w:t>continent</w:t>
            </w:r>
          </w:p>
          <w:p w14:paraId="2C8B93D5" w14:textId="77777777" w:rsidR="0099736D" w:rsidRPr="00B260F4" w:rsidRDefault="0099736D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Dans domaine 1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0ABB" w14:textId="4EA3F18C" w:rsidR="0099736D" w:rsidRPr="00B260F4" w:rsidRDefault="00D82E63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Donut piechart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4BD3" w14:textId="361E6CC7" w:rsidR="0099736D" w:rsidRPr="00B260F4" w:rsidRDefault="0099736D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128A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 xml:space="preserve">Vue </w:t>
            </w:r>
            <w:r w:rsidR="00C84C9B" w:rsidRPr="001128A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continent /. Choix du continent</w:t>
            </w:r>
          </w:p>
        </w:tc>
      </w:tr>
      <w:tr w:rsidR="0099736D" w14:paraId="09BF3A32" w14:textId="77777777" w:rsidTr="00931D47"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510" w14:textId="623C7D50" w:rsidR="0099736D" w:rsidRPr="00B260F4" w:rsidRDefault="0099736D" w:rsidP="0002246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5AC5" w14:textId="77777777" w:rsidR="0099736D" w:rsidRDefault="0099736D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Population rurale et population totale</w:t>
            </w:r>
          </w:p>
          <w:p w14:paraId="1EA72E1B" w14:textId="5500550D" w:rsidR="0099736D" w:rsidRDefault="00B10AD9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2018</w:t>
            </w:r>
          </w:p>
          <w:p w14:paraId="0EA08313" w14:textId="77777777" w:rsidR="0099736D" w:rsidRPr="00B260F4" w:rsidRDefault="0099736D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Echelle nationale</w:t>
            </w:r>
          </w:p>
          <w:p w14:paraId="3ED12B65" w14:textId="77777777" w:rsidR="0099736D" w:rsidRPr="00B260F4" w:rsidRDefault="0099736D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Dans domaine 1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A412" w14:textId="3697960D" w:rsidR="0099736D" w:rsidRPr="00B260F4" w:rsidRDefault="00B10AD9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Donut piechart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3355" w14:textId="77777777" w:rsidR="0099736D" w:rsidRPr="00B260F4" w:rsidRDefault="0099736D" w:rsidP="0002246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34D6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du pays</w:t>
            </w:r>
          </w:p>
        </w:tc>
      </w:tr>
      <w:tr w:rsidR="00AA65E2" w14:paraId="5D2AF8AA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AE9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21C6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5417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1CE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A65E2" w14:paraId="51829739" w14:textId="77777777" w:rsidTr="00931D47">
        <w:trPr>
          <w:trHeight w:val="440"/>
        </w:trPr>
        <w:tc>
          <w:tcPr>
            <w:tcW w:w="37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4369" w14:textId="77777777" w:rsidR="00AA65E2" w:rsidRPr="00B260F4" w:rsidRDefault="00AA65E2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Domaine 2 (modernisation des services)</w:t>
            </w:r>
          </w:p>
          <w:p w14:paraId="29D463CB" w14:textId="47C50219" w:rsidR="00AA65E2" w:rsidRPr="00B260F4" w:rsidRDefault="00AA65E2" w:rsidP="00AA65E2">
            <w:pPr>
              <w:widowControl w:val="0"/>
              <w:spacing w:before="240"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Identifier les pays qui ont un gros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besoin d’améliorer la qualité de leurs services</w:t>
            </w:r>
          </w:p>
          <w:p w14:paraId="16A967E7" w14:textId="77777777" w:rsidR="00AA65E2" w:rsidRDefault="00AA65E2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C03CFDF" w14:textId="7777777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Critère de ‘gros besoin’ ? ou montrer les plus en difficulté</w:t>
            </w:r>
          </w:p>
          <w:p w14:paraId="51829735" w14:textId="5B1A2FD2" w:rsidR="00AA65E2" w:rsidRPr="00B260F4" w:rsidRDefault="00AA65E2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D979" w14:textId="279A6DEC" w:rsidR="00AA65E2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Taux de services « basiques 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vs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d’infrastructures de qualité</w:t>
            </w:r>
          </w:p>
          <w:p w14:paraId="54700D21" w14:textId="09D51F40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dans le temps</w:t>
            </w:r>
          </w:p>
          <w:p w14:paraId="51829736" w14:textId="494CF510" w:rsidR="00BA311E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Échelle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mondiale : </w:t>
            </w:r>
            <w:r w:rsidR="00593AB3">
              <w:rPr>
                <w:rFonts w:ascii="Montserrat" w:eastAsia="Montserrat" w:hAnsi="Montserrat" w:cs="Montserrat"/>
                <w:sz w:val="20"/>
                <w:szCs w:val="20"/>
              </w:rPr>
              <w:t>AGG par la moyenne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37" w14:textId="106AB81C" w:rsidR="00AA65E2" w:rsidRPr="00B260F4" w:rsidRDefault="001F5959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2 lineplot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38" w14:textId="2F659497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93ED3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59472E" w14:paraId="27421419" w14:textId="77777777" w:rsidTr="00931D47">
        <w:trPr>
          <w:trHeight w:val="440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450C" w14:textId="77777777" w:rsidR="0059472E" w:rsidRPr="00B260F4" w:rsidRDefault="0059472E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FA1D" w14:textId="77777777" w:rsidR="00827DE1" w:rsidRDefault="00827DE1" w:rsidP="00827DE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services « basiques 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vs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d’infrastructures de qualité</w:t>
            </w:r>
          </w:p>
          <w:p w14:paraId="3ADB92C9" w14:textId="77777777" w:rsidR="0059472E" w:rsidRDefault="00827DE1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2017</w:t>
            </w:r>
          </w:p>
          <w:p w14:paraId="5420A42A" w14:textId="36E889DA" w:rsidR="00827DE1" w:rsidRPr="00B260F4" w:rsidRDefault="00827DE1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Echelle par continent : AGG par la moyenne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D20D" w14:textId="62C49804" w:rsidR="0059472E" w:rsidRDefault="0059472E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continent : 2 grouped barplot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FAB0" w14:textId="3D9AE69B" w:rsidR="0059472E" w:rsidRPr="00393ED3" w:rsidRDefault="00827DE1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</w:pPr>
            <w:r w:rsidRPr="00393ED3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AA65E2" w14:paraId="7B7F1263" w14:textId="77777777" w:rsidTr="00931D47">
        <w:trPr>
          <w:trHeight w:val="440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9CBE" w14:textId="77777777" w:rsidR="00AA65E2" w:rsidRPr="00B260F4" w:rsidRDefault="00AA65E2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709F" w14:textId="77777777" w:rsidR="00AA65E2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services « basiques 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vs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d’infrastructures de qualité</w:t>
            </w:r>
          </w:p>
          <w:p w14:paraId="0DF8A093" w14:textId="77777777" w:rsidR="00AA65E2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2017</w:t>
            </w:r>
          </w:p>
          <w:p w14:paraId="47D60E99" w14:textId="2F30459E" w:rsidR="00AA65E2" w:rsidRPr="00B260F4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Echelle nationale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B0A2" w14:textId="6BCC01C4" w:rsidR="00AA65E2" w:rsidRDefault="007E7429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  <w:r w:rsidR="00AA65E2">
              <w:rPr>
                <w:rFonts w:ascii="Montserrat" w:eastAsia="Montserrat" w:hAnsi="Montserrat" w:cs="Montserrat"/>
                <w:sz w:val="20"/>
                <w:szCs w:val="20"/>
              </w:rPr>
              <w:t>catterplot</w:t>
            </w:r>
          </w:p>
          <w:p w14:paraId="79FADADF" w14:textId="79856AF6" w:rsidR="007E7429" w:rsidRDefault="007E7429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Valeur null </w:t>
            </w:r>
            <w:r w:rsidR="004224AB">
              <w:rPr>
                <w:rFonts w:ascii="Montserrat" w:eastAsia="Montserrat" w:hAnsi="Montserrat" w:cs="Montserrat"/>
                <w:sz w:val="20"/>
                <w:szCs w:val="20"/>
              </w:rPr>
              <w:t>exclu du graphe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E4E" w14:textId="01D2D7C8" w:rsidR="00AA65E2" w:rsidRDefault="00AA65E2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60293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 / choix continent</w:t>
            </w:r>
          </w:p>
        </w:tc>
      </w:tr>
      <w:tr w:rsidR="004224AB" w14:paraId="5207F1DA" w14:textId="77777777" w:rsidTr="00931D47">
        <w:trPr>
          <w:trHeight w:val="440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397B" w14:textId="77777777" w:rsidR="004224AB" w:rsidRPr="00B260F4" w:rsidRDefault="004224AB" w:rsidP="00AA65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A12E" w14:textId="77777777" w:rsidR="004224AB" w:rsidRDefault="004224AB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services « basiques 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des pays sans taux d’infra de qualité</w:t>
            </w:r>
          </w:p>
          <w:p w14:paraId="48120015" w14:textId="77777777" w:rsidR="004224AB" w:rsidRDefault="003732B6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2017</w:t>
            </w:r>
          </w:p>
          <w:p w14:paraId="1117FE80" w14:textId="72F4C6CA" w:rsidR="003732B6" w:rsidRPr="00B260F4" w:rsidRDefault="003732B6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Echelle nationale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2DAB" w14:textId="60DB1B1E" w:rsidR="004224AB" w:rsidRDefault="003732B6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Map avec couleurs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E9AA" w14:textId="2A6B4B81" w:rsidR="004224AB" w:rsidRPr="00760293" w:rsidRDefault="003732B6" w:rsidP="00AA65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760293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 / choix continent</w:t>
            </w:r>
          </w:p>
        </w:tc>
      </w:tr>
      <w:tr w:rsidR="0064492F" w14:paraId="0C632B36" w14:textId="77777777" w:rsidTr="00931D47">
        <w:trPr>
          <w:trHeight w:val="440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0CBF" w14:textId="77777777" w:rsidR="0064492F" w:rsidRPr="00B260F4" w:rsidRDefault="0064492F" w:rsidP="0064492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CF45" w14:textId="77777777" w:rsidR="0064492F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services « basiques 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vs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d’infrastructures de qualité</w:t>
            </w:r>
          </w:p>
          <w:p w14:paraId="2D6C7298" w14:textId="77777777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dans le temps</w:t>
            </w:r>
          </w:p>
          <w:p w14:paraId="165AD740" w14:textId="3474F3AE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Échelle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nationale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8040" w14:textId="05B5387A" w:rsidR="0064492F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 lineplot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F476" w14:textId="144440C4" w:rsidR="0064492F" w:rsidRPr="00760293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9B67E9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pays</w:t>
            </w:r>
          </w:p>
        </w:tc>
      </w:tr>
      <w:tr w:rsidR="0064492F" w14:paraId="204A56B6" w14:textId="77777777" w:rsidTr="00931D47">
        <w:trPr>
          <w:trHeight w:val="440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39C" w14:textId="77777777" w:rsidR="0064492F" w:rsidRPr="00B260F4" w:rsidRDefault="0064492F" w:rsidP="0064492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89B7" w14:textId="0DDF37E7" w:rsidR="0064492F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services « basiques 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E0173D">
              <w:rPr>
                <w:rFonts w:ascii="Montserrat" w:eastAsia="Montserrat" w:hAnsi="Montserrat" w:cs="Montserrat"/>
                <w:sz w:val="20"/>
                <w:szCs w:val="20"/>
              </w:rPr>
              <w:t>et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d’infrastructures de qualité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de référence</w:t>
            </w:r>
            <w:r w:rsidR="00E0173D">
              <w:rPr>
                <w:rFonts w:ascii="Montserrat" w:eastAsia="Montserrat" w:hAnsi="Montserrat" w:cs="Montserrat"/>
                <w:sz w:val="20"/>
                <w:szCs w:val="20"/>
              </w:rPr>
              <w:t xml:space="preserve"> du continent</w:t>
            </w:r>
          </w:p>
          <w:p w14:paraId="0C8FF7CA" w14:textId="2B30C1F9" w:rsidR="00745F88" w:rsidRDefault="00745F88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En 2017</w:t>
            </w:r>
          </w:p>
          <w:p w14:paraId="06571DF4" w14:textId="2F54C3F1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Échelle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continent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CADE" w14:textId="53E98508" w:rsidR="0064492F" w:rsidRPr="00B260F4" w:rsidRDefault="00745F88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Table chiffres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8D73" w14:textId="6ACA8836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B67E9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pays</w:t>
            </w:r>
          </w:p>
        </w:tc>
      </w:tr>
      <w:tr w:rsidR="0064492F" w14:paraId="5182973E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4A76" w14:textId="570C6622" w:rsidR="0064492F" w:rsidRPr="00B260F4" w:rsidRDefault="0064492F" w:rsidP="0064492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Domaine 3 (consulting)</w:t>
            </w:r>
          </w:p>
          <w:p w14:paraId="1343F435" w14:textId="2F6F37FA" w:rsidR="0064492F" w:rsidRPr="00B260F4" w:rsidRDefault="0064492F" w:rsidP="0064492F">
            <w:pPr>
              <w:widowControl w:val="0"/>
              <w:spacing w:before="240"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Evaluer la difficulté à faire du consulting</w:t>
            </w:r>
          </w:p>
          <w:p w14:paraId="5182973A" w14:textId="4967D550" w:rsidR="0064492F" w:rsidRPr="00B260F4" w:rsidRDefault="0064492F" w:rsidP="0064492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02AC" w14:textId="67F6F534" w:rsidR="0064492F" w:rsidRPr="00B260F4" w:rsidRDefault="003B772E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mortalité vs taux d’accès à l’eau</w:t>
            </w:r>
          </w:p>
          <w:p w14:paraId="44B355F8" w14:textId="1966EA44" w:rsidR="0064492F" w:rsidRDefault="003B772E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&amp; </w:t>
            </w:r>
            <w:r w:rsidR="0064492F">
              <w:rPr>
                <w:rFonts w:ascii="Montserrat" w:eastAsia="Montserrat" w:hAnsi="Montserrat" w:cs="Montserrat"/>
                <w:sz w:val="20"/>
                <w:szCs w:val="20"/>
              </w:rPr>
              <w:t>Index de</w:t>
            </w:r>
            <w:r w:rsidR="0064492F"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stabilité politique</w:t>
            </w:r>
          </w:p>
          <w:p w14:paraId="0228657E" w14:textId="5F5B6747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2016</w:t>
            </w:r>
          </w:p>
          <w:p w14:paraId="5182973B" w14:textId="718B7C64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Échelle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Continentale , par la moyenne: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E6E3" w14:textId="77777777" w:rsidR="0064492F" w:rsidRDefault="00881386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Scatter plot</w:t>
            </w:r>
          </w:p>
          <w:p w14:paraId="35A18520" w14:textId="25BFFCA1" w:rsidR="00881386" w:rsidRDefault="00881386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Taille et couleur : stab. Politique</w:t>
            </w:r>
          </w:p>
          <w:p w14:paraId="5182973C" w14:textId="5146B4DD" w:rsidR="00881386" w:rsidRPr="00B260F4" w:rsidRDefault="00881386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Lignes de référence pour catégoriser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3D" w14:textId="6E407B6E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4783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DB34F3" w14:paraId="5C33CC5F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AB19" w14:textId="77777777" w:rsidR="00DB34F3" w:rsidRPr="00B260F4" w:rsidRDefault="00DB34F3" w:rsidP="00DB34F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1DE6" w14:textId="77777777" w:rsidR="00DB34F3" w:rsidRPr="00B260F4" w:rsidRDefault="00DB34F3" w:rsidP="00DB34F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mortalité vs taux d’accès à l’eau</w:t>
            </w:r>
          </w:p>
          <w:p w14:paraId="37D7E3FC" w14:textId="77777777" w:rsidR="00DB34F3" w:rsidRDefault="00DB34F3" w:rsidP="00DB34F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&amp; Index de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stabilité politique</w:t>
            </w:r>
          </w:p>
          <w:p w14:paraId="705215CF" w14:textId="77777777" w:rsidR="00DB34F3" w:rsidRPr="00B260F4" w:rsidRDefault="00DB34F3" w:rsidP="00DB34F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2016</w:t>
            </w:r>
          </w:p>
          <w:p w14:paraId="650FC721" w14:textId="73E3E2AA" w:rsidR="00DB34F3" w:rsidRPr="00407034" w:rsidRDefault="00DB34F3" w:rsidP="00DB34F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0000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Échelle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, par la moyenne: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8199" w14:textId="77777777" w:rsidR="00DB34F3" w:rsidRDefault="00DB34F3" w:rsidP="00DB34F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Scatter plot</w:t>
            </w:r>
          </w:p>
          <w:p w14:paraId="57FACD41" w14:textId="77777777" w:rsidR="00DB34F3" w:rsidRDefault="00DB34F3" w:rsidP="00DB34F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Taille et couleur : stab. Politique</w:t>
            </w:r>
          </w:p>
          <w:p w14:paraId="29573028" w14:textId="4BA12E6C" w:rsidR="00DB34F3" w:rsidRPr="00407034" w:rsidRDefault="00DB34F3" w:rsidP="00DB34F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Lignes de référence pour catégoriser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28FB" w14:textId="74FE98A9" w:rsidR="00DB34F3" w:rsidRPr="00DB34F3" w:rsidRDefault="00DB34F3" w:rsidP="00DB34F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  <w:highlight w:val="darkMagenta"/>
              </w:rPr>
            </w:pPr>
            <w:r w:rsidRPr="00DB34F3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 / choix continent</w:t>
            </w:r>
          </w:p>
        </w:tc>
      </w:tr>
      <w:tr w:rsidR="0064492F" w14:paraId="29B0ED68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EEB" w14:textId="77777777" w:rsidR="0064492F" w:rsidRPr="00B260F4" w:rsidRDefault="0064492F" w:rsidP="0064492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B641" w14:textId="357ADE4D" w:rsidR="0064492F" w:rsidRDefault="00B14C6C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mortalité</w:t>
            </w:r>
          </w:p>
          <w:p w14:paraId="657BC4C1" w14:textId="5F468C15" w:rsidR="00B14C6C" w:rsidRPr="00B260F4" w:rsidRDefault="00B14C6C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d’accès à l’eau</w:t>
            </w:r>
          </w:p>
          <w:p w14:paraId="6CD4AA10" w14:textId="77777777" w:rsidR="0064492F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Index de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stabilité politique</w:t>
            </w:r>
          </w:p>
          <w:p w14:paraId="358D0879" w14:textId="77777777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2016</w:t>
            </w:r>
          </w:p>
          <w:p w14:paraId="7437C8DC" w14:textId="7E8AC9B8" w:rsidR="0064492F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Échelle nationale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A8AB" w14:textId="414542CA" w:rsidR="0064492F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6EA0" w14:textId="62EEF368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/ choix pays</w:t>
            </w:r>
          </w:p>
        </w:tc>
      </w:tr>
      <w:tr w:rsidR="004424FA" w14:paraId="414ED167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7F4D" w14:textId="782476CB" w:rsidR="004424FA" w:rsidRPr="00B260F4" w:rsidRDefault="00050B00" w:rsidP="0064492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Synthèse mondiale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204A" w14:textId="6E50D690" w:rsidR="004424FA" w:rsidRDefault="00436394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mort</w:t>
            </w:r>
          </w:p>
          <w:p w14:paraId="0BF95C54" w14:textId="5DFA3AD5" w:rsidR="00436394" w:rsidRDefault="00436394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Nb de morts</w:t>
            </w:r>
          </w:p>
          <w:p w14:paraId="6E8C723C" w14:textId="6C669459" w:rsidR="00436394" w:rsidRDefault="008B2DFA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d’accès basique à l’eau</w:t>
            </w:r>
          </w:p>
          <w:p w14:paraId="207E48EF" w14:textId="4B2EBB1D" w:rsidR="008B2DFA" w:rsidRDefault="008B2DFA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Taux d’accès de qualité à l’eau</w:t>
            </w:r>
          </w:p>
          <w:p w14:paraId="0D9F8DDB" w14:textId="257EA416" w:rsidR="008B2DFA" w:rsidRDefault="008B2DFA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Index de stab politique</w:t>
            </w:r>
          </w:p>
          <w:p w14:paraId="7A8F0D82" w14:textId="77777777" w:rsidR="00436394" w:rsidRDefault="00436394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2016</w:t>
            </w:r>
          </w:p>
          <w:p w14:paraId="083364B9" w14:textId="0191AC8D" w:rsidR="00436394" w:rsidRDefault="00436394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Echelle nationale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24D7" w14:textId="77777777" w:rsidR="004424FA" w:rsidRDefault="008B2DFA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Carte du monde</w:t>
            </w:r>
          </w:p>
          <w:p w14:paraId="36ABC614" w14:textId="3B5F0B34" w:rsidR="008B2DFA" w:rsidRDefault="008B2DFA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Couleur</w:t>
            </w:r>
            <w:r w:rsidR="00732C57">
              <w:rPr>
                <w:rFonts w:ascii="Montserrat" w:eastAsia="Montserrat" w:hAnsi="Montserrat" w:cs="Montserrat"/>
                <w:sz w:val="20"/>
                <w:szCs w:val="20"/>
              </w:rPr>
              <w:t xml:space="preserve"> selon taux de mortalité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C1EE" w14:textId="6583155C" w:rsidR="004424FA" w:rsidRDefault="00732C57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MAP</w:t>
            </w:r>
          </w:p>
        </w:tc>
      </w:tr>
      <w:tr w:rsidR="0064492F" w14:paraId="0C25CDA9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AE0" w14:textId="16D634B0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Filtrer les pays trop instables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B6C7" w14:textId="77777777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BAFE" w14:textId="77777777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A625" w14:textId="22ABA42B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Toutes le vues</w:t>
            </w:r>
          </w:p>
        </w:tc>
      </w:tr>
      <w:tr w:rsidR="0064492F" w14:paraId="00A88E42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F01" w14:textId="77777777" w:rsidR="0064492F" w:rsidRPr="00B260F4" w:rsidRDefault="0064492F" w:rsidP="0064492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35DC" w14:textId="77777777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135B" w14:textId="77777777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937A" w14:textId="77777777" w:rsidR="0064492F" w:rsidRPr="00B260F4" w:rsidRDefault="0064492F" w:rsidP="00644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182973F" w14:textId="77777777" w:rsidR="009540C2" w:rsidRDefault="009540C2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51829740" w14:textId="77777777" w:rsidR="009540C2" w:rsidRDefault="00000000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>Page/Onglet/Vue : au sens de “Tableau de bord” si vous utilisez Tableau software ou “page” si vous utilisez PowerBI</w:t>
      </w:r>
    </w:p>
    <w:sectPr w:rsidR="009540C2" w:rsidSect="00931D47">
      <w:pgSz w:w="16834" w:h="11909" w:orient="landscape"/>
      <w:pgMar w:top="993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2A1"/>
    <w:multiLevelType w:val="multilevel"/>
    <w:tmpl w:val="BE08F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151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0C2"/>
    <w:rsid w:val="000120C7"/>
    <w:rsid w:val="00025AAC"/>
    <w:rsid w:val="00050B00"/>
    <w:rsid w:val="00062CB9"/>
    <w:rsid w:val="00070382"/>
    <w:rsid w:val="00076FA9"/>
    <w:rsid w:val="0008467C"/>
    <w:rsid w:val="00084BFF"/>
    <w:rsid w:val="000B7FB5"/>
    <w:rsid w:val="000D1B0E"/>
    <w:rsid w:val="000E2D16"/>
    <w:rsid w:val="00101C2B"/>
    <w:rsid w:val="0010748E"/>
    <w:rsid w:val="001128AE"/>
    <w:rsid w:val="00121EB6"/>
    <w:rsid w:val="00160C96"/>
    <w:rsid w:val="001770C4"/>
    <w:rsid w:val="00177133"/>
    <w:rsid w:val="001961ED"/>
    <w:rsid w:val="001A089F"/>
    <w:rsid w:val="001B2107"/>
    <w:rsid w:val="001C4D12"/>
    <w:rsid w:val="001C7113"/>
    <w:rsid w:val="001D0095"/>
    <w:rsid w:val="001D254F"/>
    <w:rsid w:val="001E3A03"/>
    <w:rsid w:val="001F5959"/>
    <w:rsid w:val="00201449"/>
    <w:rsid w:val="002210EF"/>
    <w:rsid w:val="002244C3"/>
    <w:rsid w:val="0026080B"/>
    <w:rsid w:val="002615FB"/>
    <w:rsid w:val="0026306D"/>
    <w:rsid w:val="00270820"/>
    <w:rsid w:val="002776D7"/>
    <w:rsid w:val="002A01CE"/>
    <w:rsid w:val="002B0CD9"/>
    <w:rsid w:val="002C4DA2"/>
    <w:rsid w:val="002D6147"/>
    <w:rsid w:val="002E2371"/>
    <w:rsid w:val="002E6E0C"/>
    <w:rsid w:val="002E7DF3"/>
    <w:rsid w:val="0031340F"/>
    <w:rsid w:val="003356BD"/>
    <w:rsid w:val="00337873"/>
    <w:rsid w:val="00340769"/>
    <w:rsid w:val="00340E7C"/>
    <w:rsid w:val="003560E1"/>
    <w:rsid w:val="00361094"/>
    <w:rsid w:val="003732B6"/>
    <w:rsid w:val="00393ED3"/>
    <w:rsid w:val="003967A4"/>
    <w:rsid w:val="003A5014"/>
    <w:rsid w:val="003B772E"/>
    <w:rsid w:val="003C34FD"/>
    <w:rsid w:val="003D31FC"/>
    <w:rsid w:val="003D53DB"/>
    <w:rsid w:val="003E1E91"/>
    <w:rsid w:val="003E452E"/>
    <w:rsid w:val="00407034"/>
    <w:rsid w:val="004224AB"/>
    <w:rsid w:val="00425E1E"/>
    <w:rsid w:val="00436394"/>
    <w:rsid w:val="004424FA"/>
    <w:rsid w:val="004632AF"/>
    <w:rsid w:val="004667F2"/>
    <w:rsid w:val="004815D9"/>
    <w:rsid w:val="004B12B4"/>
    <w:rsid w:val="004B6DB2"/>
    <w:rsid w:val="004C0879"/>
    <w:rsid w:val="004C14A1"/>
    <w:rsid w:val="004C4887"/>
    <w:rsid w:val="004C6F3F"/>
    <w:rsid w:val="004D66A1"/>
    <w:rsid w:val="004D7082"/>
    <w:rsid w:val="004F7B61"/>
    <w:rsid w:val="00524D1A"/>
    <w:rsid w:val="00540AD2"/>
    <w:rsid w:val="005519DB"/>
    <w:rsid w:val="00565646"/>
    <w:rsid w:val="00577178"/>
    <w:rsid w:val="00586477"/>
    <w:rsid w:val="00593AB3"/>
    <w:rsid w:val="00593BB7"/>
    <w:rsid w:val="0059472E"/>
    <w:rsid w:val="005A4032"/>
    <w:rsid w:val="005A6596"/>
    <w:rsid w:val="005B7BAB"/>
    <w:rsid w:val="005C174D"/>
    <w:rsid w:val="005C4FCF"/>
    <w:rsid w:val="005E1868"/>
    <w:rsid w:val="005E568C"/>
    <w:rsid w:val="005F7848"/>
    <w:rsid w:val="006160F0"/>
    <w:rsid w:val="006166FE"/>
    <w:rsid w:val="00622DD2"/>
    <w:rsid w:val="00634D6E"/>
    <w:rsid w:val="0064492F"/>
    <w:rsid w:val="0065026B"/>
    <w:rsid w:val="00657747"/>
    <w:rsid w:val="00666287"/>
    <w:rsid w:val="00673718"/>
    <w:rsid w:val="006861A8"/>
    <w:rsid w:val="006A15DD"/>
    <w:rsid w:val="006A5FCB"/>
    <w:rsid w:val="006C63D7"/>
    <w:rsid w:val="006F4072"/>
    <w:rsid w:val="006F733C"/>
    <w:rsid w:val="007003C6"/>
    <w:rsid w:val="00700B8D"/>
    <w:rsid w:val="0070114C"/>
    <w:rsid w:val="00715898"/>
    <w:rsid w:val="007270C8"/>
    <w:rsid w:val="00732C57"/>
    <w:rsid w:val="007335CC"/>
    <w:rsid w:val="00745F88"/>
    <w:rsid w:val="0075069D"/>
    <w:rsid w:val="00752D82"/>
    <w:rsid w:val="00760293"/>
    <w:rsid w:val="0077323B"/>
    <w:rsid w:val="0077380F"/>
    <w:rsid w:val="007755C8"/>
    <w:rsid w:val="007831B4"/>
    <w:rsid w:val="007A0B1E"/>
    <w:rsid w:val="007A27A5"/>
    <w:rsid w:val="007A43CA"/>
    <w:rsid w:val="007B3B4B"/>
    <w:rsid w:val="007C2C2C"/>
    <w:rsid w:val="007C3850"/>
    <w:rsid w:val="007E1E09"/>
    <w:rsid w:val="007E7429"/>
    <w:rsid w:val="007F73A7"/>
    <w:rsid w:val="00813174"/>
    <w:rsid w:val="00822371"/>
    <w:rsid w:val="00827DE1"/>
    <w:rsid w:val="00837A7A"/>
    <w:rsid w:val="0084220E"/>
    <w:rsid w:val="0084767E"/>
    <w:rsid w:val="00861990"/>
    <w:rsid w:val="00861A24"/>
    <w:rsid w:val="00870170"/>
    <w:rsid w:val="00877F64"/>
    <w:rsid w:val="00881386"/>
    <w:rsid w:val="00884A33"/>
    <w:rsid w:val="00885FA6"/>
    <w:rsid w:val="00886196"/>
    <w:rsid w:val="00895399"/>
    <w:rsid w:val="008A5BBB"/>
    <w:rsid w:val="008B2DFA"/>
    <w:rsid w:val="008B74EC"/>
    <w:rsid w:val="008D24C3"/>
    <w:rsid w:val="008E088F"/>
    <w:rsid w:val="008E0925"/>
    <w:rsid w:val="008E30C2"/>
    <w:rsid w:val="009170D6"/>
    <w:rsid w:val="00917D93"/>
    <w:rsid w:val="009257C7"/>
    <w:rsid w:val="0092660C"/>
    <w:rsid w:val="00927A0F"/>
    <w:rsid w:val="00931D47"/>
    <w:rsid w:val="00944D97"/>
    <w:rsid w:val="009461C3"/>
    <w:rsid w:val="00946313"/>
    <w:rsid w:val="009540C2"/>
    <w:rsid w:val="00961519"/>
    <w:rsid w:val="00962E79"/>
    <w:rsid w:val="00974EC9"/>
    <w:rsid w:val="00975113"/>
    <w:rsid w:val="00977C6C"/>
    <w:rsid w:val="00981CEC"/>
    <w:rsid w:val="0099736D"/>
    <w:rsid w:val="009A0375"/>
    <w:rsid w:val="009A547B"/>
    <w:rsid w:val="009B67E9"/>
    <w:rsid w:val="009C6031"/>
    <w:rsid w:val="009E1AE0"/>
    <w:rsid w:val="009E23D5"/>
    <w:rsid w:val="009F12FE"/>
    <w:rsid w:val="009F6CD6"/>
    <w:rsid w:val="00A0288E"/>
    <w:rsid w:val="00A2010F"/>
    <w:rsid w:val="00A31096"/>
    <w:rsid w:val="00A33662"/>
    <w:rsid w:val="00A60075"/>
    <w:rsid w:val="00A81E40"/>
    <w:rsid w:val="00A930AB"/>
    <w:rsid w:val="00AA3716"/>
    <w:rsid w:val="00AA65E2"/>
    <w:rsid w:val="00AB2AE3"/>
    <w:rsid w:val="00AC1BAA"/>
    <w:rsid w:val="00AD2F38"/>
    <w:rsid w:val="00AE1B75"/>
    <w:rsid w:val="00AF1CFD"/>
    <w:rsid w:val="00AF3674"/>
    <w:rsid w:val="00AF75E6"/>
    <w:rsid w:val="00B04140"/>
    <w:rsid w:val="00B10AD9"/>
    <w:rsid w:val="00B122CA"/>
    <w:rsid w:val="00B14777"/>
    <w:rsid w:val="00B14C6C"/>
    <w:rsid w:val="00B15928"/>
    <w:rsid w:val="00B15D13"/>
    <w:rsid w:val="00B260F4"/>
    <w:rsid w:val="00B457A7"/>
    <w:rsid w:val="00B4646F"/>
    <w:rsid w:val="00B469F9"/>
    <w:rsid w:val="00B57536"/>
    <w:rsid w:val="00B758BD"/>
    <w:rsid w:val="00B87AEA"/>
    <w:rsid w:val="00B95E74"/>
    <w:rsid w:val="00BA311E"/>
    <w:rsid w:val="00BC6283"/>
    <w:rsid w:val="00BF0016"/>
    <w:rsid w:val="00BF58C2"/>
    <w:rsid w:val="00C212D0"/>
    <w:rsid w:val="00C27566"/>
    <w:rsid w:val="00C30248"/>
    <w:rsid w:val="00C35B09"/>
    <w:rsid w:val="00C47525"/>
    <w:rsid w:val="00C616BB"/>
    <w:rsid w:val="00C63D04"/>
    <w:rsid w:val="00C65D67"/>
    <w:rsid w:val="00C75967"/>
    <w:rsid w:val="00C84C9B"/>
    <w:rsid w:val="00C92F3A"/>
    <w:rsid w:val="00CA3DE9"/>
    <w:rsid w:val="00CC599D"/>
    <w:rsid w:val="00CF2FD1"/>
    <w:rsid w:val="00CF50ED"/>
    <w:rsid w:val="00D05ED9"/>
    <w:rsid w:val="00D12D1A"/>
    <w:rsid w:val="00D14420"/>
    <w:rsid w:val="00D179D3"/>
    <w:rsid w:val="00D30AC9"/>
    <w:rsid w:val="00D310B4"/>
    <w:rsid w:val="00D33483"/>
    <w:rsid w:val="00D54820"/>
    <w:rsid w:val="00D77460"/>
    <w:rsid w:val="00D82E63"/>
    <w:rsid w:val="00D91914"/>
    <w:rsid w:val="00DA4A46"/>
    <w:rsid w:val="00DB34F3"/>
    <w:rsid w:val="00DD24BE"/>
    <w:rsid w:val="00DF6D7E"/>
    <w:rsid w:val="00E0173D"/>
    <w:rsid w:val="00E13C56"/>
    <w:rsid w:val="00E14155"/>
    <w:rsid w:val="00E16443"/>
    <w:rsid w:val="00E17B34"/>
    <w:rsid w:val="00E20691"/>
    <w:rsid w:val="00E20870"/>
    <w:rsid w:val="00E37310"/>
    <w:rsid w:val="00E417C5"/>
    <w:rsid w:val="00E47680"/>
    <w:rsid w:val="00E50249"/>
    <w:rsid w:val="00E6054E"/>
    <w:rsid w:val="00E65D03"/>
    <w:rsid w:val="00E828FD"/>
    <w:rsid w:val="00E83C1F"/>
    <w:rsid w:val="00E87EED"/>
    <w:rsid w:val="00E97BCA"/>
    <w:rsid w:val="00EA6CE9"/>
    <w:rsid w:val="00EC0A40"/>
    <w:rsid w:val="00EC5CF6"/>
    <w:rsid w:val="00ED6C8A"/>
    <w:rsid w:val="00F037AD"/>
    <w:rsid w:val="00F20511"/>
    <w:rsid w:val="00F224B0"/>
    <w:rsid w:val="00F272A5"/>
    <w:rsid w:val="00F316F9"/>
    <w:rsid w:val="00F375BB"/>
    <w:rsid w:val="00F40096"/>
    <w:rsid w:val="00F43052"/>
    <w:rsid w:val="00F4783E"/>
    <w:rsid w:val="00F56331"/>
    <w:rsid w:val="00F95BEE"/>
    <w:rsid w:val="00FB7CFD"/>
    <w:rsid w:val="00FD10A5"/>
    <w:rsid w:val="00FD1BE5"/>
    <w:rsid w:val="00FD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9701"/>
  <w15:docId w15:val="{971E17BB-BECE-4315-AA02-7F1B192E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vision">
    <w:name w:val="Revision"/>
    <w:hidden/>
    <w:uiPriority w:val="99"/>
    <w:semiHidden/>
    <w:rsid w:val="004B12B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8208</TotalTime>
  <Pages>7</Pages>
  <Words>797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LE MONTAGNER</dc:creator>
  <cp:lastModifiedBy>Sophie LE MONTAGNER</cp:lastModifiedBy>
  <cp:revision>278</cp:revision>
  <dcterms:created xsi:type="dcterms:W3CDTF">2023-02-23T15:23:00Z</dcterms:created>
  <dcterms:modified xsi:type="dcterms:W3CDTF">2023-04-03T06:56:00Z</dcterms:modified>
</cp:coreProperties>
</file>