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commentRangeStart w:id="0"/>
      <w:r w:rsidRPr="006A07AB">
        <w:rPr>
          <w:sz w:val="28"/>
          <w:szCs w:val="28"/>
        </w:rPr>
        <w:t>Brief – Networked Resource Management</w:t>
      </w:r>
      <w:commentRangeEnd w:id="0"/>
      <w:r w:rsidR="00BD6F32" w:rsidRPr="006A07AB">
        <w:rPr>
          <w:rStyle w:val="CommentReference"/>
          <w:sz w:val="28"/>
          <w:szCs w:val="28"/>
        </w:rPr>
        <w:commentReference w:id="0"/>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commentRangeStart w:id="1"/>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commentRangeEnd w:id="1"/>
      <w:r w:rsidR="00C95B7D" w:rsidRPr="006A07AB">
        <w:rPr>
          <w:rStyle w:val="CommentReference"/>
          <w:sz w:val="22"/>
          <w:szCs w:val="22"/>
        </w:rPr>
        <w:commentReference w:id="1"/>
      </w:r>
      <w:r w:rsidR="00833218" w:rsidRPr="006A07AB">
        <w:t>,</w:t>
      </w:r>
      <w:r w:rsidR="00557DD6">
        <w:t xml:space="preserve"> the system will be split into multiple subsystems in the form of components and scripts that the developer can pick and choose to use from, all the developer </w:t>
      </w:r>
      <w:proofErr w:type="gramStart"/>
      <w:r w:rsidR="00557DD6">
        <w:t>has to</w:t>
      </w:r>
      <w:proofErr w:type="gramEnd"/>
      <w:r w:rsidR="00557DD6">
        <w:t xml:space="preserve"> do is add the subsystems to the game object they want to have that functionality and set up the variables in the inspector.</w:t>
      </w:r>
    </w:p>
    <w:p w14:paraId="1029306E" w14:textId="6FAAB38B" w:rsidR="009863C7" w:rsidRPr="006A07AB" w:rsidRDefault="00557DD6" w:rsidP="00833218">
      <w:r>
        <w:t>T</w:t>
      </w:r>
      <w:commentRangeStart w:id="2"/>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xml:space="preserve">. </w:t>
      </w:r>
      <w:commentRangeEnd w:id="2"/>
      <w:r w:rsidR="00C95B7D" w:rsidRPr="006A07AB">
        <w:rPr>
          <w:rStyle w:val="CommentReference"/>
          <w:sz w:val="22"/>
          <w:szCs w:val="22"/>
        </w:rPr>
        <w:commentReference w:id="2"/>
      </w:r>
      <w:commentRangeStart w:id="3"/>
      <w:r w:rsidR="005A7B35" w:rsidRPr="006A07AB">
        <w:t>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commentRangeEnd w:id="3"/>
      <w:r w:rsidR="00C95B7D" w:rsidRPr="006A07AB">
        <w:rPr>
          <w:rStyle w:val="CommentReference"/>
          <w:sz w:val="22"/>
          <w:szCs w:val="22"/>
        </w:rPr>
        <w:commentReference w:id="3"/>
      </w:r>
      <w:r w:rsidR="001473AD">
        <w:t>s</w:t>
      </w:r>
      <w:r w:rsidR="00FA1293" w:rsidRPr="006A07AB">
        <w:t xml:space="preserve"> </w:t>
      </w:r>
      <w:commentRangeStart w:id="4"/>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commentRangeEnd w:id="4"/>
      <w:r w:rsidR="00EE6E1C" w:rsidRPr="006A07AB">
        <w:rPr>
          <w:rStyle w:val="CommentReference"/>
          <w:sz w:val="22"/>
          <w:szCs w:val="22"/>
        </w:rPr>
        <w:commentReference w:id="4"/>
      </w:r>
    </w:p>
    <w:p w14:paraId="7CE51310" w14:textId="77777777" w:rsidR="00857AD1" w:rsidRPr="009038A9" w:rsidRDefault="00857AD1" w:rsidP="00921198"/>
    <w:p w14:paraId="33F0EC6B" w14:textId="32A7D2B3" w:rsidR="009863C7" w:rsidRDefault="001B1783" w:rsidP="00921198">
      <w:pPr>
        <w:rPr>
          <w:b/>
          <w:bCs/>
          <w:sz w:val="28"/>
          <w:szCs w:val="28"/>
        </w:rPr>
      </w:pPr>
      <w:commentRangeStart w:id="5"/>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 xml:space="preserve">Mirror is a </w:t>
      </w:r>
      <w:proofErr w:type="gramStart"/>
      <w:r>
        <w:rPr>
          <w:bCs/>
        </w:rPr>
        <w:t>high level</w:t>
      </w:r>
      <w:proofErr w:type="gramEnd"/>
      <w:r>
        <w:rPr>
          <w:bCs/>
        </w:rPr>
        <w:t xml:space="preserve"> networking API for Unity</w:t>
      </w:r>
      <w:r w:rsidR="00FB558A">
        <w:rPr>
          <w:bCs/>
        </w:rPr>
        <w:t xml:space="preserve">, supporting different low level Transports. It’s included in the system to take care of </w:t>
      </w:r>
      <w:proofErr w:type="gramStart"/>
      <w:r w:rsidR="00FB558A">
        <w:rPr>
          <w:bCs/>
        </w:rPr>
        <w:t>the majority of</w:t>
      </w:r>
      <w:proofErr w:type="gramEnd"/>
      <w:r w:rsidR="00FB558A">
        <w:rPr>
          <w:bCs/>
        </w:rPr>
        <w:t xml:space="preserve"> the networking side of the system.</w:t>
      </w:r>
      <w:r w:rsidR="000800C6">
        <w:rPr>
          <w:bCs/>
        </w:rPr>
        <w:t xml:space="preserve"> </w:t>
      </w:r>
      <w:commentRangeEnd w:id="5"/>
    </w:p>
    <w:p w14:paraId="5D1C36A9" w14:textId="11B747F8" w:rsidR="00AC2759" w:rsidRPr="000800C6" w:rsidRDefault="00A75A26">
      <w:pPr>
        <w:rPr>
          <w:bCs/>
        </w:rPr>
      </w:pPr>
      <w:r>
        <w:rPr>
          <w:rStyle w:val="CommentReference"/>
        </w:rPr>
        <w:commentReference w:id="5"/>
      </w:r>
    </w:p>
    <w:p w14:paraId="1E69D5BA" w14:textId="77777777" w:rsidR="00AC2759" w:rsidRPr="006A07A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commentRangeStart w:id="6"/>
      <w:r w:rsidRPr="006A07AB">
        <w:t>F</w:t>
      </w:r>
      <w:r w:rsidR="00AC2759" w:rsidRPr="006A07AB">
        <w:t>ood:</w:t>
      </w:r>
    </w:p>
    <w:p w14:paraId="6ADD0C5B" w14:textId="6C2AFDFC" w:rsidR="00AC2759" w:rsidRPr="006A07AB" w:rsidRDefault="0058363B" w:rsidP="00AC2759">
      <w:pPr>
        <w:pStyle w:val="ListParagraph"/>
        <w:numPr>
          <w:ilvl w:val="0"/>
          <w:numId w:val="3"/>
        </w:numPr>
      </w:pPr>
      <w:r w:rsidRPr="006A07AB">
        <w:t>R</w:t>
      </w:r>
      <w:r w:rsidR="00AC2759" w:rsidRPr="006A07AB">
        <w:t>andom spawning vegetation</w:t>
      </w:r>
    </w:p>
    <w:p w14:paraId="37980B69" w14:textId="3A9E3ED8" w:rsidR="00AC2759" w:rsidRPr="006A07AB" w:rsidRDefault="00AC2759" w:rsidP="0058363B">
      <w:pPr>
        <w:pStyle w:val="ListParagraph"/>
        <w:numPr>
          <w:ilvl w:val="0"/>
          <w:numId w:val="3"/>
        </w:numPr>
      </w:pPr>
      <w:r w:rsidRPr="006A07AB">
        <w:t>Farming food</w:t>
      </w:r>
    </w:p>
    <w:p w14:paraId="61212DF9" w14:textId="2F4ED196" w:rsidR="00AC2759" w:rsidRPr="006A07AB" w:rsidRDefault="00037515" w:rsidP="00AC2759">
      <w:pPr>
        <w:pStyle w:val="ListParagraph"/>
        <w:numPr>
          <w:ilvl w:val="0"/>
          <w:numId w:val="3"/>
        </w:numPr>
      </w:pPr>
      <w:r w:rsidRPr="006A07AB">
        <w:t>Whether</w:t>
      </w:r>
      <w:r w:rsidR="0058363B" w:rsidRPr="006A07AB">
        <w:t xml:space="preserve"> or not it </w:t>
      </w:r>
      <w:r w:rsidR="00AC2759" w:rsidRPr="006A07AB">
        <w:t>respawn</w:t>
      </w:r>
      <w:r w:rsidR="0058363B" w:rsidRPr="006A07AB">
        <w:t>s over time</w:t>
      </w:r>
    </w:p>
    <w:p w14:paraId="19868F41" w14:textId="70354D73" w:rsidR="00AC2759" w:rsidRPr="006A07AB" w:rsidRDefault="0058363B" w:rsidP="00AC2759">
      <w:pPr>
        <w:pStyle w:val="ListParagraph"/>
        <w:numPr>
          <w:ilvl w:val="0"/>
          <w:numId w:val="3"/>
        </w:numPr>
      </w:pPr>
      <w:r w:rsidRPr="006A07AB">
        <w:t>The model/s it will use</w:t>
      </w:r>
    </w:p>
    <w:p w14:paraId="3E08B824" w14:textId="7C697A20" w:rsidR="007117C4" w:rsidRPr="006A07AB" w:rsidRDefault="007117C4" w:rsidP="00921198"/>
    <w:p w14:paraId="757F16BF" w14:textId="456357F2" w:rsidR="0058363B" w:rsidRPr="006A07AB" w:rsidRDefault="0058363B" w:rsidP="0058363B">
      <w:pPr>
        <w:pStyle w:val="ListParagraph"/>
        <w:numPr>
          <w:ilvl w:val="0"/>
          <w:numId w:val="1"/>
        </w:numPr>
      </w:pPr>
      <w:r w:rsidRPr="006A07AB">
        <w:t>Water:</w:t>
      </w:r>
    </w:p>
    <w:p w14:paraId="0F31AA4C" w14:textId="33D31FBF" w:rsidR="0058363B" w:rsidRPr="006A07AB" w:rsidRDefault="0058363B" w:rsidP="0058363B">
      <w:pPr>
        <w:pStyle w:val="ListParagraph"/>
        <w:numPr>
          <w:ilvl w:val="0"/>
          <w:numId w:val="3"/>
        </w:numPr>
      </w:pPr>
      <w:r w:rsidRPr="006A07AB">
        <w:t>Well</w:t>
      </w:r>
    </w:p>
    <w:p w14:paraId="4575B8A1" w14:textId="7325562C" w:rsidR="0058363B" w:rsidRPr="006A07AB" w:rsidRDefault="0058363B" w:rsidP="0058363B">
      <w:pPr>
        <w:pStyle w:val="ListParagraph"/>
        <w:numPr>
          <w:ilvl w:val="0"/>
          <w:numId w:val="3"/>
        </w:numPr>
      </w:pPr>
      <w:r w:rsidRPr="006A07AB">
        <w:t>Rivers</w:t>
      </w:r>
    </w:p>
    <w:p w14:paraId="7A67DC54" w14:textId="43E6EA14" w:rsidR="0058363B" w:rsidRPr="006A07AB" w:rsidRDefault="0058363B" w:rsidP="0058363B">
      <w:pPr>
        <w:pStyle w:val="ListParagraph"/>
        <w:numPr>
          <w:ilvl w:val="0"/>
          <w:numId w:val="3"/>
        </w:numPr>
      </w:pPr>
      <w:r w:rsidRPr="006A07AB">
        <w:t>Lakes</w:t>
      </w:r>
    </w:p>
    <w:p w14:paraId="0CAECD79" w14:textId="2437B5AC" w:rsidR="0058363B" w:rsidRPr="006A07AB" w:rsidRDefault="0058363B" w:rsidP="0058363B">
      <w:pPr>
        <w:pStyle w:val="ListParagraph"/>
        <w:numPr>
          <w:ilvl w:val="0"/>
          <w:numId w:val="3"/>
        </w:numPr>
      </w:pPr>
      <w:r w:rsidRPr="006A07AB">
        <w:t>Space it takes up</w:t>
      </w:r>
    </w:p>
    <w:p w14:paraId="08414AA0" w14:textId="1FD88AA1" w:rsidR="0058363B" w:rsidRPr="006A07AB" w:rsidRDefault="0058363B" w:rsidP="0058363B"/>
    <w:p w14:paraId="514AFA62" w14:textId="399D5A84" w:rsidR="0058363B" w:rsidRPr="006A07AB" w:rsidRDefault="0058363B" w:rsidP="0058363B">
      <w:pPr>
        <w:pStyle w:val="ListParagraph"/>
        <w:numPr>
          <w:ilvl w:val="0"/>
          <w:numId w:val="1"/>
        </w:numPr>
      </w:pPr>
      <w:r w:rsidRPr="006A07AB">
        <w:t>Customisable resource nodes</w:t>
      </w:r>
    </w:p>
    <w:p w14:paraId="52D404E0" w14:textId="2F4ED07B" w:rsidR="0058363B" w:rsidRPr="006A07AB" w:rsidRDefault="0058363B" w:rsidP="0058363B">
      <w:pPr>
        <w:pStyle w:val="ListParagraph"/>
        <w:numPr>
          <w:ilvl w:val="0"/>
          <w:numId w:val="3"/>
        </w:numPr>
      </w:pPr>
      <w:r w:rsidRPr="006A07AB">
        <w:t>Weather it spawns in clusters or in single nodes</w:t>
      </w:r>
    </w:p>
    <w:p w14:paraId="7DA0C21E" w14:textId="5D6841A5" w:rsidR="0058363B" w:rsidRPr="006A07AB" w:rsidRDefault="0058363B" w:rsidP="0058363B">
      <w:pPr>
        <w:pStyle w:val="ListParagraph"/>
        <w:numPr>
          <w:ilvl w:val="0"/>
          <w:numId w:val="3"/>
        </w:numPr>
      </w:pPr>
      <w:r w:rsidRPr="006A07AB">
        <w:t>How spread apart the nodes are</w:t>
      </w:r>
    </w:p>
    <w:p w14:paraId="03AB4FA8" w14:textId="5600A7E5" w:rsidR="0058363B" w:rsidRPr="006A07AB" w:rsidRDefault="0058363B" w:rsidP="0058363B">
      <w:pPr>
        <w:pStyle w:val="ListParagraph"/>
        <w:numPr>
          <w:ilvl w:val="0"/>
          <w:numId w:val="3"/>
        </w:numPr>
      </w:pPr>
      <w:r w:rsidRPr="006A07AB">
        <w:t>How rare it is</w:t>
      </w:r>
    </w:p>
    <w:p w14:paraId="7235E829" w14:textId="6837B5B7" w:rsidR="0058363B" w:rsidRPr="006A07AB" w:rsidRDefault="0058363B" w:rsidP="0058363B">
      <w:pPr>
        <w:pStyle w:val="ListParagraph"/>
        <w:numPr>
          <w:ilvl w:val="0"/>
          <w:numId w:val="3"/>
        </w:numPr>
      </w:pPr>
      <w:r w:rsidRPr="006A07AB">
        <w:lastRenderedPageBreak/>
        <w:t xml:space="preserve">Is it </w:t>
      </w:r>
      <w:proofErr w:type="gramStart"/>
      <w:r w:rsidRPr="006A07AB">
        <w:t>farmable</w:t>
      </w:r>
      <w:proofErr w:type="gramEnd"/>
    </w:p>
    <w:p w14:paraId="3C43145C" w14:textId="22855256" w:rsidR="0058363B" w:rsidRPr="006A07AB" w:rsidRDefault="0058363B" w:rsidP="0058363B">
      <w:pPr>
        <w:pStyle w:val="ListParagraph"/>
        <w:numPr>
          <w:ilvl w:val="0"/>
          <w:numId w:val="3"/>
        </w:numPr>
      </w:pPr>
      <w:r w:rsidRPr="006A07AB">
        <w:t xml:space="preserve">Is it </w:t>
      </w:r>
      <w:proofErr w:type="gramStart"/>
      <w:r w:rsidRPr="006A07AB">
        <w:t>plantable</w:t>
      </w:r>
      <w:proofErr w:type="gramEnd"/>
    </w:p>
    <w:p w14:paraId="6FB477CB" w14:textId="2B2B9C00" w:rsidR="0058363B" w:rsidRPr="006A07AB" w:rsidRDefault="0058363B" w:rsidP="0058363B">
      <w:pPr>
        <w:pStyle w:val="ListParagraph"/>
        <w:numPr>
          <w:ilvl w:val="0"/>
          <w:numId w:val="3"/>
        </w:numPr>
      </w:pPr>
      <w:r w:rsidRPr="006A07AB">
        <w:t>The model/s it will use</w:t>
      </w:r>
    </w:p>
    <w:p w14:paraId="430C702F" w14:textId="36991360" w:rsidR="0058363B" w:rsidRPr="006A07AB" w:rsidRDefault="0058363B" w:rsidP="0058363B">
      <w:pPr>
        <w:pStyle w:val="ListParagraph"/>
        <w:numPr>
          <w:ilvl w:val="0"/>
          <w:numId w:val="3"/>
        </w:numPr>
      </w:pPr>
      <w:r w:rsidRPr="006A07AB">
        <w:t xml:space="preserve">What resource do you get from </w:t>
      </w:r>
      <w:proofErr w:type="gramStart"/>
      <w:r w:rsidRPr="006A07AB">
        <w:t>it</w:t>
      </w:r>
      <w:proofErr w:type="gramEnd"/>
    </w:p>
    <w:p w14:paraId="29891208" w14:textId="1BC833C3" w:rsidR="0058363B" w:rsidRPr="006A07AB" w:rsidRDefault="0058363B" w:rsidP="0058363B">
      <w:pPr>
        <w:pStyle w:val="ListParagraph"/>
        <w:numPr>
          <w:ilvl w:val="0"/>
          <w:numId w:val="3"/>
        </w:numPr>
      </w:pPr>
      <w:r w:rsidRPr="006A07AB">
        <w:t xml:space="preserve">How much of the resource does it </w:t>
      </w:r>
      <w:proofErr w:type="gramStart"/>
      <w:r w:rsidRPr="006A07AB">
        <w:t>drop</w:t>
      </w:r>
      <w:proofErr w:type="gramEnd"/>
    </w:p>
    <w:p w14:paraId="6A76927C" w14:textId="271E911B" w:rsidR="0058363B" w:rsidRPr="006A07AB" w:rsidRDefault="0058363B" w:rsidP="0058363B">
      <w:pPr>
        <w:pStyle w:val="ListParagraph"/>
        <w:numPr>
          <w:ilvl w:val="0"/>
          <w:numId w:val="3"/>
        </w:numPr>
      </w:pPr>
      <w:r w:rsidRPr="006A07AB">
        <w:t>Does it automatically respawn</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5C582541" w14:textId="16385D95" w:rsidR="0058363B" w:rsidRPr="006A07AB" w:rsidRDefault="0058363B" w:rsidP="0058363B">
      <w:pPr>
        <w:pStyle w:val="ListParagraph"/>
        <w:numPr>
          <w:ilvl w:val="0"/>
          <w:numId w:val="3"/>
        </w:numPr>
      </w:pPr>
      <w:r w:rsidRPr="006A07AB">
        <w:t>What resources can it store</w:t>
      </w:r>
    </w:p>
    <w:p w14:paraId="0B6AC79E" w14:textId="060193A2" w:rsidR="0058363B" w:rsidRPr="006A07AB" w:rsidRDefault="0058363B" w:rsidP="0058363B">
      <w:pPr>
        <w:pStyle w:val="ListParagraph"/>
        <w:numPr>
          <w:ilvl w:val="0"/>
          <w:numId w:val="3"/>
        </w:numPr>
      </w:pPr>
      <w:r w:rsidRPr="006A07AB">
        <w:t>The model it will use</w:t>
      </w:r>
    </w:p>
    <w:p w14:paraId="05896FF1" w14:textId="6ED910FD" w:rsidR="0058363B" w:rsidRPr="006A07AB" w:rsidRDefault="0058363B" w:rsidP="0058363B">
      <w:pPr>
        <w:pStyle w:val="ListParagraph"/>
        <w:numPr>
          <w:ilvl w:val="0"/>
          <w:numId w:val="3"/>
        </w:numPr>
      </w:pPr>
      <w:r w:rsidRPr="006A07AB">
        <w:t xml:space="preserve">Are the resources visualised on/in </w:t>
      </w:r>
      <w:proofErr w:type="gramStart"/>
      <w:r w:rsidRPr="006A07AB">
        <w:t>it</w:t>
      </w:r>
      <w:proofErr w:type="gramEnd"/>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61AE3331" w:rsidR="0058363B" w:rsidRDefault="0058363B" w:rsidP="00921198">
      <w:pPr>
        <w:pStyle w:val="ListParagraph"/>
        <w:numPr>
          <w:ilvl w:val="0"/>
          <w:numId w:val="3"/>
        </w:numPr>
      </w:pPr>
      <w:r w:rsidRPr="006A07AB">
        <w:t>How much can it hold</w:t>
      </w:r>
      <w:commentRangeEnd w:id="6"/>
      <w:r w:rsidR="00AB084B" w:rsidRPr="006A07AB">
        <w:rPr>
          <w:rStyle w:val="CommentReference"/>
          <w:sz w:val="22"/>
          <w:szCs w:val="22"/>
        </w:rPr>
        <w:commentReference w:id="6"/>
      </w:r>
    </w:p>
    <w:p w14:paraId="72EEDCAD" w14:textId="77777777" w:rsidR="006A07AB" w:rsidRPr="009038A9" w:rsidRDefault="006A07AB" w:rsidP="006A07AB"/>
    <w:p w14:paraId="6A2AB618" w14:textId="36DAD413" w:rsidR="00827310" w:rsidRPr="006A07AB" w:rsidRDefault="00BD4F2B" w:rsidP="00921198">
      <w:pPr>
        <w:rPr>
          <w:sz w:val="28"/>
          <w:szCs w:val="28"/>
        </w:rPr>
      </w:pPr>
      <w:commentRangeStart w:id="7"/>
      <w:r w:rsidRPr="006A07AB">
        <w:rPr>
          <w:b/>
          <w:bCs/>
          <w:sz w:val="28"/>
          <w:szCs w:val="28"/>
        </w:rPr>
        <w:t>Mathematical equations</w:t>
      </w:r>
      <w:commentRangeEnd w:id="7"/>
      <w:r w:rsidR="00ED6D71" w:rsidRPr="006A07AB">
        <w:rPr>
          <w:rStyle w:val="CommentReference"/>
          <w:sz w:val="28"/>
          <w:szCs w:val="28"/>
        </w:rPr>
        <w:commentReference w:id="7"/>
      </w:r>
      <w:r w:rsidRPr="006A07AB">
        <w:rPr>
          <w:b/>
          <w:bCs/>
          <w:sz w:val="28"/>
          <w:szCs w:val="28"/>
        </w:rPr>
        <w:t>:</w:t>
      </w:r>
    </w:p>
    <w:p w14:paraId="7B356F47" w14:textId="07608173" w:rsidR="00D2601A" w:rsidRPr="006A07AB" w:rsidRDefault="00E3169D" w:rsidP="00921198">
      <w:r>
        <w:t>A combination of b</w:t>
      </w:r>
      <w:commentRangeStart w:id="8"/>
      <w:r w:rsidR="00D2601A" w:rsidRPr="006A07AB">
        <w:t>asic addition, subtraction, division, and multiplication</w:t>
      </w:r>
      <w:commentRangeEnd w:id="8"/>
      <w:r w:rsidR="00BD6F32" w:rsidRPr="006A07AB">
        <w:rPr>
          <w:rStyle w:val="CommentReference"/>
          <w:sz w:val="22"/>
          <w:szCs w:val="22"/>
        </w:rPr>
        <w:commentReference w:id="8"/>
      </w:r>
      <w:r>
        <w:t xml:space="preserve"> will be used in most functions.</w:t>
      </w:r>
    </w:p>
    <w:p w14:paraId="34CE26C7" w14:textId="11AA8C0C" w:rsidR="00B66B85" w:rsidRPr="001623CD" w:rsidRDefault="00B66B85" w:rsidP="00921198">
      <w:commentRangeStart w:id="9"/>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commentRangeEnd w:id="9"/>
      <w:r w:rsidR="00BD6F32" w:rsidRPr="006A07AB">
        <w:rPr>
          <w:rStyle w:val="CommentReference"/>
          <w:sz w:val="22"/>
          <w:szCs w:val="22"/>
        </w:rPr>
        <w:commentReference w:id="9"/>
      </w:r>
    </w:p>
    <w:p w14:paraId="50F6C4C7" w14:textId="0B6AADA8" w:rsidR="001623CD" w:rsidRPr="001623CD" w:rsidRDefault="001623CD" w:rsidP="00921198">
      <w:r>
        <w:t xml:space="preserve">Nodes that grow will use the same lerp function </w:t>
      </w:r>
      <w:r>
        <w:rPr>
          <w:b/>
          <w:bCs/>
        </w:rPr>
        <w:t>(a + (b – a) * t)</w:t>
      </w:r>
      <w:r>
        <w:t xml:space="preserve"> as the constant rate of decay, using </w:t>
      </w:r>
      <w:proofErr w:type="spellStart"/>
      <w:r>
        <w:rPr>
          <w:b/>
          <w:bCs/>
        </w:rPr>
        <w:t>t</w:t>
      </w:r>
      <w:proofErr w:type="spellEnd"/>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 gained will drop off.</w:t>
      </w:r>
    </w:p>
    <w:p w14:paraId="55DB699C" w14:textId="5E5EA66A" w:rsidR="002F159B" w:rsidRPr="009038A9" w:rsidRDefault="002F159B" w:rsidP="00921198"/>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77777777" w:rsidR="007B24EA" w:rsidRPr="006A07AB" w:rsidRDefault="007B24EA" w:rsidP="007B24EA">
      <w:commentRangeStart w:id="10"/>
      <w:r w:rsidRPr="006A07AB">
        <w:rPr>
          <w:b/>
          <w:bCs/>
        </w:rPr>
        <w:t>Networking:</w:t>
      </w:r>
      <w:commentRangeEnd w:id="10"/>
      <w:r w:rsidR="00A75A26" w:rsidRPr="006A07AB">
        <w:rPr>
          <w:rStyle w:val="CommentReference"/>
          <w:sz w:val="22"/>
          <w:szCs w:val="22"/>
        </w:rPr>
        <w:commentReference w:id="10"/>
      </w:r>
    </w:p>
    <w:p w14:paraId="64175A01" w14:textId="34CEB21C" w:rsidR="007B24EA" w:rsidRPr="006A07AB" w:rsidRDefault="007B24EA" w:rsidP="007B24EA">
      <w:commentRangeStart w:id="11"/>
      <w:r w:rsidRPr="006A07AB">
        <w:t>Will allow for the developer to specify what variables are to be passed to and from the server</w:t>
      </w:r>
      <w:r w:rsidR="000A7A67" w:rsidRPr="006A07AB">
        <w:t>.</w:t>
      </w:r>
      <w:r w:rsidRPr="006A07AB">
        <w:t xml:space="preserve"> </w:t>
      </w:r>
      <w:r w:rsidR="000A7A67" w:rsidRPr="006A07AB">
        <w:t>Will have</w:t>
      </w:r>
      <w:r w:rsidRPr="006A07AB">
        <w:t xml:space="preserve"> default variables to be passed in for the resource management system</w:t>
      </w:r>
      <w:r w:rsidR="000A7A67" w:rsidRPr="006A07AB">
        <w:t xml:space="preserve"> that can be </w:t>
      </w:r>
      <w:r w:rsidR="00E37843" w:rsidRPr="006A07AB">
        <w:t>overridden</w:t>
      </w:r>
      <w:r w:rsidRPr="006A07AB">
        <w:t>.</w:t>
      </w:r>
      <w:commentRangeEnd w:id="11"/>
      <w:r w:rsidR="00AB084B" w:rsidRPr="006A07AB">
        <w:rPr>
          <w:rStyle w:val="CommentReference"/>
          <w:sz w:val="22"/>
          <w:szCs w:val="22"/>
        </w:rPr>
        <w:commentReference w:id="11"/>
      </w:r>
    </w:p>
    <w:p w14:paraId="7893B08A" w14:textId="4A9249E6" w:rsidR="008963C1" w:rsidRPr="006A07AB" w:rsidRDefault="008963C1" w:rsidP="007B24EA">
      <w:commentRangeStart w:id="12"/>
      <w:r w:rsidRPr="006A07AB">
        <w:t>What kind of connection, what to do if no response / unexpected response, every interaction made and if it is expected</w:t>
      </w:r>
      <w:commentRangeEnd w:id="12"/>
      <w:r w:rsidR="00ED6D71" w:rsidRPr="006A07AB">
        <w:rPr>
          <w:rStyle w:val="CommentReference"/>
          <w:sz w:val="22"/>
          <w:szCs w:val="22"/>
        </w:rPr>
        <w:commentReference w:id="12"/>
      </w:r>
      <w:r w:rsidR="00526642">
        <w:t>.</w:t>
      </w:r>
    </w:p>
    <w:p w14:paraId="1C5B2476" w14:textId="77777777" w:rsidR="007B24EA" w:rsidRPr="006A07AB" w:rsidRDefault="007B24EA" w:rsidP="00921198"/>
    <w:p w14:paraId="5F1FF37D" w14:textId="12311893" w:rsidR="000B27DA" w:rsidRPr="006A07AB" w:rsidRDefault="009C1C15" w:rsidP="000B27DA">
      <w:r w:rsidRPr="006A07AB">
        <w:rPr>
          <w:b/>
          <w:bCs/>
        </w:rPr>
        <w:t>Resource attribute</w:t>
      </w:r>
      <w:r w:rsidR="00BF5346" w:rsidRPr="006A07AB">
        <w:rPr>
          <w:b/>
          <w:bCs/>
        </w:rPr>
        <w:t xml:space="preserve"> system:</w:t>
      </w:r>
    </w:p>
    <w:p w14:paraId="05CE2C42" w14:textId="2C4F44B5" w:rsidR="00A16373" w:rsidRPr="006A07AB" w:rsidRDefault="00A16373" w:rsidP="00A16373">
      <w:r w:rsidRPr="006A07AB">
        <w:t>A scriptable object will be used to create the resources and their attributes as two separate list.</w:t>
      </w:r>
    </w:p>
    <w:p w14:paraId="1BB13F7E" w14:textId="6520DE3E" w:rsidR="00F56128" w:rsidRPr="006A07AB" w:rsidRDefault="00A16373" w:rsidP="00F56128">
      <w:r w:rsidRPr="006A07AB">
        <w:t>The resources and attributes will be accessible from other components and scripts.</w:t>
      </w:r>
    </w:p>
    <w:p w14:paraId="38FAEBB5" w14:textId="3ADDE605" w:rsidR="00F4093F" w:rsidRPr="006A07AB" w:rsidRDefault="00F4093F" w:rsidP="00F56128">
      <w:commentRangeStart w:id="13"/>
      <w:r w:rsidRPr="006A07AB">
        <w:t>A similar system will be implemented for creating tools.</w:t>
      </w:r>
      <w:commentRangeEnd w:id="13"/>
      <w:r w:rsidR="00A75A26" w:rsidRPr="006A07AB">
        <w:rPr>
          <w:rStyle w:val="CommentReference"/>
          <w:sz w:val="22"/>
          <w:szCs w:val="22"/>
        </w:rPr>
        <w:commentReference w:id="13"/>
      </w:r>
    </w:p>
    <w:p w14:paraId="2D1A91EA" w14:textId="53504AC9" w:rsidR="007A0D6C" w:rsidRPr="006A07AB" w:rsidRDefault="00CF6DBE" w:rsidP="000B27DA">
      <w:r w:rsidRPr="006A07AB">
        <w:rPr>
          <w:noProof/>
        </w:rPr>
        <w:lastRenderedPageBreak/>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443DDBE" w14:textId="77777777" w:rsidR="009870E3" w:rsidRPr="006A07AB" w:rsidRDefault="009870E3" w:rsidP="00921198"/>
    <w:p w14:paraId="725D0CCB" w14:textId="3A1860BC" w:rsidR="000D746F" w:rsidRPr="006A07AB" w:rsidRDefault="009E4E35" w:rsidP="00921198">
      <w:commentRangeStart w:id="14"/>
      <w:r w:rsidRPr="006A07AB">
        <w:rPr>
          <w:b/>
          <w:bCs/>
        </w:rPr>
        <w:t>Resource nodes:</w:t>
      </w:r>
    </w:p>
    <w:p w14:paraId="69B45F85" w14:textId="74E53995" w:rsidR="000D746F" w:rsidRPr="006A07AB" w:rsidRDefault="000D746F" w:rsidP="00921198">
      <w:r w:rsidRPr="006A07AB">
        <w:t xml:space="preserve">Will contain </w:t>
      </w:r>
      <w:r w:rsidR="0036590E" w:rsidRPr="006A07AB">
        <w:t>following information:</w:t>
      </w:r>
    </w:p>
    <w:p w14:paraId="0C0E3301" w14:textId="72FDFA7B" w:rsidR="00EC5C8E" w:rsidRPr="006A07AB" w:rsidRDefault="00EC5C8E" w:rsidP="00EC5C8E">
      <w:pPr>
        <w:pStyle w:val="ListParagraph"/>
        <w:numPr>
          <w:ilvl w:val="0"/>
          <w:numId w:val="1"/>
        </w:numPr>
      </w:pPr>
      <w:commentRangeStart w:id="15"/>
      <w:r w:rsidRPr="006A07AB">
        <w:t>Its p</w:t>
      </w:r>
      <w:r w:rsidR="00345147" w:rsidRPr="006A07AB">
        <w:t>osition</w:t>
      </w:r>
      <w:r w:rsidR="00E60317" w:rsidRPr="006A07AB">
        <w:t xml:space="preserve"> (Vector3)</w:t>
      </w:r>
      <w:commentRangeEnd w:id="15"/>
      <w:r w:rsidR="006B6168" w:rsidRPr="006A07AB">
        <w:rPr>
          <w:rStyle w:val="CommentReference"/>
          <w:sz w:val="22"/>
          <w:szCs w:val="22"/>
        </w:rPr>
        <w:commentReference w:id="15"/>
      </w:r>
    </w:p>
    <w:p w14:paraId="41F8DD0E" w14:textId="4129143E" w:rsidR="00EC5C8E" w:rsidRPr="006A07AB" w:rsidRDefault="00EC5C8E" w:rsidP="00EC5C8E">
      <w:pPr>
        <w:pStyle w:val="ListParagraph"/>
        <w:numPr>
          <w:ilvl w:val="0"/>
          <w:numId w:val="1"/>
        </w:numPr>
      </w:pPr>
      <w:r w:rsidRPr="006A07AB">
        <w:t>R</w:t>
      </w:r>
      <w:r w:rsidR="00345147" w:rsidRPr="006A07AB">
        <w:t>ate it grows at (if viable)</w:t>
      </w:r>
      <w:r w:rsidR="00E60317" w:rsidRPr="006A07AB">
        <w:t xml:space="preserve"> (float)</w:t>
      </w:r>
    </w:p>
    <w:p w14:paraId="1F0F7E03" w14:textId="4F72AF81" w:rsidR="00EC5C8E" w:rsidRPr="006A07AB" w:rsidRDefault="00EC5C8E" w:rsidP="00EC5C8E">
      <w:pPr>
        <w:pStyle w:val="ListParagraph"/>
        <w:numPr>
          <w:ilvl w:val="0"/>
          <w:numId w:val="1"/>
        </w:numPr>
      </w:pPr>
      <w:r w:rsidRPr="006A07AB">
        <w:t>T</w:t>
      </w:r>
      <w:r w:rsidR="00345147" w:rsidRPr="006A07AB">
        <w:t>ime it takes to harvest</w:t>
      </w:r>
      <w:r w:rsidR="00E60317" w:rsidRPr="006A07AB">
        <w:t xml:space="preserve"> (float)</w:t>
      </w:r>
    </w:p>
    <w:p w14:paraId="38444F33" w14:textId="4CF24FC4" w:rsidR="00EC5C8E" w:rsidRPr="006A07AB" w:rsidRDefault="000D6B34" w:rsidP="00EC5C8E">
      <w:pPr>
        <w:pStyle w:val="ListParagraph"/>
        <w:numPr>
          <w:ilvl w:val="0"/>
          <w:numId w:val="1"/>
        </w:numPr>
      </w:pPr>
      <w:r w:rsidRPr="006A07AB">
        <w:t xml:space="preserve">What </w:t>
      </w:r>
      <w:r w:rsidR="002F1F9E" w:rsidRPr="006A07AB">
        <w:t xml:space="preserve">resource </w:t>
      </w:r>
      <w:r w:rsidRPr="006A07AB">
        <w:t>it is / w</w:t>
      </w:r>
      <w:r w:rsidR="00345147" w:rsidRPr="006A07AB">
        <w:t>hat resource it drops</w:t>
      </w:r>
      <w:r w:rsidR="00E60317" w:rsidRPr="006A07AB">
        <w:t xml:space="preserve"> (</w:t>
      </w:r>
      <w:proofErr w:type="spellStart"/>
      <w:r w:rsidR="00E60317" w:rsidRPr="006A07AB">
        <w:t>enum</w:t>
      </w:r>
      <w:proofErr w:type="spellEnd"/>
      <w:r w:rsidR="00E60317" w:rsidRPr="006A07AB">
        <w:t>)</w:t>
      </w:r>
    </w:p>
    <w:p w14:paraId="28A8AB1A" w14:textId="3E04293F" w:rsidR="00EC5C8E" w:rsidRPr="006A07AB" w:rsidRDefault="00EC5C8E" w:rsidP="00EC5C8E">
      <w:pPr>
        <w:pStyle w:val="ListParagraph"/>
        <w:numPr>
          <w:ilvl w:val="0"/>
          <w:numId w:val="1"/>
        </w:numPr>
      </w:pPr>
      <w:commentRangeStart w:id="16"/>
      <w:r w:rsidRPr="006A07AB">
        <w:t>H</w:t>
      </w:r>
      <w:r w:rsidR="00345147" w:rsidRPr="006A07AB">
        <w:t>ow much of that resource it drops</w:t>
      </w:r>
      <w:r w:rsidR="00E60317" w:rsidRPr="006A07AB">
        <w:t xml:space="preserve"> (int</w:t>
      </w:r>
      <w:proofErr w:type="gramStart"/>
      <w:r w:rsidR="00E60317" w:rsidRPr="006A07AB">
        <w:t>)</w:t>
      </w:r>
      <w:proofErr w:type="gramEnd"/>
    </w:p>
    <w:p w14:paraId="02C76D91" w14:textId="4D15C25D" w:rsidR="009E4E35" w:rsidRPr="006A07AB" w:rsidRDefault="00EC5C8E" w:rsidP="00EC5C8E">
      <w:pPr>
        <w:pStyle w:val="ListParagraph"/>
        <w:numPr>
          <w:ilvl w:val="0"/>
          <w:numId w:val="1"/>
        </w:numPr>
      </w:pPr>
      <w:r w:rsidRPr="006A07AB">
        <w:t>H</w:t>
      </w:r>
      <w:r w:rsidR="00345147" w:rsidRPr="006A07AB">
        <w:t>ow depleted it is (if viable)</w:t>
      </w:r>
      <w:r w:rsidR="00E60317" w:rsidRPr="006A07AB">
        <w:t xml:space="preserve"> (int)</w:t>
      </w:r>
      <w:commentRangeEnd w:id="16"/>
      <w:r w:rsidR="006B6168" w:rsidRPr="006A07AB">
        <w:rPr>
          <w:rStyle w:val="CommentReference"/>
          <w:sz w:val="22"/>
          <w:szCs w:val="22"/>
        </w:rPr>
        <w:commentReference w:id="16"/>
      </w:r>
    </w:p>
    <w:p w14:paraId="2C112C65" w14:textId="39D737DB" w:rsidR="00EC5C8E" w:rsidRPr="006A07AB" w:rsidRDefault="00EC5C8E" w:rsidP="00EC5C8E">
      <w:pPr>
        <w:pStyle w:val="ListParagraph"/>
        <w:numPr>
          <w:ilvl w:val="0"/>
          <w:numId w:val="1"/>
        </w:numPr>
      </w:pPr>
      <w:r w:rsidRPr="006A07AB">
        <w:t>What tool is used to harvest</w:t>
      </w:r>
      <w:r w:rsidR="00E60317" w:rsidRPr="006A07AB">
        <w:t xml:space="preserve"> (</w:t>
      </w:r>
      <w:proofErr w:type="spellStart"/>
      <w:r w:rsidR="00E60317" w:rsidRPr="006A07AB">
        <w:t>enum</w:t>
      </w:r>
      <w:proofErr w:type="spellEnd"/>
      <w:r w:rsidR="00E60317" w:rsidRPr="006A07AB">
        <w:t>)</w:t>
      </w:r>
    </w:p>
    <w:p w14:paraId="2794B9A3" w14:textId="45819DBA" w:rsidR="00EC5C8E" w:rsidRPr="006A07AB" w:rsidRDefault="00EC5C8E" w:rsidP="00EC5C8E">
      <w:pPr>
        <w:pStyle w:val="ListParagraph"/>
        <w:numPr>
          <w:ilvl w:val="0"/>
          <w:numId w:val="1"/>
        </w:numPr>
      </w:pPr>
      <w:r w:rsidRPr="006A07AB">
        <w:t>If it auto respawns</w:t>
      </w:r>
      <w:r w:rsidR="00E60317" w:rsidRPr="006A07AB">
        <w:t xml:space="preserve"> (bool)</w:t>
      </w:r>
    </w:p>
    <w:p w14:paraId="3DBD00B1" w14:textId="1325840A" w:rsidR="00EC5C8E" w:rsidRPr="006A07AB" w:rsidRDefault="00EC5C8E" w:rsidP="00EC5C8E">
      <w:pPr>
        <w:pStyle w:val="ListParagraph"/>
        <w:numPr>
          <w:ilvl w:val="0"/>
          <w:numId w:val="1"/>
        </w:numPr>
      </w:pPr>
      <w:r w:rsidRPr="006A07AB">
        <w:t>Model it uses</w:t>
      </w:r>
      <w:r w:rsidR="00F02118" w:rsidRPr="006A07AB">
        <w:t xml:space="preserve"> (Mesh)</w:t>
      </w:r>
      <w:commentRangeEnd w:id="14"/>
      <w:r w:rsidR="00AB084B" w:rsidRPr="006A07AB">
        <w:rPr>
          <w:rStyle w:val="CommentReference"/>
          <w:sz w:val="22"/>
          <w:szCs w:val="22"/>
        </w:rPr>
        <w:commentReference w:id="14"/>
      </w:r>
    </w:p>
    <w:p w14:paraId="273A897C" w14:textId="30EDB4E3" w:rsidR="007F2317" w:rsidRPr="006A07AB" w:rsidRDefault="00E60317" w:rsidP="00921198">
      <w:commentRangeStart w:id="17"/>
      <w:r w:rsidRPr="006A07AB">
        <w:t>As well as the option to add custom variables</w:t>
      </w:r>
      <w:r w:rsidR="00F56128" w:rsidRPr="006A07AB">
        <w:t>.</w:t>
      </w:r>
      <w:commentRangeEnd w:id="17"/>
      <w:r w:rsidR="00AB084B" w:rsidRPr="006A07AB">
        <w:rPr>
          <w:rStyle w:val="CommentReference"/>
          <w:sz w:val="22"/>
          <w:szCs w:val="22"/>
        </w:rPr>
        <w:commentReference w:id="17"/>
      </w:r>
    </w:p>
    <w:p w14:paraId="22B57E64" w14:textId="77777777" w:rsidR="006A07AB" w:rsidRPr="009038A9" w:rsidRDefault="006A07AB" w:rsidP="00921198"/>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515FAE88" w:rsidR="002F1EE3" w:rsidRPr="006A07AB" w:rsidRDefault="003079CA" w:rsidP="00921198">
      <w:r w:rsidRPr="006A07AB">
        <w:t xml:space="preserve">The system will be a unity package downloaded from the </w:t>
      </w:r>
      <w:commentRangeStart w:id="18"/>
      <w:r w:rsidRPr="006A07AB">
        <w:t>asset store.</w:t>
      </w:r>
      <w:commentRangeEnd w:id="18"/>
      <w:r w:rsidR="0016553A" w:rsidRPr="006A07AB">
        <w:rPr>
          <w:rStyle w:val="CommentReference"/>
          <w:sz w:val="22"/>
          <w:szCs w:val="22"/>
        </w:rPr>
        <w:commentReference w:id="18"/>
      </w:r>
    </w:p>
    <w:p w14:paraId="5AF4654E" w14:textId="39221029" w:rsidR="003079CA" w:rsidRPr="006A07AB" w:rsidRDefault="00C13BA6" w:rsidP="00921198">
      <w:commentRangeStart w:id="19"/>
      <w:r w:rsidRPr="006A07AB">
        <w:t xml:space="preserve">The developer </w:t>
      </w:r>
      <w:r w:rsidR="00231895" w:rsidRPr="006A07AB">
        <w:t>will be able to</w:t>
      </w:r>
      <w:r w:rsidRPr="006A07AB">
        <w:t xml:space="preserve"> create a Resource Manager scriptable object that they can use to create the resources and their attribute their game will contain. There will also be a Tool Manager scriptable object for the tools.</w:t>
      </w:r>
      <w:commentRangeEnd w:id="19"/>
      <w:r w:rsidR="006B6168" w:rsidRPr="006A07AB">
        <w:rPr>
          <w:rStyle w:val="CommentReference"/>
          <w:sz w:val="22"/>
          <w:szCs w:val="22"/>
        </w:rPr>
        <w:commentReference w:id="19"/>
      </w:r>
    </w:p>
    <w:p w14:paraId="10A2050F" w14:textId="3BCF7991" w:rsidR="00C13BA6" w:rsidRPr="006A07AB" w:rsidRDefault="00231895" w:rsidP="00921198">
      <w:commentRangeStart w:id="20"/>
      <w:r w:rsidRPr="006A07AB">
        <w:t>The developer will be able to add a Resource Node component to game objects to make them a Resource Node.</w:t>
      </w:r>
      <w:commentRangeEnd w:id="20"/>
      <w:r w:rsidR="00EE6E1C" w:rsidRPr="006A07AB">
        <w:rPr>
          <w:rStyle w:val="CommentReference"/>
          <w:sz w:val="22"/>
          <w:szCs w:val="22"/>
        </w:rPr>
        <w:commentReference w:id="20"/>
      </w:r>
    </w:p>
    <w:sectPr w:rsidR="00C13BA6" w:rsidRPr="006A07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James Donlevy" w:date="2022-05-06T11:22:00Z" w:initials="JJD">
    <w:p w14:paraId="459E60F6" w14:textId="77777777" w:rsidR="00BD6F32" w:rsidRDefault="00BD6F32" w:rsidP="006F0BC8">
      <w:pPr>
        <w:pStyle w:val="CommentText"/>
      </w:pPr>
      <w:r>
        <w:rPr>
          <w:rStyle w:val="CommentReference"/>
        </w:rPr>
        <w:annotationRef/>
      </w:r>
      <w:r>
        <w:t>I recommend following the standard for documents and having the bodies of this brief use a size 11 font</w:t>
      </w:r>
    </w:p>
  </w:comment>
  <w:comment w:id="1" w:author="Jesse James Donlevy" w:date="2022-05-06T11:43:00Z" w:initials="JJD">
    <w:p w14:paraId="3BE7AED3" w14:textId="77777777" w:rsidR="00C95B7D" w:rsidRDefault="00C95B7D" w:rsidP="00533A77">
      <w:pPr>
        <w:pStyle w:val="CommentText"/>
      </w:pPr>
      <w:r>
        <w:rPr>
          <w:rStyle w:val="CommentReference"/>
        </w:rPr>
        <w:annotationRef/>
      </w:r>
      <w:r>
        <w:t>Summarise and describe why it will be easy and what makes it modular after making a statement like that.</w:t>
      </w:r>
    </w:p>
  </w:comment>
  <w:comment w:id="2" w:author="Jesse James Donlevy" w:date="2022-05-06T11:42:00Z" w:initials="JJD">
    <w:p w14:paraId="32D7829F" w14:textId="422AB9A8" w:rsidR="00C95B7D" w:rsidRDefault="00C95B7D" w:rsidP="00203BBC">
      <w:pPr>
        <w:pStyle w:val="CommentText"/>
      </w:pPr>
      <w:r>
        <w:rPr>
          <w:rStyle w:val="CommentReference"/>
        </w:rPr>
        <w:annotationRef/>
      </w:r>
      <w:r>
        <w:t>Generalise this more, and the give clarity to is with a, for example conclusion</w:t>
      </w:r>
    </w:p>
  </w:comment>
  <w:comment w:id="3" w:author="Jesse James Donlevy" w:date="2022-05-06T11:45:00Z" w:initials="JJD">
    <w:p w14:paraId="70C72824" w14:textId="77777777" w:rsidR="00C95B7D" w:rsidRDefault="00C95B7D" w:rsidP="00AE5F23">
      <w:pPr>
        <w:pStyle w:val="CommentText"/>
      </w:pPr>
      <w:r>
        <w:rPr>
          <w:rStyle w:val="CommentReference"/>
        </w:rPr>
        <w:annotationRef/>
      </w:r>
      <w:r>
        <w:t>This is referred to as subsystems, that will be required for *your* entire system to work</w:t>
      </w:r>
    </w:p>
  </w:comment>
  <w:comment w:id="4" w:author="Jesse James Donlevy" w:date="2022-05-06T11:47:00Z" w:initials="JJD">
    <w:p w14:paraId="7A864DA2" w14:textId="77777777" w:rsidR="00EE6E1C" w:rsidRDefault="00EE6E1C" w:rsidP="005756BF">
      <w:pPr>
        <w:pStyle w:val="CommentText"/>
      </w:pPr>
      <w:r>
        <w:rPr>
          <w:rStyle w:val="CommentReference"/>
        </w:rPr>
        <w:annotationRef/>
      </w:r>
      <w:r>
        <w:t>How will this system speed up work flow and the development cycle?</w:t>
      </w:r>
      <w:r>
        <w:br/>
        <w:t>What systems will the developer potentially be able to integrate and how would this work?</w:t>
      </w:r>
    </w:p>
  </w:comment>
  <w:comment w:id="5" w:author="Jesse James Donlevy" w:date="2022-05-06T11:41:00Z" w:initials="JJD">
    <w:p w14:paraId="5B450625" w14:textId="0D5D3E2E" w:rsidR="00A75A26" w:rsidRDefault="00A75A26" w:rsidP="00873C16">
      <w:pPr>
        <w:pStyle w:val="CommentText"/>
      </w:pPr>
      <w:r>
        <w:rPr>
          <w:rStyle w:val="CommentReference"/>
        </w:rPr>
        <w:annotationRef/>
      </w:r>
      <w:r>
        <w:t>Decent, but describe what they are and why they are required for your system to work, *not* your application</w:t>
      </w:r>
    </w:p>
  </w:comment>
  <w:comment w:id="6" w:author="Jesse James Donlevy" w:date="2022-05-06T11:32:00Z" w:initials="JJD">
    <w:p w14:paraId="333E749E" w14:textId="0209AE55" w:rsidR="00AB084B" w:rsidRDefault="00AB084B" w:rsidP="00CE1DBB">
      <w:pPr>
        <w:pStyle w:val="CommentText"/>
      </w:pPr>
      <w:r>
        <w:rPr>
          <w:rStyle w:val="CommentReference"/>
        </w:rPr>
        <w:annotationRef/>
      </w:r>
      <w:r>
        <w:t>Overall these are good identifies, but we want to see and be explained as to how they work and what the difference between the intended implementation of similar sounding concepts, for example of a well vs a river vs a lake</w:t>
      </w:r>
    </w:p>
  </w:comment>
  <w:comment w:id="7" w:author="Jesse James Donlevy" w:date="2022-05-06T11:29:00Z" w:initials="JJD">
    <w:p w14:paraId="47BC426F" w14:textId="7E0CA683" w:rsidR="00ED6D71" w:rsidRDefault="00ED6D71" w:rsidP="00CB7B33">
      <w:pPr>
        <w:pStyle w:val="CommentText"/>
      </w:pPr>
      <w:r>
        <w:rPr>
          <w:rStyle w:val="CommentReference"/>
        </w:rPr>
        <w:annotationRef/>
      </w:r>
      <w:r>
        <w:t>For nodes that grow have you considered the harvestable return use a graph and/or equation to determine the yield in growth? For example, a good can at max produce 60 units, and exponentially gets to that point, however, after 80% of it's life cycle it deteriorates to 48 units at 100%</w:t>
      </w:r>
    </w:p>
  </w:comment>
  <w:comment w:id="8" w:author="Jesse James Donlevy" w:date="2022-05-06T11:25:00Z" w:initials="JJD">
    <w:p w14:paraId="6968963C" w14:textId="1C4D8035" w:rsidR="00BD6F32" w:rsidRDefault="00BD6F32" w:rsidP="00DB4065">
      <w:pPr>
        <w:pStyle w:val="CommentText"/>
      </w:pPr>
      <w:r>
        <w:rPr>
          <w:rStyle w:val="CommentReference"/>
        </w:rPr>
        <w:annotationRef/>
      </w:r>
      <w:r>
        <w:t>How will your system use these?</w:t>
      </w:r>
    </w:p>
  </w:comment>
  <w:comment w:id="9" w:author="Jesse James Donlevy" w:date="2022-05-06T11:24:00Z" w:initials="JJD">
    <w:p w14:paraId="497DAF59" w14:textId="6C5874E1" w:rsidR="00BD6F32" w:rsidRDefault="00BD6F32" w:rsidP="00D25842">
      <w:pPr>
        <w:pStyle w:val="CommentText"/>
      </w:pPr>
      <w:r>
        <w:rPr>
          <w:rStyle w:val="CommentReference"/>
        </w:rPr>
        <w:annotationRef/>
      </w:r>
      <w:r>
        <w:t>Looks good, I would recommend putting the equations on their own lines or more so, putting them in bold, same as any reference to component of the equations</w:t>
      </w:r>
    </w:p>
  </w:comment>
  <w:comment w:id="10" w:author="Jesse James Donlevy" w:date="2022-05-06T11:39:00Z" w:initials="JJD">
    <w:p w14:paraId="2532666D" w14:textId="77777777" w:rsidR="00A75A26" w:rsidRDefault="00A75A26" w:rsidP="00B67C49">
      <w:pPr>
        <w:pStyle w:val="CommentText"/>
      </w:pPr>
      <w:r>
        <w:rPr>
          <w:rStyle w:val="CommentReference"/>
        </w:rPr>
        <w:annotationRef/>
      </w:r>
      <w:r>
        <w:t xml:space="preserve">This is as important as to how your entire resource sub-system will work. Without it there is no assessment </w:t>
      </w:r>
    </w:p>
  </w:comment>
  <w:comment w:id="11" w:author="Jesse James Donlevy" w:date="2022-05-06T11:33:00Z" w:initials="JJD">
    <w:p w14:paraId="427E6EAB" w14:textId="199027DC" w:rsidR="00AB084B" w:rsidRDefault="00AB084B" w:rsidP="00A0763B">
      <w:pPr>
        <w:pStyle w:val="CommentText"/>
      </w:pPr>
      <w:r>
        <w:rPr>
          <w:rStyle w:val="CommentReference"/>
        </w:rPr>
        <w:annotationRef/>
      </w:r>
      <w:r>
        <w:t>Cool, but *how* do you intend to implement this</w:t>
      </w:r>
    </w:p>
  </w:comment>
  <w:comment w:id="12" w:author="Jesse James Donlevy" w:date="2022-05-06T11:30:00Z" w:initials="JJD">
    <w:p w14:paraId="5469C275" w14:textId="07685E63" w:rsidR="00ED6D71" w:rsidRDefault="00ED6D71" w:rsidP="00865848">
      <w:pPr>
        <w:pStyle w:val="CommentText"/>
      </w:pPr>
      <w:r>
        <w:rPr>
          <w:rStyle w:val="CommentReference"/>
        </w:rPr>
        <w:annotationRef/>
      </w:r>
      <w:r>
        <w:t>Looks like this hasn't been explained yet</w:t>
      </w:r>
    </w:p>
  </w:comment>
  <w:comment w:id="13" w:author="Jesse James Donlevy" w:date="2022-05-06T11:38:00Z" w:initials="JJD">
    <w:p w14:paraId="58F3A1DC" w14:textId="77777777" w:rsidR="00A75A26" w:rsidRDefault="00A75A26" w:rsidP="00D929DF">
      <w:pPr>
        <w:pStyle w:val="CommentText"/>
      </w:pPr>
      <w:r>
        <w:rPr>
          <w:rStyle w:val="CommentReference"/>
        </w:rPr>
        <w:annotationRef/>
      </w:r>
      <w:r>
        <w:t>What is this system, is it different then the Networked Resource Management System? If not, explain it and how it will correlate to the system, if so, try not to confuse the application you intend to make and the system that will be developed</w:t>
      </w:r>
    </w:p>
  </w:comment>
  <w:comment w:id="15" w:author="Jesse James Donlevy" w:date="2022-05-06T11:18:00Z" w:initials="JJD">
    <w:p w14:paraId="08025C17" w14:textId="159553A2" w:rsidR="006B6168" w:rsidRDefault="006B6168" w:rsidP="005F792B">
      <w:pPr>
        <w:pStyle w:val="CommentText"/>
      </w:pPr>
      <w:r>
        <w:rPr>
          <w:rStyle w:val="CommentReference"/>
        </w:rPr>
        <w:annotationRef/>
      </w:r>
      <w:r>
        <w:t>Does it need it's own position or can it use the transform component that comes with gameObjects?</w:t>
      </w:r>
    </w:p>
  </w:comment>
  <w:comment w:id="16" w:author="Jesse James Donlevy" w:date="2022-05-06T11:20:00Z" w:initials="JJD">
    <w:p w14:paraId="4C1A6DB9" w14:textId="77777777" w:rsidR="006B6168" w:rsidRDefault="006B6168" w:rsidP="00A10B75">
      <w:pPr>
        <w:pStyle w:val="CommentText"/>
      </w:pPr>
      <w:r>
        <w:rPr>
          <w:rStyle w:val="CommentReference"/>
        </w:rPr>
        <w:annotationRef/>
      </w:r>
      <w:r>
        <w:t>What is the reason for these to be an int and not a double or a float.</w:t>
      </w:r>
    </w:p>
  </w:comment>
  <w:comment w:id="14" w:author="Jesse James Donlevy" w:date="2022-05-06T11:35:00Z" w:initials="JJD">
    <w:p w14:paraId="66ED86A6" w14:textId="77777777" w:rsidR="00AB084B" w:rsidRDefault="00AB084B" w:rsidP="00681E90">
      <w:pPr>
        <w:pStyle w:val="CommentText"/>
      </w:pPr>
      <w:r>
        <w:rPr>
          <w:rStyle w:val="CommentReference"/>
        </w:rPr>
        <w:annotationRef/>
      </w:r>
      <w:r>
        <w:t>It would be good to see this on the graph above if this is the standard for a resource node</w:t>
      </w:r>
    </w:p>
  </w:comment>
  <w:comment w:id="17" w:author="Jesse James Donlevy" w:date="2022-05-06T11:35:00Z" w:initials="JJD">
    <w:p w14:paraId="3A76AA7E" w14:textId="77777777" w:rsidR="00AB084B" w:rsidRDefault="00AB084B" w:rsidP="00BD1ACC">
      <w:pPr>
        <w:pStyle w:val="CommentText"/>
      </w:pPr>
      <w:r>
        <w:rPr>
          <w:rStyle w:val="CommentReference"/>
        </w:rPr>
        <w:annotationRef/>
      </w:r>
      <w:r>
        <w:t>If this is the attributes class, state it and how it will be done, if it is not, explain it and how it will be done</w:t>
      </w:r>
    </w:p>
  </w:comment>
  <w:comment w:id="18" w:author="Jesse James Donlevy" w:date="2022-05-06T11:14:00Z" w:initials="JJD">
    <w:p w14:paraId="78E00A75" w14:textId="757778F7" w:rsidR="0016553A" w:rsidRDefault="0016553A" w:rsidP="009B18DE">
      <w:pPr>
        <w:pStyle w:val="CommentText"/>
      </w:pPr>
      <w:r>
        <w:rPr>
          <w:rStyle w:val="CommentReference"/>
        </w:rPr>
        <w:annotationRef/>
      </w:r>
      <w:r>
        <w:t>I would recommend looking into the package manager for distribution and the process behind it</w:t>
      </w:r>
    </w:p>
  </w:comment>
  <w:comment w:id="19" w:author="Jesse James Donlevy" w:date="2022-05-06T11:16:00Z" w:initials="JJD">
    <w:p w14:paraId="77A9DB18" w14:textId="77777777" w:rsidR="006B6168" w:rsidRDefault="006B6168" w:rsidP="002C252F">
      <w:pPr>
        <w:pStyle w:val="CommentText"/>
      </w:pPr>
      <w:r>
        <w:rPr>
          <w:rStyle w:val="CommentReference"/>
        </w:rPr>
        <w:annotationRef/>
      </w:r>
      <w:r>
        <w:t>Will everything be a scriptable object? It isn't all that common to have a manager of a system *be* a scriptable object, but to use them like we spoke about</w:t>
      </w:r>
    </w:p>
  </w:comment>
  <w:comment w:id="20" w:author="Jesse James Donlevy" w:date="2022-05-06T11:47:00Z" w:initials="JJD">
    <w:p w14:paraId="4F79CB96" w14:textId="77777777" w:rsidR="00EE6E1C" w:rsidRDefault="00EE6E1C" w:rsidP="00AA0E27">
      <w:pPr>
        <w:pStyle w:val="CommentText"/>
      </w:pPr>
      <w:r>
        <w:rPr>
          <w:rStyle w:val="CommentReference"/>
        </w:rPr>
        <w:annotationRef/>
      </w:r>
      <w:r>
        <w:t>More explicit detail as to how this will be done is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E60F6" w15:done="1"/>
  <w15:commentEx w15:paraId="3BE7AED3" w15:done="1"/>
  <w15:commentEx w15:paraId="32D7829F" w15:done="1"/>
  <w15:commentEx w15:paraId="70C72824" w15:done="1"/>
  <w15:commentEx w15:paraId="7A864DA2" w15:done="1"/>
  <w15:commentEx w15:paraId="5B450625" w15:done="1"/>
  <w15:commentEx w15:paraId="333E749E" w15:done="0"/>
  <w15:commentEx w15:paraId="47BC426F" w15:done="1"/>
  <w15:commentEx w15:paraId="6968963C" w15:done="1"/>
  <w15:commentEx w15:paraId="497DAF59" w15:done="1"/>
  <w15:commentEx w15:paraId="2532666D" w15:done="0"/>
  <w15:commentEx w15:paraId="427E6EAB" w15:done="0"/>
  <w15:commentEx w15:paraId="5469C275" w15:done="0"/>
  <w15:commentEx w15:paraId="58F3A1DC" w15:done="0"/>
  <w15:commentEx w15:paraId="08025C17" w15:done="0"/>
  <w15:commentEx w15:paraId="4C1A6DB9" w15:done="0"/>
  <w15:commentEx w15:paraId="66ED86A6" w15:done="0"/>
  <w15:commentEx w15:paraId="3A76AA7E" w15:done="0"/>
  <w15:commentEx w15:paraId="78E00A75" w15:done="0"/>
  <w15:commentEx w15:paraId="77A9DB18" w15:done="0"/>
  <w15:commentEx w15:paraId="4F79CB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389" w16cex:dateUtc="2022-05-06T01:22:00Z"/>
  <w16cex:commentExtensible w16cex:durableId="261F886D" w16cex:dateUtc="2022-05-06T01:43:00Z"/>
  <w16cex:commentExtensible w16cex:durableId="261F8836" w16cex:dateUtc="2022-05-06T01:42:00Z"/>
  <w16cex:commentExtensible w16cex:durableId="261F88BC" w16cex:dateUtc="2022-05-06T01:45:00Z"/>
  <w16cex:commentExtensible w16cex:durableId="261F8935" w16cex:dateUtc="2022-05-06T01:47:00Z"/>
  <w16cex:commentExtensible w16cex:durableId="261F87E7" w16cex:dateUtc="2022-05-06T01:41:00Z"/>
  <w16cex:commentExtensible w16cex:durableId="261F85E7" w16cex:dateUtc="2022-05-06T01:32:00Z"/>
  <w16cex:commentExtensible w16cex:durableId="261F8527" w16cex:dateUtc="2022-05-06T01:29:00Z"/>
  <w16cex:commentExtensible w16cex:durableId="261F8413" w16cex:dateUtc="2022-05-06T01:25:00Z"/>
  <w16cex:commentExtensible w16cex:durableId="261F83FE" w16cex:dateUtc="2022-05-06T01:24:00Z"/>
  <w16cex:commentExtensible w16cex:durableId="261F8778" w16cex:dateUtc="2022-05-06T01:39:00Z"/>
  <w16cex:commentExtensible w16cex:durableId="261F8616" w16cex:dateUtc="2022-05-06T01:33:00Z"/>
  <w16cex:commentExtensible w16cex:durableId="261F8554" w16cex:dateUtc="2022-05-06T01:30:00Z"/>
  <w16cex:commentExtensible w16cex:durableId="261F8719" w16cex:dateUtc="2022-05-06T01:38:00Z"/>
  <w16cex:commentExtensible w16cex:durableId="261F8289" w16cex:dateUtc="2022-05-06T01:18:00Z"/>
  <w16cex:commentExtensible w16cex:durableId="261F8306" w16cex:dateUtc="2022-05-06T01:20:00Z"/>
  <w16cex:commentExtensible w16cex:durableId="261F866C" w16cex:dateUtc="2022-05-06T01:35:00Z"/>
  <w16cex:commentExtensible w16cex:durableId="261F869D" w16cex:dateUtc="2022-05-06T01:35:00Z"/>
  <w16cex:commentExtensible w16cex:durableId="261F81AD" w16cex:dateUtc="2022-05-06T01:14:00Z"/>
  <w16cex:commentExtensible w16cex:durableId="261F8225" w16cex:dateUtc="2022-05-06T01:16:00Z"/>
  <w16cex:commentExtensible w16cex:durableId="261F896C" w16cex:dateUtc="2022-05-06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E60F6" w16cid:durableId="261F8389"/>
  <w16cid:commentId w16cid:paraId="3BE7AED3" w16cid:durableId="261F886D"/>
  <w16cid:commentId w16cid:paraId="32D7829F" w16cid:durableId="261F8836"/>
  <w16cid:commentId w16cid:paraId="70C72824" w16cid:durableId="261F88BC"/>
  <w16cid:commentId w16cid:paraId="7A864DA2" w16cid:durableId="261F8935"/>
  <w16cid:commentId w16cid:paraId="5B450625" w16cid:durableId="261F87E7"/>
  <w16cid:commentId w16cid:paraId="333E749E" w16cid:durableId="261F85E7"/>
  <w16cid:commentId w16cid:paraId="47BC426F" w16cid:durableId="261F8527"/>
  <w16cid:commentId w16cid:paraId="6968963C" w16cid:durableId="261F8413"/>
  <w16cid:commentId w16cid:paraId="497DAF59" w16cid:durableId="261F83FE"/>
  <w16cid:commentId w16cid:paraId="2532666D" w16cid:durableId="261F8778"/>
  <w16cid:commentId w16cid:paraId="427E6EAB" w16cid:durableId="261F8616"/>
  <w16cid:commentId w16cid:paraId="5469C275" w16cid:durableId="261F8554"/>
  <w16cid:commentId w16cid:paraId="58F3A1DC" w16cid:durableId="261F8719"/>
  <w16cid:commentId w16cid:paraId="08025C17" w16cid:durableId="261F8289"/>
  <w16cid:commentId w16cid:paraId="4C1A6DB9" w16cid:durableId="261F8306"/>
  <w16cid:commentId w16cid:paraId="66ED86A6" w16cid:durableId="261F866C"/>
  <w16cid:commentId w16cid:paraId="3A76AA7E" w16cid:durableId="261F869D"/>
  <w16cid:commentId w16cid:paraId="78E00A75" w16cid:durableId="261F81AD"/>
  <w16cid:commentId w16cid:paraId="77A9DB18" w16cid:durableId="261F8225"/>
  <w16cid:commentId w16cid:paraId="4F79CB96" w16cid:durableId="261F8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2EA5D71"/>
    <w:multiLevelType w:val="hybridMultilevel"/>
    <w:tmpl w:val="0068F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James Donlevy">
    <w15:presenceInfo w15:providerId="AD" w15:userId="S::jesse.donlevy@aie.edu.au::26cf4d91-dbc3-4074-9b8c-58b1811d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37515"/>
    <w:rsid w:val="00043D90"/>
    <w:rsid w:val="00054DBF"/>
    <w:rsid w:val="000800C6"/>
    <w:rsid w:val="0008174D"/>
    <w:rsid w:val="0008350F"/>
    <w:rsid w:val="00083A8B"/>
    <w:rsid w:val="000A0854"/>
    <w:rsid w:val="000A7A67"/>
    <w:rsid w:val="000B27DA"/>
    <w:rsid w:val="000C60B9"/>
    <w:rsid w:val="000D6B34"/>
    <w:rsid w:val="000D746F"/>
    <w:rsid w:val="000F0113"/>
    <w:rsid w:val="00101F0D"/>
    <w:rsid w:val="001216B8"/>
    <w:rsid w:val="00135E94"/>
    <w:rsid w:val="001473AD"/>
    <w:rsid w:val="00155AFF"/>
    <w:rsid w:val="001623CD"/>
    <w:rsid w:val="0016553A"/>
    <w:rsid w:val="001768A4"/>
    <w:rsid w:val="001A79FE"/>
    <w:rsid w:val="001B1783"/>
    <w:rsid w:val="001D6BDC"/>
    <w:rsid w:val="001E63C7"/>
    <w:rsid w:val="0020646D"/>
    <w:rsid w:val="00231156"/>
    <w:rsid w:val="00231895"/>
    <w:rsid w:val="00234FDE"/>
    <w:rsid w:val="002359D1"/>
    <w:rsid w:val="00236DA1"/>
    <w:rsid w:val="002507CD"/>
    <w:rsid w:val="00251B88"/>
    <w:rsid w:val="00265692"/>
    <w:rsid w:val="00280EFD"/>
    <w:rsid w:val="00287A22"/>
    <w:rsid w:val="00292996"/>
    <w:rsid w:val="002C5C22"/>
    <w:rsid w:val="002D1F30"/>
    <w:rsid w:val="002D616C"/>
    <w:rsid w:val="002D6B8E"/>
    <w:rsid w:val="002F159B"/>
    <w:rsid w:val="002F1EE3"/>
    <w:rsid w:val="002F1F9E"/>
    <w:rsid w:val="003079CA"/>
    <w:rsid w:val="00317BCD"/>
    <w:rsid w:val="0033548D"/>
    <w:rsid w:val="00345147"/>
    <w:rsid w:val="00365268"/>
    <w:rsid w:val="0036590E"/>
    <w:rsid w:val="003837AB"/>
    <w:rsid w:val="00387D56"/>
    <w:rsid w:val="003B3E45"/>
    <w:rsid w:val="003E47FD"/>
    <w:rsid w:val="00422A58"/>
    <w:rsid w:val="00432A12"/>
    <w:rsid w:val="00441C76"/>
    <w:rsid w:val="00487E47"/>
    <w:rsid w:val="004A706B"/>
    <w:rsid w:val="004B7B0A"/>
    <w:rsid w:val="00506D7A"/>
    <w:rsid w:val="00526642"/>
    <w:rsid w:val="005320A2"/>
    <w:rsid w:val="00544A7F"/>
    <w:rsid w:val="00546308"/>
    <w:rsid w:val="005542B9"/>
    <w:rsid w:val="00557DD6"/>
    <w:rsid w:val="00571D71"/>
    <w:rsid w:val="0058363B"/>
    <w:rsid w:val="0058415D"/>
    <w:rsid w:val="0058530B"/>
    <w:rsid w:val="0059598B"/>
    <w:rsid w:val="00596727"/>
    <w:rsid w:val="005A385E"/>
    <w:rsid w:val="005A748A"/>
    <w:rsid w:val="005A7B35"/>
    <w:rsid w:val="005C2816"/>
    <w:rsid w:val="005E1793"/>
    <w:rsid w:val="005F0D82"/>
    <w:rsid w:val="005F7E29"/>
    <w:rsid w:val="006313C1"/>
    <w:rsid w:val="00633C29"/>
    <w:rsid w:val="00666A06"/>
    <w:rsid w:val="00696772"/>
    <w:rsid w:val="006A07AB"/>
    <w:rsid w:val="006A18FD"/>
    <w:rsid w:val="006B5E84"/>
    <w:rsid w:val="006B6168"/>
    <w:rsid w:val="006D6630"/>
    <w:rsid w:val="006F70C4"/>
    <w:rsid w:val="006F7FED"/>
    <w:rsid w:val="007000C4"/>
    <w:rsid w:val="00700C6C"/>
    <w:rsid w:val="00706B86"/>
    <w:rsid w:val="0071075B"/>
    <w:rsid w:val="007117C4"/>
    <w:rsid w:val="0072263F"/>
    <w:rsid w:val="00755736"/>
    <w:rsid w:val="0079006F"/>
    <w:rsid w:val="007A0D6C"/>
    <w:rsid w:val="007B24EA"/>
    <w:rsid w:val="007C7F89"/>
    <w:rsid w:val="007D4EAE"/>
    <w:rsid w:val="007F2317"/>
    <w:rsid w:val="008232F5"/>
    <w:rsid w:val="00827310"/>
    <w:rsid w:val="00833218"/>
    <w:rsid w:val="00840A41"/>
    <w:rsid w:val="00857AD1"/>
    <w:rsid w:val="008617EC"/>
    <w:rsid w:val="008618FB"/>
    <w:rsid w:val="00865B8A"/>
    <w:rsid w:val="00880158"/>
    <w:rsid w:val="008963C1"/>
    <w:rsid w:val="008F0364"/>
    <w:rsid w:val="008F6011"/>
    <w:rsid w:val="009038A9"/>
    <w:rsid w:val="00921198"/>
    <w:rsid w:val="00921C4C"/>
    <w:rsid w:val="00950EA3"/>
    <w:rsid w:val="009818A3"/>
    <w:rsid w:val="00982124"/>
    <w:rsid w:val="009863C7"/>
    <w:rsid w:val="009870E3"/>
    <w:rsid w:val="0098710A"/>
    <w:rsid w:val="009B2D9E"/>
    <w:rsid w:val="009C1C15"/>
    <w:rsid w:val="009E4E35"/>
    <w:rsid w:val="009F0653"/>
    <w:rsid w:val="00A13FF4"/>
    <w:rsid w:val="00A16373"/>
    <w:rsid w:val="00A40B93"/>
    <w:rsid w:val="00A46F8D"/>
    <w:rsid w:val="00A75307"/>
    <w:rsid w:val="00A75A26"/>
    <w:rsid w:val="00A9083F"/>
    <w:rsid w:val="00AB084B"/>
    <w:rsid w:val="00AB256D"/>
    <w:rsid w:val="00AC2759"/>
    <w:rsid w:val="00AC6805"/>
    <w:rsid w:val="00AD602B"/>
    <w:rsid w:val="00AD69F7"/>
    <w:rsid w:val="00AE686E"/>
    <w:rsid w:val="00AF2DE2"/>
    <w:rsid w:val="00B0718B"/>
    <w:rsid w:val="00B135D5"/>
    <w:rsid w:val="00B15C9D"/>
    <w:rsid w:val="00B41536"/>
    <w:rsid w:val="00B52E9C"/>
    <w:rsid w:val="00B66B85"/>
    <w:rsid w:val="00B93496"/>
    <w:rsid w:val="00BB1684"/>
    <w:rsid w:val="00BB2190"/>
    <w:rsid w:val="00BD4F2B"/>
    <w:rsid w:val="00BD6F32"/>
    <w:rsid w:val="00BE78B4"/>
    <w:rsid w:val="00BF5346"/>
    <w:rsid w:val="00C13BA6"/>
    <w:rsid w:val="00C15875"/>
    <w:rsid w:val="00C25E22"/>
    <w:rsid w:val="00C42104"/>
    <w:rsid w:val="00C94AA7"/>
    <w:rsid w:val="00C95B7D"/>
    <w:rsid w:val="00CA1C92"/>
    <w:rsid w:val="00CA5732"/>
    <w:rsid w:val="00CE1A72"/>
    <w:rsid w:val="00CF3ABB"/>
    <w:rsid w:val="00CF6DBE"/>
    <w:rsid w:val="00D26006"/>
    <w:rsid w:val="00D2601A"/>
    <w:rsid w:val="00D871E6"/>
    <w:rsid w:val="00D96566"/>
    <w:rsid w:val="00DB7625"/>
    <w:rsid w:val="00E13299"/>
    <w:rsid w:val="00E3169D"/>
    <w:rsid w:val="00E37843"/>
    <w:rsid w:val="00E60317"/>
    <w:rsid w:val="00E6334A"/>
    <w:rsid w:val="00E9069D"/>
    <w:rsid w:val="00E93CE1"/>
    <w:rsid w:val="00EA4900"/>
    <w:rsid w:val="00EB7E75"/>
    <w:rsid w:val="00EC5C8E"/>
    <w:rsid w:val="00ED6D71"/>
    <w:rsid w:val="00ED7F44"/>
    <w:rsid w:val="00EE2AD9"/>
    <w:rsid w:val="00EE6E1C"/>
    <w:rsid w:val="00EF2A89"/>
    <w:rsid w:val="00F02118"/>
    <w:rsid w:val="00F3005D"/>
    <w:rsid w:val="00F4093F"/>
    <w:rsid w:val="00F50D23"/>
    <w:rsid w:val="00F56128"/>
    <w:rsid w:val="00F629DF"/>
    <w:rsid w:val="00F6608E"/>
    <w:rsid w:val="00F917D2"/>
    <w:rsid w:val="00F9753C"/>
    <w:rsid w:val="00FA1293"/>
    <w:rsid w:val="00FA7D16"/>
    <w:rsid w:val="00FB558A"/>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3.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EAEDA4-CA72-48BE-819D-B138133DA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19</cp:revision>
  <dcterms:created xsi:type="dcterms:W3CDTF">2022-05-06T01:50:00Z</dcterms:created>
  <dcterms:modified xsi:type="dcterms:W3CDTF">2022-05-06T03:14:00Z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