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10CF1" w14:textId="0EDB3761" w:rsidR="00236E36" w:rsidRPr="005311DB" w:rsidRDefault="005311DB" w:rsidP="005311DB">
      <w:pPr>
        <w:jc w:val="center"/>
        <w:rPr>
          <w:rFonts w:ascii="Arial" w:eastAsia="Arial Unicode MS" w:hAnsi="Arial" w:cs="Arial"/>
          <w:b/>
          <w:bCs/>
          <w:lang w:val="es-ES_tradnl"/>
        </w:rPr>
      </w:pPr>
      <w:r w:rsidRPr="005311DB">
        <w:rPr>
          <w:rFonts w:ascii="Arial" w:eastAsia="Arial Unicode MS" w:hAnsi="Arial" w:cs="Arial"/>
          <w:b/>
          <w:bCs/>
          <w:lang w:val="es-ES_tradnl"/>
        </w:rPr>
        <w:t>Documentación ALU extendida</w:t>
      </w:r>
    </w:p>
    <w:p w14:paraId="21747AB7" w14:textId="2307F6C3" w:rsidR="005311DB" w:rsidRDefault="005311DB" w:rsidP="005311DB">
      <w:pPr>
        <w:rPr>
          <w:rFonts w:ascii="Arial" w:eastAsia="Arial Unicode MS" w:hAnsi="Arial" w:cs="Arial"/>
          <w:lang w:val="es-ES_tradnl"/>
        </w:rPr>
      </w:pPr>
      <w:r w:rsidRPr="005311DB">
        <w:rPr>
          <w:rFonts w:ascii="Arial" w:eastAsia="Arial Unicode MS" w:hAnsi="Arial" w:cs="Arial"/>
          <w:lang w:val="es-ES_tradnl"/>
        </w:rPr>
        <w:t xml:space="preserve">Para implementar las funciones extendidas fue necesario </w:t>
      </w:r>
      <w:r>
        <w:rPr>
          <w:rFonts w:ascii="Arial" w:eastAsia="Arial Unicode MS" w:hAnsi="Arial" w:cs="Arial"/>
          <w:lang w:val="es-ES_tradnl"/>
        </w:rPr>
        <w:t xml:space="preserve">entender el concepto general del flujo de la ALU estándar, principalmente el hecho de que todas las operaciones se realizan </w:t>
      </w:r>
      <w:r w:rsidR="00457C78">
        <w:rPr>
          <w:rFonts w:ascii="Arial" w:eastAsia="Arial Unicode MS" w:hAnsi="Arial" w:cs="Arial"/>
          <w:lang w:val="es-ES_tradnl"/>
        </w:rPr>
        <w:t>en paralelo y al final se toma la decisión de qué salida es la que corresponde según la operación que se pedía, no al contrario</w:t>
      </w:r>
      <w:r w:rsidR="00D95FDE">
        <w:rPr>
          <w:rFonts w:ascii="Arial" w:eastAsia="Arial Unicode MS" w:hAnsi="Arial" w:cs="Arial"/>
          <w:lang w:val="es-ES_tradnl"/>
        </w:rPr>
        <w:t>, como se suele entender:</w:t>
      </w:r>
      <w:r w:rsidR="00457C78">
        <w:rPr>
          <w:rFonts w:ascii="Arial" w:eastAsia="Arial Unicode MS" w:hAnsi="Arial" w:cs="Arial"/>
          <w:lang w:val="es-ES_tradnl"/>
        </w:rPr>
        <w:t xml:space="preserve"> identificar la operación que se debe hacer y realizar únicamente dicha operación.</w:t>
      </w:r>
    </w:p>
    <w:p w14:paraId="67889E78" w14:textId="5C1E8901" w:rsidR="00457C78" w:rsidRDefault="00457C78" w:rsidP="005311DB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Por este mismo motivo es que las operaciones extendidas se realizan siguiendo el mismo flujo de las operaciones estándar, luego del procesamiento inicial de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y</m:t>
        </m:r>
      </m:oMath>
      <w:r>
        <w:rPr>
          <w:rFonts w:ascii="Arial" w:eastAsia="Arial Unicode MS" w:hAnsi="Arial" w:cs="Arial"/>
          <w:iCs/>
          <w:lang w:val="es-ES_tradnl"/>
        </w:rPr>
        <w:t xml:space="preserve">, de modo que se realizan a la par. </w:t>
      </w:r>
    </w:p>
    <w:p w14:paraId="64105686" w14:textId="06CD0361" w:rsidR="00387954" w:rsidRDefault="00457C78" w:rsidP="005311DB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iCs/>
          <w:lang w:val="es-ES_tradnl"/>
        </w:rPr>
        <w:t xml:space="preserve">Para implementar la función </w:t>
      </w:r>
      <m:oMath>
        <m:r>
          <w:rPr>
            <w:rFonts w:ascii="Cambria Math" w:eastAsia="Arial Unicode MS" w:hAnsi="Cambria Math" w:cs="Arial"/>
            <w:lang w:val="es-ES_tradnl"/>
          </w:rPr>
          <m:t>XOR16</m:t>
        </m:r>
      </m:oMath>
      <w:r>
        <w:rPr>
          <w:rFonts w:ascii="Arial" w:eastAsia="Arial Unicode MS" w:hAnsi="Arial" w:cs="Arial"/>
          <w:iCs/>
          <w:lang w:val="es-ES_tradnl"/>
        </w:rPr>
        <w:t xml:space="preserve"> </w:t>
      </w:r>
      <w:r w:rsidR="006E28DC">
        <w:rPr>
          <w:rFonts w:ascii="Arial" w:eastAsia="Arial Unicode MS" w:hAnsi="Arial" w:cs="Arial"/>
          <w:iCs/>
          <w:lang w:val="es-ES_tradnl"/>
        </w:rPr>
        <w:t>solicitada</w:t>
      </w:r>
      <w:r w:rsidR="009F384D">
        <w:rPr>
          <w:rFonts w:ascii="Arial" w:eastAsia="Arial Unicode MS" w:hAnsi="Arial" w:cs="Arial"/>
          <w:iCs/>
          <w:lang w:val="es-ES_tradnl"/>
        </w:rPr>
        <w:t xml:space="preserve"> para la ALU extendida </w:t>
      </w:r>
      <w:r>
        <w:rPr>
          <w:rFonts w:ascii="Arial" w:eastAsia="Arial Unicode MS" w:hAnsi="Arial" w:cs="Arial"/>
          <w:iCs/>
          <w:lang w:val="es-ES_tradnl"/>
        </w:rPr>
        <w:t xml:space="preserve">fue necesario realizar primero el </w:t>
      </w:r>
      <m:oMath>
        <m:r>
          <w:rPr>
            <w:rFonts w:ascii="Cambria Math" w:eastAsia="Arial Unicode MS" w:hAnsi="Cambria Math" w:cs="Arial"/>
            <w:lang w:val="es-ES_tradnl"/>
          </w:rPr>
          <m:t>XOR</m:t>
        </m:r>
      </m:oMath>
      <w:r>
        <w:rPr>
          <w:rFonts w:ascii="Arial" w:eastAsia="Arial Unicode MS" w:hAnsi="Arial" w:cs="Arial"/>
          <w:iCs/>
          <w:lang w:val="es-ES_tradnl"/>
        </w:rPr>
        <w:t xml:space="preserve"> en la misma plataform</w:t>
      </w:r>
      <w:r w:rsidR="009F384D">
        <w:rPr>
          <w:rFonts w:ascii="Arial" w:eastAsia="Arial Unicode MS" w:hAnsi="Arial" w:cs="Arial"/>
          <w:iCs/>
          <w:lang w:val="es-ES_tradnl"/>
        </w:rPr>
        <w:t>a</w:t>
      </w:r>
      <w:r w:rsidR="00D95FDE">
        <w:rPr>
          <w:rFonts w:ascii="Arial" w:eastAsia="Arial Unicode MS" w:hAnsi="Arial" w:cs="Arial"/>
          <w:iCs/>
          <w:lang w:val="es-ES_tradnl"/>
        </w:rPr>
        <w:t xml:space="preserve"> (dentro del proyecto 1)</w:t>
      </w:r>
      <w:r w:rsidR="009F384D">
        <w:rPr>
          <w:rFonts w:ascii="Arial" w:eastAsia="Arial Unicode MS" w:hAnsi="Arial" w:cs="Arial"/>
          <w:iCs/>
          <w:lang w:val="es-ES_tradnl"/>
        </w:rPr>
        <w:t xml:space="preserve"> ya que la lógica era realmente similar, solo que debía extenderse a 16 bits</w:t>
      </w:r>
      <w:r w:rsidR="006E28DC">
        <w:rPr>
          <w:rFonts w:ascii="Arial" w:eastAsia="Arial Unicode MS" w:hAnsi="Arial" w:cs="Arial"/>
          <w:iCs/>
          <w:lang w:val="es-ES_tradnl"/>
        </w:rPr>
        <w:t xml:space="preserve">. Esto significa </w:t>
      </w:r>
      <w:r w:rsidR="009F384D">
        <w:rPr>
          <w:rFonts w:ascii="Arial" w:eastAsia="Arial Unicode MS" w:hAnsi="Arial" w:cs="Arial"/>
          <w:iCs/>
          <w:lang w:val="es-ES_tradnl"/>
        </w:rPr>
        <w:t xml:space="preserve">que no </w:t>
      </w:r>
      <w:r w:rsidR="000366A2">
        <w:rPr>
          <w:rFonts w:ascii="Arial" w:eastAsia="Arial Unicode MS" w:hAnsi="Arial" w:cs="Arial"/>
          <w:iCs/>
          <w:lang w:val="es-ES_tradnl"/>
        </w:rPr>
        <w:t xml:space="preserve">realiza una única comparación entre las entradas </w:t>
      </w:r>
      <m:oMath>
        <m:r>
          <w:rPr>
            <w:rFonts w:ascii="Cambria Math" w:eastAsia="Arial Unicode MS" w:hAnsi="Cambria Math" w:cs="Arial"/>
            <w:lang w:val="es-ES_tradnl"/>
          </w:rPr>
          <m:t>a</m:t>
        </m:r>
      </m:oMath>
      <w:r w:rsidR="000366A2">
        <w:rPr>
          <w:rFonts w:ascii="Arial" w:eastAsia="Arial Unicode MS" w:hAnsi="Arial" w:cs="Arial"/>
          <w:iCs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b</m:t>
        </m:r>
      </m:oMath>
      <w:r w:rsidR="000366A2">
        <w:rPr>
          <w:rFonts w:ascii="Arial" w:eastAsia="Arial Unicode MS" w:hAnsi="Arial" w:cs="Arial"/>
          <w:iCs/>
          <w:lang w:val="es-ES_tradnl"/>
        </w:rPr>
        <w:t xml:space="preserve">, ambas de un bit, que devuelve una salida </w:t>
      </w:r>
      <m:oMath>
        <m:r>
          <w:rPr>
            <w:rFonts w:ascii="Cambria Math" w:eastAsia="Arial Unicode MS" w:hAnsi="Cambria Math" w:cs="Arial"/>
            <w:lang w:val="es-ES_tradnl"/>
          </w:rPr>
          <m:t>out</m:t>
        </m:r>
      </m:oMath>
      <w:r w:rsidR="000366A2">
        <w:rPr>
          <w:rFonts w:ascii="Arial" w:eastAsia="Arial Unicode MS" w:hAnsi="Arial" w:cs="Arial"/>
          <w:iCs/>
          <w:lang w:val="es-ES_tradnl"/>
        </w:rPr>
        <w:t>, también de un bit.</w:t>
      </w:r>
      <w:r w:rsidR="00D95FDE">
        <w:rPr>
          <w:rFonts w:ascii="Arial" w:eastAsia="Arial Unicode MS" w:hAnsi="Arial" w:cs="Arial"/>
          <w:iCs/>
          <w:lang w:val="es-ES_tradnl"/>
        </w:rPr>
        <w:t xml:space="preserve"> S</w:t>
      </w:r>
      <w:r w:rsidR="009F384D">
        <w:rPr>
          <w:rFonts w:ascii="Arial" w:eastAsia="Arial Unicode MS" w:hAnsi="Arial" w:cs="Arial"/>
          <w:iCs/>
          <w:lang w:val="es-ES_tradnl"/>
        </w:rPr>
        <w:t xml:space="preserve">ino que </w:t>
      </w:r>
      <w:r w:rsidR="00387954">
        <w:rPr>
          <w:rFonts w:ascii="Arial" w:eastAsia="Arial Unicode MS" w:hAnsi="Arial" w:cs="Arial"/>
          <w:iCs/>
          <w:lang w:val="es-ES_tradnl"/>
        </w:rPr>
        <w:t xml:space="preserve">aplica un </w:t>
      </w:r>
      <m:oMath>
        <m:r>
          <w:rPr>
            <w:rFonts w:ascii="Cambria Math" w:eastAsia="Arial Unicode MS" w:hAnsi="Cambria Math" w:cs="Arial"/>
            <w:lang w:val="es-ES_tradnl"/>
          </w:rPr>
          <m:t>xor</m:t>
        </m:r>
      </m:oMath>
      <w:r w:rsidR="00387954">
        <w:rPr>
          <w:rFonts w:ascii="Arial" w:eastAsia="Arial Unicode MS" w:hAnsi="Arial" w:cs="Arial"/>
          <w:iCs/>
          <w:lang w:val="es-ES_tradnl"/>
        </w:rPr>
        <w:t xml:space="preserve"> entre el bit a[i] y b[i], y </w:t>
      </w:r>
      <w:r w:rsidR="00387954">
        <w:rPr>
          <w:rFonts w:ascii="Arial" w:eastAsia="Arial Unicode MS" w:hAnsi="Arial" w:cs="Arial"/>
          <w:iCs/>
          <w:lang w:val="es-ES_tradnl"/>
        </w:rPr>
        <w:t xml:space="preserve">así </w:t>
      </w:r>
      <w:r w:rsidR="00387954">
        <w:rPr>
          <w:rFonts w:ascii="Arial" w:eastAsia="Arial Unicode MS" w:hAnsi="Arial" w:cs="Arial"/>
          <w:iCs/>
          <w:lang w:val="es-ES_tradnl"/>
        </w:rPr>
        <w:t>sucesivamente a lo largo de los 16 bits de ambas entradas</w:t>
      </w:r>
      <w:r w:rsidR="00387954">
        <w:rPr>
          <w:rFonts w:ascii="Arial" w:eastAsia="Arial Unicode MS" w:hAnsi="Arial" w:cs="Arial"/>
          <w:iCs/>
          <w:lang w:val="es-ES_tradnl"/>
        </w:rPr>
        <w:t xml:space="preserve">, </w:t>
      </w:r>
      <w:r w:rsidR="00387954">
        <w:rPr>
          <w:rFonts w:ascii="Arial" w:eastAsia="Arial Unicode MS" w:hAnsi="Arial" w:cs="Arial"/>
          <w:iCs/>
          <w:lang w:val="es-ES_tradnl"/>
        </w:rPr>
        <w:t>realiza</w:t>
      </w:r>
      <w:r w:rsidR="00387954">
        <w:rPr>
          <w:rFonts w:ascii="Arial" w:eastAsia="Arial Unicode MS" w:hAnsi="Arial" w:cs="Arial"/>
          <w:iCs/>
          <w:lang w:val="es-ES_tradnl"/>
        </w:rPr>
        <w:t>ndo</w:t>
      </w:r>
      <w:r w:rsidR="00387954">
        <w:rPr>
          <w:rFonts w:ascii="Arial" w:eastAsia="Arial Unicode MS" w:hAnsi="Arial" w:cs="Arial"/>
          <w:iCs/>
          <w:lang w:val="es-ES_tradnl"/>
        </w:rPr>
        <w:t xml:space="preserve"> dicho procedimiento un total de 16 veces</w:t>
      </w:r>
      <w:r w:rsidR="00387954">
        <w:rPr>
          <w:rFonts w:ascii="Arial" w:eastAsia="Arial Unicode MS" w:hAnsi="Arial" w:cs="Arial"/>
          <w:iCs/>
          <w:lang w:val="es-ES_tradnl"/>
        </w:rPr>
        <w:t xml:space="preserve"> para generar una salida de 16 bits.</w:t>
      </w:r>
    </w:p>
    <w:p w14:paraId="535ECE0F" w14:textId="72E454E9" w:rsidR="00457C78" w:rsidRDefault="00D41A5F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iCs/>
          <w:lang w:val="es-ES_tradnl"/>
        </w:rPr>
        <w:t>Un ejemplo de dicho funcionamiento es el siguiente:</w:t>
      </w:r>
      <w:r w:rsidR="009F384D">
        <w:rPr>
          <w:rFonts w:ascii="Arial" w:eastAsia="Arial Unicode MS" w:hAnsi="Arial" w:cs="Arial"/>
          <w:iCs/>
          <w:lang w:val="es-ES_tradnl"/>
        </w:rPr>
        <w:t xml:space="preserve"> </w:t>
      </w:r>
    </w:p>
    <w:p w14:paraId="17734277" w14:textId="578264AE" w:rsidR="00457C78" w:rsidRDefault="00D41A5F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Dadas las entradas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Y</m:t>
        </m:r>
      </m:oMath>
      <w:r>
        <w:rPr>
          <w:rFonts w:ascii="Arial" w:eastAsia="Arial Unicode MS" w:hAnsi="Arial" w:cs="Arial"/>
          <w:lang w:val="es-ES_tradnl"/>
        </w:rPr>
        <w:t xml:space="preserve"> de 16 bits</w:t>
      </w:r>
      <w:r w:rsidR="00784D8C">
        <w:rPr>
          <w:rFonts w:ascii="Arial" w:eastAsia="Arial Unicode MS" w:hAnsi="Arial" w:cs="Arial"/>
          <w:lang w:val="es-ES_tradnl"/>
        </w:rPr>
        <w:t xml:space="preserve"> se obtiene el resultado </w:t>
      </w:r>
      <m:oMath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>:</w:t>
      </w:r>
    </w:p>
    <w:p w14:paraId="201E0ECF" w14:textId="4D30FA98" w:rsidR="00387954" w:rsidRDefault="00387954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Recordando la tabla de verdad del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  <m:r>
          <w:rPr>
            <w:rFonts w:ascii="Cambria Math" w:eastAsia="Arial Unicode MS" w:hAnsi="Cambria Math" w:cs="Arial"/>
            <w:lang w:val="es-ES_tradnl"/>
          </w:rPr>
          <m:t>or</m:t>
        </m:r>
      </m:oMath>
      <w:r>
        <w:rPr>
          <w:rFonts w:ascii="Arial" w:eastAsia="Arial Unicode MS" w:hAnsi="Arial" w:cs="Arial"/>
          <w:lang w:val="es-ES_tradnl"/>
        </w:rPr>
        <w:t xml:space="preserve"> [</w:t>
      </w:r>
      <w:r>
        <w:rPr>
          <w:rFonts w:ascii="Arial" w:eastAsia="Arial Unicode MS" w:hAnsi="Arial" w:cs="Arial"/>
          <w:iCs/>
          <w:lang w:val="es-ES_tradnl"/>
        </w:rPr>
        <w:t>0 | 0 = 0</w:t>
      </w:r>
      <w:r>
        <w:rPr>
          <w:rFonts w:ascii="Arial" w:eastAsia="Arial Unicode MS" w:hAnsi="Arial" w:cs="Arial"/>
          <w:iCs/>
          <w:lang w:val="es-ES_tradnl"/>
        </w:rPr>
        <w:t>;</w:t>
      </w:r>
      <w:r>
        <w:rPr>
          <w:rFonts w:ascii="Arial" w:eastAsia="Arial Unicode MS" w:hAnsi="Arial" w:cs="Arial"/>
          <w:iCs/>
          <w:lang w:val="es-ES_tradnl"/>
        </w:rPr>
        <w:t xml:space="preserve"> 0 | 1 = 1</w:t>
      </w:r>
      <w:r>
        <w:rPr>
          <w:rFonts w:ascii="Arial" w:eastAsia="Arial Unicode MS" w:hAnsi="Arial" w:cs="Arial"/>
          <w:iCs/>
          <w:lang w:val="es-ES_tradnl"/>
        </w:rPr>
        <w:t>;</w:t>
      </w:r>
      <w:r>
        <w:rPr>
          <w:rFonts w:ascii="Arial" w:eastAsia="Arial Unicode MS" w:hAnsi="Arial" w:cs="Arial"/>
          <w:iCs/>
          <w:lang w:val="es-ES_tradnl"/>
        </w:rPr>
        <w:t xml:space="preserve"> 1 | 0 = 1</w:t>
      </w:r>
      <w:r>
        <w:rPr>
          <w:rFonts w:ascii="Arial" w:eastAsia="Arial Unicode MS" w:hAnsi="Arial" w:cs="Arial"/>
          <w:iCs/>
          <w:lang w:val="es-ES_tradnl"/>
        </w:rPr>
        <w:t>;</w:t>
      </w:r>
      <w:r>
        <w:rPr>
          <w:rFonts w:ascii="Arial" w:eastAsia="Arial Unicode MS" w:hAnsi="Arial" w:cs="Arial"/>
          <w:iCs/>
          <w:lang w:val="es-ES_tradnl"/>
        </w:rPr>
        <w:t xml:space="preserve"> 1 | 1= 0</w:t>
      </w:r>
      <w:r>
        <w:rPr>
          <w:rFonts w:ascii="Arial" w:eastAsia="Arial Unicode MS" w:hAnsi="Arial" w:cs="Arial"/>
          <w:iCs/>
          <w:lang w:val="es-ES_tradnl"/>
        </w:rPr>
        <w:t>]</w:t>
      </w:r>
    </w:p>
    <w:p w14:paraId="1C47993D" w14:textId="2667E1AF" w:rsidR="00D41A5F" w:rsidRDefault="00D41A5F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0 1 0 0 1 0 1 1 1 0 1 0 0 </w:t>
      </w:r>
      <w:r w:rsidR="001D1AB4">
        <w:rPr>
          <w:rFonts w:ascii="Arial" w:eastAsia="Arial Unicode MS" w:hAnsi="Arial" w:cs="Arial"/>
          <w:lang w:val="es-ES_tradnl"/>
        </w:rPr>
        <w:t xml:space="preserve">1 0 1 </w:t>
      </w:r>
    </w:p>
    <w:p w14:paraId="09EDE250" w14:textId="77777777" w:rsidR="00784D8C" w:rsidRDefault="001D1AB4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Y</w:t>
      </w:r>
      <w:r w:rsidR="00784D8C">
        <w:rPr>
          <w:rFonts w:ascii="Arial" w:eastAsia="Arial Unicode MS" w:hAnsi="Arial" w:cs="Arial"/>
          <w:lang w:val="es-ES_tradnl"/>
        </w:rPr>
        <w:t>: 1 1 0 0 0 0 1 0 1 1 0 0 1 0 0 1</w:t>
      </w:r>
    </w:p>
    <w:p w14:paraId="56674CFC" w14:textId="5955AC86" w:rsidR="001D1AB4" w:rsidRDefault="00784D8C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R: 1 0 0 0 1 0 0 1 0 1 1 0 1 1 0 0</w:t>
      </w:r>
    </w:p>
    <w:p w14:paraId="72356F74" w14:textId="35C16FA4" w:rsidR="006E28DC" w:rsidRDefault="006E28DC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4AFFCFBB" w14:textId="5589437F" w:rsidR="006E28DC" w:rsidRDefault="006E28DC" w:rsidP="005311DB">
      <w:pPr>
        <w:rPr>
          <w:rFonts w:ascii="Arial" w:eastAsia="Arial Unicode MS" w:hAnsi="Arial" w:cs="Arial"/>
          <w:lang w:val="es-ES_tradnl"/>
        </w:rPr>
      </w:pPr>
      <w:r w:rsidRPr="006E28DC">
        <w:rPr>
          <w:rFonts w:ascii="Arial" w:eastAsia="Arial Unicode MS" w:hAnsi="Arial" w:cs="Arial"/>
          <w:lang w:val="es-ES_tradnl"/>
        </w:rPr>
        <w:drawing>
          <wp:inline distT="0" distB="0" distL="0" distR="0" wp14:anchorId="0DEF468B" wp14:editId="5674A9A9">
            <wp:extent cx="2761611" cy="2385027"/>
            <wp:effectExtent l="0" t="0" r="0" b="3175"/>
            <wp:docPr id="7861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8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4186" cy="24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A68D" w14:textId="7156A48A" w:rsidR="006E28DC" w:rsidRDefault="006E28DC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 xml:space="preserve">La lógica detrás de la función </w:t>
      </w:r>
      <m:oMath>
        <m:r>
          <w:rPr>
            <w:rFonts w:ascii="Cambria Math" w:eastAsia="Arial Unicode MS" w:hAnsi="Cambria Math" w:cs="Arial"/>
            <w:lang w:val="es-ES_tradnl"/>
          </w:rPr>
          <m:t>NAND</m:t>
        </m:r>
      </m:oMath>
      <w:r>
        <w:rPr>
          <w:rFonts w:ascii="Arial" w:eastAsia="Arial Unicode MS" w:hAnsi="Arial" w:cs="Arial"/>
          <w:lang w:val="es-ES_tradnl"/>
        </w:rPr>
        <w:t xml:space="preserve"> consiste en un </w:t>
      </w:r>
      <m:oMath>
        <m:r>
          <w:rPr>
            <w:rFonts w:ascii="Cambria Math" w:eastAsia="Arial Unicode MS" w:hAnsi="Cambria Math" w:cs="Arial"/>
            <w:lang w:val="es-ES_tradnl"/>
          </w:rPr>
          <m:t>A</m:t>
        </m:r>
        <m:r>
          <w:rPr>
            <w:rFonts w:ascii="Cambria Math" w:eastAsia="Arial Unicode MS" w:hAnsi="Cambria Math" w:cs="Arial"/>
            <w:lang w:val="es-ES_tradnl"/>
          </w:rPr>
          <m:t>nd</m:t>
        </m:r>
        <m:r>
          <w:rPr>
            <w:rFonts w:ascii="Cambria Math" w:eastAsia="Arial Unicode MS" w:hAnsi="Cambria Math" w:cs="Arial"/>
            <w:lang w:val="es-ES_tradnl"/>
          </w:rPr>
          <m:t>16</m:t>
        </m:r>
      </m:oMath>
      <w:r w:rsidR="00387954">
        <w:rPr>
          <w:rFonts w:ascii="Arial" w:eastAsia="Arial Unicode MS" w:hAnsi="Arial" w:cs="Arial"/>
          <w:lang w:val="es-ES_tradnl"/>
        </w:rPr>
        <w:t xml:space="preserve">, que aplica la función </w:t>
      </w:r>
      <m:oMath>
        <m:r>
          <w:rPr>
            <w:rFonts w:ascii="Cambria Math" w:eastAsia="Arial Unicode MS" w:hAnsi="Cambria Math" w:cs="Arial"/>
            <w:lang w:val="es-ES_tradnl"/>
          </w:rPr>
          <m:t>A</m:t>
        </m:r>
        <m:r>
          <w:rPr>
            <w:rFonts w:ascii="Cambria Math" w:eastAsia="Arial Unicode MS" w:hAnsi="Cambria Math" w:cs="Arial"/>
            <w:lang w:val="es-ES_tradnl"/>
          </w:rPr>
          <m:t>nd</m:t>
        </m:r>
      </m:oMath>
      <w:r w:rsidR="00387954">
        <w:rPr>
          <w:rFonts w:ascii="Arial" w:eastAsia="Arial Unicode MS" w:hAnsi="Arial" w:cs="Arial"/>
          <w:lang w:val="es-ES_tradnl"/>
        </w:rPr>
        <w:t xml:space="preserve"> entre el par de bits </w:t>
      </w:r>
      <w:r w:rsidR="00387954">
        <w:rPr>
          <w:rFonts w:ascii="Arial" w:eastAsia="Arial Unicode MS" w:hAnsi="Arial" w:cs="Arial"/>
          <w:iCs/>
          <w:lang w:val="es-ES_tradnl"/>
        </w:rPr>
        <w:t>a[i] y b[i]</w:t>
      </w:r>
      <w:r w:rsidR="00387954">
        <w:rPr>
          <w:rFonts w:ascii="Arial" w:eastAsia="Arial Unicode MS" w:hAnsi="Arial" w:cs="Arial"/>
          <w:iCs/>
          <w:lang w:val="es-ES_tradnl"/>
        </w:rPr>
        <w:t xml:space="preserve"> de</w:t>
      </w:r>
      <w:r w:rsidR="00387954">
        <w:rPr>
          <w:rFonts w:ascii="Arial" w:eastAsia="Arial Unicode MS" w:hAnsi="Arial" w:cs="Arial"/>
          <w:lang w:val="es-ES_tradnl"/>
        </w:rPr>
        <w:t xml:space="preserve"> ambas</w:t>
      </w:r>
      <w:r>
        <w:rPr>
          <w:rFonts w:ascii="Arial" w:eastAsia="Arial Unicode MS" w:hAnsi="Arial" w:cs="Arial"/>
          <w:lang w:val="es-ES_tradnl"/>
        </w:rPr>
        <w:t xml:space="preserve"> </w:t>
      </w:r>
      <w:r w:rsidR="000366A2">
        <w:rPr>
          <w:rFonts w:ascii="Arial" w:eastAsia="Arial Unicode MS" w:hAnsi="Arial" w:cs="Arial"/>
          <w:lang w:val="es-ES_tradnl"/>
        </w:rPr>
        <w:t>entradas de 16 bits</w:t>
      </w:r>
      <w:r w:rsidR="00387954">
        <w:rPr>
          <w:rFonts w:ascii="Arial" w:eastAsia="Arial Unicode MS" w:hAnsi="Arial" w:cs="Arial"/>
          <w:lang w:val="es-ES_tradnl"/>
        </w:rPr>
        <w:t xml:space="preserve"> (</w:t>
      </w:r>
      <m:oMath>
        <m:r>
          <w:rPr>
            <w:rFonts w:ascii="Cambria Math" w:eastAsia="Arial Unicode MS" w:hAnsi="Cambria Math" w:cs="Arial"/>
            <w:lang w:val="es-ES_tradnl"/>
          </w:rPr>
          <m:t>a[16],</m:t>
        </m:r>
      </m:oMath>
      <w:r w:rsidR="00387954">
        <w:rPr>
          <w:rFonts w:ascii="Arial" w:eastAsia="Arial Unicode MS" w:hAnsi="Arial" w:cs="Arial"/>
          <w:lang w:val="es-ES_tradnl"/>
        </w:rPr>
        <w:t xml:space="preserve"> </w:t>
      </w:r>
      <m:oMath>
        <m:r>
          <w:rPr>
            <w:rFonts w:ascii="Cambria Math" w:eastAsia="Arial Unicode MS" w:hAnsi="Cambria Math" w:cs="Arial"/>
            <w:lang w:val="es-ES_tradnl"/>
          </w:rPr>
          <m:t>b[16]</m:t>
        </m:r>
      </m:oMath>
      <w:r w:rsidR="00387954">
        <w:rPr>
          <w:rFonts w:ascii="Arial" w:eastAsia="Arial Unicode MS" w:hAnsi="Arial" w:cs="Arial"/>
          <w:lang w:val="es-ES_tradnl"/>
        </w:rPr>
        <w:t xml:space="preserve">). Dado el resultado de 16 bits del </w:t>
      </w:r>
      <m:oMath>
        <m:r>
          <w:rPr>
            <w:rFonts w:ascii="Cambria Math" w:eastAsia="Arial Unicode MS" w:hAnsi="Cambria Math" w:cs="Arial"/>
            <w:lang w:val="es-ES_tradnl"/>
          </w:rPr>
          <m:t>And16</m:t>
        </m:r>
      </m:oMath>
      <w:r w:rsidR="00387954">
        <w:rPr>
          <w:rFonts w:ascii="Arial" w:eastAsia="Arial Unicode MS" w:hAnsi="Arial" w:cs="Arial"/>
          <w:lang w:val="es-ES_tradnl"/>
        </w:rPr>
        <w:t xml:space="preserve">, este ingresa a un </w:t>
      </w:r>
      <m:oMath>
        <m:r>
          <w:rPr>
            <w:rFonts w:ascii="Cambria Math" w:eastAsia="Arial Unicode MS" w:hAnsi="Cambria Math" w:cs="Arial"/>
            <w:lang w:val="es-ES_tradnl"/>
          </w:rPr>
          <m:t>Not16</m:t>
        </m:r>
      </m:oMath>
      <w:r w:rsidR="00FA52A8">
        <w:rPr>
          <w:rFonts w:ascii="Arial" w:eastAsia="Arial Unicode MS" w:hAnsi="Arial" w:cs="Arial"/>
          <w:lang w:val="es-ES_tradnl"/>
        </w:rPr>
        <w:t xml:space="preserve">, donde se le aplica el Not a cada bit y se devuelve una salida de 16 bits que corresponde al </w:t>
      </w:r>
      <m:oMath>
        <m:r>
          <w:rPr>
            <w:rFonts w:ascii="Cambria Math" w:eastAsia="Arial Unicode MS" w:hAnsi="Cambria Math" w:cs="Arial"/>
            <w:lang w:val="es-ES_tradnl"/>
          </w:rPr>
          <m:t>NAND</m:t>
        </m:r>
      </m:oMath>
      <w:r w:rsidR="00FA52A8">
        <w:rPr>
          <w:rFonts w:ascii="Arial" w:eastAsia="Arial Unicode MS" w:hAnsi="Arial" w:cs="Arial"/>
          <w:lang w:val="es-ES_tradnl"/>
        </w:rPr>
        <w:t xml:space="preserve"> entras las entradas </w:t>
      </w:r>
      <m:oMath>
        <m:r>
          <w:rPr>
            <w:rFonts w:ascii="Cambria Math" w:eastAsia="Arial Unicode MS" w:hAnsi="Cambria Math" w:cs="Arial"/>
            <w:lang w:val="es-ES_tradnl"/>
          </w:rPr>
          <m:t>a</m:t>
        </m:r>
      </m:oMath>
      <w:r w:rsidR="00FA52A8"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b</m:t>
        </m:r>
      </m:oMath>
      <w:r w:rsidR="00FA52A8">
        <w:rPr>
          <w:rFonts w:ascii="Arial" w:eastAsia="Arial Unicode MS" w:hAnsi="Arial" w:cs="Arial"/>
          <w:lang w:val="es-ES_tradnl"/>
        </w:rPr>
        <w:t>.</w:t>
      </w:r>
    </w:p>
    <w:p w14:paraId="439E4D83" w14:textId="3A5D1887" w:rsidR="00FA52A8" w:rsidRDefault="00FA52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Un ejemplo de esta función es:</w:t>
      </w:r>
    </w:p>
    <w:p w14:paraId="7F5A9F18" w14:textId="77777777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Dadas las entradas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Y</m:t>
        </m:r>
      </m:oMath>
      <w:r>
        <w:rPr>
          <w:rFonts w:ascii="Arial" w:eastAsia="Arial Unicode MS" w:hAnsi="Arial" w:cs="Arial"/>
          <w:lang w:val="es-ES_tradnl"/>
        </w:rPr>
        <w:t xml:space="preserve"> de 16 bits se obtiene el resultado </w:t>
      </w:r>
      <m:oMath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>:</w:t>
      </w:r>
    </w:p>
    <w:p w14:paraId="52965F71" w14:textId="127A8B25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Recordando la tabla de verdad del </w:t>
      </w:r>
      <m:oMath>
        <m:r>
          <w:rPr>
            <w:rFonts w:ascii="Cambria Math" w:eastAsia="Arial Unicode MS" w:hAnsi="Cambria Math" w:cs="Arial"/>
            <w:lang w:val="es-ES_tradnl"/>
          </w:rPr>
          <m:t>And</m:t>
        </m:r>
      </m:oMath>
      <w:r>
        <w:rPr>
          <w:rFonts w:ascii="Arial" w:eastAsia="Arial Unicode MS" w:hAnsi="Arial" w:cs="Arial"/>
          <w:lang w:val="es-ES_tradnl"/>
        </w:rPr>
        <w:t xml:space="preserve"> [</w:t>
      </w:r>
      <w:r>
        <w:rPr>
          <w:rFonts w:ascii="Arial" w:eastAsia="Arial Unicode MS" w:hAnsi="Arial" w:cs="Arial"/>
          <w:iCs/>
          <w:lang w:val="es-ES_tradnl"/>
        </w:rPr>
        <w:t xml:space="preserve">0 | 0 = 0; 0 | 1 = </w:t>
      </w:r>
      <w:r>
        <w:rPr>
          <w:rFonts w:ascii="Arial" w:eastAsia="Arial Unicode MS" w:hAnsi="Arial" w:cs="Arial"/>
          <w:iCs/>
          <w:lang w:val="es-ES_tradnl"/>
        </w:rPr>
        <w:t>0</w:t>
      </w:r>
      <w:r>
        <w:rPr>
          <w:rFonts w:ascii="Arial" w:eastAsia="Arial Unicode MS" w:hAnsi="Arial" w:cs="Arial"/>
          <w:iCs/>
          <w:lang w:val="es-ES_tradnl"/>
        </w:rPr>
        <w:t xml:space="preserve">; 1 | 0 = </w:t>
      </w:r>
      <w:r>
        <w:rPr>
          <w:rFonts w:ascii="Arial" w:eastAsia="Arial Unicode MS" w:hAnsi="Arial" w:cs="Arial"/>
          <w:iCs/>
          <w:lang w:val="es-ES_tradnl"/>
        </w:rPr>
        <w:t>0</w:t>
      </w:r>
      <w:r>
        <w:rPr>
          <w:rFonts w:ascii="Arial" w:eastAsia="Arial Unicode MS" w:hAnsi="Arial" w:cs="Arial"/>
          <w:iCs/>
          <w:lang w:val="es-ES_tradnl"/>
        </w:rPr>
        <w:t xml:space="preserve">; 1 | 1= </w:t>
      </w:r>
      <w:r>
        <w:rPr>
          <w:rFonts w:ascii="Arial" w:eastAsia="Arial Unicode MS" w:hAnsi="Arial" w:cs="Arial"/>
          <w:iCs/>
          <w:lang w:val="es-ES_tradnl"/>
        </w:rPr>
        <w:t>1</w:t>
      </w:r>
      <w:r>
        <w:rPr>
          <w:rFonts w:ascii="Arial" w:eastAsia="Arial Unicode MS" w:hAnsi="Arial" w:cs="Arial"/>
          <w:iCs/>
          <w:lang w:val="es-ES_tradnl"/>
        </w:rPr>
        <w:t>]</w:t>
      </w:r>
      <w:r>
        <w:rPr>
          <w:rFonts w:ascii="Arial" w:eastAsia="Arial Unicode MS" w:hAnsi="Arial" w:cs="Arial"/>
          <w:iCs/>
          <w:lang w:val="es-ES_tradnl"/>
        </w:rPr>
        <w:t xml:space="preserve"> y la del </w:t>
      </w:r>
      <m:oMath>
        <m:r>
          <w:rPr>
            <w:rFonts w:ascii="Cambria Math" w:eastAsia="Arial Unicode MS" w:hAnsi="Cambria Math" w:cs="Arial"/>
            <w:lang w:val="es-ES_tradnl"/>
          </w:rPr>
          <m:t>not</m:t>
        </m:r>
      </m:oMath>
      <w:r>
        <w:rPr>
          <w:rFonts w:ascii="Arial" w:eastAsia="Arial Unicode MS" w:hAnsi="Arial" w:cs="Arial"/>
          <w:iCs/>
          <w:lang w:val="es-ES_tradnl"/>
        </w:rPr>
        <w:t xml:space="preserve"> [ 0 = 1; 1 = 0]</w:t>
      </w:r>
    </w:p>
    <w:p w14:paraId="6DD85853" w14:textId="35692540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1 0 0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1 0 0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</w:p>
    <w:p w14:paraId="1FC16609" w14:textId="7616B2D0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Y: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1 0 0 0 0 1 0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</w:t>
      </w:r>
      <w:r>
        <w:rPr>
          <w:rFonts w:ascii="Arial" w:eastAsia="Arial Unicode MS" w:hAnsi="Arial" w:cs="Arial"/>
          <w:lang w:val="es-ES_tradnl"/>
        </w:rPr>
        <w:t>0</w:t>
      </w:r>
    </w:p>
    <w:p w14:paraId="597420BD" w14:textId="2107D281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R: 1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 w:rsidR="001A67AA"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1 1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</w:p>
    <w:p w14:paraId="5718D8B6" w14:textId="77777777" w:rsidR="00FA52A8" w:rsidRDefault="00FA52A8" w:rsidP="00FA52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544893CA" w14:textId="0E208F4B" w:rsidR="00FA52A8" w:rsidRDefault="00604168" w:rsidP="005311DB">
      <w:pPr>
        <w:rPr>
          <w:rFonts w:ascii="Arial" w:eastAsia="Arial Unicode MS" w:hAnsi="Arial" w:cs="Arial"/>
          <w:lang w:val="es-ES_tradnl"/>
        </w:rPr>
      </w:pPr>
      <w:r w:rsidRPr="00604168">
        <w:rPr>
          <w:rFonts w:ascii="Arial" w:eastAsia="Arial Unicode MS" w:hAnsi="Arial" w:cs="Arial"/>
          <w:lang w:val="es-ES_tradnl"/>
        </w:rPr>
        <w:drawing>
          <wp:inline distT="0" distB="0" distL="0" distR="0" wp14:anchorId="1225EFF0" wp14:editId="2FDFF8B8">
            <wp:extent cx="3565712" cy="3873500"/>
            <wp:effectExtent l="0" t="0" r="3175" b="0"/>
            <wp:docPr id="3111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78741" name=""/>
                    <pic:cNvPicPr/>
                  </pic:nvPicPr>
                  <pic:blipFill rotWithShape="1">
                    <a:blip r:embed="rId6"/>
                    <a:srcRect l="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712" cy="387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30FE3" w14:textId="20E6B6DF" w:rsidR="00604168" w:rsidRDefault="0060416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Cabe aclarar que en la implementación de la función </w:t>
      </w:r>
      <m:oMath>
        <m:r>
          <w:rPr>
            <w:rFonts w:ascii="Cambria Math" w:eastAsia="Arial Unicode MS" w:hAnsi="Cambria Math" w:cs="Arial"/>
            <w:lang w:val="es-ES_tradnl"/>
          </w:rPr>
          <m:t>NAND</m:t>
        </m:r>
      </m:oMath>
      <w:r>
        <w:rPr>
          <w:rFonts w:ascii="Arial" w:eastAsia="Arial Unicode MS" w:hAnsi="Arial" w:cs="Arial"/>
          <w:lang w:val="es-ES_tradnl"/>
        </w:rPr>
        <w:t xml:space="preserve"> en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extendida no se incluyó el </w:t>
      </w:r>
      <m:oMath>
        <m:r>
          <w:rPr>
            <w:rFonts w:ascii="Cambria Math" w:eastAsia="Arial Unicode MS" w:hAnsi="Cambria Math" w:cs="Arial"/>
            <w:lang w:val="es-ES_tradnl"/>
          </w:rPr>
          <m:t>Not16</m:t>
        </m:r>
      </m:oMath>
      <w:r>
        <w:rPr>
          <w:rFonts w:ascii="Arial" w:eastAsia="Arial Unicode MS" w:hAnsi="Arial" w:cs="Arial"/>
          <w:lang w:val="es-ES_tradnl"/>
        </w:rPr>
        <w:t xml:space="preserve"> posterior al </w:t>
      </w:r>
      <m:oMath>
        <m:r>
          <w:rPr>
            <w:rFonts w:ascii="Cambria Math" w:eastAsia="Arial Unicode MS" w:hAnsi="Cambria Math" w:cs="Arial"/>
            <w:lang w:val="es-ES_tradnl"/>
          </w:rPr>
          <m:t>And16</m:t>
        </m:r>
      </m:oMath>
      <w:r>
        <w:rPr>
          <w:rFonts w:ascii="Arial" w:eastAsia="Arial Unicode MS" w:hAnsi="Arial" w:cs="Arial"/>
          <w:lang w:val="es-ES_tradnl"/>
        </w:rPr>
        <w:t xml:space="preserve">, únicamente se aplica la función </w:t>
      </w:r>
      <m:oMath>
        <m:r>
          <w:rPr>
            <w:rFonts w:ascii="Cambria Math" w:eastAsia="Arial Unicode MS" w:hAnsi="Cambria Math" w:cs="Arial"/>
            <w:lang w:val="es-ES_tradnl"/>
          </w:rPr>
          <m:t>And16</m:t>
        </m:r>
      </m:oMath>
      <w:r>
        <w:rPr>
          <w:rFonts w:ascii="Arial" w:eastAsia="Arial Unicode MS" w:hAnsi="Arial" w:cs="Arial"/>
          <w:lang w:val="es-ES_tradnl"/>
        </w:rPr>
        <w:t xml:space="preserve"> porque el código de la función </w:t>
      </w:r>
      <m:oMath>
        <m:r>
          <w:rPr>
            <w:rFonts w:ascii="Cambria Math" w:eastAsia="Arial Unicode MS" w:hAnsi="Cambria Math" w:cs="Arial"/>
            <w:lang w:val="es-ES_tradnl"/>
          </w:rPr>
          <m:t>NAND</m:t>
        </m:r>
      </m:oMath>
      <w:r>
        <w:rPr>
          <w:rFonts w:ascii="Arial" w:eastAsia="Arial Unicode MS" w:hAnsi="Arial" w:cs="Arial"/>
          <w:lang w:val="es-ES_tradnl"/>
        </w:rPr>
        <w:t xml:space="preserve"> al ser 000001, implica que </w:t>
      </w:r>
      <m:oMath>
        <m:r>
          <w:rPr>
            <w:rFonts w:ascii="Cambria Math" w:eastAsia="Arial Unicode MS" w:hAnsi="Cambria Math" w:cs="Arial"/>
            <w:lang w:val="es-ES_tradnl"/>
          </w:rPr>
          <m:t>no=1</m:t>
        </m:r>
      </m:oMath>
      <w:r>
        <w:rPr>
          <w:rFonts w:ascii="Arial" w:eastAsia="Arial Unicode MS" w:hAnsi="Arial" w:cs="Arial"/>
          <w:lang w:val="es-ES_tradnl"/>
        </w:rPr>
        <w:t xml:space="preserve"> y al final del código se </w:t>
      </w:r>
      <w:r>
        <w:rPr>
          <w:rFonts w:ascii="Arial" w:eastAsia="Arial Unicode MS" w:hAnsi="Arial" w:cs="Arial"/>
          <w:lang w:val="es-ES_tradnl"/>
        </w:rPr>
        <w:lastRenderedPageBreak/>
        <w:t xml:space="preserve">encuentra la estructura de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estándar donde, dado </w:t>
      </w:r>
      <m:oMath>
        <m:r>
          <w:rPr>
            <w:rFonts w:ascii="Cambria Math" w:eastAsia="Arial Unicode MS" w:hAnsi="Cambria Math" w:cs="Arial"/>
            <w:lang w:val="es-ES_tradnl"/>
          </w:rPr>
          <m:t>no=1</m:t>
        </m:r>
      </m:oMath>
      <w:r>
        <w:rPr>
          <w:rFonts w:ascii="Arial" w:eastAsia="Arial Unicode MS" w:hAnsi="Arial" w:cs="Arial"/>
          <w:lang w:val="es-ES_tradnl"/>
        </w:rPr>
        <w:t xml:space="preserve"> entonces se niega la salida, por lo que no es necesario agregar el </w:t>
      </w:r>
      <m:oMath>
        <m:r>
          <w:rPr>
            <w:rFonts w:ascii="Cambria Math" w:eastAsia="Arial Unicode MS" w:hAnsi="Cambria Math" w:cs="Arial"/>
            <w:lang w:val="es-ES_tradnl"/>
          </w:rPr>
          <m:t>Not16</m:t>
        </m:r>
      </m:oMath>
      <w:r>
        <w:rPr>
          <w:rFonts w:ascii="Arial" w:eastAsia="Arial Unicode MS" w:hAnsi="Arial" w:cs="Arial"/>
          <w:lang w:val="es-ES_tradnl"/>
        </w:rPr>
        <w:t xml:space="preserve"> luego del </w:t>
      </w:r>
      <m:oMath>
        <m:r>
          <w:rPr>
            <w:rFonts w:ascii="Cambria Math" w:eastAsia="Arial Unicode MS" w:hAnsi="Cambria Math" w:cs="Arial"/>
            <w:lang w:val="es-ES_tradnl"/>
          </w:rPr>
          <m:t>And16</m:t>
        </m:r>
      </m:oMath>
      <w:r>
        <w:rPr>
          <w:rFonts w:ascii="Arial" w:eastAsia="Arial Unicode MS" w:hAnsi="Arial" w:cs="Arial"/>
          <w:lang w:val="es-ES_tradnl"/>
        </w:rPr>
        <w:t xml:space="preserve">, ya que sería una doble negación. </w:t>
      </w:r>
    </w:p>
    <w:p w14:paraId="267ED83A" w14:textId="6EFB7C8F" w:rsidR="00FA52A8" w:rsidRDefault="00FA52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De manera similar, el funcionamiento del </w:t>
      </w:r>
      <m:oMath>
        <m:r>
          <w:rPr>
            <w:rFonts w:ascii="Cambria Math" w:eastAsia="Arial Unicode MS" w:hAnsi="Cambria Math" w:cs="Arial"/>
            <w:lang w:val="es-ES_tradnl"/>
          </w:rPr>
          <m:t>NOR</m:t>
        </m:r>
      </m:oMath>
      <w:r>
        <w:rPr>
          <w:rFonts w:ascii="Arial" w:eastAsia="Arial Unicode MS" w:hAnsi="Arial" w:cs="Arial"/>
          <w:lang w:val="es-ES_tradnl"/>
        </w:rPr>
        <w:t xml:space="preserve"> consiste en la aplicación del </w:t>
      </w:r>
      <m:oMath>
        <m:r>
          <w:rPr>
            <w:rFonts w:ascii="Cambria Math" w:eastAsia="Arial Unicode MS" w:hAnsi="Cambria Math" w:cs="Arial"/>
            <w:lang w:val="es-ES_tradnl"/>
          </w:rPr>
          <m:t>Or</m:t>
        </m:r>
      </m:oMath>
      <w:r>
        <w:rPr>
          <w:rFonts w:ascii="Arial" w:eastAsia="Arial Unicode MS" w:hAnsi="Arial" w:cs="Arial"/>
          <w:lang w:val="es-ES_tradnl"/>
        </w:rPr>
        <w:t xml:space="preserve"> a cada par de </w:t>
      </w:r>
      <w:r>
        <w:rPr>
          <w:rFonts w:ascii="Arial" w:eastAsia="Arial Unicode MS" w:hAnsi="Arial" w:cs="Arial"/>
          <w:lang w:val="es-ES_tradnl"/>
        </w:rPr>
        <w:t xml:space="preserve">bits </w:t>
      </w:r>
      <w:r>
        <w:rPr>
          <w:rFonts w:ascii="Arial" w:eastAsia="Arial Unicode MS" w:hAnsi="Arial" w:cs="Arial"/>
          <w:iCs/>
          <w:lang w:val="es-ES_tradnl"/>
        </w:rPr>
        <w:t>a[i] y b[i] de</w:t>
      </w:r>
      <w:r>
        <w:rPr>
          <w:rFonts w:ascii="Arial" w:eastAsia="Arial Unicode MS" w:hAnsi="Arial" w:cs="Arial"/>
          <w:lang w:val="es-ES_tradnl"/>
        </w:rPr>
        <w:t xml:space="preserve"> ambas entradas de 16 bits</w:t>
      </w:r>
      <w:r>
        <w:rPr>
          <w:rFonts w:ascii="Arial" w:eastAsia="Arial Unicode MS" w:hAnsi="Arial" w:cs="Arial"/>
          <w:lang w:val="es-ES_tradnl"/>
        </w:rPr>
        <w:t xml:space="preserve">, que se realiza a través de un </w:t>
      </w:r>
      <m:oMath>
        <m:r>
          <w:rPr>
            <w:rFonts w:ascii="Cambria Math" w:eastAsia="Arial Unicode MS" w:hAnsi="Cambria Math" w:cs="Arial"/>
            <w:lang w:val="es-ES_tradnl"/>
          </w:rPr>
          <m:t>Or16</m:t>
        </m:r>
      </m:oMath>
      <w:r>
        <w:rPr>
          <w:rFonts w:ascii="Arial" w:eastAsia="Arial Unicode MS" w:hAnsi="Arial" w:cs="Arial"/>
          <w:lang w:val="es-ES_tradnl"/>
        </w:rPr>
        <w:t>,</w:t>
      </w:r>
      <w:r w:rsidR="00604168">
        <w:rPr>
          <w:rFonts w:ascii="Arial" w:eastAsia="Arial Unicode MS" w:hAnsi="Arial" w:cs="Arial"/>
          <w:lang w:val="es-ES_tradnl"/>
        </w:rPr>
        <w:t xml:space="preserve"> y nuevamente la negación de la salida a través de un </w:t>
      </w:r>
      <m:oMath>
        <m:r>
          <w:rPr>
            <w:rFonts w:ascii="Cambria Math" w:eastAsia="Arial Unicode MS" w:hAnsi="Cambria Math" w:cs="Arial"/>
            <w:lang w:val="es-ES_tradnl"/>
          </w:rPr>
          <m:t>Not16</m:t>
        </m:r>
      </m:oMath>
      <w:r w:rsidR="00604168">
        <w:rPr>
          <w:rFonts w:ascii="Arial" w:eastAsia="Arial Unicode MS" w:hAnsi="Arial" w:cs="Arial"/>
          <w:lang w:val="es-ES_tradnl"/>
        </w:rPr>
        <w:t>, que funciona de la misma manera en que se detalló anteriormente.</w:t>
      </w:r>
    </w:p>
    <w:p w14:paraId="4646AA9F" w14:textId="77777777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Un ejemplo de esta función es:</w:t>
      </w:r>
    </w:p>
    <w:p w14:paraId="200C7D17" w14:textId="77777777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Dadas las entradas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Y</m:t>
        </m:r>
      </m:oMath>
      <w:r>
        <w:rPr>
          <w:rFonts w:ascii="Arial" w:eastAsia="Arial Unicode MS" w:hAnsi="Arial" w:cs="Arial"/>
          <w:lang w:val="es-ES_tradnl"/>
        </w:rPr>
        <w:t xml:space="preserve"> de 16 bits se obtiene el resultado </w:t>
      </w:r>
      <m:oMath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>:</w:t>
      </w:r>
    </w:p>
    <w:p w14:paraId="1A27A157" w14:textId="4C0A8240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Recordando la tabla de verdad del </w:t>
      </w:r>
      <m:oMath>
        <m:r>
          <w:rPr>
            <w:rFonts w:ascii="Cambria Math" w:eastAsia="Arial Unicode MS" w:hAnsi="Cambria Math" w:cs="Arial"/>
            <w:lang w:val="es-ES_tradnl"/>
          </w:rPr>
          <m:t>Or</m:t>
        </m:r>
      </m:oMath>
      <w:r>
        <w:rPr>
          <w:rFonts w:ascii="Arial" w:eastAsia="Arial Unicode MS" w:hAnsi="Arial" w:cs="Arial"/>
          <w:lang w:val="es-ES_tradnl"/>
        </w:rPr>
        <w:t xml:space="preserve"> [</w:t>
      </w:r>
      <w:r>
        <w:rPr>
          <w:rFonts w:ascii="Arial" w:eastAsia="Arial Unicode MS" w:hAnsi="Arial" w:cs="Arial"/>
          <w:iCs/>
          <w:lang w:val="es-ES_tradnl"/>
        </w:rPr>
        <w:t xml:space="preserve">0 | 0 = 0; 0 | 1 = </w:t>
      </w:r>
      <w:r>
        <w:rPr>
          <w:rFonts w:ascii="Arial" w:eastAsia="Arial Unicode MS" w:hAnsi="Arial" w:cs="Arial"/>
          <w:iCs/>
          <w:lang w:val="es-ES_tradnl"/>
        </w:rPr>
        <w:t>1</w:t>
      </w:r>
      <w:r>
        <w:rPr>
          <w:rFonts w:ascii="Arial" w:eastAsia="Arial Unicode MS" w:hAnsi="Arial" w:cs="Arial"/>
          <w:iCs/>
          <w:lang w:val="es-ES_tradnl"/>
        </w:rPr>
        <w:t xml:space="preserve">; 1 | 0 = </w:t>
      </w:r>
      <w:r>
        <w:rPr>
          <w:rFonts w:ascii="Arial" w:eastAsia="Arial Unicode MS" w:hAnsi="Arial" w:cs="Arial"/>
          <w:iCs/>
          <w:lang w:val="es-ES_tradnl"/>
        </w:rPr>
        <w:t>1</w:t>
      </w:r>
      <w:r>
        <w:rPr>
          <w:rFonts w:ascii="Arial" w:eastAsia="Arial Unicode MS" w:hAnsi="Arial" w:cs="Arial"/>
          <w:iCs/>
          <w:lang w:val="es-ES_tradnl"/>
        </w:rPr>
        <w:t xml:space="preserve">; 1 | 1= 1] y la del </w:t>
      </w:r>
      <m:oMath>
        <m:r>
          <w:rPr>
            <w:rFonts w:ascii="Cambria Math" w:eastAsia="Arial Unicode MS" w:hAnsi="Cambria Math" w:cs="Arial"/>
            <w:lang w:val="es-ES_tradnl"/>
          </w:rPr>
          <m:t>not</m:t>
        </m:r>
      </m:oMath>
      <w:r>
        <w:rPr>
          <w:rFonts w:ascii="Arial" w:eastAsia="Arial Unicode MS" w:hAnsi="Arial" w:cs="Arial"/>
          <w:iCs/>
          <w:lang w:val="es-ES_tradnl"/>
        </w:rPr>
        <w:t xml:space="preserve"> [ 0 = 1; 1 = 0]</w:t>
      </w:r>
    </w:p>
    <w:p w14:paraId="7D65531B" w14:textId="7B18B82B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1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</w:t>
      </w:r>
      <w:r>
        <w:rPr>
          <w:rFonts w:ascii="Arial" w:eastAsia="Arial Unicode MS" w:hAnsi="Arial" w:cs="Arial"/>
          <w:lang w:val="es-ES_tradnl"/>
        </w:rPr>
        <w:t xml:space="preserve"> 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</w:t>
      </w:r>
      <w:r>
        <w:rPr>
          <w:rFonts w:ascii="Arial" w:eastAsia="Arial Unicode MS" w:hAnsi="Arial" w:cs="Arial"/>
          <w:lang w:val="es-ES_tradnl"/>
        </w:rPr>
        <w:t xml:space="preserve"> 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0 1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</w:p>
    <w:p w14:paraId="33321E1B" w14:textId="73CA481D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Y: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0 0 0 1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0 0</w:t>
      </w:r>
    </w:p>
    <w:p w14:paraId="24B9CFD8" w14:textId="384F2600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R: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1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</w:p>
    <w:p w14:paraId="076769BD" w14:textId="77777777" w:rsidR="001A67AA" w:rsidRDefault="001A67AA" w:rsidP="001A67AA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42616BF8" w14:textId="73148261" w:rsidR="00604168" w:rsidRDefault="001A67AA" w:rsidP="001A67AA">
      <w:p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 w:rsidRPr="001A67AA">
        <w:rPr>
          <w:rFonts w:ascii="Arial" w:eastAsia="Arial Unicode MS" w:hAnsi="Arial" w:cs="Arial"/>
          <w:lang w:val="es-ES_tradnl"/>
        </w:rPr>
        <w:drawing>
          <wp:inline distT="0" distB="0" distL="0" distR="0" wp14:anchorId="28F0F26C" wp14:editId="3E90D81A">
            <wp:extent cx="3568700" cy="3848100"/>
            <wp:effectExtent l="0" t="0" r="0" b="0"/>
            <wp:docPr id="14741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1B8D" w14:textId="530AA515" w:rsidR="001A67AA" w:rsidRDefault="001A67AA" w:rsidP="001A67AA">
      <w:pPr>
        <w:tabs>
          <w:tab w:val="left" w:pos="1985"/>
        </w:tabs>
        <w:rPr>
          <w:rFonts w:ascii="Arial" w:eastAsia="Arial Unicode MS" w:hAnsi="Arial" w:cs="Arial"/>
          <w:lang w:val="es-ES_tradnl"/>
        </w:rPr>
      </w:pPr>
    </w:p>
    <w:p w14:paraId="79260693" w14:textId="3356383D" w:rsidR="001A67AA" w:rsidRDefault="001A67AA" w:rsidP="001A67AA">
      <w:p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>La igualdad (</w:t>
      </w:r>
      <w:proofErr w:type="spellStart"/>
      <w:r>
        <w:rPr>
          <w:rFonts w:ascii="Arial" w:eastAsia="Arial Unicode MS" w:hAnsi="Arial" w:cs="Arial"/>
          <w:lang w:val="es-ES_tradnl"/>
        </w:rPr>
        <w:t>eq</w:t>
      </w:r>
      <w:proofErr w:type="spellEnd"/>
      <w:r>
        <w:rPr>
          <w:rFonts w:ascii="Arial" w:eastAsia="Arial Unicode MS" w:hAnsi="Arial" w:cs="Arial"/>
          <w:lang w:val="es-ES_tradnl"/>
        </w:rPr>
        <w:t>) fue una estructura que requirió mucho más circuitos y análisis debido a la complejidad, el flujo de la implementación pensado fue:</w:t>
      </w:r>
    </w:p>
    <w:p w14:paraId="607E428F" w14:textId="77777777" w:rsidR="00AD02CA" w:rsidRDefault="001A67AA" w:rsidP="001A67AA">
      <w:pPr>
        <w:pStyle w:val="ListParagraph"/>
        <w:numPr>
          <w:ilvl w:val="0"/>
          <w:numId w:val="1"/>
        </w:num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Era necesario emplear una estructura que pudiese </w:t>
      </w:r>
      <w:r w:rsidR="00AD02CA">
        <w:rPr>
          <w:rFonts w:ascii="Arial" w:eastAsia="Arial Unicode MS" w:hAnsi="Arial" w:cs="Arial"/>
          <w:lang w:val="es-ES_tradnl"/>
        </w:rPr>
        <w:t xml:space="preserve">“detectar” si dos bits son iguales o diferentes al realizar la comparación entre el </w:t>
      </w:r>
      <w:r w:rsidR="00AD02CA">
        <w:rPr>
          <w:rFonts w:ascii="Arial" w:eastAsia="Arial Unicode MS" w:hAnsi="Arial" w:cs="Arial"/>
          <w:lang w:val="es-ES_tradnl"/>
        </w:rPr>
        <w:t xml:space="preserve">par de bits </w:t>
      </w:r>
      <w:r w:rsidR="00AD02CA">
        <w:rPr>
          <w:rFonts w:ascii="Arial" w:eastAsia="Arial Unicode MS" w:hAnsi="Arial" w:cs="Arial"/>
          <w:iCs/>
          <w:lang w:val="es-ES_tradnl"/>
        </w:rPr>
        <w:t>a[i] y b[i] de</w:t>
      </w:r>
      <w:r w:rsidR="00AD02CA">
        <w:rPr>
          <w:rFonts w:ascii="Arial" w:eastAsia="Arial Unicode MS" w:hAnsi="Arial" w:cs="Arial"/>
          <w:lang w:val="es-ES_tradnl"/>
        </w:rPr>
        <w:t xml:space="preserve"> ambas entradas de 16 bits</w:t>
      </w:r>
      <w:r w:rsidR="00AD02CA">
        <w:rPr>
          <w:rFonts w:ascii="Arial" w:eastAsia="Arial Unicode MS" w:hAnsi="Arial" w:cs="Arial"/>
          <w:lang w:val="es-ES_tradnl"/>
        </w:rPr>
        <w:t xml:space="preserve">. La idea de “detectar” se logra utilizando un </w:t>
      </w:r>
      <m:oMath>
        <m:r>
          <w:rPr>
            <w:rFonts w:ascii="Cambria Math" w:eastAsia="Arial Unicode MS" w:hAnsi="Cambria Math" w:cs="Arial"/>
            <w:lang w:val="es-ES_tradnl"/>
          </w:rPr>
          <m:t>Xor16</m:t>
        </m:r>
      </m:oMath>
      <w:r w:rsidR="00AD02CA">
        <w:rPr>
          <w:rFonts w:ascii="Arial" w:eastAsia="Arial Unicode MS" w:hAnsi="Arial" w:cs="Arial"/>
          <w:lang w:val="es-ES_tradnl"/>
        </w:rPr>
        <w:t xml:space="preserve"> que indica si hay coincidencia con un 0 o si hay diferencia con un 1, entonces el resultado de 16 bits va a contar por lo menos un 1 si las dos entradas son diferentes y únicamente ceros si son iguales.</w:t>
      </w:r>
    </w:p>
    <w:p w14:paraId="0421920F" w14:textId="3B58BDB8" w:rsidR="00AD02CA" w:rsidRDefault="00AD02CA" w:rsidP="00AD02CA">
      <w:pPr>
        <w:pStyle w:val="ListParagraph"/>
        <w:numPr>
          <w:ilvl w:val="0"/>
          <w:numId w:val="1"/>
        </w:num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La segunda estructura necesaria es una que pueda identificar si hay alguna diferencia, es decir, que pueda evaluar si hay algún 1 en el resultado del </w:t>
      </w:r>
      <m:oMath>
        <m:r>
          <w:rPr>
            <w:rFonts w:ascii="Cambria Math" w:eastAsia="Arial Unicode MS" w:hAnsi="Cambria Math" w:cs="Arial"/>
            <w:lang w:val="es-ES_tradnl"/>
          </w:rPr>
          <m:t>Xor16</m:t>
        </m:r>
      </m:oMath>
      <w:r>
        <w:rPr>
          <w:rFonts w:ascii="Arial" w:eastAsia="Arial Unicode MS" w:hAnsi="Arial" w:cs="Arial"/>
          <w:lang w:val="es-ES_tradnl"/>
        </w:rPr>
        <w:t xml:space="preserve"> , para lo cual se emplean dos Or8Way que generaran un resultado de un solo bit a partir de una entrada de 8 bits, es decir, el resultado del Xor16 se parte en dos para ingresar al primer Or8Way los primeros 8 bits (los menos significativos </w:t>
      </w:r>
      <w:proofErr w:type="gramStart"/>
      <w:r>
        <w:rPr>
          <w:rFonts w:ascii="Arial" w:eastAsia="Arial Unicode MS" w:hAnsi="Arial" w:cs="Arial"/>
          <w:lang w:val="es-ES_tradnl"/>
        </w:rPr>
        <w:t>0..</w:t>
      </w:r>
      <w:proofErr w:type="gramEnd"/>
      <w:r>
        <w:rPr>
          <w:rFonts w:ascii="Arial" w:eastAsia="Arial Unicode MS" w:hAnsi="Arial" w:cs="Arial"/>
          <w:lang w:val="es-ES_tradnl"/>
        </w:rPr>
        <w:t xml:space="preserve">7) y al segundo los últimos 8 (los más significativos </w:t>
      </w:r>
      <w:proofErr w:type="gramStart"/>
      <w:r>
        <w:rPr>
          <w:rFonts w:ascii="Arial" w:eastAsia="Arial Unicode MS" w:hAnsi="Arial" w:cs="Arial"/>
          <w:lang w:val="es-ES_tradnl"/>
        </w:rPr>
        <w:t>8..</w:t>
      </w:r>
      <w:proofErr w:type="gramEnd"/>
      <w:r>
        <w:rPr>
          <w:rFonts w:ascii="Arial" w:eastAsia="Arial Unicode MS" w:hAnsi="Arial" w:cs="Arial"/>
          <w:lang w:val="es-ES_tradnl"/>
        </w:rPr>
        <w:t xml:space="preserve">15). </w:t>
      </w:r>
    </w:p>
    <w:p w14:paraId="70675FF1" w14:textId="16B77F07" w:rsidR="00AD02CA" w:rsidRDefault="00AD02CA" w:rsidP="00AD02CA">
      <w:pPr>
        <w:pStyle w:val="ListParagraph"/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El resultado final serán dos bits diferentes, cada uno generado por un Or8Way, que serán ambas 0 si no hubo ninguna diferencia en ninguna de las dos mitades, o podrían ser ambas 1 si había al menos una diferencia en ambas mitades.</w:t>
      </w:r>
    </w:p>
    <w:p w14:paraId="3A7A124A" w14:textId="53AB78FA" w:rsidR="00AD02CA" w:rsidRDefault="00AD02CA" w:rsidP="008F2A9B">
      <w:pPr>
        <w:pStyle w:val="ListParagraph"/>
        <w:numPr>
          <w:ilvl w:val="0"/>
          <w:numId w:val="1"/>
        </w:num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Es necesario consolidar ambas salidas en una sola, para lo que se emplea un </w:t>
      </w:r>
      <w:proofErr w:type="spellStart"/>
      <w:r>
        <w:rPr>
          <w:rFonts w:ascii="Arial" w:eastAsia="Arial Unicode MS" w:hAnsi="Arial" w:cs="Arial"/>
          <w:lang w:val="es-ES_tradnl"/>
        </w:rPr>
        <w:t>Or</w:t>
      </w:r>
      <w:proofErr w:type="spellEnd"/>
      <w:r>
        <w:rPr>
          <w:rFonts w:ascii="Arial" w:eastAsia="Arial Unicode MS" w:hAnsi="Arial" w:cs="Arial"/>
          <w:lang w:val="es-ES_tradnl"/>
        </w:rPr>
        <w:t xml:space="preserve"> sencillo entre ambos bits resultantes de los dos Or8Way y así se llega a una variable que será 1 si los números son diferentes (hubo diferencia en por lo menos un bit) o 0 si los números son iguales. </w:t>
      </w:r>
    </w:p>
    <w:p w14:paraId="4783362D" w14:textId="650C2855" w:rsidR="008F2A9B" w:rsidRDefault="008F2A9B" w:rsidP="008F2A9B">
      <w:pPr>
        <w:pStyle w:val="ListParagraph"/>
        <w:numPr>
          <w:ilvl w:val="0"/>
          <w:numId w:val="1"/>
        </w:num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Posteriormente se le aplica un Not simple al bit resultante del punto anterior para que se cumpla con las indicaciones solicitadas: el resultado es 1 (en binario) si son iguales, y 0 si son diferentes, y hasta el momento las variables </w:t>
      </w:r>
      <w:proofErr w:type="gramStart"/>
      <w:r>
        <w:rPr>
          <w:rFonts w:ascii="Arial" w:eastAsia="Arial Unicode MS" w:hAnsi="Arial" w:cs="Arial"/>
          <w:lang w:val="es-ES_tradnl"/>
        </w:rPr>
        <w:t>indicaban</w:t>
      </w:r>
      <w:proofErr w:type="gramEnd"/>
      <w:r>
        <w:rPr>
          <w:rFonts w:ascii="Arial" w:eastAsia="Arial Unicode MS" w:hAnsi="Arial" w:cs="Arial"/>
          <w:lang w:val="es-ES_tradnl"/>
        </w:rPr>
        <w:t xml:space="preserve"> al contrario.</w:t>
      </w:r>
    </w:p>
    <w:p w14:paraId="68D97E5B" w14:textId="6ABBB343" w:rsidR="008F2A9B" w:rsidRDefault="008F2A9B" w:rsidP="008F2A9B">
      <w:pPr>
        <w:pStyle w:val="ListParagraph"/>
        <w:numPr>
          <w:ilvl w:val="0"/>
          <w:numId w:val="1"/>
        </w:numPr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Finalmente, para poder elegir y seleccionar la salida del </w:t>
      </w:r>
      <w:proofErr w:type="spellStart"/>
      <w:r>
        <w:rPr>
          <w:rFonts w:ascii="Arial" w:eastAsia="Arial Unicode MS" w:hAnsi="Arial" w:cs="Arial"/>
          <w:lang w:val="es-ES_tradnl"/>
        </w:rPr>
        <w:t>Eq</w:t>
      </w:r>
      <w:proofErr w:type="spellEnd"/>
      <w:r>
        <w:rPr>
          <w:rFonts w:ascii="Arial" w:eastAsia="Arial Unicode MS" w:hAnsi="Arial" w:cs="Arial"/>
          <w:lang w:val="es-ES_tradnl"/>
        </w:rPr>
        <w:t xml:space="preserve"> se emplea un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que tiene como selector la variable generada en la negación anterior, en la entrada a la variable false, que se traduce en el número 0 extendido a 16 bits (16 ceros) y en la variable b la variable que llamamos ‘uno’, que se genera gracias a un Inc16 que se realizó antes del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y tenía por entrada un false. Se debe emplear un Inc16 porque si se utilizara un true en 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, como se </w:t>
      </w:r>
      <w:proofErr w:type="spellStart"/>
      <w:r>
        <w:rPr>
          <w:rFonts w:ascii="Arial" w:eastAsia="Arial Unicode MS" w:hAnsi="Arial" w:cs="Arial"/>
          <w:lang w:val="es-ES_tradnl"/>
        </w:rPr>
        <w:t>empleo</w:t>
      </w:r>
      <w:proofErr w:type="spellEnd"/>
      <w:r>
        <w:rPr>
          <w:rFonts w:ascii="Arial" w:eastAsia="Arial Unicode MS" w:hAnsi="Arial" w:cs="Arial"/>
          <w:lang w:val="es-ES_tradnl"/>
        </w:rPr>
        <w:t xml:space="preserve"> el false, el resultado no sería 15 bits en 0 y el primero un 1 sino 16 unos ya que 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extiende la variable. Por otro lado, el Inc16 solo suma uno al último </w:t>
      </w:r>
      <w:proofErr w:type="spellStart"/>
      <w:r>
        <w:rPr>
          <w:rFonts w:ascii="Arial" w:eastAsia="Arial Unicode MS" w:hAnsi="Arial" w:cs="Arial"/>
          <w:lang w:val="es-ES_tradnl"/>
        </w:rPr>
        <w:t>numero</w:t>
      </w:r>
      <w:proofErr w:type="spellEnd"/>
      <w:r>
        <w:rPr>
          <w:rFonts w:ascii="Arial" w:eastAsia="Arial Unicode MS" w:hAnsi="Arial" w:cs="Arial"/>
          <w:lang w:val="es-ES_tradnl"/>
        </w:rPr>
        <w:t xml:space="preserve">, que es lo que se necesitaba como resultado en caso de que a y b fueran iguales = 0000000000000001. </w:t>
      </w:r>
    </w:p>
    <w:p w14:paraId="46588EA8" w14:textId="6DB7E824" w:rsidR="008F2A9B" w:rsidRDefault="008F2A9B" w:rsidP="008F2A9B">
      <w:pPr>
        <w:pStyle w:val="ListParagraph"/>
        <w:tabs>
          <w:tab w:val="left" w:pos="1985"/>
        </w:tabs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La lógica entonces es: si el selector es 1 se elige la salida b, que significa que fueron iguales los dos números, pero si el selector es 0 elige la variable a que es el false e indica que son diferentes.</w:t>
      </w:r>
    </w:p>
    <w:p w14:paraId="2A866D8D" w14:textId="77777777" w:rsidR="008F2A9B" w:rsidRDefault="008F2A9B" w:rsidP="008F2A9B">
      <w:pPr>
        <w:pStyle w:val="ListParagraph"/>
        <w:tabs>
          <w:tab w:val="left" w:pos="1985"/>
        </w:tabs>
        <w:rPr>
          <w:rFonts w:ascii="Arial" w:eastAsia="Arial Unicode MS" w:hAnsi="Arial" w:cs="Arial"/>
          <w:lang w:val="es-ES_tradnl"/>
        </w:rPr>
      </w:pPr>
    </w:p>
    <w:p w14:paraId="72330F15" w14:textId="77777777" w:rsidR="008F2A9B" w:rsidRPr="008F2A9B" w:rsidRDefault="008F2A9B" w:rsidP="008F2A9B">
      <w:pPr>
        <w:pStyle w:val="ListParagraph"/>
        <w:tabs>
          <w:tab w:val="left" w:pos="1985"/>
        </w:tabs>
        <w:rPr>
          <w:rFonts w:ascii="Arial" w:eastAsia="Arial Unicode MS" w:hAnsi="Arial" w:cs="Arial"/>
          <w:lang w:val="es-ES_tradnl"/>
        </w:rPr>
      </w:pPr>
    </w:p>
    <w:p w14:paraId="62CD2E7E" w14:textId="77777777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Un ejemplo de esta función es:</w:t>
      </w:r>
    </w:p>
    <w:p w14:paraId="747D7A14" w14:textId="77777777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Dadas las entradas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y </w:t>
      </w:r>
      <m:oMath>
        <m:r>
          <w:rPr>
            <w:rFonts w:ascii="Cambria Math" w:eastAsia="Arial Unicode MS" w:hAnsi="Cambria Math" w:cs="Arial"/>
            <w:lang w:val="es-ES_tradnl"/>
          </w:rPr>
          <m:t>Y</m:t>
        </m:r>
      </m:oMath>
      <w:r>
        <w:rPr>
          <w:rFonts w:ascii="Arial" w:eastAsia="Arial Unicode MS" w:hAnsi="Arial" w:cs="Arial"/>
          <w:lang w:val="es-ES_tradnl"/>
        </w:rPr>
        <w:t xml:space="preserve"> de 16 bits se obtiene el resultado </w:t>
      </w:r>
      <m:oMath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>:</w:t>
      </w:r>
    </w:p>
    <w:p w14:paraId="0CC13719" w14:textId="19333DB6" w:rsidR="008F2A9B" w:rsidRDefault="008F2A9B" w:rsidP="008F2A9B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Recordando la tabla de verdad del </w:t>
      </w:r>
      <m:oMath>
        <m:r>
          <w:rPr>
            <w:rFonts w:ascii="Cambria Math" w:eastAsia="Arial Unicode MS" w:hAnsi="Cambria Math" w:cs="Arial"/>
            <w:lang w:val="es-ES_tradnl"/>
          </w:rPr>
          <m:t>xor</m:t>
        </m:r>
      </m:oMath>
      <w:r>
        <w:rPr>
          <w:rFonts w:ascii="Arial" w:eastAsia="Arial Unicode MS" w:hAnsi="Arial" w:cs="Arial"/>
          <w:lang w:val="es-ES_tradnl"/>
        </w:rPr>
        <w:t xml:space="preserve"> [</w:t>
      </w:r>
      <w:r>
        <w:rPr>
          <w:rFonts w:ascii="Arial" w:eastAsia="Arial Unicode MS" w:hAnsi="Arial" w:cs="Arial"/>
          <w:iCs/>
          <w:lang w:val="es-ES_tradnl"/>
        </w:rPr>
        <w:t>0 | 0 = 0; 0 | 1 = 1; 1 | 0 = 1; 1 | 1= 0]</w:t>
      </w:r>
      <w:r>
        <w:rPr>
          <w:rFonts w:ascii="Arial" w:eastAsia="Arial Unicode MS" w:hAnsi="Arial" w:cs="Arial"/>
          <w:iCs/>
          <w:lang w:val="es-ES_tradnl"/>
        </w:rPr>
        <w:t xml:space="preserve">, del </w:t>
      </w:r>
      <m:oMath>
        <m:r>
          <w:rPr>
            <w:rFonts w:ascii="Cambria Math" w:eastAsia="Arial Unicode MS" w:hAnsi="Cambria Math" w:cs="Arial"/>
            <w:lang w:val="es-ES_tradnl"/>
          </w:rPr>
          <m:t>O</m:t>
        </m:r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 xml:space="preserve"> [</w:t>
      </w:r>
      <w:r>
        <w:rPr>
          <w:rFonts w:ascii="Arial" w:eastAsia="Arial Unicode MS" w:hAnsi="Arial" w:cs="Arial"/>
          <w:iCs/>
          <w:lang w:val="es-ES_tradnl"/>
        </w:rPr>
        <w:t xml:space="preserve">0 | 0 = 0; 0 | 1 = 1; 1 | 0 = 1; 1 | 1= 1] y la del </w:t>
      </w:r>
      <m:oMath>
        <m:r>
          <w:rPr>
            <w:rFonts w:ascii="Cambria Math" w:eastAsia="Arial Unicode MS" w:hAnsi="Cambria Math" w:cs="Arial"/>
            <w:lang w:val="es-ES_tradnl"/>
          </w:rPr>
          <m:t>not</m:t>
        </m:r>
      </m:oMath>
      <w:r>
        <w:rPr>
          <w:rFonts w:ascii="Arial" w:eastAsia="Arial Unicode MS" w:hAnsi="Arial" w:cs="Arial"/>
          <w:iCs/>
          <w:lang w:val="es-ES_tradnl"/>
        </w:rPr>
        <w:t xml:space="preserve"> [ 0 = 1; 1 = 0]</w:t>
      </w:r>
    </w:p>
    <w:p w14:paraId="6B061E71" w14:textId="1D86EA20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iCs/>
          <w:lang w:val="es-ES_tradnl"/>
        </w:rPr>
        <w:t>Siendo y = x</w:t>
      </w:r>
    </w:p>
    <w:p w14:paraId="6B6B67DC" w14:textId="376A7A0B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1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0 0 0 1 0 1 0 0 1 0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</w:p>
    <w:p w14:paraId="127C6274" w14:textId="53177A17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Y: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0 1 0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</w:t>
      </w:r>
    </w:p>
    <w:p w14:paraId="48D9B576" w14:textId="59499490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R: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0 0 0 0 0 0 </w:t>
      </w:r>
      <w:r>
        <w:rPr>
          <w:rFonts w:ascii="Arial" w:eastAsia="Arial Unicode MS" w:hAnsi="Arial" w:cs="Arial"/>
          <w:lang w:val="es-ES_tradnl"/>
        </w:rPr>
        <w:t>1</w:t>
      </w:r>
    </w:p>
    <w:p w14:paraId="631347FB" w14:textId="77777777" w:rsidR="008F2A9B" w:rsidRDefault="008F2A9B" w:rsidP="008F2A9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2547C839" w14:textId="026F1236" w:rsidR="00FA52A8" w:rsidRDefault="00E73EA8" w:rsidP="005311DB">
      <w:pPr>
        <w:rPr>
          <w:rFonts w:ascii="Arial" w:eastAsia="Arial Unicode MS" w:hAnsi="Arial" w:cs="Arial"/>
          <w:lang w:val="es-ES_tradnl"/>
        </w:rPr>
      </w:pPr>
      <w:r w:rsidRPr="00E73EA8">
        <w:rPr>
          <w:rFonts w:ascii="Arial" w:eastAsia="Arial Unicode MS" w:hAnsi="Arial" w:cs="Arial"/>
          <w:lang w:val="es-ES_tradnl"/>
        </w:rPr>
        <w:drawing>
          <wp:inline distT="0" distB="0" distL="0" distR="0" wp14:anchorId="7A1A5B62" wp14:editId="6030C087">
            <wp:extent cx="3606800" cy="3886200"/>
            <wp:effectExtent l="0" t="0" r="0" b="0"/>
            <wp:docPr id="181010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0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8E88" w14:textId="27884BE1" w:rsidR="00E73EA8" w:rsidRDefault="00E73E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Siendo </w:t>
      </w:r>
      <w:proofErr w:type="gramStart"/>
      <w:r>
        <w:rPr>
          <w:rFonts w:ascii="Arial" w:eastAsia="Arial Unicode MS" w:hAnsi="Arial" w:cs="Arial"/>
          <w:lang w:val="es-ES_tradnl"/>
        </w:rPr>
        <w:t>x !</w:t>
      </w:r>
      <w:proofErr w:type="gramEnd"/>
      <w:r>
        <w:rPr>
          <w:rFonts w:ascii="Arial" w:eastAsia="Arial Unicode MS" w:hAnsi="Arial" w:cs="Arial"/>
          <w:lang w:val="es-ES_tradnl"/>
        </w:rPr>
        <w:t>= y</w:t>
      </w:r>
    </w:p>
    <w:p w14:paraId="29951C07" w14:textId="6EC0273D" w:rsidR="00E73EA8" w:rsidRDefault="00E73EA8" w:rsidP="00E73E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1 0 1 0 0 0 0 1 0 1 0 0 1 0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</w:p>
    <w:p w14:paraId="58611155" w14:textId="44FDE26A" w:rsidR="00E73EA8" w:rsidRDefault="00E73EA8" w:rsidP="00E73E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Y: 1 0 1 0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0 1 0 1 0 0 1 0 </w:t>
      </w:r>
      <w:r>
        <w:rPr>
          <w:rFonts w:ascii="Arial" w:eastAsia="Arial Unicode MS" w:hAnsi="Arial" w:cs="Arial"/>
          <w:lang w:val="es-ES_tradnl"/>
        </w:rPr>
        <w:t xml:space="preserve">1 </w:t>
      </w:r>
      <w:r>
        <w:rPr>
          <w:rFonts w:ascii="Arial" w:eastAsia="Arial Unicode MS" w:hAnsi="Arial" w:cs="Arial"/>
          <w:lang w:val="es-ES_tradnl"/>
        </w:rPr>
        <w:t>0</w:t>
      </w:r>
    </w:p>
    <w:p w14:paraId="1EE2CD16" w14:textId="23D46F3B" w:rsidR="00E73EA8" w:rsidRDefault="00E73EA8" w:rsidP="00E73E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R: 0 0 0 0 0 0 0 0 0 0 0 0 0 0 0 </w:t>
      </w:r>
      <w:r>
        <w:rPr>
          <w:rFonts w:ascii="Arial" w:eastAsia="Arial Unicode MS" w:hAnsi="Arial" w:cs="Arial"/>
          <w:lang w:val="es-ES_tradnl"/>
        </w:rPr>
        <w:t>0</w:t>
      </w:r>
    </w:p>
    <w:p w14:paraId="7B207D52" w14:textId="1D6E69C5" w:rsidR="00E73EA8" w:rsidRDefault="00E73EA8" w:rsidP="00E73EA8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6E879671" w14:textId="135EF6AE" w:rsidR="00E73EA8" w:rsidRDefault="00E73EA8" w:rsidP="00E73EA8">
      <w:pPr>
        <w:rPr>
          <w:rFonts w:ascii="Arial" w:eastAsia="Arial Unicode MS" w:hAnsi="Arial" w:cs="Arial"/>
          <w:lang w:val="es-ES_tradnl"/>
        </w:rPr>
      </w:pPr>
      <w:r w:rsidRPr="00E73EA8">
        <w:rPr>
          <w:rFonts w:ascii="Arial" w:eastAsia="Arial Unicode MS" w:hAnsi="Arial" w:cs="Arial"/>
          <w:lang w:val="es-ES_tradnl"/>
        </w:rPr>
        <w:drawing>
          <wp:inline distT="0" distB="0" distL="0" distR="0" wp14:anchorId="3D2A26C9" wp14:editId="151EC1FE">
            <wp:extent cx="3632200" cy="3848100"/>
            <wp:effectExtent l="0" t="0" r="0" b="0"/>
            <wp:docPr id="16445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3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5564" w14:textId="77777777" w:rsidR="00E73EA8" w:rsidRDefault="00E73EA8" w:rsidP="005311DB">
      <w:pPr>
        <w:rPr>
          <w:rFonts w:ascii="Arial" w:eastAsia="Arial Unicode MS" w:hAnsi="Arial" w:cs="Arial"/>
          <w:lang w:val="es-ES_tradnl"/>
        </w:rPr>
      </w:pPr>
    </w:p>
    <w:p w14:paraId="335B85D1" w14:textId="48676176" w:rsidR="00E73EA8" w:rsidRDefault="00E73E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Por último, la estructura ABS es implementar circuitos que permitan realizar el complemento a 2, ya que identificar si el número es negativo o positivo se puede realizar observando el bit más significativo. </w:t>
      </w:r>
    </w:p>
    <w:p w14:paraId="0B11A195" w14:textId="43C9E2AD" w:rsidR="00E73EA8" w:rsidRDefault="00E73E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El complemento a 2 se realiza invirtiendo la entrada, en este caso lo realizamos con un Not16, teniendo en cuenta que en este caso solo nos preocupamos por la entrada x y la y se ignora. Luego de que el número ha sido invertido bit a bit, se debe incrementar en uno el resultado, es decir, se emplea un Inc16 sobre el resultado del Not16. </w:t>
      </w:r>
    </w:p>
    <w:p w14:paraId="2CCFE903" w14:textId="2368A72D" w:rsidR="00B15AE6" w:rsidRDefault="00E73EA8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Posteriormente se emplea un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para decidir si el resultado del valor absoluto es el número sin modificaciones, es decir, x era positivo; o el número transformado, en cuyo caso x era negativo. 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utiliza como selector </w:t>
      </w:r>
      <w:proofErr w:type="gramStart"/>
      <w:r w:rsidR="00B15AE6">
        <w:rPr>
          <w:rFonts w:ascii="Arial" w:eastAsia="Arial Unicode MS" w:hAnsi="Arial" w:cs="Arial"/>
          <w:lang w:val="es-ES_tradnl"/>
        </w:rPr>
        <w:t>x[</w:t>
      </w:r>
      <w:proofErr w:type="gramEnd"/>
      <w:r w:rsidR="00B15AE6">
        <w:rPr>
          <w:rFonts w:ascii="Arial" w:eastAsia="Arial Unicode MS" w:hAnsi="Arial" w:cs="Arial"/>
          <w:lang w:val="es-ES_tradnl"/>
        </w:rPr>
        <w:t xml:space="preserve">15] el bit más significativo. Si este bit es 0, entonces se elige la variable a que devuelve a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 w:rsidR="00B15AE6">
        <w:rPr>
          <w:rFonts w:ascii="Arial" w:eastAsia="Arial Unicode MS" w:hAnsi="Arial" w:cs="Arial"/>
          <w:lang w:val="es-ES_tradnl"/>
        </w:rPr>
        <w:t xml:space="preserve">, pero si </w:t>
      </w:r>
      <w:proofErr w:type="gramStart"/>
      <w:r w:rsidR="00B15AE6">
        <w:rPr>
          <w:rFonts w:ascii="Arial" w:eastAsia="Arial Unicode MS" w:hAnsi="Arial" w:cs="Arial"/>
          <w:lang w:val="es-ES_tradnl"/>
        </w:rPr>
        <w:t>x[</w:t>
      </w:r>
      <w:proofErr w:type="gramEnd"/>
      <w:r w:rsidR="00B15AE6">
        <w:rPr>
          <w:rFonts w:ascii="Arial" w:eastAsia="Arial Unicode MS" w:hAnsi="Arial" w:cs="Arial"/>
          <w:lang w:val="es-ES_tradnl"/>
        </w:rPr>
        <w:t>15] es 1, entonces se elige para salir a la variable b, que contiene el resultado de todo el proceso de complemento a 2.</w:t>
      </w:r>
    </w:p>
    <w:p w14:paraId="4231730F" w14:textId="77777777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Un ejemplo de esta función es:</w:t>
      </w:r>
    </w:p>
    <w:p w14:paraId="7E17EB26" w14:textId="31758895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Dada la entrada</w:t>
      </w:r>
      <w:r>
        <w:rPr>
          <w:rFonts w:ascii="Arial" w:eastAsia="Arial Unicode MS" w:hAnsi="Arial" w:cs="Arial"/>
          <w:lang w:val="es-ES_tradnl"/>
        </w:rPr>
        <w:t xml:space="preserve"> </w:t>
      </w:r>
      <m:oMath>
        <m:r>
          <w:rPr>
            <w:rFonts w:ascii="Cambria Math" w:eastAsia="Arial Unicode MS" w:hAnsi="Cambria Math" w:cs="Arial"/>
            <w:lang w:val="es-ES_tradnl"/>
          </w:rPr>
          <m:t>X</m:t>
        </m:r>
      </m:oMath>
      <w:r>
        <w:rPr>
          <w:rFonts w:ascii="Arial" w:eastAsia="Arial Unicode MS" w:hAnsi="Arial" w:cs="Arial"/>
          <w:lang w:val="es-ES_tradnl"/>
        </w:rPr>
        <w:t xml:space="preserve"> de 16 bits se obtiene el resultado </w:t>
      </w:r>
      <m:oMath>
        <m:r>
          <w:rPr>
            <w:rFonts w:ascii="Cambria Math" w:eastAsia="Arial Unicode MS" w:hAnsi="Cambria Math" w:cs="Arial"/>
            <w:lang w:val="es-ES_tradnl"/>
          </w:rPr>
          <m:t>R</m:t>
        </m:r>
      </m:oMath>
      <w:r>
        <w:rPr>
          <w:rFonts w:ascii="Arial" w:eastAsia="Arial Unicode MS" w:hAnsi="Arial" w:cs="Arial"/>
          <w:lang w:val="es-ES_tradnl"/>
        </w:rPr>
        <w:t>:</w:t>
      </w:r>
    </w:p>
    <w:p w14:paraId="36424333" w14:textId="5DB33218" w:rsidR="00B15AE6" w:rsidRDefault="00B15AE6" w:rsidP="00B15AE6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 xml:space="preserve">Recordando la tabla de verdad del </w:t>
      </w:r>
      <m:oMath>
        <m:r>
          <w:rPr>
            <w:rFonts w:ascii="Cambria Math" w:eastAsia="Arial Unicode MS" w:hAnsi="Cambria Math" w:cs="Arial"/>
            <w:lang w:val="es-ES_tradnl"/>
          </w:rPr>
          <m:t>not</m:t>
        </m:r>
      </m:oMath>
      <w:r>
        <w:rPr>
          <w:rFonts w:ascii="Arial" w:eastAsia="Arial Unicode MS" w:hAnsi="Arial" w:cs="Arial"/>
          <w:iCs/>
          <w:lang w:val="es-ES_tradnl"/>
        </w:rPr>
        <w:t xml:space="preserve"> [ 0 = 1; 1 = 0]</w:t>
      </w:r>
    </w:p>
    <w:p w14:paraId="48D9A90D" w14:textId="698F1958" w:rsidR="00B15AE6" w:rsidRPr="00B15AE6" w:rsidRDefault="00B15AE6" w:rsidP="00B15AE6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iCs/>
          <w:lang w:val="es-ES_tradnl"/>
        </w:rPr>
        <w:t>Dado x &lt; 0</w:t>
      </w:r>
    </w:p>
    <w:p w14:paraId="2718BA65" w14:textId="490C71FB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1 0 1 0 </w:t>
      </w:r>
      <w:r>
        <w:rPr>
          <w:rFonts w:ascii="Arial" w:eastAsia="Arial Unicode MS" w:hAnsi="Arial" w:cs="Arial"/>
          <w:lang w:val="es-ES_tradnl"/>
        </w:rPr>
        <w:t xml:space="preserve">1 </w:t>
      </w:r>
      <w:r>
        <w:rPr>
          <w:rFonts w:ascii="Arial" w:eastAsia="Arial Unicode MS" w:hAnsi="Arial" w:cs="Arial"/>
          <w:lang w:val="es-ES_tradnl"/>
        </w:rPr>
        <w:t xml:space="preserve">0 0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0 1 0 0 1 0 0 0 </w:t>
      </w:r>
    </w:p>
    <w:p w14:paraId="7AB37760" w14:textId="5CDB90EC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Y: 1 0 1 0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0 1 0 1 0 0 1 0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</w:t>
      </w:r>
      <w:r>
        <w:rPr>
          <w:rFonts w:ascii="Arial" w:eastAsia="Arial Unicode MS" w:hAnsi="Arial" w:cs="Arial"/>
          <w:lang w:val="es-ES_tradnl"/>
        </w:rPr>
        <w:t xml:space="preserve"> (puede ser cualquier cosa, no afecta el resultado)</w:t>
      </w:r>
    </w:p>
    <w:p w14:paraId="51F7910A" w14:textId="7C740767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R: 0 1 0 1 0 1 1 1 1 0 1 1 1 0 0 0</w:t>
      </w:r>
    </w:p>
    <w:p w14:paraId="21840D84" w14:textId="77777777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0021DDAE" w14:textId="2AB939E7" w:rsidR="00B15AE6" w:rsidRDefault="00B15AE6" w:rsidP="00B15AE6">
      <w:pPr>
        <w:tabs>
          <w:tab w:val="left" w:pos="2569"/>
        </w:tabs>
        <w:rPr>
          <w:rFonts w:ascii="Arial" w:eastAsia="Arial Unicode MS" w:hAnsi="Arial" w:cs="Arial"/>
          <w:lang w:val="es-ES_tradnl"/>
        </w:rPr>
      </w:pPr>
      <w:r w:rsidRPr="00B15AE6">
        <w:rPr>
          <w:rFonts w:ascii="Arial" w:eastAsia="Arial Unicode MS" w:hAnsi="Arial" w:cs="Arial"/>
          <w:lang w:val="es-ES_tradnl"/>
        </w:rPr>
        <w:drawing>
          <wp:inline distT="0" distB="0" distL="0" distR="0" wp14:anchorId="21822314" wp14:editId="75BB3A51">
            <wp:extent cx="3906982" cy="4167864"/>
            <wp:effectExtent l="0" t="0" r="5080" b="0"/>
            <wp:docPr id="11863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3901" cy="41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A363" w14:textId="5D776DA3" w:rsidR="00B15AE6" w:rsidRPr="00B15AE6" w:rsidRDefault="00B15AE6" w:rsidP="00B15AE6">
      <w:pPr>
        <w:rPr>
          <w:rFonts w:ascii="Arial" w:eastAsia="Arial Unicode MS" w:hAnsi="Arial" w:cs="Arial"/>
          <w:iCs/>
          <w:lang w:val="es-ES_tradnl"/>
        </w:rPr>
      </w:pPr>
      <w:r>
        <w:rPr>
          <w:rFonts w:ascii="Arial" w:eastAsia="Arial Unicode MS" w:hAnsi="Arial" w:cs="Arial"/>
          <w:iCs/>
          <w:lang w:val="es-ES_tradnl"/>
        </w:rPr>
        <w:t xml:space="preserve">Dado x </w:t>
      </w:r>
      <w:r>
        <w:rPr>
          <w:rFonts w:ascii="Arial" w:eastAsia="Arial Unicode MS" w:hAnsi="Arial" w:cs="Arial"/>
          <w:iCs/>
          <w:lang w:val="es-ES_tradnl"/>
        </w:rPr>
        <w:t xml:space="preserve">&gt; </w:t>
      </w:r>
      <w:r>
        <w:rPr>
          <w:rFonts w:ascii="Arial" w:eastAsia="Arial Unicode MS" w:hAnsi="Arial" w:cs="Arial"/>
          <w:iCs/>
          <w:lang w:val="es-ES_tradnl"/>
        </w:rPr>
        <w:t>0</w:t>
      </w:r>
    </w:p>
    <w:p w14:paraId="5988EE38" w14:textId="52EAE5CF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X: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0 1 0 0 0 0 1 0 0 1 0 0 0 </w:t>
      </w:r>
    </w:p>
    <w:p w14:paraId="7527D1B4" w14:textId="77777777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Y: 1 0 1 0 0 1 0 1 0 1 0 0 1 0 1 0 (puede ser cualquier cosa, no afecta el resultado)</w:t>
      </w:r>
    </w:p>
    <w:p w14:paraId="13A4CDCB" w14:textId="1BEE34B1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R: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0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0</w:t>
      </w:r>
      <w:r>
        <w:rPr>
          <w:rFonts w:ascii="Arial" w:eastAsia="Arial Unicode MS" w:hAnsi="Arial" w:cs="Arial"/>
          <w:lang w:val="es-ES_tradnl"/>
        </w:rPr>
        <w:t xml:space="preserve"> </w:t>
      </w:r>
      <w:r>
        <w:rPr>
          <w:rFonts w:ascii="Arial" w:eastAsia="Arial Unicode MS" w:hAnsi="Arial" w:cs="Arial"/>
          <w:lang w:val="es-ES_tradnl"/>
        </w:rPr>
        <w:t>1</w:t>
      </w:r>
      <w:r>
        <w:rPr>
          <w:rFonts w:ascii="Arial" w:eastAsia="Arial Unicode MS" w:hAnsi="Arial" w:cs="Arial"/>
          <w:lang w:val="es-ES_tradnl"/>
        </w:rPr>
        <w:t xml:space="preserve"> 0 0 </w:t>
      </w:r>
      <w:r>
        <w:rPr>
          <w:rFonts w:ascii="Arial" w:eastAsia="Arial Unicode MS" w:hAnsi="Arial" w:cs="Arial"/>
          <w:lang w:val="es-ES_tradnl"/>
        </w:rPr>
        <w:t>0</w:t>
      </w:r>
    </w:p>
    <w:p w14:paraId="3477B1B3" w14:textId="77777777" w:rsidR="00B15AE6" w:rsidRDefault="00B15AE6" w:rsidP="00B15AE6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Como se observa en </w:t>
      </w:r>
      <w:proofErr w:type="gramStart"/>
      <w:r>
        <w:rPr>
          <w:rFonts w:ascii="Arial" w:eastAsia="Arial Unicode MS" w:hAnsi="Arial" w:cs="Arial"/>
          <w:lang w:val="es-ES_tradnl"/>
        </w:rPr>
        <w:t>el test</w:t>
      </w:r>
      <w:proofErr w:type="gramEnd"/>
      <w:r>
        <w:rPr>
          <w:rFonts w:ascii="Arial" w:eastAsia="Arial Unicode MS" w:hAnsi="Arial" w:cs="Arial"/>
          <w:lang w:val="es-ES_tradnl"/>
        </w:rPr>
        <w:t xml:space="preserve"> manual:</w:t>
      </w:r>
    </w:p>
    <w:p w14:paraId="53A4190D" w14:textId="1C683A54" w:rsidR="00B15AE6" w:rsidRDefault="00B15AE6" w:rsidP="00B15AE6">
      <w:pPr>
        <w:rPr>
          <w:rFonts w:ascii="Arial" w:eastAsia="Arial Unicode MS" w:hAnsi="Arial" w:cs="Arial"/>
          <w:lang w:val="es-ES_tradnl"/>
        </w:rPr>
      </w:pPr>
      <w:r w:rsidRPr="00B15AE6">
        <w:rPr>
          <w:rFonts w:ascii="Arial" w:eastAsia="Arial Unicode MS" w:hAnsi="Arial" w:cs="Arial"/>
          <w:lang w:val="es-ES_tradnl"/>
        </w:rPr>
        <w:lastRenderedPageBreak/>
        <w:drawing>
          <wp:inline distT="0" distB="0" distL="0" distR="0" wp14:anchorId="352786A4" wp14:editId="175F4A1C">
            <wp:extent cx="3831771" cy="4097457"/>
            <wp:effectExtent l="0" t="0" r="3810" b="5080"/>
            <wp:docPr id="2186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4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978" cy="41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B0BB" w14:textId="4B671AF8" w:rsidR="00B15AE6" w:rsidRDefault="00B15AE6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Luego de comprender como se implementaron cada una de las operaciones de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extendida es también necesario definir como se genera la salida, ya que, como se mencionó al inicio,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realizó ya todas las operaciones, tanto de la extendida como de la estándar, y debe decidir cuál de todas las respuestas es la respuesta final según la operación solicitada.</w:t>
      </w:r>
    </w:p>
    <w:p w14:paraId="3387FDB3" w14:textId="51DC778C" w:rsidR="00A1380F" w:rsidRDefault="00637D4D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Para esto</w:t>
      </w:r>
      <w:r w:rsidR="00A1380F">
        <w:rPr>
          <w:rFonts w:ascii="Arial" w:eastAsia="Arial Unicode MS" w:hAnsi="Arial" w:cs="Arial"/>
          <w:lang w:val="es-ES_tradnl"/>
        </w:rPr>
        <w:t xml:space="preserve"> se requiere implementar una secuencia de fórmulas que se activan (devuelven una variable de un bit cuyo valor es 1)</w:t>
      </w:r>
      <w:r>
        <w:rPr>
          <w:rFonts w:ascii="Arial" w:eastAsia="Arial Unicode MS" w:hAnsi="Arial" w:cs="Arial"/>
          <w:lang w:val="es-ES_tradnl"/>
        </w:rPr>
        <w:t xml:space="preserve"> </w:t>
      </w:r>
      <w:r w:rsidR="00A1380F">
        <w:rPr>
          <w:rFonts w:ascii="Arial" w:eastAsia="Arial Unicode MS" w:hAnsi="Arial" w:cs="Arial"/>
          <w:lang w:val="es-ES_tradnl"/>
        </w:rPr>
        <w:t xml:space="preserve">cuando detectan que el código de la operación ha sido ingresado (cuando detectan la combinación de valores de las entradas </w:t>
      </w:r>
      <w:proofErr w:type="spellStart"/>
      <w:r w:rsidR="00A1380F">
        <w:rPr>
          <w:rFonts w:ascii="Arial" w:eastAsia="Arial Unicode MS" w:hAnsi="Arial" w:cs="Arial"/>
          <w:lang w:val="es-ES_tradnl"/>
        </w:rPr>
        <w:t>zx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, </w:t>
      </w:r>
      <w:proofErr w:type="spellStart"/>
      <w:r w:rsidR="00A1380F">
        <w:rPr>
          <w:rFonts w:ascii="Arial" w:eastAsia="Arial Unicode MS" w:hAnsi="Arial" w:cs="Arial"/>
          <w:lang w:val="es-ES_tradnl"/>
        </w:rPr>
        <w:t>zy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, </w:t>
      </w:r>
      <w:proofErr w:type="spellStart"/>
      <w:r w:rsidR="00A1380F">
        <w:rPr>
          <w:rFonts w:ascii="Arial" w:eastAsia="Arial Unicode MS" w:hAnsi="Arial" w:cs="Arial"/>
          <w:lang w:val="es-ES_tradnl"/>
        </w:rPr>
        <w:t>nx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, </w:t>
      </w:r>
      <w:proofErr w:type="spellStart"/>
      <w:r w:rsidR="00A1380F">
        <w:rPr>
          <w:rFonts w:ascii="Arial" w:eastAsia="Arial Unicode MS" w:hAnsi="Arial" w:cs="Arial"/>
          <w:lang w:val="es-ES_tradnl"/>
        </w:rPr>
        <w:t>ny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, f y no específica del código de esa operación). Estas fórmulas se construyen realizando una tabla de verdad con los códigos y las entradas, de modo que donde la entrada </w:t>
      </w:r>
      <w:proofErr w:type="spellStart"/>
      <w:r w:rsidR="00A1380F">
        <w:rPr>
          <w:rFonts w:ascii="Arial" w:eastAsia="Arial Unicode MS" w:hAnsi="Arial" w:cs="Arial"/>
          <w:lang w:val="es-ES_tradnl"/>
        </w:rPr>
        <w:t>zx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 debía ser = 0, entonces la operación implementada en el código es un Not sobre esa entrada </w:t>
      </w:r>
      <w:proofErr w:type="spellStart"/>
      <w:r w:rsidR="00A1380F">
        <w:rPr>
          <w:rFonts w:ascii="Arial" w:eastAsia="Arial Unicode MS" w:hAnsi="Arial" w:cs="Arial"/>
          <w:lang w:val="es-ES_tradnl"/>
        </w:rPr>
        <w:t>zx</w:t>
      </w:r>
      <w:proofErr w:type="spellEnd"/>
      <w:r w:rsidR="00A1380F">
        <w:rPr>
          <w:rFonts w:ascii="Arial" w:eastAsia="Arial Unicode MS" w:hAnsi="Arial" w:cs="Arial"/>
          <w:lang w:val="es-ES_tradnl"/>
        </w:rPr>
        <w:t xml:space="preserve"> y si fuese 1 entonces no se necesita negar. Se va realizando este procedimiento por cada entrada y posteriormente se juntan con And el resultado de todas. </w:t>
      </w:r>
    </w:p>
    <w:p w14:paraId="50DAE0CF" w14:textId="12F12989" w:rsidR="00A1380F" w:rsidRPr="00F329D5" w:rsidRDefault="00A1380F" w:rsidP="00F329D5">
      <w:pPr>
        <w:jc w:val="center"/>
        <w:rPr>
          <w:rFonts w:ascii="Arial" w:eastAsia="Arial Unicode MS" w:hAnsi="Arial" w:cs="Arial"/>
          <w:b/>
          <w:bCs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Realicemos el ejemplo con el código de </w:t>
      </w:r>
      <m:oMath>
        <m:r>
          <w:rPr>
            <w:rFonts w:ascii="Cambria Math" w:eastAsia="Arial Unicode MS" w:hAnsi="Cambria Math" w:cs="Arial"/>
            <w:lang w:val="es-ES_tradnl"/>
          </w:rPr>
          <m:t>XOR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360"/>
        <w:gridCol w:w="1479"/>
        <w:gridCol w:w="1344"/>
        <w:gridCol w:w="1252"/>
        <w:gridCol w:w="1202"/>
        <w:gridCol w:w="1214"/>
      </w:tblGrid>
      <w:tr w:rsidR="00F329D5" w:rsidRPr="00F329D5" w14:paraId="3ACB551D" w14:textId="77777777" w:rsidTr="00F329D5">
        <w:tc>
          <w:tcPr>
            <w:tcW w:w="1499" w:type="dxa"/>
          </w:tcPr>
          <w:p w14:paraId="37131EA6" w14:textId="444ED32E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Operación</w:t>
            </w:r>
          </w:p>
        </w:tc>
        <w:tc>
          <w:tcPr>
            <w:tcW w:w="1360" w:type="dxa"/>
          </w:tcPr>
          <w:p w14:paraId="738B9EA4" w14:textId="2C19CB19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proofErr w:type="spellStart"/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zx</w:t>
            </w:r>
            <w:proofErr w:type="spellEnd"/>
          </w:p>
        </w:tc>
        <w:tc>
          <w:tcPr>
            <w:tcW w:w="1479" w:type="dxa"/>
          </w:tcPr>
          <w:p w14:paraId="2AF8EEFC" w14:textId="2BCF82A7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proofErr w:type="spellStart"/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nx</w:t>
            </w:r>
            <w:proofErr w:type="spellEnd"/>
          </w:p>
        </w:tc>
        <w:tc>
          <w:tcPr>
            <w:tcW w:w="1344" w:type="dxa"/>
          </w:tcPr>
          <w:p w14:paraId="2FA2EBEB" w14:textId="0522FF1C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proofErr w:type="spellStart"/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zy</w:t>
            </w:r>
            <w:proofErr w:type="spellEnd"/>
          </w:p>
        </w:tc>
        <w:tc>
          <w:tcPr>
            <w:tcW w:w="1252" w:type="dxa"/>
          </w:tcPr>
          <w:p w14:paraId="37F83F15" w14:textId="13FE0338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proofErr w:type="spellStart"/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ny</w:t>
            </w:r>
            <w:proofErr w:type="spellEnd"/>
          </w:p>
        </w:tc>
        <w:tc>
          <w:tcPr>
            <w:tcW w:w="1202" w:type="dxa"/>
          </w:tcPr>
          <w:p w14:paraId="50E15C6A" w14:textId="02C2595C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f</w:t>
            </w:r>
          </w:p>
        </w:tc>
        <w:tc>
          <w:tcPr>
            <w:tcW w:w="1214" w:type="dxa"/>
          </w:tcPr>
          <w:p w14:paraId="4E51FFB3" w14:textId="5ABDB2AA" w:rsidR="00F329D5" w:rsidRPr="00F329D5" w:rsidRDefault="00F329D5" w:rsidP="00F329D5">
            <w:pPr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F329D5">
              <w:rPr>
                <w:rFonts w:ascii="Arial" w:eastAsia="Arial Unicode MS" w:hAnsi="Arial" w:cs="Arial"/>
                <w:b/>
                <w:bCs/>
                <w:lang w:val="es-ES_tradnl"/>
              </w:rPr>
              <w:t>no</w:t>
            </w:r>
          </w:p>
        </w:tc>
      </w:tr>
      <w:tr w:rsidR="00F329D5" w14:paraId="782DB8C4" w14:textId="77777777" w:rsidTr="00F329D5">
        <w:tc>
          <w:tcPr>
            <w:tcW w:w="1499" w:type="dxa"/>
          </w:tcPr>
          <w:p w14:paraId="258D0045" w14:textId="086FAEB6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proofErr w:type="spellStart"/>
            <w:r>
              <w:rPr>
                <w:rFonts w:ascii="Arial" w:eastAsia="Arial Unicode MS" w:hAnsi="Arial" w:cs="Arial"/>
                <w:lang w:val="es-ES_tradnl"/>
              </w:rPr>
              <w:t>Xor</w:t>
            </w:r>
            <w:proofErr w:type="spellEnd"/>
          </w:p>
        </w:tc>
        <w:tc>
          <w:tcPr>
            <w:tcW w:w="1360" w:type="dxa"/>
          </w:tcPr>
          <w:p w14:paraId="2D501C87" w14:textId="3F8E2421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0</w:t>
            </w:r>
          </w:p>
        </w:tc>
        <w:tc>
          <w:tcPr>
            <w:tcW w:w="1479" w:type="dxa"/>
          </w:tcPr>
          <w:p w14:paraId="16771454" w14:textId="4B0CDFAD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1</w:t>
            </w:r>
          </w:p>
        </w:tc>
        <w:tc>
          <w:tcPr>
            <w:tcW w:w="1344" w:type="dxa"/>
          </w:tcPr>
          <w:p w14:paraId="207DBBAD" w14:textId="47EDD9F2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0</w:t>
            </w:r>
          </w:p>
        </w:tc>
        <w:tc>
          <w:tcPr>
            <w:tcW w:w="1252" w:type="dxa"/>
          </w:tcPr>
          <w:p w14:paraId="08CA8C0E" w14:textId="0ACEFA8D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1</w:t>
            </w:r>
          </w:p>
        </w:tc>
        <w:tc>
          <w:tcPr>
            <w:tcW w:w="1202" w:type="dxa"/>
          </w:tcPr>
          <w:p w14:paraId="3DCE55D3" w14:textId="416E9A56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1</w:t>
            </w:r>
          </w:p>
        </w:tc>
        <w:tc>
          <w:tcPr>
            <w:tcW w:w="1214" w:type="dxa"/>
          </w:tcPr>
          <w:p w14:paraId="75632920" w14:textId="4B23A80A" w:rsidR="00F329D5" w:rsidRDefault="00F329D5" w:rsidP="005311DB">
            <w:pPr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Arial Unicode MS" w:hAnsi="Arial" w:cs="Arial"/>
                <w:lang w:val="es-ES_tradnl"/>
              </w:rPr>
              <w:t>0</w:t>
            </w:r>
          </w:p>
        </w:tc>
      </w:tr>
    </w:tbl>
    <w:p w14:paraId="65806E74" w14:textId="77777777" w:rsidR="00A1380F" w:rsidRDefault="00A1380F" w:rsidP="005311DB">
      <w:pPr>
        <w:rPr>
          <w:rFonts w:ascii="Arial" w:eastAsia="Arial Unicode MS" w:hAnsi="Arial" w:cs="Arial"/>
          <w:lang w:val="es-ES_tradnl"/>
        </w:rPr>
      </w:pPr>
    </w:p>
    <w:p w14:paraId="3D704519" w14:textId="3B610A3E" w:rsidR="00F329D5" w:rsidRDefault="00F329D5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>Dados esos valores las operaciones a implementar serían:</w:t>
      </w:r>
    </w:p>
    <w:p w14:paraId="7677FF4A" w14:textId="7A28D5E2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Un </w:t>
      </w:r>
      <w:proofErr w:type="spellStart"/>
      <w:r>
        <w:rPr>
          <w:rFonts w:ascii="Arial" w:eastAsia="Arial Unicode MS" w:hAnsi="Arial" w:cs="Arial"/>
          <w:lang w:val="es-ES_tradnl"/>
        </w:rPr>
        <w:t>not</w:t>
      </w:r>
      <w:proofErr w:type="spellEnd"/>
      <w:r>
        <w:rPr>
          <w:rFonts w:ascii="Arial" w:eastAsia="Arial Unicode MS" w:hAnsi="Arial" w:cs="Arial"/>
          <w:lang w:val="es-ES_tradnl"/>
        </w:rPr>
        <w:t xml:space="preserve"> sobre </w:t>
      </w:r>
      <w:proofErr w:type="spellStart"/>
      <w:r>
        <w:rPr>
          <w:rFonts w:ascii="Arial" w:eastAsia="Arial Unicode MS" w:hAnsi="Arial" w:cs="Arial"/>
          <w:lang w:val="es-ES_tradnl"/>
        </w:rPr>
        <w:t>zx</w:t>
      </w:r>
      <w:proofErr w:type="spellEnd"/>
      <w:r>
        <w:rPr>
          <w:rFonts w:ascii="Arial" w:eastAsia="Arial Unicode MS" w:hAnsi="Arial" w:cs="Arial"/>
          <w:lang w:val="es-ES_tradnl"/>
        </w:rPr>
        <w:t xml:space="preserve">, </w:t>
      </w:r>
      <w:proofErr w:type="spellStart"/>
      <w:r>
        <w:rPr>
          <w:rFonts w:ascii="Arial" w:eastAsia="Arial Unicode MS" w:hAnsi="Arial" w:cs="Arial"/>
          <w:lang w:val="es-ES_tradnl"/>
        </w:rPr>
        <w:t>zy</w:t>
      </w:r>
      <w:proofErr w:type="spellEnd"/>
      <w:r>
        <w:rPr>
          <w:rFonts w:ascii="Arial" w:eastAsia="Arial Unicode MS" w:hAnsi="Arial" w:cs="Arial"/>
          <w:lang w:val="es-ES_tradnl"/>
        </w:rPr>
        <w:t xml:space="preserve"> y no</w:t>
      </w:r>
    </w:p>
    <w:p w14:paraId="687ABB11" w14:textId="75511D30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Un And sobre </w:t>
      </w:r>
      <w:proofErr w:type="spellStart"/>
      <w:r>
        <w:rPr>
          <w:rFonts w:ascii="Arial" w:eastAsia="Arial Unicode MS" w:hAnsi="Arial" w:cs="Arial"/>
          <w:lang w:val="es-ES_tradnl"/>
        </w:rPr>
        <w:t>notzx</w:t>
      </w:r>
      <w:proofErr w:type="spellEnd"/>
      <w:r>
        <w:rPr>
          <w:rFonts w:ascii="Arial" w:eastAsia="Arial Unicode MS" w:hAnsi="Arial" w:cs="Arial"/>
          <w:lang w:val="es-ES_tradnl"/>
        </w:rPr>
        <w:t xml:space="preserve"> (</w:t>
      </w:r>
      <w:proofErr w:type="spellStart"/>
      <w:r>
        <w:rPr>
          <w:rFonts w:ascii="Arial" w:eastAsia="Arial Unicode MS" w:hAnsi="Arial" w:cs="Arial"/>
          <w:lang w:val="es-ES_tradnl"/>
        </w:rPr>
        <w:t>zx</w:t>
      </w:r>
      <w:proofErr w:type="spellEnd"/>
      <w:r>
        <w:rPr>
          <w:rFonts w:ascii="Arial" w:eastAsia="Arial Unicode MS" w:hAnsi="Arial" w:cs="Arial"/>
          <w:lang w:val="es-ES_tradnl"/>
        </w:rPr>
        <w:t xml:space="preserve"> ya negado) y </w:t>
      </w:r>
      <w:proofErr w:type="spellStart"/>
      <w:r>
        <w:rPr>
          <w:rFonts w:ascii="Arial" w:eastAsia="Arial Unicode MS" w:hAnsi="Arial" w:cs="Arial"/>
          <w:lang w:val="es-ES_tradnl"/>
        </w:rPr>
        <w:t>nx</w:t>
      </w:r>
      <w:proofErr w:type="spellEnd"/>
    </w:p>
    <w:p w14:paraId="0EA127F4" w14:textId="54E43068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Luego dicho resultado unirlo a un And que incluya también el de </w:t>
      </w:r>
      <w:proofErr w:type="spellStart"/>
      <w:r>
        <w:rPr>
          <w:rFonts w:ascii="Arial" w:eastAsia="Arial Unicode MS" w:hAnsi="Arial" w:cs="Arial"/>
          <w:lang w:val="es-ES_tradnl"/>
        </w:rPr>
        <w:t>not</w:t>
      </w:r>
      <w:proofErr w:type="spellEnd"/>
      <w:r>
        <w:rPr>
          <w:rFonts w:ascii="Arial" w:eastAsia="Arial Unicode MS" w:hAnsi="Arial" w:cs="Arial"/>
          <w:lang w:val="es-ES_tradnl"/>
        </w:rPr>
        <w:t xml:space="preserve"> </w:t>
      </w:r>
      <w:proofErr w:type="spellStart"/>
      <w:r>
        <w:rPr>
          <w:rFonts w:ascii="Arial" w:eastAsia="Arial Unicode MS" w:hAnsi="Arial" w:cs="Arial"/>
          <w:lang w:val="es-ES_tradnl"/>
        </w:rPr>
        <w:t>zy</w:t>
      </w:r>
      <w:proofErr w:type="spellEnd"/>
      <w:r>
        <w:rPr>
          <w:rFonts w:ascii="Arial" w:eastAsia="Arial Unicode MS" w:hAnsi="Arial" w:cs="Arial"/>
          <w:lang w:val="es-ES_tradnl"/>
        </w:rPr>
        <w:t xml:space="preserve"> (con </w:t>
      </w:r>
      <w:proofErr w:type="spellStart"/>
      <w:r>
        <w:rPr>
          <w:rFonts w:ascii="Arial" w:eastAsia="Arial Unicode MS" w:hAnsi="Arial" w:cs="Arial"/>
          <w:lang w:val="es-ES_tradnl"/>
        </w:rPr>
        <w:t>zy</w:t>
      </w:r>
      <w:proofErr w:type="spellEnd"/>
      <w:r>
        <w:rPr>
          <w:rFonts w:ascii="Arial" w:eastAsia="Arial Unicode MS" w:hAnsi="Arial" w:cs="Arial"/>
          <w:lang w:val="es-ES_tradnl"/>
        </w:rPr>
        <w:t xml:space="preserve"> ya negado)</w:t>
      </w:r>
    </w:p>
    <w:p w14:paraId="1FC577CF" w14:textId="389924EB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Luego se genera un And entre la salida anterior y el </w:t>
      </w:r>
      <w:proofErr w:type="spellStart"/>
      <w:r>
        <w:rPr>
          <w:rFonts w:ascii="Arial" w:eastAsia="Arial Unicode MS" w:hAnsi="Arial" w:cs="Arial"/>
          <w:lang w:val="es-ES_tradnl"/>
        </w:rPr>
        <w:t>ny</w:t>
      </w:r>
      <w:proofErr w:type="spellEnd"/>
      <w:r>
        <w:rPr>
          <w:rFonts w:ascii="Arial" w:eastAsia="Arial Unicode MS" w:hAnsi="Arial" w:cs="Arial"/>
          <w:lang w:val="es-ES_tradnl"/>
        </w:rPr>
        <w:t xml:space="preserve"> sin negar</w:t>
      </w:r>
    </w:p>
    <w:p w14:paraId="76A67F88" w14:textId="5879A705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Luego dicho salida pasa por un And con f sin negar</w:t>
      </w:r>
    </w:p>
    <w:p w14:paraId="48B4A28F" w14:textId="06422051" w:rsidR="00F329D5" w:rsidRDefault="00F329D5" w:rsidP="00F329D5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Luego se concatena ese resultado por medio de otro and con el </w:t>
      </w:r>
      <w:proofErr w:type="spellStart"/>
      <w:r>
        <w:rPr>
          <w:rFonts w:ascii="Arial" w:eastAsia="Arial Unicode MS" w:hAnsi="Arial" w:cs="Arial"/>
          <w:lang w:val="es-ES_tradnl"/>
        </w:rPr>
        <w:t>notno</w:t>
      </w:r>
      <w:proofErr w:type="spellEnd"/>
      <w:r>
        <w:rPr>
          <w:rFonts w:ascii="Arial" w:eastAsia="Arial Unicode MS" w:hAnsi="Arial" w:cs="Arial"/>
          <w:lang w:val="es-ES_tradnl"/>
        </w:rPr>
        <w:t xml:space="preserve"> resultante del punto 1.</w:t>
      </w:r>
    </w:p>
    <w:p w14:paraId="54E94F36" w14:textId="00B9BE6B" w:rsidR="00F329D5" w:rsidRDefault="00F329D5" w:rsidP="00F329D5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>Luego de toda esta estructura (que se repitió para las 5 operaciones según su propia combinación) es que la variable resultante será un 1 si esa fórmula si es la ingresada o un o si no, y pasa a una siguiente etapa esa variable tan importante.</w:t>
      </w:r>
    </w:p>
    <w:p w14:paraId="1C670117" w14:textId="052F76ED" w:rsidR="00F329D5" w:rsidRDefault="00F329D5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Ya obtuvimos un indicador que nos sirve para buscar como identificar cuál operación de las 5 nuevas operaciones va a sacar como resultado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</w:t>
      </w:r>
      <w:proofErr w:type="spellStart"/>
      <w:r>
        <w:rPr>
          <w:rFonts w:ascii="Arial" w:eastAsia="Arial Unicode MS" w:hAnsi="Arial" w:cs="Arial"/>
          <w:lang w:val="es-ES_tradnl"/>
        </w:rPr>
        <w:t>extendda</w:t>
      </w:r>
      <w:proofErr w:type="spellEnd"/>
      <w:r>
        <w:rPr>
          <w:rFonts w:ascii="Arial" w:eastAsia="Arial Unicode MS" w:hAnsi="Arial" w:cs="Arial"/>
          <w:lang w:val="es-ES_tradnl"/>
        </w:rPr>
        <w:t xml:space="preserve">. Y para esto emplea </w:t>
      </w:r>
      <w:r w:rsidR="00637D4D">
        <w:rPr>
          <w:rFonts w:ascii="Arial" w:eastAsia="Arial Unicode MS" w:hAnsi="Arial" w:cs="Arial"/>
          <w:lang w:val="es-ES_tradnl"/>
        </w:rPr>
        <w:t xml:space="preserve">diferentes </w:t>
      </w:r>
      <w:proofErr w:type="spellStart"/>
      <w:r w:rsidR="00637D4D">
        <w:rPr>
          <w:rFonts w:ascii="Arial" w:eastAsia="Arial Unicode MS" w:hAnsi="Arial" w:cs="Arial"/>
          <w:lang w:val="es-ES_tradnl"/>
        </w:rPr>
        <w:t>Mux</w:t>
      </w:r>
      <w:proofErr w:type="spellEnd"/>
      <w:r w:rsidR="00637D4D">
        <w:rPr>
          <w:rFonts w:ascii="Arial" w:eastAsia="Arial Unicode MS" w:hAnsi="Arial" w:cs="Arial"/>
          <w:lang w:val="es-ES_tradnl"/>
        </w:rPr>
        <w:t xml:space="preserve"> a lo largo de todo el procesamiento de las operaciones</w:t>
      </w:r>
      <w:r>
        <w:rPr>
          <w:rFonts w:ascii="Arial" w:eastAsia="Arial Unicode MS" w:hAnsi="Arial" w:cs="Arial"/>
          <w:lang w:val="es-ES_tradnl"/>
        </w:rPr>
        <w:t xml:space="preserve">. En total se emplean un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por cada una de las operaciones extendidas para este propósito (además de las empleadas para realizar las operaciones)</w:t>
      </w:r>
      <w:r w:rsidR="00E4001D">
        <w:rPr>
          <w:rFonts w:ascii="Arial" w:eastAsia="Arial Unicode MS" w:hAnsi="Arial" w:cs="Arial"/>
          <w:lang w:val="es-ES_tradnl"/>
        </w:rPr>
        <w:t>.</w:t>
      </w:r>
    </w:p>
    <w:p w14:paraId="1796B073" w14:textId="4C313BC1" w:rsidR="00E4001D" w:rsidRDefault="00E4001D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recibe como selector el resultado final de la fórmula de esa operación (que indica si se activó o no) y de ser un 1 (se activó), selecciona la salida de la operación (que se encuentra en la variable b), ya que estos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se ubican cada uno debajo de todo el cálculo de su proceso. Y si no se activa deja salir la variable a, que es la salida resultante del </w:t>
      </w:r>
      <w:proofErr w:type="spellStart"/>
      <w:r>
        <w:rPr>
          <w:rFonts w:ascii="Arial" w:eastAsia="Arial Unicode MS" w:hAnsi="Arial" w:cs="Arial"/>
          <w:lang w:val="es-ES_tradnl"/>
        </w:rPr>
        <w:t>Mux</w:t>
      </w:r>
      <w:proofErr w:type="spellEnd"/>
      <w:r>
        <w:rPr>
          <w:rFonts w:ascii="Arial" w:eastAsia="Arial Unicode MS" w:hAnsi="Arial" w:cs="Arial"/>
          <w:lang w:val="es-ES_tradnl"/>
        </w:rPr>
        <w:t xml:space="preserve"> selector de operación anterior, es como decir: “no activaron mi código entonces yo no muestro mi </w:t>
      </w:r>
      <w:proofErr w:type="gramStart"/>
      <w:r>
        <w:rPr>
          <w:rFonts w:ascii="Arial" w:eastAsia="Arial Unicode MS" w:hAnsi="Arial" w:cs="Arial"/>
          <w:lang w:val="es-ES_tradnl"/>
        </w:rPr>
        <w:t>resultado</w:t>
      </w:r>
      <w:proofErr w:type="gramEnd"/>
      <w:r>
        <w:rPr>
          <w:rFonts w:ascii="Arial" w:eastAsia="Arial Unicode MS" w:hAnsi="Arial" w:cs="Arial"/>
          <w:lang w:val="es-ES_tradnl"/>
        </w:rPr>
        <w:t xml:space="preserve"> pero dejo pasar el del anterior porque hasta el momento parece que ese ha sido llamaron” (excepto el primero que de entrada a tiene la variable false)</w:t>
      </w:r>
    </w:p>
    <w:p w14:paraId="05A26A70" w14:textId="0A5DC08C" w:rsidR="00E4001D" w:rsidRDefault="00E4001D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Por </w:t>
      </w:r>
      <w:proofErr w:type="gramStart"/>
      <w:r>
        <w:rPr>
          <w:rFonts w:ascii="Arial" w:eastAsia="Arial Unicode MS" w:hAnsi="Arial" w:cs="Arial"/>
          <w:lang w:val="es-ES_tradnl"/>
        </w:rPr>
        <w:t>último</w:t>
      </w:r>
      <w:proofErr w:type="gramEnd"/>
      <w:r>
        <w:rPr>
          <w:rFonts w:ascii="Arial" w:eastAsia="Arial Unicode MS" w:hAnsi="Arial" w:cs="Arial"/>
          <w:lang w:val="es-ES_tradnl"/>
        </w:rPr>
        <w:t xml:space="preserve"> se realiza un conjunto de 4 </w:t>
      </w:r>
      <m:oMath>
        <m:r>
          <w:rPr>
            <w:rFonts w:ascii="Cambria Math" w:eastAsia="Arial Unicode MS" w:hAnsi="Cambria Math" w:cs="Arial"/>
            <w:lang w:val="es-ES_tradnl"/>
          </w:rPr>
          <m:t>Or</m:t>
        </m:r>
      </m:oMath>
      <w:r>
        <w:rPr>
          <w:rFonts w:ascii="Arial" w:eastAsia="Arial Unicode MS" w:hAnsi="Arial" w:cs="Arial"/>
          <w:lang w:val="es-ES_tradnl"/>
        </w:rPr>
        <w:t xml:space="preserve"> entre todas estas variables resultantes de las fórmulas de modo que se llegue a una sola variable de un bit que simbolice si se ingresó un código (independiente de cuál) de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extendida o no, es decir, es una variable que indica si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extendida tiene la salida final o no.</w:t>
      </w:r>
    </w:p>
    <w:p w14:paraId="384C16E7" w14:textId="3E84B6B8" w:rsidR="004A64C3" w:rsidRDefault="00E4001D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t xml:space="preserve">Y es esa variable la que se ingresa en la misma estructura de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estándar que calcula las </w:t>
      </w:r>
      <w:proofErr w:type="spellStart"/>
      <w:r>
        <w:rPr>
          <w:rFonts w:ascii="Arial" w:eastAsia="Arial Unicode MS" w:hAnsi="Arial" w:cs="Arial"/>
          <w:lang w:val="es-ES_tradnl"/>
        </w:rPr>
        <w:t>flags</w:t>
      </w:r>
      <w:proofErr w:type="spellEnd"/>
      <w:r>
        <w:rPr>
          <w:rFonts w:ascii="Arial" w:eastAsia="Arial Unicode MS" w:hAnsi="Arial" w:cs="Arial"/>
          <w:lang w:val="es-ES_tradnl"/>
        </w:rPr>
        <w:t xml:space="preserve"> </w:t>
      </w:r>
      <w:proofErr w:type="spellStart"/>
      <w:r>
        <w:rPr>
          <w:rFonts w:ascii="Arial" w:eastAsia="Arial Unicode MS" w:hAnsi="Arial" w:cs="Arial"/>
          <w:lang w:val="es-ES_tradnl"/>
        </w:rPr>
        <w:t>zr</w:t>
      </w:r>
      <w:proofErr w:type="spellEnd"/>
      <w:r>
        <w:rPr>
          <w:rFonts w:ascii="Arial" w:eastAsia="Arial Unicode MS" w:hAnsi="Arial" w:cs="Arial"/>
          <w:lang w:val="es-ES_tradnl"/>
        </w:rPr>
        <w:t xml:space="preserve"> y ng, de modo que la entrada </w:t>
      </w:r>
      <w:r w:rsidR="004A64C3">
        <w:rPr>
          <w:rFonts w:ascii="Arial" w:eastAsia="Arial Unicode MS" w:hAnsi="Arial" w:cs="Arial"/>
          <w:lang w:val="es-ES_tradnl"/>
        </w:rPr>
        <w:t xml:space="preserve">del Not16 que hace parte del procesamiento de “Si no=1 entonces negar salida” se cambia del valor que </w:t>
      </w:r>
      <w:proofErr w:type="spellStart"/>
      <w:r w:rsidR="004A64C3">
        <w:rPr>
          <w:rFonts w:ascii="Arial" w:eastAsia="Arial Unicode MS" w:hAnsi="Arial" w:cs="Arial"/>
          <w:lang w:val="es-ES_tradnl"/>
        </w:rPr>
        <w:t>tenia</w:t>
      </w:r>
      <w:proofErr w:type="spellEnd"/>
      <w:r w:rsidR="004A64C3">
        <w:rPr>
          <w:rFonts w:ascii="Arial" w:eastAsia="Arial Unicode MS" w:hAnsi="Arial" w:cs="Arial"/>
          <w:lang w:val="es-ES_tradnl"/>
        </w:rPr>
        <w:t xml:space="preserve"> en la </w:t>
      </w:r>
      <w:proofErr w:type="spellStart"/>
      <w:r w:rsidR="004A64C3">
        <w:rPr>
          <w:rFonts w:ascii="Arial" w:eastAsia="Arial Unicode MS" w:hAnsi="Arial" w:cs="Arial"/>
          <w:lang w:val="es-ES_tradnl"/>
        </w:rPr>
        <w:t>Alu</w:t>
      </w:r>
      <w:proofErr w:type="spellEnd"/>
      <w:r w:rsidR="004A64C3">
        <w:rPr>
          <w:rFonts w:ascii="Arial" w:eastAsia="Arial Unicode MS" w:hAnsi="Arial" w:cs="Arial"/>
          <w:lang w:val="es-ES_tradnl"/>
        </w:rPr>
        <w:t xml:space="preserve"> estándar por esta variable final de si en la </w:t>
      </w:r>
      <w:proofErr w:type="spellStart"/>
      <w:r w:rsidR="004A64C3">
        <w:rPr>
          <w:rFonts w:ascii="Arial" w:eastAsia="Arial Unicode MS" w:hAnsi="Arial" w:cs="Arial"/>
          <w:lang w:val="es-ES_tradnl"/>
        </w:rPr>
        <w:t>Alu</w:t>
      </w:r>
      <w:proofErr w:type="spellEnd"/>
      <w:r w:rsidR="004A64C3">
        <w:rPr>
          <w:rFonts w:ascii="Arial" w:eastAsia="Arial Unicode MS" w:hAnsi="Arial" w:cs="Arial"/>
          <w:lang w:val="es-ES_tradnl"/>
        </w:rPr>
        <w:t xml:space="preserve"> extendida se registró un código de una operación de ellos o no. Y así ya se realiza la elección normal que ya se realizaba con la misma estructura en la </w:t>
      </w:r>
      <w:proofErr w:type="spellStart"/>
      <w:r w:rsidR="004A64C3">
        <w:rPr>
          <w:rFonts w:ascii="Arial" w:eastAsia="Arial Unicode MS" w:hAnsi="Arial" w:cs="Arial"/>
          <w:lang w:val="es-ES_tradnl"/>
        </w:rPr>
        <w:t>Alu</w:t>
      </w:r>
      <w:proofErr w:type="spellEnd"/>
      <w:r w:rsidR="004A64C3">
        <w:rPr>
          <w:rFonts w:ascii="Arial" w:eastAsia="Arial Unicode MS" w:hAnsi="Arial" w:cs="Arial"/>
          <w:lang w:val="es-ES_tradnl"/>
        </w:rPr>
        <w:t xml:space="preserve"> estándar, ya que la única modificación fue esa variable de entrada.</w:t>
      </w:r>
    </w:p>
    <w:p w14:paraId="147A8481" w14:textId="16CC5186" w:rsidR="004A64C3" w:rsidRPr="005311DB" w:rsidRDefault="004A64C3" w:rsidP="005311DB">
      <w:pPr>
        <w:rPr>
          <w:rFonts w:ascii="Arial" w:eastAsia="Arial Unicode MS" w:hAnsi="Arial" w:cs="Arial"/>
          <w:lang w:val="es-ES_tradnl"/>
        </w:rPr>
      </w:pPr>
      <w:r>
        <w:rPr>
          <w:rFonts w:ascii="Arial" w:eastAsia="Arial Unicode MS" w:hAnsi="Arial" w:cs="Arial"/>
          <w:lang w:val="es-ES_tradnl"/>
        </w:rPr>
        <w:lastRenderedPageBreak/>
        <w:t xml:space="preserve">Y de esta manera funciono y se implementó todo el proceso de las funciones extendidas de la </w:t>
      </w:r>
      <w:proofErr w:type="spellStart"/>
      <w:r>
        <w:rPr>
          <w:rFonts w:ascii="Arial" w:eastAsia="Arial Unicode MS" w:hAnsi="Arial" w:cs="Arial"/>
          <w:lang w:val="es-ES_tradnl"/>
        </w:rPr>
        <w:t>Alu</w:t>
      </w:r>
      <w:proofErr w:type="spellEnd"/>
      <w:r>
        <w:rPr>
          <w:rFonts w:ascii="Arial" w:eastAsia="Arial Unicode MS" w:hAnsi="Arial" w:cs="Arial"/>
          <w:lang w:val="es-ES_tradnl"/>
        </w:rPr>
        <w:t xml:space="preserve"> y la toma de decisiones dentro de ella. </w:t>
      </w:r>
    </w:p>
    <w:sectPr w:rsidR="004A64C3" w:rsidRPr="005311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A4A47"/>
    <w:multiLevelType w:val="hybridMultilevel"/>
    <w:tmpl w:val="EA9A9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6236A"/>
    <w:multiLevelType w:val="hybridMultilevel"/>
    <w:tmpl w:val="BBAE8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6718">
    <w:abstractNumId w:val="1"/>
  </w:num>
  <w:num w:numId="2" w16cid:durableId="11325520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DB"/>
    <w:rsid w:val="000342BC"/>
    <w:rsid w:val="000366A2"/>
    <w:rsid w:val="0009439B"/>
    <w:rsid w:val="001A67AA"/>
    <w:rsid w:val="001D1AB4"/>
    <w:rsid w:val="00236E36"/>
    <w:rsid w:val="00383298"/>
    <w:rsid w:val="00387954"/>
    <w:rsid w:val="00457C78"/>
    <w:rsid w:val="004A64C3"/>
    <w:rsid w:val="004B3B10"/>
    <w:rsid w:val="005311DB"/>
    <w:rsid w:val="00604168"/>
    <w:rsid w:val="00637D4D"/>
    <w:rsid w:val="006821E9"/>
    <w:rsid w:val="006C5F17"/>
    <w:rsid w:val="006E28DC"/>
    <w:rsid w:val="00784D8C"/>
    <w:rsid w:val="008F2A9B"/>
    <w:rsid w:val="009F384D"/>
    <w:rsid w:val="00A1380F"/>
    <w:rsid w:val="00A61E3D"/>
    <w:rsid w:val="00AD02CA"/>
    <w:rsid w:val="00AE40B6"/>
    <w:rsid w:val="00B15AE6"/>
    <w:rsid w:val="00C35366"/>
    <w:rsid w:val="00CE5BF9"/>
    <w:rsid w:val="00D41A5F"/>
    <w:rsid w:val="00D95FDE"/>
    <w:rsid w:val="00E4001D"/>
    <w:rsid w:val="00E60722"/>
    <w:rsid w:val="00E73EA8"/>
    <w:rsid w:val="00F329D5"/>
    <w:rsid w:val="00FA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E8F2BE"/>
  <w15:chartTrackingRefBased/>
  <w15:docId w15:val="{257D598B-0632-C140-84D4-54092527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D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4D8C"/>
    <w:rPr>
      <w:color w:val="666666"/>
    </w:rPr>
  </w:style>
  <w:style w:type="table" w:styleId="TableGrid">
    <w:name w:val="Table Grid"/>
    <w:basedOn w:val="TableNormal"/>
    <w:uiPriority w:val="39"/>
    <w:rsid w:val="00A1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Marin Bustamante</dc:creator>
  <cp:keywords/>
  <dc:description/>
  <cp:lastModifiedBy>Sofia Marin Bustamante</cp:lastModifiedBy>
  <cp:revision>15</cp:revision>
  <cp:lastPrinted>2026-08-15T03:34:00Z</cp:lastPrinted>
  <dcterms:created xsi:type="dcterms:W3CDTF">2026-08-13T23:34:00Z</dcterms:created>
  <dcterms:modified xsi:type="dcterms:W3CDTF">2026-08-15T03:34:00Z</dcterms:modified>
</cp:coreProperties>
</file>