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Terreno del trapecio.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el trapecio en tres formas (Dos triángulos rectángulos y un rectángulo).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2743200</wp:posOffset>
                </wp:positionV>
                <wp:extent cx="1779911" cy="120491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04950" y="244625"/>
                          <a:ext cx="1779911" cy="1204913"/>
                          <a:chOff x="1504950" y="244625"/>
                          <a:chExt cx="2286150" cy="14238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419350" y="739700"/>
                            <a:ext cx="9240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981050" y="749300"/>
                            <a:ext cx="43830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33750" y="739775"/>
                            <a:ext cx="438300" cy="7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981200" y="1501775"/>
                            <a:ext cx="17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43275" y="74930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400150" y="758825"/>
                            <a:ext cx="19200" cy="7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71700" y="1158875"/>
                            <a:ext cx="1335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667075" y="1069925"/>
                            <a:ext cx="304800" cy="3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390900" y="1158875"/>
                            <a:ext cx="762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981200" y="1577975"/>
                            <a:ext cx="176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762325" y="1487525"/>
                            <a:ext cx="5238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09750" y="749300"/>
                            <a:ext cx="9600" cy="7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04950" y="1044575"/>
                            <a:ext cx="1335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962225" y="587375"/>
                            <a:ext cx="44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038200" y="244625"/>
                            <a:ext cx="4383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52800" y="596900"/>
                            <a:ext cx="438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390900" y="296900"/>
                            <a:ext cx="219000" cy="3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2743200</wp:posOffset>
                </wp:positionV>
                <wp:extent cx="1779911" cy="120491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9911" cy="1204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del primer triángulo = (c)*b/2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Multiplicar el área por el precio de m^2 = ((a-c)+b/2) *3540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del rectángulo = (a-c-d)*b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Multiplicar el área por el precio de m^2 = ((a-c-d)*b)*3540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del segundo triángulo = (d*b)/2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Multiplicar el área por el precio de m^2= ((d*b)/2)*3540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Sumar los precios de áreas.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 total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