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62E11DB6" w:rsidR="004C1030" w:rsidRPr="004C1030" w:rsidRDefault="007A233E" w:rsidP="007A233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Алексеев Виктор Михайлович</w:t>
            </w:r>
            <w:r w:rsidR="00F60E02">
              <w:rPr>
                <w:sz w:val="24"/>
              </w:rPr>
              <w:t xml:space="preserve">, </w:t>
            </w:r>
            <w:r>
              <w:rPr>
                <w:sz w:val="24"/>
              </w:rPr>
              <w:t>профессор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д.т.н.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7A233E" w:rsidRPr="004C1030" w14:paraId="787ACF87" w14:textId="77777777" w:rsidTr="00F60E02">
        <w:tc>
          <w:tcPr>
            <w:tcW w:w="3117" w:type="dxa"/>
            <w:shd w:val="clear" w:color="auto" w:fill="auto"/>
          </w:tcPr>
          <w:p w14:paraId="4579B000" w14:textId="42603F92" w:rsidR="007A233E" w:rsidRPr="007A233E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14:paraId="6861C591" w14:textId="0173896D" w:rsidR="007A233E" w:rsidRPr="007A233E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09E53627" w14:textId="49C44813" w:rsidR="007A233E" w:rsidRPr="007A233E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ПЗ (</w:t>
            </w:r>
            <w:proofErr w:type="spellStart"/>
            <w:r w:rsidRPr="007A233E"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</w:t>
            </w:r>
            <w:r w:rsidRPr="007A233E">
              <w:rPr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395B2DEA" w14:textId="6BF2B362" w:rsidR="007A233E" w:rsidRPr="007A233E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71</w:t>
            </w:r>
          </w:p>
        </w:tc>
        <w:tc>
          <w:tcPr>
            <w:tcW w:w="1417" w:type="dxa"/>
            <w:shd w:val="clear" w:color="auto" w:fill="auto"/>
          </w:tcPr>
          <w:p w14:paraId="79FD493D" w14:textId="77777777" w:rsidR="007A233E" w:rsidRPr="004C1030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4EFA432" w14:textId="77777777" w:rsidR="007A233E" w:rsidRPr="004C1030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035E843E" w14:textId="77777777" w:rsidTr="00F60E02">
        <w:tc>
          <w:tcPr>
            <w:tcW w:w="3117" w:type="dxa"/>
            <w:shd w:val="clear" w:color="auto" w:fill="auto"/>
          </w:tcPr>
          <w:p w14:paraId="35CED2DB" w14:textId="2D009224" w:rsidR="007A233E" w:rsidRPr="009B3E2B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14:paraId="5A7BE656" w14:textId="1E359570" w:rsidR="007A233E" w:rsidRPr="009B3E2B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E4055B8" w14:textId="09F34B2B" w:rsidR="007A233E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 xml:space="preserve">Руководство </w:t>
            </w:r>
          </w:p>
        </w:tc>
        <w:tc>
          <w:tcPr>
            <w:tcW w:w="992" w:type="dxa"/>
            <w:shd w:val="clear" w:color="auto" w:fill="auto"/>
          </w:tcPr>
          <w:p w14:paraId="652563EF" w14:textId="090FDADF" w:rsidR="007A233E" w:rsidRPr="009B3E2B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6677BDD6" w14:textId="77777777" w:rsidR="007A233E" w:rsidRPr="004C1030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ABA97CE" w14:textId="77777777" w:rsidR="007A233E" w:rsidRPr="004C1030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D647A6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7555292" w:rsidR="007A233E" w:rsidRPr="00D647A6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121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476A4735" w:rsidR="003F5FDC" w:rsidRPr="009B5817" w:rsidRDefault="007A233E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121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3D8E1C1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7A233E">
        <w:rPr>
          <w:b/>
          <w:sz w:val="24"/>
        </w:rPr>
        <w:t>В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bookmarkStart w:id="0" w:name="_GoBack"/>
      <w:bookmarkEnd w:id="0"/>
      <w:r w:rsidR="007A233E">
        <w:rPr>
          <w:b/>
          <w:sz w:val="24"/>
        </w:rPr>
        <w:t>М</w:t>
      </w:r>
      <w:r w:rsidR="00454019">
        <w:rPr>
          <w:b/>
          <w:sz w:val="24"/>
        </w:rPr>
        <w:t xml:space="preserve">. </w:t>
      </w:r>
      <w:r w:rsidR="007A233E">
        <w:rPr>
          <w:b/>
          <w:sz w:val="24"/>
        </w:rPr>
        <w:t>Алексеев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20</cp:revision>
  <cp:lastPrinted>2022-09-12T14:48:00Z</cp:lastPrinted>
  <dcterms:created xsi:type="dcterms:W3CDTF">2021-04-05T23:25:00Z</dcterms:created>
  <dcterms:modified xsi:type="dcterms:W3CDTF">2023-10-18T22:02:00Z</dcterms:modified>
</cp:coreProperties>
</file>