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0D9BD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bookmarkStart w:id="0" w:name="_Hlk163164937"/>
      <w:bookmarkEnd w:id="0"/>
      <w:r w:rsidRPr="00425981">
        <w:rPr>
          <w:rFonts w:ascii="Times New Roman" w:eastAsia="SimSun" w:hAnsi="Times New Roman" w:cs="Times New Roman"/>
          <w:sz w:val="28"/>
          <w:szCs w:val="36"/>
        </w:rPr>
        <w:t>Министерство транспорта Российской Федерации</w:t>
      </w:r>
    </w:p>
    <w:p w14:paraId="2C4E08EB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48B8F05E" w14:textId="77777777" w:rsidR="001668E3" w:rsidRPr="00425981" w:rsidRDefault="001668E3" w:rsidP="001668E3">
      <w:pPr>
        <w:pBdr>
          <w:bottom w:val="single" w:sz="4" w:space="1" w:color="auto"/>
        </w:pBd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«Российский университет транспорта</w:t>
      </w:r>
      <w:r>
        <w:rPr>
          <w:rFonts w:ascii="Times New Roman" w:eastAsia="SimSun" w:hAnsi="Times New Roman" w:cs="Times New Roman"/>
          <w:sz w:val="28"/>
          <w:szCs w:val="36"/>
        </w:rPr>
        <w:t>»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(МИИТ) </w:t>
      </w:r>
    </w:p>
    <w:p w14:paraId="79EA2D8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7E2472D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Институт транспортной техники и систем управления</w:t>
      </w:r>
    </w:p>
    <w:p w14:paraId="2ED151CE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3C181D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F75E6E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Кафедра «Управление и защита информации»</w:t>
      </w:r>
    </w:p>
    <w:p w14:paraId="5928FC7F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146B6B48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7FF6625" w14:textId="2BAF7282" w:rsidR="001668E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  <w:r w:rsidRPr="00A81FB3">
        <w:rPr>
          <w:rFonts w:ascii="Times New Roman" w:eastAsia="SimSun" w:hAnsi="Times New Roman" w:cs="Times New Roman"/>
          <w:sz w:val="48"/>
          <w:szCs w:val="48"/>
        </w:rPr>
        <w:t>Лабораторная работа №</w:t>
      </w:r>
      <w:r>
        <w:rPr>
          <w:rFonts w:ascii="Times New Roman" w:eastAsia="SimSun" w:hAnsi="Times New Roman" w:cs="Times New Roman"/>
          <w:sz w:val="48"/>
          <w:szCs w:val="48"/>
        </w:rPr>
        <w:t>2</w:t>
      </w:r>
    </w:p>
    <w:p w14:paraId="1BFE941A" w14:textId="77777777" w:rsidR="001668E3" w:rsidRPr="00A81FB3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48"/>
          <w:szCs w:val="48"/>
        </w:rPr>
      </w:pPr>
    </w:p>
    <w:p w14:paraId="10846A4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п</w:t>
      </w:r>
      <w:r w:rsidRPr="00425981">
        <w:rPr>
          <w:rFonts w:ascii="Times New Roman" w:eastAsia="SimSun" w:hAnsi="Times New Roman" w:cs="Times New Roman"/>
          <w:sz w:val="28"/>
          <w:szCs w:val="36"/>
        </w:rPr>
        <w:t>о дисциплине</w:t>
      </w:r>
    </w:p>
    <w:p w14:paraId="42ED4463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b/>
          <w:bCs/>
          <w:sz w:val="28"/>
          <w:szCs w:val="36"/>
        </w:rPr>
      </w:pP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«</w:t>
      </w:r>
      <w:r>
        <w:rPr>
          <w:rFonts w:ascii="Times New Roman" w:eastAsia="SimSun" w:hAnsi="Times New Roman" w:cs="Times New Roman"/>
          <w:sz w:val="28"/>
          <w:szCs w:val="36"/>
        </w:rPr>
        <w:t>Методы программирования</w:t>
      </w:r>
      <w:r w:rsidRPr="00425981">
        <w:rPr>
          <w:rFonts w:ascii="Times New Roman" w:eastAsia="SimSun" w:hAnsi="Times New Roman" w:cs="Times New Roman"/>
          <w:b/>
          <w:bCs/>
          <w:sz w:val="28"/>
          <w:szCs w:val="36"/>
        </w:rPr>
        <w:t>»</w:t>
      </w:r>
    </w:p>
    <w:p w14:paraId="23655EB6" w14:textId="77777777" w:rsidR="001668E3" w:rsidRPr="00425981" w:rsidRDefault="001668E3" w:rsidP="001668E3">
      <w:pPr>
        <w:tabs>
          <w:tab w:val="center" w:pos="4677"/>
          <w:tab w:val="left" w:pos="7815"/>
        </w:tabs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02EF304E" w14:textId="77777777" w:rsidR="001668E3" w:rsidRPr="00425981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2D1CDF0D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47A5D0D6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Выполнил</w:t>
      </w:r>
      <w:r>
        <w:rPr>
          <w:rFonts w:ascii="Times New Roman" w:eastAsia="SimSun" w:hAnsi="Times New Roman" w:cs="Times New Roman"/>
          <w:sz w:val="28"/>
          <w:szCs w:val="36"/>
        </w:rPr>
        <w:t>и</w:t>
      </w:r>
      <w:r w:rsidRPr="00425981">
        <w:rPr>
          <w:rFonts w:ascii="Times New Roman" w:eastAsia="SimSun" w:hAnsi="Times New Roman" w:cs="Times New Roman"/>
          <w:sz w:val="28"/>
          <w:szCs w:val="36"/>
        </w:rPr>
        <w:t>: ст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гр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ТКИ-</w:t>
      </w:r>
      <w:r>
        <w:rPr>
          <w:rFonts w:ascii="Times New Roman" w:eastAsia="SimSun" w:hAnsi="Times New Roman" w:cs="Times New Roman"/>
          <w:sz w:val="28"/>
          <w:szCs w:val="36"/>
        </w:rPr>
        <w:t>34</w:t>
      </w:r>
      <w:r w:rsidRPr="00425981">
        <w:rPr>
          <w:rFonts w:ascii="Times New Roman" w:eastAsia="SimSun" w:hAnsi="Times New Roman" w:cs="Times New Roman"/>
          <w:sz w:val="28"/>
          <w:szCs w:val="36"/>
        </w:rPr>
        <w:t>1</w:t>
      </w:r>
    </w:p>
    <w:p w14:paraId="10C5194C" w14:textId="671639A3" w:rsidR="001668E3" w:rsidRDefault="001668E3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</w:t>
      </w:r>
      <w:r w:rsidR="00D2708A">
        <w:rPr>
          <w:rFonts w:ascii="Times New Roman" w:eastAsia="SimSun" w:hAnsi="Times New Roman" w:cs="Times New Roman"/>
          <w:sz w:val="28"/>
          <w:szCs w:val="36"/>
        </w:rPr>
        <w:t>Поваляева А.В.</w:t>
      </w:r>
    </w:p>
    <w:p w14:paraId="6046AFC6" w14:textId="0436B8BF" w:rsidR="00D2708A" w:rsidRDefault="00D2708A" w:rsidP="00D2708A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Топталова С.Д.</w:t>
      </w:r>
    </w:p>
    <w:p w14:paraId="74682EC8" w14:textId="1B26BA84" w:rsidR="001668E3" w:rsidRPr="00425981" w:rsidRDefault="001668E3" w:rsidP="001668E3">
      <w:pPr>
        <w:ind w:left="-709" w:firstLine="5103"/>
        <w:jc w:val="right"/>
        <w:rPr>
          <w:rFonts w:ascii="Times New Roman" w:eastAsia="SimSun" w:hAnsi="Times New Roman" w:cs="Times New Roman"/>
          <w:sz w:val="28"/>
          <w:szCs w:val="36"/>
        </w:rPr>
      </w:pPr>
      <w:r>
        <w:rPr>
          <w:rFonts w:ascii="Times New Roman" w:eastAsia="SimSun" w:hAnsi="Times New Roman" w:cs="Times New Roman"/>
          <w:sz w:val="28"/>
          <w:szCs w:val="36"/>
        </w:rPr>
        <w:t>Вариант №</w:t>
      </w:r>
      <w:r w:rsidR="00D2708A">
        <w:rPr>
          <w:rFonts w:ascii="Times New Roman" w:eastAsia="SimSun" w:hAnsi="Times New Roman" w:cs="Times New Roman"/>
          <w:sz w:val="28"/>
          <w:szCs w:val="36"/>
        </w:rPr>
        <w:t>2</w:t>
      </w:r>
    </w:p>
    <w:p w14:paraId="5BD79502" w14:textId="77777777" w:rsidR="001668E3" w:rsidRPr="00425981" w:rsidRDefault="001668E3" w:rsidP="001668E3">
      <w:pPr>
        <w:ind w:left="-709"/>
        <w:jc w:val="right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                                                                                              Проверил:</w:t>
      </w:r>
      <w:r>
        <w:rPr>
          <w:rFonts w:ascii="Times New Roman" w:eastAsia="SimSun" w:hAnsi="Times New Roman" w:cs="Times New Roman"/>
          <w:sz w:val="28"/>
          <w:szCs w:val="36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доцент кафедры УиЗИ, </w:t>
      </w:r>
      <w:r>
        <w:rPr>
          <w:rFonts w:ascii="Times New Roman" w:eastAsia="Times New Roman" w:hAnsi="Times New Roman"/>
          <w:sz w:val="28"/>
          <w:szCs w:val="28"/>
          <w:lang w:eastAsia="x-none"/>
        </w:rPr>
        <w:t>к</w:t>
      </w:r>
      <w:r>
        <w:rPr>
          <w:rFonts w:ascii="Times New Roman" w:eastAsia="Times New Roman" w:hAnsi="Times New Roman"/>
          <w:sz w:val="28"/>
          <w:szCs w:val="28"/>
          <w:lang w:val="x-none" w:eastAsia="x-none"/>
        </w:rPr>
        <w:t>.т.н. Сафронов А.И.</w:t>
      </w:r>
    </w:p>
    <w:p w14:paraId="787C4C5C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79EB43D7" w14:textId="77777777" w:rsidR="00D2708A" w:rsidRDefault="00D2708A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</w:p>
    <w:p w14:paraId="538A4F12" w14:textId="77777777" w:rsidR="001668E3" w:rsidRPr="00425981" w:rsidRDefault="001668E3" w:rsidP="001668E3">
      <w:pPr>
        <w:rPr>
          <w:rFonts w:ascii="Times New Roman" w:eastAsia="SimSun" w:hAnsi="Times New Roman" w:cs="Times New Roman"/>
          <w:sz w:val="28"/>
          <w:szCs w:val="36"/>
        </w:rPr>
      </w:pPr>
    </w:p>
    <w:p w14:paraId="7C0843DF" w14:textId="77777777" w:rsidR="001668E3" w:rsidRDefault="001668E3" w:rsidP="001668E3">
      <w:pPr>
        <w:jc w:val="center"/>
        <w:rPr>
          <w:rFonts w:ascii="Times New Roman" w:eastAsia="SimSun" w:hAnsi="Times New Roman" w:cs="Times New Roman"/>
          <w:sz w:val="28"/>
          <w:szCs w:val="36"/>
        </w:rPr>
      </w:pPr>
      <w:r w:rsidRPr="00425981">
        <w:rPr>
          <w:rFonts w:ascii="Times New Roman" w:eastAsia="SimSun" w:hAnsi="Times New Roman" w:cs="Times New Roman"/>
          <w:sz w:val="28"/>
          <w:szCs w:val="36"/>
        </w:rPr>
        <w:t>Мо</w:t>
      </w:r>
      <w:r>
        <w:rPr>
          <w:rFonts w:ascii="Times New Roman" w:eastAsia="SimSun" w:hAnsi="Times New Roman" w:cs="Times New Roman"/>
          <w:sz w:val="28"/>
          <w:szCs w:val="36"/>
        </w:rPr>
        <w:t>с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ква </w:t>
      </w:r>
      <w:r w:rsidRPr="00425981">
        <w:rPr>
          <w:rFonts w:ascii="Times New Roman" w:eastAsia="SimSun" w:hAnsi="Times New Roman" w:cs="Times New Roman"/>
          <w:sz w:val="28"/>
          <w:szCs w:val="36"/>
        </w:rPr>
        <w:softHyphen/>
        <w:t>– 202</w:t>
      </w:r>
      <w:r>
        <w:rPr>
          <w:rFonts w:ascii="Times New Roman" w:eastAsia="SimSun" w:hAnsi="Times New Roman" w:cs="Times New Roman"/>
          <w:sz w:val="28"/>
          <w:szCs w:val="36"/>
        </w:rPr>
        <w:t>4</w:t>
      </w:r>
      <w:r w:rsidRPr="00425981">
        <w:rPr>
          <w:rFonts w:ascii="Times New Roman" w:eastAsia="SimSun" w:hAnsi="Times New Roman" w:cs="Times New Roman"/>
          <w:sz w:val="28"/>
          <w:szCs w:val="36"/>
        </w:rPr>
        <w:t xml:space="preserve"> г</w:t>
      </w:r>
      <w:r>
        <w:rPr>
          <w:rFonts w:ascii="Times New Roman" w:eastAsia="SimSun" w:hAnsi="Times New Roman" w:cs="Times New Roman"/>
          <w:sz w:val="28"/>
          <w:szCs w:val="36"/>
        </w:rPr>
        <w:t>.</w:t>
      </w:r>
    </w:p>
    <w:p w14:paraId="513EE382" w14:textId="77777777" w:rsidR="00A91ED1" w:rsidRDefault="00A91ED1" w:rsidP="00A91ED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24E17A7A" w14:textId="79D73CA8" w:rsidR="00A91ED1" w:rsidRPr="00A91ED1" w:rsidRDefault="00A91ED1" w:rsidP="00A91E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1ED1">
        <w:rPr>
          <w:rFonts w:ascii="Times New Roman" w:hAnsi="Times New Roman" w:cs="Times New Roman"/>
          <w:sz w:val="28"/>
          <w:szCs w:val="28"/>
        </w:rPr>
        <w:t xml:space="preserve">Закрепить навыки разработки визуального пользовательского интерфейса, освоить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научиться реализовывать настройку множественных состояний объектов посредством управления компонентами со внутренней индексацией.</w:t>
      </w:r>
    </w:p>
    <w:p w14:paraId="3BE8990E" w14:textId="5ACBA3F7" w:rsidR="006C0DC2" w:rsidRPr="006C0DC2" w:rsidRDefault="00A91ED1" w:rsidP="006C0DC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1ED1"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14:paraId="718CF355" w14:textId="39D294EE" w:rsidR="00A91ED1" w:rsidRDefault="00A91ED1" w:rsidP="00A91E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программу в режиме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i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представляющую собой экранную форму, содержащую главное меню, позволяющее:</w:t>
      </w:r>
    </w:p>
    <w:p w14:paraId="475FE715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работу с приложением.</w:t>
      </w:r>
    </w:p>
    <w:p w14:paraId="4530FD5A" w14:textId="77777777" w:rsid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Прервать работу приложения.</w:t>
      </w:r>
    </w:p>
    <w:p w14:paraId="1B2F798B" w14:textId="10A2CE43" w:rsidR="00A91ED1" w:rsidRPr="00A91ED1" w:rsidRDefault="00A91ED1" w:rsidP="00A91ED1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0756830B" w14:textId="77777777" w:rsidR="00A91ED1" w:rsidRDefault="00A91ED1" w:rsidP="00A91ED1">
      <w:pPr>
        <w:spacing w:after="0"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программа должна реализовывать вывод в графический элемент управления (например,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>
        <w:rPr>
          <w:rFonts w:ascii="Times New Roman" w:hAnsi="Times New Roman" w:cs="Times New Roman"/>
          <w:sz w:val="28"/>
          <w:szCs w:val="28"/>
        </w:rPr>
        <w:t>) главной экранной формы плоскостную геометрическую фигуру, выбираемую пользователем из списка (вид списка * задаётся вариантом индивидуального задания). Список должен обязательно содержать следующие пункты:</w:t>
      </w:r>
    </w:p>
    <w:p w14:paraId="72835F8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«Квадрат», </w:t>
      </w:r>
    </w:p>
    <w:p w14:paraId="34F487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«Прямоугольный треугольник», </w:t>
      </w:r>
    </w:p>
    <w:p w14:paraId="23ECC8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«Эллипс», </w:t>
      </w:r>
    </w:p>
    <w:p w14:paraId="4DC255A9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«Равнобедренный треугольник», </w:t>
      </w:r>
    </w:p>
    <w:p w14:paraId="335D192D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«Круг», </w:t>
      </w:r>
    </w:p>
    <w:p w14:paraId="159B929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«Равносторонний треугольник», </w:t>
      </w:r>
    </w:p>
    <w:p w14:paraId="0C536A06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«Окружность», </w:t>
      </w:r>
    </w:p>
    <w:p w14:paraId="7717205F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«Ромб», </w:t>
      </w:r>
    </w:p>
    <w:p w14:paraId="4D41E58E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«Трапеция», </w:t>
      </w:r>
    </w:p>
    <w:p w14:paraId="74105AF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«Параллелограмм», </w:t>
      </w:r>
    </w:p>
    <w:p w14:paraId="327EA287" w14:textId="77777777" w:rsidR="00A91ED1" w:rsidRDefault="00A91ED1" w:rsidP="00A91ED1">
      <w:pPr>
        <w:pStyle w:val="a3"/>
        <w:numPr>
          <w:ilvl w:val="0"/>
          <w:numId w:val="3"/>
        </w:numPr>
        <w:spacing w:after="0" w:line="360" w:lineRule="auto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«Прямоугольник».</w:t>
      </w:r>
    </w:p>
    <w:p w14:paraId="4F4E6F00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1601D">
        <w:rPr>
          <w:rFonts w:ascii="Times New Roman" w:hAnsi="Times New Roman" w:cs="Times New Roman"/>
          <w:sz w:val="28"/>
          <w:szCs w:val="28"/>
        </w:rPr>
        <w:t xml:space="preserve">Требования к оформлению экранной формы: </w:t>
      </w:r>
    </w:p>
    <w:p w14:paraId="5FF87044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1. Заголовок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должен содержать надпись вида: «Задание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2FBB">
        <w:rPr>
          <w:rFonts w:ascii="Times New Roman" w:hAnsi="Times New Roman" w:cs="Times New Roman"/>
          <w:sz w:val="28"/>
          <w:szCs w:val="28"/>
        </w:rPr>
        <w:t xml:space="preserve"> выполнил: [Фамилия И.О.</w:t>
      </w:r>
      <w:r>
        <w:rPr>
          <w:rFonts w:ascii="Times New Roman" w:hAnsi="Times New Roman" w:cs="Times New Roman"/>
          <w:sz w:val="28"/>
          <w:szCs w:val="28"/>
        </w:rPr>
        <w:t xml:space="preserve"> авторов</w:t>
      </w:r>
      <w:r w:rsidRPr="00252FBB">
        <w:rPr>
          <w:rFonts w:ascii="Times New Roman" w:hAnsi="Times New Roman" w:cs="Times New Roman"/>
          <w:sz w:val="28"/>
          <w:szCs w:val="28"/>
        </w:rPr>
        <w:t>]; Номер варианта: [Номер]; Дата выполнения: [дд/мм/гггг]».</w:t>
      </w:r>
    </w:p>
    <w:p w14:paraId="58F7CE66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2. 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14:paraId="20A7400A" w14:textId="0540744C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252FBB">
        <w:rPr>
          <w:rFonts w:ascii="Times New Roman" w:hAnsi="Times New Roman" w:cs="Times New Roman"/>
          <w:sz w:val="28"/>
          <w:szCs w:val="28"/>
        </w:rPr>
        <w:t>. Чётные варианты заменяют стандартный курсор</w:t>
      </w:r>
      <w:r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Pr="00252FBB">
        <w:rPr>
          <w:rFonts w:ascii="Times New Roman" w:hAnsi="Times New Roman" w:cs="Times New Roman"/>
          <w:sz w:val="28"/>
          <w:szCs w:val="28"/>
        </w:rPr>
        <w:t xml:space="preserve"> формы со «стрелки» на «руку».</w:t>
      </w:r>
    </w:p>
    <w:p w14:paraId="4B507E0C" w14:textId="29448798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601D" w:rsidRPr="00252FBB">
        <w:rPr>
          <w:rFonts w:ascii="Times New Roman" w:hAnsi="Times New Roman" w:cs="Times New Roman"/>
          <w:sz w:val="28"/>
          <w:szCs w:val="28"/>
        </w:rPr>
        <w:t>. Справочная информация должна быть вызвана в дочерней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форме и считана в статическое по размеру текстовое поле</w:t>
      </w:r>
      <w:r w:rsidR="00A1601D" w:rsidRPr="00E365AE">
        <w:rPr>
          <w:rFonts w:ascii="Times New Roman" w:hAnsi="Times New Roman" w:cs="Times New Roman"/>
          <w:sz w:val="28"/>
          <w:szCs w:val="28"/>
        </w:rPr>
        <w:t xml:space="preserve"> (</w:t>
      </w:r>
      <w:r w:rsidR="00A1601D" w:rsidRPr="00E365AE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r w:rsidR="00A1601D" w:rsidRPr="00E365AE">
        <w:rPr>
          <w:rFonts w:ascii="Times New Roman" w:hAnsi="Times New Roman" w:cs="Times New Roman"/>
          <w:sz w:val="28"/>
          <w:szCs w:val="28"/>
        </w:rPr>
        <w:t>)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с выставленным запретом на редактирование текстовой информации (чётные варианты).</w:t>
      </w:r>
    </w:p>
    <w:p w14:paraId="2F06FDE5" w14:textId="737485C3" w:rsidR="00A1601D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601D" w:rsidRPr="00252FBB">
        <w:rPr>
          <w:rFonts w:ascii="Times New Roman" w:hAnsi="Times New Roman" w:cs="Times New Roman"/>
          <w:sz w:val="28"/>
          <w:szCs w:val="28"/>
        </w:rPr>
        <w:t>. Чётные варианты заменяют цвет подложки в соответствии с представленной ниже таблицей:</w:t>
      </w:r>
    </w:p>
    <w:p w14:paraId="3A4718C0" w14:textId="77777777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8D606E" w14:textId="37F57ECA" w:rsidR="00A1601D" w:rsidRPr="00252FBB" w:rsidRDefault="00A1601D" w:rsidP="00A1601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 xml:space="preserve">Таблица 1 – </w:t>
      </w:r>
      <w:r>
        <w:rPr>
          <w:rFonts w:ascii="Times New Roman" w:hAnsi="Times New Roman" w:cs="Times New Roman"/>
          <w:sz w:val="28"/>
          <w:szCs w:val="28"/>
        </w:rPr>
        <w:t>Таблица системного цвета</w:t>
      </w:r>
      <w:r w:rsidRPr="00252FBB">
        <w:rPr>
          <w:rFonts w:ascii="Times New Roman" w:hAnsi="Times New Roman" w:cs="Times New Roman"/>
          <w:sz w:val="28"/>
          <w:szCs w:val="28"/>
        </w:rPr>
        <w:t xml:space="preserve"> подложки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26"/>
        <w:gridCol w:w="1818"/>
      </w:tblGrid>
      <w:tr w:rsidR="00D2708A" w:rsidRPr="00252FBB" w14:paraId="33FFE17A" w14:textId="77777777" w:rsidTr="00B00AF9">
        <w:trPr>
          <w:jc w:val="center"/>
        </w:trPr>
        <w:tc>
          <w:tcPr>
            <w:tcW w:w="0" w:type="auto"/>
          </w:tcPr>
          <w:p w14:paraId="4EB93E44" w14:textId="286E5054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0" w:type="auto"/>
          </w:tcPr>
          <w:p w14:paraId="33969C88" w14:textId="168018F2" w:rsidR="00D2708A" w:rsidRPr="00252FBB" w:rsidRDefault="00D2708A" w:rsidP="00D2708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ActiveCaption</w:t>
            </w:r>
          </w:p>
        </w:tc>
      </w:tr>
    </w:tbl>
    <w:p w14:paraId="0E010465" w14:textId="77777777" w:rsid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1BF7A8" w14:textId="0B982F66" w:rsidR="00A1601D" w:rsidRPr="00252FBB" w:rsidRDefault="00A1601D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2FBB">
        <w:rPr>
          <w:rFonts w:ascii="Times New Roman" w:hAnsi="Times New Roman" w:cs="Times New Roman"/>
          <w:sz w:val="28"/>
          <w:szCs w:val="28"/>
        </w:rPr>
        <w:t>Подобрать читаемый цвет текста к предложенной по варианту схеме</w:t>
      </w:r>
      <w:r>
        <w:rPr>
          <w:rFonts w:ascii="Times New Roman" w:hAnsi="Times New Roman" w:cs="Times New Roman"/>
          <w:sz w:val="28"/>
          <w:szCs w:val="28"/>
        </w:rPr>
        <w:t xml:space="preserve"> (руководствоваться принципами разработки эргономичного графического пользовательского интерфейса)</w:t>
      </w:r>
      <w:r w:rsidRPr="00252FBB">
        <w:rPr>
          <w:rFonts w:ascii="Times New Roman" w:hAnsi="Times New Roman" w:cs="Times New Roman"/>
          <w:sz w:val="28"/>
          <w:szCs w:val="28"/>
        </w:rPr>
        <w:t>.</w:t>
      </w:r>
    </w:p>
    <w:p w14:paraId="7EF8CB28" w14:textId="25C21729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Исходное состояние всех элементов, расположенных на главной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форме, должно быть настроено через перечень параметров этих элементов.</w:t>
      </w:r>
    </w:p>
    <w:p w14:paraId="2996C9A6" w14:textId="568233C3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1601D" w:rsidRPr="00252FBB">
        <w:rPr>
          <w:rFonts w:ascii="Times New Roman" w:hAnsi="Times New Roman" w:cs="Times New Roman"/>
          <w:sz w:val="28"/>
          <w:szCs w:val="28"/>
        </w:rPr>
        <w:t>. В качестве исходного состояния принимается заранее известная и заполненная элементами структура списков, все элементы</w:t>
      </w:r>
      <w:r w:rsidR="00A1601D">
        <w:rPr>
          <w:rFonts w:ascii="Times New Roman" w:hAnsi="Times New Roman" w:cs="Times New Roman"/>
          <w:sz w:val="28"/>
          <w:szCs w:val="28"/>
        </w:rPr>
        <w:t xml:space="preserve"> экранной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формы за исключением главного меню находятся либо в недоступном состоянии 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), либо в невидимом состоянии (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>.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Visible</w:t>
      </w:r>
      <w:r w:rsidR="00A1601D" w:rsidRPr="00252FBB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1601D" w:rsidRPr="00252FBB">
        <w:rPr>
          <w:rFonts w:ascii="Times New Roman" w:hAnsi="Times New Roman" w:cs="Times New Roman"/>
          <w:sz w:val="28"/>
          <w:szCs w:val="28"/>
        </w:rPr>
        <w:t>).</w:t>
      </w:r>
    </w:p>
    <w:p w14:paraId="18C2B28F" w14:textId="4FDFE6AF" w:rsidR="00A1601D" w:rsidRPr="00252FBB" w:rsidRDefault="00C733B1" w:rsidP="00A160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. </w:t>
      </w:r>
      <w:r w:rsidR="00A1601D">
        <w:rPr>
          <w:rFonts w:ascii="Times New Roman" w:hAnsi="Times New Roman" w:cs="Times New Roman"/>
          <w:sz w:val="28"/>
          <w:szCs w:val="28"/>
        </w:rPr>
        <w:t>Пункт меню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«Начало работы с приложением» долж</w:t>
      </w:r>
      <w:r w:rsidR="00A1601D">
        <w:rPr>
          <w:rFonts w:ascii="Times New Roman" w:hAnsi="Times New Roman" w:cs="Times New Roman"/>
          <w:sz w:val="28"/>
          <w:szCs w:val="28"/>
        </w:rPr>
        <w:t>ен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реализовывать активацию доступа пользователя к элементам или отображение элементов на </w:t>
      </w:r>
      <w:r w:rsidR="00A1601D">
        <w:rPr>
          <w:rFonts w:ascii="Times New Roman" w:hAnsi="Times New Roman" w:cs="Times New Roman"/>
          <w:sz w:val="28"/>
          <w:szCs w:val="28"/>
        </w:rPr>
        <w:t xml:space="preserve">экранной </w:t>
      </w:r>
      <w:r w:rsidR="00A1601D" w:rsidRPr="00252FBB">
        <w:rPr>
          <w:rFonts w:ascii="Times New Roman" w:hAnsi="Times New Roman" w:cs="Times New Roman"/>
          <w:sz w:val="28"/>
          <w:szCs w:val="28"/>
        </w:rPr>
        <w:t>форме для пользователя.</w:t>
      </w:r>
    </w:p>
    <w:p w14:paraId="1E7804AD" w14:textId="77777777" w:rsidR="00A1601D" w:rsidRPr="00A1601D" w:rsidRDefault="00A1601D" w:rsidP="00A1601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15B733" w14:textId="0CCC95E5" w:rsidR="00A91ED1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основных элементов:</w:t>
      </w:r>
    </w:p>
    <w:p w14:paraId="26E04334" w14:textId="4325457C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– Таблица индексации фигур</w:t>
      </w: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1242"/>
        <w:gridCol w:w="8364"/>
      </w:tblGrid>
      <w:tr w:rsidR="00A1601D" w:rsidRPr="00252FBB" w14:paraId="2FD6031E" w14:textId="77777777" w:rsidTr="00B00AF9">
        <w:tc>
          <w:tcPr>
            <w:tcW w:w="1242" w:type="dxa"/>
          </w:tcPr>
          <w:p w14:paraId="4931B611" w14:textId="7278C006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8364" w:type="dxa"/>
          </w:tcPr>
          <w:p w14:paraId="13228F09" w14:textId="1D6B88F0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порядок индексов фигур из списка</w:t>
            </w:r>
          </w:p>
        </w:tc>
      </w:tr>
      <w:tr w:rsidR="00D2708A" w:rsidRPr="00252FBB" w14:paraId="5D29C7BB" w14:textId="77777777" w:rsidTr="00B00AF9">
        <w:tc>
          <w:tcPr>
            <w:tcW w:w="1242" w:type="dxa"/>
          </w:tcPr>
          <w:p w14:paraId="13D580AB" w14:textId="4A278503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364" w:type="dxa"/>
          </w:tcPr>
          <w:p w14:paraId="00B5E549" w14:textId="0A48FC58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10, 9, 5, 1, 3, 11, 2, 6, 7, 8, 4.</w:t>
            </w:r>
          </w:p>
        </w:tc>
      </w:tr>
    </w:tbl>
    <w:p w14:paraId="1F9F32A2" w14:textId="77777777" w:rsidR="00A1601D" w:rsidRPr="00A1601D" w:rsidRDefault="00A1601D" w:rsidP="00A160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76AFC5" w14:textId="12D16978" w:rsidR="00414275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C3AAE4" w14:textId="54BDB4AF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Сложное, комбинированное изображение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16"/>
        <w:gridCol w:w="6369"/>
        <w:gridCol w:w="1760"/>
      </w:tblGrid>
      <w:tr w:rsidR="00A1601D" w:rsidRPr="00252FBB" w14:paraId="2F2D358F" w14:textId="77777777" w:rsidTr="00A1601D">
        <w:tc>
          <w:tcPr>
            <w:tcW w:w="1216" w:type="dxa"/>
          </w:tcPr>
          <w:p w14:paraId="72348D60" w14:textId="51E36C37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6369" w:type="dxa"/>
          </w:tcPr>
          <w:p w14:paraId="65207FE7" w14:textId="1CBB4C54" w:rsidR="00A1601D" w:rsidRPr="00252FBB" w:rsidRDefault="00A1601D" w:rsidP="00A16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Пункт списка</w:t>
            </w:r>
          </w:p>
        </w:tc>
        <w:tc>
          <w:tcPr>
            <w:tcW w:w="1760" w:type="dxa"/>
          </w:tcPr>
          <w:p w14:paraId="2AD7ADA4" w14:textId="586BFDE4" w:rsidR="00A1601D" w:rsidRPr="00252FBB" w:rsidRDefault="00A1601D" w:rsidP="00A1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позиции</w:t>
            </w:r>
          </w:p>
        </w:tc>
      </w:tr>
      <w:tr w:rsidR="00D2708A" w:rsidRPr="00252FBB" w14:paraId="1BBB2694" w14:textId="77777777" w:rsidTr="00A1601D">
        <w:tc>
          <w:tcPr>
            <w:tcW w:w="1216" w:type="dxa"/>
          </w:tcPr>
          <w:p w14:paraId="72B1805C" w14:textId="3D048900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369" w:type="dxa"/>
          </w:tcPr>
          <w:p w14:paraId="1E964368" w14:textId="50C80402" w:rsidR="00D2708A" w:rsidRPr="00252FBB" w:rsidRDefault="00D2708A" w:rsidP="00D270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Крупная, центрированная надпись «Текст»</w:t>
            </w:r>
          </w:p>
        </w:tc>
        <w:tc>
          <w:tcPr>
            <w:tcW w:w="1760" w:type="dxa"/>
          </w:tcPr>
          <w:p w14:paraId="05A4BB89" w14:textId="77C8B01E" w:rsidR="00D2708A" w:rsidRPr="00252FBB" w:rsidRDefault="00D2708A" w:rsidP="00D270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06C7E6E1" w14:textId="77777777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6AD73" w14:textId="3147D06F" w:rsidR="00A1601D" w:rsidRDefault="00A160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1601D">
        <w:rPr>
          <w:rFonts w:ascii="Times New Roman" w:hAnsi="Times New Roman" w:cs="Times New Roman"/>
          <w:sz w:val="28"/>
          <w:szCs w:val="28"/>
        </w:rPr>
        <w:t>ндивидуальн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A16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 управления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8E3A0E" w14:textId="273657D9" w:rsidR="00A1601D" w:rsidRPr="00A1601D" w:rsidRDefault="006C0DC2" w:rsidP="00A1601D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</w:t>
      </w:r>
      <w:r w:rsidR="00A1601D">
        <w:rPr>
          <w:rFonts w:ascii="Times New Roman" w:hAnsi="Times New Roman" w:cs="Times New Roman"/>
          <w:sz w:val="28"/>
          <w:szCs w:val="28"/>
        </w:rPr>
        <w:t>– Элемент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управления, необходимые для выбора изображаемых в </w:t>
      </w:r>
      <w:r w:rsidR="00A1601D" w:rsidRPr="00252FBB">
        <w:rPr>
          <w:rFonts w:ascii="Times New Roman" w:hAnsi="Times New Roman" w:cs="Times New Roman"/>
          <w:i/>
          <w:sz w:val="28"/>
          <w:szCs w:val="28"/>
          <w:lang w:val="en-US"/>
        </w:rPr>
        <w:t>PictureBox</w:t>
      </w:r>
      <w:r w:rsidR="00A1601D" w:rsidRPr="00252FBB">
        <w:rPr>
          <w:rFonts w:ascii="Times New Roman" w:hAnsi="Times New Roman" w:cs="Times New Roman"/>
          <w:sz w:val="28"/>
          <w:szCs w:val="28"/>
        </w:rPr>
        <w:t xml:space="preserve"> фигур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1"/>
        <w:gridCol w:w="2496"/>
      </w:tblGrid>
      <w:tr w:rsidR="00A1601D" w:rsidRPr="00252FBB" w14:paraId="15EA5085" w14:textId="77777777" w:rsidTr="00B00AF9">
        <w:trPr>
          <w:jc w:val="center"/>
        </w:trPr>
        <w:tc>
          <w:tcPr>
            <w:tcW w:w="0" w:type="auto"/>
          </w:tcPr>
          <w:p w14:paraId="5B2184F3" w14:textId="5FC7F77D" w:rsidR="00A1601D" w:rsidRPr="00252FBB" w:rsidRDefault="00A1601D" w:rsidP="00A1601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№ вар.</w:t>
            </w:r>
          </w:p>
        </w:tc>
        <w:tc>
          <w:tcPr>
            <w:tcW w:w="0" w:type="auto"/>
          </w:tcPr>
          <w:p w14:paraId="2FF6460E" w14:textId="156E5BF1" w:rsidR="00A1601D" w:rsidRPr="00252FBB" w:rsidRDefault="00A1601D" w:rsidP="00A160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2FBB">
              <w:rPr>
                <w:rFonts w:ascii="Times New Roman" w:hAnsi="Times New Roman" w:cs="Times New Roman"/>
                <w:b/>
                <w:sz w:val="24"/>
                <w:szCs w:val="24"/>
              </w:rPr>
              <w:t>Элемент управления</w:t>
            </w:r>
          </w:p>
        </w:tc>
      </w:tr>
      <w:tr w:rsidR="00D2708A" w:rsidRPr="00252FBB" w14:paraId="531263DF" w14:textId="77777777" w:rsidTr="00B00AF9">
        <w:trPr>
          <w:jc w:val="center"/>
        </w:trPr>
        <w:tc>
          <w:tcPr>
            <w:tcW w:w="0" w:type="auto"/>
          </w:tcPr>
          <w:p w14:paraId="3E451608" w14:textId="163DCAC0" w:rsidR="00D2708A" w:rsidRPr="00252FBB" w:rsidRDefault="00D2708A" w:rsidP="00D2708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7B6B0100" w14:textId="6BC211BD" w:rsidR="00D2708A" w:rsidRPr="00252FBB" w:rsidRDefault="00D2708A" w:rsidP="00D270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</w:t>
            </w:r>
          </w:p>
        </w:tc>
      </w:tr>
    </w:tbl>
    <w:p w14:paraId="2B140B0A" w14:textId="77777777" w:rsidR="00A1601D" w:rsidRDefault="00A1601D">
      <w:pPr>
        <w:rPr>
          <w:rFonts w:ascii="Times New Roman" w:hAnsi="Times New Roman" w:cs="Times New Roman"/>
          <w:sz w:val="28"/>
          <w:szCs w:val="28"/>
        </w:rPr>
      </w:pPr>
    </w:p>
    <w:p w14:paraId="755C8785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9C7ECE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05D9592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3EF0C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4FA815E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E5D1276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39A2703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5BD77887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7437B618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851BBDE" w14:textId="77777777" w:rsidR="006C0DC2" w:rsidRDefault="006C0DC2">
      <w:pPr>
        <w:rPr>
          <w:rFonts w:ascii="Times New Roman" w:hAnsi="Times New Roman" w:cs="Times New Roman"/>
          <w:sz w:val="28"/>
          <w:szCs w:val="28"/>
        </w:rPr>
      </w:pPr>
    </w:p>
    <w:p w14:paraId="10198D5A" w14:textId="13A4ECE8" w:rsidR="00B64D3F" w:rsidRPr="00BD01EC" w:rsidRDefault="006C0DC2" w:rsidP="00D9075D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Диаграмма классов, входящих в состав решения</w:t>
      </w:r>
    </w:p>
    <w:p w14:paraId="6892C776" w14:textId="37903A82" w:rsidR="00B64D3F" w:rsidRDefault="00D9075D" w:rsidP="00BD01EC">
      <w:pPr>
        <w:pStyle w:val="a3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3215070" wp14:editId="7FF33923">
            <wp:extent cx="5940425" cy="3927475"/>
            <wp:effectExtent l="0" t="0" r="3175" b="0"/>
            <wp:docPr id="1210243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3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A33A" w14:textId="6FFCF63B" w:rsidR="00B64D3F" w:rsidRPr="00B64D3F" w:rsidRDefault="00B64D3F" w:rsidP="00B64D3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Рисунок 1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Диаграмма классов, входящих в состав решения</w:t>
      </w:r>
    </w:p>
    <w:p w14:paraId="1A7D1606" w14:textId="7090B620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4C0C72C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7A0A67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1A9A19E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A784EB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39DFCAD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6033FCF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E07D5B4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4E27A7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EC795C9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D59B009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EF865E4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7C98BFF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D8A5CC5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FB3203E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28A7E71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D0C99B0" w14:textId="77777777" w:rsidR="00D9075D" w:rsidRDefault="00D9075D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4344417" w14:textId="77777777" w:rsidR="00B64D3F" w:rsidRDefault="00B64D3F" w:rsidP="00B64D3F">
      <w:pPr>
        <w:pStyle w:val="a3"/>
        <w:ind w:left="106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CFC0A63" w14:textId="77777777" w:rsidR="00B64D3F" w:rsidRPr="00BD01EC" w:rsidRDefault="00B64D3F" w:rsidP="00BD01E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02699B7" w14:textId="24D87339" w:rsidR="00B64D3F" w:rsidRPr="008D699D" w:rsidRDefault="00D81E6B" w:rsidP="00892C19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08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Сеть Петри запрограммированного процесса</w:t>
      </w:r>
    </w:p>
    <w:p w14:paraId="50702607" w14:textId="611DAAD9" w:rsidR="008D699D" w:rsidRDefault="008D699D" w:rsidP="008D699D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RU"/>
          <w14:ligatures w14:val="none"/>
        </w:rPr>
      </w:pPr>
    </w:p>
    <w:p w14:paraId="361CB8BB" w14:textId="7D91E7C9" w:rsidR="004044F3" w:rsidRPr="008D699D" w:rsidRDefault="004044F3" w:rsidP="008D69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</w:pPr>
      <w:r w:rsidRPr="004044F3">
        <w:rPr>
          <w:rFonts w:ascii="Times New Roman" w:eastAsia="Times New Roman" w:hAnsi="Times New Roman" w:cs="Times New Roman"/>
          <w:noProof/>
          <w:sz w:val="24"/>
          <w:szCs w:val="24"/>
          <w:lang w:eastAsia="ru-RU"/>
          <w14:ligatures w14:val="none"/>
        </w:rPr>
        <w:drawing>
          <wp:inline distT="0" distB="0" distL="0" distR="0" wp14:anchorId="648A67BB" wp14:editId="5147DCED">
            <wp:extent cx="5940425" cy="6941185"/>
            <wp:effectExtent l="0" t="0" r="3175" b="0"/>
            <wp:docPr id="12428020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FAC1" w14:textId="68955839" w:rsidR="00B64D3F" w:rsidRPr="001448E2" w:rsidRDefault="006756EA" w:rsidP="001448E2">
      <w:pPr>
        <w:pStyle w:val="a3"/>
        <w:ind w:left="1068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Рисунок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2 – Сеть Петри </w:t>
      </w:r>
      <w:r w:rsidRPr="006756E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запрограммированного процесса</w:t>
      </w:r>
      <w:r w:rsidR="001448E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7A232ED9" w14:textId="08AF454A" w:rsidR="00B64D3F" w:rsidRPr="001448E2" w:rsidRDefault="00B64D3F" w:rsidP="00B64D3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Pr="001448E2">
        <w:rPr>
          <w:b/>
          <w:bCs/>
          <w:noProof/>
          <w:lang w:eastAsia="ru-RU"/>
        </w:rPr>
        <mc:AlternateContent>
          <mc:Choice Requires="wps">
            <w:drawing>
              <wp:inline distT="0" distB="0" distL="0" distR="0" wp14:anchorId="03B5C83B" wp14:editId="589F2FF2">
                <wp:extent cx="116840" cy="133350"/>
                <wp:effectExtent l="9525" t="9525" r="6985" b="9525"/>
                <wp:docPr id="140670090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B7F91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1448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33E3BA1C" w14:textId="6ED27C7B" w:rsidR="00AC61BA" w:rsidRPr="004B6B5D" w:rsidRDefault="00AC61BA" w:rsidP="004B6B5D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e1</w:t>
      </w:r>
    </w:p>
    <w:p w14:paraId="65A42B28" w14:textId="2DB7AC25" w:rsidR="00AC61BA" w:rsidRPr="004B6B5D" w:rsidRDefault="00D73F79" w:rsidP="004B6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  <w14:ligatures w14:val="none"/>
        </w:rPr>
      </w:pPr>
      <w:r w:rsidRPr="00D73F79">
        <w:rPr>
          <w:rFonts w:ascii="Times New Roman" w:eastAsia="Times New Roman" w:hAnsi="Times New Roman" w:cs="Times New Roman"/>
          <w:noProof/>
          <w:sz w:val="24"/>
          <w:szCs w:val="24"/>
          <w:lang w:eastAsia="ru-RU"/>
          <w14:ligatures w14:val="none"/>
        </w:rPr>
        <w:drawing>
          <wp:inline distT="0" distB="0" distL="0" distR="0" wp14:anchorId="7A53E4F3" wp14:editId="7E85B551">
            <wp:extent cx="5940425" cy="2868295"/>
            <wp:effectExtent l="0" t="0" r="3175" b="8255"/>
            <wp:docPr id="1742125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25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2465" w14:textId="2225F419" w:rsidR="00447ECC" w:rsidRPr="00447ECC" w:rsidRDefault="00447ECC" w:rsidP="00447EC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 – Схемы алгоритмов методов в составе решения (метка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 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598DE733" wp14:editId="33EB731C">
                <wp:extent cx="116840" cy="133350"/>
                <wp:effectExtent l="9525" t="9525" r="6985" b="9525"/>
                <wp:docPr id="13427747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BBAAFD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447E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CD85086" w14:textId="77777777" w:rsidR="00AC61BA" w:rsidRPr="002F1AA8" w:rsidRDefault="00AC61BA" w:rsidP="00BD01E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22F1AE4" w14:textId="3BE63A97" w:rsidR="001448E2" w:rsidRPr="00D73F79" w:rsidRDefault="00AC61BA" w:rsidP="00A757C5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e2</w:t>
      </w:r>
    </w:p>
    <w:p w14:paraId="446359B2" w14:textId="65931B16" w:rsidR="00B64D3F" w:rsidRPr="00D73F79" w:rsidRDefault="00D73F79" w:rsidP="00D73F7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D73F7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7830B29" wp14:editId="52A88F4E">
            <wp:extent cx="5536565" cy="3814341"/>
            <wp:effectExtent l="0" t="0" r="6985" b="0"/>
            <wp:docPr id="42265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7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046" cy="38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5949" w14:textId="0385CF3C" w:rsidR="00B64D3F" w:rsidRPr="00DF634C" w:rsidRDefault="00DF634C" w:rsidP="00DF634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4 – Схемы алгоритмов методов в составе решения (метка 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447ECC">
        <w:rPr>
          <w:noProof/>
          <w:lang w:eastAsia="ru-RU"/>
        </w:rPr>
        <mc:AlternateContent>
          <mc:Choice Requires="wps">
            <w:drawing>
              <wp:inline distT="0" distB="0" distL="0" distR="0" wp14:anchorId="42D51543" wp14:editId="039D88C8">
                <wp:extent cx="116840" cy="133350"/>
                <wp:effectExtent l="9525" t="9525" r="6985" b="9525"/>
                <wp:docPr id="108746752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6E7B50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DF63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18FCCEFB" w14:textId="278E772F" w:rsidR="00B64D3F" w:rsidRPr="002F1AA8" w:rsidRDefault="00BD01EC" w:rsidP="00BD01E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D01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32C93E08" w14:textId="39AC3A12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 Тестовые примеры</w:t>
      </w:r>
    </w:p>
    <w:p w14:paraId="69037183" w14:textId="0CC3D615" w:rsidR="00B64D3F" w:rsidRDefault="00153444" w:rsidP="0015344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«Старт» происходит запуск программы</w:t>
      </w:r>
      <w:r w:rsidRPr="001534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1B465C" w14:textId="226941B9" w:rsidR="00B64D3F" w:rsidRPr="00153444" w:rsidRDefault="00153444" w:rsidP="00B64D3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кнопки «Справочная информация» происходит получение пользователем информации о программе.</w:t>
      </w:r>
    </w:p>
    <w:p w14:paraId="46B50E47" w14:textId="77777777" w:rsidR="00B64D3F" w:rsidRPr="00B64D3F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00187CE" w14:textId="31BACFA6" w:rsidR="00B64D3F" w:rsidRPr="004D4FA9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Листинг (код) составленного программного обеспечени</w:t>
      </w:r>
      <w:r w:rsidR="00BF5FEB"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я</w:t>
      </w:r>
    </w:p>
    <w:p w14:paraId="423E7C6D" w14:textId="2E5D7D8E" w:rsidR="00B64D3F" w:rsidRDefault="00D9075D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Programma</w:t>
      </w:r>
    </w:p>
    <w:p w14:paraId="56D9BF68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7A90CB2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System.Collections.Generic;</w:t>
      </w:r>
    </w:p>
    <w:p w14:paraId="1FCD7C5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System.Drawing;</w:t>
      </w:r>
    </w:p>
    <w:p w14:paraId="2928F1C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System.Windows.Forms;</w:t>
      </w:r>
    </w:p>
    <w:p w14:paraId="22D0FC2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666EE6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</w:p>
    <w:p w14:paraId="75D433F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8DA691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1DFD7F0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20FEFED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182788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partial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class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EB6">
        <w:rPr>
          <w:rFonts w:ascii="Times New Roman" w:hAnsi="Times New Roman" w:cs="Times New Roman"/>
          <w:color w:val="2B91AF"/>
          <w:sz w:val="28"/>
          <w:szCs w:val="28"/>
        </w:rPr>
        <w:t>Programma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:Form</w:t>
      </w:r>
    </w:p>
    <w:p w14:paraId="3555F23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3D3ACDE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13FAC6A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MainMenu frm1 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MainMenu();</w:t>
      </w:r>
    </w:p>
    <w:p w14:paraId="16A4C2E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Graphics graphics;</w:t>
      </w:r>
    </w:p>
    <w:p w14:paraId="49D6BD0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 selectedShape;    </w:t>
      </w:r>
    </w:p>
    <w:p w14:paraId="4E1EF24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bool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isDrawing;            </w:t>
      </w:r>
    </w:p>
    <w:p w14:paraId="1441C99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List&lt;Shape&gt; shapes =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List&lt;Shape&gt;(); </w:t>
      </w:r>
    </w:p>
    <w:p w14:paraId="3ADE7A7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2B91AF"/>
          <w:sz w:val="28"/>
          <w:szCs w:val="28"/>
          <w:lang w:val="en-US"/>
        </w:rPr>
        <w:t>Programma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040E242B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D8E4AC8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InitializeComponent();</w:t>
      </w:r>
    </w:p>
    <w:p w14:paraId="46D7A73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graphics = Bg_box.CreateGraphics();</w:t>
      </w:r>
    </w:p>
    <w:p w14:paraId="5A3774B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selectedShape = ShapeType.None;</w:t>
      </w:r>
    </w:p>
    <w:p w14:paraId="1C84D0F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isDrawing =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    </w:t>
      </w:r>
    </w:p>
    <w:p w14:paraId="2E50863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238DB1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39102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Programma_Load(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3A2CFD4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AFE9D6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ListSelector.SelectionMode = SelectionMode.One;</w:t>
      </w:r>
    </w:p>
    <w:p w14:paraId="44EA8E1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ListSelector.Items.Insert(0,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Параллелограмм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5597EB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ListSelector.Items.Insert(1,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Трапеция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5E159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ListSelector.Items.Insert(2,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Круг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6EC17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ListSelector.Items.Insert(3,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Квадрат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01690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ListSelector.Items.Insert(4,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Эллипс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227B14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ListSelector.Items.Insert(5,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Прямоугольник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7C8A1F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ListSelector.Items.Insert(6,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Прямоугольный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треугольник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6F9A0C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ListSelector.Items.Insert(7, 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"Равносторонний треугольник"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0198A57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ListSelector.Items.Insert(8,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Окружность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0FA2A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ListSelector.Items.Insert(9,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Ромб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AE0199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ListSelector.Items.Insert(10,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Равнобедренный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треугольник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42A64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ListSelector.Items.Insert(11,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Надпись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\"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Текст</w:t>
      </w:r>
      <w:r w:rsidRPr="004F1EB6">
        <w:rPr>
          <w:rFonts w:ascii="Times New Roman" w:hAnsi="Times New Roman" w:cs="Times New Roman"/>
          <w:color w:val="A31515"/>
          <w:sz w:val="28"/>
          <w:szCs w:val="28"/>
          <w:lang w:val="en-US"/>
        </w:rPr>
        <w:t>\""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1F0AA6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C64AB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2D671B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AD9771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BA5FA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ExitB_Click(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5FF39F1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02C36D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.Close();</w:t>
      </w:r>
    </w:p>
    <w:p w14:paraId="5B41848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  <w:lang w:val="en-US"/>
        </w:rPr>
        <w:t>//MainMenu frm1 = new MainMenu();</w:t>
      </w:r>
    </w:p>
    <w:p w14:paraId="7B8599A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Application.Exit();</w:t>
      </w:r>
    </w:p>
    <w:p w14:paraId="4F65D7B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frm1.Show();</w:t>
      </w:r>
    </w:p>
    <w:p w14:paraId="11108AB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frm1.Close();</w:t>
      </w:r>
    </w:p>
    <w:p w14:paraId="42A6CAD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3C0D96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860ED7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</w:t>
      </w:r>
    </w:p>
    <w:p w14:paraId="69834FD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D9AC1D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ShapeType Type {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14:paraId="650C6EE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 Location {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14:paraId="2906E37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502BE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>(ShapeType type, Point location)</w:t>
      </w:r>
    </w:p>
    <w:p w14:paraId="06B0620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7AD9A1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Type = type;</w:t>
      </w:r>
    </w:p>
    <w:p w14:paraId="19FCF4EB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location;</w:t>
      </w:r>
    </w:p>
    <w:p w14:paraId="184C945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CE2C31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2621C4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36CA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DrawAllShapes()</w:t>
      </w:r>
    </w:p>
    <w:p w14:paraId="47CBA6CB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ACAA41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ClearPictureBox();</w:t>
      </w:r>
    </w:p>
    <w:p w14:paraId="7B0516B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foreach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(var shape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in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shapes)</w:t>
      </w:r>
    </w:p>
    <w:p w14:paraId="0D452BB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1ABF9F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DrawShape(shape.Type, shape.Location);</w:t>
      </w:r>
    </w:p>
    <w:p w14:paraId="2DA0EEF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1FD489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CD672D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FF8AFB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  <w:lang w:val="en-US"/>
        </w:rPr>
        <w:t>enum</w:t>
      </w: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F1EB6">
        <w:rPr>
          <w:rFonts w:ascii="Times New Roman" w:hAnsi="Times New Roman" w:cs="Times New Roman"/>
          <w:color w:val="2B91AF"/>
          <w:sz w:val="28"/>
          <w:szCs w:val="28"/>
          <w:lang w:val="en-US"/>
        </w:rPr>
        <w:t>ShapeType</w:t>
      </w:r>
    </w:p>
    <w:p w14:paraId="2B83648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6AB3478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None,</w:t>
      </w:r>
    </w:p>
    <w:p w14:paraId="7ACB2B3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Circle,</w:t>
      </w:r>
    </w:p>
    <w:p w14:paraId="5F464A9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Rectangle,</w:t>
      </w:r>
    </w:p>
    <w:p w14:paraId="26A7E90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Square,</w:t>
      </w:r>
    </w:p>
    <w:p w14:paraId="12A2B20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Ellipse,</w:t>
      </w:r>
    </w:p>
    <w:p w14:paraId="0694177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RightTriangle,</w:t>
      </w:r>
    </w:p>
    <w:p w14:paraId="7A54620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IsoscelesTriangle,</w:t>
      </w:r>
    </w:p>
    <w:p w14:paraId="1240A84B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EquilateralTriangle,</w:t>
      </w:r>
    </w:p>
    <w:p w14:paraId="5584F65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Rhombus,</w:t>
      </w:r>
    </w:p>
    <w:p w14:paraId="68EAA70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Trapezoid,</w:t>
      </w:r>
    </w:p>
    <w:p w14:paraId="0D162EA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Parallelogram,</w:t>
      </w:r>
    </w:p>
    <w:p w14:paraId="270798B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FilledCircle,</w:t>
      </w:r>
    </w:p>
    <w:p w14:paraId="697AE0E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Text</w:t>
      </w:r>
    </w:p>
    <w:p w14:paraId="2A13B74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516A9D5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2240E0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C3B8F3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DrawShape(ShapeType shapeType, Point location)</w:t>
      </w:r>
    </w:p>
    <w:p w14:paraId="53F30FC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2EB1E08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</w:t>
      </w:r>
    </w:p>
    <w:p w14:paraId="78FF3F3B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switch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(shapeType)</w:t>
      </w:r>
    </w:p>
    <w:p w14:paraId="7329B05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216002C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ShapeType.Circle:</w:t>
      </w:r>
    </w:p>
    <w:p w14:paraId="7B5682A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graphics.DrawEllipse(Pens.Black, location.X - 50, location.Y - 50, 100, 100);</w:t>
      </w:r>
    </w:p>
    <w:p w14:paraId="40DF00A8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6290BA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 Окружность</w:t>
      </w:r>
    </w:p>
    <w:p w14:paraId="2FB16268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ShapeType.Rectangle:</w:t>
      </w:r>
    </w:p>
    <w:p w14:paraId="43190DF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graphics.DrawRectangle(Pens.Black, location.X - 50, location.Y - 50, 200, 100);</w:t>
      </w:r>
    </w:p>
    <w:p w14:paraId="3339A2E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 Прямоугольник</w:t>
      </w:r>
    </w:p>
    <w:p w14:paraId="452C7B5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685CF7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ShapeType.Square:</w:t>
      </w:r>
    </w:p>
    <w:p w14:paraId="6674EDE8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graphics.DrawRectangle(Pens.Black, location.X - 50, location.Y - 50, 100, 100);</w:t>
      </w:r>
    </w:p>
    <w:p w14:paraId="2ED7C9C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 Квадрат</w:t>
      </w:r>
    </w:p>
    <w:p w14:paraId="2764B1B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D0335F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ShapeType.Ellipse:</w:t>
      </w:r>
    </w:p>
    <w:p w14:paraId="5F3B09B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graphics.DrawEllipse(Pens.Black, location.X - 50, location.Y - 30, 100, 60);</w:t>
      </w:r>
    </w:p>
    <w:p w14:paraId="76EFC2E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 Эллипс</w:t>
      </w:r>
    </w:p>
    <w:p w14:paraId="67145468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1F700D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ShapeType.RightTriangle:</w:t>
      </w:r>
    </w:p>
    <w:p w14:paraId="4BE6D5A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    Point[] trianglePoints = {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- 50, location.Y + 50),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+ 50, location.Y + 50),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- 50, location.Y - 50) };</w:t>
      </w:r>
    </w:p>
    <w:p w14:paraId="71A00478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graphics.DrawPolygon(Pens.Black, trianglePoints);</w:t>
      </w:r>
    </w:p>
    <w:p w14:paraId="22D8596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 Прямоугольный треугольник</w:t>
      </w:r>
    </w:p>
    <w:p w14:paraId="60EA3D7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54442B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ShapeType.IsoscelesTriangle:</w:t>
      </w:r>
    </w:p>
    <w:p w14:paraId="76C11DF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Point[] isoscelesTrianglePoints = {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- 50, location.Y + 50),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+ 50, location.Y + 50),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Point(location.X, location.Y - 50) };</w:t>
      </w:r>
    </w:p>
    <w:p w14:paraId="69A71CE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graphics.DrawPolygon(Pens.Black, isoscelesTrianglePoints);</w:t>
      </w:r>
    </w:p>
    <w:p w14:paraId="4B0D1FD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 Равнобедренный треугольник</w:t>
      </w:r>
    </w:p>
    <w:p w14:paraId="518B44F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6E2552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ShapeType.EquilateralTriangle:</w:t>
      </w:r>
    </w:p>
    <w:p w14:paraId="13E8CE2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Point[] equilateralTrianglePoints = {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Point(location.X, location.Y - 50),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+ 43, location.Y + 25),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- 43, location.Y + 25) };</w:t>
      </w:r>
    </w:p>
    <w:p w14:paraId="653A392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graphics.DrawPolygon(Pens.Black, equilateralTrianglePoints);</w:t>
      </w:r>
    </w:p>
    <w:p w14:paraId="05AED4A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 Равносторонний треугольник</w:t>
      </w:r>
    </w:p>
    <w:p w14:paraId="1F21A5F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8E912F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ShapeType.Rhombus:</w:t>
      </w:r>
    </w:p>
    <w:p w14:paraId="5089F2A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Point[] rhombusPoints = {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Point(location.X, location.Y - 50),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+ 50, location.Y),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Point(location.X, location.Y + 50),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- 50, location.Y) };</w:t>
      </w:r>
    </w:p>
    <w:p w14:paraId="572E2DA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graphics.DrawPolygon(Pens.Black, rhombusPoints);</w:t>
      </w:r>
    </w:p>
    <w:p w14:paraId="219B5D9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 Ромб</w:t>
      </w:r>
    </w:p>
    <w:p w14:paraId="6061C9C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28707C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ShapeType.Trapezoid:</w:t>
      </w:r>
    </w:p>
    <w:p w14:paraId="3141218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Point[] invertedTrapezoidPoints = {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- 60, location.Y + 40),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+ 60, location.Y + 40),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+ 40, location.Y - 40),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- 40, location.Y - 40) };</w:t>
      </w:r>
    </w:p>
    <w:p w14:paraId="2AAFE42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graphics.DrawPolygon(Pens.Black, invertedTrapezoidPoints);</w:t>
      </w:r>
    </w:p>
    <w:p w14:paraId="38D16BA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 xml:space="preserve">// Трапеция </w:t>
      </w:r>
    </w:p>
    <w:p w14:paraId="551C200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305095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ShapeType.Parallelogram:</w:t>
      </w:r>
    </w:p>
    <w:p w14:paraId="6343A71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Point[] parallelogramPoints = {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- 40, location.Y + 40),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+ 20, location.Y + 40),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+ 40, location.Y - 40),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Point(location.X - 20, location.Y - 40) };</w:t>
      </w:r>
    </w:p>
    <w:p w14:paraId="356F0E4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graphics.DrawPolygon(Pens.Black, parallelogramPoints);</w:t>
      </w:r>
    </w:p>
    <w:p w14:paraId="0084891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 Параллелограмм</w:t>
      </w:r>
    </w:p>
    <w:p w14:paraId="778C57D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E1322E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ShapeType.FilledCircle: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 круг</w:t>
      </w:r>
    </w:p>
    <w:p w14:paraId="1F2E11A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    graphics.FillEllipse(Brushes.Black, location.X - 50, location.Y - 50, 100, 100);</w:t>
      </w:r>
    </w:p>
    <w:p w14:paraId="45679CB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2F4E88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case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ShapeType.Text: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//Надпись "текст" с параметрами для выравнивания</w:t>
      </w:r>
    </w:p>
    <w:p w14:paraId="78899C7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FontSize = Convert.ToInt32(TextSizeSel.Value);</w:t>
      </w:r>
    </w:p>
    <w:p w14:paraId="52458DF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Font bigfont 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Font(SystemFonts.DefaultFont.FontFamily, FontSize, FontStyle.Bold);</w:t>
      </w:r>
    </w:p>
    <w:p w14:paraId="5164819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var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stringwidth = graphics.MeasureString(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"Текст"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, bigfont).Width;</w:t>
      </w:r>
    </w:p>
    <w:p w14:paraId="17CB780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var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stringheight = graphics.MeasureString(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"Текст"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, bigfont).Height;</w:t>
      </w:r>
    </w:p>
    <w:p w14:paraId="73C8BB5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graphics.DrawString(</w:t>
      </w:r>
      <w:r w:rsidRPr="004F1EB6">
        <w:rPr>
          <w:rFonts w:ascii="Times New Roman" w:hAnsi="Times New Roman" w:cs="Times New Roman"/>
          <w:color w:val="A31515"/>
          <w:sz w:val="28"/>
          <w:szCs w:val="28"/>
        </w:rPr>
        <w:t>"Текст"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, bigfont , Brushes.Black, location.X - stringwidth/2, location.Y - stringheight / 2);</w:t>
      </w:r>
    </w:p>
    <w:p w14:paraId="76C91E0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break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C90D4D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7B4148A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28C98F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6D4159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ClearPictureBox()</w:t>
      </w:r>
    </w:p>
    <w:p w14:paraId="014E0D7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2A684C0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graphics.Clear(SystemColors.Control);</w:t>
      </w:r>
    </w:p>
    <w:p w14:paraId="7E3882C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8FEDFE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4E0990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775B81E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ListSelector_SelectedIndexChanged(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object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sender, EventArgs e)</w:t>
      </w:r>
    </w:p>
    <w:p w14:paraId="0C93450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08CBC36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isDrawing 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C13560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Dictionary&lt;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, ShapeType&gt; SelectedObj 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Dictionary&lt;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int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, ShapeType&gt;();</w:t>
      </w:r>
    </w:p>
    <w:p w14:paraId="5CD812B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SelectedObj.Add(0, ShapeType.Parallelogram);</w:t>
      </w:r>
    </w:p>
    <w:p w14:paraId="685233CB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SelectedObj.Add(1, ShapeType.Trapezoid);</w:t>
      </w:r>
    </w:p>
    <w:p w14:paraId="3499D9A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SelectedObj.Add(2, ShapeType.FilledCircle);</w:t>
      </w:r>
    </w:p>
    <w:p w14:paraId="0D3E91A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SelectedObj.Add(3, ShapeType.Square);</w:t>
      </w:r>
    </w:p>
    <w:p w14:paraId="3466E5A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SelectedObj.Add(4, ShapeType.Ellipse);</w:t>
      </w:r>
    </w:p>
    <w:p w14:paraId="6A83EDC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SelectedObj.Add(5, ShapeType.Rectangle);</w:t>
      </w:r>
    </w:p>
    <w:p w14:paraId="6247115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SelectedObj.Add(6, ShapeType.RightTriangle);</w:t>
      </w:r>
    </w:p>
    <w:p w14:paraId="5B71FD9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SelectedObj.Add(7, ShapeType.EquilateralTriangle);</w:t>
      </w:r>
    </w:p>
    <w:p w14:paraId="3F1A7DC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SelectedObj.Add(8, ShapeType.Circle);</w:t>
      </w:r>
    </w:p>
    <w:p w14:paraId="7657C85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SelectedObj.Add(9, ShapeType.Rhombus);</w:t>
      </w:r>
    </w:p>
    <w:p w14:paraId="20AD2F9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SelectedObj.Add(10, ShapeType.IsoscelesTriangle);</w:t>
      </w:r>
    </w:p>
    <w:p w14:paraId="2F0744B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SelectedObj.Add(11, ShapeType.Text);</w:t>
      </w:r>
    </w:p>
    <w:p w14:paraId="44E3F54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846561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3D62EA9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(ListSelector.SelectedIndex != -1)</w:t>
      </w:r>
    </w:p>
    <w:p w14:paraId="16CE31C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{ </w:t>
      </w:r>
    </w:p>
    <w:p w14:paraId="7F580BA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selectedShape = SelectedObj[ListSelector.SelectedIndex];</w:t>
      </w:r>
    </w:p>
    <w:p w14:paraId="6FC43BF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63D706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else</w:t>
      </w:r>
    </w:p>
    <w:p w14:paraId="0E0D50F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2FE80D1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selectedShape = ShapeType.None;</w:t>
      </w:r>
    </w:p>
    <w:p w14:paraId="744BF54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isDrawing 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10D027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0B24D4F8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1F0AEEF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17EF89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F127CE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34FC7C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pictureBox1_MouseClick(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object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sender, MouseEventArgs e)</w:t>
      </w:r>
    </w:p>
    <w:p w14:paraId="26AED78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1C90556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(isDrawing ==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8283F34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B0DAD5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shapes.Add(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new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Shape(selectedShape, e.Location));</w:t>
      </w:r>
    </w:p>
    <w:p w14:paraId="06BFE1B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DrawAllShapes();</w:t>
      </w:r>
    </w:p>
    <w:p w14:paraId="0A41D2D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1A41400B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442AE9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1D31242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ClearB_Click(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object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sender, EventArgs e)</w:t>
      </w:r>
    </w:p>
    <w:p w14:paraId="0145070D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502C1C2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ClearPictureBox(); </w:t>
      </w:r>
    </w:p>
    <w:p w14:paraId="4740878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shapes.Clear();</w:t>
      </w:r>
    </w:p>
    <w:p w14:paraId="119CA51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176CCD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59CE0E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6E6D7388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private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void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acceptor_Click(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object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sender, EventArgs e)</w:t>
      </w:r>
    </w:p>
    <w:p w14:paraId="77F6124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362820F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</w:p>
    <w:p w14:paraId="3C8537E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(selectedShape != ShapeType.None)</w:t>
      </w:r>
    </w:p>
    <w:p w14:paraId="5DBDD3F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{ </w:t>
      </w:r>
      <w:r w:rsidRPr="004F1EB6">
        <w:rPr>
          <w:rFonts w:ascii="Times New Roman" w:hAnsi="Times New Roman" w:cs="Times New Roman"/>
          <w:color w:val="008000"/>
          <w:sz w:val="28"/>
          <w:szCs w:val="28"/>
        </w:rPr>
        <w:t>//Проверка на выбор элемента "Текст" и показ элемент выбора его размера</w:t>
      </w:r>
    </w:p>
    <w:p w14:paraId="567A4030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if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(selectedShape == ShapeType.Text)</w:t>
      </w:r>
    </w:p>
    <w:p w14:paraId="2AFD62E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</w:t>
      </w:r>
    </w:p>
    <w:p w14:paraId="55C72BB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label3.Visible 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4E55E2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TextSizeSel.Visible 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E5ADBDB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7EB155E5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else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4391D6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</w:t>
      </w:r>
    </w:p>
    <w:p w14:paraId="4E2A42A6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label3.Visible 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64BBDBC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TextSizeSel.Visible 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false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2BAB08F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2F1440EE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isDrawing = </w:t>
      </w:r>
      <w:r w:rsidRPr="004F1EB6">
        <w:rPr>
          <w:rFonts w:ascii="Times New Roman" w:hAnsi="Times New Roman" w:cs="Times New Roman"/>
          <w:color w:val="0000FF"/>
          <w:sz w:val="28"/>
          <w:szCs w:val="28"/>
        </w:rPr>
        <w:t>true</w:t>
      </w:r>
      <w:r w:rsidRPr="004F1EB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70BC247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</w:p>
    <w:p w14:paraId="5928F323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13045B49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292EC3A2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213D59A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4DF62DD1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8487F98" w14:textId="77777777" w:rsidR="004F1EB6" w:rsidRPr="004F1EB6" w:rsidRDefault="004F1EB6" w:rsidP="004F1EB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F1EB6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4B0E722" w14:textId="77777777" w:rsidR="00603B0D" w:rsidRPr="008E07C8" w:rsidRDefault="00603B0D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6B7F4B0" w14:textId="1DC37E54" w:rsidR="00ED1CF5" w:rsidRPr="00ED1CF5" w:rsidRDefault="00D9075D" w:rsidP="00ED1CF5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Help</w:t>
      </w:r>
    </w:p>
    <w:p w14:paraId="18F3B105" w14:textId="77777777" w:rsidR="00ED1CF5" w:rsidRPr="00ED1CF5" w:rsidRDefault="00ED1CF5" w:rsidP="00ED1CF5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C544D9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1930C7F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System.Windows.Forms;</w:t>
      </w:r>
    </w:p>
    <w:p w14:paraId="7F73EDBF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1D74C03C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22FF7D6A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E7B0727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partial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class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</w:rPr>
        <w:t>Help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: Form</w:t>
      </w:r>
    </w:p>
    <w:p w14:paraId="10CE2D2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50A5E2D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075D">
        <w:rPr>
          <w:rFonts w:ascii="Times New Roman" w:hAnsi="Times New Roman" w:cs="Times New Roman"/>
          <w:color w:val="2B91AF"/>
          <w:sz w:val="28"/>
          <w:szCs w:val="28"/>
        </w:rPr>
        <w:t>Help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06FB3CA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6F5191A6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    InitializeComponent();</w:t>
      </w:r>
    </w:p>
    <w:p w14:paraId="274D911B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5C47FC4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E665C91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SpravTB_TextChanged(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77FA02C2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4D48D5BF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3CD13B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33C442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Help_Load(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22FD13AF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1E8F637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3A8D6C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504238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 _instance;</w:t>
      </w:r>
    </w:p>
    <w:p w14:paraId="68096450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47E3B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 GetInstance()</w:t>
      </w:r>
    </w:p>
    <w:p w14:paraId="4B5A4893" w14:textId="77777777" w:rsidR="00D9075D" w:rsidRPr="00147E3B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47E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19EFE6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(_instance ==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_instance = </w:t>
      </w:r>
      <w:r w:rsidRPr="00D9075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Help();</w:t>
      </w:r>
    </w:p>
    <w:p w14:paraId="2B9193F3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D9075D">
        <w:rPr>
          <w:rFonts w:ascii="Times New Roman" w:hAnsi="Times New Roman" w:cs="Times New Roman"/>
          <w:color w:val="0000FF"/>
          <w:sz w:val="28"/>
          <w:szCs w:val="28"/>
        </w:rPr>
        <w:t>return</w:t>
      </w: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_instance;</w:t>
      </w:r>
    </w:p>
    <w:p w14:paraId="0AE59A6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5616C6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2588CFD0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C9925F9" w14:textId="77777777" w:rsidR="00D9075D" w:rsidRPr="00D9075D" w:rsidRDefault="00D9075D" w:rsidP="00D9075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D9075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3467B05" w14:textId="60848E55" w:rsidR="00B64D3F" w:rsidRPr="00AC6DD0" w:rsidRDefault="00D9075D" w:rsidP="00ED1CF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MainMenu</w:t>
      </w:r>
    </w:p>
    <w:p w14:paraId="3EE9D27C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System;</w:t>
      </w:r>
    </w:p>
    <w:p w14:paraId="2B3CC088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FF"/>
          <w:sz w:val="28"/>
          <w:szCs w:val="28"/>
        </w:rPr>
        <w:t>using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System.Windows.Forms;</w:t>
      </w:r>
    </w:p>
    <w:p w14:paraId="54B2E0F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D6C7EF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FF"/>
          <w:sz w:val="28"/>
          <w:szCs w:val="28"/>
        </w:rPr>
        <w:lastRenderedPageBreak/>
        <w:t>namespace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Lab2</w:t>
      </w:r>
    </w:p>
    <w:p w14:paraId="764F24B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54064C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8E07C8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</w:rPr>
        <w:t>partial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</w:rPr>
        <w:t>class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07C8">
        <w:rPr>
          <w:rFonts w:ascii="Times New Roman" w:hAnsi="Times New Roman" w:cs="Times New Roman"/>
          <w:color w:val="2B91AF"/>
          <w:sz w:val="28"/>
          <w:szCs w:val="28"/>
        </w:rPr>
        <w:t>MainMenu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: Form</w:t>
      </w:r>
    </w:p>
    <w:p w14:paraId="22683B6F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14:paraId="13BCC9D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07C8">
        <w:rPr>
          <w:rFonts w:ascii="Times New Roman" w:hAnsi="Times New Roman" w:cs="Times New Roman"/>
          <w:color w:val="2B91AF"/>
          <w:sz w:val="28"/>
          <w:szCs w:val="28"/>
        </w:rPr>
        <w:t>MainMenu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4C97557B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64B72181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    InitializeComponent();</w:t>
      </w:r>
    </w:p>
    <w:p w14:paraId="608D393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4D7D2C9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6BE3586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MainMenu_Load(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4A181A9D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9C1D713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C64A5CE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39A89F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06E554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StopB_Click(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6298B43C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747512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Application.Exit();</w:t>
      </w:r>
    </w:p>
    <w:p w14:paraId="2600A8C6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2576D7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F0FA7FA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6AC06AD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frm2_FormClosed(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FormClosedEventArgs e)</w:t>
      </w:r>
    </w:p>
    <w:p w14:paraId="5088F822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1A40FA9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.Show();</w:t>
      </w:r>
    </w:p>
    <w:p w14:paraId="7DF9A207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CC9EC5D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</w:p>
    <w:p w14:paraId="197D958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StartB_Click(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01DD817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29BC2831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Programma frm2 =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Programma();</w:t>
      </w:r>
    </w:p>
    <w:p w14:paraId="325EAC9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//frm2.TopMost = true;</w:t>
      </w:r>
    </w:p>
    <w:p w14:paraId="751087C1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frm2.WindowState = FormWindowState.Maximized;</w:t>
      </w:r>
    </w:p>
    <w:p w14:paraId="1634E1F7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frm2.FormClosed +=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FormClosedEventHandler(frm2_FormClosed);</w:t>
      </w:r>
    </w:p>
    <w:p w14:paraId="05CD751C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.Hide();</w:t>
      </w:r>
    </w:p>
    <w:p w14:paraId="36126560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frm2.ShowDialog();</w:t>
      </w:r>
    </w:p>
    <w:p w14:paraId="7AC7E22C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13CAB11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6F7B996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checkMain =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3B898F2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SpravB_Click(</w:t>
      </w:r>
      <w:r w:rsidRPr="008E07C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EventArgs e)</w:t>
      </w:r>
    </w:p>
    <w:p w14:paraId="0BD0736E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6E8EBA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Help frm3 =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Help();</w:t>
      </w:r>
    </w:p>
    <w:p w14:paraId="40A50AFC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//Help frm3 = Help.GetInstance();</w:t>
      </w:r>
    </w:p>
    <w:p w14:paraId="16A32A8F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(!checkMain)</w:t>
      </w:r>
    </w:p>
    <w:p w14:paraId="0CA46E98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B336B01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14:paraId="1E9CB82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checkMain =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5202F0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frm3.Show();</w:t>
      </w:r>
    </w:p>
    <w:p w14:paraId="4E47AFAA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//frm3.ShowDialog(this);</w:t>
      </w:r>
    </w:p>
    <w:p w14:paraId="2F2AFDFA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F5E24E8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(checkMain)</w:t>
      </w:r>
    </w:p>
    <w:p w14:paraId="79BA9DE3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74803D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checkMain = </w:t>
      </w:r>
      <w:r w:rsidRPr="008D699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0C89BB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frm3.Focus();</w:t>
      </w:r>
    </w:p>
    <w:p w14:paraId="5B0B577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D270D87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ECEB5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8CC75B" w14:textId="77777777" w:rsidR="008E07C8" w:rsidRPr="008D699D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699D">
        <w:rPr>
          <w:rFonts w:ascii="Times New Roman" w:hAnsi="Times New Roman" w:cs="Times New Roman"/>
          <w:color w:val="008000"/>
          <w:sz w:val="28"/>
          <w:szCs w:val="28"/>
          <w:lang w:val="en-US"/>
        </w:rPr>
        <w:t>//this.Hide();</w:t>
      </w:r>
    </w:p>
    <w:p w14:paraId="55C89A1E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D699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E07C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BCD4340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5C999343" w14:textId="77777777" w:rsidR="008E07C8" w:rsidRPr="008E07C8" w:rsidRDefault="008E07C8" w:rsidP="008E07C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E07C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495B39D" w14:textId="77777777" w:rsidR="00B64D3F" w:rsidRPr="008E07C8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3A23F770" w14:textId="3A7C26A2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5CB27394" w14:textId="0B9A4980" w:rsidR="00E61EA2" w:rsidRDefault="00E61EA2" w:rsidP="00E61EA2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стартовой страницы</w:t>
      </w:r>
    </w:p>
    <w:p w14:paraId="79855FCC" w14:textId="40541F9B" w:rsidR="00E61EA2" w:rsidRPr="00BF5FEB" w:rsidRDefault="00E61EA2" w:rsidP="00BF5FEB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на стартовой странице находятся 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три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кнопки, одна из которых запускает 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(кнопка «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программу</w:t>
      </w:r>
      <w:r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перебрасывает пользователя на страницу с отрисовкой фигур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а при нажатии второй кнопки «Справ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пользователь получает информацию о прогр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амме</w:t>
      </w:r>
      <w:r w:rsidR="00F25D15" w:rsidRPr="00BF5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B147F4" w14:textId="56523A3A" w:rsidR="00E61EA2" w:rsidRDefault="00D9075D" w:rsidP="00E61EA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B90B32A" wp14:editId="7AC00482">
            <wp:extent cx="5940425" cy="2983230"/>
            <wp:effectExtent l="0" t="0" r="3175" b="7620"/>
            <wp:docPr id="510268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68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882A" w14:textId="2BF060D5" w:rsidR="00E61EA2" w:rsidRDefault="00E61EA2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стартовой страницы</w:t>
      </w:r>
    </w:p>
    <w:p w14:paraId="14E766F0" w14:textId="77777777" w:rsidR="00521D95" w:rsidRPr="00E61EA2" w:rsidRDefault="00521D95" w:rsidP="00E61E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3C23C5" w14:textId="0BD4FCCB" w:rsidR="00B64D3F" w:rsidRPr="00AC6DD0" w:rsidRDefault="00BF5FEB" w:rsidP="00F25D1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C6D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ГПИ программы </w:t>
      </w:r>
    </w:p>
    <w:p w14:paraId="5583B22F" w14:textId="658BE2ED" w:rsidR="00BF5FEB" w:rsidRPr="00BF5FEB" w:rsidRDefault="00BF5FEB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395C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показано, что в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находится </w:t>
      </w:r>
      <w:r w:rsidR="00AC6D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список фигур.</w:t>
      </w:r>
    </w:p>
    <w:p w14:paraId="6E12BDCA" w14:textId="688F98F2" w:rsidR="00B64D3F" w:rsidRPr="00147E3B" w:rsidRDefault="00BF5FEB" w:rsidP="00D9075D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26E95540" w14:textId="0DD89AD3" w:rsidR="00B64D3F" w:rsidRDefault="00D35F47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9B84BFF" wp14:editId="57C58A75">
            <wp:extent cx="5940425" cy="3157220"/>
            <wp:effectExtent l="0" t="0" r="3175" b="5080"/>
            <wp:docPr id="53810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01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92E4" w14:textId="36298768" w:rsidR="00BF5FEB" w:rsidRDefault="00BF5FEB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пр</w:t>
      </w:r>
      <w:r w:rsidR="001F57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иложения</w:t>
      </w:r>
    </w:p>
    <w:p w14:paraId="07D79792" w14:textId="6CAE3BB7" w:rsidR="00521D95" w:rsidRDefault="002F1AA8" w:rsidP="00BF5FE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1A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35CB0C" wp14:editId="422AE79E">
            <wp:extent cx="5940425" cy="3152775"/>
            <wp:effectExtent l="0" t="0" r="3175" b="9525"/>
            <wp:docPr id="209515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A32E" w14:textId="192E4FFB" w:rsidR="00E97024" w:rsidRDefault="00E97024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>
        <w:rPr>
          <w:rFonts w:ascii="Times New Roman" w:hAnsi="Times New Roman" w:cs="Times New Roman"/>
          <w:iCs/>
          <w:sz w:val="28"/>
          <w:szCs w:val="28"/>
        </w:rPr>
        <w:t xml:space="preserve"> сложного комбинированного изображения</w:t>
      </w:r>
    </w:p>
    <w:p w14:paraId="5E7753F9" w14:textId="7F95769A" w:rsidR="00395C2A" w:rsidRDefault="00D35F4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3F3E736" wp14:editId="443BC60D">
            <wp:extent cx="5940425" cy="3183890"/>
            <wp:effectExtent l="0" t="0" r="3175" b="0"/>
            <wp:docPr id="1763640423" name="Рисунок 1" descr="Изображение выглядит как текст, снимок экрана, диаграмм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40423" name="Рисунок 1" descr="Изображение выглядит как текст, снимок экрана, диаграмма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8BC" w14:textId="0063BEB9" w:rsidR="00395C2A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8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параллелограмма</w:t>
      </w:r>
    </w:p>
    <w:p w14:paraId="7D0AB42D" w14:textId="37FF8C6F" w:rsidR="00CB0FB1" w:rsidRDefault="00D35F4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BB3DC9" wp14:editId="37D80D1A">
            <wp:extent cx="5940425" cy="3171190"/>
            <wp:effectExtent l="0" t="0" r="3175" b="0"/>
            <wp:docPr id="1929945928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5928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DAC" w14:textId="0A2A05F1" w:rsidR="00CB0FB1" w:rsidRDefault="00CB0FB1" w:rsidP="0016112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9 – </w:t>
      </w:r>
      <w:r w:rsidR="00D25B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D25B42"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="00D25B42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 w:rsidR="00D25B4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>прямоугольного треугольника</w:t>
      </w:r>
    </w:p>
    <w:p w14:paraId="571303A3" w14:textId="11BE4857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E18B5B" w14:textId="11C7DD85" w:rsidR="00CB0FB1" w:rsidRDefault="00CB0FB1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3DE2F9" w14:textId="527DA0A9" w:rsidR="00CB0FB1" w:rsidRDefault="00D35F47" w:rsidP="00395C2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5F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94CA3" wp14:editId="36F8C5BB">
            <wp:extent cx="5940425" cy="3190240"/>
            <wp:effectExtent l="0" t="0" r="3175" b="0"/>
            <wp:docPr id="856548499" name="Рисунок 1" descr="Изображение выглядит как текст,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8499" name="Рисунок 1" descr="Изображение выглядит как текст, диаграмма, снимок экрана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39C2" w14:textId="6B69E045" w:rsidR="00BE5D50" w:rsidRDefault="00CB0FB1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366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 </w:t>
      </w:r>
      <w:r w:rsidR="00366B19">
        <w:rPr>
          <w:rFonts w:ascii="Times New Roman" w:hAnsi="Times New Roman" w:cs="Times New Roman"/>
          <w:sz w:val="28"/>
          <w:szCs w:val="28"/>
        </w:rPr>
        <w:t xml:space="preserve">вывода в </w:t>
      </w:r>
      <w:r w:rsidR="00366B19" w:rsidRPr="00E97024">
        <w:rPr>
          <w:rFonts w:ascii="Times New Roman" w:hAnsi="Times New Roman" w:cs="Times New Roman"/>
          <w:iCs/>
          <w:sz w:val="28"/>
          <w:szCs w:val="28"/>
          <w:lang w:val="en-US"/>
        </w:rPr>
        <w:t>PictureBox</w:t>
      </w:r>
      <w:r w:rsidR="00366B1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E5D50">
        <w:rPr>
          <w:rFonts w:ascii="Times New Roman" w:hAnsi="Times New Roman" w:cs="Times New Roman"/>
          <w:iCs/>
          <w:sz w:val="28"/>
          <w:szCs w:val="28"/>
        </w:rPr>
        <w:t xml:space="preserve">разных </w:t>
      </w:r>
      <w:r w:rsidR="00366B19">
        <w:rPr>
          <w:rFonts w:ascii="Times New Roman" w:hAnsi="Times New Roman" w:cs="Times New Roman"/>
          <w:iCs/>
          <w:sz w:val="28"/>
          <w:szCs w:val="28"/>
        </w:rPr>
        <w:t xml:space="preserve">фигур </w:t>
      </w:r>
    </w:p>
    <w:p w14:paraId="21F73A89" w14:textId="77777777" w:rsidR="00BE5D50" w:rsidRDefault="00BE5D50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FE8A84E" w14:textId="77777777" w:rsidR="004E4F67" w:rsidRDefault="004E4F67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00E2867" w14:textId="77777777" w:rsidR="004E4F67" w:rsidRDefault="004E4F67" w:rsidP="00BE5D50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9C546F" w14:textId="4C75141B" w:rsidR="00B64D3F" w:rsidRPr="004D4FA9" w:rsidRDefault="00521D95" w:rsidP="004D4FA9">
      <w:pPr>
        <w:pStyle w:val="a3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D4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ГПИ справочной информации</w:t>
      </w:r>
    </w:p>
    <w:p w14:paraId="048AA279" w14:textId="6D423219" w:rsidR="00521D95" w:rsidRPr="00521D95" w:rsidRDefault="00521D95" w:rsidP="00521D95">
      <w:pPr>
        <w:spacing w:after="0" w:line="360" w:lineRule="auto"/>
        <w:ind w:left="357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</w:t>
      </w:r>
      <w:r w:rsidR="002D37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показана краткая справочная информация о программе. Справочная информация </w:t>
      </w:r>
      <w:r>
        <w:rPr>
          <w:rFonts w:ascii="Times New Roman" w:hAnsi="Times New Roman" w:cs="Times New Roman"/>
          <w:sz w:val="28"/>
          <w:szCs w:val="28"/>
        </w:rPr>
        <w:t>вызвана в дочерней экранной форме и считана в статическое по размеру текстовое пол</w:t>
      </w:r>
      <w:r w:rsidRPr="00521D95">
        <w:rPr>
          <w:rFonts w:ascii="Times New Roman" w:hAnsi="Times New Roman" w:cs="Times New Roman"/>
          <w:sz w:val="28"/>
          <w:szCs w:val="28"/>
        </w:rPr>
        <w:t>е (</w:t>
      </w:r>
      <w:r w:rsidRPr="00521D95"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информации.</w:t>
      </w:r>
    </w:p>
    <w:p w14:paraId="63CFC650" w14:textId="1B6A8976" w:rsidR="00521D95" w:rsidRPr="00521D95" w:rsidRDefault="004E4F67" w:rsidP="00521D9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1284384" wp14:editId="2D2D2849">
            <wp:extent cx="5940425" cy="4744720"/>
            <wp:effectExtent l="0" t="0" r="3175" b="0"/>
            <wp:doc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DA3" w14:textId="546CBD84" w:rsidR="00395C2A" w:rsidRPr="00BE5D50" w:rsidRDefault="00521D95" w:rsidP="00BE5D5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справочной информации</w:t>
      </w:r>
    </w:p>
    <w:p w14:paraId="543F1D49" w14:textId="77777777" w:rsidR="00395C2A" w:rsidRPr="00B64D3F" w:rsidRDefault="00395C2A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14695A5" w14:textId="266CEB05" w:rsidR="002A1C79" w:rsidRPr="00C60936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Подтверждение соответствия графического пользовательского интерфейса требованиям к оформлению</w:t>
      </w:r>
    </w:p>
    <w:p w14:paraId="2CB777D0" w14:textId="60AC17FE" w:rsidR="002A1C79" w:rsidRPr="00C60936" w:rsidRDefault="002A1C79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Заголовок экранной формы должен содержать надпись вида: «Задание №2 выполнил: [Фамилия И.О. авторов]; Номер варианта: [Номер]; Дата выполнения: [дд/мм/гггг]»;</w:t>
      </w:r>
    </w:p>
    <w:p w14:paraId="3868E1FD" w14:textId="5D222331" w:rsidR="00B64D3F" w:rsidRDefault="005E6454" w:rsidP="005E645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E645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E18EA10" wp14:editId="2FD136F7">
            <wp:extent cx="5940425" cy="210185"/>
            <wp:effectExtent l="0" t="0" r="3175" b="0"/>
            <wp:docPr id="147009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800F" w14:textId="62D7D3C7" w:rsidR="00B64D3F" w:rsidRDefault="002A1C79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Заголовок экранной формы</w:t>
      </w:r>
    </w:p>
    <w:p w14:paraId="48B78ED0" w14:textId="77777777" w:rsidR="006D4EFA" w:rsidRPr="002A1C79" w:rsidRDefault="006D4EFA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F7086B" w14:textId="3C745214" w:rsidR="00B64D3F" w:rsidRPr="002A1C79" w:rsidRDefault="002A1C79" w:rsidP="002A1C7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A1C79">
        <w:rPr>
          <w:rFonts w:ascii="Times New Roman" w:hAnsi="Times New Roman" w:cs="Times New Roman"/>
          <w:sz w:val="28"/>
          <w:szCs w:val="28"/>
        </w:rPr>
        <w:t>Чётные варианты заменяют стандартный курсор экранной формы со «стрелки» на «руку»;</w:t>
      </w:r>
    </w:p>
    <w:p w14:paraId="6120B903" w14:textId="1F45CBF9" w:rsidR="00B64D3F" w:rsidRDefault="002F1AA8" w:rsidP="002A1C7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F1AA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3AED7B0" wp14:editId="2BDE65D9">
            <wp:extent cx="5940425" cy="3145790"/>
            <wp:effectExtent l="0" t="0" r="3175" b="0"/>
            <wp:docPr id="1122676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76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425F" w14:textId="302D7BD1" w:rsidR="00B64D3F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Курсор «рука»</w:t>
      </w:r>
    </w:p>
    <w:p w14:paraId="22328921" w14:textId="77777777" w:rsidR="006D4EFA" w:rsidRDefault="006D4EF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A3BF7C3" w14:textId="403A0CAA" w:rsidR="0077330A" w:rsidRDefault="0077330A" w:rsidP="0077330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30A">
        <w:rPr>
          <w:rFonts w:ascii="Times New Roman" w:hAnsi="Times New Roman" w:cs="Times New Roman"/>
          <w:sz w:val="28"/>
          <w:szCs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r w:rsidRPr="0077330A">
        <w:rPr>
          <w:rFonts w:ascii="Times New Roman" w:hAnsi="Times New Roman" w:cs="Times New Roman"/>
          <w:sz w:val="28"/>
          <w:szCs w:val="28"/>
        </w:rPr>
        <w:t>) с выставленным запретом на редактирование текстовой информации (чётные варианты);</w:t>
      </w:r>
    </w:p>
    <w:p w14:paraId="7F71E89C" w14:textId="77777777" w:rsidR="005E6454" w:rsidRPr="005E6454" w:rsidRDefault="005E6454" w:rsidP="005E6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BF05DF" w14:textId="75B1FA88" w:rsidR="00B64D3F" w:rsidRDefault="00B97BE8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7E5346F" wp14:editId="06D168CF">
            <wp:extent cx="5940425" cy="4744720"/>
            <wp:effectExtent l="0" t="0" r="3175" b="0"/>
            <wp:docPr id="193087499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A65" w14:textId="317ECC85" w:rsidR="00B64D3F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Справочная</w:t>
      </w:r>
      <w:r w:rsidRPr="0077330A">
        <w:rPr>
          <w:rFonts w:ascii="Times New Roman" w:hAnsi="Times New Roman" w:cs="Times New Roman"/>
          <w:sz w:val="28"/>
          <w:szCs w:val="28"/>
        </w:rPr>
        <w:t xml:space="preserve"> информация вызвана в дочерней экранной форме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7330A">
        <w:rPr>
          <w:rFonts w:ascii="Times New Roman" w:hAnsi="Times New Roman" w:cs="Times New Roman"/>
          <w:sz w:val="28"/>
          <w:szCs w:val="28"/>
        </w:rPr>
        <w:t>считана в статическое по размеру текстовое поле (</w:t>
      </w:r>
      <w:r w:rsidRPr="0077330A">
        <w:rPr>
          <w:rFonts w:ascii="Times New Roman" w:hAnsi="Times New Roman" w:cs="Times New Roman"/>
          <w:i/>
          <w:sz w:val="28"/>
          <w:szCs w:val="28"/>
          <w:lang w:val="en-US"/>
        </w:rPr>
        <w:t>TextBox</w:t>
      </w:r>
      <w:r w:rsidRPr="0077330A">
        <w:rPr>
          <w:rFonts w:ascii="Times New Roman" w:hAnsi="Times New Roman" w:cs="Times New Roman"/>
          <w:sz w:val="28"/>
          <w:szCs w:val="28"/>
        </w:rPr>
        <w:t>)</w:t>
      </w:r>
    </w:p>
    <w:p w14:paraId="2DD2B943" w14:textId="77777777" w:rsidR="004D4FA9" w:rsidRDefault="004D4FA9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ED7C79" w14:textId="77777777" w:rsidR="0077330A" w:rsidRPr="0077330A" w:rsidRDefault="0077330A" w:rsidP="007733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7A98F" w14:textId="33F1B69F" w:rsidR="00B64D3F" w:rsidRDefault="00B97BE8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AF7BD37" wp14:editId="6D22BD72">
            <wp:extent cx="2076740" cy="695422"/>
            <wp:effectExtent l="0" t="0" r="0" b="9525"/>
            <wp:docPr id="86071016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1016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24A" w14:textId="7E68C022" w:rsidR="005E6454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412FDC" w:rsidRPr="00412F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Запрет на редактирование текстовой информации</w:t>
      </w:r>
      <w:r w:rsidR="005E64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20F9C3E" w14:textId="77777777" w:rsidR="0077330A" w:rsidRDefault="0077330A" w:rsidP="0077330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680B78" w14:textId="6AC359F1" w:rsidR="00C60936" w:rsidRPr="004D4FA9" w:rsidRDefault="00C60936" w:rsidP="004D4FA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Заменен цвет подложки в соответствии с представленной выше таблицей 1 и подобран читаемый цвет текста к предложенной по варианту схеме;</w:t>
      </w:r>
    </w:p>
    <w:p w14:paraId="2ABE9B57" w14:textId="6DECEF0A" w:rsidR="0077330A" w:rsidRDefault="00B97BE8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F1F77D" wp14:editId="359B35EA">
            <wp:extent cx="2391109" cy="1762371"/>
            <wp:effectExtent l="0" t="0" r="9525" b="9525"/>
            <wp:docPr id="8794306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306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81F5" w14:textId="775D44A8" w:rsidR="008359F2" w:rsidRDefault="008359F2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E970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BE5D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Замена цвета подложки</w:t>
      </w:r>
      <w:r w:rsidR="00C60936" w:rsidRP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609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подбор читаемого цвета текста</w:t>
      </w:r>
    </w:p>
    <w:p w14:paraId="38F22CF5" w14:textId="77777777" w:rsidR="004D4FA9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07EC00" w14:textId="77777777" w:rsidR="00C60936" w:rsidRDefault="00C60936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936">
        <w:rPr>
          <w:rFonts w:ascii="Times New Roman" w:hAnsi="Times New Roman" w:cs="Times New Roman"/>
          <w:sz w:val="28"/>
          <w:szCs w:val="28"/>
        </w:rPr>
        <w:t>Исходное состояние всех элементов, расположенных на главной экранной форме, настроено через перечень параметров этих элементов</w:t>
      </w:r>
    </w:p>
    <w:p w14:paraId="6A65EB49" w14:textId="1D022116" w:rsidR="00C60936" w:rsidRPr="00DA2823" w:rsidRDefault="00C60936" w:rsidP="00C6093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(Рисунки </w:t>
      </w:r>
      <w:r w:rsidR="00D25B42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25B42">
        <w:rPr>
          <w:rFonts w:ascii="Times New Roman" w:hAnsi="Times New Roman" w:cs="Times New Roman"/>
          <w:sz w:val="28"/>
          <w:szCs w:val="28"/>
        </w:rPr>
        <w:t>17, 19</w:t>
      </w:r>
      <w:r>
        <w:rPr>
          <w:rFonts w:ascii="Times New Roman" w:hAnsi="Times New Roman" w:cs="Times New Roman"/>
          <w:sz w:val="28"/>
          <w:szCs w:val="28"/>
        </w:rPr>
        <w:t xml:space="preserve"> подтверждают это)</w:t>
      </w:r>
      <w:r w:rsidR="00DA282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10A144" w14:textId="686F392E" w:rsidR="00C60936" w:rsidRPr="000A21ED" w:rsidRDefault="000A21ED" w:rsidP="00C609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Все элементы программы должны носить значащие имена переменных, в которых отражено существо этих элементов</w:t>
      </w:r>
      <w:r w:rsidR="00DA2823" w:rsidRPr="00DA2823">
        <w:rPr>
          <w:rFonts w:ascii="Times New Roman" w:hAnsi="Times New Roman" w:cs="Times New Roman"/>
          <w:sz w:val="28"/>
          <w:szCs w:val="28"/>
        </w:rPr>
        <w:t>;</w:t>
      </w:r>
    </w:p>
    <w:p w14:paraId="2EE36A45" w14:textId="7E9A3C60" w:rsidR="000A21ED" w:rsidRPr="00C60936" w:rsidRDefault="00B97BE8" w:rsidP="000A21ED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E0B1C31" wp14:editId="0B45849B">
            <wp:extent cx="3896269" cy="228632"/>
            <wp:effectExtent l="0" t="0" r="0" b="0"/>
            <wp:docPr id="1258105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050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227" w14:textId="33045793" w:rsidR="008359F2" w:rsidRDefault="000A21ED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Значащие имена переменных</w:t>
      </w:r>
    </w:p>
    <w:p w14:paraId="6845796C" w14:textId="77777777" w:rsidR="004D4FA9" w:rsidRPr="008359F2" w:rsidRDefault="004D4FA9" w:rsidP="008359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A14C96" w14:textId="058963DC" w:rsidR="00B64D3F" w:rsidRPr="00C50314" w:rsidRDefault="00125419" w:rsidP="00125419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hAnsi="Times New Roman" w:cs="Times New Roman"/>
          <w:sz w:val="28"/>
          <w:szCs w:val="28"/>
        </w:rPr>
        <w:t>В качестве исходного состояния принимается заранее известная и заполненная элементами структура списков, все элементы экранной формы за исключением главного меню находятся в недоступном состоянии (</w:t>
      </w:r>
      <w:r w:rsidRPr="00C50314">
        <w:rPr>
          <w:rFonts w:ascii="Times New Roman" w:hAnsi="Times New Roman" w:cs="Times New Roman"/>
          <w:i/>
          <w:sz w:val="28"/>
          <w:szCs w:val="28"/>
        </w:rPr>
        <w:t>.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Enabled</w:t>
      </w:r>
      <w:r w:rsidRPr="00C50314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C5031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C50314">
        <w:rPr>
          <w:rFonts w:ascii="Times New Roman" w:hAnsi="Times New Roman" w:cs="Times New Roman"/>
          <w:sz w:val="28"/>
          <w:szCs w:val="28"/>
        </w:rPr>
        <w:t>)</w:t>
      </w:r>
      <w:r w:rsidR="00DA2823" w:rsidRPr="00C50314">
        <w:rPr>
          <w:rFonts w:ascii="Times New Roman" w:hAnsi="Times New Roman" w:cs="Times New Roman"/>
          <w:sz w:val="28"/>
          <w:szCs w:val="28"/>
        </w:rPr>
        <w:t>;</w:t>
      </w:r>
    </w:p>
    <w:p w14:paraId="40E7B96A" w14:textId="78F47AF6" w:rsidR="00DA2823" w:rsidRPr="00DA3D9C" w:rsidRDefault="00B97BE8" w:rsidP="00DA28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B97BE8"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5ADCEDAC" wp14:editId="561E198A">
            <wp:extent cx="2562583" cy="457264"/>
            <wp:effectExtent l="0" t="0" r="0" b="0"/>
            <wp:docPr id="103970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3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BC00" w14:textId="7A7436E6" w:rsidR="00DA2823" w:rsidRPr="00C50314" w:rsidRDefault="00125419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ок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</w:t>
      </w:r>
      <w:r w:rsidR="00C50314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2823" w:rsidRPr="00C50314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 экранной формы находятся</w:t>
      </w:r>
      <w:r w:rsidR="00DA2823" w:rsidRPr="00C50314">
        <w:rPr>
          <w:rFonts w:ascii="Times New Roman" w:hAnsi="Times New Roman" w:cs="Times New Roman"/>
          <w:sz w:val="28"/>
          <w:szCs w:val="28"/>
        </w:rPr>
        <w:t xml:space="preserve"> в недоступном состоянии</w:t>
      </w:r>
    </w:p>
    <w:p w14:paraId="51455555" w14:textId="435E9696" w:rsidR="00B64D3F" w:rsidRPr="004D4FA9" w:rsidRDefault="00B64D3F" w:rsidP="00B64D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B0EC1A" w14:textId="5A7AF601" w:rsidR="00DA2823" w:rsidRPr="00DA2823" w:rsidRDefault="00DA2823" w:rsidP="00DA282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2823">
        <w:rPr>
          <w:rFonts w:ascii="Times New Roman" w:hAnsi="Times New Roman" w:cs="Times New Roman"/>
          <w:sz w:val="28"/>
          <w:szCs w:val="28"/>
        </w:rPr>
        <w:lastRenderedPageBreak/>
        <w:t>Пункт меню «</w:t>
      </w:r>
      <w:r w:rsidR="00CE304F">
        <w:rPr>
          <w:rFonts w:ascii="Times New Roman" w:hAnsi="Times New Roman" w:cs="Times New Roman"/>
          <w:sz w:val="28"/>
          <w:szCs w:val="28"/>
        </w:rPr>
        <w:t>Запустить программу</w:t>
      </w:r>
      <w:r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или отображение элементов на экранной форме для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9C2E2" w14:textId="0CD4B88C" w:rsidR="00DA2823" w:rsidRPr="00DA2823" w:rsidRDefault="00B97BE8" w:rsidP="00DA2823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7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B88C1A" wp14:editId="00275C53">
            <wp:extent cx="5940425" cy="1936115"/>
            <wp:effectExtent l="0" t="0" r="3175" b="6985"/>
            <wp:docPr id="164334246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4246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52D2" w14:textId="1A1C48F3" w:rsidR="00B64D3F" w:rsidRPr="00DA2823" w:rsidRDefault="00DA2823" w:rsidP="00DA282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</w:t>
      </w:r>
      <w:r w:rsidRPr="00DA28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030884" w:rsidRPr="00DA2823">
        <w:rPr>
          <w:rFonts w:ascii="Times New Roman" w:hAnsi="Times New Roman" w:cs="Times New Roman"/>
          <w:sz w:val="28"/>
          <w:szCs w:val="28"/>
        </w:rPr>
        <w:t>Пункт меню «</w:t>
      </w:r>
      <w:r w:rsidR="00CE304F">
        <w:rPr>
          <w:rFonts w:ascii="Times New Roman" w:hAnsi="Times New Roman" w:cs="Times New Roman"/>
          <w:sz w:val="28"/>
          <w:szCs w:val="28"/>
        </w:rPr>
        <w:t>Запустить программу</w:t>
      </w:r>
      <w:r w:rsidR="00030884" w:rsidRPr="00DA2823">
        <w:rPr>
          <w:rFonts w:ascii="Times New Roman" w:hAnsi="Times New Roman" w:cs="Times New Roman"/>
          <w:sz w:val="28"/>
          <w:szCs w:val="28"/>
        </w:rPr>
        <w:t>» реализовыва</w:t>
      </w:r>
      <w:r w:rsidR="00030884">
        <w:rPr>
          <w:rFonts w:ascii="Times New Roman" w:hAnsi="Times New Roman" w:cs="Times New Roman"/>
          <w:sz w:val="28"/>
          <w:szCs w:val="28"/>
        </w:rPr>
        <w:t>ет</w:t>
      </w:r>
      <w:r w:rsidR="00030884" w:rsidRPr="00DA2823">
        <w:rPr>
          <w:rFonts w:ascii="Times New Roman" w:hAnsi="Times New Roman" w:cs="Times New Roman"/>
          <w:sz w:val="28"/>
          <w:szCs w:val="28"/>
        </w:rPr>
        <w:t xml:space="preserve"> активацию доступа пользователя к элементам на экранной форме для пользователя</w:t>
      </w:r>
    </w:p>
    <w:p w14:paraId="6872758C" w14:textId="77777777" w:rsidR="00DA2823" w:rsidRPr="004D4FA9" w:rsidRDefault="00DA2823" w:rsidP="00DA3D9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756D833" w14:textId="22B7920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2A75E714" w14:textId="76E294F4" w:rsidR="00815D3F" w:rsidRPr="00815D3F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5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нажатии в главном меню кнопки «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программу</w:t>
      </w:r>
      <w:r w:rsidRPr="00815D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происходит запуск программы;</w:t>
      </w:r>
    </w:p>
    <w:p w14:paraId="7CBA28CF" w14:textId="49070FB9" w:rsidR="00815D3F" w:rsidRDefault="00B97BE8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9075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EF30047" wp14:editId="4C97BCB8">
            <wp:extent cx="5940425" cy="2983230"/>
            <wp:effectExtent l="0" t="0" r="3175" b="7620"/>
            <wp:docPr id="19989095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0950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686" w14:textId="77777777" w:rsidR="00C50314" w:rsidRDefault="00815D3F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ГПИ главного меню</w:t>
      </w:r>
    </w:p>
    <w:p w14:paraId="75D5C516" w14:textId="097A2DCC" w:rsidR="00C50314" w:rsidRDefault="005D74A1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5D74A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2F3BAFBF" wp14:editId="486FC8A9">
            <wp:extent cx="5940425" cy="3174365"/>
            <wp:effectExtent l="0" t="0" r="3175" b="6985"/>
            <wp:docPr id="1377894787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94787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1C4" w14:textId="49FD71B4" w:rsidR="00C50314" w:rsidRDefault="00C50314" w:rsidP="00C50314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программу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(запустилась программа)</w:t>
      </w:r>
    </w:p>
    <w:p w14:paraId="33370AAC" w14:textId="0E2EF4D2" w:rsidR="00815D3F" w:rsidRPr="004D4FA9" w:rsidRDefault="00DA3D9C" w:rsidP="00C50314">
      <w:pPr>
        <w:pStyle w:val="a3"/>
        <w:spacing w:after="0" w:line="360" w:lineRule="auto"/>
        <w:ind w:hanging="5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508F3D5F" w14:textId="750D6CEB" w:rsidR="00815D3F" w:rsidRPr="00153444" w:rsidRDefault="00815D3F" w:rsidP="00815D3F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нажатии кнопки «Справ</w:t>
      </w:r>
      <w:r w:rsidR="00CE30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происходит получение пользователем информации о программе.</w:t>
      </w:r>
    </w:p>
    <w:p w14:paraId="46262677" w14:textId="392C970E" w:rsidR="00125419" w:rsidRDefault="00B97BE8" w:rsidP="00DA3D9C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4F6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EABD351" wp14:editId="6EFCE0FB">
            <wp:extent cx="5940425" cy="4744720"/>
            <wp:effectExtent l="0" t="0" r="3175" b="0"/>
            <wp:docPr id="21241893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94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27C" w14:textId="62069EF5" w:rsidR="00C01B23" w:rsidRDefault="00C01B23" w:rsidP="00C01B23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B0F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50314" w:rsidRPr="00C503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Результат нажатия кнопки «Справочная информация» (пользователь получил информацию о программе)</w:t>
      </w:r>
    </w:p>
    <w:p w14:paraId="65387E21" w14:textId="77777777" w:rsidR="00CC3F4D" w:rsidRPr="004D4FA9" w:rsidRDefault="00CC3F4D" w:rsidP="00DA3D9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54857BF" w14:textId="06327058" w:rsidR="00B64D3F" w:rsidRDefault="00B64D3F" w:rsidP="004D4FA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64D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Вывод</w:t>
      </w:r>
    </w:p>
    <w:p w14:paraId="1029A76E" w14:textId="3E639ABB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лабораторной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нами </w:t>
      </w: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разработана программа на языке Visual C# с использованием интегрированной среды разработки Microsoft Visual Studio. Программа представляет собой экранную форму с главным меню, позволяющим пользователю начать или прервать работу с приложением, а также получить справочную информацию о его использовании.</w:t>
      </w:r>
    </w:p>
    <w:p w14:paraId="533DD188" w14:textId="52EE96AF" w:rsidR="00CC3F4D" w:rsidRPr="00CC3F4D" w:rsidRDefault="00CC3F4D" w:rsidP="00CC3F4D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функционал программы состоит в выводе на главную экранную форму плоскостной геометрической фигуры, выбираемой </w:t>
      </w:r>
      <w:r w:rsidRPr="00CC3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пользователем из списка. Для реализации данной функции был использован графический элемент управления - PictureBox.</w:t>
      </w:r>
    </w:p>
    <w:p w14:paraId="4C060AD6" w14:textId="13CD5C1F" w:rsidR="00D81E6B" w:rsidRPr="0060386F" w:rsidRDefault="00CC3F4D" w:rsidP="00CC3F4D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Таким образом, мы закрепили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навыки разработки визуального пользовательского интерфейса, освои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работу с текстовыми файлами и кодировкой в среде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91ED1">
        <w:rPr>
          <w:rFonts w:ascii="Times New Roman" w:hAnsi="Times New Roman" w:cs="Times New Roman"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91E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91ED1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91ED1">
        <w:rPr>
          <w:rFonts w:ascii="Times New Roman" w:hAnsi="Times New Roman" w:cs="Times New Roman"/>
          <w:sz w:val="28"/>
          <w:szCs w:val="28"/>
        </w:rPr>
        <w:t>,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A91ED1">
        <w:rPr>
          <w:rFonts w:ascii="Times New Roman" w:hAnsi="Times New Roman" w:cs="Times New Roman"/>
          <w:sz w:val="28"/>
          <w:szCs w:val="28"/>
        </w:rPr>
        <w:t xml:space="preserve"> реализовывать настройку множественных состояний объектов посредством управления компонентами со внутренней индексацией</w:t>
      </w:r>
      <w:r w:rsidR="0060386F" w:rsidRPr="0060386F">
        <w:rPr>
          <w:rFonts w:ascii="Times New Roman" w:hAnsi="Times New Roman" w:cs="Times New Roman"/>
          <w:sz w:val="28"/>
          <w:szCs w:val="28"/>
        </w:rPr>
        <w:t>.</w:t>
      </w:r>
    </w:p>
    <w:sectPr w:rsidR="00D81E6B" w:rsidRPr="0060386F" w:rsidSect="00F975C3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0C5C8D" w14:textId="77777777" w:rsidR="006E567F" w:rsidRDefault="006E567F" w:rsidP="006C0DC2">
      <w:pPr>
        <w:spacing w:after="0" w:line="240" w:lineRule="auto"/>
      </w:pPr>
      <w:r>
        <w:separator/>
      </w:r>
    </w:p>
  </w:endnote>
  <w:endnote w:type="continuationSeparator" w:id="0">
    <w:p w14:paraId="1F120009" w14:textId="77777777" w:rsidR="006E567F" w:rsidRDefault="006E567F" w:rsidP="006C0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7155400"/>
      <w:docPartObj>
        <w:docPartGallery w:val="Page Numbers (Bottom of Page)"/>
        <w:docPartUnique/>
      </w:docPartObj>
    </w:sdtPr>
    <w:sdtContent>
      <w:p w14:paraId="2BF33640" w14:textId="1CD19094" w:rsidR="006C0DC2" w:rsidRDefault="006C0D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123">
          <w:rPr>
            <w:noProof/>
          </w:rPr>
          <w:t>4</w:t>
        </w:r>
        <w:r>
          <w:fldChar w:fldCharType="end"/>
        </w:r>
      </w:p>
    </w:sdtContent>
  </w:sdt>
  <w:p w14:paraId="3850E0EA" w14:textId="77777777" w:rsidR="006C0DC2" w:rsidRDefault="006C0D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8D29BB" w14:textId="77777777" w:rsidR="006E567F" w:rsidRDefault="006E567F" w:rsidP="006C0DC2">
      <w:pPr>
        <w:spacing w:after="0" w:line="240" w:lineRule="auto"/>
      </w:pPr>
      <w:r>
        <w:separator/>
      </w:r>
    </w:p>
  </w:footnote>
  <w:footnote w:type="continuationSeparator" w:id="0">
    <w:p w14:paraId="78F2E036" w14:textId="77777777" w:rsidR="006E567F" w:rsidRDefault="006E567F" w:rsidP="006C0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858D2"/>
    <w:multiLevelType w:val="hybridMultilevel"/>
    <w:tmpl w:val="D480D30E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D567A24"/>
    <w:multiLevelType w:val="hybridMultilevel"/>
    <w:tmpl w:val="D79C3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372C5E"/>
    <w:multiLevelType w:val="hybridMultilevel"/>
    <w:tmpl w:val="D480D30E"/>
    <w:lvl w:ilvl="0" w:tplc="75D29D74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A3000E4"/>
    <w:multiLevelType w:val="hybridMultilevel"/>
    <w:tmpl w:val="CE029A6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7A822C96"/>
    <w:multiLevelType w:val="hybridMultilevel"/>
    <w:tmpl w:val="52D42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471994">
    <w:abstractNumId w:val="3"/>
  </w:num>
  <w:num w:numId="2" w16cid:durableId="6047718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95138478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73883348">
    <w:abstractNumId w:val="4"/>
  </w:num>
  <w:num w:numId="5" w16cid:durableId="1685132848">
    <w:abstractNumId w:val="0"/>
  </w:num>
  <w:num w:numId="6" w16cid:durableId="202793546">
    <w:abstractNumId w:val="6"/>
  </w:num>
  <w:num w:numId="7" w16cid:durableId="1232273443">
    <w:abstractNumId w:val="2"/>
  </w:num>
  <w:num w:numId="8" w16cid:durableId="1340809313">
    <w:abstractNumId w:val="5"/>
  </w:num>
  <w:num w:numId="9" w16cid:durableId="1234581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275"/>
    <w:rsid w:val="00006FE9"/>
    <w:rsid w:val="00030884"/>
    <w:rsid w:val="000376BE"/>
    <w:rsid w:val="000A019E"/>
    <w:rsid w:val="000A21ED"/>
    <w:rsid w:val="000C23A9"/>
    <w:rsid w:val="00125419"/>
    <w:rsid w:val="001448E2"/>
    <w:rsid w:val="0014791F"/>
    <w:rsid w:val="00147E3B"/>
    <w:rsid w:val="00153444"/>
    <w:rsid w:val="0016112E"/>
    <w:rsid w:val="001668E3"/>
    <w:rsid w:val="001E2DA9"/>
    <w:rsid w:val="001F57A8"/>
    <w:rsid w:val="00257072"/>
    <w:rsid w:val="002A1C79"/>
    <w:rsid w:val="002A717D"/>
    <w:rsid w:val="002D377C"/>
    <w:rsid w:val="002F1AA8"/>
    <w:rsid w:val="002F63E9"/>
    <w:rsid w:val="00366B19"/>
    <w:rsid w:val="00395C2A"/>
    <w:rsid w:val="003C5891"/>
    <w:rsid w:val="004044F3"/>
    <w:rsid w:val="00412FDC"/>
    <w:rsid w:val="00414275"/>
    <w:rsid w:val="00416482"/>
    <w:rsid w:val="0044440B"/>
    <w:rsid w:val="00447ECC"/>
    <w:rsid w:val="004B6B5D"/>
    <w:rsid w:val="004D4FA9"/>
    <w:rsid w:val="004E4F67"/>
    <w:rsid w:val="004E7245"/>
    <w:rsid w:val="004F1EB6"/>
    <w:rsid w:val="004F53AF"/>
    <w:rsid w:val="00521D95"/>
    <w:rsid w:val="00571D6A"/>
    <w:rsid w:val="005D0123"/>
    <w:rsid w:val="005D74A1"/>
    <w:rsid w:val="005E6454"/>
    <w:rsid w:val="0060386F"/>
    <w:rsid w:val="00603B0D"/>
    <w:rsid w:val="006756EA"/>
    <w:rsid w:val="006C0DC2"/>
    <w:rsid w:val="006D4EFA"/>
    <w:rsid w:val="006E567F"/>
    <w:rsid w:val="00757598"/>
    <w:rsid w:val="0077330A"/>
    <w:rsid w:val="007D02C8"/>
    <w:rsid w:val="007E4675"/>
    <w:rsid w:val="00815D3F"/>
    <w:rsid w:val="008359F2"/>
    <w:rsid w:val="00883CD6"/>
    <w:rsid w:val="00892066"/>
    <w:rsid w:val="00892C19"/>
    <w:rsid w:val="008C06EA"/>
    <w:rsid w:val="008D699D"/>
    <w:rsid w:val="008E07C8"/>
    <w:rsid w:val="00935E99"/>
    <w:rsid w:val="00A1601D"/>
    <w:rsid w:val="00A757C5"/>
    <w:rsid w:val="00A91ED1"/>
    <w:rsid w:val="00AC61BA"/>
    <w:rsid w:val="00AC6DD0"/>
    <w:rsid w:val="00B42186"/>
    <w:rsid w:val="00B64D3F"/>
    <w:rsid w:val="00B97BE8"/>
    <w:rsid w:val="00BB404A"/>
    <w:rsid w:val="00BD01EC"/>
    <w:rsid w:val="00BE5D50"/>
    <w:rsid w:val="00BF5FEB"/>
    <w:rsid w:val="00C01B23"/>
    <w:rsid w:val="00C50314"/>
    <w:rsid w:val="00C56A70"/>
    <w:rsid w:val="00C57413"/>
    <w:rsid w:val="00C60936"/>
    <w:rsid w:val="00C64E14"/>
    <w:rsid w:val="00C733B1"/>
    <w:rsid w:val="00C9033F"/>
    <w:rsid w:val="00CB0FB1"/>
    <w:rsid w:val="00CC3F4D"/>
    <w:rsid w:val="00CE304F"/>
    <w:rsid w:val="00D25B42"/>
    <w:rsid w:val="00D2708A"/>
    <w:rsid w:val="00D35F47"/>
    <w:rsid w:val="00D3792C"/>
    <w:rsid w:val="00D41D6A"/>
    <w:rsid w:val="00D5118F"/>
    <w:rsid w:val="00D73F79"/>
    <w:rsid w:val="00D81E6B"/>
    <w:rsid w:val="00D9075D"/>
    <w:rsid w:val="00DA2823"/>
    <w:rsid w:val="00DA3D9C"/>
    <w:rsid w:val="00DC6B8C"/>
    <w:rsid w:val="00DF0DB9"/>
    <w:rsid w:val="00DF634C"/>
    <w:rsid w:val="00E61EA2"/>
    <w:rsid w:val="00E663CE"/>
    <w:rsid w:val="00E80E10"/>
    <w:rsid w:val="00E97024"/>
    <w:rsid w:val="00EA60A8"/>
    <w:rsid w:val="00ED1CF5"/>
    <w:rsid w:val="00ED1D13"/>
    <w:rsid w:val="00F25D15"/>
    <w:rsid w:val="00F40884"/>
    <w:rsid w:val="00F975C3"/>
    <w:rsid w:val="00FD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B8F73"/>
  <w15:chartTrackingRefBased/>
  <w15:docId w15:val="{8F4E501C-50D0-4EEC-A923-6DF5D2FD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8E3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ED1"/>
    <w:pPr>
      <w:ind w:left="720"/>
      <w:contextualSpacing/>
    </w:pPr>
  </w:style>
  <w:style w:type="table" w:styleId="a4">
    <w:name w:val="Table Grid"/>
    <w:basedOn w:val="a1"/>
    <w:uiPriority w:val="39"/>
    <w:rsid w:val="00A1601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C0DC2"/>
    <w:rPr>
      <w:kern w:val="0"/>
    </w:rPr>
  </w:style>
  <w:style w:type="paragraph" w:styleId="a7">
    <w:name w:val="footer"/>
    <w:basedOn w:val="a"/>
    <w:link w:val="a8"/>
    <w:uiPriority w:val="99"/>
    <w:unhideWhenUsed/>
    <w:rsid w:val="006C0D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C0DC2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1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C33AD-371D-4437-9CF2-1B8F179D9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27</Pages>
  <Words>2992</Words>
  <Characters>17055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Топталова</dc:creator>
  <cp:keywords/>
  <dc:description/>
  <cp:lastModifiedBy>Поваляева Алена Владимировна</cp:lastModifiedBy>
  <cp:revision>4</cp:revision>
  <dcterms:created xsi:type="dcterms:W3CDTF">2024-05-12T19:11:00Z</dcterms:created>
  <dcterms:modified xsi:type="dcterms:W3CDTF">2024-05-15T07:22:00Z</dcterms:modified>
</cp:coreProperties>
</file>