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9781" w:type="dxa"/>
        <w:tblInd w:w="-633" w:type="dxa"/>
        <w:tblLook w:val="04A0" w:firstRow="1" w:lastRow="0" w:firstColumn="1" w:lastColumn="0" w:noHBand="0" w:noVBand="1"/>
      </w:tblPr>
      <w:tblGrid>
        <w:gridCol w:w="1843"/>
        <w:gridCol w:w="2977"/>
        <w:gridCol w:w="3118"/>
        <w:gridCol w:w="1843"/>
      </w:tblGrid>
      <w:tr w:rsidR="00962B63" w:rsidTr="00B7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62B63" w:rsidRDefault="00962B63" w:rsidP="00962B63">
            <w:pPr>
              <w:jc w:val="center"/>
            </w:pPr>
            <w:r>
              <w:t>Приставки с единообразным написанием</w:t>
            </w:r>
          </w:p>
        </w:tc>
        <w:tc>
          <w:tcPr>
            <w:tcW w:w="2977" w:type="dxa"/>
          </w:tcPr>
          <w:p w:rsidR="00962B63" w:rsidRDefault="00962B63" w:rsidP="0096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Приставки, зависящие от качества последующей согласной</w:t>
            </w:r>
          </w:p>
        </w:tc>
        <w:tc>
          <w:tcPr>
            <w:tcW w:w="3118" w:type="dxa"/>
          </w:tcPr>
          <w:p w:rsidR="00962B63" w:rsidRDefault="00AA50E5" w:rsidP="00545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Приставки, </w:t>
            </w:r>
            <w:r w:rsidR="00545902">
              <w:t>которые зависят от ударения</w:t>
            </w:r>
          </w:p>
        </w:tc>
        <w:tc>
          <w:tcPr>
            <w:tcW w:w="1843" w:type="dxa"/>
          </w:tcPr>
          <w:p w:rsidR="00962B63" w:rsidRDefault="00962B63" w:rsidP="00962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B63" w:rsidTr="00B7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по-</w:t>
            </w:r>
          </w:p>
        </w:tc>
        <w:tc>
          <w:tcPr>
            <w:tcW w:w="2977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ис-/ис-</w:t>
            </w:r>
          </w:p>
        </w:tc>
        <w:tc>
          <w:tcPr>
            <w:tcW w:w="3118" w:type="dxa"/>
          </w:tcPr>
          <w:p w:rsidR="00962B63" w:rsidRDefault="00545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рас-/раз-</w:t>
            </w:r>
          </w:p>
        </w:tc>
        <w:tc>
          <w:tcPr>
            <w:tcW w:w="1843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B63" w:rsidTr="00B7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вы-</w:t>
            </w:r>
          </w:p>
        </w:tc>
        <w:tc>
          <w:tcPr>
            <w:tcW w:w="2977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раз-/раз-</w:t>
            </w:r>
          </w:p>
        </w:tc>
        <w:tc>
          <w:tcPr>
            <w:tcW w:w="3118" w:type="dxa"/>
          </w:tcPr>
          <w:p w:rsidR="00962B63" w:rsidRDefault="00545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рос-/роз-</w:t>
            </w:r>
          </w:p>
        </w:tc>
        <w:tc>
          <w:tcPr>
            <w:tcW w:w="1843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B63" w:rsidTr="00B7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про-</w:t>
            </w:r>
          </w:p>
        </w:tc>
        <w:tc>
          <w:tcPr>
            <w:tcW w:w="2977" w:type="dxa"/>
          </w:tcPr>
          <w:p w:rsidR="00962B63" w:rsidRDefault="00AA5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рос-/роз-</w:t>
            </w:r>
          </w:p>
        </w:tc>
        <w:tc>
          <w:tcPr>
            <w:tcW w:w="3118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B63" w:rsidTr="00B7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с-</w:t>
            </w:r>
          </w:p>
        </w:tc>
        <w:tc>
          <w:tcPr>
            <w:tcW w:w="2977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без-/бес-</w:t>
            </w:r>
          </w:p>
        </w:tc>
        <w:tc>
          <w:tcPr>
            <w:tcW w:w="3118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B63" w:rsidTr="00B7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под-</w:t>
            </w:r>
          </w:p>
        </w:tc>
        <w:tc>
          <w:tcPr>
            <w:tcW w:w="2977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воз-/вос-</w:t>
            </w:r>
          </w:p>
        </w:tc>
        <w:tc>
          <w:tcPr>
            <w:tcW w:w="3118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B63" w:rsidTr="00B7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со-</w:t>
            </w:r>
          </w:p>
        </w:tc>
        <w:tc>
          <w:tcPr>
            <w:tcW w:w="2977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вз-/вс-</w:t>
            </w:r>
          </w:p>
        </w:tc>
        <w:tc>
          <w:tcPr>
            <w:tcW w:w="3118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B63" w:rsidTr="00B7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у-</w:t>
            </w:r>
          </w:p>
        </w:tc>
        <w:tc>
          <w:tcPr>
            <w:tcW w:w="2977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через-/черес-/чрез-</w:t>
            </w:r>
          </w:p>
        </w:tc>
        <w:tc>
          <w:tcPr>
            <w:tcW w:w="3118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B63" w:rsidTr="00B7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за-</w:t>
            </w:r>
          </w:p>
        </w:tc>
        <w:tc>
          <w:tcPr>
            <w:tcW w:w="2977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низ-/нис-</w:t>
            </w:r>
          </w:p>
        </w:tc>
        <w:tc>
          <w:tcPr>
            <w:tcW w:w="3118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B63" w:rsidTr="00B7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о-</w:t>
            </w:r>
          </w:p>
        </w:tc>
        <w:tc>
          <w:tcPr>
            <w:tcW w:w="2977" w:type="dxa"/>
          </w:tcPr>
          <w:p w:rsidR="00962B63" w:rsidRDefault="00962B63" w:rsidP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Перед звонки</w:t>
            </w:r>
            <w:r w:rsidR="00545902">
              <w:t>м</w:t>
            </w:r>
            <w:r>
              <w:t xml:space="preserve"> пишем «з»</w:t>
            </w:r>
          </w:p>
          <w:p w:rsidR="00962B63" w:rsidRDefault="00962B63" w:rsidP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Перед глухим – «с»</w:t>
            </w:r>
          </w:p>
          <w:p w:rsidR="00962B63" w:rsidRDefault="00962B63" w:rsidP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B63">
              <w:rPr>
                <w:u w:val="single"/>
              </w:rPr>
              <w:t>Например:</w:t>
            </w:r>
            <w:r w:rsidRPr="00962B63">
              <w:t xml:space="preserve"> </w:t>
            </w:r>
            <w:r>
              <w:t>бе</w:t>
            </w:r>
            <w:r w:rsidRPr="00962B63">
              <w:rPr>
                <w:u w:val="single"/>
              </w:rPr>
              <w:t>з</w:t>
            </w:r>
            <w:r w:rsidRPr="00962B63">
              <w:rPr>
                <w:u w:val="double"/>
              </w:rPr>
              <w:t>в</w:t>
            </w:r>
            <w:r>
              <w:t>кусный</w:t>
            </w:r>
          </w:p>
        </w:tc>
        <w:tc>
          <w:tcPr>
            <w:tcW w:w="3118" w:type="dxa"/>
          </w:tcPr>
          <w:p w:rsidR="00962B63" w:rsidRDefault="00545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</w:t>
            </w:r>
            <w:r w:rsidR="00B703C9">
              <w:t>ставки раз-/рас- и рос-/роз- под ударением пишется О, без ударения – А.</w:t>
            </w:r>
          </w:p>
        </w:tc>
        <w:tc>
          <w:tcPr>
            <w:tcW w:w="1843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B63" w:rsidTr="00B7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до-</w:t>
            </w:r>
          </w:p>
        </w:tc>
        <w:tc>
          <w:tcPr>
            <w:tcW w:w="2977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B63" w:rsidTr="00B7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перед-/пред-</w:t>
            </w:r>
          </w:p>
        </w:tc>
        <w:tc>
          <w:tcPr>
            <w:tcW w:w="2977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B63" w:rsidTr="00B7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обо-/об-</w:t>
            </w:r>
          </w:p>
        </w:tc>
        <w:tc>
          <w:tcPr>
            <w:tcW w:w="2977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B63" w:rsidTr="00B7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пере-</w:t>
            </w:r>
          </w:p>
        </w:tc>
        <w:tc>
          <w:tcPr>
            <w:tcW w:w="2977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2B63" w:rsidTr="00B7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62B63" w:rsidRPr="00545902" w:rsidRDefault="00962B63" w:rsidP="00545902">
            <w:pPr>
              <w:jc w:val="center"/>
              <w:rPr>
                <w:i w:val="0"/>
              </w:rPr>
            </w:pPr>
            <w:r w:rsidRPr="00545902">
              <w:rPr>
                <w:i w:val="0"/>
              </w:rPr>
              <w:t>перед-/пред-</w:t>
            </w:r>
          </w:p>
        </w:tc>
        <w:tc>
          <w:tcPr>
            <w:tcW w:w="2977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62B63" w:rsidRDefault="0096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DE6FB7" w:rsidRDefault="00B703C9"/>
    <w:sectPr w:rsidR="00DE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E3"/>
    <w:rsid w:val="000572EE"/>
    <w:rsid w:val="004F4DE3"/>
    <w:rsid w:val="00545902"/>
    <w:rsid w:val="00843A0C"/>
    <w:rsid w:val="00962B63"/>
    <w:rsid w:val="00AA50E5"/>
    <w:rsid w:val="00B703C9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08E3"/>
  <w15:chartTrackingRefBased/>
  <w15:docId w15:val="{FE9DA788-5010-4CAE-BA08-0EAA63F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6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62B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2</cp:revision>
  <dcterms:created xsi:type="dcterms:W3CDTF">2020-11-24T20:08:00Z</dcterms:created>
  <dcterms:modified xsi:type="dcterms:W3CDTF">2020-11-24T21:04:00Z</dcterms:modified>
</cp:coreProperties>
</file>