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9E7" w:rsidRPr="004369E7" w:rsidRDefault="004369E7" w:rsidP="004369E7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 w:rsidRPr="004369E7">
        <w:rPr>
          <w:rFonts w:ascii="Times New Roman" w:hAnsi="Times New Roman" w:cs="Times New Roman"/>
        </w:rPr>
        <w:t>Словосочетание</w:t>
      </w:r>
    </w:p>
    <w:p w:rsidR="004369E7" w:rsidRDefault="004369E7" w:rsidP="004369E7">
      <w:pPr>
        <w:pStyle w:val="a3"/>
      </w:pPr>
      <w:r>
        <w:rPr>
          <w:b/>
          <w:bCs/>
        </w:rPr>
        <w:t>Словосочетание</w:t>
      </w:r>
      <w:r>
        <w:t xml:space="preserve"> – это соединение двух слов, связанных </w:t>
      </w:r>
      <w:r w:rsidRPr="004369E7">
        <w:rPr>
          <w:b/>
        </w:rPr>
        <w:t>подчинительной</w:t>
      </w:r>
      <w:r>
        <w:t xml:space="preserve"> связью.</w:t>
      </w:r>
    </w:p>
    <w:p w:rsidR="004369E7" w:rsidRDefault="004369E7" w:rsidP="004369E7">
      <w:pPr>
        <w:pStyle w:val="a3"/>
      </w:pPr>
      <w:r>
        <w:rPr>
          <w:b/>
          <w:bCs/>
        </w:rPr>
        <w:t xml:space="preserve">Подчинительная связь – </w:t>
      </w:r>
      <w:r>
        <w:t>связь, к</w:t>
      </w:r>
      <w:r>
        <w:t xml:space="preserve">оторая связывает </w:t>
      </w:r>
      <w:r>
        <w:t>компо</w:t>
      </w:r>
      <w:r>
        <w:t>ненты, один из которых - главный, другой – зависимый. О</w:t>
      </w:r>
      <w:r>
        <w:t>т главного сло</w:t>
      </w:r>
      <w:r>
        <w:t xml:space="preserve">ва к зависимому в словосочетании с подчинительной связью </w:t>
      </w:r>
      <w:bookmarkStart w:id="0" w:name="_GoBack"/>
      <w:bookmarkEnd w:id="0"/>
      <w:r>
        <w:t xml:space="preserve">можно задать </w:t>
      </w:r>
      <w:r>
        <w:t>вопрос.</w:t>
      </w:r>
    </w:p>
    <w:p w:rsidR="004369E7" w:rsidRDefault="004369E7" w:rsidP="004369E7">
      <w:pPr>
        <w:pStyle w:val="a3"/>
      </w:pPr>
      <w:r>
        <w:rPr>
          <w:noProof/>
        </w:rPr>
        <w:drawing>
          <wp:inline distT="0" distB="0" distL="0" distR="0">
            <wp:extent cx="4080681" cy="1296537"/>
            <wp:effectExtent l="0" t="0" r="0" b="18415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4369E7" w:rsidRDefault="004369E7" w:rsidP="004369E7">
      <w:pPr>
        <w:pStyle w:val="a3"/>
      </w:pPr>
      <w:r>
        <w:rPr>
          <w:b/>
          <w:bCs/>
        </w:rPr>
        <w:t>Согласование –</w:t>
      </w:r>
      <w:r>
        <w:rPr>
          <w:b/>
          <w:bCs/>
        </w:rPr>
        <w:t xml:space="preserve"> </w:t>
      </w:r>
      <w:r>
        <w:t>зависимое слово ставится в тех же формах, что и главное.</w:t>
      </w:r>
    </w:p>
    <w:p w:rsidR="004369E7" w:rsidRDefault="004369E7" w:rsidP="004369E7">
      <w:pPr>
        <w:pStyle w:val="a3"/>
      </w:pPr>
      <w:r>
        <w:rPr>
          <w:b/>
          <w:bCs/>
        </w:rPr>
        <w:t>Управление –</w:t>
      </w:r>
      <w:r>
        <w:rPr>
          <w:b/>
          <w:bCs/>
        </w:rPr>
        <w:t xml:space="preserve"> </w:t>
      </w:r>
      <w:r>
        <w:t>зависимое слово ставится при главном в определённом падеже.</w:t>
      </w:r>
    </w:p>
    <w:p w:rsidR="004369E7" w:rsidRDefault="004369E7" w:rsidP="004369E7">
      <w:pPr>
        <w:pStyle w:val="a3"/>
      </w:pPr>
      <w:r>
        <w:rPr>
          <w:b/>
          <w:bCs/>
        </w:rPr>
        <w:t>Примыкание –</w:t>
      </w:r>
      <w:r>
        <w:rPr>
          <w:b/>
          <w:bCs/>
        </w:rPr>
        <w:t xml:space="preserve"> </w:t>
      </w:r>
      <w:r>
        <w:t>зависимое неизменяемое слово связано с главным по смыслу.</w:t>
      </w:r>
    </w:p>
    <w:p w:rsidR="004369E7" w:rsidRDefault="004369E7" w:rsidP="004369E7">
      <w:pPr>
        <w:pStyle w:val="a3"/>
      </w:pPr>
    </w:p>
    <w:p w:rsidR="00DE6FB7" w:rsidRDefault="004369E7"/>
    <w:sectPr w:rsidR="00DE6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D24"/>
    <w:rsid w:val="000572EE"/>
    <w:rsid w:val="000A5D24"/>
    <w:rsid w:val="004369E7"/>
    <w:rsid w:val="0084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16DF"/>
  <w15:chartTrackingRefBased/>
  <w15:docId w15:val="{36C1F713-11DC-4680-9C75-A676105F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6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4369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369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0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835815-BB77-4713-9FCE-E270ACB1803A}" type="doc">
      <dgm:prSet loTypeId="urn:microsoft.com/office/officeart/2005/8/layout/orgChart1" loCatId="hierarchy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ru-RU"/>
        </a:p>
      </dgm:t>
    </dgm:pt>
    <dgm:pt modelId="{85378DC1-01D8-44D2-8121-22D301B366C5}">
      <dgm:prSet phldrT="[Текст]"/>
      <dgm:spPr/>
      <dgm:t>
        <a:bodyPr/>
        <a:lstStyle/>
        <a:p>
          <a:r>
            <a:rPr lang="ru-RU"/>
            <a:t>Виды подчинительной связи словосочетаний</a:t>
          </a:r>
        </a:p>
      </dgm:t>
    </dgm:pt>
    <dgm:pt modelId="{C2B40D83-6C64-48FB-99D6-A621D223E51E}" type="parTrans" cxnId="{30BFA707-E642-471D-9DF5-3678A035747B}">
      <dgm:prSet/>
      <dgm:spPr/>
      <dgm:t>
        <a:bodyPr/>
        <a:lstStyle/>
        <a:p>
          <a:endParaRPr lang="ru-RU"/>
        </a:p>
      </dgm:t>
    </dgm:pt>
    <dgm:pt modelId="{43A8C5BE-B012-4469-9A7C-B1F844268901}" type="sibTrans" cxnId="{30BFA707-E642-471D-9DF5-3678A035747B}">
      <dgm:prSet/>
      <dgm:spPr/>
      <dgm:t>
        <a:bodyPr/>
        <a:lstStyle/>
        <a:p>
          <a:endParaRPr lang="ru-RU"/>
        </a:p>
      </dgm:t>
    </dgm:pt>
    <dgm:pt modelId="{E92457C5-3934-4366-B823-784484325DE7}">
      <dgm:prSet phldrT="[Текст]"/>
      <dgm:spPr/>
      <dgm:t>
        <a:bodyPr/>
        <a:lstStyle/>
        <a:p>
          <a:r>
            <a:rPr lang="ru-RU"/>
            <a:t>Согласование</a:t>
          </a:r>
        </a:p>
      </dgm:t>
    </dgm:pt>
    <dgm:pt modelId="{6F531A67-34EB-46A3-8B5F-A13B725EADB6}" type="parTrans" cxnId="{5E7D1F96-0F39-471F-B5E1-5B59E7F066ED}">
      <dgm:prSet/>
      <dgm:spPr/>
      <dgm:t>
        <a:bodyPr/>
        <a:lstStyle/>
        <a:p>
          <a:endParaRPr lang="ru-RU"/>
        </a:p>
      </dgm:t>
    </dgm:pt>
    <dgm:pt modelId="{BDF2E437-9A5E-4830-A635-AE9868C67D98}" type="sibTrans" cxnId="{5E7D1F96-0F39-471F-B5E1-5B59E7F066ED}">
      <dgm:prSet/>
      <dgm:spPr/>
      <dgm:t>
        <a:bodyPr/>
        <a:lstStyle/>
        <a:p>
          <a:endParaRPr lang="ru-RU"/>
        </a:p>
      </dgm:t>
    </dgm:pt>
    <dgm:pt modelId="{0AC502C1-E151-4515-A57F-066B0FB7F1C9}">
      <dgm:prSet phldrT="[Текст]"/>
      <dgm:spPr/>
      <dgm:t>
        <a:bodyPr/>
        <a:lstStyle/>
        <a:p>
          <a:r>
            <a:rPr lang="ru-RU"/>
            <a:t>Управление</a:t>
          </a:r>
        </a:p>
      </dgm:t>
    </dgm:pt>
    <dgm:pt modelId="{20480AC8-3C32-4D33-9B9F-9A7C38DAEAA8}" type="parTrans" cxnId="{A62A43BE-4B7F-4378-9DEE-19D2918B99CE}">
      <dgm:prSet/>
      <dgm:spPr/>
      <dgm:t>
        <a:bodyPr/>
        <a:lstStyle/>
        <a:p>
          <a:endParaRPr lang="ru-RU"/>
        </a:p>
      </dgm:t>
    </dgm:pt>
    <dgm:pt modelId="{FB93FB81-E903-476E-AEE3-611A98CBB50E}" type="sibTrans" cxnId="{A62A43BE-4B7F-4378-9DEE-19D2918B99CE}">
      <dgm:prSet/>
      <dgm:spPr/>
      <dgm:t>
        <a:bodyPr/>
        <a:lstStyle/>
        <a:p>
          <a:endParaRPr lang="ru-RU"/>
        </a:p>
      </dgm:t>
    </dgm:pt>
    <dgm:pt modelId="{AF3D53AB-C303-4DB3-8073-D37E418803EB}">
      <dgm:prSet phldrT="[Текст]"/>
      <dgm:spPr/>
      <dgm:t>
        <a:bodyPr/>
        <a:lstStyle/>
        <a:p>
          <a:r>
            <a:rPr lang="ru-RU"/>
            <a:t>Примыкание</a:t>
          </a:r>
        </a:p>
      </dgm:t>
    </dgm:pt>
    <dgm:pt modelId="{E54ACD14-54C3-469A-8151-36D3195C4532}" type="parTrans" cxnId="{5234C790-CC10-468C-88C3-2F1716372697}">
      <dgm:prSet/>
      <dgm:spPr/>
      <dgm:t>
        <a:bodyPr/>
        <a:lstStyle/>
        <a:p>
          <a:endParaRPr lang="ru-RU"/>
        </a:p>
      </dgm:t>
    </dgm:pt>
    <dgm:pt modelId="{F869AEAA-7F89-4641-94F7-947D7AE3E827}" type="sibTrans" cxnId="{5234C790-CC10-468C-88C3-2F1716372697}">
      <dgm:prSet/>
      <dgm:spPr/>
      <dgm:t>
        <a:bodyPr/>
        <a:lstStyle/>
        <a:p>
          <a:endParaRPr lang="ru-RU"/>
        </a:p>
      </dgm:t>
    </dgm:pt>
    <dgm:pt modelId="{92BCF72D-5424-4657-B6E2-8FF2047D866C}" type="pres">
      <dgm:prSet presAssocID="{9C835815-BB77-4713-9FCE-E270ACB1803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F4B1629-321A-4211-B48B-52BB7DB27361}" type="pres">
      <dgm:prSet presAssocID="{85378DC1-01D8-44D2-8121-22D301B366C5}" presName="hierRoot1" presStyleCnt="0">
        <dgm:presLayoutVars>
          <dgm:hierBranch val="init"/>
        </dgm:presLayoutVars>
      </dgm:prSet>
      <dgm:spPr/>
    </dgm:pt>
    <dgm:pt modelId="{4D736F55-3C85-4A6B-8050-B4EFB1660B74}" type="pres">
      <dgm:prSet presAssocID="{85378DC1-01D8-44D2-8121-22D301B366C5}" presName="rootComposite1" presStyleCnt="0"/>
      <dgm:spPr/>
    </dgm:pt>
    <dgm:pt modelId="{5B1BD5D2-16E5-4221-9877-5C90D619D0AD}" type="pres">
      <dgm:prSet presAssocID="{85378DC1-01D8-44D2-8121-22D301B366C5}" presName="rootText1" presStyleLbl="node0" presStyleIdx="0" presStyleCnt="1" custScaleX="13120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AE84B94-3414-4472-8889-E866375D7BDD}" type="pres">
      <dgm:prSet presAssocID="{85378DC1-01D8-44D2-8121-22D301B366C5}" presName="rootConnector1" presStyleLbl="node1" presStyleIdx="0" presStyleCnt="0"/>
      <dgm:spPr/>
    </dgm:pt>
    <dgm:pt modelId="{8356390C-6292-4F46-A94C-034FCE9C3AD7}" type="pres">
      <dgm:prSet presAssocID="{85378DC1-01D8-44D2-8121-22D301B366C5}" presName="hierChild2" presStyleCnt="0"/>
      <dgm:spPr/>
    </dgm:pt>
    <dgm:pt modelId="{85507616-EB2D-4D22-A8AD-F2A9EFB34A54}" type="pres">
      <dgm:prSet presAssocID="{6F531A67-34EB-46A3-8B5F-A13B725EADB6}" presName="Name37" presStyleLbl="parChTrans1D2" presStyleIdx="0" presStyleCnt="3"/>
      <dgm:spPr/>
    </dgm:pt>
    <dgm:pt modelId="{DB8B61DE-7156-4A97-848A-F748323C078A}" type="pres">
      <dgm:prSet presAssocID="{E92457C5-3934-4366-B823-784484325DE7}" presName="hierRoot2" presStyleCnt="0">
        <dgm:presLayoutVars>
          <dgm:hierBranch val="init"/>
        </dgm:presLayoutVars>
      </dgm:prSet>
      <dgm:spPr/>
    </dgm:pt>
    <dgm:pt modelId="{830F1AD9-9079-4839-8AC3-98D3FCE0922D}" type="pres">
      <dgm:prSet presAssocID="{E92457C5-3934-4366-B823-784484325DE7}" presName="rootComposite" presStyleCnt="0"/>
      <dgm:spPr/>
    </dgm:pt>
    <dgm:pt modelId="{705D0236-1772-4EFE-8835-CCD1909B7011}" type="pres">
      <dgm:prSet presAssocID="{E92457C5-3934-4366-B823-784484325DE7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74F4DFD-7FDC-4571-886A-4CB6EC362F32}" type="pres">
      <dgm:prSet presAssocID="{E92457C5-3934-4366-B823-784484325DE7}" presName="rootConnector" presStyleLbl="node2" presStyleIdx="0" presStyleCnt="3"/>
      <dgm:spPr/>
    </dgm:pt>
    <dgm:pt modelId="{9F562F62-665F-4344-88B5-F74EC941A0B6}" type="pres">
      <dgm:prSet presAssocID="{E92457C5-3934-4366-B823-784484325DE7}" presName="hierChild4" presStyleCnt="0"/>
      <dgm:spPr/>
    </dgm:pt>
    <dgm:pt modelId="{E34FEB4D-CEB2-4B11-A818-5C3F3C9EFFC7}" type="pres">
      <dgm:prSet presAssocID="{E92457C5-3934-4366-B823-784484325DE7}" presName="hierChild5" presStyleCnt="0"/>
      <dgm:spPr/>
    </dgm:pt>
    <dgm:pt modelId="{F44C2C2B-DC62-4EE9-9BB3-2DDFED5D5EF3}" type="pres">
      <dgm:prSet presAssocID="{20480AC8-3C32-4D33-9B9F-9A7C38DAEAA8}" presName="Name37" presStyleLbl="parChTrans1D2" presStyleIdx="1" presStyleCnt="3"/>
      <dgm:spPr/>
    </dgm:pt>
    <dgm:pt modelId="{70253A65-D9F1-479B-81D1-DCBA7B443BAC}" type="pres">
      <dgm:prSet presAssocID="{0AC502C1-E151-4515-A57F-066B0FB7F1C9}" presName="hierRoot2" presStyleCnt="0">
        <dgm:presLayoutVars>
          <dgm:hierBranch val="init"/>
        </dgm:presLayoutVars>
      </dgm:prSet>
      <dgm:spPr/>
    </dgm:pt>
    <dgm:pt modelId="{4C2E981F-9657-408C-A598-6DC63EBAFA6D}" type="pres">
      <dgm:prSet presAssocID="{0AC502C1-E151-4515-A57F-066B0FB7F1C9}" presName="rootComposite" presStyleCnt="0"/>
      <dgm:spPr/>
    </dgm:pt>
    <dgm:pt modelId="{012B6EF4-ADE6-411E-86BE-0FE7EF2002AF}" type="pres">
      <dgm:prSet presAssocID="{0AC502C1-E151-4515-A57F-066B0FB7F1C9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A1A9991-B799-415A-A633-E29D00735A9C}" type="pres">
      <dgm:prSet presAssocID="{0AC502C1-E151-4515-A57F-066B0FB7F1C9}" presName="rootConnector" presStyleLbl="node2" presStyleIdx="1" presStyleCnt="3"/>
      <dgm:spPr/>
    </dgm:pt>
    <dgm:pt modelId="{99C48A2F-A0F7-469A-8799-2D6EFB02713C}" type="pres">
      <dgm:prSet presAssocID="{0AC502C1-E151-4515-A57F-066B0FB7F1C9}" presName="hierChild4" presStyleCnt="0"/>
      <dgm:spPr/>
    </dgm:pt>
    <dgm:pt modelId="{27936D30-3697-44C3-9CF5-0336CE47AECD}" type="pres">
      <dgm:prSet presAssocID="{0AC502C1-E151-4515-A57F-066B0FB7F1C9}" presName="hierChild5" presStyleCnt="0"/>
      <dgm:spPr/>
    </dgm:pt>
    <dgm:pt modelId="{9CC50E4E-91C9-411D-A6F8-C267E7F5E575}" type="pres">
      <dgm:prSet presAssocID="{E54ACD14-54C3-469A-8151-36D3195C4532}" presName="Name37" presStyleLbl="parChTrans1D2" presStyleIdx="2" presStyleCnt="3"/>
      <dgm:spPr/>
    </dgm:pt>
    <dgm:pt modelId="{66DAA899-6776-4D43-A07D-12413D88B5D1}" type="pres">
      <dgm:prSet presAssocID="{AF3D53AB-C303-4DB3-8073-D37E418803EB}" presName="hierRoot2" presStyleCnt="0">
        <dgm:presLayoutVars>
          <dgm:hierBranch val="init"/>
        </dgm:presLayoutVars>
      </dgm:prSet>
      <dgm:spPr/>
    </dgm:pt>
    <dgm:pt modelId="{34ABD589-4085-4F23-9002-CFBFE92E4979}" type="pres">
      <dgm:prSet presAssocID="{AF3D53AB-C303-4DB3-8073-D37E418803EB}" presName="rootComposite" presStyleCnt="0"/>
      <dgm:spPr/>
    </dgm:pt>
    <dgm:pt modelId="{E7E42149-96AA-45FB-819D-457603F8DDEB}" type="pres">
      <dgm:prSet presAssocID="{AF3D53AB-C303-4DB3-8073-D37E418803EB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F2D8BCF-9EA7-4181-A183-72834B06929B}" type="pres">
      <dgm:prSet presAssocID="{AF3D53AB-C303-4DB3-8073-D37E418803EB}" presName="rootConnector" presStyleLbl="node2" presStyleIdx="2" presStyleCnt="3"/>
      <dgm:spPr/>
    </dgm:pt>
    <dgm:pt modelId="{B8F2E332-6753-40E7-9A8D-4E6A199ADB06}" type="pres">
      <dgm:prSet presAssocID="{AF3D53AB-C303-4DB3-8073-D37E418803EB}" presName="hierChild4" presStyleCnt="0"/>
      <dgm:spPr/>
    </dgm:pt>
    <dgm:pt modelId="{602B49F7-54B1-4B7F-B7F0-CB393F501355}" type="pres">
      <dgm:prSet presAssocID="{AF3D53AB-C303-4DB3-8073-D37E418803EB}" presName="hierChild5" presStyleCnt="0"/>
      <dgm:spPr/>
    </dgm:pt>
    <dgm:pt modelId="{A0F62DD5-50AB-4718-842A-0F15E3046E3E}" type="pres">
      <dgm:prSet presAssocID="{85378DC1-01D8-44D2-8121-22D301B366C5}" presName="hierChild3" presStyleCnt="0"/>
      <dgm:spPr/>
    </dgm:pt>
  </dgm:ptLst>
  <dgm:cxnLst>
    <dgm:cxn modelId="{95459285-C8A7-4A34-8820-1FCBF60D3488}" type="presOf" srcId="{E54ACD14-54C3-469A-8151-36D3195C4532}" destId="{9CC50E4E-91C9-411D-A6F8-C267E7F5E575}" srcOrd="0" destOrd="0" presId="urn:microsoft.com/office/officeart/2005/8/layout/orgChart1"/>
    <dgm:cxn modelId="{6F3A5A6D-3BE5-4DA0-8CDC-697DA20D6667}" type="presOf" srcId="{AF3D53AB-C303-4DB3-8073-D37E418803EB}" destId="{5F2D8BCF-9EA7-4181-A183-72834B06929B}" srcOrd="1" destOrd="0" presId="urn:microsoft.com/office/officeart/2005/8/layout/orgChart1"/>
    <dgm:cxn modelId="{7623134B-EAE7-4C5E-A11F-DA79CADAD4FA}" type="presOf" srcId="{85378DC1-01D8-44D2-8121-22D301B366C5}" destId="{5B1BD5D2-16E5-4221-9877-5C90D619D0AD}" srcOrd="0" destOrd="0" presId="urn:microsoft.com/office/officeart/2005/8/layout/orgChart1"/>
    <dgm:cxn modelId="{4ACEF80D-7A98-41F1-B42D-D1FEE1577C34}" type="presOf" srcId="{20480AC8-3C32-4D33-9B9F-9A7C38DAEAA8}" destId="{F44C2C2B-DC62-4EE9-9BB3-2DDFED5D5EF3}" srcOrd="0" destOrd="0" presId="urn:microsoft.com/office/officeart/2005/8/layout/orgChart1"/>
    <dgm:cxn modelId="{A49B1A14-4325-45FE-B636-D6195F3B458E}" type="presOf" srcId="{E92457C5-3934-4366-B823-784484325DE7}" destId="{274F4DFD-7FDC-4571-886A-4CB6EC362F32}" srcOrd="1" destOrd="0" presId="urn:microsoft.com/office/officeart/2005/8/layout/orgChart1"/>
    <dgm:cxn modelId="{5E7D1F96-0F39-471F-B5E1-5B59E7F066ED}" srcId="{85378DC1-01D8-44D2-8121-22D301B366C5}" destId="{E92457C5-3934-4366-B823-784484325DE7}" srcOrd="0" destOrd="0" parTransId="{6F531A67-34EB-46A3-8B5F-A13B725EADB6}" sibTransId="{BDF2E437-9A5E-4830-A635-AE9868C67D98}"/>
    <dgm:cxn modelId="{30BFA707-E642-471D-9DF5-3678A035747B}" srcId="{9C835815-BB77-4713-9FCE-E270ACB1803A}" destId="{85378DC1-01D8-44D2-8121-22D301B366C5}" srcOrd="0" destOrd="0" parTransId="{C2B40D83-6C64-48FB-99D6-A621D223E51E}" sibTransId="{43A8C5BE-B012-4469-9A7C-B1F844268901}"/>
    <dgm:cxn modelId="{50F0D4F4-7287-4BA1-94C9-5BAAA9941690}" type="presOf" srcId="{AF3D53AB-C303-4DB3-8073-D37E418803EB}" destId="{E7E42149-96AA-45FB-819D-457603F8DDEB}" srcOrd="0" destOrd="0" presId="urn:microsoft.com/office/officeart/2005/8/layout/orgChart1"/>
    <dgm:cxn modelId="{A62A43BE-4B7F-4378-9DEE-19D2918B99CE}" srcId="{85378DC1-01D8-44D2-8121-22D301B366C5}" destId="{0AC502C1-E151-4515-A57F-066B0FB7F1C9}" srcOrd="1" destOrd="0" parTransId="{20480AC8-3C32-4D33-9B9F-9A7C38DAEAA8}" sibTransId="{FB93FB81-E903-476E-AEE3-611A98CBB50E}"/>
    <dgm:cxn modelId="{F1E5659F-0FEA-430D-8272-097578B7D14F}" type="presOf" srcId="{0AC502C1-E151-4515-A57F-066B0FB7F1C9}" destId="{4A1A9991-B799-415A-A633-E29D00735A9C}" srcOrd="1" destOrd="0" presId="urn:microsoft.com/office/officeart/2005/8/layout/orgChart1"/>
    <dgm:cxn modelId="{5234C790-CC10-468C-88C3-2F1716372697}" srcId="{85378DC1-01D8-44D2-8121-22D301B366C5}" destId="{AF3D53AB-C303-4DB3-8073-D37E418803EB}" srcOrd="2" destOrd="0" parTransId="{E54ACD14-54C3-469A-8151-36D3195C4532}" sibTransId="{F869AEAA-7F89-4641-94F7-947D7AE3E827}"/>
    <dgm:cxn modelId="{66945B31-F54D-4290-95E0-97C5C548C532}" type="presOf" srcId="{0AC502C1-E151-4515-A57F-066B0FB7F1C9}" destId="{012B6EF4-ADE6-411E-86BE-0FE7EF2002AF}" srcOrd="0" destOrd="0" presId="urn:microsoft.com/office/officeart/2005/8/layout/orgChart1"/>
    <dgm:cxn modelId="{372C740B-73A9-4BA4-82E4-D472B74987CD}" type="presOf" srcId="{9C835815-BB77-4713-9FCE-E270ACB1803A}" destId="{92BCF72D-5424-4657-B6E2-8FF2047D866C}" srcOrd="0" destOrd="0" presId="urn:microsoft.com/office/officeart/2005/8/layout/orgChart1"/>
    <dgm:cxn modelId="{ED4B8EC0-23B6-49B4-A41F-3CDBAEB8C35E}" type="presOf" srcId="{85378DC1-01D8-44D2-8121-22D301B366C5}" destId="{2AE84B94-3414-4472-8889-E866375D7BDD}" srcOrd="1" destOrd="0" presId="urn:microsoft.com/office/officeart/2005/8/layout/orgChart1"/>
    <dgm:cxn modelId="{A9D76425-35E4-46CE-9C86-A0BD33DE35EC}" type="presOf" srcId="{6F531A67-34EB-46A3-8B5F-A13B725EADB6}" destId="{85507616-EB2D-4D22-A8AD-F2A9EFB34A54}" srcOrd="0" destOrd="0" presId="urn:microsoft.com/office/officeart/2005/8/layout/orgChart1"/>
    <dgm:cxn modelId="{75BE310E-29CA-4778-AE0E-F4ABF044E1D3}" type="presOf" srcId="{E92457C5-3934-4366-B823-784484325DE7}" destId="{705D0236-1772-4EFE-8835-CCD1909B7011}" srcOrd="0" destOrd="0" presId="urn:microsoft.com/office/officeart/2005/8/layout/orgChart1"/>
    <dgm:cxn modelId="{C18D8644-8A37-4CB6-9B0A-FFE860022F85}" type="presParOf" srcId="{92BCF72D-5424-4657-B6E2-8FF2047D866C}" destId="{CF4B1629-321A-4211-B48B-52BB7DB27361}" srcOrd="0" destOrd="0" presId="urn:microsoft.com/office/officeart/2005/8/layout/orgChart1"/>
    <dgm:cxn modelId="{F52CC119-5F7F-40D1-A00B-640DAC02EFD2}" type="presParOf" srcId="{CF4B1629-321A-4211-B48B-52BB7DB27361}" destId="{4D736F55-3C85-4A6B-8050-B4EFB1660B74}" srcOrd="0" destOrd="0" presId="urn:microsoft.com/office/officeart/2005/8/layout/orgChart1"/>
    <dgm:cxn modelId="{ACBCAFA7-6862-4296-B169-B7F03511143A}" type="presParOf" srcId="{4D736F55-3C85-4A6B-8050-B4EFB1660B74}" destId="{5B1BD5D2-16E5-4221-9877-5C90D619D0AD}" srcOrd="0" destOrd="0" presId="urn:microsoft.com/office/officeart/2005/8/layout/orgChart1"/>
    <dgm:cxn modelId="{5325D158-479E-4AD8-9655-53D873FFA9E9}" type="presParOf" srcId="{4D736F55-3C85-4A6B-8050-B4EFB1660B74}" destId="{2AE84B94-3414-4472-8889-E866375D7BDD}" srcOrd="1" destOrd="0" presId="urn:microsoft.com/office/officeart/2005/8/layout/orgChart1"/>
    <dgm:cxn modelId="{D0067557-D86E-4251-BAF7-D11903913458}" type="presParOf" srcId="{CF4B1629-321A-4211-B48B-52BB7DB27361}" destId="{8356390C-6292-4F46-A94C-034FCE9C3AD7}" srcOrd="1" destOrd="0" presId="urn:microsoft.com/office/officeart/2005/8/layout/orgChart1"/>
    <dgm:cxn modelId="{A63D0CB9-4D84-46FB-8329-ACB99E27772C}" type="presParOf" srcId="{8356390C-6292-4F46-A94C-034FCE9C3AD7}" destId="{85507616-EB2D-4D22-A8AD-F2A9EFB34A54}" srcOrd="0" destOrd="0" presId="urn:microsoft.com/office/officeart/2005/8/layout/orgChart1"/>
    <dgm:cxn modelId="{AA6831C1-1661-496D-9C31-CF00A50BC0DC}" type="presParOf" srcId="{8356390C-6292-4F46-A94C-034FCE9C3AD7}" destId="{DB8B61DE-7156-4A97-848A-F748323C078A}" srcOrd="1" destOrd="0" presId="urn:microsoft.com/office/officeart/2005/8/layout/orgChart1"/>
    <dgm:cxn modelId="{74876FE9-CFDA-43DD-843C-609C4ABD010C}" type="presParOf" srcId="{DB8B61DE-7156-4A97-848A-F748323C078A}" destId="{830F1AD9-9079-4839-8AC3-98D3FCE0922D}" srcOrd="0" destOrd="0" presId="urn:microsoft.com/office/officeart/2005/8/layout/orgChart1"/>
    <dgm:cxn modelId="{BE8FEAFB-BF8F-4E5A-BFF1-357A091FDFE2}" type="presParOf" srcId="{830F1AD9-9079-4839-8AC3-98D3FCE0922D}" destId="{705D0236-1772-4EFE-8835-CCD1909B7011}" srcOrd="0" destOrd="0" presId="urn:microsoft.com/office/officeart/2005/8/layout/orgChart1"/>
    <dgm:cxn modelId="{4E8881EB-4F17-4BB4-9120-6BA2BCCA7195}" type="presParOf" srcId="{830F1AD9-9079-4839-8AC3-98D3FCE0922D}" destId="{274F4DFD-7FDC-4571-886A-4CB6EC362F32}" srcOrd="1" destOrd="0" presId="urn:microsoft.com/office/officeart/2005/8/layout/orgChart1"/>
    <dgm:cxn modelId="{63880BFA-18F6-4C9D-8347-392F8480FEA7}" type="presParOf" srcId="{DB8B61DE-7156-4A97-848A-F748323C078A}" destId="{9F562F62-665F-4344-88B5-F74EC941A0B6}" srcOrd="1" destOrd="0" presId="urn:microsoft.com/office/officeart/2005/8/layout/orgChart1"/>
    <dgm:cxn modelId="{5AAA3133-1C7E-456B-8E50-30849A97CF3C}" type="presParOf" srcId="{DB8B61DE-7156-4A97-848A-F748323C078A}" destId="{E34FEB4D-CEB2-4B11-A818-5C3F3C9EFFC7}" srcOrd="2" destOrd="0" presId="urn:microsoft.com/office/officeart/2005/8/layout/orgChart1"/>
    <dgm:cxn modelId="{9D11C029-5DF3-488A-9F03-326DCD1F9DFE}" type="presParOf" srcId="{8356390C-6292-4F46-A94C-034FCE9C3AD7}" destId="{F44C2C2B-DC62-4EE9-9BB3-2DDFED5D5EF3}" srcOrd="2" destOrd="0" presId="urn:microsoft.com/office/officeart/2005/8/layout/orgChart1"/>
    <dgm:cxn modelId="{0C1AA78C-B256-45F4-BEB0-6CAE5D074C43}" type="presParOf" srcId="{8356390C-6292-4F46-A94C-034FCE9C3AD7}" destId="{70253A65-D9F1-479B-81D1-DCBA7B443BAC}" srcOrd="3" destOrd="0" presId="urn:microsoft.com/office/officeart/2005/8/layout/orgChart1"/>
    <dgm:cxn modelId="{F24B51D7-5AB6-43A6-AACE-069AEA483EE2}" type="presParOf" srcId="{70253A65-D9F1-479B-81D1-DCBA7B443BAC}" destId="{4C2E981F-9657-408C-A598-6DC63EBAFA6D}" srcOrd="0" destOrd="0" presId="urn:microsoft.com/office/officeart/2005/8/layout/orgChart1"/>
    <dgm:cxn modelId="{2B187FCC-C2EB-4E2B-949E-D3464A9A453E}" type="presParOf" srcId="{4C2E981F-9657-408C-A598-6DC63EBAFA6D}" destId="{012B6EF4-ADE6-411E-86BE-0FE7EF2002AF}" srcOrd="0" destOrd="0" presId="urn:microsoft.com/office/officeart/2005/8/layout/orgChart1"/>
    <dgm:cxn modelId="{B49E9E80-3E68-425B-AE13-D77F93C49568}" type="presParOf" srcId="{4C2E981F-9657-408C-A598-6DC63EBAFA6D}" destId="{4A1A9991-B799-415A-A633-E29D00735A9C}" srcOrd="1" destOrd="0" presId="urn:microsoft.com/office/officeart/2005/8/layout/orgChart1"/>
    <dgm:cxn modelId="{600490A3-FF68-46DB-BA1E-EAAACA929888}" type="presParOf" srcId="{70253A65-D9F1-479B-81D1-DCBA7B443BAC}" destId="{99C48A2F-A0F7-469A-8799-2D6EFB02713C}" srcOrd="1" destOrd="0" presId="urn:microsoft.com/office/officeart/2005/8/layout/orgChart1"/>
    <dgm:cxn modelId="{711BEC66-98C7-4F05-84A4-7E55A9734678}" type="presParOf" srcId="{70253A65-D9F1-479B-81D1-DCBA7B443BAC}" destId="{27936D30-3697-44C3-9CF5-0336CE47AECD}" srcOrd="2" destOrd="0" presId="urn:microsoft.com/office/officeart/2005/8/layout/orgChart1"/>
    <dgm:cxn modelId="{F5C38D90-620A-4E6B-BDC5-B26C43C99567}" type="presParOf" srcId="{8356390C-6292-4F46-A94C-034FCE9C3AD7}" destId="{9CC50E4E-91C9-411D-A6F8-C267E7F5E575}" srcOrd="4" destOrd="0" presId="urn:microsoft.com/office/officeart/2005/8/layout/orgChart1"/>
    <dgm:cxn modelId="{36FAA1E0-631A-4629-97F8-942B8F3EDEC4}" type="presParOf" srcId="{8356390C-6292-4F46-A94C-034FCE9C3AD7}" destId="{66DAA899-6776-4D43-A07D-12413D88B5D1}" srcOrd="5" destOrd="0" presId="urn:microsoft.com/office/officeart/2005/8/layout/orgChart1"/>
    <dgm:cxn modelId="{678C3123-030E-4A8C-A032-A86781138719}" type="presParOf" srcId="{66DAA899-6776-4D43-A07D-12413D88B5D1}" destId="{34ABD589-4085-4F23-9002-CFBFE92E4979}" srcOrd="0" destOrd="0" presId="urn:microsoft.com/office/officeart/2005/8/layout/orgChart1"/>
    <dgm:cxn modelId="{B33769B6-C797-4A3C-9207-BE9A45E656AE}" type="presParOf" srcId="{34ABD589-4085-4F23-9002-CFBFE92E4979}" destId="{E7E42149-96AA-45FB-819D-457603F8DDEB}" srcOrd="0" destOrd="0" presId="urn:microsoft.com/office/officeart/2005/8/layout/orgChart1"/>
    <dgm:cxn modelId="{A79A2960-10AB-4786-BB66-466D73656468}" type="presParOf" srcId="{34ABD589-4085-4F23-9002-CFBFE92E4979}" destId="{5F2D8BCF-9EA7-4181-A183-72834B06929B}" srcOrd="1" destOrd="0" presId="urn:microsoft.com/office/officeart/2005/8/layout/orgChart1"/>
    <dgm:cxn modelId="{70D9CCD2-DFB3-47EF-8878-DB936B779DDD}" type="presParOf" srcId="{66DAA899-6776-4D43-A07D-12413D88B5D1}" destId="{B8F2E332-6753-40E7-9A8D-4E6A199ADB06}" srcOrd="1" destOrd="0" presId="urn:microsoft.com/office/officeart/2005/8/layout/orgChart1"/>
    <dgm:cxn modelId="{4565AA6E-5C6A-40A4-B84D-881561F84662}" type="presParOf" srcId="{66DAA899-6776-4D43-A07D-12413D88B5D1}" destId="{602B49F7-54B1-4B7F-B7F0-CB393F501355}" srcOrd="2" destOrd="0" presId="urn:microsoft.com/office/officeart/2005/8/layout/orgChart1"/>
    <dgm:cxn modelId="{75904579-145A-4D18-95A3-634C4A6DB4B9}" type="presParOf" srcId="{CF4B1629-321A-4211-B48B-52BB7DB27361}" destId="{A0F62DD5-50AB-4718-842A-0F15E3046E3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C50E4E-91C9-411D-A6F8-C267E7F5E575}">
      <dsp:nvSpPr>
        <dsp:cNvPr id="0" name=""/>
        <dsp:cNvSpPr/>
      </dsp:nvSpPr>
      <dsp:spPr>
        <a:xfrm>
          <a:off x="2040340" y="535815"/>
          <a:ext cx="1295885" cy="224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52"/>
              </a:lnTo>
              <a:lnTo>
                <a:pt x="1295885" y="112452"/>
              </a:lnTo>
              <a:lnTo>
                <a:pt x="1295885" y="224905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4C2C2B-DC62-4EE9-9BB3-2DDFED5D5EF3}">
      <dsp:nvSpPr>
        <dsp:cNvPr id="0" name=""/>
        <dsp:cNvSpPr/>
      </dsp:nvSpPr>
      <dsp:spPr>
        <a:xfrm>
          <a:off x="1994620" y="535815"/>
          <a:ext cx="91440" cy="2249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905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507616-EB2D-4D22-A8AD-F2A9EFB34A54}">
      <dsp:nvSpPr>
        <dsp:cNvPr id="0" name=""/>
        <dsp:cNvSpPr/>
      </dsp:nvSpPr>
      <dsp:spPr>
        <a:xfrm>
          <a:off x="744455" y="535815"/>
          <a:ext cx="1295885" cy="224905"/>
        </a:xfrm>
        <a:custGeom>
          <a:avLst/>
          <a:gdLst/>
          <a:ahLst/>
          <a:cxnLst/>
          <a:rect l="0" t="0" r="0" b="0"/>
          <a:pathLst>
            <a:path>
              <a:moveTo>
                <a:pt x="1295885" y="0"/>
              </a:moveTo>
              <a:lnTo>
                <a:pt x="1295885" y="112452"/>
              </a:lnTo>
              <a:lnTo>
                <a:pt x="0" y="112452"/>
              </a:lnTo>
              <a:lnTo>
                <a:pt x="0" y="224905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1BD5D2-16E5-4221-9877-5C90D619D0AD}">
      <dsp:nvSpPr>
        <dsp:cNvPr id="0" name=""/>
        <dsp:cNvSpPr/>
      </dsp:nvSpPr>
      <dsp:spPr>
        <a:xfrm>
          <a:off x="1337756" y="325"/>
          <a:ext cx="1405167" cy="53548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Виды подчинительной связи словосочетаний</a:t>
          </a:r>
        </a:p>
      </dsp:txBody>
      <dsp:txXfrm>
        <a:off x="1337756" y="325"/>
        <a:ext cx="1405167" cy="535489"/>
      </dsp:txXfrm>
    </dsp:sp>
    <dsp:sp modelId="{705D0236-1772-4EFE-8835-CCD1909B7011}">
      <dsp:nvSpPr>
        <dsp:cNvPr id="0" name=""/>
        <dsp:cNvSpPr/>
      </dsp:nvSpPr>
      <dsp:spPr>
        <a:xfrm>
          <a:off x="208965" y="760721"/>
          <a:ext cx="1070979" cy="53548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Согласование</a:t>
          </a:r>
        </a:p>
      </dsp:txBody>
      <dsp:txXfrm>
        <a:off x="208965" y="760721"/>
        <a:ext cx="1070979" cy="535489"/>
      </dsp:txXfrm>
    </dsp:sp>
    <dsp:sp modelId="{012B6EF4-ADE6-411E-86BE-0FE7EF2002AF}">
      <dsp:nvSpPr>
        <dsp:cNvPr id="0" name=""/>
        <dsp:cNvSpPr/>
      </dsp:nvSpPr>
      <dsp:spPr>
        <a:xfrm>
          <a:off x="1504850" y="760721"/>
          <a:ext cx="1070979" cy="53548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Управление</a:t>
          </a:r>
        </a:p>
      </dsp:txBody>
      <dsp:txXfrm>
        <a:off x="1504850" y="760721"/>
        <a:ext cx="1070979" cy="535489"/>
      </dsp:txXfrm>
    </dsp:sp>
    <dsp:sp modelId="{E7E42149-96AA-45FB-819D-457603F8DDEB}">
      <dsp:nvSpPr>
        <dsp:cNvPr id="0" name=""/>
        <dsp:cNvSpPr/>
      </dsp:nvSpPr>
      <dsp:spPr>
        <a:xfrm>
          <a:off x="2800735" y="760721"/>
          <a:ext cx="1070979" cy="53548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Примыкание</a:t>
          </a:r>
        </a:p>
      </dsp:txBody>
      <dsp:txXfrm>
        <a:off x="2800735" y="760721"/>
        <a:ext cx="1070979" cy="5354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София</cp:lastModifiedBy>
  <cp:revision>2</cp:revision>
  <dcterms:created xsi:type="dcterms:W3CDTF">2020-11-07T20:18:00Z</dcterms:created>
  <dcterms:modified xsi:type="dcterms:W3CDTF">2020-11-07T20:23:00Z</dcterms:modified>
</cp:coreProperties>
</file>