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2C336" w14:textId="2B6DC8F6" w:rsidR="002B2B84" w:rsidRDefault="007526AB" w:rsidP="0075465C">
      <w:r>
        <w:t xml:space="preserve">Problema Simplex Nro. </w:t>
      </w:r>
      <w:r w:rsidR="0066053B">
        <w:t>1</w:t>
      </w:r>
    </w:p>
    <w:p w14:paraId="2097B08E" w14:textId="77777777" w:rsidR="007526AB" w:rsidRDefault="007526AB" w:rsidP="0075465C"/>
    <w:p w14:paraId="7A22036E" w14:textId="77777777" w:rsidR="0066053B" w:rsidRPr="0066053B" w:rsidRDefault="0066053B" w:rsidP="0066053B">
      <w:r w:rsidRPr="0066053B">
        <w:rPr>
          <w:lang w:val="es-AR"/>
        </w:rPr>
        <w:t xml:space="preserve">Banner </w:t>
      </w:r>
      <w:proofErr w:type="spellStart"/>
      <w:r w:rsidRPr="0066053B">
        <w:rPr>
          <w:lang w:val="es-AR"/>
        </w:rPr>
        <w:t>Chemicals</w:t>
      </w:r>
      <w:proofErr w:type="spellEnd"/>
      <w:r w:rsidRPr="0066053B">
        <w:rPr>
          <w:lang w:val="es-AR"/>
        </w:rPr>
        <w:t xml:space="preserve"> fabrica productos químicos especiales. Uno de sus productos</w:t>
      </w:r>
    </w:p>
    <w:p w14:paraId="05EA9A0F" w14:textId="77777777" w:rsidR="0066053B" w:rsidRPr="0066053B" w:rsidRDefault="0066053B" w:rsidP="0066053B">
      <w:r w:rsidRPr="0066053B">
        <w:rPr>
          <w:lang w:val="es-AR"/>
        </w:rPr>
        <w:t>viene en dos graduaciones: Especial y Supremo. La capacidad en la planta es de 110</w:t>
      </w:r>
    </w:p>
    <w:p w14:paraId="1424F81C" w14:textId="77777777" w:rsidR="0066053B" w:rsidRPr="0066053B" w:rsidRDefault="0066053B" w:rsidP="0066053B">
      <w:r w:rsidRPr="0066053B">
        <w:rPr>
          <w:lang w:val="es-AR"/>
        </w:rPr>
        <w:t>barriles por semana.</w:t>
      </w:r>
    </w:p>
    <w:p w14:paraId="694F08A9" w14:textId="77777777" w:rsidR="0066053B" w:rsidRPr="0066053B" w:rsidRDefault="0066053B" w:rsidP="0066053B">
      <w:r w:rsidRPr="0066053B">
        <w:rPr>
          <w:lang w:val="es-AR"/>
        </w:rPr>
        <w:t>Los productos de grado Especial y Supremo usan las mismas materias primas básicas pero</w:t>
      </w:r>
    </w:p>
    <w:p w14:paraId="180C27F8" w14:textId="77777777" w:rsidR="0066053B" w:rsidRPr="0066053B" w:rsidRDefault="0066053B" w:rsidP="0066053B">
      <w:r w:rsidRPr="0066053B">
        <w:rPr>
          <w:lang w:val="es-AR"/>
        </w:rPr>
        <w:t>requieren diferentes proporciones de aditivos. El grado Especial requiere 3 litros de</w:t>
      </w:r>
    </w:p>
    <w:p w14:paraId="25661024" w14:textId="77777777" w:rsidR="0066053B" w:rsidRPr="0066053B" w:rsidRDefault="0066053B" w:rsidP="0066053B">
      <w:r w:rsidRPr="0066053B">
        <w:rPr>
          <w:lang w:val="es-AR"/>
        </w:rPr>
        <w:t>aditivo A y 1 litro de aditivo B por barril mientras que el grado Supremo</w:t>
      </w:r>
    </w:p>
    <w:p w14:paraId="5785EDA6" w14:textId="77777777" w:rsidR="0066053B" w:rsidRPr="0066053B" w:rsidRDefault="0066053B" w:rsidP="0066053B">
      <w:r w:rsidRPr="0066053B">
        <w:rPr>
          <w:lang w:val="es-AR"/>
        </w:rPr>
        <w:t>requiere 2 litros de aditivo A y 3 litros de aditivo B por barril.</w:t>
      </w:r>
    </w:p>
    <w:p w14:paraId="47FAD877" w14:textId="77777777" w:rsidR="0066053B" w:rsidRPr="0066053B" w:rsidRDefault="0066053B" w:rsidP="0066053B">
      <w:r w:rsidRPr="0066053B">
        <w:rPr>
          <w:lang w:val="es-AR"/>
        </w:rPr>
        <w:t>El suministro de estos dos aditivos es bastante limitado. Cada semana, se dispone de sólo 300 litros de aditivo A por semana y 280 litros de aditivo B.</w:t>
      </w:r>
    </w:p>
    <w:p w14:paraId="7D4F1AED" w14:textId="77777777" w:rsidR="0066053B" w:rsidRPr="0066053B" w:rsidRDefault="0066053B" w:rsidP="0066053B">
      <w:r w:rsidRPr="0066053B">
        <w:rPr>
          <w:lang w:val="es-AR"/>
        </w:rPr>
        <w:t>Un barril de grado Especial tiene un margen de ganancia de $ 80 por barril mientras que el</w:t>
      </w:r>
    </w:p>
    <w:p w14:paraId="5EC90429" w14:textId="77777777" w:rsidR="0066053B" w:rsidRPr="0066053B" w:rsidRDefault="0066053B" w:rsidP="0066053B">
      <w:r w:rsidRPr="0066053B">
        <w:rPr>
          <w:lang w:val="es-AR"/>
        </w:rPr>
        <w:t>grado Supremo tiene un margen de beneficio de $ 200 por barril.</w:t>
      </w:r>
    </w:p>
    <w:p w14:paraId="00B85713" w14:textId="77777777" w:rsidR="0066053B" w:rsidRPr="0066053B" w:rsidRDefault="0066053B" w:rsidP="0066053B">
      <w:r w:rsidRPr="0066053B">
        <w:rPr>
          <w:b/>
          <w:bCs/>
          <w:lang w:val="es-AR"/>
        </w:rPr>
        <w:t>Pregunta</w:t>
      </w:r>
    </w:p>
    <w:p w14:paraId="3AF115FF" w14:textId="77777777" w:rsidR="0066053B" w:rsidRPr="0066053B" w:rsidRDefault="0066053B" w:rsidP="0066053B">
      <w:r w:rsidRPr="0066053B">
        <w:rPr>
          <w:lang w:val="es-AR"/>
        </w:rPr>
        <w:t>¿Cuántos barriles de grado Especial y Superior se debe producir cada semana?</w:t>
      </w:r>
    </w:p>
    <w:p w14:paraId="1ABBE9F3" w14:textId="2DC34E46" w:rsidR="007526AB" w:rsidRPr="0075465C" w:rsidRDefault="007526AB" w:rsidP="000C4FB9"/>
    <w:sectPr w:rsidR="007526AB" w:rsidRPr="00754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5396"/>
    <w:multiLevelType w:val="hybridMultilevel"/>
    <w:tmpl w:val="E1448268"/>
    <w:lvl w:ilvl="0" w:tplc="6C766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E23A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23E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549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6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20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C0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82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A63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D1570C"/>
    <w:multiLevelType w:val="hybridMultilevel"/>
    <w:tmpl w:val="6A3C16A0"/>
    <w:lvl w:ilvl="0" w:tplc="7E249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E0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EC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0A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06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8A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165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C8B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5A4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85382B"/>
    <w:multiLevelType w:val="hybridMultilevel"/>
    <w:tmpl w:val="1122B8D8"/>
    <w:lvl w:ilvl="0" w:tplc="BDF29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0F0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00E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BC2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0A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AB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62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8D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E88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D5"/>
    <w:rsid w:val="000C4FB9"/>
    <w:rsid w:val="002B2B84"/>
    <w:rsid w:val="004A3BD5"/>
    <w:rsid w:val="004A557F"/>
    <w:rsid w:val="00502841"/>
    <w:rsid w:val="005340F4"/>
    <w:rsid w:val="0059004D"/>
    <w:rsid w:val="005F3B00"/>
    <w:rsid w:val="0066053B"/>
    <w:rsid w:val="006A73C3"/>
    <w:rsid w:val="00726544"/>
    <w:rsid w:val="007526AB"/>
    <w:rsid w:val="0075465C"/>
    <w:rsid w:val="007645BD"/>
    <w:rsid w:val="00852184"/>
    <w:rsid w:val="008B360B"/>
    <w:rsid w:val="00A5424E"/>
    <w:rsid w:val="00C542DC"/>
    <w:rsid w:val="00D11218"/>
    <w:rsid w:val="00D56D9F"/>
    <w:rsid w:val="00ED1B9B"/>
    <w:rsid w:val="00F7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8EE45"/>
  <w15:chartTrackingRefBased/>
  <w15:docId w15:val="{4D7CB51F-8EDB-4C12-8CC2-690DF4C5A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2184"/>
    <w:rPr>
      <w:rFonts w:ascii="Segoe UI" w:hAnsi="Segoe UI" w:cs="Segoe UI"/>
      <w:sz w:val="18"/>
      <w:szCs w:val="18"/>
    </w:rPr>
  </w:style>
  <w:style w:type="character" w:customStyle="1" w:styleId="num">
    <w:name w:val="num"/>
    <w:basedOn w:val="Fuentedeprrafopredeter"/>
    <w:rsid w:val="00502841"/>
  </w:style>
  <w:style w:type="character" w:customStyle="1" w:styleId="subindice">
    <w:name w:val="subindice"/>
    <w:basedOn w:val="Fuentedeprrafopredeter"/>
    <w:rsid w:val="00502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8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2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04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6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Gerosa</dc:creator>
  <cp:keywords/>
  <dc:description/>
  <cp:lastModifiedBy>Andres Gerosa</cp:lastModifiedBy>
  <cp:revision>3</cp:revision>
  <dcterms:created xsi:type="dcterms:W3CDTF">2020-04-16T02:44:00Z</dcterms:created>
  <dcterms:modified xsi:type="dcterms:W3CDTF">2020-04-16T02:45:00Z</dcterms:modified>
</cp:coreProperties>
</file>