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82" w:rsidRPr="005E5482" w:rsidRDefault="005E5482" w:rsidP="005E5482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bookmarkStart w:id="0" w:name="_GoBack"/>
      <w:bookmarkEnd w:id="0"/>
      <w:r w:rsidRPr="005E5482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Аргументы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NEXT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>Возвращает строку результата сразу же за текущей строкой и перемещает указатель текущей строки на возвращенную строку. Если инструкция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 NEXT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выполняет первую выборку в отношении курсора, она возвращает первую строку в результирующем наборе.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NEXT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параметром по умолчанию выборки из курсора.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PRIOR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>Возвращает строку результата, находящуюся непосредственно перед текущей строкой и перемещает указатель текущей строки на возвращенную строку. Если инструкция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 PRIOR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выполняет первую выборку из курсора, не возвращается никакая строка и положение курсора остается перед первой строкой.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FIRST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>Возвращает первую строку в курсоре и делает ее текущей.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LAST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>Возвращает последнюю строку в курсоре, и делает ее текущей.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ABSOLUTE {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|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}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>Если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положительным, возвращает строку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строк из начала курсора и делает возвращенную строку новой текущей строкой. Если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отрицательным, возвращает строку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строк в конец курсора и делает возвращенную строку новой текущей строкой. Если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равно 0, строки не возвращаются.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должен быть целочисленной константой, а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должен иметь тип данных </w:t>
      </w:r>
      <w:proofErr w:type="spellStart"/>
      <w:r w:rsidRPr="005E548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smallint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proofErr w:type="spellStart"/>
      <w:r w:rsidRPr="005E548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tinyint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proofErr w:type="spellStart"/>
      <w:r w:rsidRPr="005E548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int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RELATIVE {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|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}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>Если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положительным, возвращает строку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строк за текущую строку и делает возвращенную строку новой текущей строкой. Если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отрицательным, возвращает строку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строк перед текущей строкой и делает возвращенную строку новой текущей строкой. Если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равно 0, возвращает текущую строку. Если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 RELATIVE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указана с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заданными с отрицательными числами или 0 в первой выборке, выполненной с курсором, строки не возвращаются. 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должен быть целочисленной константой, а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nvar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должен иметь тип данных </w:t>
      </w:r>
      <w:proofErr w:type="spellStart"/>
      <w:r w:rsidRPr="005E548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smallint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proofErr w:type="spellStart"/>
      <w:r w:rsidRPr="005E548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tinyint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proofErr w:type="spellStart"/>
      <w:r w:rsidRPr="005E548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int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GLOBAL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>Указывает, что аргумент 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cursor_name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ссылается на глобальный курсор.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cursor_name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 xml:space="preserve">Имя открытого курсора, из которого должна быть произведена выборка. Когда 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имеется как глобальный, так и локальный курсор с именем 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cursor_name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то 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cursor_name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ссылается на глобальный курсор, если задано GLOBAL, и на локальный, если GLOBAL не задано.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cursor_variable_name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>Имя переменной курсора, ссылающейся на открытый курсор, из которого должна быть произведена выборка.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INTO @</w:t>
      </w:r>
      <w:proofErr w:type="spellStart"/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variable_name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[ ,...</w:t>
      </w:r>
      <w:r w:rsidRPr="005E5482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n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]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br/>
        <w:t>Позволяет поместить данные из столбцов выборки в локальные переменные. Каждая переменная из списка, слева направо, связывается с соответствующим столбцом в результирующем наборе курсора. Тип данных каждой переменной должен соответствовать типу данных соответствующего столбца результирующего набора, или должна обеспечиваться поддержка неявного преобразования в тип данных этого столбца. Количество переменных должно совпадать с количеством столбцов в списке выбора курсора.</w:t>
      </w:r>
    </w:p>
    <w:p w:rsidR="005E5482" w:rsidRPr="005E5482" w:rsidRDefault="005E5482" w:rsidP="005E5482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5E5482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Комментарии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параметр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SCROLL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не указан в инструкции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DECLARE CURSOR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стиле ISO,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NEXT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единственным поддерживаемым параметром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Если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SCROLL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указан в стиле ISO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DECLARE CURSOR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поддерживаются все параметры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При использовании расширений курсора </w:t>
      </w:r>
      <w:proofErr w:type="spellStart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Transact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-SQL DECLARE применяются следующие правила.</w:t>
      </w:r>
    </w:p>
    <w:p w:rsidR="005E5482" w:rsidRPr="005E5482" w:rsidRDefault="005E5482" w:rsidP="005E54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указан параметр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FORWARD_ONLY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FAST_FORWARD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NEXT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единственным поддерживаемым параметром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5E5482" w:rsidRPr="005E5482" w:rsidRDefault="005E5482" w:rsidP="005E54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DYNAMIC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FORWARD_ONLY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FAST_FORWARD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не указаны и указан один из параметров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KEYSET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STATIC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SCROLL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поддерживаются все параметры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5E5482" w:rsidRPr="005E5482" w:rsidRDefault="005E5482" w:rsidP="005E54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Курсоры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DYNAMIC SCROLL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поддерживают все параметры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кроме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ABSOLUTE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Функция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@@FETCH_STATUS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возвращает состояние последней инструкции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. Те же данные записываются в столбец </w:t>
      </w:r>
      <w:proofErr w:type="spellStart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fetch_status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в курсоре, возвращаемом процедурой </w:t>
      </w:r>
      <w:proofErr w:type="spellStart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sp_describe_cursor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Эти сведения о состоянии должны использоваться для определения действительности данных, возвращаемых инструкцией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перед попыткой выполнения любой операции с этими данными. Дополнительные сведения см. в разделе документации </w:t>
      </w:r>
      <w:hyperlink r:id="rId5" w:history="1">
        <w:r w:rsidRPr="005E548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@@FETCH_STATUS (</w:t>
        </w:r>
        <w:proofErr w:type="spellStart"/>
        <w:r w:rsidRPr="005E548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Transact</w:t>
        </w:r>
        <w:proofErr w:type="spellEnd"/>
        <w:r w:rsidRPr="005E5482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-SQL)</w:t>
        </w:r>
      </w:hyperlink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5E5482" w:rsidRPr="005E5482" w:rsidRDefault="005E5482" w:rsidP="005E5482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5E5482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Разрешения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Разрешения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 умолчанию предоставляются всем допустимым пользователям.</w:t>
      </w:r>
    </w:p>
    <w:p w:rsidR="005E5482" w:rsidRPr="005E5482" w:rsidRDefault="005E5482" w:rsidP="005E5482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5E5482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lastRenderedPageBreak/>
        <w:t>Примеры</w:t>
      </w:r>
    </w:p>
    <w:p w:rsidR="005E5482" w:rsidRPr="005E5482" w:rsidRDefault="005E5482" w:rsidP="005E5482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5E5482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A. Использование инструкции FETCH в простом курсоре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следующем примере объявляется простой курсор для строк в таблице 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Person.Person</w:t>
      </w:r>
      <w:proofErr w:type="spellEnd"/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 фамилией, начинающийся с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B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и используется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 NEXT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пошагового выполнения строк. Инструкции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возвращают значение для столбца, указанного в инструкции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DECLARE CURSOR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качестве однострочного результирующего набора.</w:t>
      </w:r>
    </w:p>
    <w:p w:rsidR="005E5482" w:rsidRPr="005E5482" w:rsidRDefault="005E5482" w:rsidP="005E5482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SQL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AdventureWorks2012;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GO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DECLARE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CURSOR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FOR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SELECT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FROM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Person.Person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WHERE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LIKE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'B%'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ORDER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BY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OPEN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Perform the first fetch.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FETCH NEXT FROM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Check @@FETCH_STATUS to see if there are any more rows to fetch.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WHILE @@FETCH_STATUS = 0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BEGIN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This is executed as long as the previous fetch succeeds.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FETCH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NEXT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FROM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END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CLOSE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DEALLOCATE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GO  </w:t>
      </w:r>
    </w:p>
    <w:p w:rsidR="005E5482" w:rsidRPr="005E5482" w:rsidRDefault="005E5482" w:rsidP="005E5482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5E5482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Б. Использование инструкции FETCH для сохранения значений в переменных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Следующий пример аналогичен примеру A, за исключением того, что выход инструкций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FETCH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сохраняется в локальных переменных, а не возвращается непосредственно клиенту. Инструкция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PRINT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объединяет переменные в одну строку и возвращает их клиенту.</w:t>
      </w:r>
    </w:p>
    <w:p w:rsidR="005E5482" w:rsidRPr="005E5482" w:rsidRDefault="005E5482" w:rsidP="005E5482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SQL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AdventureWorks2012;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GO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Declare the variables to store the values returned by FETCH.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DECLARE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@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VARCHAR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50), @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VARCHAR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(50);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DECLARE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CURSOR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FOR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SELECT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FROM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Person.Person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WHERE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LIKE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'B%'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ORDER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BY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OPEN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Perform the first fetch and store the values in variables.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</w:t>
      </w:r>
      <w:r w:rsidRPr="005E5482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Note:</w:t>
      </w: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The variables are in the same order as the columns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</w:t>
      </w:r>
      <w:proofErr w:type="gramStart"/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in</w:t>
      </w:r>
      <w:proofErr w:type="gramEnd"/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the SELECT statement. 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FETCH NEXT FROM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INTO @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, @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Check @@FETCH_STATUS to see if there are any more rows to fetch.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WHILE @@FETCH_STATUS = 0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BEGIN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Concatenate and display the current values in the variables.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PRINT </w:t>
      </w:r>
      <w:r w:rsidRPr="005E5482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'Contact Name: '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+ @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+ </w:t>
      </w:r>
      <w:r w:rsidRPr="005E5482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' '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+  @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proofErr w:type="gram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This is executed as long as the previous fetch succeeds.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FETCH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NEXT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FROM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INTO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@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, @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END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CLOSE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DEALLOCATE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GO  </w:t>
      </w:r>
    </w:p>
    <w:p w:rsidR="005E5482" w:rsidRPr="005E5482" w:rsidRDefault="005E5482" w:rsidP="005E5482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</w:pPr>
      <w:r w:rsidRPr="005E5482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ru-RU"/>
        </w:rPr>
        <w:t>В. Объявление курсора SCROLL и использование других параметров инструкции FETCH</w:t>
      </w:r>
    </w:p>
    <w:p w:rsidR="005E5482" w:rsidRPr="005E5482" w:rsidRDefault="005E5482" w:rsidP="005E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следующем примере создается курсор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SCROLL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с помощью которого можно получить полные возможности прокрутки с помощью параметров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LAST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PRIOR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RELATIVE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ABSOLUTE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5E5482" w:rsidRPr="005E5482" w:rsidRDefault="005E5482" w:rsidP="005E5482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5E5482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SQL</w:t>
      </w:r>
      <w:r w:rsidRPr="005E5482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AdventureWorks2012;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GO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Execute the SELECT statement alone to show the 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</w:t>
      </w:r>
      <w:proofErr w:type="gramStart"/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full</w:t>
      </w:r>
      <w:proofErr w:type="gramEnd"/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result set that is used by the cursor.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SELECT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FROM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Person.Person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ORDER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BY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Declare the cursor.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DECLARE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SCROLL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CURSOR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FOR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SELECT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FROM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Person.Person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ORDER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BY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LastName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FirstName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OPEN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Fetch the last row in the cursor.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FETCH LAST FROM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Fetch the row immediately prior to the current row in the cursor.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FETCH PRIOR FROM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Fetch the second row in the cursor.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FETCH ABSOLUTE 2 FROM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Fetch the row that is three rows after the current row.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FETCH RELATIVE 3 FROM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-- Fetch the row that is two rows prior to the current row.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FETCH RELATIVE -2 FROM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CLOSE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5E5482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DEALLOCATE</w:t>
      </w: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contact_cursor</w:t>
      </w:r>
      <w:proofErr w:type="spellEnd"/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;  </w:t>
      </w:r>
    </w:p>
    <w:p w:rsidR="005E5482" w:rsidRPr="005E5482" w:rsidRDefault="005E5482" w:rsidP="005E5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/>
          <w:sz w:val="20"/>
          <w:szCs w:val="20"/>
          <w:lang w:eastAsia="ru-RU"/>
        </w:rPr>
      </w:pPr>
      <w:r w:rsidRPr="005E548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GO  </w:t>
      </w:r>
    </w:p>
    <w:p w:rsidR="00C43972" w:rsidRPr="00C477F6" w:rsidRDefault="0072024C">
      <w:pPr>
        <w:rPr>
          <w:lang w:val="en-US"/>
        </w:rPr>
      </w:pPr>
    </w:p>
    <w:sectPr w:rsidR="00C43972" w:rsidRPr="00C4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15573"/>
    <w:multiLevelType w:val="multilevel"/>
    <w:tmpl w:val="D32A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82"/>
    <w:rsid w:val="005C23C9"/>
    <w:rsid w:val="005E5482"/>
    <w:rsid w:val="0072024C"/>
    <w:rsid w:val="00C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7ADF-9BC4-4393-98F4-1484AC4A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5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5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54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54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5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E5482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E5482"/>
    <w:rPr>
      <w:i/>
      <w:iCs/>
    </w:rPr>
  </w:style>
  <w:style w:type="character" w:styleId="a5">
    <w:name w:val="Strong"/>
    <w:basedOn w:val="a0"/>
    <w:uiPriority w:val="22"/>
    <w:qFormat/>
    <w:rsid w:val="005E5482"/>
    <w:rPr>
      <w:b/>
      <w:bCs/>
    </w:rPr>
  </w:style>
  <w:style w:type="character" w:styleId="a6">
    <w:name w:val="Hyperlink"/>
    <w:basedOn w:val="a0"/>
    <w:uiPriority w:val="99"/>
    <w:semiHidden/>
    <w:unhideWhenUsed/>
    <w:rsid w:val="005E5482"/>
    <w:rPr>
      <w:color w:val="0000FF"/>
      <w:u w:val="single"/>
    </w:rPr>
  </w:style>
  <w:style w:type="character" w:customStyle="1" w:styleId="language">
    <w:name w:val="language"/>
    <w:basedOn w:val="a0"/>
    <w:rsid w:val="005E5482"/>
  </w:style>
  <w:style w:type="paragraph" w:styleId="HTML0">
    <w:name w:val="HTML Preformatted"/>
    <w:basedOn w:val="a"/>
    <w:link w:val="HTML1"/>
    <w:uiPriority w:val="99"/>
    <w:semiHidden/>
    <w:unhideWhenUsed/>
    <w:rsid w:val="005E5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54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E5482"/>
  </w:style>
  <w:style w:type="character" w:customStyle="1" w:styleId="hljs-string">
    <w:name w:val="hljs-string"/>
    <w:basedOn w:val="a0"/>
    <w:rsid w:val="005E5482"/>
  </w:style>
  <w:style w:type="character" w:customStyle="1" w:styleId="hljs-comment">
    <w:name w:val="hljs-comment"/>
    <w:basedOn w:val="a0"/>
    <w:rsid w:val="005E5482"/>
  </w:style>
  <w:style w:type="character" w:customStyle="1" w:styleId="hljs-builtin">
    <w:name w:val="hljs-built_in"/>
    <w:basedOn w:val="a0"/>
    <w:rsid w:val="005E5482"/>
  </w:style>
  <w:style w:type="character" w:customStyle="1" w:styleId="hljs-number">
    <w:name w:val="hljs-number"/>
    <w:basedOn w:val="a0"/>
    <w:rsid w:val="005E5482"/>
  </w:style>
  <w:style w:type="character" w:customStyle="1" w:styleId="hljs-doctag">
    <w:name w:val="hljs-doctag"/>
    <w:basedOn w:val="a0"/>
    <w:rsid w:val="005E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9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sql/t-sql/functions/fetch-status-transact-sql?view=sql-server-v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</dc:creator>
  <cp:keywords/>
  <dc:description/>
  <cp:lastModifiedBy>3291910</cp:lastModifiedBy>
  <cp:revision>2</cp:revision>
  <dcterms:created xsi:type="dcterms:W3CDTF">2024-02-28T07:48:00Z</dcterms:created>
  <dcterms:modified xsi:type="dcterms:W3CDTF">2024-02-28T07:48:00Z</dcterms:modified>
</cp:coreProperties>
</file>