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A0F5A" w14:textId="26F06963" w:rsidR="003C2C9F" w:rsidRPr="00DF5E22" w:rsidRDefault="002972F7">
      <w:pPr>
        <w:rPr>
          <w:rFonts w:eastAsia="SimSun" w:cstheme="minorHAnsi"/>
          <w:b/>
          <w:bCs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b/>
          <w:bCs/>
          <w:color w:val="000000"/>
          <w:sz w:val="22"/>
          <w:szCs w:val="22"/>
          <w:lang w:bidi="ar"/>
        </w:rPr>
        <w:t>Task 1a)</w:t>
      </w:r>
    </w:p>
    <w:p w14:paraId="22D7255A" w14:textId="77777777" w:rsidR="003C2C9F" w:rsidRPr="00DF5E22" w:rsidRDefault="00000000">
      <w:pPr>
        <w:numPr>
          <w:ilvl w:val="0"/>
          <w:numId w:val="1"/>
        </w:num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What would be the root node in this scenario? </w:t>
      </w:r>
    </w:p>
    <w:p w14:paraId="2F300EAF" w14:textId="7CF33660" w:rsidR="003C2C9F" w:rsidRPr="00DF5E22" w:rsidRDefault="00DF5E22">
      <w:pPr>
        <w:rPr>
          <w:rFonts w:eastAsia="SimSun" w:cstheme="minorHAnsi"/>
          <w:color w:val="000000"/>
          <w:sz w:val="22"/>
          <w:szCs w:val="22"/>
          <w:lang w:bidi="ar"/>
        </w:rPr>
      </w:pPr>
      <w:r>
        <w:rPr>
          <w:rFonts w:eastAsia="SimSun" w:cstheme="minorHAnsi"/>
          <w:color w:val="000000"/>
          <w:sz w:val="22"/>
          <w:szCs w:val="22"/>
          <w:lang w:bidi="ar"/>
        </w:rPr>
        <w:t>Total sales</w:t>
      </w:r>
    </w:p>
    <w:p w14:paraId="1CF0DFE5" w14:textId="77777777" w:rsidR="003C2C9F" w:rsidRPr="00DF5E22" w:rsidRDefault="003C2C9F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276257BD" w14:textId="77777777" w:rsidR="003C2C9F" w:rsidRPr="00DF5E22" w:rsidRDefault="00000000">
      <w:pPr>
        <w:numPr>
          <w:ilvl w:val="0"/>
          <w:numId w:val="1"/>
        </w:num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Which variable could we encode by node size? </w:t>
      </w:r>
    </w:p>
    <w:p w14:paraId="31CC17F2" w14:textId="77777777" w:rsidR="003C2C9F" w:rsidRPr="00DF5E22" w:rsidRDefault="00000000">
      <w:pPr>
        <w:shd w:val="clear" w:color="auto" w:fill="FFFFFF"/>
        <w:spacing w:line="360" w:lineRule="atLeast"/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sales EUR</w:t>
      </w:r>
    </w:p>
    <w:p w14:paraId="4065EA42" w14:textId="77777777" w:rsidR="003C2C9F" w:rsidRPr="00DF5E22" w:rsidRDefault="003C2C9F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2E64CA0D" w14:textId="77777777" w:rsidR="003C2C9F" w:rsidRPr="00DF5E22" w:rsidRDefault="00000000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iii. What could be an appropriate hierarchical structure with 3 levels (root→ </w:t>
      </w:r>
    </w:p>
    <w:p w14:paraId="41587321" w14:textId="77777777" w:rsidR="003C2C9F" w:rsidRPr="00DF5E22" w:rsidRDefault="00000000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level 1 → level 2 → level 3)? Explain your choice. </w:t>
      </w:r>
    </w:p>
    <w:p w14:paraId="3A45EEE7" w14:textId="3F59EF0D" w:rsidR="003C2C9F" w:rsidRPr="00DF5E22" w:rsidRDefault="00000000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Total Sales→ Country→ City→ </w:t>
      </w:r>
      <w:r w:rsidR="002972F7" w:rsidRPr="00DF5E22">
        <w:rPr>
          <w:rFonts w:eastAsia="SimSun" w:cstheme="minorHAnsi"/>
          <w:color w:val="000000"/>
          <w:sz w:val="22"/>
          <w:szCs w:val="22"/>
          <w:lang w:bidi="ar"/>
        </w:rPr>
        <w:t>S</w:t>
      </w: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upplier </w:t>
      </w:r>
    </w:p>
    <w:p w14:paraId="368656D0" w14:textId="696616C3" w:rsidR="002972F7" w:rsidRPr="00DF5E22" w:rsidRDefault="002972F7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By following this </w:t>
      </w:r>
      <w:r w:rsidR="00DF5E22" w:rsidRPr="00DF5E22">
        <w:rPr>
          <w:rFonts w:eastAsia="SimSun" w:cstheme="minorHAnsi"/>
          <w:color w:val="000000"/>
          <w:sz w:val="22"/>
          <w:szCs w:val="22"/>
          <w:lang w:bidi="ar"/>
        </w:rPr>
        <w:t>hierarchy,</w:t>
      </w: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 </w:t>
      </w:r>
      <w:r w:rsidR="00DF5E22">
        <w:rPr>
          <w:rFonts w:eastAsia="SimSun" w:cstheme="minorHAnsi"/>
          <w:color w:val="000000"/>
          <w:sz w:val="22"/>
          <w:szCs w:val="22"/>
          <w:lang w:bidi="ar"/>
        </w:rPr>
        <w:t>we could clearly identify geographical trends.</w:t>
      </w:r>
    </w:p>
    <w:p w14:paraId="1865A04D" w14:textId="77777777" w:rsidR="003C2C9F" w:rsidRPr="00DF5E22" w:rsidRDefault="003C2C9F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114727ED" w14:textId="77777777" w:rsidR="003C2C9F" w:rsidRPr="00DF5E22" w:rsidRDefault="00000000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iv. The data contains sales data of one year. Imagine we have data over multiple </w:t>
      </w:r>
    </w:p>
    <w:p w14:paraId="044E0F6C" w14:textId="77777777" w:rsidR="003C2C9F" w:rsidRPr="00DF5E22" w:rsidRDefault="00000000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years – how would this change your answers from i. - iii.? </w:t>
      </w:r>
    </w:p>
    <w:p w14:paraId="045A0EAD" w14:textId="77777777" w:rsidR="003C2C9F" w:rsidRPr="00DF5E22" w:rsidRDefault="00000000">
      <w:pPr>
        <w:numPr>
          <w:ilvl w:val="0"/>
          <w:numId w:val="2"/>
        </w:num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Total Sales</w:t>
      </w:r>
    </w:p>
    <w:p w14:paraId="1BA9F4F2" w14:textId="77777777" w:rsidR="003C2C9F" w:rsidRPr="00DF5E22" w:rsidRDefault="00000000">
      <w:pPr>
        <w:numPr>
          <w:ilvl w:val="0"/>
          <w:numId w:val="2"/>
        </w:num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sales EUR</w:t>
      </w:r>
    </w:p>
    <w:p w14:paraId="083ABD5A" w14:textId="77777777" w:rsidR="003C2C9F" w:rsidRPr="00DF5E22" w:rsidRDefault="00000000">
      <w:pPr>
        <w:numPr>
          <w:ilvl w:val="0"/>
          <w:numId w:val="2"/>
        </w:num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Total Sales→ years→ Country→ City→ supplier </w:t>
      </w:r>
    </w:p>
    <w:p w14:paraId="6B54304C" w14:textId="77777777" w:rsidR="003C2C9F" w:rsidRPr="00DF5E22" w:rsidRDefault="003C2C9F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6F714624" w14:textId="77777777" w:rsidR="003C2C9F" w:rsidRPr="00DF5E22" w:rsidRDefault="003C2C9F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4874868C" w14:textId="2549A707" w:rsidR="003C2C9F" w:rsidRPr="00DF5E22" w:rsidRDefault="002972F7">
      <w:pPr>
        <w:rPr>
          <w:rFonts w:eastAsia="SimSun" w:cstheme="minorHAnsi"/>
          <w:b/>
          <w:bCs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b/>
          <w:bCs/>
          <w:color w:val="000000"/>
          <w:sz w:val="22"/>
          <w:szCs w:val="22"/>
          <w:lang w:bidi="ar"/>
        </w:rPr>
        <w:t xml:space="preserve">Task 1b) </w:t>
      </w:r>
    </w:p>
    <w:p w14:paraId="380AC0A1" w14:textId="51D77C6B" w:rsidR="003C2C9F" w:rsidRPr="00DF5E22" w:rsidRDefault="00000000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Advantages</w:t>
      </w:r>
      <w:r w:rsidR="00DF5E22">
        <w:rPr>
          <w:rFonts w:eastAsia="SimSun" w:cstheme="minorHAnsi"/>
          <w:color w:val="000000"/>
          <w:sz w:val="22"/>
          <w:szCs w:val="22"/>
          <w:lang w:bidi="ar"/>
        </w:rPr>
        <w:t>:</w:t>
      </w:r>
    </w:p>
    <w:p w14:paraId="7712FF69" w14:textId="77777777" w:rsidR="003C2C9F" w:rsidRPr="00DF5E22" w:rsidRDefault="00000000" w:rsidP="00DF5E22">
      <w:pPr>
        <w:pStyle w:val="ListParagraph"/>
        <w:numPr>
          <w:ilvl w:val="0"/>
          <w:numId w:val="5"/>
        </w:num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Clear relationships between different levels.</w:t>
      </w:r>
    </w:p>
    <w:p w14:paraId="4C2B75C1" w14:textId="77777777" w:rsidR="003C2C9F" w:rsidRPr="00DF5E22" w:rsidRDefault="00000000" w:rsidP="00DF5E22">
      <w:pPr>
        <w:pStyle w:val="ListParagraph"/>
        <w:numPr>
          <w:ilvl w:val="0"/>
          <w:numId w:val="5"/>
        </w:num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Scalability: can represent large datasets by nesting nodes.</w:t>
      </w:r>
    </w:p>
    <w:p w14:paraId="7E945D5C" w14:textId="77777777" w:rsidR="003C2C9F" w:rsidRPr="00DF5E22" w:rsidRDefault="003C2C9F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33E1BD84" w14:textId="5F638062" w:rsidR="003C2C9F" w:rsidRPr="00DF5E22" w:rsidRDefault="00000000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Disadvantages</w:t>
      </w:r>
      <w:r w:rsidR="00DF5E22">
        <w:rPr>
          <w:rFonts w:eastAsia="SimSun" w:cstheme="minorHAnsi"/>
          <w:color w:val="000000"/>
          <w:sz w:val="22"/>
          <w:szCs w:val="22"/>
          <w:lang w:bidi="ar"/>
        </w:rPr>
        <w:t>:</w:t>
      </w:r>
    </w:p>
    <w:p w14:paraId="2E58A270" w14:textId="77777777" w:rsidR="003C2C9F" w:rsidRPr="00DF5E22" w:rsidRDefault="00000000" w:rsidP="00DF5E22">
      <w:pPr>
        <w:pStyle w:val="ListParagraph"/>
        <w:numPr>
          <w:ilvl w:val="0"/>
          <w:numId w:val="6"/>
        </w:num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When used on large datasets, it has too complex a structure, making it not easy to understand.</w:t>
      </w:r>
    </w:p>
    <w:p w14:paraId="5CCAF8FF" w14:textId="77777777" w:rsidR="003C2C9F" w:rsidRPr="00DF5E22" w:rsidRDefault="00000000" w:rsidP="00DF5E22">
      <w:pPr>
        <w:pStyle w:val="ListParagraph"/>
        <w:numPr>
          <w:ilvl w:val="0"/>
          <w:numId w:val="6"/>
        </w:num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Takes up large space and may get cluttered.</w:t>
      </w:r>
    </w:p>
    <w:p w14:paraId="34AF3127" w14:textId="77777777" w:rsidR="002972F7" w:rsidRPr="00DF5E22" w:rsidRDefault="002972F7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79017849" w14:textId="77777777" w:rsidR="002972F7" w:rsidRPr="00DF5E22" w:rsidRDefault="002972F7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203CD2C0" w14:textId="77777777" w:rsidR="002972F7" w:rsidRPr="00DF5E22" w:rsidRDefault="002972F7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40D9E774" w14:textId="0A011AC6" w:rsidR="002972F7" w:rsidRPr="00DF5E22" w:rsidRDefault="002972F7" w:rsidP="002972F7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b/>
          <w:bCs/>
          <w:color w:val="000000"/>
          <w:sz w:val="22"/>
          <w:szCs w:val="22"/>
          <w:lang w:bidi="ar"/>
        </w:rPr>
        <w:t xml:space="preserve">Task 2b)  </w:t>
      </w:r>
    </w:p>
    <w:p w14:paraId="207EA575" w14:textId="77777777" w:rsidR="00F300D9" w:rsidRPr="00DF5E22" w:rsidRDefault="00F300D9" w:rsidP="002972F7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6CD0A7D2" w14:textId="5F9CBE45" w:rsidR="002972F7" w:rsidRPr="00DF5E22" w:rsidRDefault="002972F7" w:rsidP="002972F7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i. From the size of the rectangle, we could estimate it is Berlin, but it is similar to Hamburg so we cannot be sure. “City” should be level 3 to answer this question properly. We can clearly identify the country, Germany. </w:t>
      </w:r>
    </w:p>
    <w:p w14:paraId="2566CADB" w14:textId="77777777" w:rsidR="002972F7" w:rsidRPr="00DF5E22" w:rsidRDefault="002972F7" w:rsidP="002972F7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744C25FE" w14:textId="1EE33226" w:rsidR="002972F7" w:rsidRPr="00DF5E22" w:rsidRDefault="002972F7" w:rsidP="002972F7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ii.</w:t>
      </w:r>
      <w:r w:rsidR="00F300D9"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 </w:t>
      </w:r>
      <w:r w:rsidR="00147D27"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Samsung, with the most sales in Hamburg. As in the previous question, it would be more appropriate if “city” was level 3. </w:t>
      </w:r>
    </w:p>
    <w:p w14:paraId="5AA8085A" w14:textId="77777777" w:rsidR="00147D27" w:rsidRPr="00DF5E22" w:rsidRDefault="00147D27" w:rsidP="002972F7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3DC5287B" w14:textId="3D04B73B" w:rsidR="00147D27" w:rsidRPr="00DF5E22" w:rsidRDefault="002972F7" w:rsidP="002972F7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iii. </w:t>
      </w:r>
      <w:r w:rsidR="00147D27"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Germany has the highest cumulative sales, corresponding to around 75% of the total sales. </w:t>
      </w:r>
    </w:p>
    <w:p w14:paraId="60D4D914" w14:textId="77777777" w:rsidR="00F300D9" w:rsidRPr="00DF5E22" w:rsidRDefault="00F300D9" w:rsidP="002972F7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3CDC38C7" w14:textId="6DD2C0AF" w:rsidR="00147D27" w:rsidRPr="00DF5E22" w:rsidRDefault="002972F7" w:rsidP="002972F7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iv. </w:t>
      </w:r>
      <w:r w:rsidR="00147D27" w:rsidRPr="00DF5E22">
        <w:rPr>
          <w:rFonts w:eastAsia="SimSun" w:cstheme="minorHAnsi"/>
          <w:color w:val="000000"/>
          <w:sz w:val="22"/>
          <w:szCs w:val="22"/>
          <w:lang w:bidi="ar"/>
        </w:rPr>
        <w:t>Yes: Winterthur (Simons), Solingen (Samsung) and Osnabrück (LG)</w:t>
      </w:r>
    </w:p>
    <w:p w14:paraId="5A40D8EB" w14:textId="77777777" w:rsidR="00147D27" w:rsidRPr="00DF5E22" w:rsidRDefault="00147D27" w:rsidP="002972F7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22C37B97" w14:textId="0A40EC19" w:rsidR="00147D27" w:rsidRPr="00DF5E22" w:rsidRDefault="00147D27" w:rsidP="00DF5E22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v. </w:t>
      </w:r>
      <w:r w:rsidR="00DF5E22" w:rsidRPr="00DF5E22">
        <w:rPr>
          <w:rFonts w:eastAsia="SimSun" w:cstheme="minorHAnsi"/>
          <w:color w:val="000000"/>
          <w:sz w:val="22"/>
          <w:szCs w:val="22"/>
          <w:lang w:bidi="ar"/>
        </w:rPr>
        <w:tab/>
        <w:t>Several suppliers operate only in Germany: Micromax, HP, Ulefone, Spice, Toshiba, Yezz, Icemobile, Panasonic and vivo.</w:t>
      </w:r>
    </w:p>
    <w:p w14:paraId="08D40BB7" w14:textId="41E7DCCB" w:rsidR="00DF5E22" w:rsidRPr="00DF5E22" w:rsidRDefault="00DF5E22" w:rsidP="00DF5E22">
      <w:pPr>
        <w:pStyle w:val="ListParagraph"/>
        <w:numPr>
          <w:ilvl w:val="0"/>
          <w:numId w:val="4"/>
        </w:num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>Plum operates mainly in Switzerland and just has a very low sales volume in Austria and in Hannover, Germany.</w:t>
      </w:r>
    </w:p>
    <w:p w14:paraId="0C2459C6" w14:textId="77777777" w:rsidR="00DF5E22" w:rsidRPr="00DF5E22" w:rsidRDefault="00DF5E22" w:rsidP="00147D27">
      <w:pPr>
        <w:rPr>
          <w:rFonts w:eastAsia="SimSun" w:cstheme="minorHAnsi"/>
          <w:color w:val="000000"/>
          <w:sz w:val="22"/>
          <w:szCs w:val="22"/>
          <w:lang w:bidi="ar"/>
        </w:rPr>
      </w:pPr>
    </w:p>
    <w:p w14:paraId="715A32F0" w14:textId="5CBA3D62" w:rsidR="00147D27" w:rsidRPr="00DF5E22" w:rsidRDefault="002972F7">
      <w:pPr>
        <w:rPr>
          <w:rFonts w:eastAsia="SimSun" w:cstheme="minorHAnsi"/>
          <w:color w:val="000000"/>
          <w:sz w:val="22"/>
          <w:szCs w:val="22"/>
          <w:lang w:bidi="ar"/>
        </w:rPr>
      </w:pPr>
      <w:r w:rsidRPr="00DF5E22">
        <w:rPr>
          <w:rFonts w:eastAsia="SimSun" w:cstheme="minorHAnsi"/>
          <w:color w:val="000000"/>
          <w:sz w:val="22"/>
          <w:szCs w:val="22"/>
          <w:lang w:bidi="ar"/>
        </w:rPr>
        <w:t xml:space="preserve">vi. </w:t>
      </w:r>
      <w:r w:rsidR="00147D27" w:rsidRPr="00DF5E22">
        <w:rPr>
          <w:rFonts w:eastAsia="SimSun" w:cstheme="minorHAnsi"/>
          <w:color w:val="000000"/>
          <w:sz w:val="22"/>
          <w:szCs w:val="22"/>
          <w:lang w:bidi="ar"/>
        </w:rPr>
        <w:t>Six, the highest sales are generated by Nokia ($91826)</w:t>
      </w:r>
    </w:p>
    <w:sectPr w:rsidR="00147D27" w:rsidRPr="00DF5E2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6F3CC1C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0E8D83"/>
    <w:multiLevelType w:val="singleLevel"/>
    <w:tmpl w:val="FE0E8D83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0109EA"/>
    <w:multiLevelType w:val="hybridMultilevel"/>
    <w:tmpl w:val="1CD473B6"/>
    <w:lvl w:ilvl="0" w:tplc="1EDC4186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50B4D"/>
    <w:multiLevelType w:val="hybridMultilevel"/>
    <w:tmpl w:val="7FE02AFC"/>
    <w:lvl w:ilvl="0" w:tplc="1EDC4186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6F43A"/>
    <w:multiLevelType w:val="singleLevel"/>
    <w:tmpl w:val="6E26F43A"/>
    <w:lvl w:ilvl="0">
      <w:start w:val="1"/>
      <w:numFmt w:val="lowerRoman"/>
      <w:suff w:val="space"/>
      <w:lvlText w:val="%1."/>
      <w:lvlJc w:val="left"/>
    </w:lvl>
  </w:abstractNum>
  <w:abstractNum w:abstractNumId="5" w15:restartNumberingAfterBreak="0">
    <w:nsid w:val="72114114"/>
    <w:multiLevelType w:val="hybridMultilevel"/>
    <w:tmpl w:val="240EA156"/>
    <w:lvl w:ilvl="0" w:tplc="1EDC4186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76117">
    <w:abstractNumId w:val="4"/>
  </w:num>
  <w:num w:numId="2" w16cid:durableId="1003316080">
    <w:abstractNumId w:val="1"/>
  </w:num>
  <w:num w:numId="3" w16cid:durableId="599263686">
    <w:abstractNumId w:val="0"/>
  </w:num>
  <w:num w:numId="4" w16cid:durableId="342167836">
    <w:abstractNumId w:val="5"/>
  </w:num>
  <w:num w:numId="5" w16cid:durableId="952908534">
    <w:abstractNumId w:val="2"/>
  </w:num>
  <w:num w:numId="6" w16cid:durableId="852769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6F5D0BF"/>
    <w:rsid w:val="A7BA234D"/>
    <w:rsid w:val="B6F5D0BF"/>
    <w:rsid w:val="F1C704AB"/>
    <w:rsid w:val="00021C5E"/>
    <w:rsid w:val="00147D27"/>
    <w:rsid w:val="002972F7"/>
    <w:rsid w:val="0034417B"/>
    <w:rsid w:val="003C2C9F"/>
    <w:rsid w:val="00D75788"/>
    <w:rsid w:val="00DF5E22"/>
    <w:rsid w:val="00F300D9"/>
    <w:rsid w:val="3F76EA86"/>
    <w:rsid w:val="76DF68DC"/>
    <w:rsid w:val="7CFF84BA"/>
    <w:rsid w:val="7EF3D234"/>
    <w:rsid w:val="7FB79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CFD005"/>
  <w15:docId w15:val="{EF996FC2-C3DB-45D6-8F1F-723C7E4C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29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逸尘</dc:creator>
  <cp:lastModifiedBy>Sofia Karsaclian</cp:lastModifiedBy>
  <cp:revision>4</cp:revision>
  <dcterms:created xsi:type="dcterms:W3CDTF">2024-07-03T14:37:00Z</dcterms:created>
  <dcterms:modified xsi:type="dcterms:W3CDTF">2024-07-05T10:08:00Z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1033-6.8.2.8850</vt:lpwstr>
  </property>
  <property fmtid="{D5CDD505-2E9C-101B-9397-08002B2CF9AE}" pid="3" name="ICV">
    <vt:lpwstr>408A766843D9DC54F045856621746193_41</vt:lpwstr>
  </property>
</Properties>
</file>