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7955D" w14:textId="77777777" w:rsidR="00942415" w:rsidRDefault="00942415" w:rsidP="0079737A">
      <w:pPr>
        <w:spacing w:line="360" w:lineRule="auto"/>
        <w:jc w:val="center"/>
        <w:rPr>
          <w:rFonts w:ascii="Times New Roman" w:hAnsi="Times New Roman" w:cs="Times New Roman"/>
        </w:rPr>
      </w:pPr>
    </w:p>
    <w:p w14:paraId="6BE347CD" w14:textId="77777777" w:rsidR="00B4617E" w:rsidRDefault="00B4617E" w:rsidP="0079737A">
      <w:pPr>
        <w:spacing w:line="360" w:lineRule="auto"/>
        <w:jc w:val="center"/>
        <w:rPr>
          <w:rFonts w:ascii="Times New Roman" w:hAnsi="Times New Roman" w:cs="Times New Roman"/>
        </w:rPr>
      </w:pPr>
    </w:p>
    <w:p w14:paraId="71953140" w14:textId="77777777" w:rsidR="00B4617E" w:rsidRPr="006105A0" w:rsidRDefault="00B4617E" w:rsidP="0079737A">
      <w:pPr>
        <w:spacing w:line="360" w:lineRule="auto"/>
        <w:jc w:val="center"/>
        <w:rPr>
          <w:rFonts w:ascii="Times New Roman" w:hAnsi="Times New Roman" w:cs="Times New Roman"/>
        </w:rPr>
      </w:pPr>
    </w:p>
    <w:p w14:paraId="05D41B3C" w14:textId="7D15D533" w:rsidR="00A9080A" w:rsidRPr="006105A0" w:rsidRDefault="0079737A" w:rsidP="0079737A">
      <w:pPr>
        <w:spacing w:line="360" w:lineRule="auto"/>
        <w:jc w:val="center"/>
        <w:rPr>
          <w:rFonts w:ascii="Times New Roman" w:hAnsi="Times New Roman" w:cs="Times New Roman"/>
          <w:b/>
        </w:rPr>
      </w:pPr>
      <w:r>
        <w:rPr>
          <w:rFonts w:ascii="Times New Roman" w:hAnsi="Times New Roman" w:cs="Times New Roman"/>
          <w:b/>
        </w:rPr>
        <w:t>Developing a</w:t>
      </w:r>
      <w:r w:rsidR="008E759B" w:rsidRPr="006105A0">
        <w:rPr>
          <w:rFonts w:ascii="Times New Roman" w:hAnsi="Times New Roman" w:cs="Times New Roman"/>
          <w:b/>
        </w:rPr>
        <w:t xml:space="preserve"> Formal Model of the </w:t>
      </w:r>
      <w:r w:rsidR="006D2C1E" w:rsidRPr="006105A0">
        <w:rPr>
          <w:rFonts w:ascii="Times New Roman" w:hAnsi="Times New Roman" w:cs="Times New Roman"/>
          <w:b/>
        </w:rPr>
        <w:t>Online Disinhibition Effect</w:t>
      </w:r>
    </w:p>
    <w:p w14:paraId="6A60CBDA" w14:textId="77777777" w:rsidR="009A1C64" w:rsidRPr="006105A0" w:rsidRDefault="009A1C64" w:rsidP="0079737A">
      <w:pPr>
        <w:spacing w:line="360" w:lineRule="auto"/>
        <w:jc w:val="center"/>
        <w:rPr>
          <w:rFonts w:ascii="Times New Roman" w:hAnsi="Times New Roman" w:cs="Times New Roman"/>
          <w:b/>
        </w:rPr>
      </w:pPr>
    </w:p>
    <w:p w14:paraId="0728A90A" w14:textId="0CB2AFB4" w:rsidR="00602B14" w:rsidRPr="006105A0" w:rsidRDefault="00A9080A" w:rsidP="0079737A">
      <w:pPr>
        <w:spacing w:line="360" w:lineRule="auto"/>
        <w:jc w:val="center"/>
        <w:rPr>
          <w:rFonts w:ascii="Times New Roman" w:hAnsi="Times New Roman" w:cs="Times New Roman"/>
        </w:rPr>
      </w:pPr>
      <w:r w:rsidRPr="006105A0">
        <w:rPr>
          <w:rFonts w:ascii="Times New Roman" w:hAnsi="Times New Roman" w:cs="Times New Roman"/>
        </w:rPr>
        <w:t>Sofia Maria Luchiean</w:t>
      </w:r>
    </w:p>
    <w:p w14:paraId="7CA258FC" w14:textId="2E658193" w:rsidR="00A9080A" w:rsidRPr="006105A0" w:rsidRDefault="00602B14" w:rsidP="0079737A">
      <w:pPr>
        <w:spacing w:line="360" w:lineRule="auto"/>
        <w:jc w:val="center"/>
        <w:rPr>
          <w:rFonts w:ascii="Times New Roman" w:hAnsi="Times New Roman" w:cs="Times New Roman"/>
        </w:rPr>
      </w:pPr>
      <w:r w:rsidRPr="006105A0">
        <w:rPr>
          <w:rFonts w:ascii="Times New Roman" w:hAnsi="Times New Roman" w:cs="Times New Roman"/>
        </w:rPr>
        <w:t>12733610</w:t>
      </w:r>
    </w:p>
    <w:p w14:paraId="4E8D109E" w14:textId="1391138B" w:rsidR="00A9080A" w:rsidRPr="006105A0" w:rsidRDefault="007A3626" w:rsidP="0079737A">
      <w:pPr>
        <w:spacing w:line="360" w:lineRule="auto"/>
        <w:jc w:val="center"/>
        <w:rPr>
          <w:rFonts w:ascii="Times New Roman" w:hAnsi="Times New Roman" w:cs="Times New Roman"/>
        </w:rPr>
      </w:pPr>
      <w:r w:rsidRPr="006105A0">
        <w:rPr>
          <w:rFonts w:ascii="Times New Roman" w:hAnsi="Times New Roman" w:cs="Times New Roman"/>
        </w:rPr>
        <w:t xml:space="preserve">P 19 </w:t>
      </w:r>
      <w:r w:rsidR="009E6196" w:rsidRPr="006105A0">
        <w:rPr>
          <w:rFonts w:ascii="Times New Roman" w:hAnsi="Times New Roman" w:cs="Times New Roman"/>
        </w:rPr>
        <w:t>Practical Course in Empirical Research Methods</w:t>
      </w:r>
    </w:p>
    <w:p w14:paraId="14A40048" w14:textId="385C9FD9" w:rsidR="009E6196" w:rsidRPr="006105A0" w:rsidRDefault="00B4617E" w:rsidP="0079737A">
      <w:pPr>
        <w:spacing w:line="360" w:lineRule="auto"/>
        <w:jc w:val="center"/>
        <w:rPr>
          <w:rFonts w:ascii="Times New Roman" w:hAnsi="Times New Roman" w:cs="Times New Roman"/>
        </w:rPr>
      </w:pPr>
      <w:r>
        <w:rPr>
          <w:rFonts w:ascii="Times New Roman" w:hAnsi="Times New Roman" w:cs="Times New Roman"/>
        </w:rPr>
        <w:t>17.03.2026</w:t>
      </w:r>
    </w:p>
    <w:p w14:paraId="40A82592" w14:textId="68AEF5C2" w:rsidR="00B4617E" w:rsidRDefault="00B4617E" w:rsidP="006F33E4">
      <w:pPr>
        <w:spacing w:line="360" w:lineRule="auto"/>
        <w:jc w:val="both"/>
        <w:rPr>
          <w:rFonts w:ascii="Times New Roman" w:hAnsi="Times New Roman" w:cs="Times New Roman"/>
        </w:rPr>
      </w:pPr>
    </w:p>
    <w:p w14:paraId="0CB42D47" w14:textId="77777777" w:rsidR="00B5114B" w:rsidRDefault="00B5114B" w:rsidP="006F33E4">
      <w:pPr>
        <w:spacing w:line="360" w:lineRule="auto"/>
        <w:jc w:val="both"/>
        <w:rPr>
          <w:rFonts w:ascii="Times New Roman" w:hAnsi="Times New Roman" w:cs="Times New Roman"/>
        </w:rPr>
      </w:pPr>
      <w:r>
        <w:rPr>
          <w:rFonts w:ascii="Times New Roman" w:hAnsi="Times New Roman" w:cs="Times New Roman"/>
        </w:rPr>
        <w:br w:type="page"/>
      </w:r>
    </w:p>
    <w:p w14:paraId="0F2B0F7F" w14:textId="38877539" w:rsidR="0065586B" w:rsidRPr="00D95CED" w:rsidRDefault="00AC38A9" w:rsidP="00D95CED">
      <w:pPr>
        <w:spacing w:line="360" w:lineRule="auto"/>
        <w:jc w:val="center"/>
        <w:rPr>
          <w:rFonts w:ascii="Times New Roman" w:hAnsi="Times New Roman" w:cs="Times New Roman"/>
          <w:b/>
          <w:bCs/>
        </w:rPr>
      </w:pPr>
      <w:r w:rsidRPr="00D95CED">
        <w:rPr>
          <w:rFonts w:ascii="Times New Roman" w:hAnsi="Times New Roman" w:cs="Times New Roman"/>
          <w:b/>
          <w:bCs/>
        </w:rPr>
        <w:lastRenderedPageBreak/>
        <w:t>Objective</w:t>
      </w:r>
    </w:p>
    <w:p w14:paraId="6CAAEEAE" w14:textId="03768920" w:rsidR="0007205A" w:rsidRPr="006105A0" w:rsidRDefault="00670D75" w:rsidP="00157A45">
      <w:pPr>
        <w:spacing w:line="360" w:lineRule="auto"/>
        <w:ind w:firstLine="708"/>
        <w:jc w:val="both"/>
        <w:rPr>
          <w:rFonts w:ascii="Times New Roman" w:hAnsi="Times New Roman" w:cs="Times New Roman"/>
        </w:rPr>
      </w:pPr>
      <w:r w:rsidRPr="006105A0">
        <w:rPr>
          <w:rFonts w:ascii="Times New Roman" w:hAnsi="Times New Roman" w:cs="Times New Roman"/>
        </w:rPr>
        <w:t>The aim of the following work is</w:t>
      </w:r>
      <w:r w:rsidR="00DA68BE" w:rsidRPr="006105A0">
        <w:rPr>
          <w:rFonts w:ascii="Times New Roman" w:hAnsi="Times New Roman" w:cs="Times New Roman"/>
        </w:rPr>
        <w:t xml:space="preserve"> t</w:t>
      </w:r>
      <w:r w:rsidR="00F8331C" w:rsidRPr="006105A0">
        <w:rPr>
          <w:rFonts w:ascii="Times New Roman" w:hAnsi="Times New Roman" w:cs="Times New Roman"/>
        </w:rPr>
        <w:t>o show</w:t>
      </w:r>
      <w:r w:rsidR="00240F91" w:rsidRPr="006105A0">
        <w:rPr>
          <w:rFonts w:ascii="Times New Roman" w:hAnsi="Times New Roman" w:cs="Times New Roman"/>
        </w:rPr>
        <w:t xml:space="preserve"> the process of</w:t>
      </w:r>
      <w:r w:rsidR="00DA68BE" w:rsidRPr="006105A0">
        <w:rPr>
          <w:rFonts w:ascii="Times New Roman" w:hAnsi="Times New Roman" w:cs="Times New Roman"/>
        </w:rPr>
        <w:t xml:space="preserve"> formaliz</w:t>
      </w:r>
      <w:r w:rsidR="00240F91" w:rsidRPr="006105A0">
        <w:rPr>
          <w:rFonts w:ascii="Times New Roman" w:hAnsi="Times New Roman" w:cs="Times New Roman"/>
        </w:rPr>
        <w:t>ing</w:t>
      </w:r>
      <w:r w:rsidR="00DA68BE" w:rsidRPr="006105A0">
        <w:rPr>
          <w:rFonts w:ascii="Times New Roman" w:hAnsi="Times New Roman" w:cs="Times New Roman"/>
        </w:rPr>
        <w:t xml:space="preserve"> </w:t>
      </w:r>
      <w:r w:rsidR="000D4948" w:rsidRPr="006105A0">
        <w:rPr>
          <w:rFonts w:ascii="Times New Roman" w:hAnsi="Times New Roman" w:cs="Times New Roman"/>
        </w:rPr>
        <w:t>the Online Disinhibition Effect</w:t>
      </w:r>
      <w:r w:rsidR="00815905" w:rsidRPr="006105A0">
        <w:rPr>
          <w:rFonts w:ascii="Times New Roman" w:hAnsi="Times New Roman" w:cs="Times New Roman"/>
        </w:rPr>
        <w:t xml:space="preserve"> </w:t>
      </w:r>
      <w:r w:rsidR="00D22E8E" w:rsidRPr="006105A0">
        <w:rPr>
          <w:rFonts w:ascii="Times New Roman" w:hAnsi="Times New Roman" w:cs="Times New Roman"/>
        </w:rPr>
        <w:fldChar w:fldCharType="begin"/>
      </w:r>
      <w:r w:rsidR="00815905" w:rsidRPr="006105A0">
        <w:rPr>
          <w:rFonts w:ascii="Times New Roman" w:hAnsi="Times New Roman" w:cs="Times New Roman"/>
        </w:rPr>
        <w:instrText xml:space="preserve"> ADDIN ZOTERO_ITEM CSL_CITATION {"citationID":"Dx4rDyAH","properties":{"formattedCitation":"(Suler, 2004)","plainCitation":"(Suler, 2004)","noteIndex":0},"citationItems":[{"id":1104,"uris":["http://zotero.org/users/12960128/items/2BF5XMN5"],"itemData":{"id":1104,"type":"article-journal","abstract":"While online, some people self-disclose or act out more frequently or intensely than they would in person. This article explores six factors that interact with each other in creating this online disinhibition effect: dissociative anonymity, invisibility, asynchronicity, solipsistic introjection, dissociative imagination, and minimization of authority. Personality variables also will influence the extent of this disinhibition. Rather than thinking of disinhibition as the revealing of an underlying “true self,” we can conceptualize it as a shift to a constellation within self-structure, involving clusters of affect and cognition that differ from the in-person constellation.","citation-key":"sulerOnlineDisinhibitionEffect2004","container-title":"CyberPsychology &amp; Behavior","DOI":"10.1089/1094931041291295","ISSN":"1094-9313, 1557-8364","issue":"3","journalAbbreviation":"CyberPsychology &amp; Behavior","language":"en","license":"http://www.liebertpub.com/nv/resources-tools/text-and-data-mining-policy/121/","page":"321-326","source":"DOI.org (Crossref)","title":"The Online Disinhibition Effect","volume":"7","author":[{"family":"Suler","given":"John"}],"issued":{"date-parts":[["2004",6]]}}}],"schema":"https://github.com/citation-style-language/schema/raw/master/csl-citation.json"} </w:instrText>
      </w:r>
      <w:r w:rsidR="00D22E8E" w:rsidRPr="006105A0">
        <w:rPr>
          <w:rFonts w:ascii="Times New Roman" w:hAnsi="Times New Roman" w:cs="Times New Roman"/>
        </w:rPr>
        <w:fldChar w:fldCharType="separate"/>
      </w:r>
      <w:r w:rsidR="00BC15FA" w:rsidRPr="006105A0">
        <w:rPr>
          <w:rFonts w:ascii="Times New Roman" w:hAnsi="Times New Roman" w:cs="Times New Roman"/>
        </w:rPr>
        <w:t>(Suler, 2004)</w:t>
      </w:r>
      <w:r w:rsidR="00D22E8E" w:rsidRPr="006105A0">
        <w:rPr>
          <w:rFonts w:ascii="Times New Roman" w:hAnsi="Times New Roman" w:cs="Times New Roman"/>
        </w:rPr>
        <w:fldChar w:fldCharType="end"/>
      </w:r>
      <w:r w:rsidR="00815905" w:rsidRPr="006105A0">
        <w:rPr>
          <w:rFonts w:ascii="Times New Roman" w:hAnsi="Times New Roman" w:cs="Times New Roman"/>
        </w:rPr>
        <w:t xml:space="preserve">. </w:t>
      </w:r>
      <w:r w:rsidR="00F22401" w:rsidRPr="006105A0">
        <w:rPr>
          <w:rFonts w:ascii="Times New Roman" w:hAnsi="Times New Roman" w:cs="Times New Roman"/>
        </w:rPr>
        <w:t xml:space="preserve">This theory </w:t>
      </w:r>
      <w:r w:rsidR="0022357A" w:rsidRPr="006105A0">
        <w:rPr>
          <w:rFonts w:ascii="Times New Roman" w:hAnsi="Times New Roman" w:cs="Times New Roman"/>
        </w:rPr>
        <w:t xml:space="preserve">aims to explain the emergence of more </w:t>
      </w:r>
      <w:r w:rsidR="002930EA" w:rsidRPr="006105A0">
        <w:rPr>
          <w:rFonts w:ascii="Times New Roman" w:hAnsi="Times New Roman" w:cs="Times New Roman"/>
        </w:rPr>
        <w:t>disinhibited</w:t>
      </w:r>
      <w:r w:rsidR="0022357A" w:rsidRPr="006105A0">
        <w:rPr>
          <w:rFonts w:ascii="Times New Roman" w:hAnsi="Times New Roman" w:cs="Times New Roman"/>
        </w:rPr>
        <w:t xml:space="preserve"> behavio</w:t>
      </w:r>
      <w:r w:rsidR="002930EA" w:rsidRPr="006105A0">
        <w:rPr>
          <w:rFonts w:ascii="Times New Roman" w:hAnsi="Times New Roman" w:cs="Times New Roman"/>
        </w:rPr>
        <w:t xml:space="preserve">r </w:t>
      </w:r>
      <w:r w:rsidR="00FC3FEB" w:rsidRPr="006105A0">
        <w:rPr>
          <w:rFonts w:ascii="Times New Roman" w:hAnsi="Times New Roman" w:cs="Times New Roman"/>
        </w:rPr>
        <w:t>in online environments</w:t>
      </w:r>
      <w:r w:rsidR="00885500" w:rsidRPr="006105A0">
        <w:rPr>
          <w:rFonts w:ascii="Times New Roman" w:hAnsi="Times New Roman" w:cs="Times New Roman"/>
        </w:rPr>
        <w:t xml:space="preserve"> when compared to offline </w:t>
      </w:r>
      <w:r w:rsidR="00A5512F" w:rsidRPr="006105A0">
        <w:rPr>
          <w:rFonts w:ascii="Times New Roman" w:hAnsi="Times New Roman" w:cs="Times New Roman"/>
        </w:rPr>
        <w:t>environments</w:t>
      </w:r>
      <w:r w:rsidR="00FC3FEB" w:rsidRPr="006105A0">
        <w:rPr>
          <w:rFonts w:ascii="Times New Roman" w:hAnsi="Times New Roman" w:cs="Times New Roman"/>
        </w:rPr>
        <w:t xml:space="preserve">. </w:t>
      </w:r>
      <w:r w:rsidR="009D4BEF">
        <w:rPr>
          <w:rFonts w:ascii="Times New Roman" w:hAnsi="Times New Roman" w:cs="Times New Roman"/>
        </w:rPr>
        <w:t>It</w:t>
      </w:r>
      <w:r w:rsidR="00FC3FEB" w:rsidRPr="006105A0">
        <w:rPr>
          <w:rFonts w:ascii="Times New Roman" w:hAnsi="Times New Roman" w:cs="Times New Roman"/>
        </w:rPr>
        <w:t xml:space="preserve"> </w:t>
      </w:r>
      <w:r w:rsidR="00516C6F" w:rsidRPr="006105A0">
        <w:rPr>
          <w:rFonts w:ascii="Times New Roman" w:hAnsi="Times New Roman" w:cs="Times New Roman"/>
        </w:rPr>
        <w:t xml:space="preserve">proposes six factors inherent to </w:t>
      </w:r>
      <w:r w:rsidR="00C42883" w:rsidRPr="006105A0">
        <w:rPr>
          <w:rFonts w:ascii="Times New Roman" w:hAnsi="Times New Roman" w:cs="Times New Roman"/>
        </w:rPr>
        <w:t xml:space="preserve">the online environment </w:t>
      </w:r>
      <w:r w:rsidR="00394204" w:rsidRPr="006105A0">
        <w:rPr>
          <w:rFonts w:ascii="Times New Roman" w:hAnsi="Times New Roman" w:cs="Times New Roman"/>
        </w:rPr>
        <w:t xml:space="preserve">which </w:t>
      </w:r>
      <w:r w:rsidR="00312F61" w:rsidRPr="006105A0">
        <w:rPr>
          <w:rFonts w:ascii="Times New Roman" w:hAnsi="Times New Roman" w:cs="Times New Roman"/>
        </w:rPr>
        <w:t xml:space="preserve">interact and supplement each other </w:t>
      </w:r>
      <w:r w:rsidR="00A54DED" w:rsidRPr="006105A0">
        <w:rPr>
          <w:rFonts w:ascii="Times New Roman" w:hAnsi="Times New Roman" w:cs="Times New Roman"/>
        </w:rPr>
        <w:t xml:space="preserve">to create this </w:t>
      </w:r>
      <w:r w:rsidR="00A5512F" w:rsidRPr="006105A0">
        <w:rPr>
          <w:rFonts w:ascii="Times New Roman" w:hAnsi="Times New Roman" w:cs="Times New Roman"/>
        </w:rPr>
        <w:t xml:space="preserve">disinhibition </w:t>
      </w:r>
      <w:r w:rsidR="00A54DED" w:rsidRPr="006105A0">
        <w:rPr>
          <w:rFonts w:ascii="Times New Roman" w:hAnsi="Times New Roman" w:cs="Times New Roman"/>
        </w:rPr>
        <w:t>effect</w:t>
      </w:r>
      <w:r w:rsidR="006A4CF2" w:rsidRPr="006105A0">
        <w:rPr>
          <w:rFonts w:ascii="Times New Roman" w:hAnsi="Times New Roman" w:cs="Times New Roman"/>
        </w:rPr>
        <w:t xml:space="preserve">: </w:t>
      </w:r>
      <w:r w:rsidR="00085BF5" w:rsidRPr="006105A0">
        <w:rPr>
          <w:rFonts w:ascii="Times New Roman" w:hAnsi="Times New Roman" w:cs="Times New Roman"/>
        </w:rPr>
        <w:t xml:space="preserve">“dissociative anonymity, invisibility, asynchronicity, solipsistic introjection, dissociative imagination, and minimization of authority” </w:t>
      </w:r>
      <w:r w:rsidR="00085BF5" w:rsidRPr="006105A0">
        <w:rPr>
          <w:rFonts w:ascii="Times New Roman" w:hAnsi="Times New Roman" w:cs="Times New Roman"/>
        </w:rPr>
        <w:fldChar w:fldCharType="begin"/>
      </w:r>
      <w:r w:rsidR="004E6FB6" w:rsidRPr="006105A0">
        <w:rPr>
          <w:rFonts w:ascii="Times New Roman" w:hAnsi="Times New Roman" w:cs="Times New Roman"/>
        </w:rPr>
        <w:instrText xml:space="preserve"> ADDIN ZOTERO_ITEM CSL_CITATION {"citationID":"RVeSwYrM","properties":{"formattedCitation":"(Suler, 2004)","plainCitation":"(Suler, 2004)","dontUpdate":true,"noteIndex":0},"citationItems":[{"id":1104,"uris":["http://zotero.org/users/12960128/items/2BF5XMN5"],"itemData":{"id":1104,"type":"article-journal","abstract":"While online, some people self-disclose or act out more frequently or intensely than they would in person. This article explores six factors that interact with each other in creating this online disinhibition effect: dissociative anonymity, invisibility, asynchronicity, solipsistic introjection, dissociative imagination, and minimization of authority. Personality variables also will influence the extent of this disinhibition. Rather than thinking of disinhibition as the revealing of an underlying “true self,” we can conceptualize it as a shift to a constellation within self-structure, involving clusters of affect and cognition that differ from the in-person constellation.","citation-key":"sulerOnlineDisinhibitionEffect2004","container-title":"CyberPsychology &amp; Behavior","DOI":"10.1089/1094931041291295","ISSN":"1094-9313, 1557-8364","issue":"3","journalAbbreviation":"CyberPsychology &amp; Behavior","language":"en","license":"http://www.liebertpub.com/nv/resources-tools/text-and-data-mining-policy/121/","page":"321-326","source":"DOI.org (Crossref)","title":"The Online Disinhibition Effect","volume":"7","author":[{"family":"Suler","given":"John"}],"issued":{"date-parts":[["2004",6]]}}}],"schema":"https://github.com/citation-style-language/schema/raw/master/csl-citation.json"} </w:instrText>
      </w:r>
      <w:r w:rsidR="00085BF5" w:rsidRPr="006105A0">
        <w:rPr>
          <w:rFonts w:ascii="Times New Roman" w:hAnsi="Times New Roman" w:cs="Times New Roman"/>
        </w:rPr>
        <w:fldChar w:fldCharType="separate"/>
      </w:r>
      <w:r w:rsidR="00085BF5" w:rsidRPr="006105A0">
        <w:rPr>
          <w:rFonts w:ascii="Times New Roman" w:hAnsi="Times New Roman" w:cs="Times New Roman"/>
        </w:rPr>
        <w:t>(Suler, 2004</w:t>
      </w:r>
      <w:r w:rsidR="00514784" w:rsidRPr="006105A0">
        <w:rPr>
          <w:rFonts w:ascii="Times New Roman" w:hAnsi="Times New Roman" w:cs="Times New Roman"/>
        </w:rPr>
        <w:t xml:space="preserve">, </w:t>
      </w:r>
      <w:r w:rsidR="008B2A72" w:rsidRPr="006105A0">
        <w:rPr>
          <w:rFonts w:ascii="Times New Roman" w:hAnsi="Times New Roman" w:cs="Times New Roman"/>
        </w:rPr>
        <w:t>p. 321</w:t>
      </w:r>
      <w:r w:rsidR="00085BF5" w:rsidRPr="006105A0">
        <w:rPr>
          <w:rFonts w:ascii="Times New Roman" w:hAnsi="Times New Roman" w:cs="Times New Roman"/>
        </w:rPr>
        <w:t>)</w:t>
      </w:r>
      <w:r w:rsidR="00085BF5" w:rsidRPr="006105A0">
        <w:rPr>
          <w:rFonts w:ascii="Times New Roman" w:hAnsi="Times New Roman" w:cs="Times New Roman"/>
        </w:rPr>
        <w:fldChar w:fldCharType="end"/>
      </w:r>
      <w:r w:rsidR="008B2A72" w:rsidRPr="006105A0">
        <w:rPr>
          <w:rFonts w:ascii="Times New Roman" w:hAnsi="Times New Roman" w:cs="Times New Roman"/>
        </w:rPr>
        <w:t xml:space="preserve">. </w:t>
      </w:r>
      <w:r w:rsidR="002F703A" w:rsidRPr="006105A0">
        <w:rPr>
          <w:rFonts w:ascii="Times New Roman" w:hAnsi="Times New Roman" w:cs="Times New Roman"/>
        </w:rPr>
        <w:t xml:space="preserve">The </w:t>
      </w:r>
      <w:r w:rsidR="0000354F" w:rsidRPr="006105A0">
        <w:rPr>
          <w:rFonts w:ascii="Times New Roman" w:hAnsi="Times New Roman" w:cs="Times New Roman"/>
        </w:rPr>
        <w:t xml:space="preserve">resulting </w:t>
      </w:r>
      <w:r w:rsidR="002F703A" w:rsidRPr="006105A0">
        <w:rPr>
          <w:rFonts w:ascii="Times New Roman" w:hAnsi="Times New Roman" w:cs="Times New Roman"/>
        </w:rPr>
        <w:t>disinhibited</w:t>
      </w:r>
      <w:r w:rsidR="0000354F" w:rsidRPr="006105A0">
        <w:rPr>
          <w:rFonts w:ascii="Times New Roman" w:hAnsi="Times New Roman" w:cs="Times New Roman"/>
        </w:rPr>
        <w:t xml:space="preserve"> online</w:t>
      </w:r>
      <w:r w:rsidR="002F703A" w:rsidRPr="006105A0">
        <w:rPr>
          <w:rFonts w:ascii="Times New Roman" w:hAnsi="Times New Roman" w:cs="Times New Roman"/>
        </w:rPr>
        <w:t xml:space="preserve"> behavior </w:t>
      </w:r>
      <w:r w:rsidR="00F37EBE" w:rsidRPr="006105A0">
        <w:rPr>
          <w:rFonts w:ascii="Times New Roman" w:hAnsi="Times New Roman" w:cs="Times New Roman"/>
        </w:rPr>
        <w:t xml:space="preserve">can take </w:t>
      </w:r>
      <w:r w:rsidR="00146D41" w:rsidRPr="006105A0">
        <w:rPr>
          <w:rFonts w:ascii="Times New Roman" w:hAnsi="Times New Roman" w:cs="Times New Roman"/>
        </w:rPr>
        <w:t xml:space="preserve">different forms, from more benign </w:t>
      </w:r>
      <w:r w:rsidR="00310CE7" w:rsidRPr="006105A0">
        <w:rPr>
          <w:rFonts w:ascii="Times New Roman" w:hAnsi="Times New Roman" w:cs="Times New Roman"/>
        </w:rPr>
        <w:t xml:space="preserve">ones such as </w:t>
      </w:r>
      <w:r w:rsidR="008A71FE" w:rsidRPr="006105A0">
        <w:rPr>
          <w:rFonts w:ascii="Times New Roman" w:hAnsi="Times New Roman" w:cs="Times New Roman"/>
        </w:rPr>
        <w:t>increased levels of self-disclosure</w:t>
      </w:r>
      <w:r w:rsidR="000B5E7E" w:rsidRPr="006105A0">
        <w:rPr>
          <w:rFonts w:ascii="Times New Roman" w:hAnsi="Times New Roman" w:cs="Times New Roman"/>
        </w:rPr>
        <w:t xml:space="preserve"> or generosity</w:t>
      </w:r>
      <w:r w:rsidR="00AD3858" w:rsidRPr="006105A0">
        <w:rPr>
          <w:rFonts w:ascii="Times New Roman" w:hAnsi="Times New Roman" w:cs="Times New Roman"/>
        </w:rPr>
        <w:t xml:space="preserve">, to more toxic </w:t>
      </w:r>
      <w:r w:rsidR="00626F97" w:rsidRPr="006105A0">
        <w:rPr>
          <w:rFonts w:ascii="Times New Roman" w:hAnsi="Times New Roman" w:cs="Times New Roman"/>
        </w:rPr>
        <w:t xml:space="preserve">forms like </w:t>
      </w:r>
      <w:r w:rsidR="00C25A38" w:rsidRPr="006105A0">
        <w:rPr>
          <w:rFonts w:ascii="Times New Roman" w:hAnsi="Times New Roman" w:cs="Times New Roman"/>
        </w:rPr>
        <w:t>cyberbullying</w:t>
      </w:r>
      <w:r w:rsidR="00026EF9" w:rsidRPr="006105A0">
        <w:rPr>
          <w:rFonts w:ascii="Times New Roman" w:hAnsi="Times New Roman" w:cs="Times New Roman"/>
        </w:rPr>
        <w:t xml:space="preserve"> and other aggressive behaviors</w:t>
      </w:r>
      <w:r w:rsidR="00C25A38" w:rsidRPr="006105A0">
        <w:rPr>
          <w:rFonts w:ascii="Times New Roman" w:hAnsi="Times New Roman" w:cs="Times New Roman"/>
        </w:rPr>
        <w:t>.</w:t>
      </w:r>
    </w:p>
    <w:p w14:paraId="2FCA1B4E" w14:textId="4D522FEF" w:rsidR="005A7F25" w:rsidRDefault="00803A12" w:rsidP="00B37227">
      <w:pPr>
        <w:spacing w:line="360" w:lineRule="auto"/>
        <w:ind w:firstLine="708"/>
        <w:jc w:val="both"/>
        <w:rPr>
          <w:rFonts w:ascii="Times New Roman" w:hAnsi="Times New Roman" w:cs="Times New Roman"/>
        </w:rPr>
      </w:pPr>
      <w:r w:rsidRPr="006105A0">
        <w:rPr>
          <w:rFonts w:ascii="Times New Roman" w:hAnsi="Times New Roman" w:cs="Times New Roman"/>
        </w:rPr>
        <w:t>In order to keep</w:t>
      </w:r>
      <w:r w:rsidR="00B23D1A" w:rsidRPr="006105A0">
        <w:rPr>
          <w:rFonts w:ascii="Times New Roman" w:hAnsi="Times New Roman" w:cs="Times New Roman"/>
        </w:rPr>
        <w:t xml:space="preserve"> this formalization</w:t>
      </w:r>
      <w:r w:rsidRPr="006105A0">
        <w:rPr>
          <w:rFonts w:ascii="Times New Roman" w:hAnsi="Times New Roman" w:cs="Times New Roman"/>
        </w:rPr>
        <w:t xml:space="preserve"> feasible</w:t>
      </w:r>
      <w:r w:rsidR="00B23D1A" w:rsidRPr="006105A0">
        <w:rPr>
          <w:rFonts w:ascii="Times New Roman" w:hAnsi="Times New Roman" w:cs="Times New Roman"/>
        </w:rPr>
        <w:t xml:space="preserve">, </w:t>
      </w:r>
      <w:r w:rsidR="0078263D" w:rsidRPr="006105A0">
        <w:rPr>
          <w:rFonts w:ascii="Times New Roman" w:hAnsi="Times New Roman" w:cs="Times New Roman"/>
        </w:rPr>
        <w:t xml:space="preserve">we </w:t>
      </w:r>
      <w:r w:rsidR="004709FD" w:rsidRPr="006105A0">
        <w:rPr>
          <w:rFonts w:ascii="Times New Roman" w:hAnsi="Times New Roman" w:cs="Times New Roman"/>
        </w:rPr>
        <w:t>started by limiting</w:t>
      </w:r>
      <w:r w:rsidR="004516F7" w:rsidRPr="006105A0">
        <w:rPr>
          <w:rFonts w:ascii="Times New Roman" w:hAnsi="Times New Roman" w:cs="Times New Roman"/>
        </w:rPr>
        <w:t xml:space="preserve"> our scope and construct</w:t>
      </w:r>
      <w:r w:rsidR="004709FD" w:rsidRPr="006105A0">
        <w:rPr>
          <w:rFonts w:ascii="Times New Roman" w:hAnsi="Times New Roman" w:cs="Times New Roman"/>
        </w:rPr>
        <w:t>ing</w:t>
      </w:r>
      <w:r w:rsidR="004516F7" w:rsidRPr="006105A0">
        <w:rPr>
          <w:rFonts w:ascii="Times New Roman" w:hAnsi="Times New Roman" w:cs="Times New Roman"/>
        </w:rPr>
        <w:t xml:space="preserve"> a </w:t>
      </w:r>
      <w:r w:rsidR="00C07994" w:rsidRPr="006105A0">
        <w:rPr>
          <w:rFonts w:ascii="Times New Roman" w:hAnsi="Times New Roman" w:cs="Times New Roman"/>
        </w:rPr>
        <w:t>proto-theory</w:t>
      </w:r>
      <w:r w:rsidR="00FD5553">
        <w:rPr>
          <w:rFonts w:ascii="Times New Roman" w:hAnsi="Times New Roman" w:cs="Times New Roman"/>
        </w:rPr>
        <w:t xml:space="preserve"> </w:t>
      </w:r>
      <w:r w:rsidR="000C4E89" w:rsidRPr="006105A0">
        <w:rPr>
          <w:rFonts w:ascii="Times New Roman" w:hAnsi="Times New Roman" w:cs="Times New Roman"/>
        </w:rPr>
        <w:t xml:space="preserve">based on Suler (2004), </w:t>
      </w:r>
      <w:r w:rsidR="00404AD6" w:rsidRPr="006105A0">
        <w:rPr>
          <w:rFonts w:ascii="Times New Roman" w:hAnsi="Times New Roman" w:cs="Times New Roman"/>
        </w:rPr>
        <w:t xml:space="preserve">with additional assumptions </w:t>
      </w:r>
      <w:r w:rsidR="00615746" w:rsidRPr="006105A0">
        <w:rPr>
          <w:rFonts w:ascii="Times New Roman" w:hAnsi="Times New Roman" w:cs="Times New Roman"/>
        </w:rPr>
        <w:t xml:space="preserve">to fill the </w:t>
      </w:r>
      <w:r w:rsidR="00C63D13" w:rsidRPr="006105A0">
        <w:rPr>
          <w:rFonts w:ascii="Times New Roman" w:hAnsi="Times New Roman" w:cs="Times New Roman"/>
        </w:rPr>
        <w:t>gaps and make processes explicit. W</w:t>
      </w:r>
      <w:r w:rsidR="001510A8" w:rsidRPr="006105A0">
        <w:rPr>
          <w:rFonts w:ascii="Times New Roman" w:hAnsi="Times New Roman" w:cs="Times New Roman"/>
        </w:rPr>
        <w:t xml:space="preserve">e </w:t>
      </w:r>
      <w:r w:rsidR="009406FB" w:rsidRPr="006105A0">
        <w:rPr>
          <w:rFonts w:ascii="Times New Roman" w:hAnsi="Times New Roman" w:cs="Times New Roman"/>
        </w:rPr>
        <w:t>limit</w:t>
      </w:r>
      <w:r w:rsidR="00E56D66" w:rsidRPr="006105A0">
        <w:rPr>
          <w:rFonts w:ascii="Times New Roman" w:hAnsi="Times New Roman" w:cs="Times New Roman"/>
        </w:rPr>
        <w:t>ed</w:t>
      </w:r>
      <w:r w:rsidR="009406FB" w:rsidRPr="006105A0">
        <w:rPr>
          <w:rFonts w:ascii="Times New Roman" w:hAnsi="Times New Roman" w:cs="Times New Roman"/>
        </w:rPr>
        <w:t xml:space="preserve"> </w:t>
      </w:r>
      <w:r w:rsidR="00300B23" w:rsidRPr="006105A0">
        <w:rPr>
          <w:rFonts w:ascii="Times New Roman" w:hAnsi="Times New Roman" w:cs="Times New Roman"/>
        </w:rPr>
        <w:t xml:space="preserve">ourselves to </w:t>
      </w:r>
      <w:r w:rsidR="00D30034" w:rsidRPr="006105A0">
        <w:rPr>
          <w:rFonts w:ascii="Times New Roman" w:hAnsi="Times New Roman" w:cs="Times New Roman"/>
        </w:rPr>
        <w:t>the first two factor</w:t>
      </w:r>
      <w:r w:rsidR="00033AE0" w:rsidRPr="006105A0">
        <w:rPr>
          <w:rFonts w:ascii="Times New Roman" w:hAnsi="Times New Roman" w:cs="Times New Roman"/>
        </w:rPr>
        <w:t>s</w:t>
      </w:r>
      <w:r w:rsidR="001D180E">
        <w:rPr>
          <w:rFonts w:ascii="Times New Roman" w:hAnsi="Times New Roman" w:cs="Times New Roman"/>
        </w:rPr>
        <w:t>:</w:t>
      </w:r>
      <w:r w:rsidR="00A15E6B" w:rsidRPr="006105A0">
        <w:rPr>
          <w:rFonts w:ascii="Times New Roman" w:hAnsi="Times New Roman" w:cs="Times New Roman"/>
        </w:rPr>
        <w:t xml:space="preserve"> dissociative anonymity and invisibility. </w:t>
      </w:r>
      <w:r w:rsidR="00E02886" w:rsidRPr="006105A0">
        <w:rPr>
          <w:rFonts w:ascii="Times New Roman" w:hAnsi="Times New Roman" w:cs="Times New Roman"/>
        </w:rPr>
        <w:t>These two were chosen</w:t>
      </w:r>
      <w:r w:rsidR="00AD6CD4" w:rsidRPr="006105A0">
        <w:rPr>
          <w:rFonts w:ascii="Times New Roman" w:hAnsi="Times New Roman" w:cs="Times New Roman"/>
        </w:rPr>
        <w:t xml:space="preserve"> because anonymity </w:t>
      </w:r>
      <w:r w:rsidR="00D72D80" w:rsidRPr="006105A0">
        <w:rPr>
          <w:rFonts w:ascii="Times New Roman" w:hAnsi="Times New Roman" w:cs="Times New Roman"/>
        </w:rPr>
        <w:t>is considered to be one of the main factors</w:t>
      </w:r>
      <w:r w:rsidR="005C5C04" w:rsidRPr="006105A0">
        <w:rPr>
          <w:rFonts w:ascii="Times New Roman" w:hAnsi="Times New Roman" w:cs="Times New Roman"/>
        </w:rPr>
        <w:t>,</w:t>
      </w:r>
      <w:r w:rsidR="00326EE7" w:rsidRPr="006105A0">
        <w:rPr>
          <w:rFonts w:ascii="Times New Roman" w:hAnsi="Times New Roman" w:cs="Times New Roman"/>
        </w:rPr>
        <w:t xml:space="preserve"> </w:t>
      </w:r>
      <w:r w:rsidR="00306902" w:rsidRPr="006105A0">
        <w:rPr>
          <w:rFonts w:ascii="Times New Roman" w:hAnsi="Times New Roman" w:cs="Times New Roman"/>
        </w:rPr>
        <w:t xml:space="preserve">and </w:t>
      </w:r>
      <w:r w:rsidR="005C5C04" w:rsidRPr="006105A0">
        <w:rPr>
          <w:rFonts w:ascii="Times New Roman" w:hAnsi="Times New Roman" w:cs="Times New Roman"/>
        </w:rPr>
        <w:t>because</w:t>
      </w:r>
      <w:r w:rsidR="004E6FB6" w:rsidRPr="006105A0">
        <w:rPr>
          <w:rFonts w:ascii="Times New Roman" w:hAnsi="Times New Roman" w:cs="Times New Roman"/>
        </w:rPr>
        <w:t xml:space="preserve"> </w:t>
      </w:r>
      <w:r w:rsidR="00326EE7" w:rsidRPr="006105A0">
        <w:rPr>
          <w:rFonts w:ascii="Times New Roman" w:hAnsi="Times New Roman" w:cs="Times New Roman"/>
        </w:rPr>
        <w:t>invisibility</w:t>
      </w:r>
      <w:r w:rsidR="004E6FB6" w:rsidRPr="006105A0">
        <w:rPr>
          <w:rFonts w:ascii="Times New Roman" w:hAnsi="Times New Roman" w:cs="Times New Roman"/>
        </w:rPr>
        <w:t xml:space="preserve"> </w:t>
      </w:r>
      <w:r w:rsidR="005C5C04" w:rsidRPr="006105A0">
        <w:rPr>
          <w:rFonts w:ascii="Times New Roman" w:hAnsi="Times New Roman" w:cs="Times New Roman"/>
        </w:rPr>
        <w:t xml:space="preserve">overlaps with it </w:t>
      </w:r>
      <w:r w:rsidR="004E6FB6" w:rsidRPr="006105A0">
        <w:rPr>
          <w:rFonts w:ascii="Times New Roman" w:hAnsi="Times New Roman" w:cs="Times New Roman"/>
        </w:rPr>
        <w:fldChar w:fldCharType="begin"/>
      </w:r>
      <w:r w:rsidR="004E6FB6" w:rsidRPr="006105A0">
        <w:rPr>
          <w:rFonts w:ascii="Times New Roman" w:hAnsi="Times New Roman" w:cs="Times New Roman"/>
        </w:rPr>
        <w:instrText xml:space="preserve"> ADDIN ZOTERO_ITEM CSL_CITATION {"citationID":"gHyOX6qm","properties":{"formattedCitation":"(Suler, 2004)","plainCitation":"(Suler, 2004)","noteIndex":0},"citationItems":[{"id":1104,"uris":["http://zotero.org/users/12960128/items/2BF5XMN5"],"itemData":{"id":1104,"type":"article-journal","abstract":"While online, some people self-disclose or act out more frequently or intensely than they would in person. This article explores six factors that interact with each other in creating this online disinhibition effect: dissociative anonymity, invisibility, asynchronicity, solipsistic introjection, dissociative imagination, and minimization of authority. Personality variables also will influence the extent of this disinhibition. Rather than thinking of disinhibition as the revealing of an underlying “true self,” we can conceptualize it as a shift to a constellation within self-structure, involving clusters of affect and cognition that differ from the in-person constellation.","citation-key":"sulerOnlineDisinhibitionEffect2004","container-title":"CyberPsychology &amp; Behavior","DOI":"10.1089/1094931041291295","ISSN":"1094-9313, 1557-8364","issue":"3","journalAbbreviation":"CyberPsychology &amp; Behavior","language":"en","license":"http://www.liebertpub.com/nv/resources-tools/text-and-data-mining-policy/121/","page":"321-326","source":"DOI.org (Crossref)","title":"The Online Disinhibition Effect","volume":"7","author":[{"family":"Suler","given":"John"}],"issued":{"date-parts":[["2004",6]]}}}],"schema":"https://github.com/citation-style-language/schema/raw/master/csl-citation.json"} </w:instrText>
      </w:r>
      <w:r w:rsidR="004E6FB6" w:rsidRPr="006105A0">
        <w:rPr>
          <w:rFonts w:ascii="Times New Roman" w:hAnsi="Times New Roman" w:cs="Times New Roman"/>
        </w:rPr>
        <w:fldChar w:fldCharType="separate"/>
      </w:r>
      <w:r w:rsidR="00BC15FA" w:rsidRPr="006105A0">
        <w:rPr>
          <w:rFonts w:ascii="Times New Roman" w:hAnsi="Times New Roman" w:cs="Times New Roman"/>
        </w:rPr>
        <w:t>(Suler, 2004)</w:t>
      </w:r>
      <w:r w:rsidR="004E6FB6" w:rsidRPr="006105A0">
        <w:rPr>
          <w:rFonts w:ascii="Times New Roman" w:hAnsi="Times New Roman" w:cs="Times New Roman"/>
        </w:rPr>
        <w:fldChar w:fldCharType="end"/>
      </w:r>
      <w:r w:rsidR="001B3397" w:rsidRPr="006105A0">
        <w:rPr>
          <w:rFonts w:ascii="Times New Roman" w:hAnsi="Times New Roman" w:cs="Times New Roman"/>
        </w:rPr>
        <w:t xml:space="preserve">. </w:t>
      </w:r>
      <w:r w:rsidR="00C821B4" w:rsidRPr="006105A0">
        <w:rPr>
          <w:rFonts w:ascii="Times New Roman" w:hAnsi="Times New Roman" w:cs="Times New Roman"/>
        </w:rPr>
        <w:t>The theory</w:t>
      </w:r>
      <w:r w:rsidR="001D7787" w:rsidRPr="006105A0">
        <w:rPr>
          <w:rFonts w:ascii="Times New Roman" w:hAnsi="Times New Roman" w:cs="Times New Roman"/>
        </w:rPr>
        <w:t xml:space="preserve"> </w:t>
      </w:r>
      <w:r w:rsidR="00B64367" w:rsidRPr="006105A0">
        <w:rPr>
          <w:rFonts w:ascii="Times New Roman" w:hAnsi="Times New Roman" w:cs="Times New Roman"/>
        </w:rPr>
        <w:t xml:space="preserve">presented </w:t>
      </w:r>
      <w:r w:rsidR="00A86BDD">
        <w:rPr>
          <w:rFonts w:ascii="Times New Roman" w:hAnsi="Times New Roman" w:cs="Times New Roman"/>
        </w:rPr>
        <w:t>in this report</w:t>
      </w:r>
      <w:r w:rsidR="00B64367" w:rsidRPr="006105A0">
        <w:rPr>
          <w:rFonts w:ascii="Times New Roman" w:hAnsi="Times New Roman" w:cs="Times New Roman"/>
        </w:rPr>
        <w:t xml:space="preserve"> </w:t>
      </w:r>
      <w:r w:rsidR="001D7787" w:rsidRPr="006105A0">
        <w:rPr>
          <w:rFonts w:ascii="Times New Roman" w:hAnsi="Times New Roman" w:cs="Times New Roman"/>
        </w:rPr>
        <w:t xml:space="preserve">is </w:t>
      </w:r>
      <w:r w:rsidR="009D781D" w:rsidRPr="006105A0">
        <w:rPr>
          <w:rFonts w:ascii="Times New Roman" w:hAnsi="Times New Roman" w:cs="Times New Roman"/>
        </w:rPr>
        <w:t xml:space="preserve">our </w:t>
      </w:r>
      <w:r w:rsidR="009B51BF" w:rsidRPr="006105A0">
        <w:rPr>
          <w:rFonts w:ascii="Times New Roman" w:hAnsi="Times New Roman" w:cs="Times New Roman"/>
        </w:rPr>
        <w:t>reduced</w:t>
      </w:r>
      <w:r w:rsidR="00D55225">
        <w:rPr>
          <w:rFonts w:ascii="Times New Roman" w:hAnsi="Times New Roman" w:cs="Times New Roman"/>
        </w:rPr>
        <w:t xml:space="preserve"> and</w:t>
      </w:r>
      <w:r w:rsidR="009B51BF" w:rsidRPr="006105A0">
        <w:rPr>
          <w:rFonts w:ascii="Times New Roman" w:hAnsi="Times New Roman" w:cs="Times New Roman"/>
        </w:rPr>
        <w:t xml:space="preserve"> adjusted version of the original theor</w:t>
      </w:r>
      <w:r w:rsidR="006D1A72" w:rsidRPr="006105A0">
        <w:rPr>
          <w:rFonts w:ascii="Times New Roman" w:hAnsi="Times New Roman" w:cs="Times New Roman"/>
        </w:rPr>
        <w:t>y</w:t>
      </w:r>
      <w:r w:rsidR="009B51BF" w:rsidRPr="006105A0">
        <w:rPr>
          <w:rFonts w:ascii="Times New Roman" w:hAnsi="Times New Roman" w:cs="Times New Roman"/>
        </w:rPr>
        <w:t xml:space="preserve">. </w:t>
      </w:r>
    </w:p>
    <w:p w14:paraId="6B10A17E" w14:textId="6F3E66A6" w:rsidR="00A86BDD" w:rsidRPr="00D95CED" w:rsidRDefault="00D95CED" w:rsidP="00D95CED">
      <w:pPr>
        <w:spacing w:line="360" w:lineRule="auto"/>
        <w:jc w:val="center"/>
        <w:rPr>
          <w:rFonts w:ascii="Times New Roman" w:hAnsi="Times New Roman" w:cs="Times New Roman"/>
          <w:b/>
          <w:bCs/>
        </w:rPr>
      </w:pPr>
      <w:r w:rsidRPr="00D95CED">
        <w:rPr>
          <w:rFonts w:ascii="Times New Roman" w:hAnsi="Times New Roman" w:cs="Times New Roman"/>
          <w:b/>
          <w:bCs/>
        </w:rPr>
        <w:t>Robustness</w:t>
      </w:r>
    </w:p>
    <w:p w14:paraId="78103F0E" w14:textId="74C61BCE" w:rsidR="00A86BDD" w:rsidRPr="006105A0" w:rsidRDefault="007B5AA5" w:rsidP="00A86BDD">
      <w:pPr>
        <w:spacing w:line="360" w:lineRule="auto"/>
        <w:ind w:firstLine="708"/>
        <w:jc w:val="both"/>
        <w:rPr>
          <w:rFonts w:ascii="Times New Roman" w:hAnsi="Times New Roman" w:cs="Times New Roman"/>
        </w:rPr>
      </w:pPr>
      <w:r>
        <w:rPr>
          <w:rFonts w:ascii="Times New Roman" w:hAnsi="Times New Roman" w:cs="Times New Roman"/>
        </w:rPr>
        <w:t>One</w:t>
      </w:r>
      <w:r w:rsidR="00A86BDD" w:rsidRPr="006105A0">
        <w:rPr>
          <w:rFonts w:ascii="Times New Roman" w:hAnsi="Times New Roman" w:cs="Times New Roman"/>
        </w:rPr>
        <w:t xml:space="preserve"> phenomenon the theory aims to explain is </w:t>
      </w:r>
      <w:r w:rsidR="00AD7D10">
        <w:rPr>
          <w:rFonts w:ascii="Times New Roman" w:hAnsi="Times New Roman" w:cs="Times New Roman"/>
        </w:rPr>
        <w:t>a form of t</w:t>
      </w:r>
      <w:r w:rsidR="00A86BDD" w:rsidRPr="006105A0">
        <w:rPr>
          <w:rFonts w:ascii="Times New Roman" w:hAnsi="Times New Roman" w:cs="Times New Roman"/>
        </w:rPr>
        <w:t>oxic online disinhibition</w:t>
      </w:r>
      <w:r w:rsidR="00755167">
        <w:rPr>
          <w:rFonts w:ascii="Times New Roman" w:hAnsi="Times New Roman" w:cs="Times New Roman"/>
        </w:rPr>
        <w:t xml:space="preserve">. </w:t>
      </w:r>
      <w:r w:rsidR="00A86BDD" w:rsidRPr="006105A0">
        <w:rPr>
          <w:rFonts w:ascii="Times New Roman" w:hAnsi="Times New Roman" w:cs="Times New Roman"/>
        </w:rPr>
        <w:t xml:space="preserve">It refers to the negative, harmful behavioral aspects that occur as </w:t>
      </w:r>
      <w:commentRangeStart w:id="0"/>
      <w:r w:rsidR="00A86BDD" w:rsidRPr="006105A0">
        <w:rPr>
          <w:rFonts w:ascii="Times New Roman" w:hAnsi="Times New Roman" w:cs="Times New Roman"/>
        </w:rPr>
        <w:t xml:space="preserve">a consequence of characteristics of the online </w:t>
      </w:r>
      <w:commentRangeEnd w:id="0"/>
      <w:r w:rsidR="00975AA8" w:rsidRPr="006105A0">
        <w:rPr>
          <w:rStyle w:val="Kommentarzeichen"/>
          <w:rFonts w:ascii="Times New Roman" w:hAnsi="Times New Roman" w:cs="Times New Roman"/>
          <w:sz w:val="24"/>
          <w:szCs w:val="24"/>
        </w:rPr>
        <w:commentReference w:id="0"/>
      </w:r>
      <w:r w:rsidR="00A86BDD" w:rsidRPr="006105A0">
        <w:rPr>
          <w:rFonts w:ascii="Times New Roman" w:hAnsi="Times New Roman" w:cs="Times New Roman"/>
        </w:rPr>
        <w:t xml:space="preserve">environment </w:t>
      </w:r>
      <w:r w:rsidR="00A86BDD" w:rsidRPr="006105A0">
        <w:rPr>
          <w:rFonts w:ascii="Times New Roman" w:hAnsi="Times New Roman" w:cs="Times New Roman"/>
        </w:rPr>
        <w:fldChar w:fldCharType="begin"/>
      </w:r>
      <w:r w:rsidR="00A86BDD" w:rsidRPr="006105A0">
        <w:rPr>
          <w:rFonts w:ascii="Times New Roman" w:hAnsi="Times New Roman" w:cs="Times New Roman"/>
        </w:rPr>
        <w:instrText xml:space="preserve"> ADDIN ZOTERO_ITEM CSL_CITATION {"citationID":"fSVC9bWh","properties":{"formattedCitation":"(Suler, 2004)","plainCitation":"(Suler, 2004)","noteIndex":0},"citationItems":[{"id":1104,"uris":["http://zotero.org/users/12960128/items/2BF5XMN5"],"itemData":{"id":1104,"type":"article-journal","abstract":"While online, some people self-disclose or act out more frequently or intensely than they would in person. This article explores six factors that interact with each other in creating this online disinhibition effect: dissociative anonymity, invisibility, asynchronicity, solipsistic introjection, dissociative imagination, and minimization of authority. Personality variables also will influence the extent of this disinhibition. Rather than thinking of disinhibition as the revealing of an underlying “true self,” we can conceptualize it as a shift to a constellation within self-structure, involving clusters of affect and cognition that differ from the in-person constellation.","citation-key":"sulerOnlineDisinhibitionEffect2004","container-title":"CyberPsychology &amp; Behavior","DOI":"10.1089/1094931041291295","ISSN":"1094-9313, 1557-8364","issue":"3","journalAbbreviation":"CyberPsychology &amp; Behavior","language":"en","license":"http://www.liebertpub.com/nv/resources-tools/text-and-data-mining-policy/121/","page":"321-326","source":"DOI.org (Crossref)","title":"The Online Disinhibition Effect","volume":"7","author":[{"family":"Suler","given":"John"}],"issued":{"date-parts":[["2004",6]]}}}],"schema":"https://github.com/citation-style-language/schema/raw/master/csl-citation.json"} </w:instrText>
      </w:r>
      <w:r w:rsidR="00A86BDD" w:rsidRPr="006105A0">
        <w:rPr>
          <w:rFonts w:ascii="Times New Roman" w:hAnsi="Times New Roman" w:cs="Times New Roman"/>
        </w:rPr>
        <w:fldChar w:fldCharType="separate"/>
      </w:r>
      <w:r w:rsidR="00A86BDD" w:rsidRPr="006105A0">
        <w:rPr>
          <w:rFonts w:ascii="Times New Roman" w:hAnsi="Times New Roman" w:cs="Times New Roman"/>
        </w:rPr>
        <w:t>(Suler, 2004)</w:t>
      </w:r>
      <w:r w:rsidR="00A86BDD" w:rsidRPr="006105A0">
        <w:rPr>
          <w:rFonts w:ascii="Times New Roman" w:hAnsi="Times New Roman" w:cs="Times New Roman"/>
        </w:rPr>
        <w:fldChar w:fldCharType="end"/>
      </w:r>
      <w:r w:rsidR="00A86BDD" w:rsidRPr="006105A0">
        <w:rPr>
          <w:rFonts w:ascii="Times New Roman" w:hAnsi="Times New Roman" w:cs="Times New Roman"/>
        </w:rPr>
        <w:t>. To my knowledge, no meta-analysis has addressed this phenomenon to date. To assess robustness, I will focus on two experimental studies. This limits the strength of evidence, as this limited data might be biased, most likely misses aspects reported in other studies and lacks statistical quantification.</w:t>
      </w:r>
    </w:p>
    <w:p w14:paraId="7214C5B3" w14:textId="41E0858F" w:rsidR="00A86BDD" w:rsidRPr="006105A0" w:rsidRDefault="00A86BDD" w:rsidP="003F494D">
      <w:pPr>
        <w:spacing w:line="360" w:lineRule="auto"/>
        <w:ind w:firstLine="708"/>
        <w:jc w:val="both"/>
        <w:rPr>
          <w:rFonts w:ascii="Times New Roman" w:hAnsi="Times New Roman" w:cs="Times New Roman"/>
        </w:rPr>
      </w:pPr>
      <w:r w:rsidRPr="006105A0">
        <w:rPr>
          <w:rFonts w:ascii="Times New Roman" w:hAnsi="Times New Roman" w:cs="Times New Roman"/>
        </w:rPr>
        <w:t xml:space="preserve">Both studies were able to detect toxic online disinhibition </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{"citationID":"WF2D94Xl","properties":{"formattedCitation":"(Lapidot-Lefler &amp; Barak, 2012; Nitschinsk et al., 2022)","plainCitation":"(Lapidot-Lefler &amp; Barak, 2012; Nitschinsk et al., 2022)","noteIndex":0},"citationItems":[{"id":1478,"uris":["http://zotero.org/users/12960128/items/8F9H8MGQ"],"itemData":{"id":1478,"type":"article-journal","abstract":"The present research studied the impact of three typical online communication factors on inducing the toxic online disinhibition effect: anonymity, invisibility, and lack of eye-contact. Using an experimental design with 142 participants, we examined the extent to which these factors lead to ﬂaming behaviors, the typical products of online disinhibition. Random pairs of participants were presented with a dilemma for discussion and a common solution through online chat. The effects were measured using participants’ self-reports, expert judges’ ratings of chat transcripts, and textual analyses of participants’ conversations. A 2 2 2 (anonymity/non-anonymity visibility/invisibility eye-contact/lack of eye-contact) MANOVA was employed to analyze the ﬁndings. The results suggested that of the three independent variables, lack of eye-contact was the chief contributor to the negative effects of online disinhibition. Consequently, it appears that previous studies might have deﬁned the concept of anonymity too broadly by not addressing other online communication factors, especially lack of eye-contact, that impact disinhibition. The ﬁndings are explained in the context of an online sense of unidentiﬁability, which apparently requires a more reﬁned view of the components that create a personal sense of anonymity.","citation-key":"lapidot-leflerEffectsAnonymityInvisibility2012","container-title":"Computers in Human Behavior","DOI":"10.1016/j.chb.2011.10.014","ISSN":"07475632","issue":"2","journalAbbreviation":"Computers in Human Behavior","language":"en","page":"434-443","source":"DOI.org (Crossref)","title":"Effects of anonymity, invisibility, and lack of eye-contact on toxic online disinhibition","volume":"28","author":[{"family":"Lapidot-Lefler","given":"Noam"},{"family":"Barak","given":"Azy"}],"issued":{"date-parts":[["2012",3]]}}},{"id":1790,"uris":["http://zotero.org/users/12960128/items/BUZZIC58"],"itemData":{"id":1790,"type":"article-journal","abstract":"Research assessing online trolling—a behavior designed to trigger or antagonize other users for entertainment—has largely focused on identifying individual differences that underlie the behavior. Less attention has been given to how situational factors inﬂuence trolling, such as the disinhibiting effects of anonymity. In this study, we evaluated the roles of both individual differences and levels of anonymity in online trolling. We assessed these through experimentation, a relatively novel approach in trolling research. Australian undergraduate students (n = 242, 167 women, 75 men, Mage = 21.18) were allocated to one of three conditions: an anonymous condition where they were not visible to one another, an identiﬁable condition where they were visible to one another, or an external condition where they completed the study outside of a controlled laboratory environment. Participants ﬁrst read a short news article before interacting in an online group discussion where participants could chat freely. The ﬁrst comment participants wrote was later coded for trolling. Participants also completed assessments of psychopathy, sadism, and a global assessment of trolling. As predicted, participants in the anonymous condition trolled more than those in the identiﬁable condition. No differences were seen between these two conditions and the external condition. Analyses also revealed that sadism and global trolling were positively associated with trolling in the chat room, but psychopathy showed no association. These results demonstrate the importance of both individual differences and the disinhibiting effects of anonymity when investigating the complex nature of trolling.","citation-key":"nitschinskDisinhibitingEffectsAnonymity2022","container-title":"Cyberpsychology, Behavior, and Social Networking","DOI":"10.1089/cyber.2022.0005","ISSN":"2152-2715, 2152-2723","issue":"6","journalAbbreviation":"Cyberpsychology, Behavior, and Social Networking","language":"en","license":"https://www.liebertpub.com/nv/resources-tools/text-and-data-mining-policy/121/","page":"377-383","source":"DOI.org (Crossref)","title":"The Disinhibiting Effects of Anonymity Increase Online Trolling","volume":"25","author":[{"family":"Nitschinsk","given":"Lewis"},{"family":"Tobin","given":"Stephanie J."},{"family":"Vanman","given":"Eric J."}],"issued":{"date-parts":[["2022",6,1]]}}}],"schema":"https://github.com/citation-style-language/schema/raw/master/csl-citation.json"} </w:instrText>
      </w:r>
      <w:r w:rsidRPr="006105A0">
        <w:rPr>
          <w:rFonts w:ascii="Times New Roman" w:hAnsi="Times New Roman" w:cs="Times New Roman"/>
        </w:rPr>
        <w:fldChar w:fldCharType="separate"/>
      </w:r>
      <w:r w:rsidRPr="006105A0">
        <w:rPr>
          <w:rFonts w:ascii="Times New Roman" w:hAnsi="Times New Roman" w:cs="Times New Roman"/>
        </w:rPr>
        <w:t>(Lapidot-Lefler &amp; Barak, 2012; Nitschinsk et al., 2022)</w:t>
      </w:r>
      <w:r w:rsidRPr="006105A0">
        <w:rPr>
          <w:rFonts w:ascii="Times New Roman" w:hAnsi="Times New Roman" w:cs="Times New Roman"/>
        </w:rPr>
        <w:fldChar w:fldCharType="end"/>
      </w:r>
      <w:r w:rsidRPr="006105A0">
        <w:rPr>
          <w:rFonts w:ascii="Times New Roman" w:hAnsi="Times New Roman" w:cs="Times New Roman"/>
        </w:rPr>
        <w:t>. Regarding different units, the studies assessed toxic online disinhibition within student populations only. However, the effect was found in two different cultures and for both male and female participants of different ages. Both studies used similar treatment conditions</w:t>
      </w:r>
      <w:r w:rsidR="007D6686">
        <w:rPr>
          <w:rFonts w:ascii="Times New Roman" w:hAnsi="Times New Roman" w:cs="Times New Roman"/>
        </w:rPr>
        <w:t xml:space="preserve"> by</w:t>
      </w:r>
      <w:r w:rsidRPr="006105A0">
        <w:rPr>
          <w:rFonts w:ascii="Times New Roman" w:hAnsi="Times New Roman" w:cs="Times New Roman"/>
        </w:rPr>
        <w:t xml:space="preserve"> </w:t>
      </w:r>
      <w:r w:rsidR="00D83780">
        <w:rPr>
          <w:rFonts w:ascii="Times New Roman" w:hAnsi="Times New Roman" w:cs="Times New Roman"/>
        </w:rPr>
        <w:t>varying</w:t>
      </w:r>
      <w:r w:rsidR="007D6686">
        <w:rPr>
          <w:rFonts w:ascii="Times New Roman" w:hAnsi="Times New Roman" w:cs="Times New Roman"/>
        </w:rPr>
        <w:t xml:space="preserve"> </w:t>
      </w:r>
      <w:r w:rsidRPr="006105A0">
        <w:rPr>
          <w:rFonts w:ascii="Times New Roman" w:hAnsi="Times New Roman" w:cs="Times New Roman"/>
        </w:rPr>
        <w:t xml:space="preserve">the anonymity level (high vs. low). Lapidot-Lefler and Barak additionally varied the level of visibility and eye contact. The outcome, i.e. toxic online disinhibition, was operationalized and measured differently. </w:t>
      </w:r>
      <w:r w:rsidR="00677EE1" w:rsidRPr="006105A0">
        <w:rPr>
          <w:rFonts w:ascii="Times New Roman" w:hAnsi="Times New Roman" w:cs="Times New Roman"/>
        </w:rPr>
        <w:t xml:space="preserve">Lapidot-Lefler </w:t>
      </w:r>
      <w:r w:rsidR="00677EE1">
        <w:rPr>
          <w:rFonts w:ascii="Times New Roman" w:hAnsi="Times New Roman" w:cs="Times New Roman"/>
        </w:rPr>
        <w:t>and</w:t>
      </w:r>
      <w:r w:rsidR="00677EE1" w:rsidRPr="006105A0">
        <w:rPr>
          <w:rFonts w:ascii="Times New Roman" w:hAnsi="Times New Roman" w:cs="Times New Roman"/>
        </w:rPr>
        <w:t xml:space="preserve"> Barak</w:t>
      </w:r>
      <w:r w:rsidR="00677EE1">
        <w:rPr>
          <w:rFonts w:ascii="Times New Roman" w:hAnsi="Times New Roman" w:cs="Times New Roman"/>
        </w:rPr>
        <w:t xml:space="preserve"> </w:t>
      </w:r>
      <w:r w:rsidRPr="006105A0">
        <w:rPr>
          <w:rFonts w:ascii="Times New Roman" w:hAnsi="Times New Roman" w:cs="Times New Roman"/>
        </w:rPr>
        <w:t>employed three measures of flaming behavior</w:t>
      </w:r>
      <w:r w:rsidR="00FE6725">
        <w:rPr>
          <w:rFonts w:ascii="Times New Roman" w:hAnsi="Times New Roman" w:cs="Times New Roman"/>
        </w:rPr>
        <w:t>,</w:t>
      </w:r>
      <w:r w:rsidRPr="006105A0">
        <w:rPr>
          <w:rFonts w:ascii="Times New Roman" w:hAnsi="Times New Roman" w:cs="Times New Roman"/>
        </w:rPr>
        <w:t xml:space="preserve"> while </w:t>
      </w:r>
      <w:r w:rsidR="00FE6725" w:rsidRPr="006105A0">
        <w:rPr>
          <w:rFonts w:ascii="Times New Roman" w:hAnsi="Times New Roman" w:cs="Times New Roman"/>
        </w:rPr>
        <w:t>Nitschinsk et al.</w:t>
      </w:r>
      <w:r w:rsidR="00BE1473">
        <w:rPr>
          <w:rFonts w:ascii="Times New Roman" w:hAnsi="Times New Roman" w:cs="Times New Roman"/>
        </w:rPr>
        <w:t xml:space="preserve"> </w:t>
      </w:r>
      <w:r w:rsidRPr="006105A0">
        <w:rPr>
          <w:rFonts w:ascii="Times New Roman" w:hAnsi="Times New Roman" w:cs="Times New Roman"/>
        </w:rPr>
        <w:t xml:space="preserve">used independent raters’ assessment of trolling. Concerning the setting, both studies were conducted in a laboratory, where participants interacted with other participants via text. </w:t>
      </w:r>
      <w:r w:rsidR="00617C8A">
        <w:rPr>
          <w:rFonts w:ascii="Times New Roman" w:hAnsi="Times New Roman" w:cs="Times New Roman"/>
        </w:rPr>
        <w:t>D</w:t>
      </w:r>
      <w:r w:rsidRPr="006105A0">
        <w:rPr>
          <w:rFonts w:ascii="Times New Roman" w:hAnsi="Times New Roman" w:cs="Times New Roman"/>
        </w:rPr>
        <w:t xml:space="preserve">ifferent communication channels </w:t>
      </w:r>
      <w:r w:rsidRPr="006105A0">
        <w:rPr>
          <w:rFonts w:ascii="Times New Roman" w:hAnsi="Times New Roman" w:cs="Times New Roman"/>
        </w:rPr>
        <w:lastRenderedPageBreak/>
        <w:t xml:space="preserve">were used between the studies. </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{"citationID":"aJMB8YOe","properties":{"formattedCitation":"(Nitschinsk et al., 2022)","plainCitation":"(Nitschinsk et al., 2022)","noteIndex":0},"citationItems":[{"id":1790,"uris":["http://zotero.org/users/12960128/items/BUZZIC58"],"itemData":{"id":1790,"type":"article-journal","abstract":"Research assessing online trolling—a behavior designed to trigger or antagonize other users for entertainment—has largely focused on identifying individual differences that underlie the behavior. Less attention has been given to how situational factors inﬂuence trolling, such as the disinhibiting effects of anonymity. In this study, we evaluated the roles of both individual differences and levels of anonymity in online trolling. We assessed these through experimentation, a relatively novel approach in trolling research. Australian undergraduate students (n = 242, 167 women, 75 men, Mage = 21.18) were allocated to one of three conditions: an anonymous condition where they were not visible to one another, an identiﬁable condition where they were visible to one another, or an external condition where they completed the study outside of a controlled laboratory environment. Participants ﬁrst read a short news article before interacting in an online group discussion where participants could chat freely. The ﬁrst comment participants wrote was later coded for trolling. Participants also completed assessments of psychopathy, sadism, and a global assessment of trolling. As predicted, participants in the anonymous condition trolled more than those in the identiﬁable condition. No differences were seen between these two conditions and the external condition. Analyses also revealed that sadism and global trolling were positively associated with trolling in the chat room, but psychopathy showed no association. These results demonstrate the importance of both individual differences and the disinhibiting effects of anonymity when investigating the complex nature of trolling.","citation-key":"nitschinskDisinhibitingEffectsAnonymity2022","container-title":"Cyberpsychology, Behavior, and Social Networking","DOI":"10.1089/cyber.2022.0005","ISSN":"2152-2715, 2152-2723","issue":"6","journalAbbreviation":"Cyberpsychology, Behavior, and Social Networking","language":"en","license":"https://www.liebertpub.com/nv/resources-tools/text-and-data-mining-policy/121/","page":"377-383","source":"DOI.org (Crossref)","title":"The Disinhibiting Effects of Anonymity Increase Online Trolling","volume":"25","author":[{"family":"Nitschinsk","given":"Lewis"},{"family":"Tobin","given":"Stephanie J."},{"family":"Vanman","given":"Eric J."}],"issued":{"date-parts":[["2022",6,1]]}}}],"schema":"https://github.com/citation-style-language/schema/raw/master/csl-citation.json"} </w:instrText>
      </w:r>
      <w:r w:rsidRPr="006105A0">
        <w:rPr>
          <w:rFonts w:ascii="Times New Roman" w:hAnsi="Times New Roman" w:cs="Times New Roman"/>
        </w:rPr>
        <w:fldChar w:fldCharType="separate"/>
      </w:r>
      <w:r w:rsidRPr="006105A0">
        <w:rPr>
          <w:rFonts w:ascii="Times New Roman" w:hAnsi="Times New Roman" w:cs="Times New Roman"/>
        </w:rPr>
        <w:t>Nitschinsk et al.</w:t>
      </w:r>
      <w:r w:rsidR="00B40651">
        <w:rPr>
          <w:rFonts w:ascii="Times New Roman" w:hAnsi="Times New Roman" w:cs="Times New Roman"/>
        </w:rPr>
        <w:t xml:space="preserve"> </w:t>
      </w:r>
      <w:r w:rsidRPr="006105A0">
        <w:rPr>
          <w:rFonts w:ascii="Times New Roman" w:hAnsi="Times New Roman" w:cs="Times New Roman"/>
        </w:rPr>
        <w:fldChar w:fldCharType="end"/>
      </w:r>
      <w:r w:rsidRPr="006105A0">
        <w:rPr>
          <w:rFonts w:ascii="Times New Roman" w:hAnsi="Times New Roman" w:cs="Times New Roman"/>
        </w:rPr>
        <w:t xml:space="preserve">additionally added a condition for participation outside of the laboratory, which did not show the expected effect. </w:t>
      </w:r>
    </w:p>
    <w:p w14:paraId="3EB2C3DC" w14:textId="26F0546E" w:rsidR="00A86BDD" w:rsidRPr="006105A0" w:rsidRDefault="00A86BDD" w:rsidP="00A86BDD">
      <w:pPr>
        <w:spacing w:line="360" w:lineRule="auto"/>
        <w:ind w:firstLine="708"/>
        <w:jc w:val="both"/>
        <w:rPr>
          <w:rFonts w:ascii="Times New Roman" w:hAnsi="Times New Roman" w:cs="Times New Roman"/>
        </w:rPr>
      </w:pPr>
      <w:r w:rsidRPr="006105A0">
        <w:rPr>
          <w:rFonts w:ascii="Times New Roman" w:hAnsi="Times New Roman" w:cs="Times New Roman"/>
        </w:rPr>
        <w:t xml:space="preserve">Within the scope of this assessment, the phenomenon can be said to be generalizable across different units and outcomes. For treatments and settings, generalizability is lower, as there is less variation within and between studies. Keeping the limited strength of evidence in mind, the phenomenon cannot be said to be robust. </w:t>
      </w:r>
      <w:commentRangeStart w:id="1"/>
      <w:r w:rsidR="00091601">
        <w:rPr>
          <w:rFonts w:ascii="Times New Roman" w:hAnsi="Times New Roman" w:cs="Times New Roman"/>
        </w:rPr>
        <w:t>Note that</w:t>
      </w:r>
      <w:r w:rsidR="007B5AA5">
        <w:rPr>
          <w:rFonts w:ascii="Times New Roman" w:hAnsi="Times New Roman" w:cs="Times New Roman"/>
        </w:rPr>
        <w:t xml:space="preserve"> assessing robustness of </w:t>
      </w:r>
      <w:r w:rsidR="008B33B5">
        <w:rPr>
          <w:rFonts w:ascii="Times New Roman" w:hAnsi="Times New Roman" w:cs="Times New Roman"/>
        </w:rPr>
        <w:t xml:space="preserve">the phenomenon </w:t>
      </w:r>
      <w:r w:rsidR="007B5AA5">
        <w:rPr>
          <w:rFonts w:ascii="Times New Roman" w:hAnsi="Times New Roman" w:cs="Times New Roman"/>
        </w:rPr>
        <w:t xml:space="preserve">was </w:t>
      </w:r>
      <w:r w:rsidR="008B33B5">
        <w:rPr>
          <w:rFonts w:ascii="Times New Roman" w:hAnsi="Times New Roman" w:cs="Times New Roman"/>
        </w:rPr>
        <w:t xml:space="preserve">not the main goal of this report. </w:t>
      </w:r>
      <w:r w:rsidR="00296A56">
        <w:rPr>
          <w:rFonts w:ascii="Times New Roman" w:hAnsi="Times New Roman" w:cs="Times New Roman"/>
        </w:rPr>
        <w:t xml:space="preserve">Our focus was </w:t>
      </w:r>
      <w:r w:rsidR="00844EB4">
        <w:rPr>
          <w:rFonts w:ascii="Times New Roman" w:hAnsi="Times New Roman" w:cs="Times New Roman"/>
        </w:rPr>
        <w:t xml:space="preserve">rather to </w:t>
      </w:r>
      <w:r w:rsidR="00631E97">
        <w:rPr>
          <w:rFonts w:ascii="Times New Roman" w:hAnsi="Times New Roman" w:cs="Times New Roman"/>
        </w:rPr>
        <w:t>deduc</w:t>
      </w:r>
      <w:r w:rsidR="00844EB4">
        <w:rPr>
          <w:rFonts w:ascii="Times New Roman" w:hAnsi="Times New Roman" w:cs="Times New Roman"/>
        </w:rPr>
        <w:t xml:space="preserve">e </w:t>
      </w:r>
      <w:r w:rsidR="00D2008A">
        <w:rPr>
          <w:rFonts w:ascii="Times New Roman" w:hAnsi="Times New Roman" w:cs="Times New Roman"/>
        </w:rPr>
        <w:t xml:space="preserve">a formal model </w:t>
      </w:r>
      <w:r w:rsidR="002D7442">
        <w:rPr>
          <w:rFonts w:ascii="Times New Roman" w:hAnsi="Times New Roman" w:cs="Times New Roman"/>
        </w:rPr>
        <w:t>from the very broad original theory.</w:t>
      </w:r>
      <w:r w:rsidR="00D2008A">
        <w:rPr>
          <w:rFonts w:ascii="Times New Roman" w:hAnsi="Times New Roman" w:cs="Times New Roman"/>
        </w:rPr>
        <w:t xml:space="preserve"> </w:t>
      </w:r>
      <w:commentRangeEnd w:id="1"/>
      <w:r w:rsidR="001D180E" w:rsidRPr="006105A0">
        <w:rPr>
          <w:rStyle w:val="Kommentarzeichen"/>
          <w:rFonts w:ascii="Times New Roman" w:hAnsi="Times New Roman" w:cs="Times New Roman"/>
          <w:sz w:val="24"/>
          <w:szCs w:val="24"/>
        </w:rPr>
        <w:commentReference w:id="1"/>
      </w:r>
    </w:p>
    <w:p w14:paraId="0BCA17E2" w14:textId="4769E5E4" w:rsidR="00AC38A9" w:rsidRPr="00D63940" w:rsidRDefault="004A6B55" w:rsidP="00D63940">
      <w:pPr>
        <w:spacing w:line="360" w:lineRule="auto"/>
        <w:jc w:val="center"/>
        <w:rPr>
          <w:rFonts w:ascii="Times New Roman" w:hAnsi="Times New Roman" w:cs="Times New Roman"/>
          <w:b/>
          <w:bCs/>
        </w:rPr>
      </w:pPr>
      <w:r w:rsidRPr="00D63940">
        <w:rPr>
          <w:rFonts w:ascii="Times New Roman" w:hAnsi="Times New Roman" w:cs="Times New Roman"/>
          <w:b/>
          <w:bCs/>
        </w:rPr>
        <w:t>Proto</w:t>
      </w:r>
      <w:r w:rsidR="00D63940">
        <w:rPr>
          <w:rFonts w:ascii="Times New Roman" w:hAnsi="Times New Roman" w:cs="Times New Roman"/>
          <w:b/>
          <w:bCs/>
        </w:rPr>
        <w:t>-</w:t>
      </w:r>
      <w:r w:rsidR="00D63940" w:rsidRPr="00D63940">
        <w:rPr>
          <w:rFonts w:ascii="Times New Roman" w:hAnsi="Times New Roman" w:cs="Times New Roman"/>
          <w:b/>
          <w:bCs/>
        </w:rPr>
        <w:t>t</w:t>
      </w:r>
      <w:r w:rsidR="003854BA" w:rsidRPr="00D63940">
        <w:rPr>
          <w:rFonts w:ascii="Times New Roman" w:hAnsi="Times New Roman" w:cs="Times New Roman"/>
          <w:b/>
          <w:bCs/>
        </w:rPr>
        <w:t>heory</w:t>
      </w:r>
      <w:r w:rsidR="00D63940" w:rsidRPr="00D63940">
        <w:rPr>
          <w:rFonts w:ascii="Times New Roman" w:hAnsi="Times New Roman" w:cs="Times New Roman"/>
          <w:b/>
          <w:bCs/>
        </w:rPr>
        <w:t>: Constructs and Relationships</w:t>
      </w:r>
    </w:p>
    <w:p w14:paraId="53E15B0D" w14:textId="1316EDD7" w:rsidR="006C2A1A" w:rsidRPr="006105A0" w:rsidRDefault="004F7AF6" w:rsidP="006C2A1A">
      <w:pPr>
        <w:spacing w:line="360" w:lineRule="auto"/>
        <w:ind w:firstLine="708"/>
        <w:jc w:val="both"/>
        <w:rPr>
          <w:rFonts w:ascii="Times New Roman" w:hAnsi="Times New Roman" w:cs="Times New Roman"/>
        </w:rPr>
      </w:pPr>
      <w:r w:rsidRPr="006105A0">
        <w:rPr>
          <w:rFonts w:ascii="Times New Roman" w:hAnsi="Times New Roman" w:cs="Times New Roman"/>
        </w:rPr>
        <w:t xml:space="preserve">A Visualization of </w:t>
      </w:r>
      <w:r w:rsidR="008558BC">
        <w:rPr>
          <w:rFonts w:ascii="Times New Roman" w:hAnsi="Times New Roman" w:cs="Times New Roman"/>
        </w:rPr>
        <w:t xml:space="preserve">our </w:t>
      </w:r>
      <w:r w:rsidR="00F023D5">
        <w:rPr>
          <w:rFonts w:ascii="Times New Roman" w:hAnsi="Times New Roman" w:cs="Times New Roman"/>
        </w:rPr>
        <w:t>reduced</w:t>
      </w:r>
      <w:r w:rsidRPr="006105A0">
        <w:rPr>
          <w:rFonts w:ascii="Times New Roman" w:hAnsi="Times New Roman" w:cs="Times New Roman"/>
        </w:rPr>
        <w:t xml:space="preserve"> theory using the Visual Argument Structure Tool (VAST) </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{"citationID":"Na5gWMXN","properties":{"formattedCitation":"(Leising et al., 2023)","plainCitation":"(Leising et al., 2023)","noteIndex":0},"citationItems":[{"id":911,"uris":["http://zotero.org/users/12960128/items/3JVYG4K4"],"itemData":{"id":911,"type":"article-journal","abstract":"We present the first version of the Visual Argument Structure Tool (VAST), which may be used for jointly visualizing the semantic, conceptual, empirical and reasoning relationships that constitute arguments. Its primary purpose is to promote exactness and comprehensiveness in systematic thinking. The system distinguishes between concepts and the words (“names”) that may be used to refer to them. It also distinguishes various ways in which concepts may be related to one another (causation, conceptual implication, prediction, transformation, reasoning), and all of these from beliefs as to whether something IS the case and/or OUGHT to be the case. Using these elements, the system allows for formalizations of narrative argument components at any level of vagueness vs. precision that is deemed possible and/or necessary. This latter feature may make the system particularly useful for attaining greater theoretical specificity in the humanities, and for bridging the gap between the humanities and the “harder” sciences. However, VAST may also be used outside of science, to capture argument structures in e.g., legal analyses, media reports, belief systems, and debates.","citation-key":"leisingVisualArgumentStructure2023","container-title":"Meta-Psychology","DOI":"10.15626/MP.2021.2911","ISSN":"2003-2714","journalAbbreviation":"MP","language":"en","license":"https://creativecommons.org/licenses/by/4.0/","source":"DOI.org (Crossref)","title":"Visual Argument Structure Tool (VAST) Version 1.0","URL":"https://open.lnu.se/index.php/metapsychology/article/view/2911","volume":"7","author":[{"family":"Leising","given":"Daniel"},{"family":"Grenke","given":"Oliver"},{"family":"Cramer","given":"Marcos"}],"accessed":{"date-parts":[["2025",10,24]]},"issued":{"date-parts":[["2023",7,10]]}}}],"schema":"https://github.com/citation-style-language/schema/raw/master/csl-citation.json"} </w:instrText>
      </w:r>
      <w:r w:rsidRPr="006105A0">
        <w:rPr>
          <w:rFonts w:ascii="Times New Roman" w:hAnsi="Times New Roman" w:cs="Times New Roman"/>
        </w:rPr>
        <w:fldChar w:fldCharType="separate"/>
      </w:r>
      <w:r w:rsidRPr="006105A0">
        <w:rPr>
          <w:rFonts w:ascii="Times New Roman" w:hAnsi="Times New Roman" w:cs="Times New Roman"/>
        </w:rPr>
        <w:t>(Leising et al., 2023)</w:t>
      </w:r>
      <w:r w:rsidRPr="006105A0">
        <w:rPr>
          <w:rFonts w:ascii="Times New Roman" w:hAnsi="Times New Roman" w:cs="Times New Roman"/>
        </w:rPr>
        <w:fldChar w:fldCharType="end"/>
      </w:r>
      <w:r w:rsidRPr="006105A0">
        <w:rPr>
          <w:rFonts w:ascii="Times New Roman" w:hAnsi="Times New Roman" w:cs="Times New Roman"/>
        </w:rPr>
        <w:t xml:space="preserve"> is presented in Figure 1.</w:t>
      </w:r>
      <w:r w:rsidR="008558BC">
        <w:rPr>
          <w:rFonts w:ascii="Times New Roman" w:hAnsi="Times New Roman" w:cs="Times New Roman"/>
        </w:rPr>
        <w:t xml:space="preserve"> </w:t>
      </w:r>
      <w:r w:rsidR="006C2A1A" w:rsidRPr="006105A0">
        <w:rPr>
          <w:rFonts w:ascii="Times New Roman" w:hAnsi="Times New Roman" w:cs="Times New Roman"/>
        </w:rPr>
        <w:t xml:space="preserve">For the original sources </w:t>
      </w:r>
      <w:r w:rsidR="00B30DAB">
        <w:rPr>
          <w:rFonts w:ascii="Times New Roman" w:hAnsi="Times New Roman" w:cs="Times New Roman"/>
        </w:rPr>
        <w:t xml:space="preserve">and quotes </w:t>
      </w:r>
      <w:r w:rsidR="006C2A1A" w:rsidRPr="006105A0">
        <w:rPr>
          <w:rFonts w:ascii="Times New Roman" w:hAnsi="Times New Roman" w:cs="Times New Roman"/>
        </w:rPr>
        <w:t>that were used to create this display, see Table 1 in Appendix A.</w:t>
      </w:r>
    </w:p>
    <w:p w14:paraId="0C5702B8" w14:textId="44A94D65" w:rsidR="009C0185" w:rsidRDefault="008C7546" w:rsidP="00B37227">
      <w:pPr>
        <w:spacing w:line="360" w:lineRule="auto"/>
        <w:ind w:firstLine="708"/>
        <w:jc w:val="both"/>
        <w:rPr>
          <w:rFonts w:ascii="Times New Roman" w:hAnsi="Times New Roman" w:cs="Times New Roman"/>
        </w:rPr>
      </w:pPr>
      <w:r w:rsidRPr="006105A0">
        <w:rPr>
          <w:rFonts w:ascii="Times New Roman" w:hAnsi="Times New Roman" w:cs="Times New Roman"/>
        </w:rPr>
        <w:t>Dissociative anonymit</w:t>
      </w:r>
      <w:r w:rsidR="005B401E" w:rsidRPr="006105A0">
        <w:rPr>
          <w:rFonts w:ascii="Times New Roman" w:hAnsi="Times New Roman" w:cs="Times New Roman"/>
        </w:rPr>
        <w:t>y</w:t>
      </w:r>
      <w:r w:rsidR="00E017B3">
        <w:rPr>
          <w:rFonts w:ascii="Times New Roman" w:hAnsi="Times New Roman" w:cs="Times New Roman"/>
        </w:rPr>
        <w:t xml:space="preserve"> (</w:t>
      </w:r>
      <w:r w:rsidR="002F43F3">
        <w:rPr>
          <w:rFonts w:ascii="Times New Roman" w:hAnsi="Times New Roman" w:cs="Times New Roman"/>
        </w:rPr>
        <w:t>E</w:t>
      </w:r>
      <w:r w:rsidR="00E017B3">
        <w:rPr>
          <w:rFonts w:ascii="Times New Roman" w:hAnsi="Times New Roman" w:cs="Times New Roman"/>
        </w:rPr>
        <w:t>)</w:t>
      </w:r>
      <w:r w:rsidR="005B401E" w:rsidRPr="006105A0">
        <w:rPr>
          <w:rFonts w:ascii="Times New Roman" w:hAnsi="Times New Roman" w:cs="Times New Roman"/>
        </w:rPr>
        <w:t xml:space="preserve"> </w:t>
      </w:r>
      <w:r w:rsidR="00456818" w:rsidRPr="006105A0">
        <w:rPr>
          <w:rFonts w:ascii="Times New Roman" w:hAnsi="Times New Roman" w:cs="Times New Roman"/>
        </w:rPr>
        <w:t xml:space="preserve">describes </w:t>
      </w:r>
      <w:r w:rsidR="00A5564B" w:rsidRPr="006105A0">
        <w:rPr>
          <w:rFonts w:ascii="Times New Roman" w:hAnsi="Times New Roman" w:cs="Times New Roman"/>
        </w:rPr>
        <w:t>how</w:t>
      </w:r>
      <w:r w:rsidR="00F67350" w:rsidRPr="006105A0">
        <w:rPr>
          <w:rFonts w:ascii="Times New Roman" w:hAnsi="Times New Roman" w:cs="Times New Roman"/>
        </w:rPr>
        <w:t xml:space="preserve"> the</w:t>
      </w:r>
      <w:r w:rsidR="00456818" w:rsidRPr="006105A0">
        <w:rPr>
          <w:rFonts w:ascii="Times New Roman" w:hAnsi="Times New Roman" w:cs="Times New Roman"/>
        </w:rPr>
        <w:t xml:space="preserve"> possibility </w:t>
      </w:r>
      <w:r w:rsidR="005C34C4" w:rsidRPr="006105A0">
        <w:rPr>
          <w:rFonts w:ascii="Times New Roman" w:hAnsi="Times New Roman" w:cs="Times New Roman"/>
        </w:rPr>
        <w:t>to be anonymous</w:t>
      </w:r>
      <w:r w:rsidR="00E56D66" w:rsidRPr="006105A0">
        <w:rPr>
          <w:rFonts w:ascii="Times New Roman" w:hAnsi="Times New Roman" w:cs="Times New Roman"/>
        </w:rPr>
        <w:t xml:space="preserve"> </w:t>
      </w:r>
      <w:r w:rsidR="005C34C4" w:rsidRPr="006105A0">
        <w:rPr>
          <w:rFonts w:ascii="Times New Roman" w:hAnsi="Times New Roman" w:cs="Times New Roman"/>
        </w:rPr>
        <w:t>online</w:t>
      </w:r>
      <w:r w:rsidR="00F67350" w:rsidRPr="006105A0">
        <w:rPr>
          <w:rFonts w:ascii="Times New Roman" w:hAnsi="Times New Roman" w:cs="Times New Roman"/>
        </w:rPr>
        <w:t xml:space="preserve"> </w:t>
      </w:r>
      <w:r w:rsidR="00F8468B" w:rsidRPr="006105A0">
        <w:rPr>
          <w:rFonts w:ascii="Times New Roman" w:hAnsi="Times New Roman" w:cs="Times New Roman"/>
        </w:rPr>
        <w:t xml:space="preserve">leads </w:t>
      </w:r>
      <w:r w:rsidR="00D1350D" w:rsidRPr="006105A0">
        <w:rPr>
          <w:rFonts w:ascii="Times New Roman" w:hAnsi="Times New Roman" w:cs="Times New Roman"/>
        </w:rPr>
        <w:t>to disinhibited behavior</w:t>
      </w:r>
      <w:r w:rsidR="005C34C4" w:rsidRPr="006105A0">
        <w:rPr>
          <w:rFonts w:ascii="Times New Roman" w:hAnsi="Times New Roman" w:cs="Times New Roman"/>
        </w:rPr>
        <w:t xml:space="preserve">. </w:t>
      </w:r>
      <w:r w:rsidR="00B30DAB">
        <w:rPr>
          <w:rFonts w:ascii="Times New Roman" w:hAnsi="Times New Roman" w:cs="Times New Roman"/>
        </w:rPr>
        <w:t>Anonymity</w:t>
      </w:r>
      <w:r w:rsidR="00B77297">
        <w:rPr>
          <w:rFonts w:ascii="Times New Roman" w:hAnsi="Times New Roman" w:cs="Times New Roman"/>
        </w:rPr>
        <w:t xml:space="preserve"> as a characteristic of </w:t>
      </w:r>
      <w:r w:rsidR="00FE5B6A">
        <w:rPr>
          <w:rFonts w:ascii="Times New Roman" w:hAnsi="Times New Roman" w:cs="Times New Roman"/>
        </w:rPr>
        <w:t>the online environment</w:t>
      </w:r>
      <w:r w:rsidR="00B30DAB">
        <w:rPr>
          <w:rFonts w:ascii="Times New Roman" w:hAnsi="Times New Roman" w:cs="Times New Roman"/>
        </w:rPr>
        <w:t xml:space="preserve"> refers</w:t>
      </w:r>
      <w:r w:rsidR="00DB3800">
        <w:rPr>
          <w:rFonts w:ascii="Times New Roman" w:hAnsi="Times New Roman" w:cs="Times New Roman"/>
        </w:rPr>
        <w:t xml:space="preserve"> </w:t>
      </w:r>
      <w:r w:rsidR="00C50E15">
        <w:rPr>
          <w:rFonts w:ascii="Times New Roman" w:hAnsi="Times New Roman" w:cs="Times New Roman"/>
        </w:rPr>
        <w:t xml:space="preserve">to the ability to </w:t>
      </w:r>
      <w:r w:rsidR="00D738B9" w:rsidRPr="006105A0">
        <w:rPr>
          <w:rFonts w:ascii="Times New Roman" w:hAnsi="Times New Roman" w:cs="Times New Roman"/>
        </w:rPr>
        <w:t>be present</w:t>
      </w:r>
      <w:r w:rsidR="00567364">
        <w:rPr>
          <w:rFonts w:ascii="Times New Roman" w:hAnsi="Times New Roman" w:cs="Times New Roman"/>
        </w:rPr>
        <w:t xml:space="preserve"> </w:t>
      </w:r>
      <w:r w:rsidR="00663B88" w:rsidRPr="006105A0">
        <w:rPr>
          <w:rFonts w:ascii="Times New Roman" w:hAnsi="Times New Roman" w:cs="Times New Roman"/>
        </w:rPr>
        <w:t xml:space="preserve">without </w:t>
      </w:r>
      <w:r w:rsidR="00C50E15">
        <w:rPr>
          <w:rFonts w:ascii="Times New Roman" w:hAnsi="Times New Roman" w:cs="Times New Roman"/>
        </w:rPr>
        <w:t>one’s</w:t>
      </w:r>
      <w:r w:rsidR="000A4184" w:rsidRPr="006105A0">
        <w:rPr>
          <w:rFonts w:ascii="Times New Roman" w:hAnsi="Times New Roman" w:cs="Times New Roman"/>
        </w:rPr>
        <w:t xml:space="preserve"> real identity being known</w:t>
      </w:r>
      <w:r w:rsidR="005A6F70" w:rsidRPr="006105A0">
        <w:rPr>
          <w:rFonts w:ascii="Times New Roman" w:hAnsi="Times New Roman" w:cs="Times New Roman"/>
        </w:rPr>
        <w:t xml:space="preserve"> to other users</w:t>
      </w:r>
      <w:r w:rsidR="00C50E15">
        <w:rPr>
          <w:rFonts w:ascii="Times New Roman" w:hAnsi="Times New Roman" w:cs="Times New Roman"/>
        </w:rPr>
        <w:t xml:space="preserve"> </w:t>
      </w:r>
      <w:r w:rsidR="00963285">
        <w:rPr>
          <w:rFonts w:ascii="Times New Roman" w:hAnsi="Times New Roman" w:cs="Times New Roman"/>
        </w:rPr>
        <w:t>(</w:t>
      </w:r>
      <w:r w:rsidR="00E0012B">
        <w:rPr>
          <w:rFonts w:ascii="Times New Roman" w:hAnsi="Times New Roman" w:cs="Times New Roman"/>
        </w:rPr>
        <w:t>B</w:t>
      </w:r>
      <w:r w:rsidR="00C50E15">
        <w:rPr>
          <w:rFonts w:ascii="Times New Roman" w:hAnsi="Times New Roman" w:cs="Times New Roman"/>
        </w:rPr>
        <w:t>)</w:t>
      </w:r>
      <w:r w:rsidR="007072E7">
        <w:rPr>
          <w:rFonts w:ascii="Times New Roman" w:hAnsi="Times New Roman" w:cs="Times New Roman"/>
        </w:rPr>
        <w:t xml:space="preserve">. </w:t>
      </w:r>
      <w:r w:rsidR="007072E7" w:rsidRPr="006105A0">
        <w:rPr>
          <w:rFonts w:ascii="Times New Roman" w:hAnsi="Times New Roman" w:cs="Times New Roman"/>
        </w:rPr>
        <w:t>This anonymity allows for separation of one’s online behaviors from the rest of one’s identity, creating an alternative</w:t>
      </w:r>
      <w:r w:rsidR="00CE2472">
        <w:rPr>
          <w:rFonts w:ascii="Times New Roman" w:hAnsi="Times New Roman" w:cs="Times New Roman"/>
        </w:rPr>
        <w:t>, c</w:t>
      </w:r>
      <w:r w:rsidR="00596EBD">
        <w:rPr>
          <w:rFonts w:ascii="Times New Roman" w:hAnsi="Times New Roman" w:cs="Times New Roman"/>
        </w:rPr>
        <w:t xml:space="preserve">ompartmentalized </w:t>
      </w:r>
      <w:r w:rsidR="00B21E0D">
        <w:rPr>
          <w:rFonts w:ascii="Times New Roman" w:hAnsi="Times New Roman" w:cs="Times New Roman"/>
        </w:rPr>
        <w:t>s</w:t>
      </w:r>
      <w:r w:rsidR="00596EBD">
        <w:rPr>
          <w:rFonts w:ascii="Times New Roman" w:hAnsi="Times New Roman" w:cs="Times New Roman"/>
        </w:rPr>
        <w:t>elf</w:t>
      </w:r>
      <w:r w:rsidR="008A1AE9">
        <w:rPr>
          <w:rFonts w:ascii="Times New Roman" w:hAnsi="Times New Roman" w:cs="Times New Roman"/>
        </w:rPr>
        <w:t xml:space="preserve"> (</w:t>
      </w:r>
      <w:r w:rsidR="00E0012B">
        <w:rPr>
          <w:rFonts w:ascii="Times New Roman" w:hAnsi="Times New Roman" w:cs="Times New Roman"/>
        </w:rPr>
        <w:t>C</w:t>
      </w:r>
      <w:r w:rsidR="008A1AE9">
        <w:rPr>
          <w:rFonts w:ascii="Times New Roman" w:hAnsi="Times New Roman" w:cs="Times New Roman"/>
        </w:rPr>
        <w:t>)</w:t>
      </w:r>
      <w:r w:rsidR="007072E7">
        <w:rPr>
          <w:rFonts w:ascii="Times New Roman" w:hAnsi="Times New Roman" w:cs="Times New Roman"/>
        </w:rPr>
        <w:t xml:space="preserve">. </w:t>
      </w:r>
    </w:p>
    <w:p w14:paraId="1DB7A6E9" w14:textId="77777777" w:rsidR="00F70E3F" w:rsidRDefault="00F00FD8" w:rsidP="009B225E">
      <w:pPr>
        <w:spacing w:line="360" w:lineRule="auto"/>
        <w:ind w:firstLine="708"/>
        <w:jc w:val="both"/>
        <w:rPr>
          <w:rFonts w:ascii="Times New Roman" w:hAnsi="Times New Roman" w:cs="Times New Roman"/>
        </w:rPr>
      </w:pPr>
      <w:r w:rsidRPr="006105A0">
        <w:rPr>
          <w:rFonts w:ascii="Times New Roman" w:hAnsi="Times New Roman" w:cs="Times New Roman"/>
        </w:rPr>
        <w:t>The consequence of this separation is a decrease in the responsibility a person feels for their actions</w:t>
      </w:r>
      <w:r>
        <w:rPr>
          <w:rFonts w:ascii="Times New Roman" w:hAnsi="Times New Roman" w:cs="Times New Roman"/>
        </w:rPr>
        <w:t xml:space="preserve"> (</w:t>
      </w:r>
      <w:r w:rsidR="00B84726">
        <w:rPr>
          <w:rFonts w:ascii="Times New Roman" w:hAnsi="Times New Roman" w:cs="Times New Roman"/>
        </w:rPr>
        <w:t>D1</w:t>
      </w:r>
      <w:r>
        <w:rPr>
          <w:rFonts w:ascii="Times New Roman" w:hAnsi="Times New Roman" w:cs="Times New Roman"/>
        </w:rPr>
        <w:t>)</w:t>
      </w:r>
      <w:r w:rsidRPr="006105A0">
        <w:rPr>
          <w:rFonts w:ascii="Times New Roman" w:hAnsi="Times New Roman" w:cs="Times New Roman"/>
        </w:rPr>
        <w:t xml:space="preserve">. </w:t>
      </w:r>
      <w:r w:rsidR="000C3377">
        <w:rPr>
          <w:rFonts w:ascii="Times New Roman" w:hAnsi="Times New Roman" w:cs="Times New Roman"/>
        </w:rPr>
        <w:t xml:space="preserve">Base and </w:t>
      </w:r>
      <w:r w:rsidR="00193499">
        <w:rPr>
          <w:rFonts w:ascii="Times New Roman" w:hAnsi="Times New Roman" w:cs="Times New Roman"/>
        </w:rPr>
        <w:t xml:space="preserve">Felt Responsibility </w:t>
      </w:r>
      <w:r w:rsidR="000C3377">
        <w:rPr>
          <w:rFonts w:ascii="Times New Roman" w:hAnsi="Times New Roman" w:cs="Times New Roman"/>
        </w:rPr>
        <w:t xml:space="preserve">both refer </w:t>
      </w:r>
      <w:r w:rsidR="00221DE1">
        <w:rPr>
          <w:rFonts w:ascii="Times New Roman" w:hAnsi="Times New Roman" w:cs="Times New Roman"/>
        </w:rPr>
        <w:t xml:space="preserve">to </w:t>
      </w:r>
      <w:r w:rsidR="00614467">
        <w:rPr>
          <w:rFonts w:ascii="Times New Roman" w:hAnsi="Times New Roman" w:cs="Times New Roman"/>
        </w:rPr>
        <w:t>assuming responsibility for one’s actions</w:t>
      </w:r>
      <w:r w:rsidR="00B94D62">
        <w:rPr>
          <w:rFonts w:ascii="Times New Roman" w:hAnsi="Times New Roman" w:cs="Times New Roman"/>
        </w:rPr>
        <w:t xml:space="preserve">, with the former </w:t>
      </w:r>
      <w:r w:rsidR="0081748D">
        <w:rPr>
          <w:rFonts w:ascii="Times New Roman" w:hAnsi="Times New Roman" w:cs="Times New Roman"/>
        </w:rPr>
        <w:t xml:space="preserve">focusing </w:t>
      </w:r>
      <w:r w:rsidR="00834347">
        <w:rPr>
          <w:rFonts w:ascii="Times New Roman" w:hAnsi="Times New Roman" w:cs="Times New Roman"/>
        </w:rPr>
        <w:t>on a baseline tendency to do so</w:t>
      </w:r>
      <w:r w:rsidR="00D8668E">
        <w:rPr>
          <w:rFonts w:ascii="Times New Roman" w:hAnsi="Times New Roman" w:cs="Times New Roman"/>
        </w:rPr>
        <w:t xml:space="preserve"> (</w:t>
      </w:r>
      <w:r w:rsidR="00B84726">
        <w:rPr>
          <w:rFonts w:ascii="Times New Roman" w:hAnsi="Times New Roman" w:cs="Times New Roman"/>
        </w:rPr>
        <w:t>D2</w:t>
      </w:r>
      <w:r w:rsidR="00D8668E">
        <w:rPr>
          <w:rFonts w:ascii="Times New Roman" w:hAnsi="Times New Roman" w:cs="Times New Roman"/>
        </w:rPr>
        <w:t>)</w:t>
      </w:r>
      <w:r w:rsidR="00834347">
        <w:rPr>
          <w:rFonts w:ascii="Times New Roman" w:hAnsi="Times New Roman" w:cs="Times New Roman"/>
        </w:rPr>
        <w:t>,</w:t>
      </w:r>
      <w:r w:rsidR="000C4B36">
        <w:rPr>
          <w:rFonts w:ascii="Times New Roman" w:hAnsi="Times New Roman" w:cs="Times New Roman"/>
        </w:rPr>
        <w:t xml:space="preserve"> and the latter </w:t>
      </w:r>
      <w:r w:rsidR="007843D6">
        <w:rPr>
          <w:rFonts w:ascii="Times New Roman" w:hAnsi="Times New Roman" w:cs="Times New Roman"/>
        </w:rPr>
        <w:t xml:space="preserve">on </w:t>
      </w:r>
      <w:r w:rsidR="00795FAF">
        <w:rPr>
          <w:rFonts w:ascii="Times New Roman" w:hAnsi="Times New Roman" w:cs="Times New Roman"/>
        </w:rPr>
        <w:t>a</w:t>
      </w:r>
      <w:r w:rsidR="002B08DB">
        <w:rPr>
          <w:rFonts w:ascii="Times New Roman" w:hAnsi="Times New Roman" w:cs="Times New Roman"/>
        </w:rPr>
        <w:t xml:space="preserve"> situational manifestati</w:t>
      </w:r>
      <w:r w:rsidR="00795FAF">
        <w:rPr>
          <w:rFonts w:ascii="Times New Roman" w:hAnsi="Times New Roman" w:cs="Times New Roman"/>
        </w:rPr>
        <w:t>on</w:t>
      </w:r>
      <w:r w:rsidR="00D8668E">
        <w:rPr>
          <w:rFonts w:ascii="Times New Roman" w:hAnsi="Times New Roman" w:cs="Times New Roman"/>
        </w:rPr>
        <w:t xml:space="preserve"> (</w:t>
      </w:r>
      <w:r w:rsidR="00B84726">
        <w:rPr>
          <w:rFonts w:ascii="Times New Roman" w:hAnsi="Times New Roman" w:cs="Times New Roman"/>
        </w:rPr>
        <w:t>D1</w:t>
      </w:r>
      <w:r w:rsidR="00D8668E">
        <w:rPr>
          <w:rFonts w:ascii="Times New Roman" w:hAnsi="Times New Roman" w:cs="Times New Roman"/>
        </w:rPr>
        <w:t>)</w:t>
      </w:r>
      <w:r w:rsidR="00614467">
        <w:rPr>
          <w:rFonts w:ascii="Times New Roman" w:hAnsi="Times New Roman" w:cs="Times New Roman"/>
        </w:rPr>
        <w:t xml:space="preserve">. </w:t>
      </w:r>
      <w:r w:rsidR="00E6699D">
        <w:rPr>
          <w:rFonts w:ascii="Times New Roman" w:hAnsi="Times New Roman" w:cs="Times New Roman"/>
        </w:rPr>
        <w:t xml:space="preserve">The original theory does not </w:t>
      </w:r>
      <w:r w:rsidR="007673FB">
        <w:rPr>
          <w:rFonts w:ascii="Times New Roman" w:hAnsi="Times New Roman" w:cs="Times New Roman"/>
        </w:rPr>
        <w:t>make this distinction</w:t>
      </w:r>
      <w:r w:rsidR="00183DB8">
        <w:rPr>
          <w:rFonts w:ascii="Times New Roman" w:hAnsi="Times New Roman" w:cs="Times New Roman"/>
        </w:rPr>
        <w:t xml:space="preserve"> </w:t>
      </w:r>
      <w:r w:rsidR="00EF7A64">
        <w:rPr>
          <w:rFonts w:ascii="Times New Roman" w:hAnsi="Times New Roman" w:cs="Times New Roman"/>
        </w:rPr>
        <w:t>explicit;</w:t>
      </w:r>
      <w:r w:rsidR="007673FB">
        <w:rPr>
          <w:rFonts w:ascii="Times New Roman" w:hAnsi="Times New Roman" w:cs="Times New Roman"/>
        </w:rPr>
        <w:t xml:space="preserve"> </w:t>
      </w:r>
      <w:r w:rsidR="00183DB8">
        <w:rPr>
          <w:rFonts w:ascii="Times New Roman" w:hAnsi="Times New Roman" w:cs="Times New Roman"/>
        </w:rPr>
        <w:t xml:space="preserve">it is </w:t>
      </w:r>
      <w:r w:rsidR="00EF7A64">
        <w:rPr>
          <w:rFonts w:ascii="Times New Roman" w:hAnsi="Times New Roman" w:cs="Times New Roman"/>
        </w:rPr>
        <w:t xml:space="preserve">based </w:t>
      </w:r>
      <w:r w:rsidR="00AF1300">
        <w:rPr>
          <w:rFonts w:ascii="Times New Roman" w:hAnsi="Times New Roman" w:cs="Times New Roman"/>
        </w:rPr>
        <w:t>on</w:t>
      </w:r>
      <w:r w:rsidR="008A1C6E">
        <w:rPr>
          <w:rFonts w:ascii="Times New Roman" w:hAnsi="Times New Roman" w:cs="Times New Roman"/>
        </w:rPr>
        <w:t xml:space="preserve"> our </w:t>
      </w:r>
      <w:r w:rsidR="00AF1300">
        <w:rPr>
          <w:rFonts w:ascii="Times New Roman" w:hAnsi="Times New Roman" w:cs="Times New Roman"/>
        </w:rPr>
        <w:t xml:space="preserve">own </w:t>
      </w:r>
      <w:r w:rsidR="008A1C6E">
        <w:rPr>
          <w:rFonts w:ascii="Times New Roman" w:hAnsi="Times New Roman" w:cs="Times New Roman"/>
        </w:rPr>
        <w:t xml:space="preserve">interpretation </w:t>
      </w:r>
      <w:r w:rsidR="00CF3682">
        <w:rPr>
          <w:rFonts w:ascii="Times New Roman" w:hAnsi="Times New Roman" w:cs="Times New Roman"/>
        </w:rPr>
        <w:t xml:space="preserve">that we added </w:t>
      </w:r>
      <w:r w:rsidR="00EF7A64">
        <w:rPr>
          <w:rFonts w:ascii="Times New Roman" w:hAnsi="Times New Roman" w:cs="Times New Roman"/>
        </w:rPr>
        <w:t>base responsibility as a construct.</w:t>
      </w:r>
      <w:r w:rsidR="008E5D43">
        <w:rPr>
          <w:rFonts w:ascii="Times New Roman" w:hAnsi="Times New Roman" w:cs="Times New Roman"/>
        </w:rPr>
        <w:t xml:space="preserve"> </w:t>
      </w:r>
      <w:r w:rsidR="00662191">
        <w:rPr>
          <w:rFonts w:ascii="Times New Roman" w:hAnsi="Times New Roman" w:cs="Times New Roman"/>
        </w:rPr>
        <w:t>Note that w</w:t>
      </w:r>
      <w:r w:rsidR="00C02BEF">
        <w:rPr>
          <w:rFonts w:ascii="Times New Roman" w:hAnsi="Times New Roman" w:cs="Times New Roman"/>
        </w:rPr>
        <w:t>e use</w:t>
      </w:r>
      <w:r w:rsidR="00A73A15">
        <w:rPr>
          <w:rFonts w:ascii="Times New Roman" w:hAnsi="Times New Roman" w:cs="Times New Roman"/>
        </w:rPr>
        <w:t xml:space="preserve"> </w:t>
      </w:r>
      <w:r w:rsidR="00BA23E2">
        <w:rPr>
          <w:rFonts w:ascii="Times New Roman" w:hAnsi="Times New Roman" w:cs="Times New Roman"/>
        </w:rPr>
        <w:t>responsibility</w:t>
      </w:r>
      <w:r w:rsidR="00C4588C">
        <w:rPr>
          <w:rFonts w:ascii="Times New Roman" w:hAnsi="Times New Roman" w:cs="Times New Roman"/>
        </w:rPr>
        <w:t xml:space="preserve"> </w:t>
      </w:r>
      <w:r w:rsidR="003D4205">
        <w:rPr>
          <w:rFonts w:ascii="Times New Roman" w:hAnsi="Times New Roman" w:cs="Times New Roman"/>
        </w:rPr>
        <w:t xml:space="preserve">synonymous with accountability. </w:t>
      </w:r>
    </w:p>
    <w:p w14:paraId="51424775" w14:textId="77777777" w:rsidR="00D541C6" w:rsidRDefault="00D541C6" w:rsidP="00D541C6">
      <w:pPr>
        <w:spacing w:line="360" w:lineRule="auto"/>
        <w:ind w:firstLine="708"/>
        <w:jc w:val="both"/>
        <w:rPr>
          <w:rFonts w:ascii="Times New Roman" w:hAnsi="Times New Roman" w:cs="Times New Roman"/>
        </w:rPr>
      </w:pPr>
      <w:r w:rsidRPr="006105A0">
        <w:rPr>
          <w:rFonts w:ascii="Times New Roman" w:hAnsi="Times New Roman" w:cs="Times New Roman"/>
        </w:rPr>
        <w:t>Invisibility</w:t>
      </w:r>
      <w:r>
        <w:rPr>
          <w:rFonts w:ascii="Times New Roman" w:hAnsi="Times New Roman" w:cs="Times New Roman"/>
        </w:rPr>
        <w:t xml:space="preserve"> </w:t>
      </w:r>
      <w:r w:rsidRPr="006105A0">
        <w:rPr>
          <w:rFonts w:ascii="Times New Roman" w:hAnsi="Times New Roman" w:cs="Times New Roman"/>
        </w:rPr>
        <w:t>denotes how in online communication, individuals cannot see or hear each other</w:t>
      </w:r>
      <w:r>
        <w:rPr>
          <w:rFonts w:ascii="Times New Roman" w:hAnsi="Times New Roman" w:cs="Times New Roman"/>
        </w:rPr>
        <w:t xml:space="preserve"> (F)</w:t>
      </w:r>
      <w:r w:rsidRPr="006105A0">
        <w:rPr>
          <w:rFonts w:ascii="Times New Roman" w:hAnsi="Times New Roman" w:cs="Times New Roman"/>
        </w:rPr>
        <w:t xml:space="preserve">, causing a </w:t>
      </w:r>
      <w:r>
        <w:rPr>
          <w:rFonts w:ascii="Times New Roman" w:hAnsi="Times New Roman" w:cs="Times New Roman"/>
        </w:rPr>
        <w:t>decrease in</w:t>
      </w:r>
      <w:r w:rsidRPr="006105A0">
        <w:rPr>
          <w:rFonts w:ascii="Times New Roman" w:hAnsi="Times New Roman" w:cs="Times New Roman"/>
        </w:rPr>
        <w:t xml:space="preserve"> interpersonal cues. </w:t>
      </w:r>
      <w:r>
        <w:rPr>
          <w:rFonts w:ascii="Times New Roman" w:hAnsi="Times New Roman" w:cs="Times New Roman"/>
        </w:rPr>
        <w:t xml:space="preserve">Those cues refer to communicational signals exchanged during interaction in verbal, paraverbal or nonverbal ways (G1). </w:t>
      </w:r>
      <w:r w:rsidRPr="006105A0">
        <w:rPr>
          <w:rFonts w:ascii="Times New Roman" w:hAnsi="Times New Roman" w:cs="Times New Roman"/>
        </w:rPr>
        <w:t>Normally, negative cues inhibit people from behaving in a socially undesirable fashion</w:t>
      </w:r>
      <w:r>
        <w:rPr>
          <w:rFonts w:ascii="Times New Roman" w:hAnsi="Times New Roman" w:cs="Times New Roman"/>
        </w:rPr>
        <w:t xml:space="preserve"> (G2)</w:t>
      </w:r>
      <w:r w:rsidRPr="006105A0">
        <w:rPr>
          <w:rFonts w:ascii="Times New Roman" w:hAnsi="Times New Roman" w:cs="Times New Roman"/>
        </w:rPr>
        <w:t>. With interpersonal cues lost in online environments, individuals become more daring to express themselves</w:t>
      </w:r>
      <w:r>
        <w:rPr>
          <w:rFonts w:ascii="Times New Roman" w:hAnsi="Times New Roman" w:cs="Times New Roman"/>
        </w:rPr>
        <w:t xml:space="preserve"> (H).</w:t>
      </w:r>
    </w:p>
    <w:p w14:paraId="3B08877B" w14:textId="77777777" w:rsidR="00D541C6" w:rsidRDefault="00D541C6" w:rsidP="009B225E">
      <w:pPr>
        <w:spacing w:line="360" w:lineRule="auto"/>
        <w:ind w:firstLine="708"/>
        <w:jc w:val="both"/>
        <w:rPr>
          <w:rFonts w:ascii="Times New Roman" w:hAnsi="Times New Roman" w:cs="Times New Roman"/>
        </w:rPr>
      </w:pPr>
    </w:p>
    <w:p w14:paraId="2CDB8E67" w14:textId="77777777" w:rsidR="00F70E3F" w:rsidRDefault="00F70E3F" w:rsidP="00F70E3F">
      <w:pPr>
        <w:spacing w:line="360" w:lineRule="auto"/>
        <w:jc w:val="both"/>
        <w:rPr>
          <w:rFonts w:ascii="Times New Roman" w:hAnsi="Times New Roman" w:cs="Times New Roman"/>
        </w:rPr>
      </w:pPr>
      <w:r>
        <w:rPr>
          <w:rFonts w:ascii="Times New Roman" w:hAnsi="Times New Roman" w:cs="Times New Roman"/>
        </w:rPr>
        <w:br w:type="page"/>
      </w:r>
    </w:p>
    <w:p w14:paraId="02D32B44" w14:textId="46827B62" w:rsidR="002029B0" w:rsidRDefault="000A3D33" w:rsidP="00345836">
      <w:pPr>
        <w:spacing w:line="360" w:lineRule="auto"/>
        <w:jc w:val="both"/>
        <w:rPr>
          <w:rFonts w:ascii="Times New Roman" w:hAnsi="Times New Roman" w:cs="Times New Roman"/>
          <w:b/>
        </w:rPr>
      </w:pPr>
      <w:r w:rsidRPr="00A748B2">
        <w:rPr>
          <w:rFonts w:ascii="Times New Roman" w:hAnsi="Times New Roman" w:cs="Times New Roman"/>
          <w:bCs/>
          <w:i/>
          <w:iCs/>
          <w:noProof/>
        </w:rPr>
        <w:lastRenderedPageBreak/>
        <w:drawing>
          <wp:anchor distT="0" distB="0" distL="114300" distR="114300" simplePos="0" relativeHeight="251664384" behindDoc="1" locked="0" layoutInCell="1" allowOverlap="1" wp14:anchorId="0C7417A7" wp14:editId="7E773296">
            <wp:simplePos x="0" y="0"/>
            <wp:positionH relativeFrom="margin">
              <wp:posOffset>191135</wp:posOffset>
            </wp:positionH>
            <wp:positionV relativeFrom="margin">
              <wp:posOffset>541655</wp:posOffset>
            </wp:positionV>
            <wp:extent cx="5377180" cy="4361815"/>
            <wp:effectExtent l="0" t="0" r="0" b="635"/>
            <wp:wrapSquare wrapText="bothSides"/>
            <wp:docPr id="15793379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37922" name="Grafik 1579337922"/>
                    <pic:cNvPicPr/>
                  </pic:nvPicPr>
                  <pic:blipFill>
                    <a:blip r:embed="rId11">
                      <a:extLst>
                        <a:ext uri="{28A0092B-C50C-407E-A947-70E740481C1C}">
                          <a14:useLocalDpi xmlns:a14="http://schemas.microsoft.com/office/drawing/2010/main" val="0"/>
                        </a:ext>
                      </a:extLst>
                    </a:blip>
                    <a:stretch>
                      <a:fillRect/>
                    </a:stretch>
                  </pic:blipFill>
                  <pic:spPr>
                    <a:xfrm>
                      <a:off x="0" y="0"/>
                      <a:ext cx="5377180" cy="4361815"/>
                    </a:xfrm>
                    <a:prstGeom prst="rect">
                      <a:avLst/>
                    </a:prstGeom>
                  </pic:spPr>
                </pic:pic>
              </a:graphicData>
            </a:graphic>
            <wp14:sizeRelH relativeFrom="margin">
              <wp14:pctWidth>0</wp14:pctWidth>
            </wp14:sizeRelH>
            <wp14:sizeRelV relativeFrom="margin">
              <wp14:pctHeight>0</wp14:pctHeight>
            </wp14:sizeRelV>
          </wp:anchor>
        </w:drawing>
      </w:r>
      <w:r w:rsidR="00F70E3F" w:rsidRPr="006105A0">
        <w:rPr>
          <w:rFonts w:ascii="Times New Roman" w:hAnsi="Times New Roman" w:cs="Times New Roman"/>
          <w:b/>
        </w:rPr>
        <w:t>Figure 1</w:t>
      </w:r>
    </w:p>
    <w:p w14:paraId="626F49D2" w14:textId="304AF414" w:rsidR="00345836" w:rsidRPr="00A748B2" w:rsidRDefault="00345836" w:rsidP="00345836">
      <w:pPr>
        <w:spacing w:line="360" w:lineRule="auto"/>
        <w:jc w:val="both"/>
        <w:rPr>
          <w:rFonts w:ascii="Times New Roman" w:hAnsi="Times New Roman" w:cs="Times New Roman"/>
          <w:bCs/>
          <w:i/>
          <w:iCs/>
        </w:rPr>
      </w:pPr>
      <w:r w:rsidRPr="00A748B2">
        <w:rPr>
          <w:rFonts w:ascii="Times New Roman" w:hAnsi="Times New Roman" w:cs="Times New Roman"/>
          <w:bCs/>
          <w:i/>
          <w:iCs/>
        </w:rPr>
        <w:t xml:space="preserve">VAST </w:t>
      </w:r>
      <w:r w:rsidR="00A748B2">
        <w:rPr>
          <w:rFonts w:ascii="Times New Roman" w:hAnsi="Times New Roman" w:cs="Times New Roman"/>
          <w:bCs/>
          <w:i/>
          <w:iCs/>
        </w:rPr>
        <w:t>D</w:t>
      </w:r>
      <w:r w:rsidRPr="00A748B2">
        <w:rPr>
          <w:rFonts w:ascii="Times New Roman" w:hAnsi="Times New Roman" w:cs="Times New Roman"/>
          <w:bCs/>
          <w:i/>
          <w:iCs/>
        </w:rPr>
        <w:t xml:space="preserve">isplay </w:t>
      </w:r>
    </w:p>
    <w:p w14:paraId="4E67DFFD" w14:textId="77777777" w:rsidR="00345836" w:rsidRDefault="00345836" w:rsidP="00B37227">
      <w:pPr>
        <w:spacing w:line="360" w:lineRule="auto"/>
        <w:ind w:firstLine="708"/>
        <w:jc w:val="both"/>
        <w:rPr>
          <w:rFonts w:ascii="Times New Roman" w:hAnsi="Times New Roman" w:cs="Times New Roman"/>
        </w:rPr>
      </w:pPr>
    </w:p>
    <w:p w14:paraId="0447C2BC" w14:textId="735679C6" w:rsidR="00894A86" w:rsidRPr="006105A0" w:rsidRDefault="00DC1518" w:rsidP="00B37227">
      <w:pPr>
        <w:spacing w:line="360" w:lineRule="auto"/>
        <w:ind w:firstLine="708"/>
        <w:jc w:val="both"/>
        <w:rPr>
          <w:rFonts w:ascii="Times New Roman" w:hAnsi="Times New Roman" w:cs="Times New Roman"/>
        </w:rPr>
      </w:pPr>
      <w:r w:rsidRPr="006105A0">
        <w:rPr>
          <w:rFonts w:ascii="Times New Roman" w:hAnsi="Times New Roman" w:cs="Times New Roman"/>
        </w:rPr>
        <w:t xml:space="preserve">Our </w:t>
      </w:r>
      <w:r w:rsidR="006A5A1C" w:rsidRPr="006105A0">
        <w:rPr>
          <w:rFonts w:ascii="Times New Roman" w:hAnsi="Times New Roman" w:cs="Times New Roman"/>
        </w:rPr>
        <w:t>reduced</w:t>
      </w:r>
      <w:r w:rsidRPr="006105A0">
        <w:rPr>
          <w:rFonts w:ascii="Times New Roman" w:hAnsi="Times New Roman" w:cs="Times New Roman"/>
        </w:rPr>
        <w:t xml:space="preserve"> theory includes the Measure of Online Disinhibition </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{"citationID":"mVh9Jge8","properties":{"formattedCitation":"(Stuart &amp; Scott, 2021)","plainCitation":"(Stuart &amp; Scott, 2021)","noteIndex":0},"citationItems":[{"id":1464,"uris":["http://zotero.org/users/12960128/items/JIP84TVE"],"itemData":{"id":1464,"type":"article-journal","abstract":"Online disinhibition, or the experience of diminishing constraints when online, has important influences on behavior, yet theoretically robust, reliable, and valid measures of this construct are lacking. This research developed a new Measure of Online Disinhibition (MOD). In study 1, 403 participants were split into two samples; n = 212 were subject to exploratory factor analysis, and n = 191 to confirmatory factor analysis. The final 12 items loaded onto a single factor with high reliability and construct validity among a range of measures (toxic and benign disinhibition, time online, false self, online self-disclosure, and trolling). In Study 2, using a distinct sample (N = 242), the MOD was again confirmed and the nomological network was extended to examine cyberbullying and well-being. Additionally, in both studies path models were tested to explore the mediation of time online on positive and negative indicators via MOD. Results found that greater time online was associated with increases in both positive and negative cyber behaviors but decreased well-being via increases in MOD. The MOD operationalizes online disinhibition in a theoretically driven fashion, allowing researchers to build upon our understanding of the impacts of the online environment on human behavior in a systematic way.","citation-key":"stuartMeasureOnlineDisinhibition2021","container-title":"Computers in Human Behavior","DOI":"10.1016/j.chb.2020.106534","ISSN":"07475632","journalAbbreviation":"Computers in Human Behavior","language":"en","page":"106534","source":"DOI.org (Crossref)","title":"The Measure of Online Disinhibition (MOD): Assessing perceptions of reductions in restraint in the online environment","title-short":"The Measure of Online Disinhibition (MOD)","volume":"114","author":[{"family":"Stuart","given":"Jaimee"},{"family":"Scott","given":"Riley"}],"issued":{"date-parts":[["2021",1]]}}}],"schema":"https://github.com/citation-style-language/schema/raw/master/csl-citation.json"} </w:instrText>
      </w:r>
      <w:r w:rsidRPr="006105A0">
        <w:rPr>
          <w:rFonts w:ascii="Times New Roman" w:hAnsi="Times New Roman" w:cs="Times New Roman"/>
        </w:rPr>
        <w:fldChar w:fldCharType="separate"/>
      </w:r>
      <w:r w:rsidR="00BC15FA" w:rsidRPr="006105A0">
        <w:rPr>
          <w:rFonts w:ascii="Times New Roman" w:hAnsi="Times New Roman" w:cs="Times New Roman"/>
        </w:rPr>
        <w:t>(Stuart &amp; Scott, 2021)</w:t>
      </w:r>
      <w:r w:rsidRPr="006105A0">
        <w:rPr>
          <w:rFonts w:ascii="Times New Roman" w:hAnsi="Times New Roman" w:cs="Times New Roman"/>
        </w:rPr>
        <w:fldChar w:fldCharType="end"/>
      </w:r>
      <w:r w:rsidR="00BA1C9D" w:rsidRPr="006105A0">
        <w:rPr>
          <w:rFonts w:ascii="Times New Roman" w:hAnsi="Times New Roman" w:cs="Times New Roman"/>
        </w:rPr>
        <w:t xml:space="preserve"> as operationalization for trait </w:t>
      </w:r>
      <w:r w:rsidR="00522DE5" w:rsidRPr="006105A0">
        <w:rPr>
          <w:rFonts w:ascii="Times New Roman" w:hAnsi="Times New Roman" w:cs="Times New Roman"/>
        </w:rPr>
        <w:t>online disinhibition</w:t>
      </w:r>
      <w:r w:rsidR="00262F60" w:rsidRPr="006105A0">
        <w:rPr>
          <w:rFonts w:ascii="Times New Roman" w:hAnsi="Times New Roman" w:cs="Times New Roman"/>
        </w:rPr>
        <w:t>.</w:t>
      </w:r>
      <w:r w:rsidRPr="006105A0">
        <w:rPr>
          <w:rFonts w:ascii="Times New Roman" w:hAnsi="Times New Roman" w:cs="Times New Roman"/>
        </w:rPr>
        <w:t xml:space="preserve"> </w:t>
      </w:r>
      <w:r w:rsidR="005236E7" w:rsidRPr="006105A0">
        <w:rPr>
          <w:rFonts w:ascii="Times New Roman" w:hAnsi="Times New Roman" w:cs="Times New Roman"/>
        </w:rPr>
        <w:t xml:space="preserve">This construct </w:t>
      </w:r>
      <w:r w:rsidR="008477CC" w:rsidRPr="006105A0">
        <w:rPr>
          <w:rFonts w:ascii="Times New Roman" w:hAnsi="Times New Roman" w:cs="Times New Roman"/>
        </w:rPr>
        <w:t xml:space="preserve">describes a person’s psychological disposition towards online disinhibition – </w:t>
      </w:r>
      <w:r w:rsidR="00B15D79" w:rsidRPr="006105A0">
        <w:rPr>
          <w:rFonts w:ascii="Times New Roman" w:hAnsi="Times New Roman" w:cs="Times New Roman"/>
        </w:rPr>
        <w:t xml:space="preserve">measured </w:t>
      </w:r>
      <w:r w:rsidR="008477CC" w:rsidRPr="006105A0">
        <w:rPr>
          <w:rFonts w:ascii="Times New Roman" w:hAnsi="Times New Roman" w:cs="Times New Roman"/>
        </w:rPr>
        <w:t>globally, independent from characteristics of cyberspace</w:t>
      </w:r>
      <w:r w:rsidR="00F01701" w:rsidRPr="006105A0">
        <w:rPr>
          <w:rFonts w:ascii="Times New Roman" w:hAnsi="Times New Roman" w:cs="Times New Roman"/>
        </w:rPr>
        <w:t xml:space="preserve"> or actual behavior</w:t>
      </w:r>
      <w:r w:rsidR="00FF2203">
        <w:rPr>
          <w:rFonts w:ascii="Times New Roman" w:hAnsi="Times New Roman" w:cs="Times New Roman"/>
        </w:rPr>
        <w:t xml:space="preserve"> (</w:t>
      </w:r>
      <w:r w:rsidR="005C5C0A">
        <w:rPr>
          <w:rFonts w:ascii="Times New Roman" w:hAnsi="Times New Roman" w:cs="Times New Roman"/>
        </w:rPr>
        <w:t>I</w:t>
      </w:r>
      <w:r w:rsidR="00FF2203">
        <w:rPr>
          <w:rFonts w:ascii="Times New Roman" w:hAnsi="Times New Roman" w:cs="Times New Roman"/>
        </w:rPr>
        <w:t>)</w:t>
      </w:r>
      <w:r w:rsidR="008477CC" w:rsidRPr="006105A0">
        <w:rPr>
          <w:rFonts w:ascii="Times New Roman" w:hAnsi="Times New Roman" w:cs="Times New Roman"/>
        </w:rPr>
        <w:t>.</w:t>
      </w:r>
      <w:r w:rsidR="007D0E65" w:rsidRPr="006105A0">
        <w:rPr>
          <w:rFonts w:ascii="Times New Roman" w:hAnsi="Times New Roman" w:cs="Times New Roman"/>
        </w:rPr>
        <w:t xml:space="preserve"> </w:t>
      </w:r>
      <w:r w:rsidR="00FF1F55" w:rsidRPr="006105A0">
        <w:rPr>
          <w:rFonts w:ascii="Times New Roman" w:hAnsi="Times New Roman" w:cs="Times New Roman"/>
        </w:rPr>
        <w:t xml:space="preserve">While not </w:t>
      </w:r>
      <w:r w:rsidR="005110CF" w:rsidRPr="006105A0">
        <w:rPr>
          <w:rFonts w:ascii="Times New Roman" w:hAnsi="Times New Roman" w:cs="Times New Roman"/>
        </w:rPr>
        <w:t xml:space="preserve">explicitly </w:t>
      </w:r>
      <w:r w:rsidR="003261A2" w:rsidRPr="006105A0">
        <w:rPr>
          <w:rFonts w:ascii="Times New Roman" w:hAnsi="Times New Roman" w:cs="Times New Roman"/>
        </w:rPr>
        <w:t xml:space="preserve">mentioned in the original theory, we included this measure </w:t>
      </w:r>
      <w:r w:rsidR="008163EA" w:rsidRPr="006105A0">
        <w:rPr>
          <w:rFonts w:ascii="Times New Roman" w:hAnsi="Times New Roman" w:cs="Times New Roman"/>
        </w:rPr>
        <w:t xml:space="preserve">to account </w:t>
      </w:r>
      <w:r w:rsidR="00C62D9C" w:rsidRPr="006105A0">
        <w:rPr>
          <w:rFonts w:ascii="Times New Roman" w:hAnsi="Times New Roman" w:cs="Times New Roman"/>
        </w:rPr>
        <w:t xml:space="preserve">for the </w:t>
      </w:r>
      <w:r w:rsidR="00EA7D03" w:rsidRPr="006105A0">
        <w:rPr>
          <w:rFonts w:ascii="Times New Roman" w:hAnsi="Times New Roman" w:cs="Times New Roman"/>
        </w:rPr>
        <w:t xml:space="preserve">difference </w:t>
      </w:r>
      <w:r w:rsidR="00156BEC" w:rsidRPr="006105A0">
        <w:rPr>
          <w:rFonts w:ascii="Times New Roman" w:hAnsi="Times New Roman" w:cs="Times New Roman"/>
        </w:rPr>
        <w:t>between online and offline behavior tendencies</w:t>
      </w:r>
      <w:r w:rsidR="00783594" w:rsidRPr="006105A0">
        <w:rPr>
          <w:rFonts w:ascii="Times New Roman" w:hAnsi="Times New Roman" w:cs="Times New Roman"/>
        </w:rPr>
        <w:t xml:space="preserve"> </w:t>
      </w:r>
      <w:r w:rsidR="00783594" w:rsidRPr="006105A0">
        <w:rPr>
          <w:rFonts w:ascii="Times New Roman" w:hAnsi="Times New Roman" w:cs="Times New Roman"/>
        </w:rPr>
        <w:fldChar w:fldCharType="begin"/>
      </w:r>
      <w:r w:rsidR="00783594" w:rsidRPr="006105A0">
        <w:rPr>
          <w:rFonts w:ascii="Times New Roman" w:hAnsi="Times New Roman" w:cs="Times New Roman"/>
        </w:rPr>
        <w:instrText xml:space="preserve"> ADDIN ZOTERO_ITEM CSL_CITATION {"citationID":"hAKWHBhZ","properties":{"formattedCitation":"(Suler, 2004)","plainCitation":"(Suler, 2004)","noteIndex":0},"citationItems":[{"id":1104,"uris":["http://zotero.org/users/12960128/items/2BF5XMN5"],"itemData":{"id":1104,"type":"article-journal","abstract":"While online, some people self-disclose or act out more frequently or intensely than they would in person. This article explores six factors that interact with each other in creating this online disinhibition effect: dissociative anonymity, invisibility, asynchronicity, solipsistic introjection, dissociative imagination, and minimization of authority. Personality variables also will influence the extent of this disinhibition. Rather than thinking of disinhibition as the revealing of an underlying “true self,” we can conceptualize it as a shift to a constellation within self-structure, involving clusters of affect and cognition that differ from the in-person constellation.","citation-key":"sulerOnlineDisinhibitionEffect2004","container-title":"CyberPsychology &amp; Behavior","DOI":"10.1089/1094931041291295","ISSN":"1094-9313, 1557-8364","issue":"3","journalAbbreviation":"CyberPsychology &amp; Behavior","language":"en","license":"http://www.liebertpub.com/nv/resources-tools/text-and-data-mining-policy/121/","page":"321-326","source":"DOI.org (Crossref)","title":"The Online Disinhibition Effect","volume":"7","author":[{"family":"Suler","given":"John"}],"issued":{"date-parts":[["2004",6]]}}}],"schema":"https://github.com/citation-style-language/schema/raw/master/csl-citation.json"} </w:instrText>
      </w:r>
      <w:r w:rsidR="00783594" w:rsidRPr="006105A0">
        <w:rPr>
          <w:rFonts w:ascii="Times New Roman" w:hAnsi="Times New Roman" w:cs="Times New Roman"/>
        </w:rPr>
        <w:fldChar w:fldCharType="separate"/>
      </w:r>
      <w:r w:rsidR="00BC15FA" w:rsidRPr="006105A0">
        <w:rPr>
          <w:rFonts w:ascii="Times New Roman" w:hAnsi="Times New Roman" w:cs="Times New Roman"/>
        </w:rPr>
        <w:t>(Suler, 2004)</w:t>
      </w:r>
      <w:r w:rsidR="00783594" w:rsidRPr="006105A0">
        <w:rPr>
          <w:rFonts w:ascii="Times New Roman" w:hAnsi="Times New Roman" w:cs="Times New Roman"/>
        </w:rPr>
        <w:fldChar w:fldCharType="end"/>
      </w:r>
      <w:r w:rsidR="00156BEC" w:rsidRPr="006105A0">
        <w:rPr>
          <w:rFonts w:ascii="Times New Roman" w:hAnsi="Times New Roman" w:cs="Times New Roman"/>
        </w:rPr>
        <w:t>.</w:t>
      </w:r>
      <w:r w:rsidR="00783594" w:rsidRPr="006105A0">
        <w:rPr>
          <w:rFonts w:ascii="Times New Roman" w:hAnsi="Times New Roman" w:cs="Times New Roman"/>
        </w:rPr>
        <w:t xml:space="preserve"> </w:t>
      </w:r>
      <w:r w:rsidR="00290BCD" w:rsidRPr="006105A0">
        <w:rPr>
          <w:rFonts w:ascii="Times New Roman" w:hAnsi="Times New Roman" w:cs="Times New Roman"/>
        </w:rPr>
        <w:t xml:space="preserve"> </w:t>
      </w:r>
    </w:p>
    <w:p w14:paraId="4D1BFF20" w14:textId="13D62E92" w:rsidR="000E1777" w:rsidRPr="006105A0" w:rsidRDefault="004F5739" w:rsidP="00BE485B">
      <w:pPr>
        <w:spacing w:line="360" w:lineRule="auto"/>
        <w:ind w:firstLine="708"/>
        <w:jc w:val="both"/>
        <w:rPr>
          <w:rFonts w:ascii="Times New Roman" w:hAnsi="Times New Roman" w:cs="Times New Roman"/>
        </w:rPr>
      </w:pPr>
      <w:r w:rsidRPr="006105A0">
        <w:rPr>
          <w:rFonts w:ascii="Times New Roman" w:hAnsi="Times New Roman" w:cs="Times New Roman"/>
        </w:rPr>
        <w:t xml:space="preserve">What we </w:t>
      </w:r>
      <w:r w:rsidR="00EF1DA0" w:rsidRPr="006105A0">
        <w:rPr>
          <w:rFonts w:ascii="Times New Roman" w:hAnsi="Times New Roman" w:cs="Times New Roman"/>
        </w:rPr>
        <w:t>termed s</w:t>
      </w:r>
      <w:r w:rsidR="00DB72F2" w:rsidRPr="006105A0">
        <w:rPr>
          <w:rFonts w:ascii="Times New Roman" w:hAnsi="Times New Roman" w:cs="Times New Roman"/>
        </w:rPr>
        <w:t xml:space="preserve">tate disinhibition is </w:t>
      </w:r>
      <w:r w:rsidR="003D7864" w:rsidRPr="006105A0">
        <w:rPr>
          <w:rFonts w:ascii="Times New Roman" w:hAnsi="Times New Roman" w:cs="Times New Roman"/>
        </w:rPr>
        <w:t xml:space="preserve">the psychological impulse to act </w:t>
      </w:r>
      <w:r w:rsidR="00394EF2">
        <w:rPr>
          <w:rFonts w:ascii="Times New Roman" w:hAnsi="Times New Roman" w:cs="Times New Roman"/>
        </w:rPr>
        <w:t>more intensely</w:t>
      </w:r>
      <w:r w:rsidR="00AD1DB3" w:rsidRPr="006105A0">
        <w:rPr>
          <w:rFonts w:ascii="Times New Roman" w:hAnsi="Times New Roman" w:cs="Times New Roman"/>
        </w:rPr>
        <w:t xml:space="preserve"> </w:t>
      </w:r>
      <w:r w:rsidR="00843FAF" w:rsidRPr="006105A0">
        <w:rPr>
          <w:rFonts w:ascii="Times New Roman" w:hAnsi="Times New Roman" w:cs="Times New Roman"/>
        </w:rPr>
        <w:t xml:space="preserve">in a </w:t>
      </w:r>
      <w:r w:rsidR="00072318" w:rsidRPr="006105A0">
        <w:rPr>
          <w:rFonts w:ascii="Times New Roman" w:hAnsi="Times New Roman" w:cs="Times New Roman"/>
        </w:rPr>
        <w:t>particular</w:t>
      </w:r>
      <w:r w:rsidR="00843FAF" w:rsidRPr="006105A0">
        <w:rPr>
          <w:rFonts w:ascii="Times New Roman" w:hAnsi="Times New Roman" w:cs="Times New Roman"/>
        </w:rPr>
        <w:t xml:space="preserve"> </w:t>
      </w:r>
      <w:r w:rsidR="000F2D56" w:rsidRPr="006105A0">
        <w:rPr>
          <w:rFonts w:ascii="Times New Roman" w:hAnsi="Times New Roman" w:cs="Times New Roman"/>
        </w:rPr>
        <w:t xml:space="preserve">online </w:t>
      </w:r>
      <w:r w:rsidR="00843FAF" w:rsidRPr="006105A0">
        <w:rPr>
          <w:rFonts w:ascii="Times New Roman" w:hAnsi="Times New Roman" w:cs="Times New Roman"/>
        </w:rPr>
        <w:t>situation</w:t>
      </w:r>
      <w:r w:rsidR="00394EF2">
        <w:rPr>
          <w:rFonts w:ascii="Times New Roman" w:hAnsi="Times New Roman" w:cs="Times New Roman"/>
        </w:rPr>
        <w:t xml:space="preserve"> than one would in an offline settin</w:t>
      </w:r>
      <w:r w:rsidR="008D6576">
        <w:rPr>
          <w:rFonts w:ascii="Times New Roman" w:hAnsi="Times New Roman" w:cs="Times New Roman"/>
        </w:rPr>
        <w:t xml:space="preserve">g </w:t>
      </w:r>
      <w:r w:rsidR="00833AA5">
        <w:rPr>
          <w:rFonts w:ascii="Times New Roman" w:hAnsi="Times New Roman" w:cs="Times New Roman"/>
        </w:rPr>
        <w:t>(</w:t>
      </w:r>
      <w:r w:rsidR="005C5C0A">
        <w:rPr>
          <w:rFonts w:ascii="Times New Roman" w:hAnsi="Times New Roman" w:cs="Times New Roman"/>
        </w:rPr>
        <w:t>A</w:t>
      </w:r>
      <w:r w:rsidR="00833AA5">
        <w:rPr>
          <w:rFonts w:ascii="Times New Roman" w:hAnsi="Times New Roman" w:cs="Times New Roman"/>
        </w:rPr>
        <w:t>)</w:t>
      </w:r>
      <w:r w:rsidR="00354BBB" w:rsidRPr="006105A0">
        <w:rPr>
          <w:rFonts w:ascii="Times New Roman" w:hAnsi="Times New Roman" w:cs="Times New Roman"/>
        </w:rPr>
        <w:t xml:space="preserve">. </w:t>
      </w:r>
      <w:r w:rsidR="000E28DD" w:rsidRPr="006105A0">
        <w:rPr>
          <w:rFonts w:ascii="Times New Roman" w:hAnsi="Times New Roman" w:cs="Times New Roman"/>
        </w:rPr>
        <w:t xml:space="preserve">While the original paper does not define </w:t>
      </w:r>
      <w:r w:rsidR="000E1789" w:rsidRPr="006105A0">
        <w:rPr>
          <w:rFonts w:ascii="Times New Roman" w:hAnsi="Times New Roman" w:cs="Times New Roman"/>
        </w:rPr>
        <w:t xml:space="preserve">state disinhibition, formulations </w:t>
      </w:r>
      <w:r w:rsidR="003F0871" w:rsidRPr="006105A0">
        <w:rPr>
          <w:rFonts w:ascii="Times New Roman" w:hAnsi="Times New Roman" w:cs="Times New Roman"/>
        </w:rPr>
        <w:t xml:space="preserve">such as “feel less restrained” </w:t>
      </w:r>
      <w:r w:rsidR="00C15343" w:rsidRPr="006105A0">
        <w:rPr>
          <w:rFonts w:ascii="Times New Roman" w:hAnsi="Times New Roman" w:cs="Times New Roman"/>
        </w:rPr>
        <w:t xml:space="preserve">imply </w:t>
      </w:r>
      <w:r w:rsidR="0073694C" w:rsidRPr="006105A0">
        <w:rPr>
          <w:rFonts w:ascii="Times New Roman" w:hAnsi="Times New Roman" w:cs="Times New Roman"/>
        </w:rPr>
        <w:t xml:space="preserve">a psychological precursor that is then </w:t>
      </w:r>
      <w:r w:rsidR="00227152" w:rsidRPr="006105A0">
        <w:rPr>
          <w:rFonts w:ascii="Times New Roman" w:hAnsi="Times New Roman" w:cs="Times New Roman"/>
        </w:rPr>
        <w:t>translated into concrete behavior.</w:t>
      </w:r>
      <w:r w:rsidR="00835B0F" w:rsidRPr="006105A0">
        <w:rPr>
          <w:rFonts w:ascii="Times New Roman" w:hAnsi="Times New Roman" w:cs="Times New Roman"/>
        </w:rPr>
        <w:t xml:space="preserve"> </w:t>
      </w:r>
      <w:r w:rsidR="006D0CEA" w:rsidRPr="006105A0">
        <w:rPr>
          <w:rFonts w:ascii="Times New Roman" w:hAnsi="Times New Roman" w:cs="Times New Roman"/>
        </w:rPr>
        <w:t>D</w:t>
      </w:r>
      <w:r w:rsidR="008D03DE" w:rsidRPr="006105A0">
        <w:rPr>
          <w:rFonts w:ascii="Times New Roman" w:hAnsi="Times New Roman" w:cs="Times New Roman"/>
        </w:rPr>
        <w:t>isinhibited behavior</w:t>
      </w:r>
      <w:r w:rsidR="00835B0F" w:rsidRPr="006105A0">
        <w:rPr>
          <w:rFonts w:ascii="Times New Roman" w:hAnsi="Times New Roman" w:cs="Times New Roman"/>
        </w:rPr>
        <w:t xml:space="preserve"> </w:t>
      </w:r>
      <w:r w:rsidR="00B92D37" w:rsidRPr="006105A0">
        <w:rPr>
          <w:rFonts w:ascii="Times New Roman" w:hAnsi="Times New Roman" w:cs="Times New Roman"/>
        </w:rPr>
        <w:t xml:space="preserve">can </w:t>
      </w:r>
      <w:r w:rsidR="00D5454A" w:rsidRPr="006105A0">
        <w:rPr>
          <w:rFonts w:ascii="Times New Roman" w:hAnsi="Times New Roman" w:cs="Times New Roman"/>
        </w:rPr>
        <w:t>manifest in a multitude of ways</w:t>
      </w:r>
      <w:r w:rsidR="00163C38" w:rsidRPr="006105A0">
        <w:rPr>
          <w:rFonts w:ascii="Times New Roman" w:hAnsi="Times New Roman" w:cs="Times New Roman"/>
        </w:rPr>
        <w:t xml:space="preserve">. Generally speaking, it </w:t>
      </w:r>
      <w:r w:rsidR="00650CE7" w:rsidRPr="006105A0">
        <w:rPr>
          <w:rFonts w:ascii="Times New Roman" w:hAnsi="Times New Roman" w:cs="Times New Roman"/>
        </w:rPr>
        <w:t xml:space="preserve">refers to </w:t>
      </w:r>
      <w:r w:rsidR="00700B84" w:rsidRPr="006105A0">
        <w:rPr>
          <w:rFonts w:ascii="Times New Roman" w:hAnsi="Times New Roman" w:cs="Times New Roman"/>
        </w:rPr>
        <w:t>a more extreme form of behavior</w:t>
      </w:r>
      <w:r w:rsidR="00F96FBC" w:rsidRPr="006105A0">
        <w:rPr>
          <w:rFonts w:ascii="Times New Roman" w:hAnsi="Times New Roman" w:cs="Times New Roman"/>
        </w:rPr>
        <w:t xml:space="preserve"> </w:t>
      </w:r>
      <w:r w:rsidR="00700B84" w:rsidRPr="006105A0">
        <w:rPr>
          <w:rFonts w:ascii="Times New Roman" w:hAnsi="Times New Roman" w:cs="Times New Roman"/>
        </w:rPr>
        <w:t xml:space="preserve">compared to </w:t>
      </w:r>
      <w:r w:rsidR="00E969B0" w:rsidRPr="006105A0">
        <w:rPr>
          <w:rFonts w:ascii="Times New Roman" w:hAnsi="Times New Roman" w:cs="Times New Roman"/>
        </w:rPr>
        <w:t xml:space="preserve">a </w:t>
      </w:r>
      <w:r w:rsidR="003B7F46" w:rsidRPr="006105A0">
        <w:rPr>
          <w:rFonts w:ascii="Times New Roman" w:hAnsi="Times New Roman" w:cs="Times New Roman"/>
        </w:rPr>
        <w:t>person’s usual</w:t>
      </w:r>
      <w:r w:rsidR="00E969B0" w:rsidRPr="006105A0">
        <w:rPr>
          <w:rFonts w:ascii="Times New Roman" w:hAnsi="Times New Roman" w:cs="Times New Roman"/>
        </w:rPr>
        <w:t xml:space="preserve"> </w:t>
      </w:r>
      <w:r w:rsidR="00576BF2" w:rsidRPr="006105A0">
        <w:rPr>
          <w:rFonts w:ascii="Times New Roman" w:hAnsi="Times New Roman" w:cs="Times New Roman"/>
        </w:rPr>
        <w:t xml:space="preserve">set of </w:t>
      </w:r>
      <w:r w:rsidR="00E969B0" w:rsidRPr="006105A0">
        <w:rPr>
          <w:rFonts w:ascii="Times New Roman" w:hAnsi="Times New Roman" w:cs="Times New Roman"/>
        </w:rPr>
        <w:t>behaviors</w:t>
      </w:r>
      <w:r w:rsidR="003A4E63">
        <w:rPr>
          <w:rFonts w:ascii="Times New Roman" w:hAnsi="Times New Roman" w:cs="Times New Roman"/>
        </w:rPr>
        <w:t xml:space="preserve"> (</w:t>
      </w:r>
      <w:r w:rsidR="000F5AA9">
        <w:rPr>
          <w:rFonts w:ascii="Times New Roman" w:hAnsi="Times New Roman" w:cs="Times New Roman"/>
        </w:rPr>
        <w:t>A</w:t>
      </w:r>
      <w:r w:rsidR="003A4E63">
        <w:rPr>
          <w:rFonts w:ascii="Times New Roman" w:hAnsi="Times New Roman" w:cs="Times New Roman"/>
        </w:rPr>
        <w:t>)</w:t>
      </w:r>
      <w:r w:rsidR="00E969B0" w:rsidRPr="006105A0">
        <w:rPr>
          <w:rFonts w:ascii="Times New Roman" w:hAnsi="Times New Roman" w:cs="Times New Roman"/>
        </w:rPr>
        <w:t>.</w:t>
      </w:r>
      <w:r w:rsidR="009B541E" w:rsidRPr="006105A0">
        <w:rPr>
          <w:rFonts w:ascii="Times New Roman" w:hAnsi="Times New Roman" w:cs="Times New Roman"/>
        </w:rPr>
        <w:t xml:space="preserve"> </w:t>
      </w:r>
    </w:p>
    <w:p w14:paraId="1B59C028" w14:textId="1DD45EFC" w:rsidR="002A1D41" w:rsidRDefault="007015FC" w:rsidP="005A6FE9">
      <w:pPr>
        <w:spacing w:line="360" w:lineRule="auto"/>
        <w:ind w:firstLine="708"/>
        <w:jc w:val="both"/>
        <w:rPr>
          <w:rFonts w:ascii="Times New Roman" w:hAnsi="Times New Roman" w:cs="Times New Roman"/>
        </w:rPr>
      </w:pPr>
      <w:r w:rsidRPr="006105A0">
        <w:rPr>
          <w:rFonts w:ascii="Times New Roman" w:hAnsi="Times New Roman" w:cs="Times New Roman"/>
        </w:rPr>
        <w:t xml:space="preserve">The </w:t>
      </w:r>
      <w:r w:rsidR="00865D55" w:rsidRPr="006105A0">
        <w:rPr>
          <w:rFonts w:ascii="Times New Roman" w:hAnsi="Times New Roman" w:cs="Times New Roman"/>
        </w:rPr>
        <w:t xml:space="preserve">original </w:t>
      </w:r>
      <w:r w:rsidRPr="006105A0">
        <w:rPr>
          <w:rFonts w:ascii="Times New Roman" w:hAnsi="Times New Roman" w:cs="Times New Roman"/>
        </w:rPr>
        <w:t>theory</w:t>
      </w:r>
      <w:r w:rsidR="00FC7411" w:rsidRPr="006105A0">
        <w:rPr>
          <w:rFonts w:ascii="Times New Roman" w:hAnsi="Times New Roman" w:cs="Times New Roman"/>
        </w:rPr>
        <w:t xml:space="preserve"> </w:t>
      </w:r>
      <w:r w:rsidR="00551E56" w:rsidRPr="006105A0">
        <w:rPr>
          <w:rFonts w:ascii="Times New Roman" w:hAnsi="Times New Roman" w:cs="Times New Roman"/>
        </w:rPr>
        <w:t xml:space="preserve">does not </w:t>
      </w:r>
      <w:r w:rsidR="00BE69EB" w:rsidRPr="006105A0">
        <w:rPr>
          <w:rFonts w:ascii="Times New Roman" w:hAnsi="Times New Roman" w:cs="Times New Roman"/>
        </w:rPr>
        <w:t xml:space="preserve">make predictions about </w:t>
      </w:r>
      <w:r w:rsidR="00FB22D0" w:rsidRPr="006105A0">
        <w:rPr>
          <w:rFonts w:ascii="Times New Roman" w:hAnsi="Times New Roman" w:cs="Times New Roman"/>
        </w:rPr>
        <w:t xml:space="preserve">the valence of the disinhibited behavior. </w:t>
      </w:r>
      <w:r w:rsidR="000C151F" w:rsidRPr="006105A0">
        <w:rPr>
          <w:rFonts w:ascii="Times New Roman" w:hAnsi="Times New Roman" w:cs="Times New Roman"/>
        </w:rPr>
        <w:t xml:space="preserve">The same mechanisms are </w:t>
      </w:r>
      <w:r w:rsidR="009D5767" w:rsidRPr="006105A0">
        <w:rPr>
          <w:rFonts w:ascii="Times New Roman" w:hAnsi="Times New Roman" w:cs="Times New Roman"/>
        </w:rPr>
        <w:t xml:space="preserve">theorized to lead to both benign and toxic behavioral </w:t>
      </w:r>
      <w:r w:rsidR="009D5767" w:rsidRPr="006105A0">
        <w:rPr>
          <w:rFonts w:ascii="Times New Roman" w:hAnsi="Times New Roman" w:cs="Times New Roman"/>
        </w:rPr>
        <w:lastRenderedPageBreak/>
        <w:t xml:space="preserve">expressions. </w:t>
      </w:r>
      <w:r w:rsidR="003C6FD5" w:rsidRPr="006105A0">
        <w:rPr>
          <w:rFonts w:ascii="Times New Roman" w:hAnsi="Times New Roman" w:cs="Times New Roman"/>
        </w:rPr>
        <w:t xml:space="preserve">As such, </w:t>
      </w:r>
      <w:r w:rsidR="003806A4" w:rsidRPr="006105A0">
        <w:rPr>
          <w:rFonts w:ascii="Times New Roman" w:hAnsi="Times New Roman" w:cs="Times New Roman"/>
        </w:rPr>
        <w:t>our</w:t>
      </w:r>
      <w:r w:rsidR="00671F8E" w:rsidRPr="006105A0">
        <w:rPr>
          <w:rFonts w:ascii="Times New Roman" w:hAnsi="Times New Roman" w:cs="Times New Roman"/>
        </w:rPr>
        <w:t xml:space="preserve"> theory</w:t>
      </w:r>
      <w:r w:rsidR="003806A4" w:rsidRPr="006105A0">
        <w:rPr>
          <w:rFonts w:ascii="Times New Roman" w:hAnsi="Times New Roman" w:cs="Times New Roman"/>
        </w:rPr>
        <w:t xml:space="preserve"> too</w:t>
      </w:r>
      <w:r w:rsidR="00671F8E" w:rsidRPr="006105A0">
        <w:rPr>
          <w:rFonts w:ascii="Times New Roman" w:hAnsi="Times New Roman" w:cs="Times New Roman"/>
        </w:rPr>
        <w:t xml:space="preserve"> explains </w:t>
      </w:r>
      <w:r w:rsidR="00A701F5" w:rsidRPr="006105A0">
        <w:rPr>
          <w:rFonts w:ascii="Times New Roman" w:hAnsi="Times New Roman" w:cs="Times New Roman"/>
        </w:rPr>
        <w:t xml:space="preserve">the </w:t>
      </w:r>
      <w:r w:rsidR="00CE7E2A" w:rsidRPr="006105A0">
        <w:rPr>
          <w:rFonts w:ascii="Times New Roman" w:hAnsi="Times New Roman" w:cs="Times New Roman"/>
        </w:rPr>
        <w:t>phenomenon</w:t>
      </w:r>
      <w:r w:rsidR="00A701F5" w:rsidRPr="006105A0">
        <w:rPr>
          <w:rFonts w:ascii="Times New Roman" w:hAnsi="Times New Roman" w:cs="Times New Roman"/>
        </w:rPr>
        <w:t xml:space="preserve"> of toxic on</w:t>
      </w:r>
      <w:r w:rsidR="000F2F09" w:rsidRPr="006105A0">
        <w:rPr>
          <w:rFonts w:ascii="Times New Roman" w:hAnsi="Times New Roman" w:cs="Times New Roman"/>
        </w:rPr>
        <w:t>l</w:t>
      </w:r>
      <w:r w:rsidR="00A701F5" w:rsidRPr="006105A0">
        <w:rPr>
          <w:rFonts w:ascii="Times New Roman" w:hAnsi="Times New Roman" w:cs="Times New Roman"/>
        </w:rPr>
        <w:t>ine disinhibition</w:t>
      </w:r>
      <w:r w:rsidR="003A77CE" w:rsidRPr="006105A0">
        <w:rPr>
          <w:rFonts w:ascii="Times New Roman" w:hAnsi="Times New Roman" w:cs="Times New Roman"/>
        </w:rPr>
        <w:t xml:space="preserve"> the same </w:t>
      </w:r>
      <w:r w:rsidR="00CE7E2A" w:rsidRPr="006105A0">
        <w:rPr>
          <w:rFonts w:ascii="Times New Roman" w:hAnsi="Times New Roman" w:cs="Times New Roman"/>
        </w:rPr>
        <w:t xml:space="preserve">it does </w:t>
      </w:r>
      <w:r w:rsidR="001523EA" w:rsidRPr="006105A0">
        <w:rPr>
          <w:rFonts w:ascii="Times New Roman" w:hAnsi="Times New Roman" w:cs="Times New Roman"/>
        </w:rPr>
        <w:t>any form of online</w:t>
      </w:r>
      <w:r w:rsidR="00CE7E2A" w:rsidRPr="006105A0">
        <w:rPr>
          <w:rFonts w:ascii="Times New Roman" w:hAnsi="Times New Roman" w:cs="Times New Roman"/>
        </w:rPr>
        <w:t xml:space="preserve"> disinhibition</w:t>
      </w:r>
      <w:r w:rsidR="00955843">
        <w:rPr>
          <w:rFonts w:ascii="Times New Roman" w:hAnsi="Times New Roman" w:cs="Times New Roman"/>
        </w:rPr>
        <w:t xml:space="preserve">: </w:t>
      </w:r>
      <w:r w:rsidR="00955843" w:rsidRPr="006105A0">
        <w:rPr>
          <w:rFonts w:ascii="Times New Roman" w:hAnsi="Times New Roman" w:cs="Times New Roman"/>
        </w:rPr>
        <w:t>through a decrease in felt responsibility caused by higher anonymity</w:t>
      </w:r>
      <w:r w:rsidR="001253BE">
        <w:rPr>
          <w:rFonts w:ascii="Times New Roman" w:hAnsi="Times New Roman" w:cs="Times New Roman"/>
        </w:rPr>
        <w:t xml:space="preserve">, </w:t>
      </w:r>
      <w:r w:rsidR="00955843" w:rsidRPr="006105A0">
        <w:rPr>
          <w:rFonts w:ascii="Times New Roman" w:hAnsi="Times New Roman" w:cs="Times New Roman"/>
        </w:rPr>
        <w:t>a higher courage to express oneself caused by higher invisibility</w:t>
      </w:r>
      <w:r w:rsidR="006B7A8F">
        <w:rPr>
          <w:rFonts w:ascii="Times New Roman" w:hAnsi="Times New Roman" w:cs="Times New Roman"/>
        </w:rPr>
        <w:t xml:space="preserve">, </w:t>
      </w:r>
      <w:r w:rsidR="00955843">
        <w:rPr>
          <w:rFonts w:ascii="Times New Roman" w:hAnsi="Times New Roman" w:cs="Times New Roman"/>
        </w:rPr>
        <w:t>and the interaction between anonymity and invisibility</w:t>
      </w:r>
      <w:r w:rsidR="0078026D">
        <w:rPr>
          <w:rFonts w:ascii="Times New Roman" w:hAnsi="Times New Roman" w:cs="Times New Roman"/>
        </w:rPr>
        <w:t xml:space="preserve"> (</w:t>
      </w:r>
      <w:r w:rsidR="000F5AA9">
        <w:rPr>
          <w:rFonts w:ascii="Times New Roman" w:hAnsi="Times New Roman" w:cs="Times New Roman"/>
        </w:rPr>
        <w:t>K)</w:t>
      </w:r>
      <w:r w:rsidR="00955843" w:rsidRPr="006105A0">
        <w:rPr>
          <w:rFonts w:ascii="Times New Roman" w:hAnsi="Times New Roman" w:cs="Times New Roman"/>
        </w:rPr>
        <w:t>.</w:t>
      </w:r>
      <w:r w:rsidR="005A6FE9">
        <w:rPr>
          <w:rFonts w:ascii="Times New Roman" w:hAnsi="Times New Roman" w:cs="Times New Roman"/>
        </w:rPr>
        <w:t xml:space="preserve"> </w:t>
      </w:r>
      <w:r w:rsidR="007C134A">
        <w:rPr>
          <w:rFonts w:ascii="Times New Roman" w:hAnsi="Times New Roman" w:cs="Times New Roman"/>
        </w:rPr>
        <w:t>With this in mind, s</w:t>
      </w:r>
      <w:r w:rsidR="007E1ED4" w:rsidRPr="006105A0">
        <w:rPr>
          <w:rFonts w:ascii="Times New Roman" w:hAnsi="Times New Roman" w:cs="Times New Roman"/>
        </w:rPr>
        <w:t>tate disinhibition should be considered our explanatory target rather than the resulting behavior.</w:t>
      </w:r>
      <w:r w:rsidR="006771E6">
        <w:rPr>
          <w:rFonts w:ascii="Times New Roman" w:hAnsi="Times New Roman" w:cs="Times New Roman"/>
        </w:rPr>
        <w:t xml:space="preserve"> </w:t>
      </w:r>
    </w:p>
    <w:p w14:paraId="3D1E6791" w14:textId="65516FF3" w:rsidR="000142E9" w:rsidRPr="006105A0" w:rsidRDefault="001D77AB" w:rsidP="00B37227">
      <w:pPr>
        <w:spacing w:line="360" w:lineRule="auto"/>
        <w:ind w:firstLine="708"/>
        <w:jc w:val="both"/>
        <w:rPr>
          <w:rFonts w:ascii="Times New Roman" w:hAnsi="Times New Roman" w:cs="Times New Roman"/>
        </w:rPr>
      </w:pPr>
      <w:r w:rsidRPr="006105A0">
        <w:rPr>
          <w:rFonts w:ascii="Times New Roman" w:hAnsi="Times New Roman" w:cs="Times New Roman"/>
        </w:rPr>
        <w:t>Since State disinhibition is a latent psychological variable, there needs to be a measurable, manifest outcome.</w:t>
      </w:r>
      <w:r w:rsidR="000840E4" w:rsidRPr="006105A0">
        <w:rPr>
          <w:rFonts w:ascii="Times New Roman" w:hAnsi="Times New Roman" w:cs="Times New Roman"/>
        </w:rPr>
        <w:t xml:space="preserve"> </w:t>
      </w:r>
      <w:r w:rsidR="00890C68" w:rsidRPr="006105A0">
        <w:rPr>
          <w:rFonts w:ascii="Times New Roman" w:hAnsi="Times New Roman" w:cs="Times New Roman"/>
        </w:rPr>
        <w:t xml:space="preserve">We decided on </w:t>
      </w:r>
      <w:r w:rsidR="003F1EC3">
        <w:rPr>
          <w:rFonts w:ascii="Times New Roman" w:hAnsi="Times New Roman" w:cs="Times New Roman"/>
        </w:rPr>
        <w:t xml:space="preserve">written </w:t>
      </w:r>
      <w:r w:rsidR="00706644" w:rsidRPr="006105A0">
        <w:rPr>
          <w:rFonts w:ascii="Times New Roman" w:hAnsi="Times New Roman" w:cs="Times New Roman"/>
        </w:rPr>
        <w:t xml:space="preserve">verbal aggression </w:t>
      </w:r>
      <w:r w:rsidR="00FA488E">
        <w:rPr>
          <w:rFonts w:ascii="Times New Roman" w:hAnsi="Times New Roman" w:cs="Times New Roman"/>
        </w:rPr>
        <w:t xml:space="preserve">(J) </w:t>
      </w:r>
      <w:r w:rsidR="0088757C" w:rsidRPr="006105A0">
        <w:rPr>
          <w:rFonts w:ascii="Times New Roman" w:hAnsi="Times New Roman" w:cs="Times New Roman"/>
        </w:rPr>
        <w:t xml:space="preserve">as manifestation </w:t>
      </w:r>
      <w:r w:rsidR="00121EFF" w:rsidRPr="006105A0">
        <w:rPr>
          <w:rFonts w:ascii="Times New Roman" w:hAnsi="Times New Roman" w:cs="Times New Roman"/>
        </w:rPr>
        <w:t xml:space="preserve">and </w:t>
      </w:r>
      <w:r w:rsidR="006774C0" w:rsidRPr="006105A0">
        <w:rPr>
          <w:rFonts w:ascii="Times New Roman" w:hAnsi="Times New Roman" w:cs="Times New Roman"/>
        </w:rPr>
        <w:t>created an o</w:t>
      </w:r>
      <w:r w:rsidR="00121EFF" w:rsidRPr="006105A0">
        <w:rPr>
          <w:rFonts w:ascii="Times New Roman" w:hAnsi="Times New Roman" w:cs="Times New Roman"/>
        </w:rPr>
        <w:t>perationaliz</w:t>
      </w:r>
      <w:r w:rsidR="006774C0" w:rsidRPr="006105A0">
        <w:rPr>
          <w:rFonts w:ascii="Times New Roman" w:hAnsi="Times New Roman" w:cs="Times New Roman"/>
        </w:rPr>
        <w:t xml:space="preserve">ation </w:t>
      </w:r>
      <w:r w:rsidR="008A1A03" w:rsidRPr="006105A0">
        <w:rPr>
          <w:rFonts w:ascii="Times New Roman" w:hAnsi="Times New Roman" w:cs="Times New Roman"/>
        </w:rPr>
        <w:t xml:space="preserve">based on </w:t>
      </w:r>
      <w:r w:rsidR="006A50B0" w:rsidRPr="006105A0">
        <w:rPr>
          <w:rFonts w:ascii="Times New Roman" w:hAnsi="Times New Roman" w:cs="Times New Roman"/>
        </w:rPr>
        <w:t>expertise in our</w:t>
      </w:r>
      <w:r w:rsidR="00C3270E">
        <w:rPr>
          <w:rFonts w:ascii="Times New Roman" w:hAnsi="Times New Roman" w:cs="Times New Roman"/>
        </w:rPr>
        <w:t xml:space="preserve"> group</w:t>
      </w:r>
      <w:r w:rsidR="007B5703" w:rsidRPr="006105A0">
        <w:rPr>
          <w:rFonts w:ascii="Times New Roman" w:hAnsi="Times New Roman" w:cs="Times New Roman"/>
        </w:rPr>
        <w:t>. T</w:t>
      </w:r>
      <w:r w:rsidR="007A5F4C" w:rsidRPr="006105A0">
        <w:rPr>
          <w:rFonts w:ascii="Times New Roman" w:hAnsi="Times New Roman" w:cs="Times New Roman"/>
        </w:rPr>
        <w:t xml:space="preserve">he use of curse words, more precisely the percentage of sentences </w:t>
      </w:r>
      <w:r w:rsidR="007B5703" w:rsidRPr="006105A0">
        <w:rPr>
          <w:rFonts w:ascii="Times New Roman" w:hAnsi="Times New Roman" w:cs="Times New Roman"/>
        </w:rPr>
        <w:t xml:space="preserve">containing at least one curse word, </w:t>
      </w:r>
      <w:r w:rsidR="0045256D" w:rsidRPr="006105A0">
        <w:rPr>
          <w:rFonts w:ascii="Times New Roman" w:hAnsi="Times New Roman" w:cs="Times New Roman"/>
        </w:rPr>
        <w:t xml:space="preserve">is the outcome variable </w:t>
      </w:r>
      <w:r w:rsidR="00865D55" w:rsidRPr="006105A0">
        <w:rPr>
          <w:rFonts w:ascii="Times New Roman" w:hAnsi="Times New Roman" w:cs="Times New Roman"/>
        </w:rPr>
        <w:t xml:space="preserve">of our theory. </w:t>
      </w:r>
    </w:p>
    <w:p w14:paraId="603CF17B" w14:textId="6B9BEE03" w:rsidR="00A85F33" w:rsidRPr="00B93D5D" w:rsidRDefault="00A85F33" w:rsidP="00B93D5D">
      <w:pPr>
        <w:spacing w:line="360" w:lineRule="auto"/>
        <w:jc w:val="center"/>
        <w:rPr>
          <w:rFonts w:ascii="Times New Roman" w:hAnsi="Times New Roman" w:cs="Times New Roman"/>
          <w:b/>
          <w:bCs/>
        </w:rPr>
      </w:pPr>
      <w:r w:rsidRPr="00B93D5D">
        <w:rPr>
          <w:rFonts w:ascii="Times New Roman" w:hAnsi="Times New Roman" w:cs="Times New Roman"/>
          <w:b/>
          <w:bCs/>
        </w:rPr>
        <w:t>Development of a Formal Model</w:t>
      </w:r>
    </w:p>
    <w:p w14:paraId="7FDCB92B" w14:textId="5C90FEB9" w:rsidR="00BC6E4D" w:rsidRPr="006105A0" w:rsidRDefault="006D0037" w:rsidP="00B37227">
      <w:pPr>
        <w:spacing w:line="360" w:lineRule="auto"/>
        <w:ind w:firstLine="708"/>
        <w:jc w:val="both"/>
        <w:rPr>
          <w:rFonts w:ascii="Times New Roman" w:hAnsi="Times New Roman" w:cs="Times New Roman"/>
        </w:rPr>
      </w:pPr>
      <w:r w:rsidRPr="006105A0">
        <w:rPr>
          <w:rFonts w:ascii="Times New Roman" w:hAnsi="Times New Roman" w:cs="Times New Roman"/>
        </w:rPr>
        <w:t xml:space="preserve">In a next step, </w:t>
      </w:r>
      <w:r w:rsidR="00F26008" w:rsidRPr="006105A0">
        <w:rPr>
          <w:rFonts w:ascii="Times New Roman" w:hAnsi="Times New Roman" w:cs="Times New Roman"/>
        </w:rPr>
        <w:t xml:space="preserve">we formalized our reduced theory </w:t>
      </w:r>
      <w:r w:rsidR="00A85F33" w:rsidRPr="006105A0">
        <w:rPr>
          <w:rFonts w:ascii="Times New Roman" w:hAnsi="Times New Roman" w:cs="Times New Roman"/>
        </w:rPr>
        <w:t xml:space="preserve">into a formal mathematical model. </w:t>
      </w:r>
      <w:r w:rsidR="002D6F9B" w:rsidRPr="006105A0">
        <w:rPr>
          <w:rFonts w:ascii="Times New Roman" w:hAnsi="Times New Roman" w:cs="Times New Roman"/>
        </w:rPr>
        <w:t xml:space="preserve">A </w:t>
      </w:r>
      <w:r w:rsidR="00FB4FC9" w:rsidRPr="006105A0">
        <w:rPr>
          <w:rFonts w:ascii="Times New Roman" w:hAnsi="Times New Roman" w:cs="Times New Roman"/>
        </w:rPr>
        <w:t xml:space="preserve">number of assumptions </w:t>
      </w:r>
      <w:r w:rsidR="00E258C6" w:rsidRPr="006105A0">
        <w:rPr>
          <w:rFonts w:ascii="Times New Roman" w:hAnsi="Times New Roman" w:cs="Times New Roman"/>
        </w:rPr>
        <w:t>had to be made</w:t>
      </w:r>
      <w:r w:rsidR="00506181" w:rsidRPr="006105A0">
        <w:rPr>
          <w:rFonts w:ascii="Times New Roman" w:hAnsi="Times New Roman" w:cs="Times New Roman"/>
        </w:rPr>
        <w:t xml:space="preserve">, as not all relevant information was </w:t>
      </w:r>
      <w:r w:rsidR="00925C80" w:rsidRPr="006105A0">
        <w:rPr>
          <w:rFonts w:ascii="Times New Roman" w:hAnsi="Times New Roman" w:cs="Times New Roman"/>
        </w:rPr>
        <w:t xml:space="preserve">part of the theoretical model. </w:t>
      </w:r>
      <w:r w:rsidR="003A134E" w:rsidRPr="006105A0">
        <w:rPr>
          <w:rFonts w:ascii="Times New Roman" w:hAnsi="Times New Roman" w:cs="Times New Roman"/>
        </w:rPr>
        <w:t xml:space="preserve">This includes </w:t>
      </w:r>
      <w:r w:rsidR="00925C80" w:rsidRPr="006105A0">
        <w:rPr>
          <w:rFonts w:ascii="Times New Roman" w:hAnsi="Times New Roman" w:cs="Times New Roman"/>
        </w:rPr>
        <w:t xml:space="preserve">assumptions about the exact functional forms for the relationships between variables, </w:t>
      </w:r>
      <w:r w:rsidR="009464AA" w:rsidRPr="006105A0">
        <w:rPr>
          <w:rFonts w:ascii="Times New Roman" w:hAnsi="Times New Roman" w:cs="Times New Roman"/>
        </w:rPr>
        <w:t xml:space="preserve">the </w:t>
      </w:r>
      <w:r w:rsidR="00A1471C" w:rsidRPr="006105A0">
        <w:rPr>
          <w:rFonts w:ascii="Times New Roman" w:hAnsi="Times New Roman" w:cs="Times New Roman"/>
        </w:rPr>
        <w:t xml:space="preserve">weighting of variables </w:t>
      </w:r>
      <w:r w:rsidR="000F70DD" w:rsidRPr="006105A0">
        <w:rPr>
          <w:rFonts w:ascii="Times New Roman" w:hAnsi="Times New Roman" w:cs="Times New Roman"/>
        </w:rPr>
        <w:t xml:space="preserve">in the combined system, </w:t>
      </w:r>
      <w:r w:rsidR="00C120FC" w:rsidRPr="006105A0">
        <w:rPr>
          <w:rFonts w:ascii="Times New Roman" w:hAnsi="Times New Roman" w:cs="Times New Roman"/>
        </w:rPr>
        <w:t xml:space="preserve">and the amount of random noise added to </w:t>
      </w:r>
      <w:r w:rsidR="00CA2CD1" w:rsidRPr="006105A0">
        <w:rPr>
          <w:rFonts w:ascii="Times New Roman" w:hAnsi="Times New Roman" w:cs="Times New Roman"/>
        </w:rPr>
        <w:t>the</w:t>
      </w:r>
      <w:r w:rsidR="00C120FC" w:rsidRPr="006105A0">
        <w:rPr>
          <w:rFonts w:ascii="Times New Roman" w:hAnsi="Times New Roman" w:cs="Times New Roman"/>
        </w:rPr>
        <w:t xml:space="preserve"> output variable. </w:t>
      </w:r>
      <w:r w:rsidR="00542B1B" w:rsidRPr="006105A0">
        <w:rPr>
          <w:rFonts w:ascii="Times New Roman" w:hAnsi="Times New Roman" w:cs="Times New Roman"/>
        </w:rPr>
        <w:t>I al</w:t>
      </w:r>
      <w:r w:rsidR="00B807AC" w:rsidRPr="006105A0">
        <w:rPr>
          <w:rFonts w:ascii="Times New Roman" w:hAnsi="Times New Roman" w:cs="Times New Roman"/>
        </w:rPr>
        <w:t xml:space="preserve">so </w:t>
      </w:r>
      <w:r w:rsidR="00542B1B" w:rsidRPr="006105A0">
        <w:rPr>
          <w:rFonts w:ascii="Times New Roman" w:hAnsi="Times New Roman" w:cs="Times New Roman"/>
        </w:rPr>
        <w:t>chose interpersonal cues as the input variable to the model rather than invisibility, limiting complexity.</w:t>
      </w:r>
    </w:p>
    <w:p w14:paraId="3243F13A" w14:textId="1E472600" w:rsidR="00BC6E4D" w:rsidRPr="006105A0" w:rsidRDefault="00576699" w:rsidP="00B37227">
      <w:pPr>
        <w:spacing w:line="360" w:lineRule="auto"/>
        <w:ind w:firstLine="708"/>
        <w:jc w:val="both"/>
        <w:rPr>
          <w:rFonts w:ascii="Times New Roman" w:hAnsi="Times New Roman" w:cs="Times New Roman"/>
        </w:rPr>
      </w:pPr>
      <w:r w:rsidRPr="006105A0">
        <w:rPr>
          <w:rFonts w:ascii="Times New Roman" w:hAnsi="Times New Roman" w:cs="Times New Roman"/>
        </w:rPr>
        <w:t xml:space="preserve">Distributions of </w:t>
      </w:r>
      <w:r w:rsidR="00124F8D" w:rsidRPr="006105A0">
        <w:rPr>
          <w:rFonts w:ascii="Times New Roman" w:hAnsi="Times New Roman" w:cs="Times New Roman"/>
        </w:rPr>
        <w:t xml:space="preserve">variables within the psyche were estimated based on </w:t>
      </w:r>
      <w:r w:rsidR="00AE618B" w:rsidRPr="006105A0">
        <w:rPr>
          <w:rFonts w:ascii="Times New Roman" w:hAnsi="Times New Roman" w:cs="Times New Roman"/>
        </w:rPr>
        <w:t xml:space="preserve">additional </w:t>
      </w:r>
      <w:r w:rsidR="00E33C60" w:rsidRPr="006105A0">
        <w:rPr>
          <w:rFonts w:ascii="Times New Roman" w:hAnsi="Times New Roman" w:cs="Times New Roman"/>
        </w:rPr>
        <w:t xml:space="preserve">empirical </w:t>
      </w:r>
      <w:r w:rsidR="00AE618B" w:rsidRPr="006105A0">
        <w:rPr>
          <w:rFonts w:ascii="Times New Roman" w:hAnsi="Times New Roman" w:cs="Times New Roman"/>
        </w:rPr>
        <w:t xml:space="preserve">literature. </w:t>
      </w:r>
      <w:r w:rsidR="00B807AC" w:rsidRPr="006105A0">
        <w:rPr>
          <w:rFonts w:ascii="Times New Roman" w:hAnsi="Times New Roman" w:cs="Times New Roman"/>
        </w:rPr>
        <w:t xml:space="preserve">For </w:t>
      </w:r>
      <w:r w:rsidR="00E33323" w:rsidRPr="006105A0">
        <w:rPr>
          <w:rFonts w:ascii="Times New Roman" w:hAnsi="Times New Roman" w:cs="Times New Roman"/>
        </w:rPr>
        <w:t>approximating</w:t>
      </w:r>
      <w:r w:rsidR="00B807AC" w:rsidRPr="006105A0">
        <w:rPr>
          <w:rFonts w:ascii="Times New Roman" w:hAnsi="Times New Roman" w:cs="Times New Roman"/>
        </w:rPr>
        <w:t xml:space="preserve"> MOD</w:t>
      </w:r>
      <w:r w:rsidR="00E33323" w:rsidRPr="006105A0">
        <w:rPr>
          <w:rFonts w:ascii="Times New Roman" w:hAnsi="Times New Roman" w:cs="Times New Roman"/>
        </w:rPr>
        <w:t xml:space="preserve"> </w:t>
      </w:r>
      <w:r w:rsidR="00117215" w:rsidRPr="006105A0">
        <w:rPr>
          <w:rFonts w:ascii="Times New Roman" w:hAnsi="Times New Roman" w:cs="Times New Roman"/>
        </w:rPr>
        <w:t>distribution</w:t>
      </w:r>
      <w:r w:rsidR="00064CB0" w:rsidRPr="006105A0">
        <w:rPr>
          <w:rFonts w:ascii="Times New Roman" w:hAnsi="Times New Roman" w:cs="Times New Roman"/>
        </w:rPr>
        <w:t xml:space="preserve">, </w:t>
      </w:r>
      <w:r w:rsidR="00534FE2" w:rsidRPr="006105A0">
        <w:rPr>
          <w:rFonts w:ascii="Times New Roman" w:hAnsi="Times New Roman" w:cs="Times New Roman"/>
        </w:rPr>
        <w:t xml:space="preserve">I </w:t>
      </w:r>
      <w:r w:rsidR="00BD65C2">
        <w:rPr>
          <w:rFonts w:ascii="Times New Roman" w:hAnsi="Times New Roman" w:cs="Times New Roman"/>
        </w:rPr>
        <w:t>used</w:t>
      </w:r>
      <w:r w:rsidR="007B5C50" w:rsidRPr="006105A0">
        <w:rPr>
          <w:rFonts w:ascii="Times New Roman" w:hAnsi="Times New Roman" w:cs="Times New Roman"/>
        </w:rPr>
        <w:t xml:space="preserve"> the </w:t>
      </w:r>
      <w:r w:rsidR="008E7FA1" w:rsidRPr="006105A0">
        <w:rPr>
          <w:rFonts w:ascii="Times New Roman" w:hAnsi="Times New Roman" w:cs="Times New Roman"/>
        </w:rPr>
        <w:t xml:space="preserve">mean and standard deviation provided by </w:t>
      </w:r>
      <w:r w:rsidR="008E7FA1" w:rsidRPr="006105A0">
        <w:rPr>
          <w:rFonts w:ascii="Times New Roman" w:hAnsi="Times New Roman" w:cs="Times New Roman"/>
        </w:rPr>
        <w:fldChar w:fldCharType="begin"/>
      </w:r>
      <w:r w:rsidR="008E7FA1" w:rsidRPr="006105A0">
        <w:rPr>
          <w:rFonts w:ascii="Times New Roman" w:hAnsi="Times New Roman" w:cs="Times New Roman"/>
        </w:rPr>
        <w:instrText xml:space="preserve"> ADDIN ZOTERO_ITEM CSL_CITATION {"citationID":"QzEV3baj","properties":{"formattedCitation":"(Stuart &amp; Scott, 2021)","plainCitation":"(Stuart &amp; Scott, 2021)","noteIndex":0},"citationItems":[{"id":1464,"uris":["http://zotero.org/users/12960128/items/JIP84TVE"],"itemData":{"id":1464,"type":"article-journal","abstract":"Online disinhibition, or the experience of diminishing constraints when online, has important influences on behavior, yet theoretically robust, reliable, and valid measures of this construct are lacking. This research developed a new Measure of Online Disinhibition (MOD). In study 1, 403 participants were split into two samples; n = 212 were subject to exploratory factor analysis, and n = 191 to confirmatory factor analysis. The final 12 items loaded onto a single factor with high reliability and construct validity among a range of measures (toxic and benign disinhibition, time online, false self, online self-disclosure, and trolling). In Study 2, using a distinct sample (N = 242), the MOD was again confirmed and the nomological network was extended to examine cyberbullying and well-being. Additionally, in both studies path models were tested to explore the mediation of time online on positive and negative indicators via MOD. Results found that greater time online was associated with increases in both positive and negative cyber behaviors but decreased well-being via increases in MOD. The MOD operationalizes online disinhibition in a theoretically driven fashion, allowing researchers to build upon our understanding of the impacts of the online environment on human behavior in a systematic way.","citation-key":"stuartMeasureOnlineDisinhibition2021","container-title":"Computers in Human Behavior","DOI":"10.1016/j.chb.2020.106534","ISSN":"07475632","journalAbbreviation":"Computers in Human Behavior","language":"en","page":"106534","source":"DOI.org (Crossref)","title":"The Measure of Online Disinhibition (MOD): Assessing perceptions of reductions in restraint in the online environment","title-short":"The Measure of Online Disinhibition (MOD)","volume":"114","author":[{"family":"Stuart","given":"Jaimee"},{"family":"Scott","given":"Riley"}],"issued":{"date-parts":[["2021",1]]}}}],"schema":"https://github.com/citation-style-language/schema/raw/master/csl-citation.json"} </w:instrText>
      </w:r>
      <w:r w:rsidR="008E7FA1" w:rsidRPr="006105A0">
        <w:rPr>
          <w:rFonts w:ascii="Times New Roman" w:hAnsi="Times New Roman" w:cs="Times New Roman"/>
        </w:rPr>
        <w:fldChar w:fldCharType="separate"/>
      </w:r>
      <w:r w:rsidR="00BC15FA" w:rsidRPr="006105A0">
        <w:rPr>
          <w:rFonts w:ascii="Times New Roman" w:hAnsi="Times New Roman" w:cs="Times New Roman"/>
        </w:rPr>
        <w:t xml:space="preserve">Stuart </w:t>
      </w:r>
      <w:r w:rsidR="000C465B">
        <w:rPr>
          <w:rFonts w:ascii="Times New Roman" w:hAnsi="Times New Roman" w:cs="Times New Roman"/>
        </w:rPr>
        <w:t>and</w:t>
      </w:r>
      <w:r w:rsidR="00BC15FA" w:rsidRPr="006105A0">
        <w:rPr>
          <w:rFonts w:ascii="Times New Roman" w:hAnsi="Times New Roman" w:cs="Times New Roman"/>
        </w:rPr>
        <w:t xml:space="preserve"> Scott</w:t>
      </w:r>
      <w:r w:rsidR="000C465B">
        <w:rPr>
          <w:rFonts w:ascii="Times New Roman" w:hAnsi="Times New Roman" w:cs="Times New Roman"/>
        </w:rPr>
        <w:t xml:space="preserve"> (</w:t>
      </w:r>
      <w:r w:rsidR="00BC15FA" w:rsidRPr="006105A0">
        <w:rPr>
          <w:rFonts w:ascii="Times New Roman" w:hAnsi="Times New Roman" w:cs="Times New Roman"/>
        </w:rPr>
        <w:t>2021)</w:t>
      </w:r>
      <w:r w:rsidR="008E7FA1" w:rsidRPr="006105A0">
        <w:rPr>
          <w:rFonts w:ascii="Times New Roman" w:hAnsi="Times New Roman" w:cs="Times New Roman"/>
        </w:rPr>
        <w:fldChar w:fldCharType="end"/>
      </w:r>
      <w:r w:rsidR="00117215" w:rsidRPr="006105A0">
        <w:rPr>
          <w:rFonts w:ascii="Times New Roman" w:hAnsi="Times New Roman" w:cs="Times New Roman"/>
        </w:rPr>
        <w:t>, assuming normal distribution</w:t>
      </w:r>
      <w:r w:rsidR="0089693E" w:rsidRPr="006105A0">
        <w:rPr>
          <w:rFonts w:ascii="Times New Roman" w:hAnsi="Times New Roman" w:cs="Times New Roman"/>
        </w:rPr>
        <w:t>. For base</w:t>
      </w:r>
      <w:r w:rsidR="00AB5929" w:rsidRPr="006105A0">
        <w:rPr>
          <w:rFonts w:ascii="Times New Roman" w:hAnsi="Times New Roman" w:cs="Times New Roman"/>
        </w:rPr>
        <w:t xml:space="preserve">_resp, </w:t>
      </w:r>
      <w:r w:rsidR="00B52FB3" w:rsidRPr="006105A0">
        <w:rPr>
          <w:rFonts w:ascii="Times New Roman" w:hAnsi="Times New Roman" w:cs="Times New Roman"/>
        </w:rPr>
        <w:t xml:space="preserve">I </w:t>
      </w:r>
      <w:r w:rsidR="00886580">
        <w:rPr>
          <w:rFonts w:ascii="Times New Roman" w:hAnsi="Times New Roman" w:cs="Times New Roman"/>
        </w:rPr>
        <w:t>used</w:t>
      </w:r>
      <w:r w:rsidR="00B52FB3" w:rsidRPr="006105A0">
        <w:rPr>
          <w:rFonts w:ascii="Times New Roman" w:hAnsi="Times New Roman" w:cs="Times New Roman"/>
        </w:rPr>
        <w:t xml:space="preserve"> a measure instrument </w:t>
      </w:r>
      <w:r w:rsidR="00CC7628" w:rsidRPr="006105A0">
        <w:rPr>
          <w:rFonts w:ascii="Times New Roman" w:hAnsi="Times New Roman" w:cs="Times New Roman"/>
        </w:rPr>
        <w:t xml:space="preserve">that </w:t>
      </w:r>
      <w:r w:rsidR="00121416">
        <w:rPr>
          <w:rFonts w:ascii="Times New Roman" w:hAnsi="Times New Roman" w:cs="Times New Roman"/>
        </w:rPr>
        <w:t xml:space="preserve">best </w:t>
      </w:r>
      <w:r w:rsidR="00116111" w:rsidRPr="006105A0">
        <w:rPr>
          <w:rFonts w:ascii="Times New Roman" w:hAnsi="Times New Roman" w:cs="Times New Roman"/>
        </w:rPr>
        <w:t>fit our definition</w:t>
      </w:r>
      <w:r w:rsidR="00886580">
        <w:rPr>
          <w:rFonts w:ascii="Times New Roman" w:hAnsi="Times New Roman" w:cs="Times New Roman"/>
        </w:rPr>
        <w:t>:</w:t>
      </w:r>
      <w:r w:rsidR="00116111" w:rsidRPr="006105A0">
        <w:rPr>
          <w:rFonts w:ascii="Times New Roman" w:hAnsi="Times New Roman" w:cs="Times New Roman"/>
        </w:rPr>
        <w:t xml:space="preserve"> </w:t>
      </w:r>
      <w:r w:rsidR="00886580">
        <w:rPr>
          <w:rFonts w:ascii="Times New Roman" w:hAnsi="Times New Roman" w:cs="Times New Roman"/>
        </w:rPr>
        <w:t>t</w:t>
      </w:r>
      <w:r w:rsidR="00C268FB" w:rsidRPr="006105A0">
        <w:rPr>
          <w:rFonts w:ascii="Times New Roman" w:hAnsi="Times New Roman" w:cs="Times New Roman"/>
        </w:rPr>
        <w:t xml:space="preserve">he </w:t>
      </w:r>
      <w:r w:rsidR="00B5548A" w:rsidRPr="006105A0">
        <w:rPr>
          <w:rFonts w:ascii="Times New Roman" w:hAnsi="Times New Roman" w:cs="Times New Roman"/>
        </w:rPr>
        <w:t xml:space="preserve">Accountability Scale </w:t>
      </w:r>
      <w:r w:rsidR="00B5548A" w:rsidRPr="006105A0">
        <w:rPr>
          <w:rFonts w:ascii="Times New Roman" w:hAnsi="Times New Roman" w:cs="Times New Roman"/>
        </w:rPr>
        <w:fldChar w:fldCharType="begin"/>
      </w:r>
      <w:r w:rsidR="00B5548A" w:rsidRPr="006105A0">
        <w:rPr>
          <w:rFonts w:ascii="Times New Roman" w:hAnsi="Times New Roman" w:cs="Times New Roman"/>
        </w:rPr>
        <w:instrText xml:space="preserve"> ADDIN ZOTERO_ITEM CSL_CITATION {"citationID":"Ig3FmQOG","properties":{"formattedCitation":"(Witvliet et al., 2023)","plainCitation":"(Witvliet et al., 2023)","noteIndex":0},"citationItems":[{"id":1786,"uris":["http://zotero.org/users/12960128/items/3VCUBWSU"],"itemData":{"id":1786,"type":"article-journal","abstract":"Embracing accountability to others for one’s responsibilities within relationships is important for flourishing, yet underexamined. An interdisciplinary team defined the construct of accountability and developed an 11-item single-factor Accountability Scale. In national samples with US census demographic representation (total N = 1257), we conducted psychometric analyses using methods from classical test theory (exploratory and confirmatory factor analyses) and item response theory. The Accountability Scale demonstrated internal consistency, construct validity, test-retest reliability, and incremental validity. Accountability correlated positively with relational variables (agreeableness, empathy) responsibility-oriented variables (conscientiousness, self-regulation), virtues (gratitude, forgiveness, limitations-owning humility), relational repair, perceived meaning presence, and flourishing, inversely with symptoms (personality disorders, temper, anxiety, depression), and weakly with searching for meaning and social desirability. Accountability scores superseded demographic variables, conscientiousness, and agreeableness to predict relational repair, perceived presence of meaning in life, and flourishing. We offer the accountability construct and scale to advance human flourishing research and applied work.","citation-key":"witvlietAccountabilityConstructDefinition2023","container-title":"The Journal of Positive Psychology","DOI":"10.1080/17439760.2022.2109203","ISSN":"1743-9760, 1743-9779","issue":"5","journalAbbreviation":"The Journal of Positive Psychology","language":"en","page":"660-673","source":"DOI.org (Crossref)","title":"Accountability: Construct definition and measurement of a virtue vital to flourishing","title-short":"Accountability","volume":"18","author":[{"family":"Witvliet","given":"Charlotte V.O."},{"family":"Jang","given":"Sung Joon"},{"family":"Johnson","given":"Byron R."},{"family":"Evans","given":"C. Stephen"},{"family":"Berry","given":"Jack W."},{"family":"Leman","given":"Joseph"},{"family":"Roberts","given":"Robert C."},{"family":"Peteet","given":"John"},{"family":"Torrance","given":"Andrew B."},{"family":"Hayden","given":"Ashley N."}],"issued":{"date-parts":[["2023",9,3]]}}}],"schema":"https://github.com/citation-style-language/schema/raw/master/csl-citation.json"} </w:instrText>
      </w:r>
      <w:r w:rsidR="00B5548A" w:rsidRPr="006105A0">
        <w:rPr>
          <w:rFonts w:ascii="Times New Roman" w:hAnsi="Times New Roman" w:cs="Times New Roman"/>
        </w:rPr>
        <w:fldChar w:fldCharType="separate"/>
      </w:r>
      <w:r w:rsidR="00BC15FA" w:rsidRPr="006105A0">
        <w:rPr>
          <w:rFonts w:ascii="Times New Roman" w:hAnsi="Times New Roman" w:cs="Times New Roman"/>
        </w:rPr>
        <w:t>(Witvliet et al., 2023)</w:t>
      </w:r>
      <w:r w:rsidR="00B5548A" w:rsidRPr="006105A0">
        <w:rPr>
          <w:rFonts w:ascii="Times New Roman" w:hAnsi="Times New Roman" w:cs="Times New Roman"/>
        </w:rPr>
        <w:fldChar w:fldCharType="end"/>
      </w:r>
      <w:r w:rsidR="003C5ABB" w:rsidRPr="006105A0">
        <w:rPr>
          <w:rFonts w:ascii="Times New Roman" w:hAnsi="Times New Roman" w:cs="Times New Roman"/>
        </w:rPr>
        <w:t>. As the authors d</w:t>
      </w:r>
      <w:r w:rsidR="00444516" w:rsidRPr="006105A0">
        <w:rPr>
          <w:rFonts w:ascii="Times New Roman" w:hAnsi="Times New Roman" w:cs="Times New Roman"/>
        </w:rPr>
        <w:t xml:space="preserve">id not provide </w:t>
      </w:r>
      <w:r w:rsidR="00A8083D" w:rsidRPr="006105A0">
        <w:rPr>
          <w:rFonts w:ascii="Times New Roman" w:hAnsi="Times New Roman" w:cs="Times New Roman"/>
        </w:rPr>
        <w:t>sufficient</w:t>
      </w:r>
      <w:r w:rsidR="00444516" w:rsidRPr="006105A0">
        <w:rPr>
          <w:rFonts w:ascii="Times New Roman" w:hAnsi="Times New Roman" w:cs="Times New Roman"/>
        </w:rPr>
        <w:t xml:space="preserve"> </w:t>
      </w:r>
      <w:r w:rsidR="008765B2" w:rsidRPr="006105A0">
        <w:rPr>
          <w:rFonts w:ascii="Times New Roman" w:hAnsi="Times New Roman" w:cs="Times New Roman"/>
        </w:rPr>
        <w:t xml:space="preserve">information on </w:t>
      </w:r>
      <w:r w:rsidR="00444516" w:rsidRPr="006105A0">
        <w:rPr>
          <w:rFonts w:ascii="Times New Roman" w:hAnsi="Times New Roman" w:cs="Times New Roman"/>
        </w:rPr>
        <w:t xml:space="preserve">distribution </w:t>
      </w:r>
      <w:r w:rsidR="008765B2" w:rsidRPr="006105A0">
        <w:rPr>
          <w:rFonts w:ascii="Times New Roman" w:hAnsi="Times New Roman" w:cs="Times New Roman"/>
        </w:rPr>
        <w:t>in their paper, I used the</w:t>
      </w:r>
      <w:r w:rsidR="00611DC8" w:rsidRPr="006105A0">
        <w:rPr>
          <w:rFonts w:ascii="Times New Roman" w:hAnsi="Times New Roman" w:cs="Times New Roman"/>
        </w:rPr>
        <w:t xml:space="preserve"> </w:t>
      </w:r>
      <w:r w:rsidR="00306589">
        <w:rPr>
          <w:rFonts w:ascii="Times New Roman" w:hAnsi="Times New Roman" w:cs="Times New Roman"/>
        </w:rPr>
        <w:t xml:space="preserve">raw </w:t>
      </w:r>
      <w:r w:rsidR="00611DC8" w:rsidRPr="006105A0">
        <w:rPr>
          <w:rFonts w:ascii="Times New Roman" w:hAnsi="Times New Roman" w:cs="Times New Roman"/>
        </w:rPr>
        <w:t>accompanying</w:t>
      </w:r>
      <w:r w:rsidR="008765B2" w:rsidRPr="006105A0">
        <w:rPr>
          <w:rFonts w:ascii="Times New Roman" w:hAnsi="Times New Roman" w:cs="Times New Roman"/>
        </w:rPr>
        <w:t xml:space="preserve"> open data </w:t>
      </w:r>
      <w:r w:rsidR="004C749F" w:rsidRPr="006105A0">
        <w:rPr>
          <w:rFonts w:ascii="Times New Roman" w:hAnsi="Times New Roman" w:cs="Times New Roman"/>
        </w:rPr>
        <w:fldChar w:fldCharType="begin"/>
      </w:r>
      <w:r w:rsidR="004C749F" w:rsidRPr="006105A0">
        <w:rPr>
          <w:rFonts w:ascii="Times New Roman" w:hAnsi="Times New Roman" w:cs="Times New Roman"/>
        </w:rPr>
        <w:instrText xml:space="preserve"> ADDIN ZOTERO_ITEM CSL_CITATION {"citationID":"CO0uCFmK","properties":{"formattedCitation":"(Witvliet et al., 2022)","plainCitation":"(Witvliet et al., 2022)","noteIndex":0},"citationItems":[{"id":1796,"uris":["http://zotero.org/users/12960128/items/BHE6M2WE"],"itemData":{"id":1796,"type":"article-journal","abstract":"This contains files for the Associated Project link that corresponds to (1) the OSF time-stamped, public registration of the overall accountability scale development plan with hypotheses for analyses (https://doi.org/10.17605/OSF.IO/J2DES) and (2) the OSF time-stamped public registration of Transcendent Accountability Scale Development Data and Materials with OSF archived files of all studies' materials and deidentified data including the IRT supplement files and report (https://doi.org/10.17605/OSF.IO/A7T6H).","citation-key":"jangTranscendentAccountabilityScale2022","DOI":"10.17605/OSF.IO/GV6ZS","license":"Creative Commons Attribution 4.0 International","publisher":"OSF","source":"DOI.org (Datacite)","title":"Transcendent Accountability Scale Development Data and Materials","URL":"https://osf.io/gv6zs/","author":[{"family":"Witvliet","given":"Charlotte V.O."},{"family":"Johnson","given":"Byron R."},{"family":"Roberts","given":"Robert"},{"family":"Jang","given":"Sung Joon"},{"family":"Evans","given":"C. Stephen"},{"family":"Peteet","given":"John"},{"family":"Berry","given":"Jack W."},{"family":"Leman","given":"Joseph"},{"family":"Torrance","given":"Andrew"},{"family":"Bradshaw","given":"Matt"}],"contributor":[{"literal":"Center for Open Science"}],"accessed":{"date-parts":[["2026",3,14]]},"issued":{"date-parts":[["2022"]]}}}],"schema":"https://github.com/citation-style-language/schema/raw/master/csl-citation.json"} </w:instrText>
      </w:r>
      <w:r w:rsidR="004C749F" w:rsidRPr="006105A0">
        <w:rPr>
          <w:rFonts w:ascii="Times New Roman" w:hAnsi="Times New Roman" w:cs="Times New Roman"/>
        </w:rPr>
        <w:fldChar w:fldCharType="separate"/>
      </w:r>
      <w:r w:rsidR="00BC15FA" w:rsidRPr="006105A0">
        <w:rPr>
          <w:rFonts w:ascii="Times New Roman" w:hAnsi="Times New Roman" w:cs="Times New Roman"/>
        </w:rPr>
        <w:t>(Witvliet et al., 2022)</w:t>
      </w:r>
      <w:r w:rsidR="004C749F" w:rsidRPr="006105A0">
        <w:rPr>
          <w:rFonts w:ascii="Times New Roman" w:hAnsi="Times New Roman" w:cs="Times New Roman"/>
        </w:rPr>
        <w:fldChar w:fldCharType="end"/>
      </w:r>
      <w:r w:rsidR="004C749F" w:rsidRPr="006105A0">
        <w:rPr>
          <w:rFonts w:ascii="Times New Roman" w:hAnsi="Times New Roman" w:cs="Times New Roman"/>
        </w:rPr>
        <w:t xml:space="preserve"> </w:t>
      </w:r>
      <w:r w:rsidR="005D5701" w:rsidRPr="006105A0">
        <w:rPr>
          <w:rFonts w:ascii="Times New Roman" w:hAnsi="Times New Roman" w:cs="Times New Roman"/>
        </w:rPr>
        <w:t xml:space="preserve">to compute </w:t>
      </w:r>
      <w:r w:rsidR="00F83AF0" w:rsidRPr="006105A0">
        <w:rPr>
          <w:rFonts w:ascii="Times New Roman" w:hAnsi="Times New Roman" w:cs="Times New Roman"/>
        </w:rPr>
        <w:t>the distribution</w:t>
      </w:r>
      <w:r w:rsidR="00570161">
        <w:rPr>
          <w:rFonts w:ascii="Times New Roman" w:hAnsi="Times New Roman" w:cs="Times New Roman"/>
        </w:rPr>
        <w:t>.</w:t>
      </w:r>
    </w:p>
    <w:p w14:paraId="7F0ED34C" w14:textId="21650F51" w:rsidR="0024154F" w:rsidRPr="006105A0" w:rsidRDefault="0010486A" w:rsidP="00B37227">
      <w:pPr>
        <w:spacing w:line="360" w:lineRule="auto"/>
        <w:ind w:firstLine="708"/>
        <w:jc w:val="both"/>
        <w:rPr>
          <w:rFonts w:ascii="Times New Roman" w:hAnsi="Times New Roman" w:cs="Times New Roman"/>
        </w:rPr>
        <w:sectPr w:rsidR="0024154F" w:rsidRPr="006105A0" w:rsidSect="006E108E">
          <w:headerReference w:type="default" r:id="rId12"/>
          <w:pgSz w:w="11906" w:h="16838"/>
          <w:pgMar w:top="1304" w:right="1418" w:bottom="1021" w:left="1418" w:header="709" w:footer="709" w:gutter="0"/>
          <w:cols w:space="708"/>
          <w:docGrid w:linePitch="360"/>
        </w:sectPr>
      </w:pPr>
      <w:r w:rsidRPr="006105A0">
        <w:rPr>
          <w:rFonts w:ascii="Times New Roman" w:hAnsi="Times New Roman" w:cs="Times New Roman"/>
        </w:rPr>
        <w:t xml:space="preserve">Table 1 shows </w:t>
      </w:r>
      <w:r w:rsidR="00F9659D" w:rsidRPr="006105A0">
        <w:rPr>
          <w:rFonts w:ascii="Times New Roman" w:hAnsi="Times New Roman" w:cs="Times New Roman"/>
        </w:rPr>
        <w:t>all variables with their range and semantic anchors.</w:t>
      </w:r>
      <w:r w:rsidR="00A75247" w:rsidRPr="006105A0">
        <w:rPr>
          <w:rFonts w:ascii="Times New Roman" w:hAnsi="Times New Roman" w:cs="Times New Roman"/>
        </w:rPr>
        <w:t xml:space="preserve"> </w:t>
      </w:r>
      <w:r w:rsidR="00570161">
        <w:rPr>
          <w:rFonts w:ascii="Times New Roman" w:hAnsi="Times New Roman" w:cs="Times New Roman"/>
        </w:rPr>
        <w:t>As</w:t>
      </w:r>
      <w:r w:rsidR="00A75247" w:rsidRPr="006105A0">
        <w:rPr>
          <w:rFonts w:ascii="Times New Roman" w:hAnsi="Times New Roman" w:cs="Times New Roman"/>
        </w:rPr>
        <w:t xml:space="preserve"> all variables are </w:t>
      </w:r>
      <w:r w:rsidR="005D5B0D" w:rsidRPr="006105A0">
        <w:rPr>
          <w:rFonts w:ascii="Times New Roman" w:hAnsi="Times New Roman" w:cs="Times New Roman"/>
        </w:rPr>
        <w:t xml:space="preserve">continuous, the column indicating scale level was omitted </w:t>
      </w:r>
      <w:r w:rsidR="007B195B" w:rsidRPr="006105A0">
        <w:rPr>
          <w:rFonts w:ascii="Times New Roman" w:hAnsi="Times New Roman" w:cs="Times New Roman"/>
        </w:rPr>
        <w:t xml:space="preserve">from this table. </w:t>
      </w:r>
      <w:r w:rsidR="00576CF9" w:rsidRPr="006105A0">
        <w:rPr>
          <w:rFonts w:ascii="Times New Roman" w:hAnsi="Times New Roman" w:cs="Times New Roman"/>
        </w:rPr>
        <w:t xml:space="preserve"> </w:t>
      </w:r>
      <w:r w:rsidR="00356D98" w:rsidRPr="006105A0">
        <w:rPr>
          <w:rFonts w:ascii="Times New Roman" w:hAnsi="Times New Roman" w:cs="Times New Roman"/>
        </w:rPr>
        <w:t xml:space="preserve"> </w:t>
      </w:r>
    </w:p>
    <w:p w14:paraId="5E589300" w14:textId="41E8DC14" w:rsidR="000E634A" w:rsidRPr="006105A0" w:rsidRDefault="007D747E" w:rsidP="006F33E4">
      <w:pPr>
        <w:spacing w:line="360" w:lineRule="auto"/>
        <w:jc w:val="both"/>
        <w:rPr>
          <w:rFonts w:ascii="Times New Roman" w:hAnsi="Times New Roman" w:cs="Times New Roman"/>
          <w:b/>
        </w:rPr>
      </w:pPr>
      <w:r w:rsidRPr="006105A0">
        <w:rPr>
          <w:rFonts w:ascii="Times New Roman" w:hAnsi="Times New Roman" w:cs="Times New Roman"/>
          <w:b/>
        </w:rPr>
        <w:lastRenderedPageBreak/>
        <w:t>Table 1</w:t>
      </w:r>
    </w:p>
    <w:p w14:paraId="194942F9" w14:textId="0A01F1FC" w:rsidR="007D747E" w:rsidRPr="006105A0" w:rsidRDefault="000A28CF" w:rsidP="006F33E4">
      <w:pPr>
        <w:spacing w:line="360" w:lineRule="auto"/>
        <w:jc w:val="both"/>
        <w:rPr>
          <w:rFonts w:ascii="Times New Roman" w:hAnsi="Times New Roman" w:cs="Times New Roman"/>
          <w:i/>
        </w:rPr>
      </w:pPr>
      <w:r w:rsidRPr="006105A0">
        <w:rPr>
          <w:rFonts w:ascii="Times New Roman" w:hAnsi="Times New Roman" w:cs="Times New Roman"/>
          <w:i/>
        </w:rPr>
        <w:t>Variable</w:t>
      </w:r>
      <w:r w:rsidR="00F74114">
        <w:rPr>
          <w:rFonts w:ascii="Times New Roman" w:hAnsi="Times New Roman" w:cs="Times New Roman"/>
          <w:i/>
        </w:rPr>
        <w:t xml:space="preserve"> Table</w:t>
      </w:r>
    </w:p>
    <w:tbl>
      <w:tblPr>
        <w:tblStyle w:val="EinfacheTabelle4"/>
        <w:tblW w:w="5083" w:type="pct"/>
        <w:tblLook w:val="04A0" w:firstRow="1" w:lastRow="0" w:firstColumn="1" w:lastColumn="0" w:noHBand="0" w:noVBand="1"/>
      </w:tblPr>
      <w:tblGrid>
        <w:gridCol w:w="3216"/>
        <w:gridCol w:w="1551"/>
        <w:gridCol w:w="1144"/>
        <w:gridCol w:w="8613"/>
      </w:tblGrid>
      <w:tr w:rsidR="007B195B" w:rsidRPr="006105A0" w14:paraId="7FC42F3F" w14:textId="77777777" w:rsidTr="003623B4">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107" w:type="pct"/>
            <w:tcBorders>
              <w:top w:val="single" w:sz="4" w:space="0" w:color="auto"/>
              <w:bottom w:val="single" w:sz="4" w:space="0" w:color="000000"/>
            </w:tcBorders>
            <w:hideMark/>
          </w:tcPr>
          <w:p w14:paraId="0B5ADD1A" w14:textId="77777777" w:rsidR="007B195B" w:rsidRPr="00CD7578" w:rsidRDefault="007B195B" w:rsidP="0019144F">
            <w:pPr>
              <w:jc w:val="center"/>
              <w:rPr>
                <w:rFonts w:ascii="Times New Roman" w:hAnsi="Times New Roman" w:cs="Times New Roman"/>
                <w:b w:val="0"/>
                <w:bCs w:val="0"/>
              </w:rPr>
            </w:pPr>
            <w:r w:rsidRPr="00CD7578">
              <w:rPr>
                <w:rFonts w:ascii="Times New Roman" w:hAnsi="Times New Roman" w:cs="Times New Roman"/>
                <w:b w:val="0"/>
                <w:bCs w:val="0"/>
              </w:rPr>
              <w:t>Construct</w:t>
            </w:r>
          </w:p>
        </w:tc>
        <w:tc>
          <w:tcPr>
            <w:tcW w:w="534" w:type="pct"/>
            <w:tcBorders>
              <w:top w:val="single" w:sz="4" w:space="0" w:color="auto"/>
              <w:bottom w:val="single" w:sz="4" w:space="0" w:color="000000"/>
            </w:tcBorders>
            <w:hideMark/>
          </w:tcPr>
          <w:p w14:paraId="37E0F494" w14:textId="77777777" w:rsidR="007B195B" w:rsidRPr="00CD7578" w:rsidRDefault="007B195B" w:rsidP="001914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D7578">
              <w:rPr>
                <w:rFonts w:ascii="Times New Roman" w:hAnsi="Times New Roman" w:cs="Times New Roman"/>
                <w:b w:val="0"/>
                <w:bCs w:val="0"/>
              </w:rPr>
              <w:t>Short Name</w:t>
            </w:r>
          </w:p>
        </w:tc>
        <w:tc>
          <w:tcPr>
            <w:tcW w:w="394" w:type="pct"/>
            <w:tcBorders>
              <w:top w:val="single" w:sz="4" w:space="0" w:color="auto"/>
              <w:bottom w:val="single" w:sz="4" w:space="0" w:color="000000"/>
            </w:tcBorders>
            <w:hideMark/>
          </w:tcPr>
          <w:p w14:paraId="29C229F3" w14:textId="77777777" w:rsidR="007B195B" w:rsidRPr="00CD7578" w:rsidRDefault="007B195B" w:rsidP="001914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D7578">
              <w:rPr>
                <w:rFonts w:ascii="Times New Roman" w:hAnsi="Times New Roman" w:cs="Times New Roman"/>
                <w:b w:val="0"/>
                <w:bCs w:val="0"/>
              </w:rPr>
              <w:t>Range</w:t>
            </w:r>
          </w:p>
        </w:tc>
        <w:tc>
          <w:tcPr>
            <w:tcW w:w="2965" w:type="pct"/>
            <w:tcBorders>
              <w:top w:val="single" w:sz="4" w:space="0" w:color="auto"/>
              <w:bottom w:val="single" w:sz="4" w:space="0" w:color="000000"/>
            </w:tcBorders>
            <w:hideMark/>
          </w:tcPr>
          <w:p w14:paraId="18D007B3" w14:textId="42B1BE23" w:rsidR="007B195B" w:rsidRPr="00CD7578" w:rsidRDefault="00484E34" w:rsidP="001914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105A0">
              <w:rPr>
                <w:rFonts w:ascii="Times New Roman" w:hAnsi="Times New Roman" w:cs="Times New Roman"/>
                <w:b w:val="0"/>
                <w:bCs w:val="0"/>
              </w:rPr>
              <w:t xml:space="preserve">Semantic </w:t>
            </w:r>
            <w:r w:rsidR="007B195B" w:rsidRPr="00CD7578">
              <w:rPr>
                <w:rFonts w:ascii="Times New Roman" w:hAnsi="Times New Roman" w:cs="Times New Roman"/>
                <w:b w:val="0"/>
                <w:bCs w:val="0"/>
              </w:rPr>
              <w:t>Anchors</w:t>
            </w:r>
          </w:p>
        </w:tc>
      </w:tr>
      <w:tr w:rsidR="007B195B" w:rsidRPr="006105A0" w14:paraId="1A923651" w14:textId="77777777" w:rsidTr="00362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tcBorders>
              <w:top w:val="single" w:sz="4" w:space="0" w:color="000000"/>
            </w:tcBorders>
            <w:shd w:val="clear" w:color="auto" w:fill="auto"/>
          </w:tcPr>
          <w:p w14:paraId="24558032" w14:textId="55A7EBA0" w:rsidR="00A06546" w:rsidRPr="006105A0" w:rsidRDefault="007B195B" w:rsidP="0019144F">
            <w:pPr>
              <w:spacing w:before="240"/>
              <w:rPr>
                <w:rFonts w:ascii="Times New Roman" w:hAnsi="Times New Roman" w:cs="Times New Roman"/>
              </w:rPr>
            </w:pPr>
            <w:r w:rsidRPr="006105A0">
              <w:rPr>
                <w:rFonts w:ascii="Times New Roman" w:hAnsi="Times New Roman" w:cs="Times New Roman"/>
                <w:b w:val="0"/>
                <w:bCs w:val="0"/>
              </w:rPr>
              <w:t>Anonymity</w:t>
            </w:r>
          </w:p>
        </w:tc>
        <w:tc>
          <w:tcPr>
            <w:tcW w:w="534" w:type="pct"/>
            <w:tcBorders>
              <w:top w:val="single" w:sz="4" w:space="0" w:color="000000"/>
            </w:tcBorders>
            <w:shd w:val="clear" w:color="auto" w:fill="auto"/>
          </w:tcPr>
          <w:p w14:paraId="7F23BED3"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AN</w:t>
            </w:r>
          </w:p>
        </w:tc>
        <w:tc>
          <w:tcPr>
            <w:tcW w:w="394" w:type="pct"/>
            <w:tcBorders>
              <w:top w:val="single" w:sz="4" w:space="0" w:color="000000"/>
            </w:tcBorders>
            <w:shd w:val="clear" w:color="auto" w:fill="auto"/>
          </w:tcPr>
          <w:p w14:paraId="10C5E78D"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tcBorders>
              <w:top w:val="single" w:sz="4" w:space="0" w:color="000000"/>
            </w:tcBorders>
            <w:shd w:val="clear" w:color="auto" w:fill="auto"/>
          </w:tcPr>
          <w:p w14:paraId="1350B73C" w14:textId="780F4236"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 = User is fully known during the interaction</w:t>
            </w:r>
            <w:r w:rsidR="00877EB9" w:rsidRPr="006105A0">
              <w:rPr>
                <w:rFonts w:ascii="Times New Roman" w:hAnsi="Times New Roman" w:cs="Times New Roman"/>
              </w:rPr>
              <w:br/>
            </w:r>
            <w:r w:rsidRPr="006105A0">
              <w:rPr>
                <w:rFonts w:ascii="Times New Roman" w:hAnsi="Times New Roman" w:cs="Times New Roman"/>
              </w:rPr>
              <w:t>1 = Full anonymity where the user remains unknowable during and after the interaction (based on</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{"citationID":"U1zXa6om","properties":{"formattedCitation":"(Christie &amp; Dill, 2016)","plainCitation":"(Christie &amp; Dill, 2016)","noteIndex":0},"citationItems":[{"id":1795,"uris":["http://zotero.org/users/12960128/items/2J5FY385"],"itemData":{"id":1795,"type":"article-journal","abstract":"This research examined the question of whether the anonymity found in most types of computermediated communication (CMC) impacted individual reactions to people who agreed or disagreed with their own opinions. Participants (N ¼ 256) evaluated other respondents who voiced an attitude that was either similar or dissimilar to the one they endorsed. The social identity model of deindividuation effects (SIDE; Reicher, Spears, &amp; Postmes, 1995), suggests that anonymous group members will experience a heightened sense of social identity and show an increased likelihood of protecting that group by disparaging those who disagree with their beliefs. However, in the absence of a salient ingroup, we fail to ﬁnd support for this. In contrast, we provide evidence that the impact of anonymity on interpersonal evaluations of peers is moderated by individual difference factors. Only those participants with high selfesteem, low levels of social anxiousness, or an elevated sense of autonomy evaluated targets more negatively when anonymous rather than identiﬁable. The current research suggests that any models used to understand anonymity's effects in CMC situations will need to carefully consider both social and personal identity characteristics.","citation-key":"christieEvaluatingPeersCyberspace2016","container-title":"Computers in Human Behavior","DOI":"10.1016/j.chb.2015.09.024","ISSN":"07475632","journalAbbreviation":"Computers in Human Behavior","language":"en","page":"292-299","source":"DOI.org (Crossref)","title":"Evaluating peers in cyberspace: The impact of anonymity","title-short":"Evaluating peers in cyberspace","volume":"55","author":[{"family":"Christie","given":"Charlene"},{"family":"Dill","given":"Emily"}],"issued":{"date-parts":[["2016",2]]}}}],"schema":"https://github.com/citation-style-language/schema/raw/master/csl-citation.json"} </w:instrText>
            </w:r>
            <w:r w:rsidRPr="006105A0">
              <w:rPr>
                <w:rFonts w:ascii="Times New Roman" w:hAnsi="Times New Roman" w:cs="Times New Roman"/>
              </w:rPr>
              <w:fldChar w:fldCharType="separate"/>
            </w:r>
            <w:r w:rsidR="008562C3">
              <w:rPr>
                <w:rFonts w:ascii="Times New Roman" w:hAnsi="Times New Roman" w:cs="Times New Roman"/>
              </w:rPr>
              <w:t xml:space="preserve"> </w:t>
            </w:r>
            <w:r w:rsidR="00BC15FA" w:rsidRPr="006105A0">
              <w:rPr>
                <w:rFonts w:ascii="Times New Roman" w:hAnsi="Times New Roman" w:cs="Times New Roman"/>
              </w:rPr>
              <w:t>Christie &amp; Dill, 2016)</w:t>
            </w:r>
            <w:r w:rsidRPr="006105A0">
              <w:rPr>
                <w:rFonts w:ascii="Times New Roman" w:hAnsi="Times New Roman" w:cs="Times New Roman"/>
              </w:rPr>
              <w:fldChar w:fldCharType="end"/>
            </w:r>
          </w:p>
        </w:tc>
      </w:tr>
      <w:tr w:rsidR="007B195B" w:rsidRPr="006105A0" w14:paraId="40991FFB" w14:textId="77777777" w:rsidTr="003623B4">
        <w:tc>
          <w:tcPr>
            <w:cnfStyle w:val="001000000000" w:firstRow="0" w:lastRow="0" w:firstColumn="1" w:lastColumn="0" w:oddVBand="0" w:evenVBand="0" w:oddHBand="0" w:evenHBand="0" w:firstRowFirstColumn="0" w:firstRowLastColumn="0" w:lastRowFirstColumn="0" w:lastRowLastColumn="0"/>
            <w:tcW w:w="1107" w:type="pct"/>
          </w:tcPr>
          <w:p w14:paraId="763A79C5" w14:textId="2EB03B96" w:rsidR="00A06546" w:rsidRPr="006105A0" w:rsidRDefault="007B195B" w:rsidP="0019144F">
            <w:pPr>
              <w:pStyle w:val="StandardWeb"/>
              <w:spacing w:before="240" w:beforeAutospacing="0" w:after="0"/>
              <w:rPr>
                <w:color w:val="000000"/>
              </w:rPr>
            </w:pPr>
            <w:r w:rsidRPr="006105A0">
              <w:rPr>
                <w:b w:val="0"/>
                <w:bCs w:val="0"/>
                <w:color w:val="000000"/>
              </w:rPr>
              <w:t>Compartmentalized Self</w:t>
            </w:r>
          </w:p>
        </w:tc>
        <w:tc>
          <w:tcPr>
            <w:tcW w:w="534" w:type="pct"/>
          </w:tcPr>
          <w:p w14:paraId="3C5E6B2F"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CS</w:t>
            </w:r>
          </w:p>
        </w:tc>
        <w:tc>
          <w:tcPr>
            <w:tcW w:w="394" w:type="pct"/>
          </w:tcPr>
          <w:p w14:paraId="556E3929"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tcPr>
          <w:p w14:paraId="0093C92B" w14:textId="6F57900F" w:rsidR="007B195B" w:rsidRPr="006105A0" w:rsidRDefault="007B195B" w:rsidP="0019144F">
            <w:pPr>
              <w:pStyle w:val="StandardWeb"/>
              <w:spacing w:before="240" w:beforeAutospacing="0" w:after="0"/>
              <w:cnfStyle w:val="000000000000" w:firstRow="0" w:lastRow="0" w:firstColumn="0" w:lastColumn="0" w:oddVBand="0" w:evenVBand="0" w:oddHBand="0" w:evenHBand="0" w:firstRowFirstColumn="0" w:firstRowLastColumn="0" w:lastRowFirstColumn="0" w:lastRowLastColumn="0"/>
              <w:rPr>
                <w:color w:val="000000"/>
              </w:rPr>
            </w:pPr>
            <w:r w:rsidRPr="006105A0">
              <w:rPr>
                <w:color w:val="000000"/>
              </w:rPr>
              <w:t xml:space="preserve">0 = </w:t>
            </w:r>
            <w:r w:rsidR="00877EB9" w:rsidRPr="006105A0">
              <w:rPr>
                <w:color w:val="000000"/>
              </w:rPr>
              <w:t>O</w:t>
            </w:r>
            <w:r w:rsidRPr="006105A0">
              <w:rPr>
                <w:color w:val="000000"/>
              </w:rPr>
              <w:t>nline- and offline-self are completely identical</w:t>
            </w:r>
            <w:r w:rsidR="00877EB9" w:rsidRPr="006105A0">
              <w:rPr>
                <w:color w:val="000000"/>
              </w:rPr>
              <w:br/>
            </w:r>
            <w:r w:rsidRPr="006105A0">
              <w:rPr>
                <w:color w:val="000000"/>
              </w:rPr>
              <w:t xml:space="preserve">1 = </w:t>
            </w:r>
            <w:r w:rsidR="00877EB9" w:rsidRPr="006105A0">
              <w:rPr>
                <w:color w:val="000000"/>
              </w:rPr>
              <w:t>F</w:t>
            </w:r>
            <w:r w:rsidRPr="006105A0">
              <w:rPr>
                <w:color w:val="000000"/>
              </w:rPr>
              <w:t>eeling like ‘those online behaviors “aren’t me at all.”’ (Suler, 2004)</w:t>
            </w:r>
          </w:p>
        </w:tc>
      </w:tr>
      <w:tr w:rsidR="007B195B" w:rsidRPr="006105A0" w14:paraId="4628D74B" w14:textId="77777777" w:rsidTr="00362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shd w:val="clear" w:color="auto" w:fill="auto"/>
          </w:tcPr>
          <w:p w14:paraId="4D6CC437" w14:textId="03BD9C48" w:rsidR="00A06546" w:rsidRPr="006105A0" w:rsidRDefault="007B195B" w:rsidP="0019144F">
            <w:pPr>
              <w:spacing w:before="240"/>
              <w:rPr>
                <w:rFonts w:ascii="Times New Roman" w:hAnsi="Times New Roman" w:cs="Times New Roman"/>
              </w:rPr>
            </w:pPr>
            <w:r w:rsidRPr="006105A0">
              <w:rPr>
                <w:rFonts w:ascii="Times New Roman" w:hAnsi="Times New Roman" w:cs="Times New Roman"/>
                <w:b w:val="0"/>
                <w:bCs w:val="0"/>
              </w:rPr>
              <w:t>Base Responsibility</w:t>
            </w:r>
          </w:p>
        </w:tc>
        <w:tc>
          <w:tcPr>
            <w:tcW w:w="534" w:type="pct"/>
            <w:shd w:val="clear" w:color="auto" w:fill="auto"/>
          </w:tcPr>
          <w:p w14:paraId="60B043BA"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base_resp</w:t>
            </w:r>
          </w:p>
        </w:tc>
        <w:tc>
          <w:tcPr>
            <w:tcW w:w="394" w:type="pct"/>
            <w:shd w:val="clear" w:color="auto" w:fill="auto"/>
          </w:tcPr>
          <w:p w14:paraId="0E337292"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shd w:val="clear" w:color="auto" w:fill="auto"/>
          </w:tcPr>
          <w:p w14:paraId="66BEF0CD" w14:textId="3E9CF5D1"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 xml:space="preserve">Mean score for the items of the Accountability Scale </w:t>
            </w:r>
            <w:r w:rsidRPr="006105A0">
              <w:rPr>
                <w:rFonts w:ascii="Times New Roman" w:hAnsi="Times New Roman" w:cs="Times New Roman"/>
              </w:rPr>
              <w:fldChar w:fldCharType="begin"/>
            </w:r>
            <w:r w:rsidRPr="006105A0">
              <w:rPr>
                <w:rFonts w:ascii="Times New Roman" w:hAnsi="Times New Roman" w:cs="Times New Roman"/>
              </w:rPr>
              <w:instrText xml:space="preserve"> ADDIN ZOTERO_ITEM CSL_CITATION {"citationID":"fVbGgSUu","properties":{"formattedCitation":"(Witvliet et al., 2023)","plainCitation":"(Witvliet et al., 2023)","noteIndex":0},"citationItems":[{"id":1786,"uris":["http://zotero.org/users/12960128/items/3VCUBWSU"],"itemData":{"id":1786,"type":"article-journal","abstract":"Embracing accountability to others for one’s responsibilities within relationships is important for flourishing, yet underexamined. An interdisciplinary team defined the construct of accountability and developed an 11-item single-factor Accountability Scale. In national samples with US census demographic representation (total N = 1257), we conducted psychometric analyses using methods from classical test theory (exploratory and confirmatory factor analyses) and item response theory. The Accountability Scale demonstrated internal consistency, construct validity, test-retest reliability, and incremental validity. Accountability correlated positively with relational variables (agreeableness, empathy) responsibility-oriented variables (conscientiousness, self-regulation), virtues (gratitude, forgiveness, limitations-owning humility), relational repair, perceived meaning presence, and flourishing, inversely with symptoms (personality disorders, temper, anxiety, depression), and weakly with searching for meaning and social desirability. Accountability scores superseded demographic variables, conscientiousness, and agreeableness to predict relational repair, perceived presence of meaning in life, and flourishing. We offer the accountability construct and scale to advance human flourishing research and applied work.","citation-key":"witvlietAccountabilityConstructDefinition2023","container-title":"The Journal of Positive Psychology","DOI":"10.1080/17439760.2022.2109203","ISSN":"1743-9760, 1743-9779","issue":"5","journalAbbreviation":"The Journal of Positive Psychology","language":"en","page":"660-673","source":"DOI.org (Crossref)","title":"Accountability: Construct definition and measurement of a virtue vital to flourishing","title-short":"Accountability","volume":"18","author":[{"family":"Witvliet","given":"Charlotte V.O."},{"family":"Jang","given":"Sung Joon"},{"family":"Johnson","given":"Byron R."},{"family":"Evans","given":"C. Stephen"},{"family":"Berry","given":"Jack W."},{"family":"Leman","given":"Joseph"},{"family":"Roberts","given":"Robert C."},{"family":"Peteet","given":"John"},{"family":"Torrance","given":"Andrew B."},{"family":"Hayden","given":"Ashley N."}],"issued":{"date-parts":[["2023",9,3]]}}}],"schema":"https://github.com/citation-style-language/schema/raw/master/csl-citation.json"} </w:instrText>
            </w:r>
            <w:r w:rsidRPr="006105A0">
              <w:rPr>
                <w:rFonts w:ascii="Times New Roman" w:hAnsi="Times New Roman" w:cs="Times New Roman"/>
              </w:rPr>
              <w:fldChar w:fldCharType="separate"/>
            </w:r>
            <w:r w:rsidR="00BC15FA" w:rsidRPr="006105A0">
              <w:rPr>
                <w:rFonts w:ascii="Times New Roman" w:hAnsi="Times New Roman" w:cs="Times New Roman"/>
              </w:rPr>
              <w:t>(Witvliet et al., 2023)</w:t>
            </w:r>
            <w:r w:rsidRPr="006105A0">
              <w:rPr>
                <w:rFonts w:ascii="Times New Roman" w:hAnsi="Times New Roman" w:cs="Times New Roman"/>
              </w:rPr>
              <w:fldChar w:fldCharType="end"/>
            </w:r>
            <w:r w:rsidRPr="006105A0">
              <w:rPr>
                <w:rFonts w:ascii="Times New Roman" w:hAnsi="Times New Roman" w:cs="Times New Roman"/>
              </w:rPr>
              <w:t>, rescaled to the range [0;1] with 0 = “Disagree strongly” to 1 = “Agree strongly”</w:t>
            </w:r>
          </w:p>
        </w:tc>
      </w:tr>
      <w:tr w:rsidR="007B195B" w:rsidRPr="006105A0" w14:paraId="75F12D74" w14:textId="77777777" w:rsidTr="003623B4">
        <w:tc>
          <w:tcPr>
            <w:cnfStyle w:val="001000000000" w:firstRow="0" w:lastRow="0" w:firstColumn="1" w:lastColumn="0" w:oddVBand="0" w:evenVBand="0" w:oddHBand="0" w:evenHBand="0" w:firstRowFirstColumn="0" w:firstRowLastColumn="0" w:lastRowFirstColumn="0" w:lastRowLastColumn="0"/>
            <w:tcW w:w="1107" w:type="pct"/>
          </w:tcPr>
          <w:p w14:paraId="27D82486" w14:textId="6377F150" w:rsidR="00A06546" w:rsidRPr="006105A0" w:rsidRDefault="007B195B" w:rsidP="0019144F">
            <w:pPr>
              <w:pStyle w:val="StandardWeb"/>
              <w:spacing w:before="240" w:beforeAutospacing="0" w:after="0"/>
              <w:rPr>
                <w:color w:val="000000"/>
              </w:rPr>
            </w:pPr>
            <w:r w:rsidRPr="006105A0">
              <w:rPr>
                <w:b w:val="0"/>
                <w:bCs w:val="0"/>
                <w:color w:val="000000"/>
              </w:rPr>
              <w:t>Felt Responsibility</w:t>
            </w:r>
          </w:p>
        </w:tc>
        <w:tc>
          <w:tcPr>
            <w:tcW w:w="534" w:type="pct"/>
          </w:tcPr>
          <w:p w14:paraId="29FDFF13"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FR</w:t>
            </w:r>
          </w:p>
        </w:tc>
        <w:tc>
          <w:tcPr>
            <w:tcW w:w="394" w:type="pct"/>
          </w:tcPr>
          <w:p w14:paraId="7FB4B153"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tcPr>
          <w:p w14:paraId="5203C6DF" w14:textId="19E02E53"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 xml:space="preserve">0 = </w:t>
            </w:r>
            <w:r w:rsidR="00877EB9" w:rsidRPr="006105A0">
              <w:rPr>
                <w:rFonts w:ascii="Times New Roman" w:hAnsi="Times New Roman" w:cs="Times New Roman"/>
              </w:rPr>
              <w:t>O</w:t>
            </w:r>
            <w:r w:rsidRPr="006105A0">
              <w:rPr>
                <w:rFonts w:ascii="Times New Roman" w:hAnsi="Times New Roman" w:cs="Times New Roman"/>
              </w:rPr>
              <w:t>ne feels no responsibility for one’s actions, temporary suspension of moral cognitive processes</w:t>
            </w:r>
            <w:r w:rsidR="00877EB9" w:rsidRPr="006105A0">
              <w:rPr>
                <w:rFonts w:ascii="Times New Roman" w:hAnsi="Times New Roman" w:cs="Times New Roman"/>
              </w:rPr>
              <w:br/>
            </w:r>
            <w:r w:rsidRPr="006105A0">
              <w:rPr>
                <w:rFonts w:ascii="Times New Roman" w:hAnsi="Times New Roman" w:cs="Times New Roman"/>
              </w:rPr>
              <w:t>1 = maximal feeling of responsibility for one’s actions</w:t>
            </w:r>
          </w:p>
        </w:tc>
      </w:tr>
      <w:tr w:rsidR="007B195B" w:rsidRPr="006105A0" w14:paraId="3C5FC327" w14:textId="77777777" w:rsidTr="00362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shd w:val="clear" w:color="auto" w:fill="auto"/>
          </w:tcPr>
          <w:p w14:paraId="4069B02E" w14:textId="14813821" w:rsidR="00A06546" w:rsidRPr="006105A0" w:rsidRDefault="00D31E15" w:rsidP="0019144F">
            <w:pPr>
              <w:pStyle w:val="StandardWeb"/>
              <w:spacing w:before="240" w:beforeAutospacing="0" w:after="0"/>
              <w:rPr>
                <w:color w:val="000000"/>
              </w:rPr>
            </w:pPr>
            <w:r>
              <w:rPr>
                <w:b w:val="0"/>
                <w:bCs w:val="0"/>
                <w:color w:val="000000"/>
              </w:rPr>
              <w:t>I</w:t>
            </w:r>
            <w:r w:rsidR="007B195B" w:rsidRPr="006105A0">
              <w:rPr>
                <w:b w:val="0"/>
                <w:bCs w:val="0"/>
                <w:color w:val="000000"/>
              </w:rPr>
              <w:t>nterpersonal cues</w:t>
            </w:r>
          </w:p>
        </w:tc>
        <w:tc>
          <w:tcPr>
            <w:tcW w:w="534" w:type="pct"/>
            <w:shd w:val="clear" w:color="auto" w:fill="auto"/>
          </w:tcPr>
          <w:p w14:paraId="3198A410" w14:textId="330FC2FB"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IC</w:t>
            </w:r>
          </w:p>
        </w:tc>
        <w:tc>
          <w:tcPr>
            <w:tcW w:w="394" w:type="pct"/>
            <w:shd w:val="clear" w:color="auto" w:fill="auto"/>
          </w:tcPr>
          <w:p w14:paraId="2D44C9E4"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shd w:val="clear" w:color="auto" w:fill="auto"/>
          </w:tcPr>
          <w:p w14:paraId="4301EFF8" w14:textId="51F01DC6"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 xml:space="preserve">0 = </w:t>
            </w:r>
            <w:r w:rsidR="006F35D4" w:rsidRPr="006105A0">
              <w:rPr>
                <w:rFonts w:ascii="Times New Roman" w:hAnsi="Times New Roman" w:cs="Times New Roman"/>
              </w:rPr>
              <w:t>T</w:t>
            </w:r>
            <w:r w:rsidRPr="006105A0">
              <w:rPr>
                <w:rFonts w:ascii="Times New Roman" w:hAnsi="Times New Roman" w:cs="Times New Roman"/>
              </w:rPr>
              <w:t>ext-only, minimal interpersonal cues</w:t>
            </w:r>
            <w:r w:rsidR="00877EB9" w:rsidRPr="006105A0">
              <w:rPr>
                <w:rFonts w:ascii="Times New Roman" w:hAnsi="Times New Roman" w:cs="Times New Roman"/>
              </w:rPr>
              <w:br/>
            </w:r>
            <w:r w:rsidRPr="006105A0">
              <w:rPr>
                <w:rFonts w:ascii="Times New Roman" w:hAnsi="Times New Roman" w:cs="Times New Roman"/>
              </w:rPr>
              <w:t xml:space="preserve">1 = </w:t>
            </w:r>
            <w:r w:rsidR="006F35D4" w:rsidRPr="006105A0">
              <w:rPr>
                <w:rFonts w:ascii="Times New Roman" w:hAnsi="Times New Roman" w:cs="Times New Roman"/>
              </w:rPr>
              <w:t>A</w:t>
            </w:r>
            <w:r w:rsidRPr="006105A0">
              <w:rPr>
                <w:rFonts w:ascii="Times New Roman" w:hAnsi="Times New Roman" w:cs="Times New Roman"/>
              </w:rPr>
              <w:t>udio, video and nonverbal feedback</w:t>
            </w:r>
            <w:r w:rsidR="006F35D4" w:rsidRPr="006105A0">
              <w:rPr>
                <w:rFonts w:ascii="Times New Roman" w:hAnsi="Times New Roman" w:cs="Times New Roman"/>
              </w:rPr>
              <w:t>;</w:t>
            </w:r>
            <w:r w:rsidRPr="006105A0">
              <w:rPr>
                <w:rFonts w:ascii="Times New Roman" w:hAnsi="Times New Roman" w:cs="Times New Roman"/>
              </w:rPr>
              <w:t xml:space="preserve"> maximal nonverbal, paraverbal and verbal cues</w:t>
            </w:r>
          </w:p>
        </w:tc>
      </w:tr>
      <w:tr w:rsidR="007B195B" w:rsidRPr="006105A0" w14:paraId="20960CD0" w14:textId="77777777" w:rsidTr="003623B4">
        <w:tc>
          <w:tcPr>
            <w:cnfStyle w:val="001000000000" w:firstRow="0" w:lastRow="0" w:firstColumn="1" w:lastColumn="0" w:oddVBand="0" w:evenVBand="0" w:oddHBand="0" w:evenHBand="0" w:firstRowFirstColumn="0" w:firstRowLastColumn="0" w:lastRowFirstColumn="0" w:lastRowLastColumn="0"/>
            <w:tcW w:w="1107" w:type="pct"/>
          </w:tcPr>
          <w:p w14:paraId="40CE82A3" w14:textId="15977FF6" w:rsidR="00A06546" w:rsidRPr="006105A0" w:rsidRDefault="007B195B" w:rsidP="0019144F">
            <w:pPr>
              <w:pStyle w:val="StandardWeb"/>
              <w:spacing w:before="240" w:beforeAutospacing="0" w:after="0"/>
              <w:rPr>
                <w:color w:val="000000"/>
              </w:rPr>
            </w:pPr>
            <w:r w:rsidRPr="006105A0">
              <w:rPr>
                <w:b w:val="0"/>
                <w:bCs w:val="0"/>
                <w:color w:val="000000"/>
              </w:rPr>
              <w:t>Concern about impression on others</w:t>
            </w:r>
          </w:p>
        </w:tc>
        <w:tc>
          <w:tcPr>
            <w:tcW w:w="534" w:type="pct"/>
          </w:tcPr>
          <w:p w14:paraId="4D768E64"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CAI</w:t>
            </w:r>
          </w:p>
        </w:tc>
        <w:tc>
          <w:tcPr>
            <w:tcW w:w="394" w:type="pct"/>
          </w:tcPr>
          <w:p w14:paraId="618ED767"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tcPr>
          <w:p w14:paraId="3FEA74F7" w14:textId="69998F24"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 xml:space="preserve">0 = </w:t>
            </w:r>
            <w:r w:rsidR="006F35D4" w:rsidRPr="006105A0">
              <w:rPr>
                <w:rFonts w:ascii="Times New Roman" w:hAnsi="Times New Roman" w:cs="Times New Roman"/>
              </w:rPr>
              <w:t>N</w:t>
            </w:r>
            <w:r w:rsidRPr="006105A0">
              <w:rPr>
                <w:rFonts w:ascii="Times New Roman" w:hAnsi="Times New Roman" w:cs="Times New Roman"/>
              </w:rPr>
              <w:t>ot concerned about impression on others</w:t>
            </w:r>
            <w:r w:rsidR="00885115" w:rsidRPr="006105A0">
              <w:rPr>
                <w:rFonts w:ascii="Times New Roman" w:hAnsi="Times New Roman" w:cs="Times New Roman"/>
              </w:rPr>
              <w:br/>
            </w:r>
            <w:r w:rsidRPr="006105A0">
              <w:rPr>
                <w:rFonts w:ascii="Times New Roman" w:hAnsi="Times New Roman" w:cs="Times New Roman"/>
              </w:rPr>
              <w:t xml:space="preserve">1 = </w:t>
            </w:r>
            <w:r w:rsidR="00885115" w:rsidRPr="006105A0">
              <w:rPr>
                <w:rFonts w:ascii="Times New Roman" w:hAnsi="Times New Roman" w:cs="Times New Roman"/>
              </w:rPr>
              <w:t>M</w:t>
            </w:r>
            <w:r w:rsidRPr="006105A0">
              <w:rPr>
                <w:rFonts w:ascii="Times New Roman" w:hAnsi="Times New Roman" w:cs="Times New Roman"/>
              </w:rPr>
              <w:t>aximally concerned about impression on others</w:t>
            </w:r>
          </w:p>
        </w:tc>
      </w:tr>
      <w:tr w:rsidR="007B195B" w:rsidRPr="006105A0" w14:paraId="02C266AD" w14:textId="77777777" w:rsidTr="00362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shd w:val="clear" w:color="auto" w:fill="auto"/>
          </w:tcPr>
          <w:p w14:paraId="37763C50" w14:textId="77777777" w:rsidR="007B195B" w:rsidRPr="006105A0" w:rsidRDefault="007B195B" w:rsidP="0019144F">
            <w:pPr>
              <w:pStyle w:val="StandardWeb"/>
              <w:spacing w:before="240" w:beforeAutospacing="0" w:after="0"/>
              <w:rPr>
                <w:b w:val="0"/>
                <w:bCs w:val="0"/>
              </w:rPr>
            </w:pPr>
            <w:r w:rsidRPr="006105A0">
              <w:rPr>
                <w:b w:val="0"/>
                <w:bCs w:val="0"/>
                <w:color w:val="000000"/>
              </w:rPr>
              <w:t>Courage to express oneself</w:t>
            </w:r>
          </w:p>
        </w:tc>
        <w:tc>
          <w:tcPr>
            <w:tcW w:w="534" w:type="pct"/>
            <w:shd w:val="clear" w:color="auto" w:fill="auto"/>
          </w:tcPr>
          <w:p w14:paraId="4DF49E1B"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CE</w:t>
            </w:r>
          </w:p>
        </w:tc>
        <w:tc>
          <w:tcPr>
            <w:tcW w:w="394" w:type="pct"/>
            <w:shd w:val="clear" w:color="auto" w:fill="auto"/>
          </w:tcPr>
          <w:p w14:paraId="22EB863F"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shd w:val="clear" w:color="auto" w:fill="auto"/>
          </w:tcPr>
          <w:p w14:paraId="4089D523" w14:textId="21735C9F" w:rsidR="007B195B" w:rsidRPr="006105A0" w:rsidRDefault="007B195B" w:rsidP="0019144F">
            <w:pPr>
              <w:pStyle w:val="StandardWeb"/>
              <w:spacing w:before="240" w:beforeAutospacing="0" w:after="0"/>
              <w:cnfStyle w:val="000000100000" w:firstRow="0" w:lastRow="0" w:firstColumn="0" w:lastColumn="0" w:oddVBand="0" w:evenVBand="0" w:oddHBand="1" w:evenHBand="0" w:firstRowFirstColumn="0" w:firstRowLastColumn="0" w:lastRowFirstColumn="0" w:lastRowLastColumn="0"/>
            </w:pPr>
            <w:r w:rsidRPr="006105A0">
              <w:rPr>
                <w:color w:val="000000"/>
              </w:rPr>
              <w:t xml:space="preserve">0 = </w:t>
            </w:r>
            <w:r w:rsidR="00885115" w:rsidRPr="006105A0">
              <w:rPr>
                <w:color w:val="000000"/>
              </w:rPr>
              <w:t>M</w:t>
            </w:r>
            <w:r w:rsidRPr="006105A0">
              <w:rPr>
                <w:color w:val="000000"/>
              </w:rPr>
              <w:t>aximal inhibition and fear of expressing oneself</w:t>
            </w:r>
            <w:r w:rsidR="00885115" w:rsidRPr="006105A0">
              <w:rPr>
                <w:color w:val="000000"/>
              </w:rPr>
              <w:br/>
            </w:r>
            <w:r w:rsidRPr="006105A0">
              <w:rPr>
                <w:color w:val="000000"/>
              </w:rPr>
              <w:t xml:space="preserve">1 = </w:t>
            </w:r>
            <w:r w:rsidR="00885115" w:rsidRPr="006105A0">
              <w:rPr>
                <w:color w:val="000000"/>
              </w:rPr>
              <w:t>N</w:t>
            </w:r>
            <w:r w:rsidRPr="006105A0">
              <w:rPr>
                <w:color w:val="000000"/>
              </w:rPr>
              <w:t>o fear of expressing oneself</w:t>
            </w:r>
          </w:p>
        </w:tc>
      </w:tr>
      <w:tr w:rsidR="007B195B" w:rsidRPr="006105A0" w14:paraId="7CBA9832" w14:textId="77777777" w:rsidTr="003623B4">
        <w:tc>
          <w:tcPr>
            <w:cnfStyle w:val="001000000000" w:firstRow="0" w:lastRow="0" w:firstColumn="1" w:lastColumn="0" w:oddVBand="0" w:evenVBand="0" w:oddHBand="0" w:evenHBand="0" w:firstRowFirstColumn="0" w:firstRowLastColumn="0" w:lastRowFirstColumn="0" w:lastRowLastColumn="0"/>
            <w:tcW w:w="1107" w:type="pct"/>
          </w:tcPr>
          <w:p w14:paraId="76E9AED8" w14:textId="3B607804" w:rsidR="007B195B" w:rsidRPr="006105A0" w:rsidRDefault="007B195B" w:rsidP="0019144F">
            <w:pPr>
              <w:pStyle w:val="StandardWeb"/>
              <w:spacing w:before="240" w:beforeAutospacing="0" w:after="0"/>
              <w:rPr>
                <w:b w:val="0"/>
                <w:bCs w:val="0"/>
              </w:rPr>
            </w:pPr>
            <w:r w:rsidRPr="006105A0">
              <w:rPr>
                <w:b w:val="0"/>
                <w:bCs w:val="0"/>
                <w:color w:val="000000"/>
              </w:rPr>
              <w:t xml:space="preserve">Measure of </w:t>
            </w:r>
            <w:r w:rsidR="00EB67C0" w:rsidRPr="006105A0">
              <w:rPr>
                <w:b w:val="0"/>
                <w:bCs w:val="0"/>
                <w:color w:val="000000"/>
              </w:rPr>
              <w:t>O</w:t>
            </w:r>
            <w:r w:rsidRPr="006105A0">
              <w:rPr>
                <w:b w:val="0"/>
                <w:bCs w:val="0"/>
                <w:color w:val="000000"/>
              </w:rPr>
              <w:t xml:space="preserve">nline </w:t>
            </w:r>
            <w:r w:rsidR="00EB67C0" w:rsidRPr="006105A0">
              <w:rPr>
                <w:b w:val="0"/>
                <w:bCs w:val="0"/>
                <w:color w:val="000000"/>
              </w:rPr>
              <w:t>D</w:t>
            </w:r>
            <w:r w:rsidRPr="006105A0">
              <w:rPr>
                <w:b w:val="0"/>
                <w:bCs w:val="0"/>
                <w:color w:val="000000"/>
              </w:rPr>
              <w:t>isinhibition</w:t>
            </w:r>
          </w:p>
        </w:tc>
        <w:tc>
          <w:tcPr>
            <w:tcW w:w="534" w:type="pct"/>
          </w:tcPr>
          <w:p w14:paraId="7DE596EB" w14:textId="7C554681"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MOD</w:t>
            </w:r>
          </w:p>
        </w:tc>
        <w:tc>
          <w:tcPr>
            <w:tcW w:w="394" w:type="pct"/>
          </w:tcPr>
          <w:p w14:paraId="65E02503"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[1;5]</w:t>
            </w:r>
          </w:p>
        </w:tc>
        <w:tc>
          <w:tcPr>
            <w:tcW w:w="2965" w:type="pct"/>
          </w:tcPr>
          <w:p w14:paraId="62F8C56B" w14:textId="418DF404" w:rsidR="007B195B" w:rsidRPr="006105A0" w:rsidRDefault="00885115" w:rsidP="0019144F">
            <w:pPr>
              <w:pStyle w:val="StandardWeb"/>
              <w:spacing w:before="240" w:beforeAutospacing="0"/>
              <w:cnfStyle w:val="000000000000" w:firstRow="0" w:lastRow="0" w:firstColumn="0" w:lastColumn="0" w:oddVBand="0" w:evenVBand="0" w:oddHBand="0" w:evenHBand="0" w:firstRowFirstColumn="0" w:firstRowLastColumn="0" w:lastRowFirstColumn="0" w:lastRowLastColumn="0"/>
            </w:pPr>
            <w:r w:rsidRPr="006105A0">
              <w:rPr>
                <w:color w:val="000000"/>
              </w:rPr>
              <w:t>M</w:t>
            </w:r>
            <w:r w:rsidR="007B195B" w:rsidRPr="006105A0">
              <w:rPr>
                <w:color w:val="000000"/>
              </w:rPr>
              <w:t xml:space="preserve">ean score on a 5-point </w:t>
            </w:r>
            <w:r w:rsidRPr="006105A0">
              <w:rPr>
                <w:color w:val="000000"/>
              </w:rPr>
              <w:t>L</w:t>
            </w:r>
            <w:r w:rsidR="007B195B" w:rsidRPr="006105A0">
              <w:rPr>
                <w:color w:val="000000"/>
              </w:rPr>
              <w:t>ikert scale</w:t>
            </w:r>
            <w:r w:rsidR="002E0A85" w:rsidRPr="006105A0">
              <w:rPr>
                <w:color w:val="000000"/>
              </w:rPr>
              <w:t xml:space="preserve"> with </w:t>
            </w:r>
            <w:r w:rsidR="007B195B" w:rsidRPr="006105A0">
              <w:rPr>
                <w:color w:val="000000"/>
              </w:rPr>
              <w:t xml:space="preserve">1 = “Not at all like me” to  5 = “Very like me” for the items of the MOD </w:t>
            </w:r>
            <w:r w:rsidR="007B195B" w:rsidRPr="006105A0">
              <w:rPr>
                <w:color w:val="000000"/>
              </w:rPr>
              <w:fldChar w:fldCharType="begin"/>
            </w:r>
            <w:r w:rsidR="007B195B" w:rsidRPr="006105A0">
              <w:rPr>
                <w:color w:val="000000"/>
              </w:rPr>
              <w:instrText xml:space="preserve"> ADDIN ZOTERO_ITEM CSL_CITATION {"citationID":"hgw9fohX","properties":{"formattedCitation":"(Stuart &amp; Scott, 2021)","plainCitation":"(Stuart &amp; Scott, 2021)","noteIndex":0},"citationItems":[{"id":1464,"uris":["http://zotero.org/users/12960128/items/JIP84TVE"],"itemData":{"id":1464,"type":"article-journal","abstract":"Online disinhibition, or the experience of diminishing constraints when online, has important influences on behavior, yet theoretically robust, reliable, and valid measures of this construct are lacking. This research developed a new Measure of Online Disinhibition (MOD). In study 1, 403 participants were split into two samples; n = 212 were subject to exploratory factor analysis, and n = 191 to confirmatory factor analysis. The final 12 items loaded onto a single factor with high reliability and construct validity among a range of measures (toxic and benign disinhibition, time online, false self, online self-disclosure, and trolling). In Study 2, using a distinct sample (N = 242), the MOD was again confirmed and the nomological network was extended to examine cyberbullying and well-being. Additionally, in both studies path models were tested to explore the mediation of time online on positive and negative indicators via MOD. Results found that greater time online was associated with increases in both positive and negative cyber behaviors but decreased well-being via increases in MOD. The MOD operationalizes online disinhibition in a theoretically driven fashion, allowing researchers to build upon our understanding of the impacts of the online environment on human behavior in a systematic way.","citation-key":"stuartMeasureOnlineDisinhibition2021","container-title":"Computers in Human Behavior","DOI":"10.1016/j.chb.2020.106534","ISSN":"07475632","journalAbbreviation":"Computers in Human Behavior","language":"en","page":"106534","source":"DOI.org (Crossref)","title":"The Measure of Online Disinhibition (MOD): Assessing perceptions of reductions in restraint in the online environment","title-short":"The Measure of Online Disinhibition (MOD)","volume":"114","author":[{"family":"Stuart","given":"Jaimee"},{"family":"Scott","given":"Riley"}],"issued":{"date-parts":[["2021",1]]}}}],"schema":"https://github.com/citation-style-language/schema/raw/master/csl-citation.json"} </w:instrText>
            </w:r>
            <w:r w:rsidR="007B195B" w:rsidRPr="006105A0">
              <w:rPr>
                <w:color w:val="000000"/>
              </w:rPr>
              <w:fldChar w:fldCharType="separate"/>
            </w:r>
            <w:r w:rsidR="00BC15FA" w:rsidRPr="006105A0">
              <w:t>(Stuart &amp; Scott, 2021)</w:t>
            </w:r>
            <w:r w:rsidR="007B195B" w:rsidRPr="006105A0">
              <w:rPr>
                <w:color w:val="000000"/>
              </w:rPr>
              <w:fldChar w:fldCharType="end"/>
            </w:r>
          </w:p>
        </w:tc>
      </w:tr>
      <w:tr w:rsidR="007B195B" w:rsidRPr="006105A0" w14:paraId="28B4979C" w14:textId="77777777" w:rsidTr="00362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7" w:type="pct"/>
            <w:shd w:val="clear" w:color="auto" w:fill="auto"/>
          </w:tcPr>
          <w:p w14:paraId="1D6DBFCF" w14:textId="77777777" w:rsidR="007B195B" w:rsidRPr="006105A0" w:rsidRDefault="007B195B" w:rsidP="0019144F">
            <w:pPr>
              <w:pStyle w:val="StandardWeb"/>
              <w:spacing w:before="240" w:beforeAutospacing="0" w:after="0"/>
              <w:rPr>
                <w:b w:val="0"/>
                <w:bCs w:val="0"/>
              </w:rPr>
            </w:pPr>
            <w:r w:rsidRPr="006105A0">
              <w:rPr>
                <w:b w:val="0"/>
                <w:bCs w:val="0"/>
                <w:color w:val="000000"/>
              </w:rPr>
              <w:lastRenderedPageBreak/>
              <w:t>State Disinhibition</w:t>
            </w:r>
          </w:p>
        </w:tc>
        <w:tc>
          <w:tcPr>
            <w:tcW w:w="534" w:type="pct"/>
            <w:shd w:val="clear" w:color="auto" w:fill="auto"/>
          </w:tcPr>
          <w:p w14:paraId="1664359A"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StateDis</w:t>
            </w:r>
          </w:p>
        </w:tc>
        <w:tc>
          <w:tcPr>
            <w:tcW w:w="394" w:type="pct"/>
            <w:shd w:val="clear" w:color="auto" w:fill="auto"/>
          </w:tcPr>
          <w:p w14:paraId="651B1EE0" w14:textId="77777777" w:rsidR="007B195B" w:rsidRPr="006105A0" w:rsidRDefault="007B195B" w:rsidP="0019144F">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[-0.1;1.2]</w:t>
            </w:r>
          </w:p>
        </w:tc>
        <w:tc>
          <w:tcPr>
            <w:tcW w:w="2965" w:type="pct"/>
            <w:shd w:val="clear" w:color="auto" w:fill="auto"/>
          </w:tcPr>
          <w:p w14:paraId="5C7C5423" w14:textId="5814006A" w:rsidR="007B195B" w:rsidRPr="006105A0" w:rsidRDefault="007B195B" w:rsidP="0019144F">
            <w:pPr>
              <w:pStyle w:val="StandardWeb"/>
              <w:spacing w:before="240" w:beforeAutospacing="0" w:after="0"/>
              <w:cnfStyle w:val="000000100000" w:firstRow="0" w:lastRow="0" w:firstColumn="0" w:lastColumn="0" w:oddVBand="0" w:evenVBand="0" w:oddHBand="1" w:evenHBand="0" w:firstRowFirstColumn="0" w:firstRowLastColumn="0" w:lastRowFirstColumn="0" w:lastRowLastColumn="0"/>
            </w:pPr>
            <w:r w:rsidRPr="006105A0">
              <w:rPr>
                <w:color w:val="000000"/>
              </w:rPr>
              <w:t>-</w:t>
            </w:r>
            <w:r w:rsidR="00300278" w:rsidRPr="006105A0">
              <w:rPr>
                <w:color w:val="000000"/>
              </w:rPr>
              <w:t xml:space="preserve"> </w:t>
            </w:r>
            <w:r w:rsidRPr="006105A0">
              <w:rPr>
                <w:color w:val="000000"/>
              </w:rPr>
              <w:t xml:space="preserve">0.1 = </w:t>
            </w:r>
            <w:r w:rsidR="002E0A85" w:rsidRPr="006105A0">
              <w:rPr>
                <w:color w:val="000000"/>
              </w:rPr>
              <w:t>N</w:t>
            </w:r>
            <w:r w:rsidRPr="006105A0">
              <w:rPr>
                <w:color w:val="000000"/>
              </w:rPr>
              <w:t xml:space="preserve">o inclination to “say and do things in cyberspace that </w:t>
            </w:r>
            <w:r w:rsidR="00806C59" w:rsidRPr="006105A0">
              <w:rPr>
                <w:color w:val="000000"/>
              </w:rPr>
              <w:t xml:space="preserve">[one] </w:t>
            </w:r>
            <w:r w:rsidRPr="006105A0">
              <w:rPr>
                <w:color w:val="000000"/>
              </w:rPr>
              <w:t>wouldn’t ordinarily say and do in the face-to-face world” (Suler, 2004</w:t>
            </w:r>
            <w:r w:rsidR="00F77D71" w:rsidRPr="006105A0">
              <w:rPr>
                <w:color w:val="000000"/>
              </w:rPr>
              <w:t>, p. 321</w:t>
            </w:r>
            <w:r w:rsidRPr="006105A0">
              <w:rPr>
                <w:color w:val="000000"/>
              </w:rPr>
              <w:t>)</w:t>
            </w:r>
            <w:r w:rsidR="002E0A85" w:rsidRPr="006105A0">
              <w:rPr>
                <w:color w:val="000000"/>
              </w:rPr>
              <w:br/>
            </w:r>
            <w:r w:rsidRPr="006105A0">
              <w:rPr>
                <w:color w:val="000000"/>
              </w:rPr>
              <w:t xml:space="preserve">1.2 = </w:t>
            </w:r>
            <w:r w:rsidR="00F77D71" w:rsidRPr="006105A0">
              <w:rPr>
                <w:color w:val="000000"/>
              </w:rPr>
              <w:t>M</w:t>
            </w:r>
            <w:r w:rsidRPr="006105A0">
              <w:rPr>
                <w:color w:val="000000"/>
              </w:rPr>
              <w:t>aximal inclination toward such behavior</w:t>
            </w:r>
          </w:p>
        </w:tc>
      </w:tr>
      <w:tr w:rsidR="007B195B" w:rsidRPr="006105A0" w14:paraId="271627EC" w14:textId="77777777" w:rsidTr="003623B4">
        <w:trPr>
          <w:trHeight w:val="1342"/>
        </w:trPr>
        <w:tc>
          <w:tcPr>
            <w:cnfStyle w:val="001000000000" w:firstRow="0" w:lastRow="0" w:firstColumn="1" w:lastColumn="0" w:oddVBand="0" w:evenVBand="0" w:oddHBand="0" w:evenHBand="0" w:firstRowFirstColumn="0" w:firstRowLastColumn="0" w:lastRowFirstColumn="0" w:lastRowLastColumn="0"/>
            <w:tcW w:w="1107" w:type="pct"/>
            <w:tcBorders>
              <w:bottom w:val="single" w:sz="4" w:space="0" w:color="000000"/>
            </w:tcBorders>
          </w:tcPr>
          <w:p w14:paraId="33290DCB" w14:textId="77777777" w:rsidR="007B195B" w:rsidRPr="006105A0" w:rsidRDefault="007B195B" w:rsidP="0019144F">
            <w:pPr>
              <w:pStyle w:val="StandardWeb"/>
              <w:spacing w:before="240" w:beforeAutospacing="0" w:after="0"/>
              <w:rPr>
                <w:b w:val="0"/>
                <w:bCs w:val="0"/>
              </w:rPr>
            </w:pPr>
            <w:r w:rsidRPr="006105A0">
              <w:rPr>
                <w:b w:val="0"/>
                <w:bCs w:val="0"/>
                <w:color w:val="000000"/>
              </w:rPr>
              <w:t>Percentage of curse words</w:t>
            </w:r>
          </w:p>
        </w:tc>
        <w:tc>
          <w:tcPr>
            <w:tcW w:w="534" w:type="pct"/>
            <w:tcBorders>
              <w:bottom w:val="single" w:sz="4" w:space="0" w:color="000000"/>
            </w:tcBorders>
          </w:tcPr>
          <w:p w14:paraId="49030195"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Curse</w:t>
            </w:r>
          </w:p>
        </w:tc>
        <w:tc>
          <w:tcPr>
            <w:tcW w:w="394" w:type="pct"/>
            <w:tcBorders>
              <w:bottom w:val="single" w:sz="4" w:space="0" w:color="000000"/>
            </w:tcBorders>
          </w:tcPr>
          <w:p w14:paraId="7A0DBA45" w14:textId="77777777" w:rsidR="007B195B" w:rsidRPr="006105A0" w:rsidRDefault="007B195B" w:rsidP="0019144F">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105A0">
              <w:rPr>
                <w:rFonts w:ascii="Times New Roman" w:hAnsi="Times New Roman" w:cs="Times New Roman"/>
              </w:rPr>
              <w:t>[0;1]</w:t>
            </w:r>
          </w:p>
        </w:tc>
        <w:tc>
          <w:tcPr>
            <w:tcW w:w="2965" w:type="pct"/>
            <w:tcBorders>
              <w:bottom w:val="single" w:sz="4" w:space="0" w:color="000000"/>
            </w:tcBorders>
          </w:tcPr>
          <w:p w14:paraId="7BAFECA3" w14:textId="3C01CC38" w:rsidR="007B195B" w:rsidRPr="006105A0" w:rsidRDefault="007B195B" w:rsidP="0019144F">
            <w:pPr>
              <w:pStyle w:val="StandardWeb"/>
              <w:spacing w:before="240" w:beforeAutospacing="0" w:after="0"/>
              <w:cnfStyle w:val="000000000000" w:firstRow="0" w:lastRow="0" w:firstColumn="0" w:lastColumn="0" w:oddVBand="0" w:evenVBand="0" w:oddHBand="0" w:evenHBand="0" w:firstRowFirstColumn="0" w:firstRowLastColumn="0" w:lastRowFirstColumn="0" w:lastRowLastColumn="0"/>
            </w:pPr>
            <w:r w:rsidRPr="006105A0">
              <w:rPr>
                <w:color w:val="000000"/>
              </w:rPr>
              <w:t xml:space="preserve">0 = </w:t>
            </w:r>
            <w:r w:rsidR="00F77D71" w:rsidRPr="006105A0">
              <w:rPr>
                <w:color w:val="000000"/>
              </w:rPr>
              <w:t>N</w:t>
            </w:r>
            <w:r w:rsidRPr="006105A0">
              <w:rPr>
                <w:color w:val="000000"/>
              </w:rPr>
              <w:t>o sentence contains any curse word</w:t>
            </w:r>
            <w:r w:rsidR="00F77D71" w:rsidRPr="006105A0">
              <w:rPr>
                <w:color w:val="000000"/>
              </w:rPr>
              <w:br/>
            </w:r>
            <w:r w:rsidRPr="006105A0">
              <w:rPr>
                <w:color w:val="000000"/>
              </w:rPr>
              <w:t xml:space="preserve">0.5 = </w:t>
            </w:r>
            <w:r w:rsidR="00F77D71" w:rsidRPr="006105A0">
              <w:rPr>
                <w:color w:val="000000"/>
              </w:rPr>
              <w:t>H</w:t>
            </w:r>
            <w:r w:rsidRPr="006105A0">
              <w:rPr>
                <w:color w:val="000000"/>
              </w:rPr>
              <w:t>alf the sentences contain at least one curse word each</w:t>
            </w:r>
            <w:r w:rsidR="00F77D71" w:rsidRPr="006105A0">
              <w:rPr>
                <w:color w:val="000000"/>
              </w:rPr>
              <w:br/>
            </w:r>
            <w:r w:rsidRPr="006105A0">
              <w:rPr>
                <w:color w:val="000000"/>
              </w:rPr>
              <w:t>1 = every sentence contains at least one curse word</w:t>
            </w:r>
          </w:p>
        </w:tc>
      </w:tr>
    </w:tbl>
    <w:p w14:paraId="4322065C" w14:textId="141CF4BE" w:rsidR="007D747E" w:rsidRPr="006105A0" w:rsidRDefault="00595623" w:rsidP="006F33E4">
      <w:pPr>
        <w:spacing w:line="360" w:lineRule="auto"/>
        <w:jc w:val="both"/>
        <w:rPr>
          <w:rFonts w:ascii="Times New Roman" w:hAnsi="Times New Roman" w:cs="Times New Roman"/>
        </w:rPr>
      </w:pPr>
      <w:r w:rsidRPr="006105A0">
        <w:rPr>
          <w:rFonts w:ascii="Times New Roman" w:hAnsi="Times New Roman" w:cs="Times New Roman"/>
          <w:i/>
        </w:rPr>
        <w:t>Note</w:t>
      </w:r>
      <w:r w:rsidRPr="006105A0">
        <w:rPr>
          <w:rFonts w:ascii="Times New Roman" w:hAnsi="Times New Roman" w:cs="Times New Roman"/>
        </w:rPr>
        <w:t xml:space="preserve">. </w:t>
      </w:r>
      <w:r w:rsidR="00813E25" w:rsidRPr="006105A0">
        <w:rPr>
          <w:rFonts w:ascii="Times New Roman" w:hAnsi="Times New Roman" w:cs="Times New Roman"/>
        </w:rPr>
        <w:t xml:space="preserve">The range for StateDis was not specified a priori, but is the natural result of </w:t>
      </w:r>
      <w:r w:rsidR="00A002DE" w:rsidRPr="006105A0">
        <w:rPr>
          <w:rFonts w:ascii="Times New Roman" w:hAnsi="Times New Roman" w:cs="Times New Roman"/>
        </w:rPr>
        <w:t>the</w:t>
      </w:r>
      <w:r w:rsidR="00813E25" w:rsidRPr="006105A0">
        <w:rPr>
          <w:rFonts w:ascii="Times New Roman" w:hAnsi="Times New Roman" w:cs="Times New Roman"/>
        </w:rPr>
        <w:t xml:space="preserve"> mathematical formula used to compute value</w:t>
      </w:r>
      <w:r w:rsidR="00BD7C0F">
        <w:rPr>
          <w:rFonts w:ascii="Times New Roman" w:hAnsi="Times New Roman" w:cs="Times New Roman"/>
        </w:rPr>
        <w:t>s</w:t>
      </w:r>
      <w:r w:rsidR="00813E25" w:rsidRPr="006105A0">
        <w:rPr>
          <w:rFonts w:ascii="Times New Roman" w:hAnsi="Times New Roman" w:cs="Times New Roman"/>
        </w:rPr>
        <w:t>.</w:t>
      </w:r>
    </w:p>
    <w:p w14:paraId="39C9D6F2" w14:textId="49BAF26F" w:rsidR="00892B04" w:rsidRPr="006105A0" w:rsidRDefault="00892B04" w:rsidP="006F33E4">
      <w:pPr>
        <w:spacing w:line="360" w:lineRule="auto"/>
        <w:jc w:val="both"/>
        <w:rPr>
          <w:rFonts w:ascii="Times New Roman" w:hAnsi="Times New Roman" w:cs="Times New Roman"/>
        </w:rPr>
      </w:pPr>
    </w:p>
    <w:p w14:paraId="051B2BC4" w14:textId="77777777" w:rsidR="007D2B96" w:rsidRPr="006105A0" w:rsidRDefault="007D2B96" w:rsidP="006F33E4">
      <w:pPr>
        <w:spacing w:line="360" w:lineRule="auto"/>
        <w:jc w:val="both"/>
        <w:rPr>
          <w:rFonts w:ascii="Times New Roman" w:hAnsi="Times New Roman" w:cs="Times New Roman"/>
        </w:rPr>
        <w:sectPr w:rsidR="007D2B96" w:rsidRPr="006105A0" w:rsidSect="007D2B96">
          <w:pgSz w:w="16838" w:h="11906" w:orient="landscape"/>
          <w:pgMar w:top="1417" w:right="1417" w:bottom="1417" w:left="1134" w:header="708" w:footer="708" w:gutter="0"/>
          <w:cols w:space="708"/>
          <w:docGrid w:linePitch="360"/>
        </w:sectPr>
      </w:pPr>
    </w:p>
    <w:p w14:paraId="3E9690C9" w14:textId="56BD6F07" w:rsidR="006E4DE7" w:rsidRPr="004948AA" w:rsidRDefault="00104F6B" w:rsidP="004948AA">
      <w:pPr>
        <w:spacing w:line="360" w:lineRule="auto"/>
        <w:rPr>
          <w:rFonts w:ascii="Times New Roman" w:hAnsi="Times New Roman" w:cs="Times New Roman"/>
          <w:b/>
          <w:bCs/>
        </w:rPr>
      </w:pPr>
      <w:r w:rsidRPr="004948AA">
        <w:rPr>
          <w:rFonts w:ascii="Times New Roman" w:hAnsi="Times New Roman" w:cs="Times New Roman"/>
          <w:b/>
          <w:bCs/>
        </w:rPr>
        <w:lastRenderedPageBreak/>
        <w:t>Functional relationships</w:t>
      </w:r>
    </w:p>
    <w:p w14:paraId="17865CD2" w14:textId="427ABD0F" w:rsidR="002C0317" w:rsidRPr="006105A0" w:rsidRDefault="00A77195" w:rsidP="00B37227">
      <w:pPr>
        <w:spacing w:line="360" w:lineRule="auto"/>
        <w:ind w:firstLine="708"/>
        <w:jc w:val="both"/>
        <w:rPr>
          <w:rFonts w:ascii="Times New Roman" w:hAnsi="Times New Roman" w:cs="Times New Roman"/>
        </w:rPr>
      </w:pPr>
      <w:r w:rsidRPr="006105A0">
        <w:rPr>
          <w:rFonts w:ascii="Times New Roman" w:hAnsi="Times New Roman" w:cs="Times New Roman"/>
        </w:rPr>
        <w:t>The</w:t>
      </w:r>
      <w:r w:rsidR="00F468AB" w:rsidRPr="006105A0">
        <w:rPr>
          <w:rFonts w:ascii="Times New Roman" w:hAnsi="Times New Roman" w:cs="Times New Roman"/>
        </w:rPr>
        <w:t xml:space="preserve"> theoretical model </w:t>
      </w:r>
      <w:r w:rsidR="0054551B" w:rsidRPr="006105A0">
        <w:rPr>
          <w:rFonts w:ascii="Times New Roman" w:hAnsi="Times New Roman" w:cs="Times New Roman"/>
        </w:rPr>
        <w:t>does</w:t>
      </w:r>
      <w:r w:rsidR="00F468AB" w:rsidRPr="006105A0">
        <w:rPr>
          <w:rFonts w:ascii="Times New Roman" w:hAnsi="Times New Roman" w:cs="Times New Roman"/>
        </w:rPr>
        <w:t xml:space="preserve"> not </w:t>
      </w:r>
      <w:r w:rsidR="00BF783A" w:rsidRPr="006105A0">
        <w:rPr>
          <w:rFonts w:ascii="Times New Roman" w:hAnsi="Times New Roman" w:cs="Times New Roman"/>
        </w:rPr>
        <w:t xml:space="preserve">dictate the </w:t>
      </w:r>
      <w:r w:rsidR="00833B73" w:rsidRPr="006105A0">
        <w:rPr>
          <w:rFonts w:ascii="Times New Roman" w:hAnsi="Times New Roman" w:cs="Times New Roman"/>
        </w:rPr>
        <w:t>form</w:t>
      </w:r>
      <w:r w:rsidR="00BF783A" w:rsidRPr="006105A0">
        <w:rPr>
          <w:rFonts w:ascii="Times New Roman" w:hAnsi="Times New Roman" w:cs="Times New Roman"/>
        </w:rPr>
        <w:t xml:space="preserve"> </w:t>
      </w:r>
      <w:r w:rsidR="0054551B" w:rsidRPr="006105A0">
        <w:rPr>
          <w:rFonts w:ascii="Times New Roman" w:hAnsi="Times New Roman" w:cs="Times New Roman"/>
        </w:rPr>
        <w:t>of</w:t>
      </w:r>
      <w:r w:rsidR="00BF783A" w:rsidRPr="006105A0">
        <w:rPr>
          <w:rFonts w:ascii="Times New Roman" w:hAnsi="Times New Roman" w:cs="Times New Roman"/>
        </w:rPr>
        <w:t xml:space="preserve"> the functional relationships</w:t>
      </w:r>
      <w:r w:rsidR="00827C64" w:rsidRPr="006105A0">
        <w:rPr>
          <w:rFonts w:ascii="Times New Roman" w:hAnsi="Times New Roman" w:cs="Times New Roman"/>
        </w:rPr>
        <w:t xml:space="preserve"> </w:t>
      </w:r>
      <w:r w:rsidR="000A5856" w:rsidRPr="006105A0">
        <w:rPr>
          <w:rFonts w:ascii="Times New Roman" w:hAnsi="Times New Roman" w:cs="Times New Roman"/>
        </w:rPr>
        <w:t>beyond</w:t>
      </w:r>
      <w:r w:rsidR="00827C64" w:rsidRPr="006105A0">
        <w:rPr>
          <w:rFonts w:ascii="Times New Roman" w:hAnsi="Times New Roman" w:cs="Times New Roman"/>
        </w:rPr>
        <w:t xml:space="preserve"> the direction (positive vs. negative)</w:t>
      </w:r>
      <w:r w:rsidR="000A5856" w:rsidRPr="006105A0">
        <w:rPr>
          <w:rFonts w:ascii="Times New Roman" w:hAnsi="Times New Roman" w:cs="Times New Roman"/>
        </w:rPr>
        <w:t xml:space="preserve">. Therefore, </w:t>
      </w:r>
      <w:r w:rsidR="00E94B01" w:rsidRPr="006105A0">
        <w:rPr>
          <w:rFonts w:ascii="Times New Roman" w:hAnsi="Times New Roman" w:cs="Times New Roman"/>
        </w:rPr>
        <w:t>we defined</w:t>
      </w:r>
      <w:r w:rsidR="00951A90" w:rsidRPr="006105A0">
        <w:rPr>
          <w:rFonts w:ascii="Times New Roman" w:hAnsi="Times New Roman" w:cs="Times New Roman"/>
        </w:rPr>
        <w:t xml:space="preserve"> </w:t>
      </w:r>
      <w:r w:rsidR="00571DB7" w:rsidRPr="006105A0">
        <w:rPr>
          <w:rFonts w:ascii="Times New Roman" w:hAnsi="Times New Roman" w:cs="Times New Roman"/>
        </w:rPr>
        <w:t xml:space="preserve">functions </w:t>
      </w:r>
      <w:r w:rsidR="00951A90" w:rsidRPr="006105A0">
        <w:rPr>
          <w:rFonts w:ascii="Times New Roman" w:hAnsi="Times New Roman" w:cs="Times New Roman"/>
        </w:rPr>
        <w:t>loosely inspired by the theory</w:t>
      </w:r>
      <w:r w:rsidR="00AD1D55">
        <w:rPr>
          <w:rFonts w:ascii="Times New Roman" w:hAnsi="Times New Roman" w:cs="Times New Roman"/>
        </w:rPr>
        <w:t xml:space="preserve"> (IDs linking to original sources in brackets)</w:t>
      </w:r>
      <w:r w:rsidR="0082344E" w:rsidRPr="006105A0">
        <w:rPr>
          <w:rFonts w:ascii="Times New Roman" w:hAnsi="Times New Roman" w:cs="Times New Roman"/>
        </w:rPr>
        <w:t xml:space="preserve">, with </w:t>
      </w:r>
      <w:r w:rsidR="00A53E9F" w:rsidRPr="006105A0">
        <w:rPr>
          <w:rFonts w:ascii="Times New Roman" w:hAnsi="Times New Roman" w:cs="Times New Roman"/>
        </w:rPr>
        <w:t>decisions made</w:t>
      </w:r>
      <w:r w:rsidR="002248E4" w:rsidRPr="006105A0">
        <w:rPr>
          <w:rFonts w:ascii="Times New Roman" w:hAnsi="Times New Roman" w:cs="Times New Roman"/>
        </w:rPr>
        <w:t xml:space="preserve"> based on common sense</w:t>
      </w:r>
      <w:r w:rsidR="00AA4D15" w:rsidRPr="006105A0">
        <w:rPr>
          <w:rFonts w:ascii="Times New Roman" w:hAnsi="Times New Roman" w:cs="Times New Roman"/>
        </w:rPr>
        <w:t>, plausibility</w:t>
      </w:r>
      <w:r w:rsidR="00A23AF7" w:rsidRPr="006105A0">
        <w:rPr>
          <w:rFonts w:ascii="Times New Roman" w:hAnsi="Times New Roman" w:cs="Times New Roman"/>
        </w:rPr>
        <w:t xml:space="preserve"> and </w:t>
      </w:r>
      <w:r w:rsidR="00FD6B49" w:rsidRPr="006105A0">
        <w:rPr>
          <w:rFonts w:ascii="Times New Roman" w:hAnsi="Times New Roman" w:cs="Times New Roman"/>
        </w:rPr>
        <w:t xml:space="preserve">knowledge </w:t>
      </w:r>
      <w:r w:rsidR="00AA4D15" w:rsidRPr="006105A0">
        <w:rPr>
          <w:rFonts w:ascii="Times New Roman" w:hAnsi="Times New Roman" w:cs="Times New Roman"/>
        </w:rPr>
        <w:t>in the field.</w:t>
      </w:r>
      <w:r w:rsidR="003E5AFE" w:rsidRPr="006105A0">
        <w:rPr>
          <w:rFonts w:ascii="Times New Roman" w:hAnsi="Times New Roman" w:cs="Times New Roman"/>
        </w:rPr>
        <w:t xml:space="preserve"> The </w:t>
      </w:r>
      <w:r w:rsidR="009252E8" w:rsidRPr="006105A0">
        <w:rPr>
          <w:rFonts w:ascii="Times New Roman" w:hAnsi="Times New Roman" w:cs="Times New Roman"/>
        </w:rPr>
        <w:t>relationships</w:t>
      </w:r>
      <w:r w:rsidR="003E5AFE" w:rsidRPr="006105A0">
        <w:rPr>
          <w:rFonts w:ascii="Times New Roman" w:hAnsi="Times New Roman" w:cs="Times New Roman"/>
        </w:rPr>
        <w:t xml:space="preserve"> </w:t>
      </w:r>
      <w:r w:rsidR="009252E8" w:rsidRPr="006105A0">
        <w:rPr>
          <w:rFonts w:ascii="Times New Roman" w:hAnsi="Times New Roman" w:cs="Times New Roman"/>
        </w:rPr>
        <w:t xml:space="preserve">between these constructs </w:t>
      </w:r>
      <w:r w:rsidR="003E5AFE" w:rsidRPr="006105A0">
        <w:rPr>
          <w:rFonts w:ascii="Times New Roman" w:hAnsi="Times New Roman" w:cs="Times New Roman"/>
        </w:rPr>
        <w:t>are very specific</w:t>
      </w:r>
      <w:r w:rsidR="00D079E1" w:rsidRPr="006105A0">
        <w:rPr>
          <w:rFonts w:ascii="Times New Roman" w:hAnsi="Times New Roman" w:cs="Times New Roman"/>
        </w:rPr>
        <w:t xml:space="preserve">, </w:t>
      </w:r>
      <w:r w:rsidR="003724A2" w:rsidRPr="006105A0">
        <w:rPr>
          <w:rFonts w:ascii="Times New Roman" w:hAnsi="Times New Roman" w:cs="Times New Roman"/>
        </w:rPr>
        <w:t>which is why we were unable to find empirical</w:t>
      </w:r>
      <w:r w:rsidR="007B21A0" w:rsidRPr="006105A0">
        <w:rPr>
          <w:rFonts w:ascii="Times New Roman" w:hAnsi="Times New Roman" w:cs="Times New Roman"/>
        </w:rPr>
        <w:t xml:space="preserve"> backing for them. It should be noted here that </w:t>
      </w:r>
      <w:r w:rsidR="00C67EAB" w:rsidRPr="006105A0">
        <w:rPr>
          <w:rFonts w:ascii="Times New Roman" w:hAnsi="Times New Roman" w:cs="Times New Roman"/>
        </w:rPr>
        <w:t xml:space="preserve">Suler (2004) also does not </w:t>
      </w:r>
      <w:r w:rsidR="006E52FB" w:rsidRPr="006105A0">
        <w:rPr>
          <w:rFonts w:ascii="Times New Roman" w:hAnsi="Times New Roman" w:cs="Times New Roman"/>
        </w:rPr>
        <w:t xml:space="preserve">provide </w:t>
      </w:r>
      <w:r w:rsidR="00244DE3" w:rsidRPr="006105A0">
        <w:rPr>
          <w:rFonts w:ascii="Times New Roman" w:hAnsi="Times New Roman" w:cs="Times New Roman"/>
        </w:rPr>
        <w:t>empirical data for the relationships he claims.</w:t>
      </w:r>
      <w:r w:rsidR="002C0317" w:rsidRPr="006105A0">
        <w:rPr>
          <w:rFonts w:ascii="Times New Roman" w:hAnsi="Times New Roman" w:cs="Times New Roman"/>
        </w:rPr>
        <w:t xml:space="preserve"> </w:t>
      </w:r>
    </w:p>
    <w:p w14:paraId="2BAFB844" w14:textId="77A9EBAC" w:rsidR="00923CDC" w:rsidRPr="006105A0" w:rsidRDefault="002C0317" w:rsidP="00B37227">
      <w:pPr>
        <w:spacing w:line="360" w:lineRule="auto"/>
        <w:ind w:firstLine="708"/>
        <w:jc w:val="both"/>
        <w:rPr>
          <w:rFonts w:ascii="Times New Roman" w:hAnsi="Times New Roman" w:cs="Times New Roman"/>
        </w:rPr>
      </w:pPr>
      <w:r w:rsidRPr="006105A0">
        <w:rPr>
          <w:rFonts w:ascii="Times New Roman" w:hAnsi="Times New Roman" w:cs="Times New Roman"/>
        </w:rPr>
        <w:t xml:space="preserve">Figure 2 shows plots of the four relationships central to this model. </w:t>
      </w:r>
      <w:r w:rsidR="00884956" w:rsidRPr="006105A0">
        <w:rPr>
          <w:rFonts w:ascii="Times New Roman" w:hAnsi="Times New Roman" w:cs="Times New Roman"/>
        </w:rPr>
        <w:t xml:space="preserve">The </w:t>
      </w:r>
      <w:r w:rsidR="00C90B93" w:rsidRPr="006105A0">
        <w:rPr>
          <w:rFonts w:ascii="Times New Roman" w:hAnsi="Times New Roman" w:cs="Times New Roman"/>
        </w:rPr>
        <w:t xml:space="preserve">mathematical </w:t>
      </w:r>
      <w:r w:rsidR="00884956" w:rsidRPr="006105A0">
        <w:rPr>
          <w:rFonts w:ascii="Times New Roman" w:hAnsi="Times New Roman" w:cs="Times New Roman"/>
        </w:rPr>
        <w:t xml:space="preserve">formulae </w:t>
      </w:r>
      <w:r w:rsidR="00D92D1C" w:rsidRPr="006105A0">
        <w:rPr>
          <w:rFonts w:ascii="Times New Roman" w:hAnsi="Times New Roman" w:cs="Times New Roman"/>
        </w:rPr>
        <w:t>to compute these plots are as follows:</w:t>
      </w:r>
    </w:p>
    <w:p w14:paraId="655804F3" w14:textId="416E6539" w:rsidR="00AF64CF" w:rsidRPr="006105A0" w:rsidRDefault="0089468A" w:rsidP="006E4DE7">
      <w:pPr>
        <w:spacing w:line="360" w:lineRule="auto"/>
        <w:jc w:val="both"/>
        <w:rPr>
          <w:rFonts w:ascii="Times New Roman" w:hAnsi="Times New Roman" w:cs="Times New Roman"/>
        </w:rPr>
      </w:pPr>
      <w:r w:rsidRPr="006105A0">
        <w:rPr>
          <w:rFonts w:ascii="Times New Roman" w:hAnsi="Times New Roman" w:cs="Times New Roman"/>
        </w:rPr>
        <w:t>Compart</w:t>
      </w:r>
      <w:r w:rsidR="001E495C" w:rsidRPr="006105A0">
        <w:rPr>
          <w:rFonts w:ascii="Times New Roman" w:hAnsi="Times New Roman" w:cs="Times New Roman"/>
        </w:rPr>
        <w:t>mentalized sel</w:t>
      </w:r>
      <w:r w:rsidR="004F6B56" w:rsidRPr="006105A0">
        <w:rPr>
          <w:rFonts w:ascii="Times New Roman" w:hAnsi="Times New Roman" w:cs="Times New Roman"/>
        </w:rPr>
        <w:t>f</w:t>
      </w:r>
      <w:r w:rsidR="00811AE2" w:rsidRPr="006105A0">
        <w:rPr>
          <w:rFonts w:ascii="Times New Roman" w:hAnsi="Times New Roman" w:cs="Times New Roman"/>
        </w:rPr>
        <w:t xml:space="preserve"> </w:t>
      </w:r>
      <w:r w:rsidR="00633E0E" w:rsidRPr="006105A0">
        <w:rPr>
          <w:rFonts w:ascii="Times New Roman" w:hAnsi="Times New Roman" w:cs="Times New Roman"/>
        </w:rPr>
        <w:t>as a function of</w:t>
      </w:r>
      <w:r w:rsidR="00810A00" w:rsidRPr="006105A0">
        <w:rPr>
          <w:rFonts w:ascii="Times New Roman" w:hAnsi="Times New Roman" w:cs="Times New Roman"/>
        </w:rPr>
        <w:t xml:space="preserve"> </w:t>
      </w:r>
      <w:r w:rsidR="00C65907" w:rsidRPr="006105A0">
        <w:rPr>
          <w:rFonts w:ascii="Times New Roman" w:hAnsi="Times New Roman" w:cs="Times New Roman"/>
        </w:rPr>
        <w:t>anonymit</w:t>
      </w:r>
      <w:r w:rsidR="00D92D1C" w:rsidRPr="006105A0">
        <w:rPr>
          <w:rFonts w:ascii="Times New Roman" w:hAnsi="Times New Roman" w:cs="Times New Roman"/>
        </w:rPr>
        <w:t>y</w:t>
      </w:r>
      <w:r w:rsidR="0041272E">
        <w:rPr>
          <w:rFonts w:ascii="Times New Roman" w:hAnsi="Times New Roman" w:cs="Times New Roman"/>
        </w:rPr>
        <w:t xml:space="preserve"> (</w:t>
      </w:r>
      <w:r w:rsidR="004F7DF4">
        <w:rPr>
          <w:rFonts w:ascii="Times New Roman" w:hAnsi="Times New Roman" w:cs="Times New Roman"/>
        </w:rPr>
        <w:t>C</w:t>
      </w:r>
      <w:r w:rsidR="0041272E">
        <w:rPr>
          <w:rFonts w:ascii="Times New Roman" w:hAnsi="Times New Roman" w:cs="Times New Roman"/>
        </w:rPr>
        <w:t>)</w:t>
      </w:r>
      <w:r w:rsidR="00745BC7" w:rsidRPr="006105A0">
        <w:rPr>
          <w:rFonts w:ascii="Times New Roman" w:hAnsi="Times New Roman" w:cs="Times New Roman"/>
        </w:rPr>
        <w:t>:</w:t>
      </w:r>
      <w:r w:rsidR="00811AE2" w:rsidRPr="006105A0">
        <w:rPr>
          <w:rFonts w:ascii="Times New Roman" w:hAnsi="Times New Roman" w:cs="Times New Roman"/>
        </w:rPr>
        <w:t xml:space="preserve"> </w:t>
      </w:r>
    </w:p>
    <w:p w14:paraId="4B325452" w14:textId="12C687E5" w:rsidR="0089468A" w:rsidRPr="006105A0" w:rsidRDefault="00810A00" w:rsidP="006E4DE7">
      <w:pPr>
        <w:spacing w:line="360" w:lineRule="auto"/>
        <w:jc w:val="both"/>
        <w:rPr>
          <w:rFonts w:ascii="Times New Roman" w:hAnsi="Times New Roman" w:cs="Times New Roman"/>
        </w:rPr>
      </w:pPr>
      <m:oMathPara>
        <m:oMath>
          <m:r>
            <w:rPr>
              <w:rFonts w:ascii="Cambria Math" w:hAnsi="Cambria Math" w:cs="Times New Roman"/>
            </w:rPr>
            <m:t>CS =</m:t>
          </m:r>
          <m:f>
            <m:fPr>
              <m:ctrlPr>
                <w:rPr>
                  <w:rFonts w:ascii="Cambria Math" w:hAnsi="Cambria Math" w:cs="Times New Roman"/>
                  <w:i/>
                </w:rPr>
              </m:ctrlPr>
            </m:fPr>
            <m:num>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num>
            <m:den>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1-AN</m:t>
                      </m:r>
                    </m:e>
                  </m:d>
                </m:e>
                <m:sup>
                  <m:r>
                    <w:rPr>
                      <w:rFonts w:ascii="Cambria Math" w:hAnsi="Cambria Math" w:cs="Times New Roman"/>
                    </w:rPr>
                    <m:t>2</m:t>
                  </m:r>
                </m:sup>
              </m:sSup>
            </m:den>
          </m:f>
        </m:oMath>
      </m:oMathPara>
    </w:p>
    <w:p w14:paraId="73897840" w14:textId="73F4D6BE" w:rsidR="005F5A27" w:rsidRPr="006105A0" w:rsidRDefault="003B0CB6" w:rsidP="006E4DE7">
      <w:pPr>
        <w:spacing w:line="360" w:lineRule="auto"/>
        <w:jc w:val="both"/>
        <w:rPr>
          <w:rFonts w:ascii="Times New Roman" w:hAnsi="Times New Roman" w:cs="Times New Roman"/>
        </w:rPr>
      </w:pPr>
      <w:r w:rsidRPr="006105A0">
        <w:rPr>
          <w:rFonts w:ascii="Times New Roman" w:hAnsi="Times New Roman" w:cs="Times New Roman"/>
        </w:rPr>
        <w:t xml:space="preserve">Felt Responsibility as a function of Compartmentalized </w:t>
      </w:r>
      <w:r w:rsidR="00016773" w:rsidRPr="006105A0">
        <w:rPr>
          <w:rFonts w:ascii="Times New Roman" w:hAnsi="Times New Roman" w:cs="Times New Roman"/>
        </w:rPr>
        <w:t>S</w:t>
      </w:r>
      <w:r w:rsidRPr="006105A0">
        <w:rPr>
          <w:rFonts w:ascii="Times New Roman" w:hAnsi="Times New Roman" w:cs="Times New Roman"/>
        </w:rPr>
        <w:t>elf and base responsibility</w:t>
      </w:r>
      <w:r w:rsidR="004F7DF4">
        <w:rPr>
          <w:rFonts w:ascii="Times New Roman" w:hAnsi="Times New Roman" w:cs="Times New Roman"/>
        </w:rPr>
        <w:t xml:space="preserve"> (D)</w:t>
      </w:r>
      <w:r w:rsidR="00977980" w:rsidRPr="006105A0">
        <w:rPr>
          <w:rFonts w:ascii="Times New Roman" w:hAnsi="Times New Roman" w:cs="Times New Roman"/>
        </w:rPr>
        <w:t xml:space="preserve">: </w:t>
      </w:r>
    </w:p>
    <w:p w14:paraId="4994B138" w14:textId="7523A54D" w:rsidR="00E547ED" w:rsidRPr="006105A0" w:rsidRDefault="00977980" w:rsidP="006E4DE7">
      <w:pPr>
        <w:spacing w:line="360" w:lineRule="auto"/>
        <w:jc w:val="both"/>
        <w:rPr>
          <w:rFonts w:ascii="Times New Roman" w:hAnsi="Times New Roman" w:cs="Times New Roman"/>
        </w:rPr>
      </w:pPr>
      <m:oMathPara>
        <m:oMath>
          <m:r>
            <w:rPr>
              <w:rFonts w:ascii="Cambria Math" w:hAnsi="Cambria Math" w:cs="Times New Roman"/>
            </w:rPr>
            <m:t xml:space="preserve">FR = base_resp*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1 - 0.8 * CS</m:t>
                  </m:r>
                </m:e>
              </m:d>
            </m:e>
            <m:sup>
              <m:r>
                <w:rPr>
                  <w:rFonts w:ascii="Cambria Math" w:hAnsi="Cambria Math" w:cs="Times New Roman"/>
                </w:rPr>
                <m:t>3</m:t>
              </m:r>
            </m:sup>
          </m:sSup>
        </m:oMath>
      </m:oMathPara>
    </w:p>
    <w:p w14:paraId="36A45B74" w14:textId="012B32F3" w:rsidR="00AF64CF" w:rsidRPr="006105A0" w:rsidRDefault="00D3628D" w:rsidP="006E4DE7">
      <w:pPr>
        <w:spacing w:line="360" w:lineRule="auto"/>
        <w:jc w:val="both"/>
        <w:rPr>
          <w:rFonts w:ascii="Times New Roman" w:hAnsi="Times New Roman" w:cs="Times New Roman"/>
        </w:rPr>
      </w:pPr>
      <w:r w:rsidRPr="006105A0">
        <w:rPr>
          <w:rFonts w:ascii="Times New Roman" w:hAnsi="Times New Roman" w:cs="Times New Roman"/>
        </w:rPr>
        <w:t xml:space="preserve">Concern about impression on </w:t>
      </w:r>
      <w:r w:rsidR="008D28E4" w:rsidRPr="006105A0">
        <w:rPr>
          <w:rFonts w:ascii="Times New Roman" w:hAnsi="Times New Roman" w:cs="Times New Roman"/>
        </w:rPr>
        <w:t xml:space="preserve">others as a function of </w:t>
      </w:r>
      <w:r w:rsidR="00AC3ECC" w:rsidRPr="006105A0">
        <w:rPr>
          <w:rFonts w:ascii="Times New Roman" w:hAnsi="Times New Roman" w:cs="Times New Roman"/>
        </w:rPr>
        <w:t>Interpersonal Cues</w:t>
      </w:r>
      <w:r w:rsidR="004F7DF4">
        <w:rPr>
          <w:rFonts w:ascii="Times New Roman" w:hAnsi="Times New Roman" w:cs="Times New Roman"/>
        </w:rPr>
        <w:t xml:space="preserve"> (G)</w:t>
      </w:r>
      <w:r w:rsidR="00AC3ECC" w:rsidRPr="006105A0">
        <w:rPr>
          <w:rFonts w:ascii="Times New Roman" w:hAnsi="Times New Roman" w:cs="Times New Roman"/>
        </w:rPr>
        <w:t xml:space="preserve">: </w:t>
      </w:r>
    </w:p>
    <w:p w14:paraId="74A55D0C" w14:textId="7867869E" w:rsidR="003549F7" w:rsidRPr="006105A0" w:rsidRDefault="005C5EA0" w:rsidP="006E4DE7">
      <w:pPr>
        <w:spacing w:line="360" w:lineRule="auto"/>
        <w:jc w:val="both"/>
        <w:rPr>
          <w:rFonts w:ascii="Times New Roman" w:hAnsi="Times New Roman" w:cs="Times New Roman"/>
        </w:rPr>
      </w:pPr>
      <m:oMathPara>
        <m:oMath>
          <m:r>
            <w:rPr>
              <w:rFonts w:ascii="Cambria Math" w:hAnsi="Cambria Math" w:cs="Times New Roman"/>
            </w:rPr>
            <m:t>CAI = IC</m:t>
          </m:r>
        </m:oMath>
      </m:oMathPara>
    </w:p>
    <w:p w14:paraId="3605DFD8" w14:textId="38F1E064" w:rsidR="005F5A27" w:rsidRPr="006105A0" w:rsidRDefault="005F5A27" w:rsidP="006E4DE7">
      <w:pPr>
        <w:spacing w:line="360" w:lineRule="auto"/>
        <w:jc w:val="both"/>
        <w:rPr>
          <w:rFonts w:ascii="Times New Roman" w:hAnsi="Times New Roman" w:cs="Times New Roman"/>
        </w:rPr>
      </w:pPr>
      <w:r w:rsidRPr="006105A0">
        <w:rPr>
          <w:rFonts w:ascii="Times New Roman" w:hAnsi="Times New Roman" w:cs="Times New Roman"/>
        </w:rPr>
        <w:t>Courage to express oneself as a function of Concern about impression on others</w:t>
      </w:r>
      <w:r w:rsidR="004C04EB">
        <w:rPr>
          <w:rFonts w:ascii="Times New Roman" w:hAnsi="Times New Roman" w:cs="Times New Roman"/>
        </w:rPr>
        <w:t xml:space="preserve"> (G)</w:t>
      </w:r>
      <w:r w:rsidRPr="006105A0">
        <w:rPr>
          <w:rFonts w:ascii="Times New Roman" w:hAnsi="Times New Roman" w:cs="Times New Roman"/>
        </w:rPr>
        <w:t xml:space="preserve">: </w:t>
      </w:r>
    </w:p>
    <w:p w14:paraId="7226E6EF" w14:textId="496E17C9" w:rsidR="00F862BD" w:rsidRPr="006105A0" w:rsidRDefault="00167B3D" w:rsidP="006E4DE7">
      <w:pPr>
        <w:spacing w:line="360" w:lineRule="auto"/>
        <w:jc w:val="both"/>
        <w:rPr>
          <w:rFonts w:ascii="Times New Roman" w:hAnsi="Times New Roman" w:cs="Times New Roman"/>
        </w:rPr>
      </w:pPr>
      <m:oMathPara>
        <m:oMath>
          <m:r>
            <w:rPr>
              <w:rFonts w:ascii="Cambria Math" w:hAnsi="Cambria Math" w:cs="Times New Roman"/>
            </w:rPr>
            <m:t>CE = - CAI + 1</m:t>
          </m:r>
        </m:oMath>
      </m:oMathPara>
    </w:p>
    <w:p w14:paraId="548CA14A" w14:textId="73070233" w:rsidR="00472341" w:rsidRPr="006105A0" w:rsidRDefault="00027004" w:rsidP="009D1B36">
      <w:pPr>
        <w:spacing w:line="360" w:lineRule="auto"/>
        <w:ind w:firstLine="708"/>
        <w:jc w:val="both"/>
        <w:rPr>
          <w:rFonts w:ascii="Times New Roman" w:hAnsi="Times New Roman" w:cs="Times New Roman"/>
        </w:rPr>
      </w:pPr>
      <w:r w:rsidRPr="006105A0">
        <w:rPr>
          <w:rFonts w:ascii="Times New Roman" w:hAnsi="Times New Roman" w:cs="Times New Roman"/>
        </w:rPr>
        <w:t>Figure 3 shows the behavior of the combined system</w:t>
      </w:r>
      <w:r w:rsidR="00F862BD" w:rsidRPr="006105A0">
        <w:rPr>
          <w:rFonts w:ascii="Times New Roman" w:hAnsi="Times New Roman" w:cs="Times New Roman"/>
        </w:rPr>
        <w:t xml:space="preserve">, i.e. </w:t>
      </w:r>
      <w:r w:rsidR="00490EC6" w:rsidRPr="006105A0">
        <w:rPr>
          <w:rFonts w:ascii="Times New Roman" w:hAnsi="Times New Roman" w:cs="Times New Roman"/>
        </w:rPr>
        <w:t xml:space="preserve">how </w:t>
      </w:r>
      <w:r w:rsidR="00E45748" w:rsidRPr="006105A0">
        <w:rPr>
          <w:rFonts w:ascii="Times New Roman" w:hAnsi="Times New Roman" w:cs="Times New Roman"/>
        </w:rPr>
        <w:t xml:space="preserve">the </w:t>
      </w:r>
      <w:r w:rsidR="007816B0" w:rsidRPr="006105A0">
        <w:rPr>
          <w:rFonts w:ascii="Times New Roman" w:hAnsi="Times New Roman" w:cs="Times New Roman"/>
        </w:rPr>
        <w:t>S</w:t>
      </w:r>
      <w:r w:rsidR="00E45748" w:rsidRPr="006105A0">
        <w:rPr>
          <w:rFonts w:ascii="Times New Roman" w:hAnsi="Times New Roman" w:cs="Times New Roman"/>
        </w:rPr>
        <w:t xml:space="preserve">tate </w:t>
      </w:r>
      <w:r w:rsidR="007816B0" w:rsidRPr="006105A0">
        <w:rPr>
          <w:rFonts w:ascii="Times New Roman" w:hAnsi="Times New Roman" w:cs="Times New Roman"/>
        </w:rPr>
        <w:t>D</w:t>
      </w:r>
      <w:r w:rsidR="00E45748" w:rsidRPr="006105A0">
        <w:rPr>
          <w:rFonts w:ascii="Times New Roman" w:hAnsi="Times New Roman" w:cs="Times New Roman"/>
        </w:rPr>
        <w:t xml:space="preserve">isinhibition </w:t>
      </w:r>
      <w:r w:rsidR="00F23AE6" w:rsidRPr="006105A0">
        <w:rPr>
          <w:rFonts w:ascii="Times New Roman" w:hAnsi="Times New Roman" w:cs="Times New Roman"/>
        </w:rPr>
        <w:t>behaves</w:t>
      </w:r>
      <w:r w:rsidR="005F7F17" w:rsidRPr="006105A0">
        <w:rPr>
          <w:rFonts w:ascii="Times New Roman" w:hAnsi="Times New Roman" w:cs="Times New Roman"/>
        </w:rPr>
        <w:t xml:space="preserve"> as a function of </w:t>
      </w:r>
      <w:r w:rsidR="00760E16" w:rsidRPr="006105A0">
        <w:rPr>
          <w:rFonts w:ascii="Times New Roman" w:hAnsi="Times New Roman" w:cs="Times New Roman"/>
        </w:rPr>
        <w:t>all</w:t>
      </w:r>
      <w:r w:rsidR="005F7F17" w:rsidRPr="006105A0">
        <w:rPr>
          <w:rFonts w:ascii="Times New Roman" w:hAnsi="Times New Roman" w:cs="Times New Roman"/>
        </w:rPr>
        <w:t xml:space="preserve"> </w:t>
      </w:r>
      <w:r w:rsidR="000D4548" w:rsidRPr="006105A0">
        <w:rPr>
          <w:rFonts w:ascii="Times New Roman" w:hAnsi="Times New Roman" w:cs="Times New Roman"/>
        </w:rPr>
        <w:t>exogenous variables</w:t>
      </w:r>
      <w:r w:rsidR="00CF7023" w:rsidRPr="006105A0">
        <w:rPr>
          <w:rFonts w:ascii="Times New Roman" w:hAnsi="Times New Roman" w:cs="Times New Roman"/>
        </w:rPr>
        <w:t xml:space="preserve">. </w:t>
      </w:r>
      <w:r w:rsidR="00BC64EA" w:rsidRPr="006105A0">
        <w:rPr>
          <w:rFonts w:ascii="Times New Roman" w:hAnsi="Times New Roman" w:cs="Times New Roman"/>
        </w:rPr>
        <w:t xml:space="preserve">The </w:t>
      </w:r>
      <w:r w:rsidR="00760E16" w:rsidRPr="006105A0">
        <w:rPr>
          <w:rFonts w:ascii="Times New Roman" w:hAnsi="Times New Roman" w:cs="Times New Roman"/>
        </w:rPr>
        <w:t xml:space="preserve">following </w:t>
      </w:r>
      <w:r w:rsidR="00BC64EA" w:rsidRPr="006105A0">
        <w:rPr>
          <w:rFonts w:ascii="Times New Roman" w:hAnsi="Times New Roman" w:cs="Times New Roman"/>
        </w:rPr>
        <w:t xml:space="preserve">formula </w:t>
      </w:r>
      <w:r w:rsidR="00760E16" w:rsidRPr="006105A0">
        <w:rPr>
          <w:rFonts w:ascii="Times New Roman" w:hAnsi="Times New Roman" w:cs="Times New Roman"/>
        </w:rPr>
        <w:t>includes</w:t>
      </w:r>
      <w:r w:rsidR="0092689C" w:rsidRPr="006105A0">
        <w:rPr>
          <w:rFonts w:ascii="Times New Roman" w:hAnsi="Times New Roman" w:cs="Times New Roman"/>
        </w:rPr>
        <w:t xml:space="preserve"> all</w:t>
      </w:r>
      <w:r w:rsidR="00B928DC" w:rsidRPr="006105A0">
        <w:rPr>
          <w:rFonts w:ascii="Times New Roman" w:hAnsi="Times New Roman" w:cs="Times New Roman"/>
        </w:rPr>
        <w:t xml:space="preserve"> the </w:t>
      </w:r>
      <w:r w:rsidR="00F23AE6" w:rsidRPr="006105A0">
        <w:rPr>
          <w:rFonts w:ascii="Times New Roman" w:hAnsi="Times New Roman" w:cs="Times New Roman"/>
        </w:rPr>
        <w:t>intermediate computational steps</w:t>
      </w:r>
      <w:r w:rsidR="004C04EB">
        <w:rPr>
          <w:rFonts w:ascii="Times New Roman" w:hAnsi="Times New Roman" w:cs="Times New Roman"/>
        </w:rPr>
        <w:t xml:space="preserve"> (K)</w:t>
      </w:r>
      <w:r w:rsidR="00F23AE6" w:rsidRPr="006105A0">
        <w:rPr>
          <w:rFonts w:ascii="Times New Roman" w:hAnsi="Times New Roman" w:cs="Times New Roman"/>
        </w:rPr>
        <w:t>:</w:t>
      </w:r>
    </w:p>
    <w:p w14:paraId="228614DF" w14:textId="25A9D2D1" w:rsidR="00DC64F1" w:rsidRPr="006105A0" w:rsidRDefault="00EF2C05" w:rsidP="006E4DE7">
      <w:pPr>
        <w:spacing w:line="360" w:lineRule="auto"/>
        <w:jc w:val="both"/>
        <w:rPr>
          <w:rFonts w:ascii="Times New Roman" w:hAnsi="Times New Roman" w:cs="Times New Roman"/>
        </w:rPr>
      </w:pPr>
      <m:oMathPara>
        <m:oMathParaPr>
          <m:jc m:val="center"/>
        </m:oMathParaPr>
        <m:oMath>
          <m:r>
            <w:rPr>
              <w:rFonts w:ascii="Cambria Math" w:hAnsi="Cambria Math" w:cs="Times New Roman"/>
            </w:rPr>
            <m:t>StateDis = 0.2 * MOD - 0.3 * FR + 0.2 * CE - 0.1 * FE * CE</m:t>
          </m:r>
        </m:oMath>
      </m:oMathPara>
    </w:p>
    <w:p w14:paraId="78838428" w14:textId="6576497A" w:rsidR="003549F7" w:rsidRDefault="00FC08EA" w:rsidP="006E4DE7">
      <w:pPr>
        <w:spacing w:line="360" w:lineRule="auto"/>
        <w:jc w:val="both"/>
        <w:rPr>
          <w:rFonts w:ascii="Times New Roman" w:hAnsi="Times New Roman" w:cs="Times New Roman"/>
        </w:rPr>
      </w:pPr>
      <w:r>
        <w:rPr>
          <w:rFonts w:ascii="Times New Roman" w:hAnsi="Times New Roman" w:cs="Times New Roman"/>
        </w:rPr>
        <w:t>The</w:t>
      </w:r>
      <w:r w:rsidR="006105A0" w:rsidRPr="006105A0">
        <w:rPr>
          <w:rFonts w:ascii="Times New Roman" w:hAnsi="Times New Roman" w:cs="Times New Roman"/>
        </w:rPr>
        <w:t xml:space="preserve"> </w:t>
      </w:r>
      <w:r w:rsidR="00E0286B">
        <w:rPr>
          <w:rFonts w:ascii="Times New Roman" w:hAnsi="Times New Roman" w:cs="Times New Roman"/>
        </w:rPr>
        <w:t xml:space="preserve">outcome variable – percentage of sentences containing curse words </w:t>
      </w:r>
      <w:r w:rsidR="009921EE">
        <w:rPr>
          <w:rFonts w:ascii="Times New Roman" w:hAnsi="Times New Roman" w:cs="Times New Roman"/>
        </w:rPr>
        <w:t>–</w:t>
      </w:r>
      <w:r w:rsidR="00E0286B">
        <w:rPr>
          <w:rFonts w:ascii="Times New Roman" w:hAnsi="Times New Roman" w:cs="Times New Roman"/>
        </w:rPr>
        <w:t xml:space="preserve"> </w:t>
      </w:r>
      <w:r>
        <w:rPr>
          <w:rFonts w:ascii="Times New Roman" w:hAnsi="Times New Roman" w:cs="Times New Roman"/>
        </w:rPr>
        <w:t xml:space="preserve">is computed </w:t>
      </w:r>
      <w:r w:rsidR="008E37E7">
        <w:rPr>
          <w:rFonts w:ascii="Times New Roman" w:hAnsi="Times New Roman" w:cs="Times New Roman"/>
        </w:rPr>
        <w:t xml:space="preserve">from </w:t>
      </w:r>
      <w:r w:rsidR="003654FB">
        <w:rPr>
          <w:rFonts w:ascii="Times New Roman" w:hAnsi="Times New Roman" w:cs="Times New Roman"/>
        </w:rPr>
        <w:t>State Disinhibition</w:t>
      </w:r>
      <w:r w:rsidR="008E37E7">
        <w:rPr>
          <w:rFonts w:ascii="Times New Roman" w:hAnsi="Times New Roman" w:cs="Times New Roman"/>
        </w:rPr>
        <w:t xml:space="preserve"> with added random noise</w:t>
      </w:r>
      <w:r w:rsidR="004C04EB">
        <w:rPr>
          <w:rFonts w:ascii="Times New Roman" w:hAnsi="Times New Roman" w:cs="Times New Roman"/>
        </w:rPr>
        <w:t xml:space="preserve"> (A)</w:t>
      </w:r>
      <w:r w:rsidR="008E37E7">
        <w:rPr>
          <w:rFonts w:ascii="Times New Roman" w:hAnsi="Times New Roman" w:cs="Times New Roman"/>
        </w:rPr>
        <w:t>:</w:t>
      </w:r>
    </w:p>
    <w:p w14:paraId="05923B20" w14:textId="437AE7FE" w:rsidR="003654FB" w:rsidRPr="005A537F" w:rsidRDefault="00705969" w:rsidP="006E4DE7">
      <w:pPr>
        <w:spacing w:line="360" w:lineRule="auto"/>
        <w:jc w:val="both"/>
        <w:rPr>
          <w:rFonts w:ascii="Times New Roman" w:hAnsi="Times New Roman" w:cs="Times New Roman"/>
        </w:rPr>
      </w:pPr>
      <m:oMathPara>
        <m:oMathParaPr>
          <m:jc m:val="center"/>
        </m:oMathParaPr>
        <m:oMath>
          <m:r>
            <w:rPr>
              <w:rFonts w:ascii="Cambria Math" w:hAnsi="Cambria Math" w:cs="Times New Roman"/>
            </w:rPr>
            <m:t xml:space="preserve">Curse = </m:t>
          </m:r>
          <m:f>
            <m:fPr>
              <m:ctrlPr>
                <w:rPr>
                  <w:rFonts w:ascii="Cambria Math" w:hAnsi="Cambria Math" w:cs="Times New Roman"/>
                  <w:i/>
                </w:rPr>
              </m:ctrlPr>
            </m:fPr>
            <m:num>
              <m:d>
                <m:dPr>
                  <m:ctrlPr>
                    <w:rPr>
                      <w:rFonts w:ascii="Cambria Math" w:hAnsi="Cambria Math" w:cs="Times New Roman"/>
                      <w:i/>
                    </w:rPr>
                  </m:ctrlPr>
                </m:dPr>
                <m:e>
                  <m:r>
                    <w:rPr>
                      <w:rFonts w:ascii="Cambria Math" w:hAnsi="Cambria Math" w:cs="Times New Roman"/>
                    </w:rPr>
                    <m:t>StateDis + 0.1</m:t>
                  </m:r>
                </m:e>
              </m:d>
            </m:num>
            <m:den>
              <m:r>
                <w:rPr>
                  <w:rFonts w:ascii="Cambria Math" w:hAnsi="Cambria Math" w:cs="Times New Roman"/>
                </w:rPr>
                <m:t>1.3</m:t>
              </m:r>
            </m:den>
          </m:f>
          <m:r>
            <w:rPr>
              <w:rFonts w:ascii="Cambria Math" w:hAnsi="Cambria Math" w:cs="Times New Roman"/>
            </w:rPr>
            <m:t xml:space="preserve"> + rnorm(mean = 0, sd = 0.1)</m:t>
          </m:r>
        </m:oMath>
      </m:oMathPara>
    </w:p>
    <w:p w14:paraId="51D4906F" w14:textId="77777777" w:rsidR="00977980" w:rsidRPr="006105A0" w:rsidRDefault="00977980" w:rsidP="006E4DE7">
      <w:pPr>
        <w:spacing w:line="360" w:lineRule="auto"/>
        <w:jc w:val="both"/>
        <w:rPr>
          <w:rFonts w:ascii="Times New Roman" w:hAnsi="Times New Roman" w:cs="Times New Roman"/>
        </w:rPr>
      </w:pPr>
    </w:p>
    <w:p w14:paraId="4827AD13" w14:textId="77777777" w:rsidR="00D92D1C" w:rsidRPr="006105A0" w:rsidRDefault="00D92D1C" w:rsidP="006E4DE7">
      <w:pPr>
        <w:spacing w:line="360" w:lineRule="auto"/>
        <w:jc w:val="both"/>
        <w:rPr>
          <w:rFonts w:ascii="Times New Roman" w:hAnsi="Times New Roman" w:cs="Times New Roman"/>
        </w:rPr>
      </w:pPr>
    </w:p>
    <w:p w14:paraId="62944CF1" w14:textId="39533B2B" w:rsidR="00104F6B" w:rsidRPr="006105A0" w:rsidRDefault="004A5C9F" w:rsidP="006E4DE7">
      <w:pPr>
        <w:spacing w:line="360" w:lineRule="auto"/>
        <w:jc w:val="both"/>
        <w:rPr>
          <w:rFonts w:ascii="Times New Roman" w:hAnsi="Times New Roman" w:cs="Times New Roman"/>
          <w:b/>
        </w:rPr>
      </w:pPr>
      <w:r w:rsidRPr="006105A0">
        <w:rPr>
          <w:rFonts w:ascii="Times New Roman" w:hAnsi="Times New Roman" w:cs="Times New Roman"/>
          <w:b/>
        </w:rPr>
        <w:lastRenderedPageBreak/>
        <w:t>Figure 2</w:t>
      </w:r>
    </w:p>
    <w:p w14:paraId="04A2A7AC" w14:textId="4A038BD0" w:rsidR="0092689C" w:rsidRPr="006E4DE7" w:rsidRDefault="0092689C" w:rsidP="006E4DE7">
      <w:pPr>
        <w:spacing w:line="360" w:lineRule="auto"/>
        <w:jc w:val="both"/>
        <w:rPr>
          <w:rFonts w:ascii="Times New Roman" w:hAnsi="Times New Roman" w:cs="Times New Roman"/>
          <w:i/>
          <w:iCs/>
        </w:rPr>
      </w:pPr>
      <w:r w:rsidRPr="006105A0">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05B846F7" wp14:editId="35FBD4D2">
                <wp:simplePos x="0" y="0"/>
                <wp:positionH relativeFrom="margin">
                  <wp:align>left</wp:align>
                </wp:positionH>
                <wp:positionV relativeFrom="paragraph">
                  <wp:posOffset>261111</wp:posOffset>
                </wp:positionV>
                <wp:extent cx="5767271" cy="4286715"/>
                <wp:effectExtent l="0" t="0" r="5080" b="0"/>
                <wp:wrapSquare wrapText="bothSides"/>
                <wp:docPr id="1693089878" name="Gruppieren 17"/>
                <wp:cNvGraphicFramePr/>
                <a:graphic xmlns:a="http://schemas.openxmlformats.org/drawingml/2006/main">
                  <a:graphicData uri="http://schemas.microsoft.com/office/word/2010/wordprocessingGroup">
                    <wpg:wgp>
                      <wpg:cNvGrpSpPr/>
                      <wpg:grpSpPr>
                        <a:xfrm>
                          <a:off x="0" y="0"/>
                          <a:ext cx="5767271" cy="4286715"/>
                          <a:chOff x="0" y="0"/>
                          <a:chExt cx="5767271" cy="4286715"/>
                        </a:xfrm>
                      </wpg:grpSpPr>
                      <pic:pic xmlns:pic="http://schemas.openxmlformats.org/drawingml/2006/picture">
                        <pic:nvPicPr>
                          <pic:cNvPr id="2050331227" name="Grafik 15"/>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9780"/>
                            <a:ext cx="2882265" cy="2159635"/>
                          </a:xfrm>
                          <a:prstGeom prst="rect">
                            <a:avLst/>
                          </a:prstGeom>
                          <a:noFill/>
                          <a:ln>
                            <a:noFill/>
                          </a:ln>
                        </pic:spPr>
                      </pic:pic>
                      <pic:pic xmlns:pic="http://schemas.openxmlformats.org/drawingml/2006/picture">
                        <pic:nvPicPr>
                          <pic:cNvPr id="41473672" name="Grafik 16"/>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880116" y="0"/>
                            <a:ext cx="2882265" cy="2159635"/>
                          </a:xfrm>
                          <a:prstGeom prst="rect">
                            <a:avLst/>
                          </a:prstGeom>
                          <a:noFill/>
                          <a:ln>
                            <a:noFill/>
                          </a:ln>
                        </pic:spPr>
                      </pic:pic>
                      <pic:pic xmlns:pic="http://schemas.openxmlformats.org/drawingml/2006/picture">
                        <pic:nvPicPr>
                          <pic:cNvPr id="1778442340" name="Grafik 1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885006" y="2127080"/>
                            <a:ext cx="2882265" cy="2159635"/>
                          </a:xfrm>
                          <a:prstGeom prst="rect">
                            <a:avLst/>
                          </a:prstGeom>
                          <a:noFill/>
                          <a:ln>
                            <a:noFill/>
                          </a:ln>
                        </pic:spPr>
                      </pic:pic>
                      <pic:pic xmlns:pic="http://schemas.openxmlformats.org/drawingml/2006/picture">
                        <pic:nvPicPr>
                          <pic:cNvPr id="1842689573" name="Grafik 13"/>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2122190"/>
                            <a:ext cx="2882265" cy="2159635"/>
                          </a:xfrm>
                          <a:prstGeom prst="rect">
                            <a:avLst/>
                          </a:prstGeom>
                          <a:noFill/>
                          <a:ln>
                            <a:noFill/>
                          </a:ln>
                        </pic:spPr>
                      </pic:pic>
                    </wpg:wgp>
                  </a:graphicData>
                </a:graphic>
              </wp:anchor>
            </w:drawing>
          </mc:Choice>
          <mc:Fallback>
            <w:pict>
              <v:group w14:anchorId="32B3426E" id="Gruppieren 17" o:spid="_x0000_s1026" style="position:absolute;margin-left:0;margin-top:20.55pt;width:454.1pt;height:337.55pt;z-index:251661312;mso-position-horizontal:left;mso-position-horizontal-relative:margin" coordsize="57672,42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27" type="#_x0000_t75" style="position:absolute;top:97;width:28822;height:2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">
                  <v:imagedata r:id="rId17" o:title=""/>
                </v:shape>
                <v:shape id="Grafik 16" o:spid="_x0000_s1028" type="#_x0000_t75" style="position:absolute;left:28801;width:28822;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">
                  <v:imagedata r:id="rId18" o:title=""/>
                </v:shape>
                <v:shape id="Grafik 14" o:spid="_x0000_s1029" type="#_x0000_t75" style="position:absolute;left:28850;top:21270;width:28822;height:2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">
                  <v:imagedata r:id="rId19" o:title=""/>
                </v:shape>
                <v:shape id="Grafik 13" o:spid="_x0000_s1030" type="#_x0000_t75" style="position:absolute;top:21221;width:28822;height:2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">
                  <v:imagedata r:id="rId20" o:title=""/>
                </v:shape>
                <w10:wrap type="square" anchorx="margin"/>
              </v:group>
            </w:pict>
          </mc:Fallback>
        </mc:AlternateContent>
      </w:r>
      <w:r w:rsidR="00D226EF">
        <w:rPr>
          <w:rFonts w:ascii="Times New Roman" w:hAnsi="Times New Roman" w:cs="Times New Roman"/>
          <w:i/>
          <w:iCs/>
        </w:rPr>
        <w:t>Atomic Functions</w:t>
      </w:r>
    </w:p>
    <w:p w14:paraId="107061BC" w14:textId="793FC687" w:rsidR="00FA4729" w:rsidRPr="0018168E" w:rsidRDefault="004A5C9F" w:rsidP="0092689C">
      <w:pPr>
        <w:spacing w:before="240" w:line="360" w:lineRule="auto"/>
        <w:rPr>
          <w:rFonts w:ascii="Times New Roman" w:hAnsi="Times New Roman" w:cs="Times New Roman"/>
        </w:rPr>
      </w:pPr>
      <w:r w:rsidRPr="006105A0">
        <w:rPr>
          <w:rFonts w:ascii="Times New Roman" w:hAnsi="Times New Roman" w:cs="Times New Roman"/>
          <w:i/>
          <w:iCs/>
        </w:rPr>
        <w:t>Note</w:t>
      </w:r>
      <w:r w:rsidRPr="006105A0">
        <w:rPr>
          <w:rFonts w:ascii="Times New Roman" w:hAnsi="Times New Roman" w:cs="Times New Roman"/>
        </w:rPr>
        <w:t xml:space="preserve">. </w:t>
      </w:r>
      <w:r w:rsidR="00261C04" w:rsidRPr="006105A0">
        <w:rPr>
          <w:rFonts w:ascii="Times New Roman" w:hAnsi="Times New Roman" w:cs="Times New Roman"/>
        </w:rPr>
        <w:t>A</w:t>
      </w:r>
      <w:r w:rsidR="00931E7C" w:rsidRPr="006105A0">
        <w:rPr>
          <w:rFonts w:ascii="Times New Roman" w:hAnsi="Times New Roman" w:cs="Times New Roman"/>
        </w:rPr>
        <w:t xml:space="preserve">. </w:t>
      </w:r>
      <w:r w:rsidR="002C027B" w:rsidRPr="006105A0">
        <w:rPr>
          <w:rFonts w:ascii="Times New Roman" w:hAnsi="Times New Roman" w:cs="Times New Roman"/>
        </w:rPr>
        <w:t xml:space="preserve">For </w:t>
      </w:r>
      <w:r w:rsidR="0073127C" w:rsidRPr="006105A0">
        <w:rPr>
          <w:rFonts w:ascii="Times New Roman" w:hAnsi="Times New Roman" w:cs="Times New Roman"/>
        </w:rPr>
        <w:t xml:space="preserve">small or big values of AN, </w:t>
      </w:r>
      <w:r w:rsidR="002C027B" w:rsidRPr="006105A0">
        <w:rPr>
          <w:rFonts w:ascii="Times New Roman" w:hAnsi="Times New Roman" w:cs="Times New Roman"/>
        </w:rPr>
        <w:t xml:space="preserve">changes in </w:t>
      </w:r>
      <w:r w:rsidR="0073127C" w:rsidRPr="006105A0">
        <w:rPr>
          <w:rFonts w:ascii="Times New Roman" w:hAnsi="Times New Roman" w:cs="Times New Roman"/>
        </w:rPr>
        <w:t>AN</w:t>
      </w:r>
      <w:r w:rsidR="002C027B" w:rsidRPr="006105A0">
        <w:rPr>
          <w:rFonts w:ascii="Times New Roman" w:hAnsi="Times New Roman" w:cs="Times New Roman"/>
        </w:rPr>
        <w:t xml:space="preserve"> </w:t>
      </w:r>
      <w:r w:rsidR="00953980" w:rsidRPr="006105A0">
        <w:rPr>
          <w:rFonts w:ascii="Times New Roman" w:hAnsi="Times New Roman" w:cs="Times New Roman"/>
        </w:rPr>
        <w:t xml:space="preserve">do not have a big impact on the </w:t>
      </w:r>
      <w:r w:rsidR="0093748A" w:rsidRPr="006105A0">
        <w:rPr>
          <w:rFonts w:ascii="Times New Roman" w:hAnsi="Times New Roman" w:cs="Times New Roman"/>
        </w:rPr>
        <w:t>increase</w:t>
      </w:r>
      <w:r w:rsidR="00953980" w:rsidRPr="006105A0">
        <w:rPr>
          <w:rFonts w:ascii="Times New Roman" w:hAnsi="Times New Roman" w:cs="Times New Roman"/>
        </w:rPr>
        <w:t xml:space="preserve"> of </w:t>
      </w:r>
      <w:r w:rsidR="0093748A" w:rsidRPr="006105A0">
        <w:rPr>
          <w:rFonts w:ascii="Times New Roman" w:hAnsi="Times New Roman" w:cs="Times New Roman"/>
        </w:rPr>
        <w:t>CS. The effect on CS is higher for mid-range values of AN.</w:t>
      </w:r>
      <w:r w:rsidR="001C6835" w:rsidRPr="006105A0">
        <w:rPr>
          <w:rFonts w:ascii="Times New Roman" w:hAnsi="Times New Roman" w:cs="Times New Roman"/>
        </w:rPr>
        <w:br/>
      </w:r>
      <w:r w:rsidR="00562D3F" w:rsidRPr="006105A0">
        <w:rPr>
          <w:rFonts w:ascii="Times New Roman" w:hAnsi="Times New Roman" w:cs="Times New Roman"/>
        </w:rPr>
        <w:t xml:space="preserve">B. </w:t>
      </w:r>
      <w:r w:rsidR="001B01B3" w:rsidRPr="006105A0">
        <w:rPr>
          <w:rFonts w:ascii="Times New Roman" w:hAnsi="Times New Roman" w:cs="Times New Roman"/>
        </w:rPr>
        <w:t xml:space="preserve">For low levels of CS, the effect it has on </w:t>
      </w:r>
      <w:r w:rsidR="00170339" w:rsidRPr="006105A0">
        <w:rPr>
          <w:rFonts w:ascii="Times New Roman" w:hAnsi="Times New Roman" w:cs="Times New Roman"/>
        </w:rPr>
        <w:t>FR</w:t>
      </w:r>
      <w:r w:rsidR="001B01B3" w:rsidRPr="006105A0">
        <w:rPr>
          <w:rFonts w:ascii="Times New Roman" w:hAnsi="Times New Roman" w:cs="Times New Roman"/>
        </w:rPr>
        <w:t xml:space="preserve"> </w:t>
      </w:r>
      <w:r w:rsidR="007C706F">
        <w:rPr>
          <w:rFonts w:ascii="Times New Roman" w:hAnsi="Times New Roman" w:cs="Times New Roman"/>
        </w:rPr>
        <w:t>is</w:t>
      </w:r>
      <w:r w:rsidR="001B01B3" w:rsidRPr="006105A0">
        <w:rPr>
          <w:rFonts w:ascii="Times New Roman" w:hAnsi="Times New Roman" w:cs="Times New Roman"/>
        </w:rPr>
        <w:t xml:space="preserve"> more </w:t>
      </w:r>
      <w:r w:rsidR="00395052" w:rsidRPr="006105A0">
        <w:rPr>
          <w:rFonts w:ascii="Times New Roman" w:hAnsi="Times New Roman" w:cs="Times New Roman"/>
        </w:rPr>
        <w:t xml:space="preserve">pronounced. </w:t>
      </w:r>
      <w:r w:rsidR="00722445" w:rsidRPr="006105A0">
        <w:rPr>
          <w:rFonts w:ascii="Times New Roman" w:hAnsi="Times New Roman" w:cs="Times New Roman"/>
        </w:rPr>
        <w:t>The intercept corresponds to the base_resp value</w:t>
      </w:r>
      <w:r w:rsidR="007C706F">
        <w:rPr>
          <w:rFonts w:ascii="Times New Roman" w:hAnsi="Times New Roman" w:cs="Times New Roman"/>
        </w:rPr>
        <w:t>.</w:t>
      </w:r>
      <w:r w:rsidR="001744BB" w:rsidRPr="006105A0">
        <w:rPr>
          <w:rFonts w:ascii="Times New Roman" w:hAnsi="Times New Roman" w:cs="Times New Roman"/>
        </w:rPr>
        <w:br/>
        <w:t xml:space="preserve">C. </w:t>
      </w:r>
      <w:r w:rsidR="00934FCD" w:rsidRPr="006105A0">
        <w:rPr>
          <w:rFonts w:ascii="Times New Roman" w:hAnsi="Times New Roman" w:cs="Times New Roman"/>
        </w:rPr>
        <w:t>Increases in IC</w:t>
      </w:r>
      <w:r w:rsidR="00132F76" w:rsidRPr="006105A0">
        <w:rPr>
          <w:rFonts w:ascii="Times New Roman" w:hAnsi="Times New Roman" w:cs="Times New Roman"/>
        </w:rPr>
        <w:t xml:space="preserve"> linearly predict </w:t>
      </w:r>
      <w:r w:rsidR="003B01E6" w:rsidRPr="006105A0">
        <w:rPr>
          <w:rFonts w:ascii="Times New Roman" w:hAnsi="Times New Roman" w:cs="Times New Roman"/>
        </w:rPr>
        <w:t>the CAI</w:t>
      </w:r>
      <w:r w:rsidR="00296D32" w:rsidRPr="006105A0">
        <w:rPr>
          <w:rFonts w:ascii="Times New Roman" w:hAnsi="Times New Roman" w:cs="Times New Roman"/>
        </w:rPr>
        <w:t xml:space="preserve"> an individual experiences. </w:t>
      </w:r>
      <w:r w:rsidR="004F1E6B">
        <w:rPr>
          <w:rFonts w:ascii="Times New Roman" w:hAnsi="Times New Roman" w:cs="Times New Roman"/>
        </w:rPr>
        <w:br/>
      </w:r>
      <w:r w:rsidR="00FA4729" w:rsidRPr="006105A0">
        <w:rPr>
          <w:rFonts w:ascii="Times New Roman" w:hAnsi="Times New Roman" w:cs="Times New Roman"/>
        </w:rPr>
        <w:t xml:space="preserve">D. </w:t>
      </w:r>
      <w:r w:rsidR="000C1513" w:rsidRPr="006105A0">
        <w:rPr>
          <w:rFonts w:ascii="Times New Roman" w:hAnsi="Times New Roman" w:cs="Times New Roman"/>
        </w:rPr>
        <w:t xml:space="preserve">With higher levels of CAI, an individual’s CE </w:t>
      </w:r>
      <w:r w:rsidR="009C0181" w:rsidRPr="006105A0">
        <w:rPr>
          <w:rFonts w:ascii="Times New Roman" w:hAnsi="Times New Roman" w:cs="Times New Roman"/>
        </w:rPr>
        <w:t xml:space="preserve">linearly decreases. </w:t>
      </w:r>
    </w:p>
    <w:p w14:paraId="64F12A4E" w14:textId="46957E4C" w:rsidR="00D07520" w:rsidRPr="006105A0" w:rsidRDefault="00D07520" w:rsidP="00D07520">
      <w:pPr>
        <w:spacing w:line="360" w:lineRule="auto"/>
        <w:jc w:val="both"/>
        <w:rPr>
          <w:rFonts w:ascii="Times New Roman" w:hAnsi="Times New Roman" w:cs="Times New Roman"/>
        </w:rPr>
      </w:pPr>
    </w:p>
    <w:p w14:paraId="7A43D0B6" w14:textId="77777777" w:rsidR="0092689C" w:rsidRPr="006105A0" w:rsidRDefault="0092689C" w:rsidP="00D07520">
      <w:pPr>
        <w:spacing w:line="360" w:lineRule="auto"/>
        <w:jc w:val="both"/>
        <w:rPr>
          <w:rFonts w:ascii="Times New Roman" w:hAnsi="Times New Roman" w:cs="Times New Roman"/>
        </w:rPr>
      </w:pPr>
    </w:p>
    <w:p w14:paraId="3485072C" w14:textId="77777777" w:rsidR="0092689C" w:rsidRPr="006105A0" w:rsidRDefault="0092689C" w:rsidP="00D07520">
      <w:pPr>
        <w:spacing w:line="360" w:lineRule="auto"/>
        <w:jc w:val="both"/>
        <w:rPr>
          <w:rFonts w:ascii="Times New Roman" w:hAnsi="Times New Roman" w:cs="Times New Roman"/>
        </w:rPr>
      </w:pPr>
    </w:p>
    <w:p w14:paraId="7F2461E2" w14:textId="77777777" w:rsidR="0092689C" w:rsidRPr="006105A0" w:rsidRDefault="0092689C" w:rsidP="00D07520">
      <w:pPr>
        <w:spacing w:line="360" w:lineRule="auto"/>
        <w:jc w:val="both"/>
        <w:rPr>
          <w:rFonts w:ascii="Times New Roman" w:hAnsi="Times New Roman" w:cs="Times New Roman"/>
        </w:rPr>
      </w:pPr>
    </w:p>
    <w:p w14:paraId="4870759C" w14:textId="77777777" w:rsidR="0092689C" w:rsidRDefault="0092689C" w:rsidP="00D07520">
      <w:pPr>
        <w:spacing w:line="360" w:lineRule="auto"/>
        <w:jc w:val="both"/>
        <w:rPr>
          <w:rFonts w:ascii="Times New Roman" w:hAnsi="Times New Roman" w:cs="Times New Roman"/>
        </w:rPr>
      </w:pPr>
    </w:p>
    <w:p w14:paraId="3B39F86B" w14:textId="77777777" w:rsidR="007C706F" w:rsidRPr="006105A0" w:rsidRDefault="007C706F" w:rsidP="00D07520">
      <w:pPr>
        <w:spacing w:line="360" w:lineRule="auto"/>
        <w:jc w:val="both"/>
        <w:rPr>
          <w:rFonts w:ascii="Times New Roman" w:hAnsi="Times New Roman" w:cs="Times New Roman"/>
        </w:rPr>
      </w:pPr>
    </w:p>
    <w:p w14:paraId="2F851FE3" w14:textId="77777777" w:rsidR="0019024D" w:rsidRDefault="0019024D" w:rsidP="00D07520">
      <w:pPr>
        <w:spacing w:line="360" w:lineRule="auto"/>
        <w:jc w:val="both"/>
        <w:rPr>
          <w:rFonts w:ascii="Times New Roman" w:hAnsi="Times New Roman" w:cs="Times New Roman"/>
          <w:b/>
        </w:rPr>
      </w:pPr>
      <w:r>
        <w:rPr>
          <w:rFonts w:ascii="Times New Roman" w:hAnsi="Times New Roman" w:cs="Times New Roman"/>
          <w:b/>
        </w:rPr>
        <w:br w:type="page"/>
      </w:r>
    </w:p>
    <w:p w14:paraId="0BABEA15" w14:textId="2279A394" w:rsidR="0092689C" w:rsidRPr="006105A0" w:rsidRDefault="0092689C" w:rsidP="00D07520">
      <w:pPr>
        <w:spacing w:line="360" w:lineRule="auto"/>
        <w:jc w:val="both"/>
        <w:rPr>
          <w:rFonts w:ascii="Times New Roman" w:hAnsi="Times New Roman" w:cs="Times New Roman"/>
          <w:b/>
        </w:rPr>
      </w:pPr>
      <w:r w:rsidRPr="006105A0">
        <w:rPr>
          <w:rFonts w:ascii="Times New Roman" w:hAnsi="Times New Roman" w:cs="Times New Roman"/>
          <w:b/>
        </w:rPr>
        <w:lastRenderedPageBreak/>
        <w:t>Figure 3</w:t>
      </w:r>
    </w:p>
    <w:p w14:paraId="49A96FD6" w14:textId="06250E80" w:rsidR="0092689C" w:rsidRPr="006105A0" w:rsidRDefault="003529C6" w:rsidP="00D07520">
      <w:pPr>
        <w:spacing w:line="360" w:lineRule="auto"/>
        <w:jc w:val="both"/>
        <w:rPr>
          <w:rFonts w:ascii="Times New Roman" w:hAnsi="Times New Roman" w:cs="Times New Roman"/>
          <w:i/>
        </w:rPr>
      </w:pPr>
      <w:r>
        <w:rPr>
          <w:rFonts w:ascii="Times New Roman" w:hAnsi="Times New Roman" w:cs="Times New Roman"/>
          <w:i/>
        </w:rPr>
        <w:t>Behavior of the Combined System</w:t>
      </w:r>
    </w:p>
    <w:p w14:paraId="41EC45AF" w14:textId="2A938B31" w:rsidR="003128D6" w:rsidRPr="003128D6" w:rsidRDefault="003128D6" w:rsidP="003128D6">
      <w:pPr>
        <w:spacing w:line="360" w:lineRule="auto"/>
        <w:jc w:val="both"/>
        <w:rPr>
          <w:rFonts w:ascii="Times New Roman" w:hAnsi="Times New Roman" w:cs="Times New Roman"/>
          <w:noProof/>
          <w:lang w:val="de-DE"/>
        </w:rPr>
      </w:pPr>
      <w:r w:rsidRPr="003128D6">
        <w:rPr>
          <w:rFonts w:ascii="Times New Roman" w:hAnsi="Times New Roman" w:cs="Times New Roman"/>
          <w:noProof/>
          <w:lang w:val="de-DE"/>
        </w:rPr>
        <w:drawing>
          <wp:inline distT="0" distB="0" distL="0" distR="0" wp14:anchorId="444FBC01" wp14:editId="28E0CAFF">
            <wp:extent cx="5760720" cy="2855595"/>
            <wp:effectExtent l="0" t="0" r="0" b="1905"/>
            <wp:docPr id="134115516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855595"/>
                    </a:xfrm>
                    <a:prstGeom prst="rect">
                      <a:avLst/>
                    </a:prstGeom>
                    <a:noFill/>
                    <a:ln>
                      <a:noFill/>
                    </a:ln>
                  </pic:spPr>
                </pic:pic>
              </a:graphicData>
            </a:graphic>
          </wp:inline>
        </w:drawing>
      </w:r>
    </w:p>
    <w:p w14:paraId="3C7A7897" w14:textId="209FADF1" w:rsidR="0014264F" w:rsidRPr="006105A0" w:rsidRDefault="00EF47D8" w:rsidP="006F33E4">
      <w:pPr>
        <w:spacing w:line="360" w:lineRule="auto"/>
        <w:jc w:val="both"/>
        <w:rPr>
          <w:rFonts w:ascii="Times New Roman" w:hAnsi="Times New Roman" w:cs="Times New Roman"/>
        </w:rPr>
      </w:pPr>
      <w:r w:rsidRPr="006105A0">
        <w:rPr>
          <w:rFonts w:ascii="Times New Roman" w:hAnsi="Times New Roman" w:cs="Times New Roman"/>
          <w:i/>
        </w:rPr>
        <w:t>Note</w:t>
      </w:r>
      <w:r w:rsidRPr="006105A0">
        <w:rPr>
          <w:rFonts w:ascii="Times New Roman" w:hAnsi="Times New Roman" w:cs="Times New Roman"/>
        </w:rPr>
        <w:t xml:space="preserve">. </w:t>
      </w:r>
      <w:r w:rsidR="001D2AF1" w:rsidRPr="006105A0">
        <w:rPr>
          <w:rFonts w:ascii="Times New Roman" w:hAnsi="Times New Roman" w:cs="Times New Roman"/>
        </w:rPr>
        <w:t>State</w:t>
      </w:r>
      <w:r w:rsidR="00B07666" w:rsidRPr="006105A0">
        <w:rPr>
          <w:rFonts w:ascii="Times New Roman" w:hAnsi="Times New Roman" w:cs="Times New Roman"/>
        </w:rPr>
        <w:t xml:space="preserve"> Disinhibition </w:t>
      </w:r>
      <w:r w:rsidR="00A36C41" w:rsidRPr="006105A0">
        <w:rPr>
          <w:rFonts w:ascii="Times New Roman" w:hAnsi="Times New Roman" w:cs="Times New Roman"/>
        </w:rPr>
        <w:t xml:space="preserve">as a function of </w:t>
      </w:r>
      <w:r w:rsidR="00B20D30" w:rsidRPr="006105A0">
        <w:rPr>
          <w:rFonts w:ascii="Times New Roman" w:hAnsi="Times New Roman" w:cs="Times New Roman"/>
        </w:rPr>
        <w:t xml:space="preserve">Anonymity, Interpersonal Cues, </w:t>
      </w:r>
      <w:r w:rsidR="0007775C" w:rsidRPr="006105A0">
        <w:rPr>
          <w:rFonts w:ascii="Times New Roman" w:hAnsi="Times New Roman" w:cs="Times New Roman"/>
        </w:rPr>
        <w:t>MOD (colum</w:t>
      </w:r>
      <w:r w:rsidR="005E0ADD" w:rsidRPr="006105A0">
        <w:rPr>
          <w:rFonts w:ascii="Times New Roman" w:hAnsi="Times New Roman" w:cs="Times New Roman"/>
        </w:rPr>
        <w:t>n</w:t>
      </w:r>
      <w:r w:rsidR="0007775C" w:rsidRPr="006105A0">
        <w:rPr>
          <w:rFonts w:ascii="Times New Roman" w:hAnsi="Times New Roman" w:cs="Times New Roman"/>
        </w:rPr>
        <w:t xml:space="preserve">s) and Base Responsibility (rows). </w:t>
      </w:r>
      <w:r w:rsidR="00A34641" w:rsidRPr="006105A0">
        <w:rPr>
          <w:rFonts w:ascii="Times New Roman" w:hAnsi="Times New Roman" w:cs="Times New Roman"/>
        </w:rPr>
        <w:t xml:space="preserve">Values for MOD and base_resp were chosen to show how the model behaves </w:t>
      </w:r>
      <w:r w:rsidR="002C0BB0" w:rsidRPr="006105A0">
        <w:rPr>
          <w:rFonts w:ascii="Times New Roman" w:hAnsi="Times New Roman" w:cs="Times New Roman"/>
        </w:rPr>
        <w:t>for different plausible values.</w:t>
      </w:r>
    </w:p>
    <w:p w14:paraId="2D41CE4F" w14:textId="526FC704" w:rsidR="0014264F" w:rsidRPr="00706FFC" w:rsidRDefault="00ED38D0" w:rsidP="00706FFC">
      <w:pPr>
        <w:spacing w:line="360" w:lineRule="auto"/>
        <w:jc w:val="center"/>
        <w:rPr>
          <w:rFonts w:ascii="Times New Roman" w:hAnsi="Times New Roman" w:cs="Times New Roman"/>
          <w:b/>
          <w:bCs/>
        </w:rPr>
      </w:pPr>
      <w:commentRangeStart w:id="2"/>
      <w:r w:rsidRPr="00706FFC">
        <w:rPr>
          <w:rFonts w:ascii="Times New Roman" w:hAnsi="Times New Roman" w:cs="Times New Roman"/>
          <w:b/>
          <w:bCs/>
        </w:rPr>
        <w:t>Evaluation of the Formal Model</w:t>
      </w:r>
      <w:commentRangeEnd w:id="2"/>
      <w:r w:rsidR="002A60DD" w:rsidRPr="00706FFC">
        <w:rPr>
          <w:rStyle w:val="Kommentarzeichen"/>
          <w:rFonts w:ascii="Times New Roman" w:hAnsi="Times New Roman" w:cs="Times New Roman"/>
          <w:b/>
          <w:bCs/>
          <w:sz w:val="24"/>
          <w:szCs w:val="24"/>
        </w:rPr>
        <w:commentReference w:id="2"/>
      </w:r>
    </w:p>
    <w:p w14:paraId="784FE953" w14:textId="14A0D0CE" w:rsidR="00837566" w:rsidRDefault="003F1038" w:rsidP="009D1B36">
      <w:pPr>
        <w:spacing w:line="360" w:lineRule="auto"/>
        <w:ind w:firstLine="708"/>
        <w:jc w:val="both"/>
        <w:rPr>
          <w:rFonts w:ascii="Times New Roman" w:hAnsi="Times New Roman" w:cs="Times New Roman"/>
        </w:rPr>
      </w:pPr>
      <w:r>
        <w:rPr>
          <w:rFonts w:ascii="Times New Roman" w:hAnsi="Times New Roman" w:cs="Times New Roman"/>
        </w:rPr>
        <w:t xml:space="preserve">To evaluate our model, we </w:t>
      </w:r>
      <w:r w:rsidR="006329FB">
        <w:rPr>
          <w:rFonts w:ascii="Times New Roman" w:hAnsi="Times New Roman" w:cs="Times New Roman"/>
        </w:rPr>
        <w:t xml:space="preserve">simulated a </w:t>
      </w:r>
      <w:r w:rsidR="003E5755">
        <w:rPr>
          <w:rFonts w:ascii="Times New Roman" w:hAnsi="Times New Roman" w:cs="Times New Roman"/>
        </w:rPr>
        <w:t xml:space="preserve">virtual </w:t>
      </w:r>
      <w:r w:rsidR="006329FB">
        <w:rPr>
          <w:rFonts w:ascii="Times New Roman" w:hAnsi="Times New Roman" w:cs="Times New Roman"/>
        </w:rPr>
        <w:t xml:space="preserve">sample </w:t>
      </w:r>
      <w:r w:rsidR="0077562C">
        <w:rPr>
          <w:rFonts w:ascii="Times New Roman" w:hAnsi="Times New Roman" w:cs="Times New Roman"/>
        </w:rPr>
        <w:t xml:space="preserve">with </w:t>
      </w:r>
      <w:r w:rsidR="00EF2A9E">
        <w:rPr>
          <w:rFonts w:ascii="Times New Roman" w:hAnsi="Times New Roman" w:cs="Times New Roman"/>
        </w:rPr>
        <w:t xml:space="preserve">the values 0 and </w:t>
      </w:r>
      <w:r w:rsidR="00B739CB">
        <w:rPr>
          <w:rFonts w:ascii="Times New Roman" w:hAnsi="Times New Roman" w:cs="Times New Roman"/>
        </w:rPr>
        <w:t>1</w:t>
      </w:r>
      <w:r w:rsidR="00EF2A9E">
        <w:rPr>
          <w:rFonts w:ascii="Times New Roman" w:hAnsi="Times New Roman" w:cs="Times New Roman"/>
        </w:rPr>
        <w:t xml:space="preserve"> for both </w:t>
      </w:r>
      <w:r w:rsidR="00410442">
        <w:rPr>
          <w:rFonts w:ascii="Times New Roman" w:hAnsi="Times New Roman" w:cs="Times New Roman"/>
        </w:rPr>
        <w:t>experimental factors (AN and IC</w:t>
      </w:r>
      <w:r w:rsidR="00131795">
        <w:rPr>
          <w:rFonts w:ascii="Times New Roman" w:hAnsi="Times New Roman" w:cs="Times New Roman"/>
        </w:rPr>
        <w:t>)</w:t>
      </w:r>
      <w:r w:rsidR="00EF2A9E">
        <w:rPr>
          <w:rFonts w:ascii="Times New Roman" w:hAnsi="Times New Roman" w:cs="Times New Roman"/>
        </w:rPr>
        <w:t xml:space="preserve">. </w:t>
      </w:r>
      <w:r w:rsidR="005240E4">
        <w:rPr>
          <w:rFonts w:ascii="Times New Roman" w:hAnsi="Times New Roman" w:cs="Times New Roman"/>
        </w:rPr>
        <w:t xml:space="preserve">A total </w:t>
      </w:r>
      <w:r w:rsidR="00F64FA9">
        <w:rPr>
          <w:rFonts w:ascii="Times New Roman" w:hAnsi="Times New Roman" w:cs="Times New Roman"/>
        </w:rPr>
        <w:t>N</w:t>
      </w:r>
      <w:r w:rsidR="00101FFA">
        <w:rPr>
          <w:rFonts w:ascii="Times New Roman" w:hAnsi="Times New Roman" w:cs="Times New Roman"/>
        </w:rPr>
        <w:t xml:space="preserve">=140 was chosen </w:t>
      </w:r>
      <w:r w:rsidR="00852BB9">
        <w:rPr>
          <w:rFonts w:ascii="Times New Roman" w:hAnsi="Times New Roman" w:cs="Times New Roman"/>
        </w:rPr>
        <w:t>similar to</w:t>
      </w:r>
      <w:r w:rsidR="009728B3">
        <w:rPr>
          <w:rFonts w:ascii="Times New Roman" w:hAnsi="Times New Roman" w:cs="Times New Roman"/>
        </w:rPr>
        <w:t xml:space="preserve"> </w:t>
      </w:r>
      <w:r w:rsidR="007F06DE">
        <w:rPr>
          <w:rFonts w:ascii="Times New Roman" w:hAnsi="Times New Roman" w:cs="Times New Roman"/>
        </w:rPr>
        <w:t xml:space="preserve">the sample size reported by </w:t>
      </w:r>
      <w:r w:rsidR="007F06DE">
        <w:rPr>
          <w:rFonts w:ascii="Times New Roman" w:hAnsi="Times New Roman" w:cs="Times New Roman"/>
        </w:rPr>
        <w:fldChar w:fldCharType="begin"/>
      </w:r>
      <w:r w:rsidR="007F06DE">
        <w:rPr>
          <w:rFonts w:ascii="Times New Roman" w:hAnsi="Times New Roman" w:cs="Times New Roman"/>
        </w:rPr>
        <w:instrText xml:space="preserve"> ADDIN ZOTERO_ITEM CSL_CITATION {"citationID":"9eXtEk7F","properties":{"formattedCitation":"(Lapidot-Lefler &amp; Barak, 2012)","plainCitation":"(Lapidot-Lefler &amp; Barak, 2012)","noteIndex":0},"citationItems":[{"id":1478,"uris":["http://zotero.org/users/12960128/items/8F9H8MGQ"],"itemData":{"id":1478,"type":"article-journal","abstract":"The present research studied the impact of three typical online communication factors on inducing the toxic online disinhibition effect: anonymity, invisibility, and lack of eye-contact. Using an experimental design with 142 participants, we examined the extent to which these factors lead to ﬂaming behaviors, the typical products of online disinhibition. Random pairs of participants were presented with a dilemma for discussion and a common solution through online chat. The effects were measured using participants’ self-reports, expert judges’ ratings of chat transcripts, and textual analyses of participants’ conversations. A 2 2 2 (anonymity/non-anonymity visibility/invisibility eye-contact/lack of eye-contact) MANOVA was employed to analyze the ﬁndings. The results suggested that of the three independent variables, lack of eye-contact was the chief contributor to the negative effects of online disinhibition. Consequently, it appears that previous studies might have deﬁned the concept of anonymity too broadly by not addressing other online communication factors, especially lack of eye-contact, that impact disinhibition. The ﬁndings are explained in the context of an online sense of unidentiﬁability, which apparently requires a more reﬁned view of the components that create a personal sense of anonymity.","citation-key":"lapidot-leflerEffectsAnonymityInvisibility2012","container-title":"Computers in Human Behavior","DOI":"10.1016/j.chb.2011.10.014","ISSN":"07475632","issue":"2","journalAbbreviation":"Computers in Human Behavior","language":"en","page":"434-443","source":"DOI.org (Crossref)","title":"Effects of anonymity, invisibility, and lack of eye-contact on toxic online disinhibition","volume":"28","author":[{"family":"Lapidot-Lefler","given":"Noam"},{"family":"Barak","given":"Azy"}],"issued":{"date-parts":[["2012",3]]}}}],"schema":"https://github.com/citation-style-language/schema/raw/master/csl-citation.json"} </w:instrText>
      </w:r>
      <w:r w:rsidR="007F06DE">
        <w:rPr>
          <w:rFonts w:ascii="Times New Roman" w:hAnsi="Times New Roman" w:cs="Times New Roman"/>
        </w:rPr>
        <w:fldChar w:fldCharType="separate"/>
      </w:r>
      <w:r w:rsidR="007F06DE" w:rsidRPr="007F06DE">
        <w:rPr>
          <w:rFonts w:ascii="Times New Roman" w:hAnsi="Times New Roman" w:cs="Times New Roman"/>
        </w:rPr>
        <w:t xml:space="preserve">Lapidot-Lefler </w:t>
      </w:r>
      <w:r w:rsidR="007F06DE">
        <w:rPr>
          <w:rFonts w:ascii="Times New Roman" w:hAnsi="Times New Roman" w:cs="Times New Roman"/>
        </w:rPr>
        <w:t>and</w:t>
      </w:r>
      <w:r w:rsidR="007F06DE" w:rsidRPr="007F06DE">
        <w:rPr>
          <w:rFonts w:ascii="Times New Roman" w:hAnsi="Times New Roman" w:cs="Times New Roman"/>
        </w:rPr>
        <w:t xml:space="preserve"> Barak</w:t>
      </w:r>
      <w:r w:rsidR="007F06DE">
        <w:rPr>
          <w:rFonts w:ascii="Times New Roman" w:hAnsi="Times New Roman" w:cs="Times New Roman"/>
        </w:rPr>
        <w:t xml:space="preserve"> (</w:t>
      </w:r>
      <w:r w:rsidR="007F06DE" w:rsidRPr="007F06DE">
        <w:rPr>
          <w:rFonts w:ascii="Times New Roman" w:hAnsi="Times New Roman" w:cs="Times New Roman"/>
        </w:rPr>
        <w:t>2012)</w:t>
      </w:r>
      <w:r w:rsidR="007F06DE">
        <w:rPr>
          <w:rFonts w:ascii="Times New Roman" w:hAnsi="Times New Roman" w:cs="Times New Roman"/>
        </w:rPr>
        <w:fldChar w:fldCharType="end"/>
      </w:r>
      <w:r w:rsidR="007F06DE">
        <w:rPr>
          <w:rFonts w:ascii="Times New Roman" w:hAnsi="Times New Roman" w:cs="Times New Roman"/>
        </w:rPr>
        <w:t xml:space="preserve">. </w:t>
      </w:r>
      <w:r w:rsidR="008A1E5D">
        <w:rPr>
          <w:rFonts w:ascii="Times New Roman" w:hAnsi="Times New Roman" w:cs="Times New Roman"/>
        </w:rPr>
        <w:t xml:space="preserve">MOD and base_resp </w:t>
      </w:r>
      <w:r w:rsidR="00BD5D91">
        <w:rPr>
          <w:rFonts w:ascii="Times New Roman" w:hAnsi="Times New Roman" w:cs="Times New Roman"/>
        </w:rPr>
        <w:t xml:space="preserve">were then drawn from their respective distribution and added as </w:t>
      </w:r>
      <w:r w:rsidR="00055B82" w:rsidRPr="00055B82">
        <w:rPr>
          <w:rFonts w:ascii="Times New Roman" w:hAnsi="Times New Roman" w:cs="Times New Roman"/>
        </w:rPr>
        <w:t>observed interindividual differences</w:t>
      </w:r>
      <w:r w:rsidR="00084613">
        <w:rPr>
          <w:rFonts w:ascii="Times New Roman" w:hAnsi="Times New Roman" w:cs="Times New Roman"/>
        </w:rPr>
        <w:t xml:space="preserve">. </w:t>
      </w:r>
      <w:r w:rsidR="00A826F3">
        <w:rPr>
          <w:rFonts w:ascii="Times New Roman" w:hAnsi="Times New Roman" w:cs="Times New Roman"/>
        </w:rPr>
        <w:t>B</w:t>
      </w:r>
      <w:r w:rsidR="006E01D9">
        <w:rPr>
          <w:rFonts w:ascii="Times New Roman" w:hAnsi="Times New Roman" w:cs="Times New Roman"/>
        </w:rPr>
        <w:t xml:space="preserve">ased on those values, </w:t>
      </w:r>
      <w:r w:rsidR="00BB63FC">
        <w:rPr>
          <w:rFonts w:ascii="Times New Roman" w:hAnsi="Times New Roman" w:cs="Times New Roman"/>
        </w:rPr>
        <w:t xml:space="preserve">the </w:t>
      </w:r>
      <w:r w:rsidR="0080291A">
        <w:rPr>
          <w:rFonts w:ascii="Times New Roman" w:hAnsi="Times New Roman" w:cs="Times New Roman"/>
        </w:rPr>
        <w:t xml:space="preserve">outcome variable was computed for each virtual </w:t>
      </w:r>
      <w:r w:rsidR="006E01D9">
        <w:rPr>
          <w:rFonts w:ascii="Times New Roman" w:hAnsi="Times New Roman" w:cs="Times New Roman"/>
        </w:rPr>
        <w:t>individual.</w:t>
      </w:r>
      <w:r w:rsidR="00DB501E">
        <w:rPr>
          <w:rFonts w:ascii="Times New Roman" w:hAnsi="Times New Roman" w:cs="Times New Roman"/>
        </w:rPr>
        <w:t xml:space="preserve"> </w:t>
      </w:r>
    </w:p>
    <w:p w14:paraId="5C695AFE" w14:textId="5AC32526" w:rsidR="009F13F2" w:rsidRDefault="00E22F5E" w:rsidP="009D1B36">
      <w:pPr>
        <w:spacing w:line="360" w:lineRule="auto"/>
        <w:ind w:firstLine="708"/>
        <w:jc w:val="both"/>
        <w:rPr>
          <w:rFonts w:ascii="Times New Roman" w:hAnsi="Times New Roman" w:cs="Times New Roman"/>
        </w:rPr>
      </w:pPr>
      <w:r>
        <w:rPr>
          <w:rFonts w:ascii="Times New Roman" w:hAnsi="Times New Roman" w:cs="Times New Roman"/>
        </w:rPr>
        <w:t xml:space="preserve">Figure 4 shows </w:t>
      </w:r>
      <w:r>
        <w:rPr>
          <w:rFonts w:ascii="Times New Roman" w:hAnsi="Times New Roman" w:cs="Times New Roman"/>
          <w:bCs/>
        </w:rPr>
        <w:t>b</w:t>
      </w:r>
      <w:r w:rsidRPr="001E0775">
        <w:rPr>
          <w:rFonts w:ascii="Times New Roman" w:hAnsi="Times New Roman" w:cs="Times New Roman"/>
          <w:bCs/>
        </w:rPr>
        <w:t>oxplot</w:t>
      </w:r>
      <w:r>
        <w:rPr>
          <w:rFonts w:ascii="Times New Roman" w:hAnsi="Times New Roman" w:cs="Times New Roman"/>
          <w:bCs/>
        </w:rPr>
        <w:t>s</w:t>
      </w:r>
      <w:r w:rsidRPr="001E0775">
        <w:rPr>
          <w:rFonts w:ascii="Times New Roman" w:hAnsi="Times New Roman" w:cs="Times New Roman"/>
        </w:rPr>
        <w:t> of simulated raw data</w:t>
      </w:r>
      <w:r>
        <w:rPr>
          <w:rFonts w:ascii="Times New Roman" w:hAnsi="Times New Roman" w:cs="Times New Roman"/>
        </w:rPr>
        <w:t xml:space="preserve">, Figure 5 visualizes the mean differences. </w:t>
      </w:r>
      <w:r w:rsidR="00076E43">
        <w:rPr>
          <w:rFonts w:ascii="Times New Roman" w:hAnsi="Times New Roman" w:cs="Times New Roman"/>
        </w:rPr>
        <w:t>The</w:t>
      </w:r>
      <w:r w:rsidR="00A50799">
        <w:rPr>
          <w:rFonts w:ascii="Times New Roman" w:hAnsi="Times New Roman" w:cs="Times New Roman"/>
        </w:rPr>
        <w:t xml:space="preserve"> model </w:t>
      </w:r>
      <w:r w:rsidR="00882A3F">
        <w:rPr>
          <w:rFonts w:ascii="Times New Roman" w:hAnsi="Times New Roman" w:cs="Times New Roman"/>
        </w:rPr>
        <w:t xml:space="preserve">seems to be </w:t>
      </w:r>
      <w:r w:rsidR="00A50799">
        <w:rPr>
          <w:rFonts w:ascii="Times New Roman" w:hAnsi="Times New Roman" w:cs="Times New Roman"/>
        </w:rPr>
        <w:t>produc</w:t>
      </w:r>
      <w:r w:rsidR="00882A3F">
        <w:rPr>
          <w:rFonts w:ascii="Times New Roman" w:hAnsi="Times New Roman" w:cs="Times New Roman"/>
        </w:rPr>
        <w:t xml:space="preserve">ing </w:t>
      </w:r>
      <w:r w:rsidR="00A50799">
        <w:rPr>
          <w:rFonts w:ascii="Times New Roman" w:hAnsi="Times New Roman" w:cs="Times New Roman"/>
        </w:rPr>
        <w:t>the phenomenon</w:t>
      </w:r>
      <w:r w:rsidR="00350D8D">
        <w:rPr>
          <w:rFonts w:ascii="Times New Roman" w:hAnsi="Times New Roman" w:cs="Times New Roman"/>
        </w:rPr>
        <w:t xml:space="preserve">. </w:t>
      </w:r>
      <w:r w:rsidR="001821A4">
        <w:rPr>
          <w:rFonts w:ascii="Times New Roman" w:hAnsi="Times New Roman" w:cs="Times New Roman"/>
        </w:rPr>
        <w:t xml:space="preserve">Although there is </w:t>
      </w:r>
      <w:r w:rsidR="00594030">
        <w:rPr>
          <w:rFonts w:ascii="Times New Roman" w:hAnsi="Times New Roman" w:cs="Times New Roman"/>
        </w:rPr>
        <w:t>considerable</w:t>
      </w:r>
      <w:r w:rsidR="001821A4">
        <w:rPr>
          <w:rFonts w:ascii="Times New Roman" w:hAnsi="Times New Roman" w:cs="Times New Roman"/>
        </w:rPr>
        <w:t xml:space="preserve"> variation in </w:t>
      </w:r>
      <w:r w:rsidR="007D0B20">
        <w:rPr>
          <w:rFonts w:ascii="Times New Roman" w:hAnsi="Times New Roman" w:cs="Times New Roman"/>
        </w:rPr>
        <w:t xml:space="preserve">the outcome variable within groups, </w:t>
      </w:r>
      <w:r w:rsidR="007C6BFA">
        <w:rPr>
          <w:rFonts w:ascii="Times New Roman" w:hAnsi="Times New Roman" w:cs="Times New Roman"/>
        </w:rPr>
        <w:t xml:space="preserve">higher levels of </w:t>
      </w:r>
      <w:r w:rsidR="00BC3E56">
        <w:rPr>
          <w:rFonts w:ascii="Times New Roman" w:hAnsi="Times New Roman" w:cs="Times New Roman"/>
        </w:rPr>
        <w:t>AN</w:t>
      </w:r>
      <w:r w:rsidR="007C6BFA">
        <w:rPr>
          <w:rFonts w:ascii="Times New Roman" w:hAnsi="Times New Roman" w:cs="Times New Roman"/>
        </w:rPr>
        <w:t xml:space="preserve"> </w:t>
      </w:r>
      <w:r w:rsidR="00FE2184">
        <w:rPr>
          <w:rFonts w:ascii="Times New Roman" w:hAnsi="Times New Roman" w:cs="Times New Roman"/>
        </w:rPr>
        <w:t xml:space="preserve">and lower levels of </w:t>
      </w:r>
      <w:r w:rsidR="00BC3E56">
        <w:rPr>
          <w:rFonts w:ascii="Times New Roman" w:hAnsi="Times New Roman" w:cs="Times New Roman"/>
        </w:rPr>
        <w:t>IC</w:t>
      </w:r>
      <w:r w:rsidR="00FE2184">
        <w:rPr>
          <w:rFonts w:ascii="Times New Roman" w:hAnsi="Times New Roman" w:cs="Times New Roman"/>
        </w:rPr>
        <w:t xml:space="preserve"> (i.e. higher invisibility) </w:t>
      </w:r>
      <w:r w:rsidR="00864CC5">
        <w:rPr>
          <w:rFonts w:ascii="Times New Roman" w:hAnsi="Times New Roman" w:cs="Times New Roman"/>
        </w:rPr>
        <w:t xml:space="preserve">lead to </w:t>
      </w:r>
      <w:r w:rsidR="00E374F2">
        <w:rPr>
          <w:rFonts w:ascii="Times New Roman" w:hAnsi="Times New Roman" w:cs="Times New Roman"/>
        </w:rPr>
        <w:t xml:space="preserve">higher percentages of sentences containing curse words. </w:t>
      </w:r>
    </w:p>
    <w:p w14:paraId="21896865" w14:textId="77777777" w:rsidR="00055D02" w:rsidRDefault="00055D02" w:rsidP="006F33E4">
      <w:pPr>
        <w:spacing w:line="360" w:lineRule="auto"/>
        <w:jc w:val="both"/>
        <w:rPr>
          <w:rFonts w:ascii="Times New Roman" w:hAnsi="Times New Roman" w:cs="Times New Roman"/>
          <w:b/>
        </w:rPr>
      </w:pPr>
    </w:p>
    <w:p w14:paraId="47F3FDD2" w14:textId="77777777" w:rsidR="00602F42" w:rsidRDefault="00602F42" w:rsidP="006F33E4">
      <w:pPr>
        <w:spacing w:line="360" w:lineRule="auto"/>
        <w:jc w:val="both"/>
        <w:rPr>
          <w:rFonts w:ascii="Times New Roman" w:hAnsi="Times New Roman" w:cs="Times New Roman"/>
          <w:b/>
        </w:rPr>
      </w:pPr>
    </w:p>
    <w:p w14:paraId="327BA74A" w14:textId="77777777" w:rsidR="00055D02" w:rsidRDefault="00055D02" w:rsidP="006F33E4">
      <w:pPr>
        <w:spacing w:line="360" w:lineRule="auto"/>
        <w:jc w:val="both"/>
        <w:rPr>
          <w:rFonts w:ascii="Times New Roman" w:hAnsi="Times New Roman" w:cs="Times New Roman"/>
          <w:b/>
        </w:rPr>
      </w:pPr>
    </w:p>
    <w:p w14:paraId="23CDD174" w14:textId="77777777" w:rsidR="00076E43" w:rsidRDefault="00076E43" w:rsidP="006F33E4">
      <w:pPr>
        <w:spacing w:line="360" w:lineRule="auto"/>
        <w:jc w:val="both"/>
        <w:rPr>
          <w:rFonts w:ascii="Times New Roman" w:hAnsi="Times New Roman" w:cs="Times New Roman"/>
          <w:b/>
        </w:rPr>
      </w:pPr>
      <w:r>
        <w:rPr>
          <w:rFonts w:ascii="Times New Roman" w:hAnsi="Times New Roman" w:cs="Times New Roman"/>
          <w:b/>
        </w:rPr>
        <w:br w:type="page"/>
      </w:r>
    </w:p>
    <w:p w14:paraId="1DBB4A4B" w14:textId="25BECD11" w:rsidR="008673FE" w:rsidRPr="008673FE" w:rsidRDefault="008673FE" w:rsidP="006F33E4">
      <w:pPr>
        <w:spacing w:line="360" w:lineRule="auto"/>
        <w:jc w:val="both"/>
        <w:rPr>
          <w:rFonts w:ascii="Times New Roman" w:hAnsi="Times New Roman" w:cs="Times New Roman"/>
          <w:b/>
        </w:rPr>
      </w:pPr>
      <w:r w:rsidRPr="008673FE">
        <w:rPr>
          <w:rFonts w:ascii="Times New Roman" w:hAnsi="Times New Roman" w:cs="Times New Roman"/>
          <w:b/>
        </w:rPr>
        <w:lastRenderedPageBreak/>
        <w:t>Figure 4</w:t>
      </w:r>
    </w:p>
    <w:p w14:paraId="6CAC8BE5" w14:textId="6C6FCCB2" w:rsidR="008673FE" w:rsidRPr="00824D3A" w:rsidRDefault="00824D3A" w:rsidP="006F33E4">
      <w:pPr>
        <w:spacing w:line="360" w:lineRule="auto"/>
        <w:jc w:val="both"/>
        <w:rPr>
          <w:rFonts w:ascii="Times New Roman" w:hAnsi="Times New Roman" w:cs="Times New Roman"/>
          <w:i/>
        </w:rPr>
      </w:pPr>
      <w:r w:rsidRPr="00824D3A">
        <w:rPr>
          <w:rFonts w:ascii="Times New Roman" w:hAnsi="Times New Roman" w:cs="Times New Roman"/>
          <w:i/>
        </w:rPr>
        <w:t>Box Plot</w:t>
      </w:r>
      <w:r>
        <w:rPr>
          <w:rFonts w:ascii="Times New Roman" w:hAnsi="Times New Roman" w:cs="Times New Roman"/>
          <w:i/>
        </w:rPr>
        <w:t xml:space="preserve"> of Simulated Raw Data</w:t>
      </w:r>
      <w:r w:rsidR="009A61C2">
        <w:rPr>
          <w:rFonts w:ascii="Times New Roman" w:hAnsi="Times New Roman" w:cs="Times New Roman"/>
          <w:i/>
        </w:rPr>
        <w:t xml:space="preserve"> by </w:t>
      </w:r>
      <w:r w:rsidR="003A35E7">
        <w:rPr>
          <w:rFonts w:ascii="Times New Roman" w:hAnsi="Times New Roman" w:cs="Times New Roman"/>
          <w:i/>
        </w:rPr>
        <w:t>E</w:t>
      </w:r>
      <w:r w:rsidR="009A61C2">
        <w:rPr>
          <w:rFonts w:ascii="Times New Roman" w:hAnsi="Times New Roman" w:cs="Times New Roman"/>
          <w:i/>
        </w:rPr>
        <w:t xml:space="preserve">xperimental </w:t>
      </w:r>
      <w:r w:rsidR="003A35E7">
        <w:rPr>
          <w:rFonts w:ascii="Times New Roman" w:hAnsi="Times New Roman" w:cs="Times New Roman"/>
          <w:i/>
        </w:rPr>
        <w:t>C</w:t>
      </w:r>
      <w:r w:rsidR="009A61C2">
        <w:rPr>
          <w:rFonts w:ascii="Times New Roman" w:hAnsi="Times New Roman" w:cs="Times New Roman"/>
          <w:i/>
        </w:rPr>
        <w:t>ondition</w:t>
      </w:r>
    </w:p>
    <w:p w14:paraId="2AA8E24D" w14:textId="26918BC6" w:rsidR="008C7B92" w:rsidRDefault="008673FE" w:rsidP="006F33E4">
      <w:pPr>
        <w:spacing w:line="360" w:lineRule="auto"/>
        <w:jc w:val="both"/>
        <w:rPr>
          <w:rFonts w:ascii="Times New Roman" w:hAnsi="Times New Roman" w:cs="Times New Roman"/>
        </w:rPr>
      </w:pPr>
      <w:r>
        <w:rPr>
          <w:noProof/>
        </w:rPr>
        <w:drawing>
          <wp:inline distT="0" distB="0" distL="0" distR="0" wp14:anchorId="67FE4DCD" wp14:editId="26E2E2F7">
            <wp:extent cx="5760720" cy="2037582"/>
            <wp:effectExtent l="0" t="0" r="0" b="1270"/>
            <wp:docPr id="176776268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2682" name="Grafik 2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760720" cy="2037582"/>
                    </a:xfrm>
                    <a:prstGeom prst="rect">
                      <a:avLst/>
                    </a:prstGeom>
                    <a:noFill/>
                    <a:ln>
                      <a:noFill/>
                    </a:ln>
                  </pic:spPr>
                </pic:pic>
              </a:graphicData>
            </a:graphic>
          </wp:inline>
        </w:drawing>
      </w:r>
    </w:p>
    <w:p w14:paraId="4131B4F2" w14:textId="12D96E92" w:rsidR="008C7B92" w:rsidRPr="004A1167" w:rsidRDefault="008C7B92" w:rsidP="006F33E4">
      <w:pPr>
        <w:spacing w:line="360" w:lineRule="auto"/>
        <w:jc w:val="both"/>
        <w:rPr>
          <w:rFonts w:ascii="Times New Roman" w:hAnsi="Times New Roman" w:cs="Times New Roman"/>
          <w:b/>
        </w:rPr>
      </w:pPr>
      <w:r w:rsidRPr="004A1167">
        <w:rPr>
          <w:rFonts w:ascii="Times New Roman" w:hAnsi="Times New Roman" w:cs="Times New Roman"/>
          <w:b/>
        </w:rPr>
        <w:t>Figure 5</w:t>
      </w:r>
    </w:p>
    <w:p w14:paraId="2AC673C0" w14:textId="5114886A" w:rsidR="008C7B92" w:rsidRPr="00E14691" w:rsidRDefault="00602F42" w:rsidP="006F33E4">
      <w:pPr>
        <w:spacing w:line="360" w:lineRule="auto"/>
        <w:jc w:val="both"/>
        <w:rPr>
          <w:rFonts w:ascii="Times New Roman" w:hAnsi="Times New Roman" w:cs="Times New Roman"/>
          <w:i/>
        </w:rPr>
      </w:pPr>
      <w:r>
        <w:rPr>
          <w:noProof/>
        </w:rPr>
        <w:drawing>
          <wp:anchor distT="0" distB="0" distL="114300" distR="114300" simplePos="0" relativeHeight="251662336" behindDoc="0" locked="0" layoutInCell="1" allowOverlap="1" wp14:anchorId="07259D25" wp14:editId="22E997AE">
            <wp:simplePos x="0" y="0"/>
            <wp:positionH relativeFrom="margin">
              <wp:align>right</wp:align>
            </wp:positionH>
            <wp:positionV relativeFrom="margin">
              <wp:posOffset>3640650</wp:posOffset>
            </wp:positionV>
            <wp:extent cx="5760720" cy="2037080"/>
            <wp:effectExtent l="0" t="0" r="0" b="1270"/>
            <wp:wrapTopAndBottom/>
            <wp:docPr id="1806727813"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7813" name="Grafik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037080"/>
                    </a:xfrm>
                    <a:prstGeom prst="rect">
                      <a:avLst/>
                    </a:prstGeom>
                  </pic:spPr>
                </pic:pic>
              </a:graphicData>
            </a:graphic>
          </wp:anchor>
        </w:drawing>
      </w:r>
      <w:r w:rsidR="004A1167">
        <w:rPr>
          <w:rFonts w:ascii="Times New Roman" w:hAnsi="Times New Roman" w:cs="Times New Roman"/>
          <w:i/>
        </w:rPr>
        <w:t>Interaction Plot</w:t>
      </w:r>
      <w:r w:rsidR="002B5EEA">
        <w:rPr>
          <w:rFonts w:ascii="Times New Roman" w:hAnsi="Times New Roman" w:cs="Times New Roman"/>
          <w:i/>
        </w:rPr>
        <w:t xml:space="preserve"> </w:t>
      </w:r>
      <w:r w:rsidR="005F1A20">
        <w:rPr>
          <w:rFonts w:ascii="Times New Roman" w:hAnsi="Times New Roman" w:cs="Times New Roman"/>
          <w:i/>
        </w:rPr>
        <w:t>Showing Means and 95% C</w:t>
      </w:r>
      <w:r w:rsidR="00055D02">
        <w:rPr>
          <w:rFonts w:ascii="Times New Roman" w:hAnsi="Times New Roman" w:cs="Times New Roman"/>
          <w:i/>
        </w:rPr>
        <w:t>onfidence Intervals by Experimental Condition</w:t>
      </w:r>
    </w:p>
    <w:p w14:paraId="6EB765B4" w14:textId="1B98D448" w:rsidR="001A5BB3" w:rsidRDefault="001A5BB3" w:rsidP="006F33E4">
      <w:pPr>
        <w:spacing w:line="360" w:lineRule="auto"/>
        <w:jc w:val="both"/>
        <w:rPr>
          <w:rFonts w:ascii="Times New Roman" w:hAnsi="Times New Roman" w:cs="Times New Roman"/>
        </w:rPr>
      </w:pPr>
    </w:p>
    <w:p w14:paraId="5CF809BB" w14:textId="79CBD2CE" w:rsidR="00273541" w:rsidRDefault="00327787" w:rsidP="009D1B36">
      <w:pPr>
        <w:spacing w:line="360" w:lineRule="auto"/>
        <w:ind w:firstLine="708"/>
        <w:jc w:val="both"/>
        <w:rPr>
          <w:rFonts w:ascii="Times New Roman" w:hAnsi="Times New Roman" w:cs="Times New Roman"/>
        </w:rPr>
      </w:pPr>
      <w:r>
        <w:rPr>
          <w:rFonts w:ascii="Times New Roman" w:hAnsi="Times New Roman" w:cs="Times New Roman"/>
        </w:rPr>
        <w:t xml:space="preserve">Based on </w:t>
      </w:r>
      <w:r w:rsidR="00187983">
        <w:rPr>
          <w:rFonts w:ascii="Times New Roman" w:hAnsi="Times New Roman" w:cs="Times New Roman"/>
        </w:rPr>
        <w:t xml:space="preserve">our </w:t>
      </w:r>
      <w:r w:rsidR="00F61042">
        <w:rPr>
          <w:rFonts w:ascii="Times New Roman" w:hAnsi="Times New Roman" w:cs="Times New Roman"/>
        </w:rPr>
        <w:t>theor</w:t>
      </w:r>
      <w:r w:rsidR="00964475">
        <w:rPr>
          <w:rFonts w:ascii="Times New Roman" w:hAnsi="Times New Roman" w:cs="Times New Roman"/>
        </w:rPr>
        <w:t>y</w:t>
      </w:r>
      <w:r w:rsidR="000B0B5D">
        <w:rPr>
          <w:rFonts w:ascii="Times New Roman" w:hAnsi="Times New Roman" w:cs="Times New Roman"/>
        </w:rPr>
        <w:t xml:space="preserve">, we </w:t>
      </w:r>
      <w:r w:rsidR="00242289">
        <w:rPr>
          <w:rFonts w:ascii="Times New Roman" w:hAnsi="Times New Roman" w:cs="Times New Roman"/>
        </w:rPr>
        <w:t xml:space="preserve">formulated a </w:t>
      </w:r>
      <w:r w:rsidR="00964475">
        <w:rPr>
          <w:rFonts w:ascii="Times New Roman" w:hAnsi="Times New Roman" w:cs="Times New Roman"/>
        </w:rPr>
        <w:t xml:space="preserve">multiple linear regression model </w:t>
      </w:r>
      <w:r w:rsidR="00037270">
        <w:rPr>
          <w:rFonts w:ascii="Times New Roman" w:hAnsi="Times New Roman" w:cs="Times New Roman"/>
        </w:rPr>
        <w:t>assuming main effect</w:t>
      </w:r>
      <w:r w:rsidR="00B063C6">
        <w:rPr>
          <w:rFonts w:ascii="Times New Roman" w:hAnsi="Times New Roman" w:cs="Times New Roman"/>
        </w:rPr>
        <w:t>s</w:t>
      </w:r>
      <w:r w:rsidR="00037270">
        <w:rPr>
          <w:rFonts w:ascii="Times New Roman" w:hAnsi="Times New Roman" w:cs="Times New Roman"/>
        </w:rPr>
        <w:t xml:space="preserve"> of both AN and IC</w:t>
      </w:r>
      <w:r w:rsidR="00743BDF">
        <w:rPr>
          <w:rFonts w:ascii="Times New Roman" w:hAnsi="Times New Roman" w:cs="Times New Roman"/>
        </w:rPr>
        <w:t xml:space="preserve"> as well as an interaction effect. </w:t>
      </w:r>
      <w:r w:rsidR="00BD7AF4">
        <w:rPr>
          <w:rFonts w:ascii="Times New Roman" w:hAnsi="Times New Roman" w:cs="Times New Roman"/>
        </w:rPr>
        <w:t xml:space="preserve">This </w:t>
      </w:r>
      <w:r w:rsidR="00120658">
        <w:rPr>
          <w:rFonts w:ascii="Times New Roman" w:hAnsi="Times New Roman" w:cs="Times New Roman"/>
        </w:rPr>
        <w:t>model explain</w:t>
      </w:r>
      <w:r w:rsidR="008D344D">
        <w:rPr>
          <w:rFonts w:ascii="Times New Roman" w:hAnsi="Times New Roman" w:cs="Times New Roman"/>
        </w:rPr>
        <w:t>ed</w:t>
      </w:r>
      <w:r w:rsidR="00120658">
        <w:rPr>
          <w:rFonts w:ascii="Times New Roman" w:hAnsi="Times New Roman" w:cs="Times New Roman"/>
        </w:rPr>
        <w:t xml:space="preserve"> 41% </w:t>
      </w:r>
      <w:r w:rsidR="003B0709" w:rsidRPr="003B0709">
        <w:rPr>
          <w:rFonts w:ascii="Times New Roman" w:hAnsi="Times New Roman" w:cs="Times New Roman"/>
        </w:rPr>
        <w:t xml:space="preserve">of variance in the </w:t>
      </w:r>
      <w:r w:rsidR="008A2B26">
        <w:rPr>
          <w:rFonts w:ascii="Times New Roman" w:hAnsi="Times New Roman" w:cs="Times New Roman"/>
        </w:rPr>
        <w:t>percentage of</w:t>
      </w:r>
      <w:r w:rsidR="00273541">
        <w:rPr>
          <w:rFonts w:ascii="Times New Roman" w:hAnsi="Times New Roman" w:cs="Times New Roman"/>
        </w:rPr>
        <w:t xml:space="preserve"> curse words (R</w:t>
      </w:r>
      <w:r w:rsidR="00273541" w:rsidRPr="008D344D">
        <w:rPr>
          <w:rFonts w:ascii="Times New Roman" w:hAnsi="Times New Roman" w:cs="Times New Roman"/>
          <w:vertAlign w:val="superscript"/>
        </w:rPr>
        <w:t>2</w:t>
      </w:r>
      <w:r w:rsidR="00273541">
        <w:rPr>
          <w:rFonts w:ascii="Times New Roman" w:hAnsi="Times New Roman" w:cs="Times New Roman"/>
        </w:rPr>
        <w:t xml:space="preserve"> = </w:t>
      </w:r>
      <w:r w:rsidR="00E5538D">
        <w:rPr>
          <w:rFonts w:ascii="Times New Roman" w:hAnsi="Times New Roman" w:cs="Times New Roman"/>
        </w:rPr>
        <w:t xml:space="preserve">.41, 95% CI </w:t>
      </w:r>
      <w:r w:rsidR="00C203AC">
        <w:rPr>
          <w:rFonts w:ascii="Times New Roman" w:hAnsi="Times New Roman" w:cs="Times New Roman"/>
        </w:rPr>
        <w:t>[</w:t>
      </w:r>
      <w:r w:rsidR="008D344D">
        <w:rPr>
          <w:rFonts w:ascii="Times New Roman" w:hAnsi="Times New Roman" w:cs="Times New Roman"/>
        </w:rPr>
        <w:t>0.27, 0.52</w:t>
      </w:r>
      <w:r w:rsidR="00C203AC">
        <w:rPr>
          <w:rFonts w:ascii="Times New Roman" w:hAnsi="Times New Roman" w:cs="Times New Roman"/>
        </w:rPr>
        <w:t>]</w:t>
      </w:r>
      <w:r w:rsidR="00273541">
        <w:rPr>
          <w:rFonts w:ascii="Times New Roman" w:hAnsi="Times New Roman" w:cs="Times New Roman"/>
        </w:rPr>
        <w:t>)</w:t>
      </w:r>
      <w:r w:rsidR="003B0709">
        <w:rPr>
          <w:rFonts w:ascii="Times New Roman" w:hAnsi="Times New Roman" w:cs="Times New Roman"/>
        </w:rPr>
        <w:t xml:space="preserve">. </w:t>
      </w:r>
      <w:r w:rsidR="00EB454D">
        <w:rPr>
          <w:rFonts w:ascii="Times New Roman" w:hAnsi="Times New Roman" w:cs="Times New Roman"/>
        </w:rPr>
        <w:t xml:space="preserve">Table 2 shows the </w:t>
      </w:r>
      <w:r w:rsidR="0015013C">
        <w:rPr>
          <w:rFonts w:ascii="Times New Roman" w:hAnsi="Times New Roman" w:cs="Times New Roman"/>
        </w:rPr>
        <w:t xml:space="preserve">model’s </w:t>
      </w:r>
      <w:r w:rsidR="00EB454D">
        <w:rPr>
          <w:rFonts w:ascii="Times New Roman" w:hAnsi="Times New Roman" w:cs="Times New Roman"/>
        </w:rPr>
        <w:t xml:space="preserve">standardized </w:t>
      </w:r>
      <w:r w:rsidR="00F03B74" w:rsidRPr="00F03B74">
        <w:rPr>
          <w:rFonts w:ascii="Symbol" w:hAnsi="Symbol" w:cs="Times New Roman"/>
        </w:rPr>
        <w:t>b</w:t>
      </w:r>
      <w:r w:rsidR="00F03B74">
        <w:rPr>
          <w:rFonts w:ascii="Times New Roman" w:hAnsi="Times New Roman" w:cs="Times New Roman"/>
        </w:rPr>
        <w:t>-</w:t>
      </w:r>
      <w:r w:rsidR="00EB454D">
        <w:rPr>
          <w:rFonts w:ascii="Times New Roman" w:hAnsi="Times New Roman" w:cs="Times New Roman"/>
        </w:rPr>
        <w:t>coefficients</w:t>
      </w:r>
      <w:r w:rsidR="0015013C">
        <w:rPr>
          <w:rFonts w:ascii="Times New Roman" w:hAnsi="Times New Roman" w:cs="Times New Roman"/>
        </w:rPr>
        <w:t>.</w:t>
      </w:r>
    </w:p>
    <w:p w14:paraId="4970FDE3" w14:textId="3A01FFD1" w:rsidR="00FD008B" w:rsidRPr="00F03B74" w:rsidRDefault="00FD008B" w:rsidP="006F33E4">
      <w:pPr>
        <w:spacing w:line="360" w:lineRule="auto"/>
        <w:jc w:val="both"/>
        <w:rPr>
          <w:rFonts w:ascii="Times New Roman" w:hAnsi="Times New Roman" w:cs="Times New Roman"/>
          <w:b/>
        </w:rPr>
      </w:pPr>
      <w:r w:rsidRPr="00F03B74">
        <w:rPr>
          <w:rFonts w:ascii="Times New Roman" w:hAnsi="Times New Roman" w:cs="Times New Roman"/>
          <w:b/>
        </w:rPr>
        <w:t>Table 2</w:t>
      </w:r>
    </w:p>
    <w:p w14:paraId="4E048B88" w14:textId="045E96FD" w:rsidR="00FD008B" w:rsidRPr="00F03B74" w:rsidRDefault="00FD008B" w:rsidP="006F33E4">
      <w:pPr>
        <w:spacing w:line="360" w:lineRule="auto"/>
        <w:jc w:val="both"/>
        <w:rPr>
          <w:rFonts w:ascii="Times New Roman" w:hAnsi="Times New Roman" w:cs="Times New Roman"/>
          <w:i/>
        </w:rPr>
      </w:pPr>
      <w:r w:rsidRPr="00F03B74">
        <w:rPr>
          <w:rFonts w:ascii="Times New Roman" w:hAnsi="Times New Roman" w:cs="Times New Roman"/>
          <w:i/>
        </w:rPr>
        <w:t xml:space="preserve">Standardized </w:t>
      </w:r>
      <w:r w:rsidR="00D65CE9" w:rsidRPr="00D65CE9">
        <w:rPr>
          <w:rFonts w:ascii="Symbol" w:hAnsi="Symbol" w:cs="Times New Roman"/>
          <w:i/>
        </w:rPr>
        <w:t>b</w:t>
      </w:r>
      <w:r w:rsidR="00D65CE9">
        <w:rPr>
          <w:rFonts w:ascii="Times New Roman" w:hAnsi="Times New Roman" w:cs="Times New Roman"/>
          <w:i/>
        </w:rPr>
        <w:t>-</w:t>
      </w:r>
      <w:r w:rsidR="00F03B74">
        <w:rPr>
          <w:rFonts w:ascii="Times New Roman" w:hAnsi="Times New Roman" w:cs="Times New Roman"/>
          <w:i/>
        </w:rPr>
        <w:t>C</w:t>
      </w:r>
      <w:r w:rsidRPr="00F03B74">
        <w:rPr>
          <w:rFonts w:ascii="Times New Roman" w:hAnsi="Times New Roman" w:cs="Times New Roman"/>
          <w:i/>
        </w:rPr>
        <w:t xml:space="preserve">oefficients </w:t>
      </w:r>
      <w:r w:rsidR="00B37227">
        <w:rPr>
          <w:rFonts w:ascii="Times New Roman" w:hAnsi="Times New Roman" w:cs="Times New Roman"/>
          <w:i/>
        </w:rPr>
        <w:t>as Effect Size Measures</w:t>
      </w:r>
    </w:p>
    <w:tbl>
      <w:tblPr>
        <w:tblStyle w:val="Tabellenraster"/>
        <w:tblW w:w="0" w:type="auto"/>
        <w:tblLook w:val="04A0" w:firstRow="1" w:lastRow="0" w:firstColumn="1" w:lastColumn="0" w:noHBand="0" w:noVBand="1"/>
      </w:tblPr>
      <w:tblGrid>
        <w:gridCol w:w="3024"/>
        <w:gridCol w:w="3024"/>
        <w:gridCol w:w="3024"/>
      </w:tblGrid>
      <w:tr w:rsidR="0015013C" w14:paraId="11B550CB" w14:textId="77777777" w:rsidTr="0015013C">
        <w:trPr>
          <w:cnfStyle w:val="100000000000" w:firstRow="1" w:lastRow="0" w:firstColumn="0" w:lastColumn="0" w:oddVBand="0" w:evenVBand="0" w:oddHBand="0" w:evenHBand="0" w:firstRowFirstColumn="0" w:firstRowLastColumn="0" w:lastRowFirstColumn="0" w:lastRowLastColumn="0"/>
        </w:trPr>
        <w:tc>
          <w:tcPr>
            <w:tcW w:w="3024" w:type="dxa"/>
          </w:tcPr>
          <w:p w14:paraId="602D22C0" w14:textId="73FCBC2C" w:rsidR="0015013C" w:rsidRPr="00553A2B" w:rsidRDefault="0015013C" w:rsidP="00ED37E9">
            <w:pPr>
              <w:spacing w:line="360" w:lineRule="auto"/>
              <w:rPr>
                <w:rFonts w:ascii="Symbol" w:hAnsi="Symbol" w:cs="Times New Roman" w:hint="eastAsia"/>
              </w:rPr>
            </w:pPr>
          </w:p>
        </w:tc>
        <w:tc>
          <w:tcPr>
            <w:tcW w:w="3024" w:type="dxa"/>
          </w:tcPr>
          <w:p w14:paraId="3E9B16D0" w14:textId="66F3B3E7" w:rsidR="0015013C" w:rsidRPr="00B979AB" w:rsidRDefault="00502E72" w:rsidP="00ED37E9">
            <w:pPr>
              <w:spacing w:line="360" w:lineRule="auto"/>
              <w:rPr>
                <w:rFonts w:ascii="Symbol" w:hAnsi="Symbol" w:cs="Times New Roman" w:hint="eastAsia"/>
              </w:rPr>
            </w:pPr>
            <w:r w:rsidRPr="00B979AB">
              <w:rPr>
                <w:rFonts w:ascii="Symbol" w:hAnsi="Symbol" w:cs="Times New Roman"/>
              </w:rPr>
              <w:t>b</w:t>
            </w:r>
          </w:p>
        </w:tc>
        <w:tc>
          <w:tcPr>
            <w:tcW w:w="3024" w:type="dxa"/>
          </w:tcPr>
          <w:p w14:paraId="5EC6F517" w14:textId="1B506746" w:rsidR="0015013C" w:rsidRDefault="00ED37E9" w:rsidP="00ED37E9">
            <w:pPr>
              <w:spacing w:line="360" w:lineRule="auto"/>
              <w:rPr>
                <w:rFonts w:cs="Times New Roman"/>
              </w:rPr>
            </w:pPr>
            <w:r>
              <w:rPr>
                <w:rFonts w:cs="Times New Roman"/>
              </w:rPr>
              <w:t>95% CI</w:t>
            </w:r>
          </w:p>
        </w:tc>
      </w:tr>
      <w:tr w:rsidR="0015013C" w14:paraId="34D2B41A" w14:textId="77777777" w:rsidTr="0015013C">
        <w:tc>
          <w:tcPr>
            <w:tcW w:w="3024" w:type="dxa"/>
          </w:tcPr>
          <w:p w14:paraId="73E942A0" w14:textId="750529EF" w:rsidR="00502E72" w:rsidRDefault="00502E72" w:rsidP="006F33E4">
            <w:pPr>
              <w:spacing w:line="360" w:lineRule="auto"/>
              <w:jc w:val="both"/>
              <w:rPr>
                <w:rFonts w:cs="Times New Roman"/>
              </w:rPr>
            </w:pPr>
            <w:r>
              <w:rPr>
                <w:rFonts w:cs="Times New Roman"/>
              </w:rPr>
              <w:t>Anonymity</w:t>
            </w:r>
          </w:p>
        </w:tc>
        <w:tc>
          <w:tcPr>
            <w:tcW w:w="3024" w:type="dxa"/>
          </w:tcPr>
          <w:p w14:paraId="56ADEDE2" w14:textId="44843CC6" w:rsidR="0015013C" w:rsidRDefault="0019323D" w:rsidP="00A7679D">
            <w:pPr>
              <w:spacing w:line="360" w:lineRule="auto"/>
              <w:jc w:val="center"/>
              <w:rPr>
                <w:rFonts w:cs="Times New Roman"/>
              </w:rPr>
            </w:pPr>
            <w:r>
              <w:rPr>
                <w:rFonts w:cs="Times New Roman"/>
              </w:rPr>
              <w:t>.51</w:t>
            </w:r>
          </w:p>
        </w:tc>
        <w:tc>
          <w:tcPr>
            <w:tcW w:w="3024" w:type="dxa"/>
          </w:tcPr>
          <w:p w14:paraId="698BD762" w14:textId="177E6C88" w:rsidR="0015013C" w:rsidRDefault="00221503" w:rsidP="00A7679D">
            <w:pPr>
              <w:spacing w:line="360" w:lineRule="auto"/>
              <w:jc w:val="center"/>
              <w:rPr>
                <w:rFonts w:cs="Times New Roman"/>
              </w:rPr>
            </w:pPr>
            <w:r>
              <w:rPr>
                <w:rFonts w:cs="Times New Roman"/>
              </w:rPr>
              <w:t xml:space="preserve">[.38, </w:t>
            </w:r>
            <w:r w:rsidR="00FA5FB6">
              <w:rPr>
                <w:rFonts w:cs="Times New Roman"/>
              </w:rPr>
              <w:t>.64</w:t>
            </w:r>
            <w:r>
              <w:rPr>
                <w:rFonts w:cs="Times New Roman"/>
              </w:rPr>
              <w:t>]</w:t>
            </w:r>
          </w:p>
        </w:tc>
      </w:tr>
      <w:tr w:rsidR="0015013C" w14:paraId="4865DA12" w14:textId="77777777" w:rsidTr="0015013C">
        <w:tc>
          <w:tcPr>
            <w:tcW w:w="3024" w:type="dxa"/>
          </w:tcPr>
          <w:p w14:paraId="125419B2" w14:textId="3D4D938D" w:rsidR="0015013C" w:rsidRDefault="00502E72" w:rsidP="006F33E4">
            <w:pPr>
              <w:spacing w:line="360" w:lineRule="auto"/>
              <w:jc w:val="both"/>
              <w:rPr>
                <w:rFonts w:cs="Times New Roman"/>
              </w:rPr>
            </w:pPr>
            <w:r>
              <w:rPr>
                <w:rFonts w:cs="Times New Roman"/>
              </w:rPr>
              <w:t>Interpersonal Cues</w:t>
            </w:r>
          </w:p>
        </w:tc>
        <w:tc>
          <w:tcPr>
            <w:tcW w:w="3024" w:type="dxa"/>
          </w:tcPr>
          <w:p w14:paraId="3F6A89BF" w14:textId="201C5E8C" w:rsidR="0015013C" w:rsidRDefault="0019323D" w:rsidP="00A7679D">
            <w:pPr>
              <w:spacing w:line="360" w:lineRule="auto"/>
              <w:jc w:val="center"/>
              <w:rPr>
                <w:rFonts w:cs="Times New Roman"/>
              </w:rPr>
            </w:pPr>
            <w:r>
              <w:rPr>
                <w:rFonts w:cs="Times New Roman"/>
              </w:rPr>
              <w:t>-.38</w:t>
            </w:r>
          </w:p>
        </w:tc>
        <w:tc>
          <w:tcPr>
            <w:tcW w:w="3024" w:type="dxa"/>
          </w:tcPr>
          <w:p w14:paraId="7533342F" w14:textId="47AE921A" w:rsidR="0015013C" w:rsidRDefault="00FA5FB6" w:rsidP="00A7679D">
            <w:pPr>
              <w:spacing w:line="360" w:lineRule="auto"/>
              <w:jc w:val="center"/>
              <w:rPr>
                <w:rFonts w:cs="Times New Roman"/>
              </w:rPr>
            </w:pPr>
            <w:r>
              <w:rPr>
                <w:rFonts w:cs="Times New Roman"/>
              </w:rPr>
              <w:t>[</w:t>
            </w:r>
            <w:r w:rsidR="00F12D09">
              <w:rPr>
                <w:rFonts w:cs="Times New Roman"/>
              </w:rPr>
              <w:t>-.51, -.25</w:t>
            </w:r>
            <w:r>
              <w:rPr>
                <w:rFonts w:cs="Times New Roman"/>
              </w:rPr>
              <w:t>]</w:t>
            </w:r>
          </w:p>
        </w:tc>
      </w:tr>
      <w:tr w:rsidR="00502E72" w14:paraId="59487DAF" w14:textId="77777777" w:rsidTr="0015013C">
        <w:tc>
          <w:tcPr>
            <w:tcW w:w="3024" w:type="dxa"/>
          </w:tcPr>
          <w:p w14:paraId="34383E2C" w14:textId="095041A9" w:rsidR="00502E72" w:rsidRDefault="00502E72" w:rsidP="006F33E4">
            <w:pPr>
              <w:spacing w:line="360" w:lineRule="auto"/>
              <w:jc w:val="both"/>
              <w:rPr>
                <w:rFonts w:cs="Times New Roman"/>
              </w:rPr>
            </w:pPr>
            <w:r>
              <w:rPr>
                <w:rFonts w:cs="Times New Roman"/>
              </w:rPr>
              <w:t>Interaction</w:t>
            </w:r>
          </w:p>
        </w:tc>
        <w:tc>
          <w:tcPr>
            <w:tcW w:w="3024" w:type="dxa"/>
          </w:tcPr>
          <w:p w14:paraId="6CB5E96F" w14:textId="7B63DE26" w:rsidR="00502E72" w:rsidRDefault="0019323D" w:rsidP="00A7679D">
            <w:pPr>
              <w:spacing w:line="360" w:lineRule="auto"/>
              <w:jc w:val="center"/>
              <w:rPr>
                <w:rFonts w:cs="Times New Roman"/>
              </w:rPr>
            </w:pPr>
            <w:r>
              <w:rPr>
                <w:rFonts w:cs="Times New Roman"/>
              </w:rPr>
              <w:t>.09</w:t>
            </w:r>
          </w:p>
        </w:tc>
        <w:tc>
          <w:tcPr>
            <w:tcW w:w="3024" w:type="dxa"/>
          </w:tcPr>
          <w:p w14:paraId="19C94428" w14:textId="0DF7B576" w:rsidR="00502E72" w:rsidRDefault="00F12D09" w:rsidP="00A7679D">
            <w:pPr>
              <w:spacing w:line="360" w:lineRule="auto"/>
              <w:jc w:val="center"/>
              <w:rPr>
                <w:rFonts w:cs="Times New Roman"/>
              </w:rPr>
            </w:pPr>
            <w:r>
              <w:rPr>
                <w:rFonts w:cs="Times New Roman"/>
              </w:rPr>
              <w:t>[</w:t>
            </w:r>
            <w:r w:rsidR="009E4AEB">
              <w:rPr>
                <w:rFonts w:cs="Times New Roman"/>
              </w:rPr>
              <w:t>-.04, .22</w:t>
            </w:r>
            <w:r>
              <w:rPr>
                <w:rFonts w:cs="Times New Roman"/>
              </w:rPr>
              <w:t>]</w:t>
            </w:r>
          </w:p>
        </w:tc>
      </w:tr>
    </w:tbl>
    <w:p w14:paraId="177D314E" w14:textId="39491AD2" w:rsidR="003179E9" w:rsidRDefault="003E54FD" w:rsidP="009D1B36">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To </w:t>
      </w:r>
      <w:r w:rsidR="00454E36">
        <w:rPr>
          <w:rFonts w:ascii="Times New Roman" w:hAnsi="Times New Roman" w:cs="Times New Roman"/>
        </w:rPr>
        <w:t xml:space="preserve">statistically </w:t>
      </w:r>
      <w:r>
        <w:rPr>
          <w:rFonts w:ascii="Times New Roman" w:hAnsi="Times New Roman" w:cs="Times New Roman"/>
        </w:rPr>
        <w:t xml:space="preserve">test whether the </w:t>
      </w:r>
      <w:r w:rsidR="00910D2F">
        <w:rPr>
          <w:rFonts w:ascii="Times New Roman" w:hAnsi="Times New Roman" w:cs="Times New Roman"/>
        </w:rPr>
        <w:t xml:space="preserve">simulated data produces the phenomenon, I </w:t>
      </w:r>
      <w:r w:rsidR="008147AD">
        <w:rPr>
          <w:rFonts w:ascii="Times New Roman" w:hAnsi="Times New Roman" w:cs="Times New Roman"/>
        </w:rPr>
        <w:t>used</w:t>
      </w:r>
      <w:r w:rsidR="00910D2F">
        <w:rPr>
          <w:rFonts w:ascii="Times New Roman" w:hAnsi="Times New Roman" w:cs="Times New Roman"/>
        </w:rPr>
        <w:t xml:space="preserve"> </w:t>
      </w:r>
      <w:r w:rsidR="00DB2E8F">
        <w:rPr>
          <w:rFonts w:ascii="Times New Roman" w:hAnsi="Times New Roman" w:cs="Times New Roman"/>
        </w:rPr>
        <w:t>a combined hypothesis</w:t>
      </w:r>
      <w:r w:rsidR="003A79CD">
        <w:rPr>
          <w:rFonts w:ascii="Times New Roman" w:hAnsi="Times New Roman" w:cs="Times New Roman"/>
        </w:rPr>
        <w:t xml:space="preserve">, expecting to find at least one </w:t>
      </w:r>
      <w:r w:rsidR="004A7BA9">
        <w:rPr>
          <w:rFonts w:ascii="Times New Roman" w:hAnsi="Times New Roman" w:cs="Times New Roman"/>
        </w:rPr>
        <w:t>effect (main effect or interaction)</w:t>
      </w:r>
      <w:r w:rsidR="00BC2431">
        <w:rPr>
          <w:rFonts w:ascii="Times New Roman" w:hAnsi="Times New Roman" w:cs="Times New Roman"/>
        </w:rPr>
        <w:t>. A</w:t>
      </w:r>
      <w:r w:rsidR="00F17F5D">
        <w:rPr>
          <w:rFonts w:ascii="Times New Roman" w:hAnsi="Times New Roman" w:cs="Times New Roman"/>
        </w:rPr>
        <w:t xml:space="preserve"> </w:t>
      </w:r>
      <w:r w:rsidR="00F17F5D" w:rsidRPr="00F17F5D">
        <w:rPr>
          <w:rFonts w:ascii="Times New Roman" w:hAnsi="Times New Roman" w:cs="Times New Roman"/>
        </w:rPr>
        <w:t>Bonferroni-corrected alpha level</w:t>
      </w:r>
      <w:r w:rsidR="00F17F5D">
        <w:rPr>
          <w:rFonts w:ascii="Times New Roman" w:hAnsi="Times New Roman" w:cs="Times New Roman"/>
        </w:rPr>
        <w:t xml:space="preserve"> of </w:t>
      </w:r>
      <w:r w:rsidR="002D4C5E" w:rsidRPr="002D4C5E">
        <w:rPr>
          <w:rFonts w:ascii="Times New Roman" w:hAnsi="Times New Roman" w:cs="Times New Roman"/>
        </w:rPr>
        <w:t>0.01</w:t>
      </w:r>
      <w:r w:rsidR="002D4C5E">
        <w:rPr>
          <w:rFonts w:ascii="Times New Roman" w:hAnsi="Times New Roman" w:cs="Times New Roman"/>
        </w:rPr>
        <w:t>7</w:t>
      </w:r>
      <w:r w:rsidR="00BC2431">
        <w:rPr>
          <w:rFonts w:ascii="Times New Roman" w:hAnsi="Times New Roman" w:cs="Times New Roman"/>
        </w:rPr>
        <w:t xml:space="preserve"> was used to account for </w:t>
      </w:r>
      <w:r w:rsidR="008D7E25">
        <w:rPr>
          <w:rFonts w:ascii="Times New Roman" w:hAnsi="Times New Roman" w:cs="Times New Roman"/>
        </w:rPr>
        <w:t>multiple testing</w:t>
      </w:r>
      <w:r w:rsidR="004C598E">
        <w:rPr>
          <w:rFonts w:ascii="Times New Roman" w:hAnsi="Times New Roman" w:cs="Times New Roman"/>
        </w:rPr>
        <w:t xml:space="preserve">. </w:t>
      </w:r>
      <w:r w:rsidR="00273541">
        <w:rPr>
          <w:rFonts w:ascii="Times New Roman" w:hAnsi="Times New Roman" w:cs="Times New Roman"/>
        </w:rPr>
        <w:t>The tests</w:t>
      </w:r>
      <w:r w:rsidR="006A767A">
        <w:rPr>
          <w:rFonts w:ascii="Times New Roman" w:hAnsi="Times New Roman" w:cs="Times New Roman"/>
        </w:rPr>
        <w:t xml:space="preserve"> revealed both main effects to be significant</w:t>
      </w:r>
      <w:r w:rsidR="0062321A">
        <w:rPr>
          <w:rFonts w:ascii="Times New Roman" w:hAnsi="Times New Roman" w:cs="Times New Roman"/>
        </w:rPr>
        <w:t xml:space="preserve"> </w:t>
      </w:r>
      <w:r w:rsidR="00A16871">
        <w:rPr>
          <w:rFonts w:ascii="Times New Roman" w:hAnsi="Times New Roman" w:cs="Times New Roman"/>
        </w:rPr>
        <w:t>at</w:t>
      </w:r>
      <w:r w:rsidR="007158B5">
        <w:rPr>
          <w:rFonts w:ascii="Times New Roman" w:hAnsi="Times New Roman" w:cs="Times New Roman"/>
        </w:rPr>
        <w:t xml:space="preserve"> </w:t>
      </w:r>
      <w:r w:rsidR="0062321A">
        <w:rPr>
          <w:rFonts w:ascii="Times New Roman" w:hAnsi="Times New Roman" w:cs="Times New Roman"/>
        </w:rPr>
        <w:t>p</w:t>
      </w:r>
      <w:r w:rsidR="003C2501">
        <w:rPr>
          <w:rFonts w:ascii="Times New Roman" w:hAnsi="Times New Roman" w:cs="Times New Roman"/>
        </w:rPr>
        <w:t xml:space="preserve"> &lt; .00</w:t>
      </w:r>
      <w:r w:rsidR="007158B5">
        <w:rPr>
          <w:rFonts w:ascii="Times New Roman" w:hAnsi="Times New Roman" w:cs="Times New Roman"/>
        </w:rPr>
        <w:t>1</w:t>
      </w:r>
      <w:r w:rsidR="00FE11C5">
        <w:rPr>
          <w:rFonts w:ascii="Times New Roman" w:hAnsi="Times New Roman" w:cs="Times New Roman"/>
        </w:rPr>
        <w:t xml:space="preserve">. </w:t>
      </w:r>
      <w:r w:rsidR="00B57405">
        <w:rPr>
          <w:rFonts w:ascii="Times New Roman" w:hAnsi="Times New Roman" w:cs="Times New Roman"/>
        </w:rPr>
        <w:t xml:space="preserve">The interaction effect was not significant (p </w:t>
      </w:r>
      <w:r w:rsidR="000F287A">
        <w:rPr>
          <w:rFonts w:ascii="Times New Roman" w:hAnsi="Times New Roman" w:cs="Times New Roman"/>
        </w:rPr>
        <w:t xml:space="preserve">= .921). Overall, these results </w:t>
      </w:r>
      <w:r w:rsidR="00184A44">
        <w:rPr>
          <w:rFonts w:ascii="Times New Roman" w:hAnsi="Times New Roman" w:cs="Times New Roman"/>
        </w:rPr>
        <w:t xml:space="preserve">support the </w:t>
      </w:r>
      <w:r w:rsidR="00CA1045">
        <w:rPr>
          <w:rFonts w:ascii="Times New Roman" w:hAnsi="Times New Roman" w:cs="Times New Roman"/>
        </w:rPr>
        <w:t>combined hypothesis</w:t>
      </w:r>
      <w:r w:rsidR="00A16871">
        <w:rPr>
          <w:rFonts w:ascii="Times New Roman" w:hAnsi="Times New Roman" w:cs="Times New Roman"/>
        </w:rPr>
        <w:t>;</w:t>
      </w:r>
      <w:r w:rsidR="00CA1045">
        <w:rPr>
          <w:rFonts w:ascii="Times New Roman" w:hAnsi="Times New Roman" w:cs="Times New Roman"/>
        </w:rPr>
        <w:t xml:space="preserve"> The simulated </w:t>
      </w:r>
      <w:r w:rsidR="00715136">
        <w:rPr>
          <w:rFonts w:ascii="Times New Roman" w:hAnsi="Times New Roman" w:cs="Times New Roman"/>
        </w:rPr>
        <w:t xml:space="preserve">data </w:t>
      </w:r>
      <w:r w:rsidR="008E52D4">
        <w:rPr>
          <w:rFonts w:ascii="Times New Roman" w:hAnsi="Times New Roman" w:cs="Times New Roman"/>
        </w:rPr>
        <w:t xml:space="preserve">does </w:t>
      </w:r>
      <w:r w:rsidR="00715136">
        <w:rPr>
          <w:rFonts w:ascii="Times New Roman" w:hAnsi="Times New Roman" w:cs="Times New Roman"/>
        </w:rPr>
        <w:t>produce</w:t>
      </w:r>
      <w:r w:rsidR="008E52D4">
        <w:rPr>
          <w:rFonts w:ascii="Times New Roman" w:hAnsi="Times New Roman" w:cs="Times New Roman"/>
        </w:rPr>
        <w:t xml:space="preserve"> </w:t>
      </w:r>
      <w:r w:rsidR="00FB060A">
        <w:rPr>
          <w:rFonts w:ascii="Times New Roman" w:hAnsi="Times New Roman" w:cs="Times New Roman"/>
        </w:rPr>
        <w:t>the phenomenon</w:t>
      </w:r>
      <w:r w:rsidR="00867F0C">
        <w:rPr>
          <w:rFonts w:ascii="Times New Roman" w:hAnsi="Times New Roman" w:cs="Times New Roman"/>
        </w:rPr>
        <w:t xml:space="preserve">. </w:t>
      </w:r>
    </w:p>
    <w:p w14:paraId="6435239C" w14:textId="242B18B0" w:rsidR="00311847" w:rsidRPr="00A16871" w:rsidRDefault="00311847" w:rsidP="00311847">
      <w:pPr>
        <w:spacing w:line="360" w:lineRule="auto"/>
        <w:jc w:val="both"/>
        <w:rPr>
          <w:rFonts w:ascii="Times New Roman" w:hAnsi="Times New Roman" w:cs="Times New Roman"/>
          <w:b/>
          <w:bCs/>
        </w:rPr>
      </w:pPr>
      <w:r w:rsidRPr="00A16871">
        <w:rPr>
          <w:rFonts w:ascii="Times New Roman" w:hAnsi="Times New Roman" w:cs="Times New Roman"/>
          <w:b/>
          <w:bCs/>
        </w:rPr>
        <w:t>Additional Analyses</w:t>
      </w:r>
    </w:p>
    <w:p w14:paraId="7E686A68" w14:textId="0B1BC9D2" w:rsidR="004F6F38" w:rsidRDefault="009D1B36" w:rsidP="006F33E4">
      <w:pPr>
        <w:spacing w:line="360" w:lineRule="auto"/>
        <w:jc w:val="both"/>
        <w:rPr>
          <w:rFonts w:ascii="Times New Roman" w:hAnsi="Times New Roman" w:cs="Times New Roman"/>
        </w:rPr>
      </w:pPr>
      <w:r>
        <w:rPr>
          <w:rFonts w:ascii="Times New Roman" w:hAnsi="Times New Roman" w:cs="Times New Roman"/>
        </w:rPr>
        <w:tab/>
      </w:r>
      <w:r w:rsidR="00240B46">
        <w:rPr>
          <w:rFonts w:ascii="Times New Roman" w:hAnsi="Times New Roman" w:cs="Times New Roman"/>
        </w:rPr>
        <w:t xml:space="preserve"> </w:t>
      </w:r>
      <w:r w:rsidR="00160F58">
        <w:rPr>
          <w:rFonts w:ascii="Times New Roman" w:hAnsi="Times New Roman" w:cs="Times New Roman"/>
        </w:rPr>
        <w:t xml:space="preserve">Suler </w:t>
      </w:r>
      <w:r w:rsidR="004F6F38">
        <w:rPr>
          <w:rFonts w:ascii="Times New Roman" w:hAnsi="Times New Roman" w:cs="Times New Roman"/>
        </w:rPr>
        <w:t xml:space="preserve">claims that </w:t>
      </w:r>
      <w:r w:rsidR="00FF05B4">
        <w:rPr>
          <w:rFonts w:ascii="Times New Roman" w:hAnsi="Times New Roman" w:cs="Times New Roman"/>
        </w:rPr>
        <w:t xml:space="preserve">personality has an impact on the </w:t>
      </w:r>
      <w:r w:rsidR="006F73C8">
        <w:rPr>
          <w:rFonts w:ascii="Times New Roman" w:hAnsi="Times New Roman" w:cs="Times New Roman"/>
        </w:rPr>
        <w:t>intensity of disinhibited behavior</w:t>
      </w:r>
      <w:r w:rsidR="00EC2A6B">
        <w:rPr>
          <w:rFonts w:ascii="Times New Roman" w:hAnsi="Times New Roman" w:cs="Times New Roman"/>
        </w:rPr>
        <w:t xml:space="preserve">, which </w:t>
      </w:r>
      <w:r w:rsidR="0028412C">
        <w:rPr>
          <w:rFonts w:ascii="Times New Roman" w:hAnsi="Times New Roman" w:cs="Times New Roman"/>
        </w:rPr>
        <w:t xml:space="preserve">can be </w:t>
      </w:r>
      <w:r w:rsidR="00DB2BA5">
        <w:rPr>
          <w:rFonts w:ascii="Times New Roman" w:hAnsi="Times New Roman" w:cs="Times New Roman"/>
        </w:rPr>
        <w:t xml:space="preserve">small in some cases, </w:t>
      </w:r>
      <w:r w:rsidR="00322A64">
        <w:rPr>
          <w:rFonts w:ascii="Times New Roman" w:hAnsi="Times New Roman" w:cs="Times New Roman"/>
        </w:rPr>
        <w:t>but cause “</w:t>
      </w:r>
      <w:r w:rsidR="00322A64" w:rsidRPr="00322A64">
        <w:rPr>
          <w:rFonts w:ascii="Times New Roman" w:hAnsi="Times New Roman" w:cs="Times New Roman"/>
        </w:rPr>
        <w:t>dramatic changes</w:t>
      </w:r>
      <w:r w:rsidR="00322A64">
        <w:rPr>
          <w:rFonts w:ascii="Times New Roman" w:hAnsi="Times New Roman" w:cs="Times New Roman"/>
        </w:rPr>
        <w:t xml:space="preserve">” (Suler, 2004, p. </w:t>
      </w:r>
      <w:r w:rsidR="006F08E5">
        <w:rPr>
          <w:rFonts w:ascii="Times New Roman" w:hAnsi="Times New Roman" w:cs="Times New Roman"/>
        </w:rPr>
        <w:t>324</w:t>
      </w:r>
      <w:r w:rsidR="00322A64">
        <w:rPr>
          <w:rFonts w:ascii="Times New Roman" w:hAnsi="Times New Roman" w:cs="Times New Roman"/>
        </w:rPr>
        <w:t>) in others</w:t>
      </w:r>
      <w:r w:rsidR="006F73C8">
        <w:rPr>
          <w:rFonts w:ascii="Times New Roman" w:hAnsi="Times New Roman" w:cs="Times New Roman"/>
        </w:rPr>
        <w:t xml:space="preserve">. </w:t>
      </w:r>
      <w:r w:rsidR="002A1EA8">
        <w:rPr>
          <w:rFonts w:ascii="Times New Roman" w:hAnsi="Times New Roman" w:cs="Times New Roman"/>
        </w:rPr>
        <w:t>He does not</w:t>
      </w:r>
      <w:r w:rsidR="00FD22E8">
        <w:rPr>
          <w:rFonts w:ascii="Times New Roman" w:hAnsi="Times New Roman" w:cs="Times New Roman"/>
        </w:rPr>
        <w:t xml:space="preserve">, however, explicate </w:t>
      </w:r>
      <w:r w:rsidR="003E7E46">
        <w:rPr>
          <w:rFonts w:ascii="Times New Roman" w:hAnsi="Times New Roman" w:cs="Times New Roman"/>
        </w:rPr>
        <w:t xml:space="preserve">the underlying mechanism. </w:t>
      </w:r>
      <w:r w:rsidR="00661388">
        <w:rPr>
          <w:rFonts w:ascii="Times New Roman" w:hAnsi="Times New Roman" w:cs="Times New Roman"/>
        </w:rPr>
        <w:t xml:space="preserve">In our model, one instance of interpersonal </w:t>
      </w:r>
      <w:r w:rsidR="00F633B0">
        <w:rPr>
          <w:rFonts w:ascii="Times New Roman" w:hAnsi="Times New Roman" w:cs="Times New Roman"/>
        </w:rPr>
        <w:t xml:space="preserve">variance stems from </w:t>
      </w:r>
      <w:r w:rsidR="00710881">
        <w:rPr>
          <w:rFonts w:ascii="Times New Roman" w:hAnsi="Times New Roman" w:cs="Times New Roman"/>
        </w:rPr>
        <w:t>the base responsibility</w:t>
      </w:r>
      <w:r w:rsidR="00DC79E2">
        <w:rPr>
          <w:rFonts w:ascii="Times New Roman" w:hAnsi="Times New Roman" w:cs="Times New Roman"/>
        </w:rPr>
        <w:t xml:space="preserve">. </w:t>
      </w:r>
      <w:r w:rsidR="00421EAF">
        <w:rPr>
          <w:rFonts w:ascii="Times New Roman" w:hAnsi="Times New Roman" w:cs="Times New Roman"/>
        </w:rPr>
        <w:t xml:space="preserve">With this in mind, </w:t>
      </w:r>
      <w:r w:rsidR="00160F58">
        <w:rPr>
          <w:rFonts w:ascii="Times New Roman" w:hAnsi="Times New Roman" w:cs="Times New Roman"/>
        </w:rPr>
        <w:t>I examined the impact base</w:t>
      </w:r>
      <w:r w:rsidR="00421EAF">
        <w:rPr>
          <w:rFonts w:ascii="Times New Roman" w:hAnsi="Times New Roman" w:cs="Times New Roman"/>
        </w:rPr>
        <w:t>_</w:t>
      </w:r>
      <w:r w:rsidR="00160F58">
        <w:rPr>
          <w:rFonts w:ascii="Times New Roman" w:hAnsi="Times New Roman" w:cs="Times New Roman"/>
        </w:rPr>
        <w:t xml:space="preserve">resp has on the model output. </w:t>
      </w:r>
    </w:p>
    <w:p w14:paraId="72606EE1" w14:textId="7B96DCF5" w:rsidR="007F3DAB" w:rsidRDefault="00467C3C" w:rsidP="00421EAF">
      <w:pPr>
        <w:spacing w:line="360" w:lineRule="auto"/>
        <w:ind w:firstLine="708"/>
        <w:jc w:val="both"/>
        <w:rPr>
          <w:rFonts w:ascii="Times New Roman" w:hAnsi="Times New Roman" w:cs="Times New Roman"/>
        </w:rPr>
      </w:pPr>
      <w:r>
        <w:rPr>
          <w:rFonts w:ascii="Times New Roman" w:hAnsi="Times New Roman" w:cs="Times New Roman"/>
        </w:rPr>
        <w:t xml:space="preserve">In the </w:t>
      </w:r>
      <w:r w:rsidR="00941AFF">
        <w:rPr>
          <w:rFonts w:ascii="Times New Roman" w:hAnsi="Times New Roman" w:cs="Times New Roman"/>
        </w:rPr>
        <w:t>mathematical</w:t>
      </w:r>
      <w:r>
        <w:rPr>
          <w:rFonts w:ascii="Times New Roman" w:hAnsi="Times New Roman" w:cs="Times New Roman"/>
        </w:rPr>
        <w:t xml:space="preserve"> model</w:t>
      </w:r>
      <w:r w:rsidR="000F20B8">
        <w:rPr>
          <w:rFonts w:ascii="Times New Roman" w:hAnsi="Times New Roman" w:cs="Times New Roman"/>
        </w:rPr>
        <w:t xml:space="preserve">, base_resp influences the outcome </w:t>
      </w:r>
      <w:r w:rsidR="00445C1F">
        <w:rPr>
          <w:rFonts w:ascii="Times New Roman" w:hAnsi="Times New Roman" w:cs="Times New Roman"/>
        </w:rPr>
        <w:t xml:space="preserve">as a moderator of </w:t>
      </w:r>
      <w:r w:rsidR="009F792D">
        <w:rPr>
          <w:rFonts w:ascii="Times New Roman" w:hAnsi="Times New Roman" w:cs="Times New Roman"/>
        </w:rPr>
        <w:t>FR</w:t>
      </w:r>
      <w:r w:rsidR="00CF0CEC">
        <w:rPr>
          <w:rFonts w:ascii="Times New Roman" w:hAnsi="Times New Roman" w:cs="Times New Roman"/>
        </w:rPr>
        <w:t xml:space="preserve">, impacting the </w:t>
      </w:r>
      <w:r w:rsidR="004D07F8">
        <w:rPr>
          <w:rFonts w:ascii="Times New Roman" w:hAnsi="Times New Roman" w:cs="Times New Roman"/>
        </w:rPr>
        <w:t>main</w:t>
      </w:r>
      <w:r w:rsidR="00CF0CEC">
        <w:rPr>
          <w:rFonts w:ascii="Times New Roman" w:hAnsi="Times New Roman" w:cs="Times New Roman"/>
        </w:rPr>
        <w:t xml:space="preserve"> effect of </w:t>
      </w:r>
      <w:r w:rsidR="00AE1FFA">
        <w:rPr>
          <w:rFonts w:ascii="Times New Roman" w:hAnsi="Times New Roman" w:cs="Times New Roman"/>
        </w:rPr>
        <w:t>AN</w:t>
      </w:r>
      <w:r w:rsidR="004D07F8">
        <w:rPr>
          <w:rFonts w:ascii="Times New Roman" w:hAnsi="Times New Roman" w:cs="Times New Roman"/>
        </w:rPr>
        <w:t xml:space="preserve"> and the interaction effect. </w:t>
      </w:r>
      <w:r w:rsidR="00F961EB">
        <w:rPr>
          <w:rFonts w:ascii="Times New Roman" w:hAnsi="Times New Roman" w:cs="Times New Roman"/>
        </w:rPr>
        <w:t xml:space="preserve">Regardless of variations in base_resp, </w:t>
      </w:r>
      <w:r w:rsidR="007C4CA5">
        <w:rPr>
          <w:rFonts w:ascii="Times New Roman" w:hAnsi="Times New Roman" w:cs="Times New Roman"/>
        </w:rPr>
        <w:t>the model will – in theory – still produce the phenomenon</w:t>
      </w:r>
      <w:r w:rsidR="008D4666">
        <w:rPr>
          <w:rFonts w:ascii="Times New Roman" w:hAnsi="Times New Roman" w:cs="Times New Roman"/>
        </w:rPr>
        <w:t xml:space="preserve">, </w:t>
      </w:r>
      <w:r w:rsidR="00D26AD9">
        <w:rPr>
          <w:rFonts w:ascii="Times New Roman" w:hAnsi="Times New Roman" w:cs="Times New Roman"/>
        </w:rPr>
        <w:t>since a main effect of IC</w:t>
      </w:r>
      <w:r w:rsidR="000A581D">
        <w:rPr>
          <w:rFonts w:ascii="Times New Roman" w:hAnsi="Times New Roman" w:cs="Times New Roman"/>
        </w:rPr>
        <w:t xml:space="preserve"> is </w:t>
      </w:r>
      <w:r w:rsidR="000A581D" w:rsidRPr="000A581D">
        <w:rPr>
          <w:rFonts w:ascii="Times New Roman" w:hAnsi="Times New Roman" w:cs="Times New Roman"/>
        </w:rPr>
        <w:t xml:space="preserve">built into </w:t>
      </w:r>
      <w:r w:rsidR="000A581D">
        <w:rPr>
          <w:rFonts w:ascii="Times New Roman" w:hAnsi="Times New Roman" w:cs="Times New Roman"/>
        </w:rPr>
        <w:t>it</w:t>
      </w:r>
      <w:r w:rsidR="00811570">
        <w:rPr>
          <w:rFonts w:ascii="Times New Roman" w:hAnsi="Times New Roman" w:cs="Times New Roman"/>
        </w:rPr>
        <w:t xml:space="preserve"> (see </w:t>
      </w:r>
      <w:r w:rsidR="002F669A">
        <w:rPr>
          <w:rFonts w:ascii="Times New Roman" w:hAnsi="Times New Roman" w:cs="Times New Roman"/>
        </w:rPr>
        <w:t xml:space="preserve">Figure </w:t>
      </w:r>
      <w:r w:rsidR="00A60BF5">
        <w:rPr>
          <w:rFonts w:ascii="Times New Roman" w:hAnsi="Times New Roman" w:cs="Times New Roman"/>
        </w:rPr>
        <w:t>6)</w:t>
      </w:r>
      <w:r w:rsidR="000475D9">
        <w:rPr>
          <w:rFonts w:ascii="Times New Roman" w:hAnsi="Times New Roman" w:cs="Times New Roman"/>
        </w:rPr>
        <w:t xml:space="preserve">. </w:t>
      </w:r>
    </w:p>
    <w:p w14:paraId="2D260F2B" w14:textId="094F7B8D" w:rsidR="00B928C1" w:rsidRPr="006B7E83" w:rsidRDefault="000E3D4D" w:rsidP="006F33E4">
      <w:pPr>
        <w:spacing w:line="360" w:lineRule="auto"/>
        <w:jc w:val="both"/>
        <w:rPr>
          <w:rFonts w:ascii="Times New Roman" w:hAnsi="Times New Roman" w:cs="Times New Roman"/>
          <w:b/>
        </w:rPr>
      </w:pPr>
      <w:r w:rsidRPr="006B7E83">
        <w:rPr>
          <w:rFonts w:ascii="Times New Roman" w:hAnsi="Times New Roman" w:cs="Times New Roman"/>
          <w:b/>
        </w:rPr>
        <w:t>Figure 6</w:t>
      </w:r>
    </w:p>
    <w:p w14:paraId="3FA44A3E" w14:textId="3995C98B" w:rsidR="000E3D4D" w:rsidRPr="006B7E83" w:rsidRDefault="006B7E83" w:rsidP="000E3D4D">
      <w:pPr>
        <w:spacing w:line="360" w:lineRule="auto"/>
        <w:jc w:val="both"/>
        <w:rPr>
          <w:rFonts w:ascii="Times New Roman" w:hAnsi="Times New Roman" w:cs="Times New Roman"/>
          <w:i/>
        </w:rPr>
      </w:pPr>
      <w:r>
        <w:rPr>
          <w:rFonts w:ascii="Times New Roman" w:hAnsi="Times New Roman" w:cs="Times New Roman"/>
          <w:noProof/>
        </w:rPr>
        <w:drawing>
          <wp:anchor distT="0" distB="0" distL="114300" distR="114300" simplePos="0" relativeHeight="251663360" behindDoc="1" locked="0" layoutInCell="1" allowOverlap="1" wp14:anchorId="47FE9001" wp14:editId="5943C599">
            <wp:simplePos x="0" y="0"/>
            <wp:positionH relativeFrom="margin">
              <wp:align>left</wp:align>
            </wp:positionH>
            <wp:positionV relativeFrom="paragraph">
              <wp:posOffset>260350</wp:posOffset>
            </wp:positionV>
            <wp:extent cx="5760720" cy="2677795"/>
            <wp:effectExtent l="0" t="0" r="0" b="8255"/>
            <wp:wrapTight wrapText="bothSides">
              <wp:wrapPolygon edited="0">
                <wp:start x="0" y="0"/>
                <wp:lineTo x="0" y="21513"/>
                <wp:lineTo x="21500" y="21513"/>
                <wp:lineTo x="21500" y="0"/>
                <wp:lineTo x="0" y="0"/>
              </wp:wrapPolygon>
            </wp:wrapTight>
            <wp:docPr id="39131583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5837" name="Grafik 3913158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677795"/>
                    </a:xfrm>
                    <a:prstGeom prst="rect">
                      <a:avLst/>
                    </a:prstGeom>
                  </pic:spPr>
                </pic:pic>
              </a:graphicData>
            </a:graphic>
            <wp14:sizeRelH relativeFrom="page">
              <wp14:pctWidth>0</wp14:pctWidth>
            </wp14:sizeRelH>
            <wp14:sizeRelV relativeFrom="page">
              <wp14:pctHeight>0</wp14:pctHeight>
            </wp14:sizeRelV>
          </wp:anchor>
        </w:drawing>
      </w:r>
      <w:r w:rsidR="000E3D4D" w:rsidRPr="006B7E83">
        <w:rPr>
          <w:rFonts w:ascii="Times New Roman" w:hAnsi="Times New Roman" w:cs="Times New Roman"/>
          <w:i/>
        </w:rPr>
        <w:t>Deterministic Model Output by Base_resp Value</w:t>
      </w:r>
    </w:p>
    <w:p w14:paraId="26950F41" w14:textId="58441B7E" w:rsidR="00997F13" w:rsidRPr="002D4C5E" w:rsidRDefault="006B7E83" w:rsidP="006F33E4">
      <w:pPr>
        <w:spacing w:line="360" w:lineRule="auto"/>
        <w:jc w:val="both"/>
        <w:rPr>
          <w:rFonts w:ascii="Times New Roman" w:hAnsi="Times New Roman" w:cs="Times New Roman"/>
        </w:rPr>
      </w:pPr>
      <w:r w:rsidRPr="00C6779D">
        <w:rPr>
          <w:rFonts w:ascii="Times New Roman" w:hAnsi="Times New Roman" w:cs="Times New Roman"/>
          <w:i/>
        </w:rPr>
        <w:t>Note.</w:t>
      </w:r>
      <w:r>
        <w:rPr>
          <w:rFonts w:ascii="Times New Roman" w:hAnsi="Times New Roman" w:cs="Times New Roman"/>
        </w:rPr>
        <w:t xml:space="preserve"> </w:t>
      </w:r>
      <w:r w:rsidR="00630529">
        <w:rPr>
          <w:rFonts w:ascii="Times New Roman" w:hAnsi="Times New Roman" w:cs="Times New Roman"/>
        </w:rPr>
        <w:t>For low levels of AN, base</w:t>
      </w:r>
      <w:r w:rsidR="00C609FD">
        <w:rPr>
          <w:rFonts w:ascii="Times New Roman" w:hAnsi="Times New Roman" w:cs="Times New Roman"/>
        </w:rPr>
        <w:t xml:space="preserve">_resp has a big influence on the output variable. </w:t>
      </w:r>
      <w:r w:rsidR="00290AF4">
        <w:rPr>
          <w:rFonts w:ascii="Times New Roman" w:hAnsi="Times New Roman" w:cs="Times New Roman"/>
        </w:rPr>
        <w:t xml:space="preserve">For high levels of AN, the influence of base_resp becomes </w:t>
      </w:r>
      <w:r w:rsidR="00C6779D">
        <w:rPr>
          <w:rFonts w:ascii="Times New Roman" w:hAnsi="Times New Roman" w:cs="Times New Roman"/>
        </w:rPr>
        <w:t>negligible.</w:t>
      </w:r>
      <w:r w:rsidR="003774E1">
        <w:rPr>
          <w:rFonts w:ascii="Times New Roman" w:hAnsi="Times New Roman" w:cs="Times New Roman"/>
        </w:rPr>
        <w:t xml:space="preserve"> A fixed MOD of </w:t>
      </w:r>
      <w:r w:rsidR="000C16C8">
        <w:rPr>
          <w:rFonts w:ascii="Times New Roman" w:hAnsi="Times New Roman" w:cs="Times New Roman"/>
        </w:rPr>
        <w:t>3.036 was used for this simulation</w:t>
      </w:r>
      <w:r w:rsidR="00977EFF">
        <w:rPr>
          <w:rFonts w:ascii="Times New Roman" w:hAnsi="Times New Roman" w:cs="Times New Roman"/>
        </w:rPr>
        <w:t xml:space="preserve">, as this is the </w:t>
      </w:r>
      <w:r w:rsidR="00977EFF" w:rsidRPr="00977EFF">
        <w:rPr>
          <w:rFonts w:ascii="Times New Roman" w:hAnsi="Times New Roman" w:cs="Times New Roman"/>
        </w:rPr>
        <w:t xml:space="preserve">mean MOD-score in the </w:t>
      </w:r>
      <w:r w:rsidR="00977EFF">
        <w:rPr>
          <w:rFonts w:ascii="Times New Roman" w:hAnsi="Times New Roman" w:cs="Times New Roman"/>
        </w:rPr>
        <w:t xml:space="preserve">previous </w:t>
      </w:r>
      <w:r w:rsidR="00977EFF" w:rsidRPr="00977EFF">
        <w:rPr>
          <w:rFonts w:ascii="Times New Roman" w:hAnsi="Times New Roman" w:cs="Times New Roman"/>
        </w:rPr>
        <w:t>simulated sample</w:t>
      </w:r>
      <w:r w:rsidR="00977EFF">
        <w:rPr>
          <w:rFonts w:ascii="Times New Roman" w:hAnsi="Times New Roman" w:cs="Times New Roman"/>
        </w:rPr>
        <w:t>.</w:t>
      </w:r>
    </w:p>
    <w:p w14:paraId="4572E142" w14:textId="1C77BA81" w:rsidR="009A0A3E" w:rsidRDefault="004F294F" w:rsidP="00A60BF5">
      <w:pPr>
        <w:spacing w:line="360" w:lineRule="auto"/>
        <w:ind w:firstLine="708"/>
        <w:jc w:val="both"/>
        <w:rPr>
          <w:rFonts w:ascii="Times New Roman" w:hAnsi="Times New Roman" w:cs="Times New Roman"/>
        </w:rPr>
      </w:pPr>
      <w:r>
        <w:rPr>
          <w:rFonts w:ascii="Times New Roman" w:hAnsi="Times New Roman" w:cs="Times New Roman"/>
        </w:rPr>
        <w:lastRenderedPageBreak/>
        <w:t xml:space="preserve">I </w:t>
      </w:r>
      <w:r w:rsidR="00A16454">
        <w:rPr>
          <w:rFonts w:ascii="Times New Roman" w:hAnsi="Times New Roman" w:cs="Times New Roman"/>
        </w:rPr>
        <w:t>recreated</w:t>
      </w:r>
      <w:r w:rsidR="00A4775A">
        <w:rPr>
          <w:rFonts w:ascii="Times New Roman" w:hAnsi="Times New Roman" w:cs="Times New Roman"/>
        </w:rPr>
        <w:t xml:space="preserve"> </w:t>
      </w:r>
      <w:r w:rsidR="00311847">
        <w:rPr>
          <w:rFonts w:ascii="Times New Roman" w:hAnsi="Times New Roman" w:cs="Times New Roman"/>
        </w:rPr>
        <w:t xml:space="preserve">the experiment from </w:t>
      </w:r>
      <w:commentRangeStart w:id="3"/>
      <w:r w:rsidR="00311847">
        <w:rPr>
          <w:rFonts w:ascii="Times New Roman" w:hAnsi="Times New Roman" w:cs="Times New Roman"/>
        </w:rPr>
        <w:t>before</w:t>
      </w:r>
      <w:commentRangeEnd w:id="3"/>
      <w:r w:rsidR="002A60DD">
        <w:rPr>
          <w:rStyle w:val="Kommentarzeichen"/>
          <w:rFonts w:ascii="Times New Roman" w:hAnsi="Times New Roman" w:cs="Times New Roman"/>
          <w:sz w:val="24"/>
          <w:szCs w:val="24"/>
        </w:rPr>
        <w:commentReference w:id="3"/>
      </w:r>
      <w:r w:rsidR="00311847">
        <w:rPr>
          <w:rFonts w:ascii="Times New Roman" w:hAnsi="Times New Roman" w:cs="Times New Roman"/>
        </w:rPr>
        <w:t>,</w:t>
      </w:r>
      <w:r w:rsidR="00900150">
        <w:rPr>
          <w:rFonts w:ascii="Times New Roman" w:hAnsi="Times New Roman" w:cs="Times New Roman"/>
        </w:rPr>
        <w:t xml:space="preserve"> this time </w:t>
      </w:r>
      <w:r w:rsidR="008B2CAC">
        <w:rPr>
          <w:rFonts w:ascii="Times New Roman" w:hAnsi="Times New Roman" w:cs="Times New Roman"/>
        </w:rPr>
        <w:t>manipulating base_resp levels as well.</w:t>
      </w:r>
      <w:r w:rsidR="004F7A3D">
        <w:rPr>
          <w:rFonts w:ascii="Times New Roman" w:hAnsi="Times New Roman" w:cs="Times New Roman"/>
        </w:rPr>
        <w:t xml:space="preserve"> Values</w:t>
      </w:r>
      <w:r w:rsidR="008A6343">
        <w:rPr>
          <w:rFonts w:ascii="Times New Roman" w:hAnsi="Times New Roman" w:cs="Times New Roman"/>
        </w:rPr>
        <w:t xml:space="preserve"> ranged </w:t>
      </w:r>
      <w:r w:rsidR="008A6343" w:rsidRPr="008A6343">
        <w:rPr>
          <w:rFonts w:ascii="Times New Roman" w:hAnsi="Times New Roman" w:cs="Times New Roman"/>
        </w:rPr>
        <w:t>from 0 to 1 by 0.1 increments</w:t>
      </w:r>
      <w:r w:rsidR="008A6343">
        <w:rPr>
          <w:rFonts w:ascii="Times New Roman" w:hAnsi="Times New Roman" w:cs="Times New Roman"/>
        </w:rPr>
        <w:t>.</w:t>
      </w:r>
      <w:r w:rsidR="00EE1A60">
        <w:rPr>
          <w:rFonts w:ascii="Times New Roman" w:hAnsi="Times New Roman" w:cs="Times New Roman"/>
        </w:rPr>
        <w:t xml:space="preserve"> I sought to </w:t>
      </w:r>
      <w:r w:rsidR="004971C2">
        <w:rPr>
          <w:rFonts w:ascii="Times New Roman" w:hAnsi="Times New Roman" w:cs="Times New Roman"/>
        </w:rPr>
        <w:t xml:space="preserve">find </w:t>
      </w:r>
      <w:r w:rsidR="00EE1A60">
        <w:rPr>
          <w:rFonts w:ascii="Times New Roman" w:hAnsi="Times New Roman" w:cs="Times New Roman"/>
        </w:rPr>
        <w:t xml:space="preserve">for which base_resp conditions the </w:t>
      </w:r>
      <w:r w:rsidR="002D0556">
        <w:rPr>
          <w:rFonts w:ascii="Times New Roman" w:hAnsi="Times New Roman" w:cs="Times New Roman"/>
        </w:rPr>
        <w:t xml:space="preserve">experiment </w:t>
      </w:r>
      <w:r w:rsidR="00376AD1">
        <w:rPr>
          <w:rFonts w:ascii="Times New Roman" w:hAnsi="Times New Roman" w:cs="Times New Roman"/>
        </w:rPr>
        <w:t>produces</w:t>
      </w:r>
      <w:r w:rsidR="002D0556">
        <w:rPr>
          <w:rFonts w:ascii="Times New Roman" w:hAnsi="Times New Roman" w:cs="Times New Roman"/>
        </w:rPr>
        <w:t xml:space="preserve"> the phenomenon</w:t>
      </w:r>
      <w:r w:rsidR="00A455CE">
        <w:rPr>
          <w:rFonts w:ascii="Times New Roman" w:hAnsi="Times New Roman" w:cs="Times New Roman"/>
        </w:rPr>
        <w:t>.</w:t>
      </w:r>
      <w:r w:rsidR="00E87287">
        <w:rPr>
          <w:rFonts w:ascii="Times New Roman" w:hAnsi="Times New Roman" w:cs="Times New Roman"/>
        </w:rPr>
        <w:t xml:space="preserve"> </w:t>
      </w:r>
      <w:r w:rsidR="00A45B33">
        <w:rPr>
          <w:rFonts w:ascii="Times New Roman" w:hAnsi="Times New Roman" w:cs="Times New Roman"/>
        </w:rPr>
        <w:t xml:space="preserve">To test that, </w:t>
      </w:r>
      <w:r w:rsidR="008D2B4C">
        <w:rPr>
          <w:rFonts w:ascii="Times New Roman" w:hAnsi="Times New Roman" w:cs="Times New Roman"/>
        </w:rPr>
        <w:t xml:space="preserve">I </w:t>
      </w:r>
      <w:r w:rsidR="005370F2">
        <w:rPr>
          <w:rFonts w:ascii="Times New Roman" w:hAnsi="Times New Roman" w:cs="Times New Roman"/>
        </w:rPr>
        <w:t xml:space="preserve">wrote a function that </w:t>
      </w:r>
      <w:r w:rsidR="00EF7B64">
        <w:rPr>
          <w:rFonts w:ascii="Times New Roman" w:hAnsi="Times New Roman" w:cs="Times New Roman"/>
        </w:rPr>
        <w:t>conducts</w:t>
      </w:r>
      <w:r w:rsidR="00764C03">
        <w:rPr>
          <w:rFonts w:ascii="Times New Roman" w:hAnsi="Times New Roman" w:cs="Times New Roman"/>
        </w:rPr>
        <w:t xml:space="preserve"> the same combined hypothesis test as described previously</w:t>
      </w:r>
      <w:r w:rsidR="00EF7B64">
        <w:rPr>
          <w:rFonts w:ascii="Times New Roman" w:hAnsi="Times New Roman" w:cs="Times New Roman"/>
        </w:rPr>
        <w:t xml:space="preserve"> for a given base_resp value. </w:t>
      </w:r>
      <w:r w:rsidR="000D348E">
        <w:rPr>
          <w:rFonts w:ascii="Times New Roman" w:hAnsi="Times New Roman" w:cs="Times New Roman"/>
        </w:rPr>
        <w:t>Then</w:t>
      </w:r>
      <w:r w:rsidR="00000D43">
        <w:rPr>
          <w:rFonts w:ascii="Times New Roman" w:hAnsi="Times New Roman" w:cs="Times New Roman"/>
        </w:rPr>
        <w:t>,</w:t>
      </w:r>
      <w:r w:rsidR="00090555">
        <w:rPr>
          <w:rFonts w:ascii="Times New Roman" w:hAnsi="Times New Roman" w:cs="Times New Roman"/>
        </w:rPr>
        <w:t xml:space="preserve"> I applied this function to all base_resp values</w:t>
      </w:r>
      <w:r w:rsidR="00324BC6">
        <w:rPr>
          <w:rFonts w:ascii="Times New Roman" w:hAnsi="Times New Roman" w:cs="Times New Roman"/>
        </w:rPr>
        <w:t>.</w:t>
      </w:r>
    </w:p>
    <w:p w14:paraId="154BD365" w14:textId="11592C23" w:rsidR="003A7A78" w:rsidRDefault="001E4B45" w:rsidP="00317A55">
      <w:pPr>
        <w:spacing w:line="360" w:lineRule="auto"/>
        <w:ind w:firstLine="708"/>
        <w:jc w:val="both"/>
        <w:rPr>
          <w:rFonts w:ascii="Times New Roman" w:hAnsi="Times New Roman" w:cs="Times New Roman"/>
        </w:rPr>
      </w:pPr>
      <w:r>
        <w:rPr>
          <w:rFonts w:ascii="Times New Roman" w:hAnsi="Times New Roman" w:cs="Times New Roman"/>
        </w:rPr>
        <w:t xml:space="preserve">On a first run, </w:t>
      </w:r>
      <w:r w:rsidR="00FB465A">
        <w:rPr>
          <w:rFonts w:ascii="Times New Roman" w:hAnsi="Times New Roman" w:cs="Times New Roman"/>
        </w:rPr>
        <w:t xml:space="preserve">the model </w:t>
      </w:r>
      <w:r w:rsidR="00236B75">
        <w:rPr>
          <w:rFonts w:ascii="Times New Roman" w:hAnsi="Times New Roman" w:cs="Times New Roman"/>
        </w:rPr>
        <w:t xml:space="preserve">produced the phenomenon for all base_resp values. </w:t>
      </w:r>
      <w:r w:rsidR="00A31B14">
        <w:rPr>
          <w:rFonts w:ascii="Times New Roman" w:hAnsi="Times New Roman" w:cs="Times New Roman"/>
        </w:rPr>
        <w:t>After</w:t>
      </w:r>
      <w:r w:rsidR="00A80F50">
        <w:rPr>
          <w:rFonts w:ascii="Times New Roman" w:hAnsi="Times New Roman" w:cs="Times New Roman"/>
        </w:rPr>
        <w:t xml:space="preserve"> simulating 100 re-runs of this procedure, </w:t>
      </w:r>
      <w:r w:rsidR="00000D43">
        <w:rPr>
          <w:rFonts w:ascii="Times New Roman" w:hAnsi="Times New Roman" w:cs="Times New Roman"/>
        </w:rPr>
        <w:t xml:space="preserve">a pattern emerged. </w:t>
      </w:r>
      <w:r w:rsidR="00A56587">
        <w:rPr>
          <w:rFonts w:ascii="Times New Roman" w:hAnsi="Times New Roman" w:cs="Times New Roman"/>
        </w:rPr>
        <w:t xml:space="preserve">For base_resp values of 0.5 and above, the </w:t>
      </w:r>
      <w:r w:rsidR="005E3955">
        <w:rPr>
          <w:rFonts w:ascii="Times New Roman" w:hAnsi="Times New Roman" w:cs="Times New Roman"/>
        </w:rPr>
        <w:t xml:space="preserve">phenomenon appeared in every iteration. </w:t>
      </w:r>
      <w:r w:rsidR="00631CE3">
        <w:rPr>
          <w:rFonts w:ascii="Times New Roman" w:hAnsi="Times New Roman" w:cs="Times New Roman"/>
        </w:rPr>
        <w:t xml:space="preserve">For values below 0.5, </w:t>
      </w:r>
      <w:r w:rsidR="00286014">
        <w:rPr>
          <w:rFonts w:ascii="Times New Roman" w:hAnsi="Times New Roman" w:cs="Times New Roman"/>
        </w:rPr>
        <w:t xml:space="preserve">the phenomenon appeared in </w:t>
      </w:r>
      <w:r w:rsidR="00E73D5F">
        <w:rPr>
          <w:rFonts w:ascii="Times New Roman" w:hAnsi="Times New Roman" w:cs="Times New Roman"/>
        </w:rPr>
        <w:t xml:space="preserve">the majority of cases, with </w:t>
      </w:r>
      <w:r w:rsidR="00834E97">
        <w:rPr>
          <w:rFonts w:ascii="Times New Roman" w:hAnsi="Times New Roman" w:cs="Times New Roman"/>
        </w:rPr>
        <w:t xml:space="preserve">occasional </w:t>
      </w:r>
      <w:r w:rsidR="00F93E43">
        <w:rPr>
          <w:rFonts w:ascii="Times New Roman" w:hAnsi="Times New Roman" w:cs="Times New Roman"/>
        </w:rPr>
        <w:t>failures to produce the phenomenon</w:t>
      </w:r>
      <w:r w:rsidR="00C454C5">
        <w:rPr>
          <w:rFonts w:ascii="Times New Roman" w:hAnsi="Times New Roman" w:cs="Times New Roman"/>
        </w:rPr>
        <w:t xml:space="preserve"> (see Table 3 for details)</w:t>
      </w:r>
      <w:r w:rsidR="00F93E43">
        <w:rPr>
          <w:rFonts w:ascii="Times New Roman" w:hAnsi="Times New Roman" w:cs="Times New Roman"/>
        </w:rPr>
        <w:t>.</w:t>
      </w:r>
      <w:r w:rsidR="00317A55" w:rsidRPr="00317A55">
        <w:rPr>
          <w:rFonts w:ascii="Times New Roman" w:hAnsi="Times New Roman" w:cs="Times New Roman"/>
        </w:rPr>
        <w:t xml:space="preserve"> </w:t>
      </w:r>
      <w:commentRangeStart w:id="4"/>
      <w:r w:rsidR="00317A55">
        <w:rPr>
          <w:rFonts w:ascii="Times New Roman" w:hAnsi="Times New Roman" w:cs="Times New Roman"/>
        </w:rPr>
        <w:t>Note that this procedure too is a form of multiple testing, so false positives and false negatives are likely to have happened.</w:t>
      </w:r>
      <w:commentRangeEnd w:id="4"/>
      <w:r w:rsidR="002A60DD">
        <w:rPr>
          <w:rStyle w:val="Kommentarzeichen"/>
          <w:rFonts w:ascii="Times New Roman" w:hAnsi="Times New Roman" w:cs="Times New Roman"/>
          <w:sz w:val="24"/>
          <w:szCs w:val="24"/>
        </w:rPr>
        <w:commentReference w:id="4"/>
      </w:r>
    </w:p>
    <w:p w14:paraId="427213E8" w14:textId="630E8176" w:rsidR="00C454C5" w:rsidRPr="00665F99" w:rsidRDefault="00C454C5" w:rsidP="00C454C5">
      <w:pPr>
        <w:spacing w:line="360" w:lineRule="auto"/>
        <w:jc w:val="both"/>
        <w:rPr>
          <w:rFonts w:ascii="Times New Roman" w:hAnsi="Times New Roman" w:cs="Times New Roman"/>
          <w:b/>
        </w:rPr>
      </w:pPr>
      <w:r w:rsidRPr="00665F99">
        <w:rPr>
          <w:rFonts w:ascii="Times New Roman" w:hAnsi="Times New Roman" w:cs="Times New Roman"/>
          <w:b/>
        </w:rPr>
        <w:t>Table 3</w:t>
      </w:r>
    </w:p>
    <w:p w14:paraId="37D904E2" w14:textId="68B0EC61" w:rsidR="00C454C5" w:rsidRPr="00665F99" w:rsidRDefault="00E746AD" w:rsidP="00C454C5">
      <w:pPr>
        <w:spacing w:line="360" w:lineRule="auto"/>
        <w:jc w:val="both"/>
        <w:rPr>
          <w:rFonts w:ascii="Times New Roman" w:hAnsi="Times New Roman" w:cs="Times New Roman"/>
          <w:i/>
        </w:rPr>
      </w:pPr>
      <w:r>
        <w:rPr>
          <w:rFonts w:ascii="Times New Roman" w:hAnsi="Times New Roman" w:cs="Times New Roman"/>
          <w:i/>
        </w:rPr>
        <w:t>Proportion</w:t>
      </w:r>
      <w:r w:rsidR="00016E16" w:rsidRPr="00665F99">
        <w:rPr>
          <w:rFonts w:ascii="Times New Roman" w:hAnsi="Times New Roman" w:cs="Times New Roman"/>
          <w:i/>
        </w:rPr>
        <w:t xml:space="preserve"> of </w:t>
      </w:r>
      <w:r w:rsidR="0084738F">
        <w:rPr>
          <w:rFonts w:ascii="Times New Roman" w:hAnsi="Times New Roman" w:cs="Times New Roman"/>
          <w:i/>
        </w:rPr>
        <w:t>Simulations Producing the Phenomenon</w:t>
      </w:r>
      <w:r w:rsidR="00B5604E" w:rsidRPr="00665F99">
        <w:rPr>
          <w:rFonts w:ascii="Times New Roman" w:hAnsi="Times New Roman" w:cs="Times New Roman"/>
          <w:i/>
        </w:rPr>
        <w:t xml:space="preserve"> by Base_resp Value</w:t>
      </w:r>
    </w:p>
    <w:tbl>
      <w:tblPr>
        <w:tblStyle w:val="Tabellenraster"/>
        <w:tblW w:w="5000" w:type="pct"/>
        <w:tblLook w:val="04A0" w:firstRow="1" w:lastRow="0" w:firstColumn="1" w:lastColumn="0" w:noHBand="0" w:noVBand="1"/>
      </w:tblPr>
      <w:tblGrid>
        <w:gridCol w:w="1275"/>
        <w:gridCol w:w="710"/>
        <w:gridCol w:w="710"/>
        <w:gridCol w:w="710"/>
        <w:gridCol w:w="710"/>
        <w:gridCol w:w="710"/>
        <w:gridCol w:w="709"/>
        <w:gridCol w:w="709"/>
        <w:gridCol w:w="709"/>
        <w:gridCol w:w="709"/>
        <w:gridCol w:w="709"/>
        <w:gridCol w:w="702"/>
      </w:tblGrid>
      <w:tr w:rsidR="00A92851" w14:paraId="6982C951" w14:textId="50B6621C" w:rsidTr="00465DE6">
        <w:trPr>
          <w:cnfStyle w:val="100000000000" w:firstRow="1" w:lastRow="0" w:firstColumn="0" w:lastColumn="0" w:oddVBand="0" w:evenVBand="0" w:oddHBand="0" w:evenHBand="0" w:firstRowFirstColumn="0" w:firstRowLastColumn="0" w:lastRowFirstColumn="0" w:lastRowLastColumn="0"/>
        </w:trPr>
        <w:tc>
          <w:tcPr>
            <w:tcW w:w="702" w:type="pct"/>
            <w:tcBorders>
              <w:bottom w:val="single" w:sz="4" w:space="0" w:color="auto"/>
            </w:tcBorders>
          </w:tcPr>
          <w:p w14:paraId="14A9F0E7" w14:textId="7165AEDF" w:rsidR="00161001" w:rsidRDefault="00161001" w:rsidP="00665F99">
            <w:pPr>
              <w:spacing w:line="360" w:lineRule="auto"/>
              <w:jc w:val="both"/>
              <w:rPr>
                <w:rFonts w:cs="Times New Roman"/>
              </w:rPr>
            </w:pPr>
            <w:r>
              <w:rPr>
                <w:rFonts w:cs="Times New Roman"/>
              </w:rPr>
              <w:t xml:space="preserve">Base_resp </w:t>
            </w:r>
          </w:p>
        </w:tc>
        <w:tc>
          <w:tcPr>
            <w:tcW w:w="391" w:type="pct"/>
            <w:tcBorders>
              <w:bottom w:val="single" w:sz="4" w:space="0" w:color="auto"/>
            </w:tcBorders>
          </w:tcPr>
          <w:p w14:paraId="568B8849" w14:textId="4A8296DE" w:rsidR="00161001" w:rsidRDefault="00A92851" w:rsidP="00665F99">
            <w:pPr>
              <w:spacing w:line="360" w:lineRule="auto"/>
              <w:rPr>
                <w:rFonts w:cs="Times New Roman"/>
              </w:rPr>
            </w:pPr>
            <w:r>
              <w:rPr>
                <w:rFonts w:cs="Times New Roman"/>
              </w:rPr>
              <w:t>0</w:t>
            </w:r>
          </w:p>
        </w:tc>
        <w:tc>
          <w:tcPr>
            <w:tcW w:w="391" w:type="pct"/>
            <w:tcBorders>
              <w:bottom w:val="single" w:sz="4" w:space="0" w:color="auto"/>
            </w:tcBorders>
          </w:tcPr>
          <w:p w14:paraId="41F84577" w14:textId="48AEDE85" w:rsidR="00161001" w:rsidRDefault="00161001" w:rsidP="00665F99">
            <w:pPr>
              <w:spacing w:line="360" w:lineRule="auto"/>
              <w:rPr>
                <w:rFonts w:cs="Times New Roman"/>
              </w:rPr>
            </w:pPr>
            <w:r>
              <w:rPr>
                <w:rFonts w:cs="Times New Roman"/>
              </w:rPr>
              <w:t>0.1</w:t>
            </w:r>
          </w:p>
        </w:tc>
        <w:tc>
          <w:tcPr>
            <w:tcW w:w="391" w:type="pct"/>
            <w:tcBorders>
              <w:bottom w:val="single" w:sz="4" w:space="0" w:color="auto"/>
            </w:tcBorders>
          </w:tcPr>
          <w:p w14:paraId="6C8DC41D" w14:textId="417F78A2" w:rsidR="00161001" w:rsidRDefault="00161001" w:rsidP="00665F99">
            <w:pPr>
              <w:spacing w:line="360" w:lineRule="auto"/>
              <w:rPr>
                <w:rFonts w:cs="Times New Roman"/>
              </w:rPr>
            </w:pPr>
            <w:r>
              <w:rPr>
                <w:rFonts w:cs="Times New Roman"/>
              </w:rPr>
              <w:t>0.2</w:t>
            </w:r>
          </w:p>
        </w:tc>
        <w:tc>
          <w:tcPr>
            <w:tcW w:w="391" w:type="pct"/>
            <w:tcBorders>
              <w:bottom w:val="single" w:sz="4" w:space="0" w:color="auto"/>
            </w:tcBorders>
          </w:tcPr>
          <w:p w14:paraId="15A97D3B" w14:textId="436E0F83" w:rsidR="00161001" w:rsidRDefault="00161001" w:rsidP="00665F99">
            <w:pPr>
              <w:spacing w:line="360" w:lineRule="auto"/>
              <w:rPr>
                <w:rFonts w:cs="Times New Roman"/>
              </w:rPr>
            </w:pPr>
            <w:r>
              <w:rPr>
                <w:rFonts w:cs="Times New Roman"/>
              </w:rPr>
              <w:t>0.3</w:t>
            </w:r>
          </w:p>
        </w:tc>
        <w:tc>
          <w:tcPr>
            <w:tcW w:w="391" w:type="pct"/>
            <w:tcBorders>
              <w:bottom w:val="single" w:sz="4" w:space="0" w:color="auto"/>
            </w:tcBorders>
          </w:tcPr>
          <w:p w14:paraId="2235FB1B" w14:textId="477E87B3" w:rsidR="00161001" w:rsidRDefault="00161001" w:rsidP="00665F99">
            <w:pPr>
              <w:spacing w:line="360" w:lineRule="auto"/>
              <w:rPr>
                <w:rFonts w:cs="Times New Roman"/>
              </w:rPr>
            </w:pPr>
            <w:r>
              <w:rPr>
                <w:rFonts w:cs="Times New Roman"/>
              </w:rPr>
              <w:t>0.4</w:t>
            </w:r>
          </w:p>
        </w:tc>
        <w:tc>
          <w:tcPr>
            <w:tcW w:w="391" w:type="pct"/>
            <w:tcBorders>
              <w:bottom w:val="single" w:sz="4" w:space="0" w:color="auto"/>
            </w:tcBorders>
          </w:tcPr>
          <w:p w14:paraId="0BEEF6E8" w14:textId="7D033C5A" w:rsidR="00161001" w:rsidRDefault="00161001" w:rsidP="00665F99">
            <w:pPr>
              <w:spacing w:line="360" w:lineRule="auto"/>
              <w:rPr>
                <w:rFonts w:cs="Times New Roman"/>
              </w:rPr>
            </w:pPr>
            <w:r>
              <w:rPr>
                <w:rFonts w:cs="Times New Roman"/>
              </w:rPr>
              <w:t>0.5</w:t>
            </w:r>
          </w:p>
        </w:tc>
        <w:tc>
          <w:tcPr>
            <w:tcW w:w="391" w:type="pct"/>
            <w:tcBorders>
              <w:bottom w:val="single" w:sz="4" w:space="0" w:color="auto"/>
            </w:tcBorders>
          </w:tcPr>
          <w:p w14:paraId="456FE7A3" w14:textId="6FD4B74A" w:rsidR="00161001" w:rsidRDefault="00161001" w:rsidP="00665F99">
            <w:pPr>
              <w:spacing w:line="360" w:lineRule="auto"/>
              <w:rPr>
                <w:rFonts w:cs="Times New Roman"/>
              </w:rPr>
            </w:pPr>
            <w:r>
              <w:rPr>
                <w:rFonts w:cs="Times New Roman"/>
              </w:rPr>
              <w:t>0.6</w:t>
            </w:r>
          </w:p>
        </w:tc>
        <w:tc>
          <w:tcPr>
            <w:tcW w:w="391" w:type="pct"/>
            <w:tcBorders>
              <w:bottom w:val="single" w:sz="4" w:space="0" w:color="auto"/>
            </w:tcBorders>
          </w:tcPr>
          <w:p w14:paraId="7E6CB57B" w14:textId="00C6447B" w:rsidR="00161001" w:rsidRDefault="00161001" w:rsidP="00665F99">
            <w:pPr>
              <w:spacing w:line="360" w:lineRule="auto"/>
              <w:rPr>
                <w:rFonts w:cs="Times New Roman"/>
              </w:rPr>
            </w:pPr>
            <w:r>
              <w:rPr>
                <w:rFonts w:cs="Times New Roman"/>
              </w:rPr>
              <w:t>0.7</w:t>
            </w:r>
          </w:p>
        </w:tc>
        <w:tc>
          <w:tcPr>
            <w:tcW w:w="391" w:type="pct"/>
            <w:tcBorders>
              <w:bottom w:val="single" w:sz="4" w:space="0" w:color="auto"/>
            </w:tcBorders>
          </w:tcPr>
          <w:p w14:paraId="2668A79F" w14:textId="53FCFED8" w:rsidR="00161001" w:rsidRDefault="00161001" w:rsidP="00665F99">
            <w:pPr>
              <w:spacing w:line="360" w:lineRule="auto"/>
              <w:rPr>
                <w:rFonts w:cs="Times New Roman"/>
              </w:rPr>
            </w:pPr>
            <w:r>
              <w:rPr>
                <w:rFonts w:cs="Times New Roman"/>
              </w:rPr>
              <w:t>0.8</w:t>
            </w:r>
          </w:p>
        </w:tc>
        <w:tc>
          <w:tcPr>
            <w:tcW w:w="391" w:type="pct"/>
            <w:tcBorders>
              <w:bottom w:val="single" w:sz="4" w:space="0" w:color="auto"/>
            </w:tcBorders>
          </w:tcPr>
          <w:p w14:paraId="78ABD6F2" w14:textId="3CB19522" w:rsidR="00161001" w:rsidRDefault="00161001" w:rsidP="00665F99">
            <w:pPr>
              <w:spacing w:line="360" w:lineRule="auto"/>
              <w:rPr>
                <w:rFonts w:cs="Times New Roman"/>
              </w:rPr>
            </w:pPr>
            <w:r>
              <w:rPr>
                <w:rFonts w:cs="Times New Roman"/>
              </w:rPr>
              <w:t>0.9</w:t>
            </w:r>
          </w:p>
        </w:tc>
        <w:tc>
          <w:tcPr>
            <w:tcW w:w="387" w:type="pct"/>
            <w:tcBorders>
              <w:bottom w:val="single" w:sz="4" w:space="0" w:color="auto"/>
            </w:tcBorders>
          </w:tcPr>
          <w:p w14:paraId="7FDEB6CB" w14:textId="03B30BB4" w:rsidR="00161001" w:rsidRDefault="00161001" w:rsidP="00665F99">
            <w:pPr>
              <w:spacing w:line="360" w:lineRule="auto"/>
              <w:rPr>
                <w:rFonts w:cs="Times New Roman"/>
              </w:rPr>
            </w:pPr>
            <w:r>
              <w:rPr>
                <w:rFonts w:cs="Times New Roman"/>
              </w:rPr>
              <w:t>1</w:t>
            </w:r>
          </w:p>
        </w:tc>
      </w:tr>
      <w:tr w:rsidR="00A92851" w14:paraId="2FE3E0FE" w14:textId="227DBED2" w:rsidTr="00465DE6">
        <w:tc>
          <w:tcPr>
            <w:tcW w:w="702" w:type="pct"/>
            <w:tcBorders>
              <w:top w:val="single" w:sz="4" w:space="0" w:color="auto"/>
            </w:tcBorders>
          </w:tcPr>
          <w:p w14:paraId="59721A9E" w14:textId="4B6C8BD0" w:rsidR="00161001" w:rsidRDefault="0084738F" w:rsidP="00C454C5">
            <w:pPr>
              <w:spacing w:line="360" w:lineRule="auto"/>
              <w:jc w:val="both"/>
              <w:rPr>
                <w:rFonts w:cs="Times New Roman"/>
              </w:rPr>
            </w:pPr>
            <w:r>
              <w:rPr>
                <w:rFonts w:cs="Times New Roman"/>
              </w:rPr>
              <w:t>Proportion</w:t>
            </w:r>
            <w:r w:rsidR="00161001">
              <w:rPr>
                <w:rFonts w:cs="Times New Roman"/>
              </w:rPr>
              <w:t xml:space="preserve"> </w:t>
            </w:r>
          </w:p>
        </w:tc>
        <w:tc>
          <w:tcPr>
            <w:tcW w:w="391" w:type="pct"/>
            <w:tcBorders>
              <w:top w:val="single" w:sz="4" w:space="0" w:color="auto"/>
            </w:tcBorders>
            <w:vAlign w:val="bottom"/>
          </w:tcPr>
          <w:p w14:paraId="0973F259" w14:textId="56DFB03A" w:rsidR="00161001" w:rsidRDefault="00ED0558" w:rsidP="00665F99">
            <w:pPr>
              <w:spacing w:line="360" w:lineRule="auto"/>
              <w:jc w:val="center"/>
              <w:rPr>
                <w:rFonts w:cs="Times New Roman"/>
              </w:rPr>
            </w:pPr>
            <w:r>
              <w:rPr>
                <w:rFonts w:cs="Times New Roman"/>
              </w:rPr>
              <w:t>.93</w:t>
            </w:r>
          </w:p>
        </w:tc>
        <w:tc>
          <w:tcPr>
            <w:tcW w:w="391" w:type="pct"/>
            <w:tcBorders>
              <w:top w:val="single" w:sz="4" w:space="0" w:color="auto"/>
            </w:tcBorders>
            <w:vAlign w:val="bottom"/>
          </w:tcPr>
          <w:p w14:paraId="4024F6BB" w14:textId="060D8841" w:rsidR="00161001" w:rsidRDefault="00ED0558" w:rsidP="00665F99">
            <w:pPr>
              <w:spacing w:line="360" w:lineRule="auto"/>
              <w:jc w:val="center"/>
              <w:rPr>
                <w:rFonts w:cs="Times New Roman"/>
              </w:rPr>
            </w:pPr>
            <w:r>
              <w:rPr>
                <w:rFonts w:cs="Times New Roman"/>
              </w:rPr>
              <w:t>.96</w:t>
            </w:r>
          </w:p>
        </w:tc>
        <w:tc>
          <w:tcPr>
            <w:tcW w:w="391" w:type="pct"/>
            <w:tcBorders>
              <w:top w:val="single" w:sz="4" w:space="0" w:color="auto"/>
            </w:tcBorders>
            <w:vAlign w:val="bottom"/>
          </w:tcPr>
          <w:p w14:paraId="651A38D3" w14:textId="6CB9D100" w:rsidR="00161001" w:rsidRDefault="00ED0558" w:rsidP="00665F99">
            <w:pPr>
              <w:spacing w:line="360" w:lineRule="auto"/>
              <w:jc w:val="center"/>
              <w:rPr>
                <w:rFonts w:cs="Times New Roman"/>
              </w:rPr>
            </w:pPr>
            <w:r>
              <w:rPr>
                <w:rFonts w:cs="Times New Roman"/>
              </w:rPr>
              <w:t>.94</w:t>
            </w:r>
          </w:p>
        </w:tc>
        <w:tc>
          <w:tcPr>
            <w:tcW w:w="391" w:type="pct"/>
            <w:tcBorders>
              <w:top w:val="single" w:sz="4" w:space="0" w:color="auto"/>
            </w:tcBorders>
            <w:vAlign w:val="bottom"/>
          </w:tcPr>
          <w:p w14:paraId="3A02EF23" w14:textId="2E6FF9B7" w:rsidR="00161001" w:rsidRDefault="00ED0558" w:rsidP="00665F99">
            <w:pPr>
              <w:spacing w:line="360" w:lineRule="auto"/>
              <w:jc w:val="center"/>
              <w:rPr>
                <w:rFonts w:cs="Times New Roman"/>
              </w:rPr>
            </w:pPr>
            <w:r>
              <w:rPr>
                <w:rFonts w:cs="Times New Roman"/>
              </w:rPr>
              <w:t>.91</w:t>
            </w:r>
          </w:p>
        </w:tc>
        <w:tc>
          <w:tcPr>
            <w:tcW w:w="391" w:type="pct"/>
            <w:tcBorders>
              <w:top w:val="single" w:sz="4" w:space="0" w:color="auto"/>
            </w:tcBorders>
            <w:vAlign w:val="bottom"/>
          </w:tcPr>
          <w:p w14:paraId="1D9CEE8E" w14:textId="40780502" w:rsidR="00161001" w:rsidRDefault="00ED0558" w:rsidP="00665F99">
            <w:pPr>
              <w:spacing w:line="360" w:lineRule="auto"/>
              <w:jc w:val="center"/>
              <w:rPr>
                <w:rFonts w:cs="Times New Roman"/>
              </w:rPr>
            </w:pPr>
            <w:r>
              <w:rPr>
                <w:rFonts w:cs="Times New Roman"/>
              </w:rPr>
              <w:t>.98</w:t>
            </w:r>
          </w:p>
        </w:tc>
        <w:tc>
          <w:tcPr>
            <w:tcW w:w="391" w:type="pct"/>
            <w:tcBorders>
              <w:top w:val="single" w:sz="4" w:space="0" w:color="auto"/>
            </w:tcBorders>
            <w:vAlign w:val="bottom"/>
          </w:tcPr>
          <w:p w14:paraId="28787316" w14:textId="7CBF58F3" w:rsidR="00161001" w:rsidRDefault="005D1822" w:rsidP="00665F99">
            <w:pPr>
              <w:spacing w:line="360" w:lineRule="auto"/>
              <w:jc w:val="center"/>
              <w:rPr>
                <w:rFonts w:cs="Times New Roman"/>
              </w:rPr>
            </w:pPr>
            <w:r>
              <w:rPr>
                <w:rFonts w:cs="Times New Roman"/>
              </w:rPr>
              <w:t>1</w:t>
            </w:r>
          </w:p>
        </w:tc>
        <w:tc>
          <w:tcPr>
            <w:tcW w:w="391" w:type="pct"/>
            <w:tcBorders>
              <w:top w:val="single" w:sz="4" w:space="0" w:color="auto"/>
            </w:tcBorders>
            <w:vAlign w:val="bottom"/>
          </w:tcPr>
          <w:p w14:paraId="0D27F299" w14:textId="53C45810" w:rsidR="00161001" w:rsidRDefault="005D1822" w:rsidP="00665F99">
            <w:pPr>
              <w:spacing w:line="360" w:lineRule="auto"/>
              <w:jc w:val="center"/>
              <w:rPr>
                <w:rFonts w:cs="Times New Roman"/>
              </w:rPr>
            </w:pPr>
            <w:r>
              <w:rPr>
                <w:rFonts w:cs="Times New Roman"/>
              </w:rPr>
              <w:t>1</w:t>
            </w:r>
          </w:p>
        </w:tc>
        <w:tc>
          <w:tcPr>
            <w:tcW w:w="391" w:type="pct"/>
            <w:tcBorders>
              <w:top w:val="single" w:sz="4" w:space="0" w:color="auto"/>
            </w:tcBorders>
            <w:vAlign w:val="bottom"/>
          </w:tcPr>
          <w:p w14:paraId="00A71059" w14:textId="2E734C55" w:rsidR="00161001" w:rsidRDefault="005D1822" w:rsidP="00665F99">
            <w:pPr>
              <w:spacing w:line="360" w:lineRule="auto"/>
              <w:jc w:val="center"/>
              <w:rPr>
                <w:rFonts w:cs="Times New Roman"/>
              </w:rPr>
            </w:pPr>
            <w:r>
              <w:rPr>
                <w:rFonts w:cs="Times New Roman"/>
              </w:rPr>
              <w:t>1</w:t>
            </w:r>
          </w:p>
        </w:tc>
        <w:tc>
          <w:tcPr>
            <w:tcW w:w="391" w:type="pct"/>
            <w:tcBorders>
              <w:top w:val="single" w:sz="4" w:space="0" w:color="auto"/>
            </w:tcBorders>
            <w:vAlign w:val="bottom"/>
          </w:tcPr>
          <w:p w14:paraId="71B92C94" w14:textId="18442FA6" w:rsidR="00161001" w:rsidRDefault="005D1822" w:rsidP="00665F99">
            <w:pPr>
              <w:spacing w:line="360" w:lineRule="auto"/>
              <w:jc w:val="center"/>
              <w:rPr>
                <w:rFonts w:cs="Times New Roman"/>
              </w:rPr>
            </w:pPr>
            <w:r>
              <w:rPr>
                <w:rFonts w:cs="Times New Roman"/>
              </w:rPr>
              <w:t>1</w:t>
            </w:r>
          </w:p>
        </w:tc>
        <w:tc>
          <w:tcPr>
            <w:tcW w:w="391" w:type="pct"/>
            <w:tcBorders>
              <w:top w:val="single" w:sz="4" w:space="0" w:color="auto"/>
            </w:tcBorders>
            <w:vAlign w:val="bottom"/>
          </w:tcPr>
          <w:p w14:paraId="4F363A32" w14:textId="0AE4B3D2" w:rsidR="00161001" w:rsidRDefault="005D1822" w:rsidP="00665F99">
            <w:pPr>
              <w:spacing w:line="360" w:lineRule="auto"/>
              <w:jc w:val="center"/>
              <w:rPr>
                <w:rFonts w:cs="Times New Roman"/>
              </w:rPr>
            </w:pPr>
            <w:r>
              <w:rPr>
                <w:rFonts w:cs="Times New Roman"/>
              </w:rPr>
              <w:t>1</w:t>
            </w:r>
          </w:p>
        </w:tc>
        <w:tc>
          <w:tcPr>
            <w:tcW w:w="387" w:type="pct"/>
            <w:tcBorders>
              <w:top w:val="single" w:sz="4" w:space="0" w:color="auto"/>
            </w:tcBorders>
            <w:vAlign w:val="bottom"/>
          </w:tcPr>
          <w:p w14:paraId="4D0E5295" w14:textId="02D341D4" w:rsidR="00161001" w:rsidRDefault="005D1822" w:rsidP="00665F99">
            <w:pPr>
              <w:spacing w:line="360" w:lineRule="auto"/>
              <w:jc w:val="center"/>
              <w:rPr>
                <w:rFonts w:cs="Times New Roman"/>
              </w:rPr>
            </w:pPr>
            <w:r>
              <w:rPr>
                <w:rFonts w:cs="Times New Roman"/>
              </w:rPr>
              <w:t>1</w:t>
            </w:r>
          </w:p>
        </w:tc>
      </w:tr>
    </w:tbl>
    <w:p w14:paraId="78FB1A9B" w14:textId="77777777" w:rsidR="00B5604E" w:rsidRDefault="00B5604E" w:rsidP="00C454C5">
      <w:pPr>
        <w:spacing w:line="360" w:lineRule="auto"/>
        <w:jc w:val="both"/>
        <w:rPr>
          <w:rFonts w:ascii="Times New Roman" w:hAnsi="Times New Roman" w:cs="Times New Roman"/>
        </w:rPr>
      </w:pPr>
    </w:p>
    <w:p w14:paraId="43E4235B" w14:textId="5449EC7E" w:rsidR="00B60D86" w:rsidRPr="006105A0" w:rsidRDefault="00A172EA" w:rsidP="001B4930">
      <w:pPr>
        <w:spacing w:line="360" w:lineRule="auto"/>
        <w:ind w:firstLine="708"/>
        <w:jc w:val="both"/>
        <w:rPr>
          <w:rFonts w:ascii="Times New Roman" w:hAnsi="Times New Roman" w:cs="Times New Roman"/>
        </w:rPr>
      </w:pPr>
      <w:r>
        <w:rPr>
          <w:rFonts w:ascii="Times New Roman" w:hAnsi="Times New Roman" w:cs="Times New Roman"/>
        </w:rPr>
        <w:t>To conclude,</w:t>
      </w:r>
      <w:r w:rsidR="005B126C">
        <w:rPr>
          <w:rFonts w:ascii="Times New Roman" w:hAnsi="Times New Roman" w:cs="Times New Roman"/>
        </w:rPr>
        <w:t xml:space="preserve"> regardless of base_resp value, our model seems to </w:t>
      </w:r>
      <w:r w:rsidR="00B96255">
        <w:rPr>
          <w:rFonts w:ascii="Times New Roman" w:hAnsi="Times New Roman" w:cs="Times New Roman"/>
        </w:rPr>
        <w:t xml:space="preserve">always produce the phenomenon. </w:t>
      </w:r>
      <w:r w:rsidR="004838C5">
        <w:rPr>
          <w:rFonts w:ascii="Times New Roman" w:hAnsi="Times New Roman" w:cs="Times New Roman"/>
        </w:rPr>
        <w:t xml:space="preserve">This holds especially true since </w:t>
      </w:r>
      <w:r w:rsidR="00F05B84">
        <w:rPr>
          <w:rFonts w:ascii="Times New Roman" w:hAnsi="Times New Roman" w:cs="Times New Roman"/>
        </w:rPr>
        <w:t xml:space="preserve">values of 0.5 and below are </w:t>
      </w:r>
      <w:r w:rsidR="00202D1D">
        <w:rPr>
          <w:rFonts w:ascii="Times New Roman" w:hAnsi="Times New Roman" w:cs="Times New Roman"/>
        </w:rPr>
        <w:t>highly</w:t>
      </w:r>
      <w:r w:rsidR="00F05B84">
        <w:rPr>
          <w:rFonts w:ascii="Times New Roman" w:hAnsi="Times New Roman" w:cs="Times New Roman"/>
        </w:rPr>
        <w:t xml:space="preserve"> unlikely when </w:t>
      </w:r>
      <w:r w:rsidR="00510421">
        <w:rPr>
          <w:rFonts w:ascii="Times New Roman" w:hAnsi="Times New Roman" w:cs="Times New Roman"/>
        </w:rPr>
        <w:t>sampling from the distributio</w:t>
      </w:r>
      <w:r w:rsidR="00041F90">
        <w:rPr>
          <w:rFonts w:ascii="Times New Roman" w:hAnsi="Times New Roman" w:cs="Times New Roman"/>
        </w:rPr>
        <w:t>n</w:t>
      </w:r>
      <w:r w:rsidR="008C7BD6">
        <w:rPr>
          <w:rFonts w:ascii="Times New Roman" w:hAnsi="Times New Roman" w:cs="Times New Roman"/>
        </w:rPr>
        <w:t>.</w:t>
      </w:r>
      <w:r w:rsidR="008269F6">
        <w:rPr>
          <w:rFonts w:ascii="Times New Roman" w:hAnsi="Times New Roman" w:cs="Times New Roman"/>
        </w:rPr>
        <w:t xml:space="preserve"> </w:t>
      </w:r>
      <w:r w:rsidR="00B43E2F">
        <w:rPr>
          <w:rFonts w:ascii="Times New Roman" w:hAnsi="Times New Roman" w:cs="Times New Roman"/>
        </w:rPr>
        <w:t xml:space="preserve">The influence of personality as described in the original theory </w:t>
      </w:r>
      <w:r w:rsidR="00A02528">
        <w:rPr>
          <w:rFonts w:ascii="Times New Roman" w:hAnsi="Times New Roman" w:cs="Times New Roman"/>
        </w:rPr>
        <w:t xml:space="preserve">is not sufficiently covered by variations </w:t>
      </w:r>
      <w:r w:rsidR="002C196B">
        <w:rPr>
          <w:rFonts w:ascii="Times New Roman" w:hAnsi="Times New Roman" w:cs="Times New Roman"/>
        </w:rPr>
        <w:t xml:space="preserve">of base_resp. </w:t>
      </w:r>
      <w:r w:rsidR="00E5730A">
        <w:rPr>
          <w:rFonts w:ascii="Times New Roman" w:hAnsi="Times New Roman" w:cs="Times New Roman"/>
        </w:rPr>
        <w:t>Extensions of our model to include other personality aspects are conceivable</w:t>
      </w:r>
      <w:r w:rsidR="00AE43B0">
        <w:rPr>
          <w:rFonts w:ascii="Times New Roman" w:hAnsi="Times New Roman" w:cs="Times New Roman"/>
        </w:rPr>
        <w:t xml:space="preserve">, </w:t>
      </w:r>
      <w:r w:rsidR="00B558E0">
        <w:rPr>
          <w:rFonts w:ascii="Times New Roman" w:hAnsi="Times New Roman" w:cs="Times New Roman"/>
        </w:rPr>
        <w:t xml:space="preserve">but would </w:t>
      </w:r>
      <w:r w:rsidR="00777C6C">
        <w:rPr>
          <w:rFonts w:ascii="Times New Roman" w:hAnsi="Times New Roman" w:cs="Times New Roman"/>
        </w:rPr>
        <w:t xml:space="preserve">go beyond the scope of this </w:t>
      </w:r>
      <w:r w:rsidR="001B4930">
        <w:rPr>
          <w:rFonts w:ascii="Times New Roman" w:hAnsi="Times New Roman" w:cs="Times New Roman"/>
        </w:rPr>
        <w:t>formalization.</w:t>
      </w:r>
    </w:p>
    <w:p w14:paraId="47315206" w14:textId="7C15C16E" w:rsidR="00ED38D0" w:rsidRPr="00276A52" w:rsidRDefault="00ED38D0" w:rsidP="00276A52">
      <w:pPr>
        <w:spacing w:line="360" w:lineRule="auto"/>
        <w:jc w:val="center"/>
        <w:rPr>
          <w:rFonts w:ascii="Times New Roman" w:hAnsi="Times New Roman" w:cs="Times New Roman"/>
          <w:b/>
          <w:bCs/>
        </w:rPr>
      </w:pPr>
      <w:r w:rsidRPr="00276A52">
        <w:rPr>
          <w:rFonts w:ascii="Times New Roman" w:hAnsi="Times New Roman" w:cs="Times New Roman"/>
          <w:b/>
          <w:bCs/>
        </w:rPr>
        <w:t>Discussion</w:t>
      </w:r>
    </w:p>
    <w:p w14:paraId="651729D0" w14:textId="71637279" w:rsidR="00FC215D" w:rsidRPr="006105A0" w:rsidRDefault="00FC215D" w:rsidP="006F33E4">
      <w:pPr>
        <w:spacing w:line="360" w:lineRule="auto"/>
        <w:jc w:val="both"/>
        <w:rPr>
          <w:rFonts w:ascii="Times New Roman" w:hAnsi="Times New Roman" w:cs="Times New Roman"/>
        </w:rPr>
      </w:pPr>
      <w:r>
        <w:rPr>
          <w:rFonts w:ascii="Times New Roman" w:hAnsi="Times New Roman" w:cs="Times New Roman"/>
        </w:rPr>
        <w:tab/>
        <w:t xml:space="preserve">Developing a formal model for this theory was not an easy feat. </w:t>
      </w:r>
      <w:r w:rsidR="002159A9">
        <w:rPr>
          <w:rFonts w:ascii="Times New Roman" w:hAnsi="Times New Roman" w:cs="Times New Roman"/>
        </w:rPr>
        <w:t xml:space="preserve">The original theory </w:t>
      </w:r>
      <w:r w:rsidR="00DC16F9">
        <w:rPr>
          <w:rFonts w:ascii="Times New Roman" w:hAnsi="Times New Roman" w:cs="Times New Roman"/>
        </w:rPr>
        <w:t xml:space="preserve">does not allow for precise </w:t>
      </w:r>
      <w:r w:rsidR="00EA7423">
        <w:rPr>
          <w:rFonts w:ascii="Times New Roman" w:hAnsi="Times New Roman" w:cs="Times New Roman"/>
        </w:rPr>
        <w:t>explanations</w:t>
      </w:r>
      <w:r w:rsidR="00855793">
        <w:rPr>
          <w:rFonts w:ascii="Times New Roman" w:hAnsi="Times New Roman" w:cs="Times New Roman"/>
        </w:rPr>
        <w:t xml:space="preserve"> </w:t>
      </w:r>
      <w:r w:rsidR="00DC16F9">
        <w:rPr>
          <w:rFonts w:ascii="Times New Roman" w:hAnsi="Times New Roman" w:cs="Times New Roman"/>
        </w:rPr>
        <w:t xml:space="preserve">and seems to be based on </w:t>
      </w:r>
      <w:r w:rsidR="00D4310C">
        <w:rPr>
          <w:rFonts w:ascii="Times New Roman" w:hAnsi="Times New Roman" w:cs="Times New Roman"/>
        </w:rPr>
        <w:t>specu</w:t>
      </w:r>
      <w:r w:rsidR="00077AFC">
        <w:rPr>
          <w:rFonts w:ascii="Times New Roman" w:hAnsi="Times New Roman" w:cs="Times New Roman"/>
        </w:rPr>
        <w:t xml:space="preserve">lation and </w:t>
      </w:r>
      <w:r w:rsidR="00292E3A">
        <w:rPr>
          <w:rFonts w:ascii="Times New Roman" w:hAnsi="Times New Roman" w:cs="Times New Roman"/>
        </w:rPr>
        <w:t xml:space="preserve">anecdotal evidence </w:t>
      </w:r>
      <w:r w:rsidR="00202D1D">
        <w:rPr>
          <w:rFonts w:ascii="Times New Roman" w:hAnsi="Times New Roman" w:cs="Times New Roman"/>
        </w:rPr>
        <w:t xml:space="preserve">rather </w:t>
      </w:r>
      <w:r w:rsidR="00292E3A">
        <w:rPr>
          <w:rFonts w:ascii="Times New Roman" w:hAnsi="Times New Roman" w:cs="Times New Roman"/>
        </w:rPr>
        <w:t xml:space="preserve">than robust empirical </w:t>
      </w:r>
      <w:r w:rsidR="00CD4918">
        <w:rPr>
          <w:rFonts w:ascii="Times New Roman" w:hAnsi="Times New Roman" w:cs="Times New Roman"/>
        </w:rPr>
        <w:t>findings</w:t>
      </w:r>
      <w:r w:rsidR="00292E3A">
        <w:rPr>
          <w:rFonts w:ascii="Times New Roman" w:hAnsi="Times New Roman" w:cs="Times New Roman"/>
        </w:rPr>
        <w:t xml:space="preserve">. </w:t>
      </w:r>
      <w:r w:rsidR="00665936">
        <w:rPr>
          <w:rFonts w:ascii="Times New Roman" w:hAnsi="Times New Roman" w:cs="Times New Roman"/>
        </w:rPr>
        <w:t xml:space="preserve">Consequently, </w:t>
      </w:r>
      <w:r w:rsidR="0034527C">
        <w:rPr>
          <w:rFonts w:ascii="Times New Roman" w:hAnsi="Times New Roman" w:cs="Times New Roman"/>
        </w:rPr>
        <w:t xml:space="preserve">we had </w:t>
      </w:r>
      <w:r w:rsidR="00665936">
        <w:rPr>
          <w:rFonts w:ascii="Times New Roman" w:hAnsi="Times New Roman" w:cs="Times New Roman"/>
        </w:rPr>
        <w:t>a lot of gaps to fill</w:t>
      </w:r>
      <w:r w:rsidR="0069117E">
        <w:rPr>
          <w:rFonts w:ascii="Times New Roman" w:hAnsi="Times New Roman" w:cs="Times New Roman"/>
        </w:rPr>
        <w:t xml:space="preserve">. While writing this final report, I </w:t>
      </w:r>
      <w:r w:rsidR="00510D84">
        <w:rPr>
          <w:rFonts w:ascii="Times New Roman" w:hAnsi="Times New Roman" w:cs="Times New Roman"/>
        </w:rPr>
        <w:t xml:space="preserve">noticed </w:t>
      </w:r>
      <w:r w:rsidR="004F266F">
        <w:rPr>
          <w:rFonts w:ascii="Times New Roman" w:hAnsi="Times New Roman" w:cs="Times New Roman"/>
        </w:rPr>
        <w:t>how many decisions we could have made differently</w:t>
      </w:r>
      <w:r w:rsidR="00BC58D3">
        <w:rPr>
          <w:rFonts w:ascii="Times New Roman" w:hAnsi="Times New Roman" w:cs="Times New Roman"/>
        </w:rPr>
        <w:t xml:space="preserve"> </w:t>
      </w:r>
      <w:r w:rsidR="004F266F">
        <w:rPr>
          <w:rFonts w:ascii="Times New Roman" w:hAnsi="Times New Roman" w:cs="Times New Roman"/>
        </w:rPr>
        <w:t xml:space="preserve">and still </w:t>
      </w:r>
      <w:r w:rsidR="00BC58D3">
        <w:rPr>
          <w:rFonts w:ascii="Times New Roman" w:hAnsi="Times New Roman" w:cs="Times New Roman"/>
        </w:rPr>
        <w:t>remain</w:t>
      </w:r>
      <w:r w:rsidR="004F266F">
        <w:rPr>
          <w:rFonts w:ascii="Times New Roman" w:hAnsi="Times New Roman" w:cs="Times New Roman"/>
        </w:rPr>
        <w:t xml:space="preserve"> just as true to the original theory. </w:t>
      </w:r>
    </w:p>
    <w:p w14:paraId="27C59EFB" w14:textId="7D723EE4" w:rsidR="00BD625F" w:rsidRPr="006105A0" w:rsidRDefault="004B0A01" w:rsidP="00934F6E">
      <w:pPr>
        <w:spacing w:line="360" w:lineRule="auto"/>
        <w:ind w:firstLine="708"/>
        <w:jc w:val="both"/>
        <w:rPr>
          <w:rFonts w:ascii="Times New Roman" w:hAnsi="Times New Roman" w:cs="Times New Roman"/>
        </w:rPr>
      </w:pPr>
      <w:r>
        <w:rPr>
          <w:rFonts w:ascii="Times New Roman" w:hAnsi="Times New Roman" w:cs="Times New Roman"/>
        </w:rPr>
        <w:t xml:space="preserve">It was </w:t>
      </w:r>
      <w:r w:rsidR="00A81A2D">
        <w:rPr>
          <w:rFonts w:ascii="Times New Roman" w:hAnsi="Times New Roman" w:cs="Times New Roman"/>
        </w:rPr>
        <w:t>especially</w:t>
      </w:r>
      <w:r>
        <w:rPr>
          <w:rFonts w:ascii="Times New Roman" w:hAnsi="Times New Roman" w:cs="Times New Roman"/>
        </w:rPr>
        <w:t xml:space="preserve"> difficult to limit myself every step along the way</w:t>
      </w:r>
      <w:r w:rsidR="000724C2" w:rsidRPr="000724C2">
        <w:rPr>
          <w:rFonts w:ascii="Times New Roman" w:hAnsi="Times New Roman" w:cs="Times New Roman"/>
        </w:rPr>
        <w:t xml:space="preserve"> </w:t>
      </w:r>
      <w:r w:rsidR="000724C2">
        <w:rPr>
          <w:rFonts w:ascii="Times New Roman" w:hAnsi="Times New Roman" w:cs="Times New Roman"/>
        </w:rPr>
        <w:t>and keep a narrow scope</w:t>
      </w:r>
      <w:r>
        <w:rPr>
          <w:rFonts w:ascii="Times New Roman" w:hAnsi="Times New Roman" w:cs="Times New Roman"/>
        </w:rPr>
        <w:t>.</w:t>
      </w:r>
      <w:r w:rsidR="00AF7FBA">
        <w:rPr>
          <w:rFonts w:ascii="Times New Roman" w:hAnsi="Times New Roman" w:cs="Times New Roman"/>
        </w:rPr>
        <w:t xml:space="preserve"> </w:t>
      </w:r>
      <w:r w:rsidR="00D06CF1">
        <w:rPr>
          <w:rFonts w:ascii="Times New Roman" w:hAnsi="Times New Roman" w:cs="Times New Roman"/>
        </w:rPr>
        <w:t xml:space="preserve">If I </w:t>
      </w:r>
      <w:r w:rsidR="00441924">
        <w:rPr>
          <w:rFonts w:ascii="Times New Roman" w:hAnsi="Times New Roman" w:cs="Times New Roman"/>
        </w:rPr>
        <w:t>were</w:t>
      </w:r>
      <w:r w:rsidR="00D06CF1">
        <w:rPr>
          <w:rFonts w:ascii="Times New Roman" w:hAnsi="Times New Roman" w:cs="Times New Roman"/>
        </w:rPr>
        <w:t xml:space="preserve"> to start this process </w:t>
      </w:r>
      <w:r w:rsidR="00700F91">
        <w:rPr>
          <w:rFonts w:ascii="Times New Roman" w:hAnsi="Times New Roman" w:cs="Times New Roman"/>
        </w:rPr>
        <w:t>all over again, I</w:t>
      </w:r>
      <w:r w:rsidR="00D06CF1">
        <w:rPr>
          <w:rFonts w:ascii="Times New Roman" w:hAnsi="Times New Roman" w:cs="Times New Roman"/>
        </w:rPr>
        <w:t xml:space="preserve"> would do things differently, </w:t>
      </w:r>
      <w:r w:rsidR="00700F91">
        <w:rPr>
          <w:rFonts w:ascii="Times New Roman" w:hAnsi="Times New Roman" w:cs="Times New Roman"/>
        </w:rPr>
        <w:t>beginning</w:t>
      </w:r>
      <w:r w:rsidR="00D06CF1">
        <w:rPr>
          <w:rFonts w:ascii="Times New Roman" w:hAnsi="Times New Roman" w:cs="Times New Roman"/>
        </w:rPr>
        <w:t xml:space="preserve"> with limiting the scope even further </w:t>
      </w:r>
      <w:r w:rsidR="002A21D5">
        <w:rPr>
          <w:rFonts w:ascii="Times New Roman" w:hAnsi="Times New Roman" w:cs="Times New Roman"/>
        </w:rPr>
        <w:t>by e.g.</w:t>
      </w:r>
      <w:r w:rsidR="00D06CF1">
        <w:rPr>
          <w:rFonts w:ascii="Times New Roman" w:hAnsi="Times New Roman" w:cs="Times New Roman"/>
        </w:rPr>
        <w:t xml:space="preserve"> modelling AN and IC as binary</w:t>
      </w:r>
      <w:r w:rsidR="004F4B7B">
        <w:rPr>
          <w:rFonts w:ascii="Times New Roman" w:hAnsi="Times New Roman" w:cs="Times New Roman"/>
        </w:rPr>
        <w:t xml:space="preserve"> variables</w:t>
      </w:r>
      <w:r w:rsidR="00D06CF1">
        <w:rPr>
          <w:rFonts w:ascii="Times New Roman" w:hAnsi="Times New Roman" w:cs="Times New Roman"/>
        </w:rPr>
        <w:t>.</w:t>
      </w:r>
      <w:r w:rsidR="008608F1">
        <w:rPr>
          <w:rFonts w:ascii="Times New Roman" w:hAnsi="Times New Roman" w:cs="Times New Roman"/>
        </w:rPr>
        <w:t xml:space="preserve"> </w:t>
      </w:r>
      <w:r w:rsidR="00AF7FBA">
        <w:rPr>
          <w:rFonts w:ascii="Times New Roman" w:hAnsi="Times New Roman" w:cs="Times New Roman"/>
        </w:rPr>
        <w:t xml:space="preserve">Cutting out </w:t>
      </w:r>
      <w:r w:rsidR="005F6379">
        <w:rPr>
          <w:rFonts w:ascii="Times New Roman" w:hAnsi="Times New Roman" w:cs="Times New Roman"/>
        </w:rPr>
        <w:t xml:space="preserve">major </w:t>
      </w:r>
      <w:r w:rsidR="00AF7FBA">
        <w:rPr>
          <w:rFonts w:ascii="Times New Roman" w:hAnsi="Times New Roman" w:cs="Times New Roman"/>
        </w:rPr>
        <w:t xml:space="preserve">parts of the theory and simplifying </w:t>
      </w:r>
      <w:r w:rsidR="00C72595">
        <w:rPr>
          <w:rFonts w:ascii="Times New Roman" w:hAnsi="Times New Roman" w:cs="Times New Roman"/>
        </w:rPr>
        <w:t xml:space="preserve">the remaining ones </w:t>
      </w:r>
      <w:r w:rsidR="00EB4BBE">
        <w:rPr>
          <w:rFonts w:ascii="Times New Roman" w:hAnsi="Times New Roman" w:cs="Times New Roman"/>
        </w:rPr>
        <w:t>felt very radical</w:t>
      </w:r>
      <w:r w:rsidR="003B5493">
        <w:rPr>
          <w:rFonts w:ascii="Times New Roman" w:hAnsi="Times New Roman" w:cs="Times New Roman"/>
        </w:rPr>
        <w:t xml:space="preserve">, and I ask myself </w:t>
      </w:r>
      <w:r w:rsidR="003B5493">
        <w:rPr>
          <w:rFonts w:ascii="Times New Roman" w:hAnsi="Times New Roman" w:cs="Times New Roman"/>
        </w:rPr>
        <w:lastRenderedPageBreak/>
        <w:t xml:space="preserve">to what extent this formalization attempt can actually </w:t>
      </w:r>
      <w:r w:rsidR="0060387E">
        <w:rPr>
          <w:rFonts w:ascii="Times New Roman" w:hAnsi="Times New Roman" w:cs="Times New Roman"/>
        </w:rPr>
        <w:t xml:space="preserve">be </w:t>
      </w:r>
      <w:r w:rsidR="003B5493">
        <w:rPr>
          <w:rFonts w:ascii="Times New Roman" w:hAnsi="Times New Roman" w:cs="Times New Roman"/>
        </w:rPr>
        <w:t>called a formalized version of the Online Disinhibition Effect.</w:t>
      </w:r>
    </w:p>
    <w:p w14:paraId="78B7250F" w14:textId="3A0BB03F" w:rsidR="00BD625F" w:rsidRPr="006105A0" w:rsidRDefault="00BD625F" w:rsidP="006F33E4">
      <w:pPr>
        <w:spacing w:line="360" w:lineRule="auto"/>
        <w:jc w:val="both"/>
        <w:rPr>
          <w:rFonts w:ascii="Times New Roman" w:hAnsi="Times New Roman" w:cs="Times New Roman"/>
        </w:rPr>
      </w:pPr>
    </w:p>
    <w:p w14:paraId="3B161979" w14:textId="77777777" w:rsidR="00643B51" w:rsidRDefault="00643B51" w:rsidP="00643B51">
      <w:pPr>
        <w:pStyle w:val="Literaturverzeichnis"/>
        <w:ind w:left="0" w:firstLine="0"/>
        <w:rPr>
          <w:rFonts w:ascii="Times New Roman" w:hAnsi="Times New Roman" w:cs="Times New Roman"/>
        </w:rPr>
      </w:pPr>
      <w:r>
        <w:rPr>
          <w:rFonts w:ascii="Times New Roman" w:hAnsi="Times New Roman" w:cs="Times New Roman"/>
        </w:rPr>
        <w:br w:type="page"/>
      </w:r>
    </w:p>
    <w:p w14:paraId="2014F0A2" w14:textId="66FE0BC3" w:rsidR="00643B51" w:rsidRPr="00603CA9" w:rsidRDefault="00643B51" w:rsidP="00603CA9">
      <w:pPr>
        <w:pStyle w:val="Literaturverzeichnis"/>
        <w:ind w:left="0" w:firstLine="0"/>
        <w:jc w:val="center"/>
        <w:rPr>
          <w:rFonts w:ascii="Times New Roman" w:hAnsi="Times New Roman" w:cs="Times New Roman"/>
          <w:b/>
        </w:rPr>
      </w:pPr>
      <w:r w:rsidRPr="00603CA9">
        <w:rPr>
          <w:rFonts w:ascii="Times New Roman" w:hAnsi="Times New Roman" w:cs="Times New Roman"/>
          <w:b/>
        </w:rPr>
        <w:lastRenderedPageBreak/>
        <w:t>References</w:t>
      </w:r>
    </w:p>
    <w:p w14:paraId="6C734AE5" w14:textId="3DCA9723" w:rsidR="007F06DE" w:rsidRPr="007F06DE" w:rsidRDefault="000A0C05" w:rsidP="007F06DE">
      <w:pPr>
        <w:pStyle w:val="Literaturverzeichnis"/>
        <w:rPr>
          <w:rFonts w:ascii="Times New Roman" w:hAnsi="Times New Roman" w:cs="Times New Roman"/>
        </w:rPr>
      </w:pPr>
      <w:r w:rsidRPr="006105A0">
        <w:fldChar w:fldCharType="begin"/>
      </w:r>
      <w:r w:rsidR="00BC15FA" w:rsidRPr="006105A0">
        <w:instrText xml:space="preserve"> ADDIN ZOTERO_BIBL {"uncited":[],"omitted":[],"custom":[]} CSL_BIBLIOGRAPHY </w:instrText>
      </w:r>
      <w:r w:rsidRPr="006105A0">
        <w:fldChar w:fldCharType="separate"/>
      </w:r>
      <w:r w:rsidR="007F06DE" w:rsidRPr="007F06DE">
        <w:rPr>
          <w:rFonts w:ascii="Times New Roman" w:hAnsi="Times New Roman" w:cs="Times New Roman"/>
        </w:rPr>
        <w:t xml:space="preserve">Christie, C., &amp; Dill, E. (2016). Evaluating peers in cyberspace: The impact of anonymity. </w:t>
      </w:r>
      <w:r w:rsidR="007F06DE" w:rsidRPr="007F06DE">
        <w:rPr>
          <w:rFonts w:ascii="Times New Roman" w:hAnsi="Times New Roman" w:cs="Times New Roman"/>
          <w:i/>
          <w:iCs/>
        </w:rPr>
        <w:t>Computers in Human Behavior</w:t>
      </w:r>
      <w:r w:rsidR="007F06DE" w:rsidRPr="007F06DE">
        <w:rPr>
          <w:rFonts w:ascii="Times New Roman" w:hAnsi="Times New Roman" w:cs="Times New Roman"/>
        </w:rPr>
        <w:t xml:space="preserve">, </w:t>
      </w:r>
      <w:r w:rsidR="007F06DE" w:rsidRPr="007F06DE">
        <w:rPr>
          <w:rFonts w:ascii="Times New Roman" w:hAnsi="Times New Roman" w:cs="Times New Roman"/>
          <w:i/>
          <w:iCs/>
        </w:rPr>
        <w:t>55</w:t>
      </w:r>
      <w:r w:rsidR="007F06DE" w:rsidRPr="007F06DE">
        <w:rPr>
          <w:rFonts w:ascii="Times New Roman" w:hAnsi="Times New Roman" w:cs="Times New Roman"/>
        </w:rPr>
        <w:t>, 292–299. https://doi.org/10.1016/j.chb.2015.09.024</w:t>
      </w:r>
    </w:p>
    <w:p w14:paraId="1E0D3232"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rPr>
        <w:t xml:space="preserve">Lapidot-Lefler, N., &amp; Barak, A. (2012). Effects of anonymity, invisibility, and lack of eye-contact on toxic online disinhibition. </w:t>
      </w:r>
      <w:r w:rsidRPr="007F06DE">
        <w:rPr>
          <w:rFonts w:ascii="Times New Roman" w:hAnsi="Times New Roman" w:cs="Times New Roman"/>
          <w:i/>
          <w:iCs/>
        </w:rPr>
        <w:t>Computers in Human Behavior</w:t>
      </w:r>
      <w:r w:rsidRPr="007F06DE">
        <w:rPr>
          <w:rFonts w:ascii="Times New Roman" w:hAnsi="Times New Roman" w:cs="Times New Roman"/>
        </w:rPr>
        <w:t xml:space="preserve">, </w:t>
      </w:r>
      <w:r w:rsidRPr="007F06DE">
        <w:rPr>
          <w:rFonts w:ascii="Times New Roman" w:hAnsi="Times New Roman" w:cs="Times New Roman"/>
          <w:i/>
          <w:iCs/>
        </w:rPr>
        <w:t>28</w:t>
      </w:r>
      <w:r w:rsidRPr="007F06DE">
        <w:rPr>
          <w:rFonts w:ascii="Times New Roman" w:hAnsi="Times New Roman" w:cs="Times New Roman"/>
        </w:rPr>
        <w:t>(2), 434–443. https://doi.org/10.1016/j.chb.2011.10.014</w:t>
      </w:r>
    </w:p>
    <w:p w14:paraId="7B4B7D81" w14:textId="77777777" w:rsidR="007F06DE" w:rsidRPr="007F06DE" w:rsidRDefault="007F06DE" w:rsidP="007F06DE">
      <w:pPr>
        <w:pStyle w:val="Literaturverzeichnis"/>
        <w:rPr>
          <w:rFonts w:ascii="Times New Roman" w:hAnsi="Times New Roman" w:cs="Times New Roman"/>
          <w:lang w:val="de-DE"/>
        </w:rPr>
      </w:pPr>
      <w:r w:rsidRPr="007F06DE">
        <w:rPr>
          <w:rFonts w:ascii="Times New Roman" w:hAnsi="Times New Roman" w:cs="Times New Roman"/>
        </w:rPr>
        <w:t xml:space="preserve">Leising, D., Grenke, O., &amp; Cramer, M. (2023). Visual Argument Structure Tool (VAST) Version 1.0. </w:t>
      </w:r>
      <w:r w:rsidRPr="007F06DE">
        <w:rPr>
          <w:rFonts w:ascii="Times New Roman" w:hAnsi="Times New Roman" w:cs="Times New Roman"/>
          <w:i/>
          <w:iCs/>
          <w:lang w:val="de-DE"/>
        </w:rPr>
        <w:t>Meta-Psychology</w:t>
      </w:r>
      <w:r w:rsidRPr="007F06DE">
        <w:rPr>
          <w:rFonts w:ascii="Times New Roman" w:hAnsi="Times New Roman" w:cs="Times New Roman"/>
          <w:lang w:val="de-DE"/>
        </w:rPr>
        <w:t xml:space="preserve">, </w:t>
      </w:r>
      <w:r w:rsidRPr="007F06DE">
        <w:rPr>
          <w:rFonts w:ascii="Times New Roman" w:hAnsi="Times New Roman" w:cs="Times New Roman"/>
          <w:i/>
          <w:iCs/>
          <w:lang w:val="de-DE"/>
        </w:rPr>
        <w:t>7</w:t>
      </w:r>
      <w:r w:rsidRPr="007F06DE">
        <w:rPr>
          <w:rFonts w:ascii="Times New Roman" w:hAnsi="Times New Roman" w:cs="Times New Roman"/>
          <w:lang w:val="de-DE"/>
        </w:rPr>
        <w:t>. https://doi.org/10.15626/MP.2021.2911</w:t>
      </w:r>
    </w:p>
    <w:p w14:paraId="1A1AB9CC"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lang w:val="de-DE"/>
        </w:rPr>
        <w:t xml:space="preserve">Nitschinsk, L., Tobin, S. J., &amp; Vanman, E. J. (2022). </w:t>
      </w:r>
      <w:r w:rsidRPr="007F06DE">
        <w:rPr>
          <w:rFonts w:ascii="Times New Roman" w:hAnsi="Times New Roman" w:cs="Times New Roman"/>
        </w:rPr>
        <w:t xml:space="preserve">The Disinhibiting Effects of Anonymity Increase Online Trolling. </w:t>
      </w:r>
      <w:r w:rsidRPr="007F06DE">
        <w:rPr>
          <w:rFonts w:ascii="Times New Roman" w:hAnsi="Times New Roman" w:cs="Times New Roman"/>
          <w:i/>
          <w:iCs/>
        </w:rPr>
        <w:t>Cyberpsychology, Behavior, and Social Networking</w:t>
      </w:r>
      <w:r w:rsidRPr="007F06DE">
        <w:rPr>
          <w:rFonts w:ascii="Times New Roman" w:hAnsi="Times New Roman" w:cs="Times New Roman"/>
        </w:rPr>
        <w:t xml:space="preserve">, </w:t>
      </w:r>
      <w:r w:rsidRPr="007F06DE">
        <w:rPr>
          <w:rFonts w:ascii="Times New Roman" w:hAnsi="Times New Roman" w:cs="Times New Roman"/>
          <w:i/>
          <w:iCs/>
        </w:rPr>
        <w:t>25</w:t>
      </w:r>
      <w:r w:rsidRPr="007F06DE">
        <w:rPr>
          <w:rFonts w:ascii="Times New Roman" w:hAnsi="Times New Roman" w:cs="Times New Roman"/>
        </w:rPr>
        <w:t>(6), 377–383. https://doi.org/10.1089/cyber.2022.0005</w:t>
      </w:r>
    </w:p>
    <w:p w14:paraId="0E568B5F"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rPr>
        <w:t xml:space="preserve">Stuart, J., &amp; Scott, R. (2021). The Measure of Online Disinhibition (MOD): Assessing perceptions of reductions in restraint in the online environment. </w:t>
      </w:r>
      <w:r w:rsidRPr="007F06DE">
        <w:rPr>
          <w:rFonts w:ascii="Times New Roman" w:hAnsi="Times New Roman" w:cs="Times New Roman"/>
          <w:i/>
          <w:iCs/>
        </w:rPr>
        <w:t>Computers in Human Behavior</w:t>
      </w:r>
      <w:r w:rsidRPr="007F06DE">
        <w:rPr>
          <w:rFonts w:ascii="Times New Roman" w:hAnsi="Times New Roman" w:cs="Times New Roman"/>
        </w:rPr>
        <w:t xml:space="preserve">, </w:t>
      </w:r>
      <w:r w:rsidRPr="007F06DE">
        <w:rPr>
          <w:rFonts w:ascii="Times New Roman" w:hAnsi="Times New Roman" w:cs="Times New Roman"/>
          <w:i/>
          <w:iCs/>
        </w:rPr>
        <w:t>114</w:t>
      </w:r>
      <w:r w:rsidRPr="007F06DE">
        <w:rPr>
          <w:rFonts w:ascii="Times New Roman" w:hAnsi="Times New Roman" w:cs="Times New Roman"/>
        </w:rPr>
        <w:t>, 106534. https://doi.org/10.1016/j.chb.2020.106534</w:t>
      </w:r>
    </w:p>
    <w:p w14:paraId="292D8132"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rPr>
        <w:t xml:space="preserve">Suler, J. (2004). The Online Disinhibition Effect. </w:t>
      </w:r>
      <w:r w:rsidRPr="007F06DE">
        <w:rPr>
          <w:rFonts w:ascii="Times New Roman" w:hAnsi="Times New Roman" w:cs="Times New Roman"/>
          <w:i/>
          <w:iCs/>
        </w:rPr>
        <w:t>CyberPsychology &amp; Behavior</w:t>
      </w:r>
      <w:r w:rsidRPr="007F06DE">
        <w:rPr>
          <w:rFonts w:ascii="Times New Roman" w:hAnsi="Times New Roman" w:cs="Times New Roman"/>
        </w:rPr>
        <w:t xml:space="preserve">, </w:t>
      </w:r>
      <w:r w:rsidRPr="007F06DE">
        <w:rPr>
          <w:rFonts w:ascii="Times New Roman" w:hAnsi="Times New Roman" w:cs="Times New Roman"/>
          <w:i/>
          <w:iCs/>
        </w:rPr>
        <w:t>7</w:t>
      </w:r>
      <w:r w:rsidRPr="007F06DE">
        <w:rPr>
          <w:rFonts w:ascii="Times New Roman" w:hAnsi="Times New Roman" w:cs="Times New Roman"/>
        </w:rPr>
        <w:t>(3), 321–326. https://doi.org/10.1089/1094931041291295</w:t>
      </w:r>
    </w:p>
    <w:p w14:paraId="51C23228"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rPr>
        <w:t xml:space="preserve">Witvliet, C. V. O., Jang, S. J., Johnson, B. R., Evans, C. S., Berry, J. W., Leman, J., Roberts, R. C., Peteet, J., Torrance, A. B., &amp; Hayden, A. N. (2023). Accountability: Construct definition and measurement of a virtue vital to flourishing. </w:t>
      </w:r>
      <w:r w:rsidRPr="007F06DE">
        <w:rPr>
          <w:rFonts w:ascii="Times New Roman" w:hAnsi="Times New Roman" w:cs="Times New Roman"/>
          <w:i/>
          <w:iCs/>
        </w:rPr>
        <w:t>The Journal of Positive Psychology</w:t>
      </w:r>
      <w:r w:rsidRPr="007F06DE">
        <w:rPr>
          <w:rFonts w:ascii="Times New Roman" w:hAnsi="Times New Roman" w:cs="Times New Roman"/>
        </w:rPr>
        <w:t xml:space="preserve">, </w:t>
      </w:r>
      <w:r w:rsidRPr="007F06DE">
        <w:rPr>
          <w:rFonts w:ascii="Times New Roman" w:hAnsi="Times New Roman" w:cs="Times New Roman"/>
          <w:i/>
          <w:iCs/>
        </w:rPr>
        <w:t>18</w:t>
      </w:r>
      <w:r w:rsidRPr="007F06DE">
        <w:rPr>
          <w:rFonts w:ascii="Times New Roman" w:hAnsi="Times New Roman" w:cs="Times New Roman"/>
        </w:rPr>
        <w:t>(5), 660–673. https://doi.org/10.1080/17439760.2022.2109203</w:t>
      </w:r>
    </w:p>
    <w:p w14:paraId="220AFDF4" w14:textId="77777777" w:rsidR="007F06DE" w:rsidRPr="007F06DE" w:rsidRDefault="007F06DE" w:rsidP="007F06DE">
      <w:pPr>
        <w:pStyle w:val="Literaturverzeichnis"/>
        <w:rPr>
          <w:rFonts w:ascii="Times New Roman" w:hAnsi="Times New Roman" w:cs="Times New Roman"/>
        </w:rPr>
      </w:pPr>
      <w:r w:rsidRPr="007F06DE">
        <w:rPr>
          <w:rFonts w:ascii="Times New Roman" w:hAnsi="Times New Roman" w:cs="Times New Roman"/>
        </w:rPr>
        <w:t xml:space="preserve">Witvliet, C. V. O., Johnson, B. R., Roberts, R., Jang, S. J., Evans, C. S., Peteet, J., Berry, J. W., Leman, J., Torrance, A., &amp; Bradshaw, M. (2022). </w:t>
      </w:r>
      <w:r w:rsidRPr="007F06DE">
        <w:rPr>
          <w:rFonts w:ascii="Times New Roman" w:hAnsi="Times New Roman" w:cs="Times New Roman"/>
          <w:i/>
          <w:iCs/>
        </w:rPr>
        <w:t>Transcendent Accountability Scale Development Data and Materials</w:t>
      </w:r>
      <w:r w:rsidRPr="007F06DE">
        <w:rPr>
          <w:rFonts w:ascii="Times New Roman" w:hAnsi="Times New Roman" w:cs="Times New Roman"/>
        </w:rPr>
        <w:t>. https://doi.org/10.17605/OSF.IO/GV6ZS</w:t>
      </w:r>
    </w:p>
    <w:p w14:paraId="02238D78" w14:textId="3FF5037E" w:rsidR="00687E0C" w:rsidRPr="006105A0" w:rsidRDefault="000A0C05" w:rsidP="006F33E4">
      <w:pPr>
        <w:spacing w:line="360" w:lineRule="auto"/>
        <w:jc w:val="both"/>
        <w:rPr>
          <w:rFonts w:ascii="Times New Roman" w:hAnsi="Times New Roman" w:cs="Times New Roman"/>
        </w:rPr>
      </w:pPr>
      <w:r w:rsidRPr="006105A0">
        <w:rPr>
          <w:rFonts w:ascii="Times New Roman" w:hAnsi="Times New Roman" w:cs="Times New Roman"/>
        </w:rPr>
        <w:fldChar w:fldCharType="end"/>
      </w:r>
    </w:p>
    <w:p w14:paraId="24007B01" w14:textId="77777777" w:rsidR="002A60DD" w:rsidRDefault="002A60DD" w:rsidP="006F33E4">
      <w:pPr>
        <w:spacing w:line="360" w:lineRule="auto"/>
        <w:jc w:val="both"/>
        <w:rPr>
          <w:rFonts w:ascii="Times New Roman" w:hAnsi="Times New Roman" w:cs="Times New Roman"/>
        </w:rPr>
        <w:sectPr w:rsidR="002A60DD" w:rsidSect="007D2B96">
          <w:pgSz w:w="11906" w:h="16838"/>
          <w:pgMar w:top="1417" w:right="1417" w:bottom="1134" w:left="1417" w:header="708" w:footer="708" w:gutter="0"/>
          <w:cols w:space="708"/>
          <w:docGrid w:linePitch="360"/>
        </w:sectPr>
      </w:pPr>
    </w:p>
    <w:p w14:paraId="25739238" w14:textId="472359EB" w:rsidR="00687E0C" w:rsidRPr="003013CD" w:rsidRDefault="002A60DD" w:rsidP="003013CD">
      <w:pPr>
        <w:spacing w:line="360" w:lineRule="auto"/>
        <w:jc w:val="center"/>
        <w:rPr>
          <w:rFonts w:ascii="Times New Roman" w:hAnsi="Times New Roman" w:cs="Times New Roman"/>
          <w:b/>
          <w:bCs/>
        </w:rPr>
      </w:pPr>
      <w:r w:rsidRPr="003013CD">
        <w:rPr>
          <w:rFonts w:ascii="Times New Roman" w:hAnsi="Times New Roman" w:cs="Times New Roman"/>
          <w:b/>
          <w:bCs/>
        </w:rPr>
        <w:lastRenderedPageBreak/>
        <w:t>Appendix A</w:t>
      </w:r>
    </w:p>
    <w:p w14:paraId="7B331882" w14:textId="399D2E7A" w:rsidR="002A60DD" w:rsidRPr="003F6CF2" w:rsidRDefault="002A60DD" w:rsidP="006F33E4">
      <w:pPr>
        <w:spacing w:line="360" w:lineRule="auto"/>
        <w:jc w:val="both"/>
        <w:rPr>
          <w:rFonts w:ascii="Times New Roman" w:hAnsi="Times New Roman" w:cs="Times New Roman"/>
          <w:b/>
        </w:rPr>
      </w:pPr>
      <w:r w:rsidRPr="003F6CF2">
        <w:rPr>
          <w:rFonts w:ascii="Times New Roman" w:hAnsi="Times New Roman" w:cs="Times New Roman"/>
          <w:b/>
        </w:rPr>
        <w:t>Table 1</w:t>
      </w:r>
    </w:p>
    <w:p w14:paraId="62DBEDA6" w14:textId="54A4F62E" w:rsidR="003F6CF2" w:rsidRPr="003F6CF2" w:rsidRDefault="003F6CF2" w:rsidP="003F6CF2">
      <w:pPr>
        <w:spacing w:line="360" w:lineRule="auto"/>
        <w:jc w:val="both"/>
        <w:rPr>
          <w:rFonts w:ascii="Times New Roman" w:hAnsi="Times New Roman" w:cs="Times New Roman"/>
          <w:i/>
        </w:rPr>
      </w:pPr>
      <w:r w:rsidRPr="003F6CF2">
        <w:rPr>
          <w:rFonts w:ascii="Times New Roman" w:hAnsi="Times New Roman" w:cs="Times New Roman"/>
          <w:i/>
        </w:rPr>
        <w:t>Construct Source Table</w:t>
      </w:r>
    </w:p>
    <w:tbl>
      <w:tblPr>
        <w:tblStyle w:val="Tabellenraster"/>
        <w:tblW w:w="14390" w:type="dxa"/>
        <w:tblLook w:val="04A0" w:firstRow="1" w:lastRow="0" w:firstColumn="1" w:lastColumn="0" w:noHBand="0" w:noVBand="1"/>
      </w:tblPr>
      <w:tblGrid>
        <w:gridCol w:w="1189"/>
        <w:gridCol w:w="4894"/>
        <w:gridCol w:w="2126"/>
        <w:gridCol w:w="1019"/>
        <w:gridCol w:w="114"/>
        <w:gridCol w:w="723"/>
        <w:gridCol w:w="267"/>
        <w:gridCol w:w="1008"/>
        <w:gridCol w:w="488"/>
        <w:gridCol w:w="2002"/>
        <w:gridCol w:w="560"/>
      </w:tblGrid>
      <w:tr w:rsidR="006E4313" w:rsidRPr="008C2B17" w14:paraId="37493074" w14:textId="2DB12C0C" w:rsidTr="009758FD">
        <w:trPr>
          <w:cnfStyle w:val="100000000000" w:firstRow="1" w:lastRow="0" w:firstColumn="0" w:lastColumn="0" w:oddVBand="0" w:evenVBand="0" w:oddHBand="0" w:evenHBand="0" w:firstRowFirstColumn="0" w:firstRowLastColumn="0" w:lastRowFirstColumn="0" w:lastRowLastColumn="0"/>
        </w:trPr>
        <w:tc>
          <w:tcPr>
            <w:tcW w:w="1189" w:type="dxa"/>
          </w:tcPr>
          <w:p w14:paraId="09D6D194" w14:textId="0048ED09" w:rsidR="003C41BC" w:rsidRPr="008C2B17" w:rsidRDefault="00BB6A72" w:rsidP="006E4313">
            <w:pPr>
              <w:spacing w:line="276" w:lineRule="auto"/>
              <w:jc w:val="left"/>
              <w:rPr>
                <w:rFonts w:cs="Times New Roman"/>
              </w:rPr>
            </w:pPr>
            <w:r w:rsidRPr="008C2B17">
              <w:rPr>
                <w:rFonts w:cs="Times New Roman"/>
              </w:rPr>
              <w:t>Reference</w:t>
            </w:r>
          </w:p>
        </w:tc>
        <w:tc>
          <w:tcPr>
            <w:tcW w:w="4894" w:type="dxa"/>
          </w:tcPr>
          <w:p w14:paraId="1132E1A7" w14:textId="143AB551" w:rsidR="003C41BC" w:rsidRPr="008C2B17" w:rsidRDefault="00BB6A72" w:rsidP="006E4313">
            <w:pPr>
              <w:spacing w:line="276" w:lineRule="auto"/>
              <w:rPr>
                <w:rFonts w:cs="Times New Roman"/>
              </w:rPr>
            </w:pPr>
            <w:r w:rsidRPr="008C2B17">
              <w:rPr>
                <w:rFonts w:cs="Times New Roman"/>
              </w:rPr>
              <w:t>Quote</w:t>
            </w:r>
          </w:p>
        </w:tc>
        <w:tc>
          <w:tcPr>
            <w:tcW w:w="2126" w:type="dxa"/>
          </w:tcPr>
          <w:p w14:paraId="680770B3" w14:textId="056DE513" w:rsidR="003C41BC" w:rsidRPr="008C2B17" w:rsidRDefault="00AA190F" w:rsidP="006E4313">
            <w:pPr>
              <w:spacing w:line="276" w:lineRule="auto"/>
              <w:rPr>
                <w:rFonts w:cs="Times New Roman"/>
              </w:rPr>
            </w:pPr>
            <w:r w:rsidRPr="008C2B17">
              <w:rPr>
                <w:rFonts w:cs="Times New Roman"/>
                <w:bCs/>
              </w:rPr>
              <w:t>Extracted element</w:t>
            </w:r>
          </w:p>
        </w:tc>
        <w:tc>
          <w:tcPr>
            <w:tcW w:w="1019" w:type="dxa"/>
          </w:tcPr>
          <w:p w14:paraId="007B633D" w14:textId="13E8E1B9" w:rsidR="003C41BC" w:rsidRPr="008C2B17" w:rsidRDefault="00AA190F" w:rsidP="006E4313">
            <w:pPr>
              <w:spacing w:line="276" w:lineRule="auto"/>
              <w:rPr>
                <w:rFonts w:cs="Times New Roman"/>
              </w:rPr>
            </w:pPr>
            <w:r w:rsidRPr="008C2B17">
              <w:rPr>
                <w:rFonts w:cs="Times New Roman"/>
                <w:bCs/>
              </w:rPr>
              <w:t>Element type</w:t>
            </w:r>
            <w:r w:rsidR="00427033" w:rsidRPr="008C2B17">
              <w:rPr>
                <w:rFonts w:cs="Times New Roman"/>
                <w:bCs/>
                <w:vertAlign w:val="superscript"/>
              </w:rPr>
              <w:t>1</w:t>
            </w:r>
          </w:p>
        </w:tc>
        <w:tc>
          <w:tcPr>
            <w:tcW w:w="837" w:type="dxa"/>
            <w:gridSpan w:val="2"/>
          </w:tcPr>
          <w:p w14:paraId="189AD755" w14:textId="41BA81E0" w:rsidR="003C41BC" w:rsidRPr="008C2B17" w:rsidRDefault="00AA190F" w:rsidP="006E4313">
            <w:pPr>
              <w:spacing w:line="276" w:lineRule="auto"/>
              <w:rPr>
                <w:rFonts w:cs="Times New Roman"/>
              </w:rPr>
            </w:pPr>
            <w:r w:rsidRPr="008C2B17">
              <w:rPr>
                <w:rFonts w:cs="Times New Roman"/>
                <w:bCs/>
              </w:rPr>
              <w:t>Rel. type</w:t>
            </w:r>
            <w:r w:rsidR="008F45EE" w:rsidRPr="008C2B17">
              <w:rPr>
                <w:rFonts w:cs="Times New Roman"/>
                <w:bCs/>
                <w:vertAlign w:val="superscript"/>
              </w:rPr>
              <w:t>2</w:t>
            </w:r>
          </w:p>
        </w:tc>
        <w:tc>
          <w:tcPr>
            <w:tcW w:w="1275" w:type="dxa"/>
            <w:gridSpan w:val="2"/>
          </w:tcPr>
          <w:p w14:paraId="074385E4" w14:textId="4BC33D13" w:rsidR="003C41BC" w:rsidRPr="008C2B17" w:rsidRDefault="00A84367" w:rsidP="006E4313">
            <w:pPr>
              <w:spacing w:line="276" w:lineRule="auto"/>
              <w:rPr>
                <w:rFonts w:cs="Times New Roman"/>
              </w:rPr>
            </w:pPr>
            <w:r w:rsidRPr="008C2B17">
              <w:rPr>
                <w:rFonts w:cs="Times New Roman"/>
                <w:bCs/>
              </w:rPr>
              <w:t>Short name</w:t>
            </w:r>
          </w:p>
        </w:tc>
        <w:tc>
          <w:tcPr>
            <w:tcW w:w="2490" w:type="dxa"/>
            <w:gridSpan w:val="2"/>
          </w:tcPr>
          <w:p w14:paraId="447428AC" w14:textId="0A3F35F4" w:rsidR="003C41BC" w:rsidRPr="008C2B17" w:rsidRDefault="00A84367" w:rsidP="006E4313">
            <w:pPr>
              <w:spacing w:line="276" w:lineRule="auto"/>
              <w:rPr>
                <w:rFonts w:cs="Times New Roman"/>
              </w:rPr>
            </w:pPr>
            <w:r w:rsidRPr="008C2B17">
              <w:rPr>
                <w:rFonts w:cs="Times New Roman"/>
                <w:bCs/>
              </w:rPr>
              <w:t>Comment</w:t>
            </w:r>
          </w:p>
        </w:tc>
        <w:tc>
          <w:tcPr>
            <w:tcW w:w="560" w:type="dxa"/>
          </w:tcPr>
          <w:p w14:paraId="00F396F7" w14:textId="2FE17F24" w:rsidR="003C41BC" w:rsidRPr="008C2B17" w:rsidRDefault="00A84367" w:rsidP="006E4313">
            <w:pPr>
              <w:spacing w:line="276" w:lineRule="auto"/>
              <w:rPr>
                <w:rFonts w:cs="Times New Roman"/>
              </w:rPr>
            </w:pPr>
            <w:r w:rsidRPr="008C2B17">
              <w:rPr>
                <w:rFonts w:cs="Times New Roman"/>
              </w:rPr>
              <w:t>ID</w:t>
            </w:r>
          </w:p>
        </w:tc>
      </w:tr>
      <w:tr w:rsidR="008C2B17" w:rsidRPr="008C2B17" w14:paraId="6CC89718" w14:textId="3D0893C9" w:rsidTr="009758FD">
        <w:tc>
          <w:tcPr>
            <w:tcW w:w="1189" w:type="dxa"/>
          </w:tcPr>
          <w:p w14:paraId="0DD4ABC2" w14:textId="518CA328" w:rsidR="00E5763D" w:rsidRPr="008C2B17" w:rsidRDefault="00E5763D" w:rsidP="006E4313">
            <w:pPr>
              <w:spacing w:line="276" w:lineRule="auto"/>
              <w:rPr>
                <w:rFonts w:cs="Times New Roman"/>
              </w:rPr>
            </w:pPr>
            <w:r w:rsidRPr="008C2B17">
              <w:rPr>
                <w:rFonts w:cs="Times New Roman"/>
                <w:color w:val="000000"/>
              </w:rPr>
              <w:t>Suler (2004, p. 321)</w:t>
            </w:r>
            <w:r w:rsidRPr="008C2B17">
              <w:rPr>
                <w:rFonts w:cs="Times New Roman"/>
                <w:b/>
                <w:bCs/>
                <w:color w:val="000000"/>
              </w:rPr>
              <w:t> </w:t>
            </w:r>
          </w:p>
        </w:tc>
        <w:tc>
          <w:tcPr>
            <w:tcW w:w="4894" w:type="dxa"/>
          </w:tcPr>
          <w:p w14:paraId="28992D13" w14:textId="77777777" w:rsidR="00E5763D" w:rsidRDefault="00E5763D" w:rsidP="006E4313">
            <w:pPr>
              <w:spacing w:line="276" w:lineRule="auto"/>
              <w:rPr>
                <w:rFonts w:cs="Times New Roman"/>
                <w:color w:val="000000"/>
              </w:rPr>
            </w:pPr>
            <w:r w:rsidRPr="008C2B17">
              <w:rPr>
                <w:rFonts w:cs="Times New Roman"/>
                <w:color w:val="000000"/>
              </w:rPr>
              <w:t>“people say and do things in cyberspace that they wouldn’t ordinarily say and do in the face-to-face world. They loosen up, feel less restrained, and express themselves more openly.”</w:t>
            </w:r>
          </w:p>
          <w:p w14:paraId="32CDEE3F" w14:textId="35988341" w:rsidR="008C2B17" w:rsidRPr="008C2B17" w:rsidRDefault="008C2B17" w:rsidP="006E4313">
            <w:pPr>
              <w:spacing w:line="276" w:lineRule="auto"/>
              <w:rPr>
                <w:rFonts w:cs="Times New Roman"/>
              </w:rPr>
            </w:pPr>
          </w:p>
        </w:tc>
        <w:tc>
          <w:tcPr>
            <w:tcW w:w="2126" w:type="dxa"/>
          </w:tcPr>
          <w:p w14:paraId="2139A647" w14:textId="3583BD36" w:rsidR="00E5763D" w:rsidRPr="008C2B17" w:rsidRDefault="00E5763D" w:rsidP="006E4313">
            <w:pPr>
              <w:spacing w:line="276" w:lineRule="auto"/>
              <w:rPr>
                <w:rFonts w:cs="Times New Roman"/>
              </w:rPr>
            </w:pPr>
            <w:r w:rsidRPr="008C2B17">
              <w:rPr>
                <w:rFonts w:cs="Times New Roman"/>
                <w:bCs/>
                <w:color w:val="000000"/>
              </w:rPr>
              <w:t>State Disinhibition</w:t>
            </w:r>
          </w:p>
        </w:tc>
        <w:tc>
          <w:tcPr>
            <w:tcW w:w="1133" w:type="dxa"/>
            <w:gridSpan w:val="2"/>
          </w:tcPr>
          <w:p w14:paraId="3BACBEE5" w14:textId="580DC573" w:rsidR="00E5763D" w:rsidRPr="008C2B17" w:rsidRDefault="00E5763D" w:rsidP="008C2B17">
            <w:pPr>
              <w:spacing w:line="276" w:lineRule="auto"/>
              <w:jc w:val="both"/>
              <w:rPr>
                <w:rFonts w:cs="Times New Roman"/>
              </w:rPr>
            </w:pPr>
            <w:r w:rsidRPr="008C2B17">
              <w:rPr>
                <w:rFonts w:cs="Times New Roman"/>
                <w:color w:val="000000"/>
              </w:rPr>
              <w:t>C</w:t>
            </w:r>
          </w:p>
        </w:tc>
        <w:tc>
          <w:tcPr>
            <w:tcW w:w="990" w:type="dxa"/>
            <w:gridSpan w:val="2"/>
          </w:tcPr>
          <w:p w14:paraId="6D242D82" w14:textId="36C0F26E" w:rsidR="00E5763D" w:rsidRPr="008C2B17" w:rsidRDefault="00E5763D" w:rsidP="008C2B17">
            <w:pPr>
              <w:spacing w:line="276" w:lineRule="auto"/>
              <w:jc w:val="both"/>
              <w:rPr>
                <w:rFonts w:cs="Times New Roman"/>
              </w:rPr>
            </w:pPr>
            <w:r w:rsidRPr="008C2B17">
              <w:rPr>
                <w:rFonts w:cs="Times New Roman"/>
                <w:color w:val="000000"/>
              </w:rPr>
              <w:t>n</w:t>
            </w:r>
          </w:p>
        </w:tc>
        <w:tc>
          <w:tcPr>
            <w:tcW w:w="1496" w:type="dxa"/>
            <w:gridSpan w:val="2"/>
          </w:tcPr>
          <w:p w14:paraId="1FF2B7A9" w14:textId="4CCA7675" w:rsidR="00E5763D" w:rsidRPr="008C2B17" w:rsidRDefault="00E5763D" w:rsidP="008C2B17">
            <w:pPr>
              <w:spacing w:line="276" w:lineRule="auto"/>
              <w:jc w:val="both"/>
              <w:rPr>
                <w:rFonts w:cs="Times New Roman"/>
              </w:rPr>
            </w:pPr>
            <w:r w:rsidRPr="008C2B17">
              <w:rPr>
                <w:rFonts w:cs="Times New Roman"/>
                <w:color w:val="000000"/>
              </w:rPr>
              <w:t>StateDis</w:t>
            </w:r>
          </w:p>
        </w:tc>
        <w:tc>
          <w:tcPr>
            <w:tcW w:w="2002" w:type="dxa"/>
          </w:tcPr>
          <w:p w14:paraId="3D7C835F" w14:textId="77777777" w:rsidR="00E5763D" w:rsidRPr="008C2B17" w:rsidRDefault="00E5763D" w:rsidP="008C2B17">
            <w:pPr>
              <w:spacing w:line="276" w:lineRule="auto"/>
              <w:rPr>
                <w:rFonts w:cs="Times New Roman"/>
              </w:rPr>
            </w:pPr>
          </w:p>
        </w:tc>
        <w:tc>
          <w:tcPr>
            <w:tcW w:w="560" w:type="dxa"/>
          </w:tcPr>
          <w:p w14:paraId="0D1A4F01" w14:textId="442C1401" w:rsidR="00E5763D" w:rsidRPr="008C2B17" w:rsidRDefault="00E5763D" w:rsidP="008C2B17">
            <w:pPr>
              <w:spacing w:line="276" w:lineRule="auto"/>
              <w:jc w:val="both"/>
              <w:rPr>
                <w:rFonts w:cs="Times New Roman"/>
              </w:rPr>
            </w:pPr>
            <w:r w:rsidRPr="008C2B17">
              <w:rPr>
                <w:rFonts w:cs="Times New Roman"/>
                <w:color w:val="000000"/>
              </w:rPr>
              <w:t>A</w:t>
            </w:r>
          </w:p>
        </w:tc>
      </w:tr>
      <w:tr w:rsidR="008C2B17" w:rsidRPr="008C2B17" w14:paraId="4A8CDCA9" w14:textId="1ED67D47" w:rsidTr="009758FD">
        <w:tc>
          <w:tcPr>
            <w:tcW w:w="1189" w:type="dxa"/>
          </w:tcPr>
          <w:p w14:paraId="66596DC6" w14:textId="6A8C16FA" w:rsidR="00B22E74" w:rsidRPr="008C2B17" w:rsidRDefault="00B22E74" w:rsidP="006E4313">
            <w:pPr>
              <w:spacing w:line="276" w:lineRule="auto"/>
              <w:rPr>
                <w:rFonts w:cs="Times New Roman"/>
              </w:rPr>
            </w:pPr>
            <w:r w:rsidRPr="008C2B17">
              <w:rPr>
                <w:rFonts w:cs="Times New Roman"/>
                <w:color w:val="000000"/>
              </w:rPr>
              <w:t>Suler (2004, p. 322)</w:t>
            </w:r>
          </w:p>
        </w:tc>
        <w:tc>
          <w:tcPr>
            <w:tcW w:w="4894" w:type="dxa"/>
          </w:tcPr>
          <w:p w14:paraId="4A4B31C9" w14:textId="77777777" w:rsidR="00B22E74" w:rsidRDefault="00B22E74" w:rsidP="006E4313">
            <w:pPr>
              <w:spacing w:line="276" w:lineRule="auto"/>
              <w:rPr>
                <w:rFonts w:cs="Times New Roman"/>
                <w:color w:val="000000"/>
              </w:rPr>
            </w:pPr>
            <w:r w:rsidRPr="008C2B17">
              <w:rPr>
                <w:rFonts w:cs="Times New Roman"/>
                <w:color w:val="000000"/>
              </w:rPr>
              <w:t>“If so desired, people can hide some or all of their identity. They also can alter their identities. As the word “anonymous” indicates, people can have no name or at least not their real name.”</w:t>
            </w:r>
          </w:p>
          <w:p w14:paraId="0FD54117" w14:textId="74460705" w:rsidR="008C2B17" w:rsidRPr="008C2B17" w:rsidRDefault="008C2B17" w:rsidP="006E4313">
            <w:pPr>
              <w:spacing w:line="276" w:lineRule="auto"/>
              <w:rPr>
                <w:rFonts w:cs="Times New Roman"/>
              </w:rPr>
            </w:pPr>
          </w:p>
        </w:tc>
        <w:tc>
          <w:tcPr>
            <w:tcW w:w="2126" w:type="dxa"/>
          </w:tcPr>
          <w:p w14:paraId="032EC203" w14:textId="2CE45C55" w:rsidR="00B22E74" w:rsidRPr="008C2B17" w:rsidRDefault="00B22E74" w:rsidP="006E4313">
            <w:pPr>
              <w:spacing w:line="276" w:lineRule="auto"/>
              <w:rPr>
                <w:rFonts w:cs="Times New Roman"/>
              </w:rPr>
            </w:pPr>
            <w:r w:rsidRPr="008C2B17">
              <w:rPr>
                <w:rFonts w:cs="Times New Roman"/>
                <w:color w:val="000000"/>
              </w:rPr>
              <w:t>Anonymity</w:t>
            </w:r>
          </w:p>
        </w:tc>
        <w:tc>
          <w:tcPr>
            <w:tcW w:w="1133" w:type="dxa"/>
            <w:gridSpan w:val="2"/>
          </w:tcPr>
          <w:p w14:paraId="33D59879" w14:textId="378365F6" w:rsidR="00B22E74" w:rsidRPr="008C2B17" w:rsidRDefault="00B22E74" w:rsidP="008C2B17">
            <w:pPr>
              <w:spacing w:line="276" w:lineRule="auto"/>
              <w:jc w:val="both"/>
              <w:rPr>
                <w:rFonts w:cs="Times New Roman"/>
              </w:rPr>
            </w:pPr>
            <w:r w:rsidRPr="008C2B17">
              <w:rPr>
                <w:rFonts w:cs="Times New Roman"/>
                <w:color w:val="000000"/>
              </w:rPr>
              <w:t>C</w:t>
            </w:r>
          </w:p>
        </w:tc>
        <w:tc>
          <w:tcPr>
            <w:tcW w:w="990" w:type="dxa"/>
            <w:gridSpan w:val="2"/>
          </w:tcPr>
          <w:p w14:paraId="24473A52" w14:textId="4E9C7B59" w:rsidR="00B22E74" w:rsidRPr="008C2B17" w:rsidRDefault="00B22E74" w:rsidP="008C2B17">
            <w:pPr>
              <w:spacing w:line="276" w:lineRule="auto"/>
              <w:jc w:val="both"/>
              <w:rPr>
                <w:rFonts w:cs="Times New Roman"/>
              </w:rPr>
            </w:pPr>
            <w:r w:rsidRPr="008C2B17">
              <w:rPr>
                <w:rFonts w:cs="Times New Roman"/>
                <w:color w:val="000000"/>
              </w:rPr>
              <w:t>n</w:t>
            </w:r>
          </w:p>
        </w:tc>
        <w:tc>
          <w:tcPr>
            <w:tcW w:w="1496" w:type="dxa"/>
            <w:gridSpan w:val="2"/>
          </w:tcPr>
          <w:p w14:paraId="5B951688" w14:textId="5F02E2E2" w:rsidR="00B22E74" w:rsidRPr="008C2B17" w:rsidRDefault="00B22E74" w:rsidP="008C2B17">
            <w:pPr>
              <w:spacing w:line="276" w:lineRule="auto"/>
              <w:jc w:val="both"/>
              <w:rPr>
                <w:rFonts w:cs="Times New Roman"/>
              </w:rPr>
            </w:pPr>
            <w:r w:rsidRPr="008C2B17">
              <w:rPr>
                <w:rFonts w:cs="Times New Roman"/>
                <w:color w:val="000000"/>
              </w:rPr>
              <w:t>AN</w:t>
            </w:r>
          </w:p>
        </w:tc>
        <w:tc>
          <w:tcPr>
            <w:tcW w:w="2002" w:type="dxa"/>
          </w:tcPr>
          <w:p w14:paraId="018E48D6" w14:textId="441D28F4" w:rsidR="00B22E74" w:rsidRPr="008C2B17" w:rsidRDefault="00B22E74" w:rsidP="008C2B17">
            <w:pPr>
              <w:spacing w:line="276" w:lineRule="auto"/>
              <w:rPr>
                <w:rFonts w:cs="Times New Roman"/>
              </w:rPr>
            </w:pPr>
            <w:r w:rsidRPr="008C2B17">
              <w:rPr>
                <w:rFonts w:cs="Times New Roman"/>
                <w:color w:val="000000"/>
              </w:rPr>
              <w:t>characteristic of cyberspaces</w:t>
            </w:r>
          </w:p>
        </w:tc>
        <w:tc>
          <w:tcPr>
            <w:tcW w:w="560" w:type="dxa"/>
          </w:tcPr>
          <w:p w14:paraId="2590CB5C" w14:textId="2B214B85" w:rsidR="00B22E74" w:rsidRPr="008C2B17" w:rsidRDefault="00B22E74" w:rsidP="008C2B17">
            <w:pPr>
              <w:spacing w:line="276" w:lineRule="auto"/>
              <w:jc w:val="both"/>
              <w:rPr>
                <w:rFonts w:cs="Times New Roman"/>
              </w:rPr>
            </w:pPr>
            <w:r w:rsidRPr="008C2B17">
              <w:rPr>
                <w:rFonts w:cs="Times New Roman"/>
                <w:color w:val="000000"/>
              </w:rPr>
              <w:t>B</w:t>
            </w:r>
          </w:p>
        </w:tc>
      </w:tr>
      <w:tr w:rsidR="006E4313" w:rsidRPr="008C2B17" w14:paraId="59FA8B10" w14:textId="77777777" w:rsidTr="009758FD">
        <w:tc>
          <w:tcPr>
            <w:tcW w:w="1189" w:type="dxa"/>
          </w:tcPr>
          <w:p w14:paraId="7DC56E7E" w14:textId="36CA1AAA" w:rsidR="00B22E74" w:rsidRPr="008C2B17" w:rsidRDefault="00B22E74" w:rsidP="006E4313">
            <w:pPr>
              <w:spacing w:line="276" w:lineRule="auto"/>
              <w:rPr>
                <w:rFonts w:cs="Times New Roman"/>
                <w:color w:val="000000"/>
              </w:rPr>
            </w:pPr>
            <w:r w:rsidRPr="008C2B17">
              <w:rPr>
                <w:rFonts w:cs="Times New Roman"/>
                <w:color w:val="000000"/>
              </w:rPr>
              <w:t>Suler (2004, p. 322)</w:t>
            </w:r>
          </w:p>
        </w:tc>
        <w:tc>
          <w:tcPr>
            <w:tcW w:w="4894" w:type="dxa"/>
          </w:tcPr>
          <w:p w14:paraId="0ED87A3C" w14:textId="77777777" w:rsidR="00B22E74" w:rsidRDefault="00B22E74" w:rsidP="006E4313">
            <w:pPr>
              <w:spacing w:line="276" w:lineRule="auto"/>
              <w:rPr>
                <w:rFonts w:cs="Times New Roman"/>
                <w:color w:val="000000"/>
              </w:rPr>
            </w:pPr>
            <w:r w:rsidRPr="008C2B17">
              <w:rPr>
                <w:rFonts w:cs="Times New Roman"/>
                <w:color w:val="000000"/>
              </w:rPr>
              <w:t>“When people have the opportunity to separate their actions online from their in-person lifestyle and identity, they feel less vulnerable about self-disclosing and acting out. [...] The online self becomes a compartmentalized self.”</w:t>
            </w:r>
          </w:p>
          <w:p w14:paraId="1A2CD030" w14:textId="026DC7B3" w:rsidR="002C1720" w:rsidRPr="008C2B17" w:rsidRDefault="002C1720" w:rsidP="006E4313">
            <w:pPr>
              <w:spacing w:line="276" w:lineRule="auto"/>
              <w:rPr>
                <w:rFonts w:cs="Times New Roman"/>
                <w:color w:val="000000"/>
              </w:rPr>
            </w:pPr>
          </w:p>
        </w:tc>
        <w:tc>
          <w:tcPr>
            <w:tcW w:w="2126" w:type="dxa"/>
          </w:tcPr>
          <w:p w14:paraId="443B7104" w14:textId="4892CCA2" w:rsidR="00B22E74" w:rsidRPr="008C2B17" w:rsidRDefault="00B22E74" w:rsidP="006E4313">
            <w:pPr>
              <w:spacing w:line="276" w:lineRule="auto"/>
              <w:rPr>
                <w:rFonts w:cs="Times New Roman"/>
                <w:color w:val="000000"/>
              </w:rPr>
            </w:pPr>
            <w:r w:rsidRPr="008C2B17">
              <w:rPr>
                <w:rFonts w:cs="Times New Roman"/>
                <w:color w:val="000000"/>
              </w:rPr>
              <w:t>Compartmentalized Self</w:t>
            </w:r>
          </w:p>
        </w:tc>
        <w:tc>
          <w:tcPr>
            <w:tcW w:w="1133" w:type="dxa"/>
            <w:gridSpan w:val="2"/>
          </w:tcPr>
          <w:p w14:paraId="376B8D68" w14:textId="42C13BF2" w:rsidR="00B22E74" w:rsidRPr="008C2B17" w:rsidRDefault="00B22E74"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341C9849" w14:textId="0A257C46" w:rsidR="00B22E74" w:rsidRPr="008C2B17" w:rsidRDefault="00B22E74"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480B09A0" w14:textId="5B1D363C" w:rsidR="00B22E74" w:rsidRPr="008C2B17" w:rsidRDefault="00B22E74" w:rsidP="008C2B17">
            <w:pPr>
              <w:spacing w:line="276" w:lineRule="auto"/>
              <w:jc w:val="both"/>
              <w:rPr>
                <w:rFonts w:cs="Times New Roman"/>
                <w:color w:val="000000"/>
              </w:rPr>
            </w:pPr>
            <w:r w:rsidRPr="008C2B17">
              <w:rPr>
                <w:rFonts w:cs="Times New Roman"/>
                <w:color w:val="000000"/>
              </w:rPr>
              <w:t>CS</w:t>
            </w:r>
          </w:p>
        </w:tc>
        <w:tc>
          <w:tcPr>
            <w:tcW w:w="2002" w:type="dxa"/>
          </w:tcPr>
          <w:p w14:paraId="6A7D288C" w14:textId="77777777" w:rsidR="00B22E74" w:rsidRPr="008C2B17" w:rsidRDefault="00B22E74" w:rsidP="008C2B17">
            <w:pPr>
              <w:spacing w:line="276" w:lineRule="auto"/>
              <w:rPr>
                <w:rFonts w:cs="Times New Roman"/>
                <w:color w:val="000000"/>
              </w:rPr>
            </w:pPr>
          </w:p>
        </w:tc>
        <w:tc>
          <w:tcPr>
            <w:tcW w:w="560" w:type="dxa"/>
          </w:tcPr>
          <w:p w14:paraId="5E897280" w14:textId="0AB68D77" w:rsidR="00B22E74" w:rsidRPr="008C2B17" w:rsidRDefault="00B22E74" w:rsidP="008C2B17">
            <w:pPr>
              <w:spacing w:line="276" w:lineRule="auto"/>
              <w:jc w:val="both"/>
              <w:rPr>
                <w:rFonts w:cs="Times New Roman"/>
                <w:color w:val="000000"/>
              </w:rPr>
            </w:pPr>
            <w:r w:rsidRPr="008C2B17">
              <w:rPr>
                <w:rFonts w:cs="Times New Roman"/>
                <w:color w:val="000000"/>
              </w:rPr>
              <w:t>C</w:t>
            </w:r>
          </w:p>
        </w:tc>
      </w:tr>
      <w:tr w:rsidR="008C3B28" w:rsidRPr="008C2B17" w14:paraId="245F7377" w14:textId="77777777" w:rsidTr="009758FD">
        <w:trPr>
          <w:trHeight w:val="1124"/>
        </w:trPr>
        <w:tc>
          <w:tcPr>
            <w:tcW w:w="1189" w:type="dxa"/>
            <w:vMerge w:val="restart"/>
          </w:tcPr>
          <w:p w14:paraId="148FBCAE" w14:textId="18416FAB" w:rsidR="00B22E74" w:rsidRPr="008C2B17" w:rsidRDefault="00B22E74" w:rsidP="006E4313">
            <w:pPr>
              <w:spacing w:line="276" w:lineRule="auto"/>
              <w:rPr>
                <w:rFonts w:cs="Times New Roman"/>
                <w:color w:val="000000"/>
              </w:rPr>
            </w:pPr>
            <w:r w:rsidRPr="008C2B17">
              <w:rPr>
                <w:rFonts w:cs="Times New Roman"/>
                <w:color w:val="000000"/>
              </w:rPr>
              <w:t>Suler (2004, p. 322)</w:t>
            </w:r>
          </w:p>
        </w:tc>
        <w:tc>
          <w:tcPr>
            <w:tcW w:w="4894" w:type="dxa"/>
            <w:vMerge w:val="restart"/>
          </w:tcPr>
          <w:p w14:paraId="15834FAF" w14:textId="77777777" w:rsidR="00B22E74" w:rsidRDefault="00B22E74" w:rsidP="006E4313">
            <w:pPr>
              <w:pStyle w:val="StandardWeb"/>
              <w:spacing w:before="0" w:beforeAutospacing="0" w:after="0" w:afterAutospacing="0" w:line="276" w:lineRule="auto"/>
              <w:rPr>
                <w:color w:val="000000"/>
              </w:rPr>
            </w:pPr>
            <w:r w:rsidRPr="008C2B17">
              <w:rPr>
                <w:color w:val="000000"/>
              </w:rPr>
              <w:t xml:space="preserve">“In the case of expressed hostilities or other deviant actions, the person can avert responsibility for those behaviors, almost as if </w:t>
            </w:r>
            <w:r w:rsidRPr="008C2B17">
              <w:rPr>
                <w:color w:val="000000"/>
              </w:rPr>
              <w:lastRenderedPageBreak/>
              <w:t>superego restrictions and moral cognitive processes have been temporarily suspended from the online psyche. In fact, people might even convince themselves that those online behaviors ‘aren’t me at all.’”</w:t>
            </w:r>
          </w:p>
          <w:p w14:paraId="69461ED3" w14:textId="0069D80C" w:rsidR="008C3B28" w:rsidRPr="008C2B17" w:rsidRDefault="008C3B28" w:rsidP="006E4313">
            <w:pPr>
              <w:pStyle w:val="StandardWeb"/>
              <w:spacing w:before="0" w:beforeAutospacing="0" w:after="0" w:afterAutospacing="0" w:line="276" w:lineRule="auto"/>
            </w:pPr>
          </w:p>
        </w:tc>
        <w:tc>
          <w:tcPr>
            <w:tcW w:w="2126" w:type="dxa"/>
          </w:tcPr>
          <w:p w14:paraId="421966A9" w14:textId="534AB20A" w:rsidR="00B22E74" w:rsidRPr="008C2B17" w:rsidRDefault="00B22E74" w:rsidP="006E4313">
            <w:pPr>
              <w:spacing w:line="276" w:lineRule="auto"/>
              <w:rPr>
                <w:rFonts w:cs="Times New Roman"/>
                <w:color w:val="000000"/>
              </w:rPr>
            </w:pPr>
            <w:r w:rsidRPr="008C2B17">
              <w:rPr>
                <w:rFonts w:cs="Times New Roman"/>
                <w:color w:val="000000"/>
              </w:rPr>
              <w:lastRenderedPageBreak/>
              <w:t>Felt Responsibility</w:t>
            </w:r>
          </w:p>
        </w:tc>
        <w:tc>
          <w:tcPr>
            <w:tcW w:w="1133" w:type="dxa"/>
            <w:gridSpan w:val="2"/>
          </w:tcPr>
          <w:p w14:paraId="63842B59" w14:textId="739D020C" w:rsidR="00B22E74" w:rsidRPr="008C2B17" w:rsidRDefault="00B22E74"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607FD9E2" w14:textId="69646D15" w:rsidR="00B22E74" w:rsidRPr="008C2B17" w:rsidRDefault="00B22E74"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23D6AA2A" w14:textId="4CB9C008" w:rsidR="00B22E74" w:rsidRPr="008C2B17" w:rsidRDefault="00B22E74" w:rsidP="008C2B17">
            <w:pPr>
              <w:spacing w:line="276" w:lineRule="auto"/>
              <w:jc w:val="both"/>
              <w:rPr>
                <w:rFonts w:cs="Times New Roman"/>
                <w:color w:val="000000"/>
              </w:rPr>
            </w:pPr>
            <w:r w:rsidRPr="008C2B17">
              <w:rPr>
                <w:rFonts w:cs="Times New Roman"/>
                <w:color w:val="000000"/>
              </w:rPr>
              <w:t>FR</w:t>
            </w:r>
          </w:p>
        </w:tc>
        <w:tc>
          <w:tcPr>
            <w:tcW w:w="2002" w:type="dxa"/>
          </w:tcPr>
          <w:p w14:paraId="7D4AD8C8" w14:textId="77777777" w:rsidR="00B22E74" w:rsidRPr="008C2B17" w:rsidRDefault="00B22E74" w:rsidP="008C2B17">
            <w:pPr>
              <w:spacing w:line="276" w:lineRule="auto"/>
              <w:rPr>
                <w:rFonts w:cs="Times New Roman"/>
                <w:color w:val="000000"/>
              </w:rPr>
            </w:pPr>
          </w:p>
        </w:tc>
        <w:tc>
          <w:tcPr>
            <w:tcW w:w="560" w:type="dxa"/>
          </w:tcPr>
          <w:p w14:paraId="3B6B7475" w14:textId="0D08C0FC" w:rsidR="00B22E74" w:rsidRPr="008C2B17" w:rsidRDefault="00B22E74" w:rsidP="008C2B17">
            <w:pPr>
              <w:spacing w:line="276" w:lineRule="auto"/>
              <w:jc w:val="both"/>
              <w:rPr>
                <w:rFonts w:cs="Times New Roman"/>
                <w:color w:val="000000"/>
              </w:rPr>
            </w:pPr>
            <w:r w:rsidRPr="008C2B17">
              <w:rPr>
                <w:rFonts w:cs="Times New Roman"/>
                <w:color w:val="000000"/>
              </w:rPr>
              <w:t>D1</w:t>
            </w:r>
          </w:p>
        </w:tc>
      </w:tr>
      <w:tr w:rsidR="008C3B28" w:rsidRPr="008C2B17" w14:paraId="34BE7A43" w14:textId="77777777" w:rsidTr="009758FD">
        <w:tc>
          <w:tcPr>
            <w:tcW w:w="1189" w:type="dxa"/>
            <w:vMerge/>
          </w:tcPr>
          <w:p w14:paraId="5C5D5BCC" w14:textId="77777777" w:rsidR="00B22E74" w:rsidRPr="008C2B17" w:rsidRDefault="00B22E74" w:rsidP="006E4313">
            <w:pPr>
              <w:spacing w:line="276" w:lineRule="auto"/>
              <w:rPr>
                <w:rFonts w:cs="Times New Roman"/>
                <w:color w:val="000000"/>
              </w:rPr>
            </w:pPr>
          </w:p>
        </w:tc>
        <w:tc>
          <w:tcPr>
            <w:tcW w:w="4894" w:type="dxa"/>
            <w:vMerge/>
          </w:tcPr>
          <w:p w14:paraId="04977735" w14:textId="77777777" w:rsidR="00B22E74" w:rsidRPr="008C2B17" w:rsidRDefault="00B22E74" w:rsidP="006E4313">
            <w:pPr>
              <w:spacing w:line="276" w:lineRule="auto"/>
              <w:rPr>
                <w:rFonts w:cs="Times New Roman"/>
                <w:color w:val="000000"/>
              </w:rPr>
            </w:pPr>
          </w:p>
        </w:tc>
        <w:tc>
          <w:tcPr>
            <w:tcW w:w="2126" w:type="dxa"/>
          </w:tcPr>
          <w:p w14:paraId="41C4D46A" w14:textId="23E0415D" w:rsidR="00B22E74" w:rsidRPr="008C2B17" w:rsidRDefault="00B22E74" w:rsidP="006E4313">
            <w:pPr>
              <w:spacing w:line="276" w:lineRule="auto"/>
              <w:rPr>
                <w:rFonts w:cs="Times New Roman"/>
                <w:color w:val="000000"/>
              </w:rPr>
            </w:pPr>
            <w:r w:rsidRPr="008C2B17">
              <w:rPr>
                <w:rFonts w:cs="Times New Roman"/>
                <w:color w:val="000000"/>
              </w:rPr>
              <w:t>Base Responsibility</w:t>
            </w:r>
          </w:p>
        </w:tc>
        <w:tc>
          <w:tcPr>
            <w:tcW w:w="1133" w:type="dxa"/>
            <w:gridSpan w:val="2"/>
          </w:tcPr>
          <w:p w14:paraId="3715CE22" w14:textId="6D386101" w:rsidR="00B22E74" w:rsidRPr="008C2B17" w:rsidRDefault="00B22E74"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5A91D035" w14:textId="26EE4380" w:rsidR="00B22E74" w:rsidRPr="008C2B17" w:rsidRDefault="00B22E74"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26ED63A3" w14:textId="1DA03AC7" w:rsidR="00B22E74" w:rsidRPr="008C2B17" w:rsidRDefault="00B22E74" w:rsidP="008C2B17">
            <w:pPr>
              <w:spacing w:line="276" w:lineRule="auto"/>
              <w:jc w:val="both"/>
              <w:rPr>
                <w:rFonts w:cs="Times New Roman"/>
                <w:color w:val="000000"/>
              </w:rPr>
            </w:pPr>
            <w:r w:rsidRPr="008C2B17">
              <w:rPr>
                <w:rFonts w:cs="Times New Roman"/>
                <w:color w:val="000000"/>
              </w:rPr>
              <w:t>base_resp</w:t>
            </w:r>
          </w:p>
        </w:tc>
        <w:tc>
          <w:tcPr>
            <w:tcW w:w="2002" w:type="dxa"/>
          </w:tcPr>
          <w:p w14:paraId="7C142AA5" w14:textId="26FB9D64" w:rsidR="00B22E74" w:rsidRPr="008C2B17" w:rsidRDefault="00B22E74" w:rsidP="008C2B17">
            <w:pPr>
              <w:spacing w:line="276" w:lineRule="auto"/>
              <w:rPr>
                <w:rFonts w:cs="Times New Roman"/>
                <w:color w:val="000000"/>
              </w:rPr>
            </w:pPr>
            <w:r w:rsidRPr="008C2B17">
              <w:rPr>
                <w:rFonts w:cs="Times New Roman"/>
                <w:color w:val="000000"/>
              </w:rPr>
              <w:t>baseline tendency of an individual to assume responsibility for their actions</w:t>
            </w:r>
          </w:p>
        </w:tc>
        <w:tc>
          <w:tcPr>
            <w:tcW w:w="560" w:type="dxa"/>
          </w:tcPr>
          <w:p w14:paraId="2CB4F241" w14:textId="1DD1C88B" w:rsidR="00B22E74" w:rsidRPr="008C2B17" w:rsidRDefault="00B22E74" w:rsidP="008C2B17">
            <w:pPr>
              <w:spacing w:line="276" w:lineRule="auto"/>
              <w:jc w:val="both"/>
              <w:rPr>
                <w:rFonts w:cs="Times New Roman"/>
                <w:color w:val="000000"/>
              </w:rPr>
            </w:pPr>
            <w:r w:rsidRPr="008C2B17">
              <w:rPr>
                <w:rFonts w:cs="Times New Roman"/>
                <w:color w:val="000000"/>
              </w:rPr>
              <w:t>D2</w:t>
            </w:r>
          </w:p>
        </w:tc>
      </w:tr>
      <w:tr w:rsidR="006E4313" w:rsidRPr="008C2B17" w14:paraId="093A0394" w14:textId="77777777" w:rsidTr="009758FD">
        <w:tc>
          <w:tcPr>
            <w:tcW w:w="1189" w:type="dxa"/>
          </w:tcPr>
          <w:p w14:paraId="2485ABF0" w14:textId="33464D0F" w:rsidR="00654FBE" w:rsidRPr="008C2B17" w:rsidRDefault="00654FBE" w:rsidP="006E4313">
            <w:pPr>
              <w:spacing w:line="276" w:lineRule="auto"/>
              <w:rPr>
                <w:rFonts w:cs="Times New Roman"/>
                <w:color w:val="000000"/>
              </w:rPr>
            </w:pPr>
            <w:r w:rsidRPr="008C2B17">
              <w:rPr>
                <w:rFonts w:cs="Times New Roman"/>
                <w:color w:val="000000"/>
              </w:rPr>
              <w:t>Suler (2004, p. 322)</w:t>
            </w:r>
          </w:p>
        </w:tc>
        <w:tc>
          <w:tcPr>
            <w:tcW w:w="4894" w:type="dxa"/>
          </w:tcPr>
          <w:p w14:paraId="43F3F0CE" w14:textId="77777777" w:rsidR="00654FBE" w:rsidRDefault="00654FBE" w:rsidP="006E4313">
            <w:pPr>
              <w:spacing w:line="276" w:lineRule="auto"/>
              <w:rPr>
                <w:rFonts w:cs="Times New Roman"/>
                <w:color w:val="000000"/>
              </w:rPr>
            </w:pPr>
            <w:r w:rsidRPr="008C2B17">
              <w:rPr>
                <w:rFonts w:cs="Times New Roman"/>
                <w:color w:val="000000"/>
              </w:rPr>
              <w:t>“In a process of dissociation, they don’t have to own their behavior by acknowledging it within the full context of an integrated online/offline identity.”</w:t>
            </w:r>
          </w:p>
          <w:p w14:paraId="3721CF95" w14:textId="2B070062" w:rsidR="006E4313" w:rsidRPr="008C2B17" w:rsidRDefault="006E4313" w:rsidP="006E4313">
            <w:pPr>
              <w:spacing w:line="276" w:lineRule="auto"/>
              <w:rPr>
                <w:rFonts w:cs="Times New Roman"/>
                <w:color w:val="000000"/>
              </w:rPr>
            </w:pPr>
          </w:p>
        </w:tc>
        <w:tc>
          <w:tcPr>
            <w:tcW w:w="2126" w:type="dxa"/>
          </w:tcPr>
          <w:p w14:paraId="27256637" w14:textId="46A67177" w:rsidR="00654FBE" w:rsidRPr="008C2B17" w:rsidRDefault="00654FBE" w:rsidP="006E4313">
            <w:pPr>
              <w:spacing w:line="276" w:lineRule="auto"/>
              <w:rPr>
                <w:rFonts w:cs="Times New Roman"/>
                <w:color w:val="000000"/>
              </w:rPr>
            </w:pPr>
            <w:r w:rsidRPr="008C2B17">
              <w:rPr>
                <w:rFonts w:cs="Times New Roman"/>
                <w:color w:val="000000"/>
              </w:rPr>
              <w:t>Dissociative Anonymity</w:t>
            </w:r>
          </w:p>
        </w:tc>
        <w:tc>
          <w:tcPr>
            <w:tcW w:w="1133" w:type="dxa"/>
            <w:gridSpan w:val="2"/>
          </w:tcPr>
          <w:p w14:paraId="60CF12B6" w14:textId="7A5BAF1B" w:rsidR="00654FBE" w:rsidRPr="008C2B17" w:rsidRDefault="00654FBE" w:rsidP="008C2B17">
            <w:pPr>
              <w:spacing w:line="276" w:lineRule="auto"/>
              <w:jc w:val="both"/>
              <w:rPr>
                <w:rFonts w:cs="Times New Roman"/>
                <w:color w:val="000000"/>
              </w:rPr>
            </w:pPr>
            <w:r w:rsidRPr="008C2B17">
              <w:rPr>
                <w:rFonts w:cs="Times New Roman"/>
                <w:color w:val="000000"/>
              </w:rPr>
              <w:t>HOC</w:t>
            </w:r>
          </w:p>
        </w:tc>
        <w:tc>
          <w:tcPr>
            <w:tcW w:w="990" w:type="dxa"/>
            <w:gridSpan w:val="2"/>
          </w:tcPr>
          <w:p w14:paraId="030DBBF1" w14:textId="2A598696" w:rsidR="00654FBE" w:rsidRPr="008C2B17" w:rsidRDefault="00654FBE"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40EFCEA3" w14:textId="478CF1FF" w:rsidR="00654FBE" w:rsidRPr="008C2B17" w:rsidRDefault="00654FBE" w:rsidP="008C2B17">
            <w:pPr>
              <w:spacing w:line="276" w:lineRule="auto"/>
              <w:jc w:val="both"/>
              <w:rPr>
                <w:rFonts w:cs="Times New Roman"/>
                <w:color w:val="000000"/>
              </w:rPr>
            </w:pPr>
            <w:r w:rsidRPr="008C2B17">
              <w:rPr>
                <w:rFonts w:cs="Times New Roman"/>
                <w:color w:val="000000"/>
              </w:rPr>
              <w:t>DisAn</w:t>
            </w:r>
          </w:p>
        </w:tc>
        <w:tc>
          <w:tcPr>
            <w:tcW w:w="2002" w:type="dxa"/>
          </w:tcPr>
          <w:p w14:paraId="4AD72500" w14:textId="77777777" w:rsidR="00654FBE" w:rsidRPr="008C2B17" w:rsidRDefault="00654FBE" w:rsidP="008C2B17">
            <w:pPr>
              <w:spacing w:line="276" w:lineRule="auto"/>
              <w:rPr>
                <w:rFonts w:cs="Times New Roman"/>
                <w:color w:val="000000"/>
              </w:rPr>
            </w:pPr>
          </w:p>
        </w:tc>
        <w:tc>
          <w:tcPr>
            <w:tcW w:w="560" w:type="dxa"/>
          </w:tcPr>
          <w:p w14:paraId="3AB33D0E" w14:textId="052CA4BF" w:rsidR="00654FBE" w:rsidRPr="008C2B17" w:rsidRDefault="00654FBE" w:rsidP="008C2B17">
            <w:pPr>
              <w:spacing w:line="276" w:lineRule="auto"/>
              <w:jc w:val="both"/>
              <w:rPr>
                <w:rFonts w:cs="Times New Roman"/>
                <w:color w:val="000000"/>
              </w:rPr>
            </w:pPr>
            <w:r w:rsidRPr="008C2B17">
              <w:rPr>
                <w:rFonts w:cs="Times New Roman"/>
                <w:color w:val="000000"/>
              </w:rPr>
              <w:t>E</w:t>
            </w:r>
          </w:p>
        </w:tc>
      </w:tr>
      <w:tr w:rsidR="006E4313" w:rsidRPr="008C2B17" w14:paraId="62A47819" w14:textId="77777777" w:rsidTr="009758FD">
        <w:tc>
          <w:tcPr>
            <w:tcW w:w="1189" w:type="dxa"/>
          </w:tcPr>
          <w:p w14:paraId="1211380D" w14:textId="6392FF34" w:rsidR="00654FBE" w:rsidRPr="008C2B17" w:rsidRDefault="00654FBE" w:rsidP="006E4313">
            <w:pPr>
              <w:spacing w:line="276" w:lineRule="auto"/>
              <w:rPr>
                <w:rFonts w:cs="Times New Roman"/>
                <w:color w:val="000000"/>
              </w:rPr>
            </w:pPr>
            <w:r w:rsidRPr="008C2B17">
              <w:rPr>
                <w:rFonts w:cs="Times New Roman"/>
                <w:color w:val="000000"/>
              </w:rPr>
              <w:t>Suler (2004, p. 322)</w:t>
            </w:r>
          </w:p>
        </w:tc>
        <w:tc>
          <w:tcPr>
            <w:tcW w:w="4894" w:type="dxa"/>
          </w:tcPr>
          <w:p w14:paraId="32C721FB" w14:textId="77777777" w:rsidR="00654FBE" w:rsidRDefault="00654FBE" w:rsidP="006E4313">
            <w:pPr>
              <w:spacing w:line="276" w:lineRule="auto"/>
              <w:rPr>
                <w:rFonts w:cs="Times New Roman"/>
                <w:color w:val="000000"/>
              </w:rPr>
            </w:pPr>
            <w:r w:rsidRPr="008C2B17">
              <w:rPr>
                <w:rFonts w:cs="Times New Roman"/>
                <w:color w:val="000000"/>
              </w:rPr>
              <w:t>“In the text communication of e-mail, chat, instant messaging, and blogs, people may know a great deal about each other’s identities and lives. However, they still cannot see or hear each other.”</w:t>
            </w:r>
          </w:p>
          <w:p w14:paraId="39A0064B" w14:textId="1955693A" w:rsidR="006E4313" w:rsidRPr="008C2B17" w:rsidRDefault="006E4313" w:rsidP="006E4313">
            <w:pPr>
              <w:spacing w:line="276" w:lineRule="auto"/>
              <w:rPr>
                <w:rFonts w:cs="Times New Roman"/>
                <w:color w:val="000000"/>
              </w:rPr>
            </w:pPr>
          </w:p>
        </w:tc>
        <w:tc>
          <w:tcPr>
            <w:tcW w:w="2126" w:type="dxa"/>
          </w:tcPr>
          <w:p w14:paraId="4B1E2E3B" w14:textId="7CB288CB" w:rsidR="00654FBE" w:rsidRPr="008C2B17" w:rsidRDefault="00654FBE" w:rsidP="006E4313">
            <w:pPr>
              <w:spacing w:line="276" w:lineRule="auto"/>
              <w:rPr>
                <w:rFonts w:cs="Times New Roman"/>
                <w:color w:val="000000"/>
              </w:rPr>
            </w:pPr>
            <w:r w:rsidRPr="008C2B17">
              <w:rPr>
                <w:rFonts w:cs="Times New Roman"/>
                <w:color w:val="000000"/>
              </w:rPr>
              <w:t>Invisibility</w:t>
            </w:r>
          </w:p>
        </w:tc>
        <w:tc>
          <w:tcPr>
            <w:tcW w:w="1133" w:type="dxa"/>
            <w:gridSpan w:val="2"/>
          </w:tcPr>
          <w:p w14:paraId="5FE0761B" w14:textId="6836D2D3" w:rsidR="00654FBE" w:rsidRPr="008C2B17" w:rsidRDefault="00654FBE"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411FE07F" w14:textId="1A42C4E4" w:rsidR="00654FBE" w:rsidRPr="008C2B17" w:rsidRDefault="00654FBE"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7EF4372F" w14:textId="0E88294F" w:rsidR="00654FBE" w:rsidRPr="008C2B17" w:rsidRDefault="00654FBE" w:rsidP="008C2B17">
            <w:pPr>
              <w:spacing w:line="276" w:lineRule="auto"/>
              <w:jc w:val="both"/>
              <w:rPr>
                <w:rFonts w:cs="Times New Roman"/>
                <w:color w:val="000000"/>
              </w:rPr>
            </w:pPr>
            <w:r w:rsidRPr="008C2B17">
              <w:rPr>
                <w:rFonts w:cs="Times New Roman"/>
                <w:color w:val="000000"/>
              </w:rPr>
              <w:t>Inv</w:t>
            </w:r>
          </w:p>
        </w:tc>
        <w:tc>
          <w:tcPr>
            <w:tcW w:w="2002" w:type="dxa"/>
          </w:tcPr>
          <w:p w14:paraId="79F5F81D" w14:textId="18A5844F" w:rsidR="00654FBE" w:rsidRPr="008C2B17" w:rsidRDefault="00654FBE" w:rsidP="008C2B17">
            <w:pPr>
              <w:spacing w:line="276" w:lineRule="auto"/>
              <w:rPr>
                <w:rFonts w:cs="Times New Roman"/>
                <w:color w:val="000000"/>
              </w:rPr>
            </w:pPr>
            <w:r w:rsidRPr="008C2B17">
              <w:rPr>
                <w:rFonts w:cs="Times New Roman"/>
                <w:color w:val="000000"/>
              </w:rPr>
              <w:t>characteristic of cyberspaces</w:t>
            </w:r>
          </w:p>
        </w:tc>
        <w:tc>
          <w:tcPr>
            <w:tcW w:w="560" w:type="dxa"/>
          </w:tcPr>
          <w:p w14:paraId="6C3C5C0E" w14:textId="20D17E8D" w:rsidR="00654FBE" w:rsidRPr="008C2B17" w:rsidRDefault="00654FBE" w:rsidP="008C2B17">
            <w:pPr>
              <w:spacing w:line="276" w:lineRule="auto"/>
              <w:jc w:val="both"/>
              <w:rPr>
                <w:rFonts w:cs="Times New Roman"/>
                <w:color w:val="000000"/>
              </w:rPr>
            </w:pPr>
            <w:r w:rsidRPr="008C2B17">
              <w:rPr>
                <w:rFonts w:cs="Times New Roman"/>
                <w:color w:val="000000"/>
              </w:rPr>
              <w:t>F</w:t>
            </w:r>
          </w:p>
        </w:tc>
      </w:tr>
      <w:tr w:rsidR="008C3B28" w:rsidRPr="008C2B17" w14:paraId="401D6F2E" w14:textId="77777777" w:rsidTr="009758FD">
        <w:trPr>
          <w:trHeight w:val="2117"/>
        </w:trPr>
        <w:tc>
          <w:tcPr>
            <w:tcW w:w="1189" w:type="dxa"/>
            <w:vMerge w:val="restart"/>
          </w:tcPr>
          <w:p w14:paraId="56E71A0C" w14:textId="77777777" w:rsidR="00654FBE" w:rsidRPr="008C2B17" w:rsidRDefault="00654FBE" w:rsidP="006E4313">
            <w:pPr>
              <w:pStyle w:val="StandardWeb"/>
              <w:spacing w:before="0" w:beforeAutospacing="0" w:after="0" w:afterAutospacing="0" w:line="276" w:lineRule="auto"/>
              <w:rPr>
                <w:lang w:val="de-DE"/>
              </w:rPr>
            </w:pPr>
            <w:r w:rsidRPr="008C2B17">
              <w:rPr>
                <w:color w:val="000000"/>
              </w:rPr>
              <w:t>Suler (2004, p. 322)</w:t>
            </w:r>
          </w:p>
          <w:p w14:paraId="61BDC92A" w14:textId="77777777" w:rsidR="00654FBE" w:rsidRPr="008C2B17" w:rsidRDefault="00654FBE" w:rsidP="006E4313">
            <w:pPr>
              <w:spacing w:line="276" w:lineRule="auto"/>
              <w:rPr>
                <w:rFonts w:cs="Times New Roman"/>
                <w:color w:val="000000"/>
              </w:rPr>
            </w:pPr>
          </w:p>
        </w:tc>
        <w:tc>
          <w:tcPr>
            <w:tcW w:w="4894" w:type="dxa"/>
            <w:vMerge w:val="restart"/>
          </w:tcPr>
          <w:p w14:paraId="7A38E20E" w14:textId="77777777" w:rsidR="00654FBE" w:rsidRDefault="00654FBE" w:rsidP="006E4313">
            <w:pPr>
              <w:spacing w:line="276" w:lineRule="auto"/>
              <w:rPr>
                <w:rFonts w:cs="Times New Roman"/>
                <w:color w:val="000000"/>
              </w:rPr>
            </w:pPr>
            <w:r w:rsidRPr="008C2B17">
              <w:rPr>
                <w:rFonts w:cs="Times New Roman"/>
                <w:color w:val="000000"/>
              </w:rPr>
              <w:t>“People don’t have to worry about how they look or sound when they type a message. They don’t have to worry about how others look or sound in response to what they say. Seeing a frown, a shaking head, a sigh, a bored expression, and many other subtle and not so subtle signs of disapproval or indifference can inhibit what people are willing to express. [...] Avoiding eye contact and face-to-face visibility disinhibits people. Text communication offers a built-in opportunity to keep one’s eyes averted.”</w:t>
            </w:r>
          </w:p>
          <w:p w14:paraId="48DB3FC0" w14:textId="7ADF0FBA" w:rsidR="006E4313" w:rsidRPr="008C2B17" w:rsidRDefault="006E4313" w:rsidP="006E4313">
            <w:pPr>
              <w:spacing w:line="276" w:lineRule="auto"/>
              <w:rPr>
                <w:rFonts w:cs="Times New Roman"/>
                <w:color w:val="000000"/>
              </w:rPr>
            </w:pPr>
          </w:p>
        </w:tc>
        <w:tc>
          <w:tcPr>
            <w:tcW w:w="2126" w:type="dxa"/>
          </w:tcPr>
          <w:p w14:paraId="506EC2FE" w14:textId="77777777" w:rsidR="00654FBE" w:rsidRPr="008C2B17" w:rsidRDefault="00654FBE" w:rsidP="006E4313">
            <w:pPr>
              <w:spacing w:line="276" w:lineRule="auto"/>
              <w:rPr>
                <w:rFonts w:cs="Times New Roman"/>
                <w:color w:val="000000"/>
              </w:rPr>
            </w:pPr>
            <w:r w:rsidRPr="008C2B17">
              <w:rPr>
                <w:rFonts w:cs="Times New Roman"/>
                <w:color w:val="000000"/>
              </w:rPr>
              <w:lastRenderedPageBreak/>
              <w:t>Interpersonal Cues</w:t>
            </w:r>
          </w:p>
          <w:p w14:paraId="1E298D62" w14:textId="5A6B5CD0" w:rsidR="00654FBE" w:rsidRPr="008C2B17" w:rsidRDefault="00654FBE" w:rsidP="006E4313">
            <w:pPr>
              <w:spacing w:line="276" w:lineRule="auto"/>
              <w:rPr>
                <w:rFonts w:cs="Times New Roman"/>
                <w:color w:val="000000"/>
              </w:rPr>
            </w:pPr>
          </w:p>
        </w:tc>
        <w:tc>
          <w:tcPr>
            <w:tcW w:w="1133" w:type="dxa"/>
            <w:gridSpan w:val="2"/>
          </w:tcPr>
          <w:p w14:paraId="3B2199E8" w14:textId="63D47658" w:rsidR="00654FBE" w:rsidRPr="008C2B17" w:rsidRDefault="00654FBE"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131A20B1" w14:textId="68CD058D" w:rsidR="00654FBE" w:rsidRPr="008C2B17" w:rsidRDefault="00654FBE"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6C64DDBF" w14:textId="1C5AEE88" w:rsidR="00654FBE" w:rsidRPr="008C2B17" w:rsidRDefault="00654FBE" w:rsidP="008C2B17">
            <w:pPr>
              <w:spacing w:line="276" w:lineRule="auto"/>
              <w:jc w:val="both"/>
              <w:rPr>
                <w:rFonts w:cs="Times New Roman"/>
                <w:color w:val="000000"/>
              </w:rPr>
            </w:pPr>
            <w:r w:rsidRPr="008C2B17">
              <w:rPr>
                <w:rFonts w:cs="Times New Roman"/>
                <w:color w:val="000000"/>
              </w:rPr>
              <w:t>IC</w:t>
            </w:r>
          </w:p>
        </w:tc>
        <w:tc>
          <w:tcPr>
            <w:tcW w:w="2002" w:type="dxa"/>
          </w:tcPr>
          <w:p w14:paraId="749BD21C" w14:textId="77777777" w:rsidR="00654FBE" w:rsidRPr="008C2B17" w:rsidRDefault="00654FBE" w:rsidP="008C2B17">
            <w:pPr>
              <w:spacing w:line="276" w:lineRule="auto"/>
              <w:rPr>
                <w:rFonts w:cs="Times New Roman"/>
                <w:color w:val="000000"/>
              </w:rPr>
            </w:pPr>
          </w:p>
        </w:tc>
        <w:tc>
          <w:tcPr>
            <w:tcW w:w="560" w:type="dxa"/>
          </w:tcPr>
          <w:p w14:paraId="18D86167" w14:textId="677D97FE" w:rsidR="00654FBE" w:rsidRPr="008C2B17" w:rsidRDefault="00654FBE" w:rsidP="008C2B17">
            <w:pPr>
              <w:spacing w:line="276" w:lineRule="auto"/>
              <w:jc w:val="both"/>
              <w:rPr>
                <w:rFonts w:cs="Times New Roman"/>
                <w:color w:val="000000"/>
              </w:rPr>
            </w:pPr>
            <w:r w:rsidRPr="008C2B17">
              <w:rPr>
                <w:rFonts w:cs="Times New Roman"/>
                <w:color w:val="000000"/>
              </w:rPr>
              <w:t>G1</w:t>
            </w:r>
          </w:p>
        </w:tc>
      </w:tr>
      <w:tr w:rsidR="008C3B28" w:rsidRPr="008C2B17" w14:paraId="1E40239D" w14:textId="77777777" w:rsidTr="009758FD">
        <w:tc>
          <w:tcPr>
            <w:tcW w:w="1189" w:type="dxa"/>
            <w:vMerge/>
          </w:tcPr>
          <w:p w14:paraId="5867FA22" w14:textId="77777777" w:rsidR="00654FBE" w:rsidRPr="008C2B17" w:rsidRDefault="00654FBE" w:rsidP="006E4313">
            <w:pPr>
              <w:spacing w:line="276" w:lineRule="auto"/>
              <w:rPr>
                <w:rFonts w:cs="Times New Roman"/>
                <w:color w:val="000000"/>
              </w:rPr>
            </w:pPr>
          </w:p>
        </w:tc>
        <w:tc>
          <w:tcPr>
            <w:tcW w:w="4894" w:type="dxa"/>
            <w:vMerge/>
          </w:tcPr>
          <w:p w14:paraId="27F3DEB8" w14:textId="77777777" w:rsidR="00654FBE" w:rsidRPr="008C2B17" w:rsidRDefault="00654FBE" w:rsidP="006E4313">
            <w:pPr>
              <w:spacing w:line="276" w:lineRule="auto"/>
              <w:rPr>
                <w:rFonts w:cs="Times New Roman"/>
                <w:color w:val="000000"/>
              </w:rPr>
            </w:pPr>
          </w:p>
        </w:tc>
        <w:tc>
          <w:tcPr>
            <w:tcW w:w="2126" w:type="dxa"/>
          </w:tcPr>
          <w:p w14:paraId="51B3EFB1" w14:textId="583CDB24" w:rsidR="00654FBE" w:rsidRPr="008C2B17" w:rsidRDefault="00654FBE" w:rsidP="006E4313">
            <w:pPr>
              <w:spacing w:line="276" w:lineRule="auto"/>
              <w:rPr>
                <w:rFonts w:cs="Times New Roman"/>
                <w:color w:val="000000"/>
              </w:rPr>
            </w:pPr>
            <w:r w:rsidRPr="008C2B17">
              <w:rPr>
                <w:rFonts w:cs="Times New Roman"/>
                <w:color w:val="000000"/>
              </w:rPr>
              <w:t>Concern about impression on others</w:t>
            </w:r>
          </w:p>
        </w:tc>
        <w:tc>
          <w:tcPr>
            <w:tcW w:w="1133" w:type="dxa"/>
            <w:gridSpan w:val="2"/>
          </w:tcPr>
          <w:p w14:paraId="7EFF31A3" w14:textId="31AFD530" w:rsidR="00654FBE" w:rsidRPr="008C2B17" w:rsidRDefault="00654FBE"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1F204057" w14:textId="41925580" w:rsidR="00654FBE" w:rsidRPr="008C2B17" w:rsidRDefault="00654FBE"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3351027A" w14:textId="25E6D8C8" w:rsidR="00654FBE" w:rsidRPr="008C2B17" w:rsidRDefault="00654FBE" w:rsidP="008C2B17">
            <w:pPr>
              <w:spacing w:line="276" w:lineRule="auto"/>
              <w:jc w:val="both"/>
              <w:rPr>
                <w:rFonts w:cs="Times New Roman"/>
                <w:color w:val="000000"/>
              </w:rPr>
            </w:pPr>
            <w:r w:rsidRPr="008C2B17">
              <w:rPr>
                <w:rFonts w:cs="Times New Roman"/>
                <w:color w:val="000000"/>
              </w:rPr>
              <w:t>CAI</w:t>
            </w:r>
          </w:p>
        </w:tc>
        <w:tc>
          <w:tcPr>
            <w:tcW w:w="2002" w:type="dxa"/>
          </w:tcPr>
          <w:p w14:paraId="45D8D6FD" w14:textId="77777777" w:rsidR="00654FBE" w:rsidRPr="008C2B17" w:rsidRDefault="00654FBE" w:rsidP="008C2B17">
            <w:pPr>
              <w:spacing w:line="276" w:lineRule="auto"/>
              <w:rPr>
                <w:rFonts w:cs="Times New Roman"/>
                <w:color w:val="000000"/>
              </w:rPr>
            </w:pPr>
          </w:p>
        </w:tc>
        <w:tc>
          <w:tcPr>
            <w:tcW w:w="560" w:type="dxa"/>
          </w:tcPr>
          <w:p w14:paraId="2ABC8B7E" w14:textId="24173CDC" w:rsidR="00654FBE" w:rsidRPr="008C2B17" w:rsidRDefault="00654FBE" w:rsidP="008C2B17">
            <w:pPr>
              <w:spacing w:line="276" w:lineRule="auto"/>
              <w:jc w:val="both"/>
              <w:rPr>
                <w:rFonts w:cs="Times New Roman"/>
                <w:color w:val="000000"/>
              </w:rPr>
            </w:pPr>
            <w:r w:rsidRPr="008C2B17">
              <w:rPr>
                <w:rFonts w:cs="Times New Roman"/>
                <w:color w:val="000000"/>
              </w:rPr>
              <w:t>G2</w:t>
            </w:r>
          </w:p>
        </w:tc>
      </w:tr>
      <w:tr w:rsidR="006E4313" w:rsidRPr="008C2B17" w14:paraId="7730D289" w14:textId="77777777" w:rsidTr="009758FD">
        <w:tc>
          <w:tcPr>
            <w:tcW w:w="1189" w:type="dxa"/>
          </w:tcPr>
          <w:p w14:paraId="1C54A672" w14:textId="4D4FA079" w:rsidR="00BC76C7" w:rsidRPr="008C2B17" w:rsidRDefault="00BC76C7" w:rsidP="006E4313">
            <w:pPr>
              <w:spacing w:line="276" w:lineRule="auto"/>
              <w:rPr>
                <w:rFonts w:cs="Times New Roman"/>
                <w:color w:val="000000"/>
              </w:rPr>
            </w:pPr>
            <w:r w:rsidRPr="008C2B17">
              <w:rPr>
                <w:rFonts w:cs="Times New Roman"/>
                <w:color w:val="000000"/>
              </w:rPr>
              <w:t>Suler (2004, p. 322)</w:t>
            </w:r>
          </w:p>
        </w:tc>
        <w:tc>
          <w:tcPr>
            <w:tcW w:w="4894" w:type="dxa"/>
          </w:tcPr>
          <w:p w14:paraId="713B9EF3" w14:textId="77777777" w:rsidR="00BC76C7" w:rsidRDefault="00BC76C7" w:rsidP="006E4313">
            <w:pPr>
              <w:spacing w:line="276" w:lineRule="auto"/>
              <w:rPr>
                <w:rFonts w:cs="Times New Roman"/>
                <w:color w:val="000000"/>
              </w:rPr>
            </w:pPr>
            <w:r w:rsidRPr="008C2B17">
              <w:rPr>
                <w:rFonts w:cs="Times New Roman"/>
                <w:color w:val="000000"/>
              </w:rPr>
              <w:t>“This invisibility gives people the courage to go places and do things that they otherwise wouldn’t”</w:t>
            </w:r>
          </w:p>
          <w:p w14:paraId="768213D1" w14:textId="02CC138F" w:rsidR="006E4313" w:rsidRPr="008C2B17" w:rsidRDefault="006E4313" w:rsidP="006E4313">
            <w:pPr>
              <w:spacing w:line="276" w:lineRule="auto"/>
              <w:rPr>
                <w:rFonts w:cs="Times New Roman"/>
                <w:color w:val="000000"/>
              </w:rPr>
            </w:pPr>
          </w:p>
        </w:tc>
        <w:tc>
          <w:tcPr>
            <w:tcW w:w="2126" w:type="dxa"/>
          </w:tcPr>
          <w:p w14:paraId="773F1FCD" w14:textId="6A170101" w:rsidR="00BC76C7" w:rsidRPr="008C2B17" w:rsidRDefault="00BC76C7" w:rsidP="006E4313">
            <w:pPr>
              <w:spacing w:line="276" w:lineRule="auto"/>
              <w:rPr>
                <w:rFonts w:cs="Times New Roman"/>
                <w:color w:val="000000"/>
              </w:rPr>
            </w:pPr>
            <w:r w:rsidRPr="008C2B17">
              <w:rPr>
                <w:rFonts w:cs="Times New Roman"/>
                <w:color w:val="000000"/>
              </w:rPr>
              <w:t>Courage to express oneself</w:t>
            </w:r>
          </w:p>
        </w:tc>
        <w:tc>
          <w:tcPr>
            <w:tcW w:w="1133" w:type="dxa"/>
            <w:gridSpan w:val="2"/>
          </w:tcPr>
          <w:p w14:paraId="4BB3E472" w14:textId="0F8E7C14" w:rsidR="00BC76C7" w:rsidRPr="008C2B17" w:rsidRDefault="00BC76C7"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4F4FD5AF" w14:textId="683AC748" w:rsidR="00BC76C7" w:rsidRPr="008C2B17" w:rsidRDefault="00BC76C7"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44C58679" w14:textId="31FC01F4" w:rsidR="00BC76C7" w:rsidRPr="008C2B17" w:rsidRDefault="00BC76C7" w:rsidP="008C2B17">
            <w:pPr>
              <w:spacing w:line="276" w:lineRule="auto"/>
              <w:jc w:val="both"/>
              <w:rPr>
                <w:rFonts w:cs="Times New Roman"/>
                <w:color w:val="000000"/>
              </w:rPr>
            </w:pPr>
            <w:r w:rsidRPr="008C2B17">
              <w:rPr>
                <w:rFonts w:cs="Times New Roman"/>
                <w:color w:val="000000"/>
              </w:rPr>
              <w:t>CE</w:t>
            </w:r>
          </w:p>
        </w:tc>
        <w:tc>
          <w:tcPr>
            <w:tcW w:w="2002" w:type="dxa"/>
          </w:tcPr>
          <w:p w14:paraId="68C49903" w14:textId="77777777" w:rsidR="00BC76C7" w:rsidRPr="008C2B17" w:rsidRDefault="00BC76C7" w:rsidP="008C2B17">
            <w:pPr>
              <w:spacing w:line="276" w:lineRule="auto"/>
              <w:rPr>
                <w:rFonts w:cs="Times New Roman"/>
                <w:color w:val="000000"/>
              </w:rPr>
            </w:pPr>
          </w:p>
        </w:tc>
        <w:tc>
          <w:tcPr>
            <w:tcW w:w="560" w:type="dxa"/>
          </w:tcPr>
          <w:p w14:paraId="592EE5C0" w14:textId="2BE3BD97" w:rsidR="00BC76C7" w:rsidRPr="008C2B17" w:rsidRDefault="00BC76C7" w:rsidP="008C2B17">
            <w:pPr>
              <w:spacing w:line="276" w:lineRule="auto"/>
              <w:jc w:val="both"/>
              <w:rPr>
                <w:rFonts w:cs="Times New Roman"/>
                <w:color w:val="000000"/>
              </w:rPr>
            </w:pPr>
            <w:r w:rsidRPr="008C2B17">
              <w:rPr>
                <w:rFonts w:cs="Times New Roman"/>
                <w:color w:val="000000"/>
              </w:rPr>
              <w:t>H</w:t>
            </w:r>
          </w:p>
        </w:tc>
      </w:tr>
      <w:tr w:rsidR="006E4313" w:rsidRPr="008C2B17" w14:paraId="0CA9B010" w14:textId="77777777" w:rsidTr="009758FD">
        <w:tc>
          <w:tcPr>
            <w:tcW w:w="1189" w:type="dxa"/>
          </w:tcPr>
          <w:p w14:paraId="217685B7" w14:textId="731D8895" w:rsidR="008C2B17" w:rsidRPr="008C2B17" w:rsidRDefault="008C2B17" w:rsidP="006E4313">
            <w:pPr>
              <w:spacing w:line="276" w:lineRule="auto"/>
              <w:rPr>
                <w:rFonts w:cs="Times New Roman"/>
                <w:color w:val="000000"/>
              </w:rPr>
            </w:pPr>
            <w:r w:rsidRPr="008C2B17">
              <w:rPr>
                <w:rFonts w:cs="Times New Roman"/>
                <w:color w:val="000000"/>
              </w:rPr>
              <w:t>Stuart and Scott (2021, p. 9)</w:t>
            </w:r>
          </w:p>
        </w:tc>
        <w:tc>
          <w:tcPr>
            <w:tcW w:w="4894" w:type="dxa"/>
          </w:tcPr>
          <w:p w14:paraId="1033C7C0" w14:textId="77777777" w:rsidR="008C2B17" w:rsidRDefault="008C2B17" w:rsidP="006E4313">
            <w:pPr>
              <w:spacing w:line="276" w:lineRule="auto"/>
              <w:rPr>
                <w:rFonts w:cs="Times New Roman"/>
                <w:color w:val="000000"/>
              </w:rPr>
            </w:pPr>
            <w:r w:rsidRPr="008C2B17">
              <w:rPr>
                <w:rFonts w:cs="Times New Roman"/>
                <w:color w:val="000000"/>
              </w:rPr>
              <w:t>“the Measure of Online Disinhibition (MOD), was developed as a comprehensive and valence free instrument for assessing self-perceptions of psychological and behavioral change in the online as compared to the offline environment.”</w:t>
            </w:r>
          </w:p>
          <w:p w14:paraId="5AF48423" w14:textId="1D0AAA0A" w:rsidR="006E4313" w:rsidRPr="008C2B17" w:rsidRDefault="006E4313" w:rsidP="006E4313">
            <w:pPr>
              <w:spacing w:line="276" w:lineRule="auto"/>
              <w:rPr>
                <w:rFonts w:cs="Times New Roman"/>
                <w:color w:val="000000"/>
              </w:rPr>
            </w:pPr>
          </w:p>
        </w:tc>
        <w:tc>
          <w:tcPr>
            <w:tcW w:w="2126" w:type="dxa"/>
          </w:tcPr>
          <w:p w14:paraId="717E1791" w14:textId="59BD4021" w:rsidR="008C2B17" w:rsidRPr="008C2B17" w:rsidRDefault="008C2B17" w:rsidP="006E4313">
            <w:pPr>
              <w:spacing w:line="276" w:lineRule="auto"/>
              <w:rPr>
                <w:rFonts w:cs="Times New Roman"/>
                <w:color w:val="000000"/>
              </w:rPr>
            </w:pPr>
            <w:r w:rsidRPr="008C2B17">
              <w:rPr>
                <w:rFonts w:cs="Times New Roman"/>
                <w:color w:val="000000"/>
              </w:rPr>
              <w:t>Measure of online disinhibition</w:t>
            </w:r>
          </w:p>
        </w:tc>
        <w:tc>
          <w:tcPr>
            <w:tcW w:w="1133" w:type="dxa"/>
            <w:gridSpan w:val="2"/>
          </w:tcPr>
          <w:p w14:paraId="0D5B0240" w14:textId="4C521831" w:rsidR="008C2B17" w:rsidRPr="008C2B17" w:rsidRDefault="008C2B17"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77720C5E" w14:textId="0476E05A" w:rsidR="008C2B17" w:rsidRPr="008C2B17" w:rsidRDefault="008C2B17"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6D51580C" w14:textId="5F899A49" w:rsidR="008C2B17" w:rsidRPr="008C2B17" w:rsidRDefault="008C2B17" w:rsidP="008C2B17">
            <w:pPr>
              <w:spacing w:line="276" w:lineRule="auto"/>
              <w:jc w:val="both"/>
              <w:rPr>
                <w:rFonts w:cs="Times New Roman"/>
                <w:color w:val="000000"/>
              </w:rPr>
            </w:pPr>
            <w:r w:rsidRPr="008C2B17">
              <w:rPr>
                <w:rFonts w:cs="Times New Roman"/>
                <w:color w:val="000000"/>
              </w:rPr>
              <w:t>MOD</w:t>
            </w:r>
          </w:p>
        </w:tc>
        <w:tc>
          <w:tcPr>
            <w:tcW w:w="2002" w:type="dxa"/>
          </w:tcPr>
          <w:p w14:paraId="64ABC5C2" w14:textId="3CF0C833" w:rsidR="008C2B17" w:rsidRPr="008C2B17" w:rsidRDefault="008C2B17" w:rsidP="008C2B17">
            <w:pPr>
              <w:spacing w:line="276" w:lineRule="auto"/>
              <w:rPr>
                <w:rFonts w:cs="Times New Roman"/>
                <w:color w:val="000000"/>
              </w:rPr>
            </w:pPr>
            <w:r w:rsidRPr="008C2B17">
              <w:rPr>
                <w:rFonts w:cs="Times New Roman"/>
                <w:color w:val="000000"/>
              </w:rPr>
              <w:t xml:space="preserve">trait online-disinhibition </w:t>
            </w:r>
            <w:r w:rsidRPr="008C2B17">
              <w:rPr>
                <w:rFonts w:cs="Times New Roman"/>
                <w:color w:val="000000"/>
              </w:rPr>
              <w:br/>
            </w:r>
            <w:r w:rsidRPr="008C2B17">
              <w:rPr>
                <w:rFonts w:cs="Times New Roman"/>
                <w:color w:val="000000"/>
              </w:rPr>
              <w:br/>
            </w:r>
          </w:p>
        </w:tc>
        <w:tc>
          <w:tcPr>
            <w:tcW w:w="560" w:type="dxa"/>
          </w:tcPr>
          <w:p w14:paraId="2CCE97FE" w14:textId="7C3D12A8" w:rsidR="008C2B17" w:rsidRPr="008C2B17" w:rsidRDefault="008C2B17" w:rsidP="008C2B17">
            <w:pPr>
              <w:spacing w:line="276" w:lineRule="auto"/>
              <w:jc w:val="both"/>
              <w:rPr>
                <w:rFonts w:cs="Times New Roman"/>
                <w:color w:val="000000"/>
              </w:rPr>
            </w:pPr>
            <w:r w:rsidRPr="008C2B17">
              <w:rPr>
                <w:rFonts w:cs="Times New Roman"/>
                <w:color w:val="000000"/>
              </w:rPr>
              <w:t>I</w:t>
            </w:r>
          </w:p>
        </w:tc>
      </w:tr>
      <w:tr w:rsidR="006E4313" w:rsidRPr="008C2B17" w14:paraId="6FBB9E68" w14:textId="77777777" w:rsidTr="009758FD">
        <w:tc>
          <w:tcPr>
            <w:tcW w:w="1189" w:type="dxa"/>
          </w:tcPr>
          <w:p w14:paraId="7D078637" w14:textId="3DD26655" w:rsidR="008C2B17" w:rsidRPr="008C2B17" w:rsidRDefault="008C2B17" w:rsidP="006E4313">
            <w:pPr>
              <w:spacing w:line="276" w:lineRule="auto"/>
              <w:rPr>
                <w:rFonts w:cs="Times New Roman"/>
                <w:color w:val="000000"/>
              </w:rPr>
            </w:pPr>
            <w:r w:rsidRPr="008C2B17">
              <w:rPr>
                <w:rFonts w:cs="Times New Roman"/>
                <w:color w:val="000000"/>
              </w:rPr>
              <w:t>Suler (2004, p. 321)</w:t>
            </w:r>
          </w:p>
        </w:tc>
        <w:tc>
          <w:tcPr>
            <w:tcW w:w="4894" w:type="dxa"/>
          </w:tcPr>
          <w:p w14:paraId="24B4D6C1" w14:textId="4BAC9E93" w:rsidR="008C2B17" w:rsidRPr="008C2B17" w:rsidRDefault="008C2B17" w:rsidP="006E4313">
            <w:pPr>
              <w:spacing w:line="276" w:lineRule="auto"/>
              <w:rPr>
                <w:rFonts w:cs="Times New Roman"/>
                <w:color w:val="000000"/>
              </w:rPr>
            </w:pPr>
            <w:r w:rsidRPr="008C2B17">
              <w:rPr>
                <w:rFonts w:cs="Times New Roman"/>
                <w:color w:val="000000"/>
              </w:rPr>
              <w:t>“disinhibition is not always so salutary. We witness rude language, harsh criticisms, anger, hatred, even threats”</w:t>
            </w:r>
          </w:p>
        </w:tc>
        <w:tc>
          <w:tcPr>
            <w:tcW w:w="2126" w:type="dxa"/>
          </w:tcPr>
          <w:p w14:paraId="489F7DCF" w14:textId="384C431F" w:rsidR="008C2B17" w:rsidRPr="008C2B17" w:rsidRDefault="008C2B17" w:rsidP="006E4313">
            <w:pPr>
              <w:spacing w:line="276" w:lineRule="auto"/>
              <w:rPr>
                <w:rFonts w:cs="Times New Roman"/>
                <w:color w:val="000000"/>
              </w:rPr>
            </w:pPr>
            <w:r w:rsidRPr="008C2B17">
              <w:rPr>
                <w:rFonts w:cs="Times New Roman"/>
                <w:color w:val="000000"/>
              </w:rPr>
              <w:t>Percentage of curse words</w:t>
            </w:r>
          </w:p>
        </w:tc>
        <w:tc>
          <w:tcPr>
            <w:tcW w:w="1133" w:type="dxa"/>
            <w:gridSpan w:val="2"/>
          </w:tcPr>
          <w:p w14:paraId="29AA43EB" w14:textId="60B7CE4E" w:rsidR="008C2B17" w:rsidRPr="008C2B17" w:rsidRDefault="008C2B17" w:rsidP="008C2B17">
            <w:pPr>
              <w:spacing w:line="276" w:lineRule="auto"/>
              <w:jc w:val="both"/>
              <w:rPr>
                <w:rFonts w:cs="Times New Roman"/>
                <w:color w:val="000000"/>
              </w:rPr>
            </w:pPr>
            <w:r w:rsidRPr="008C2B17">
              <w:rPr>
                <w:rFonts w:cs="Times New Roman"/>
                <w:color w:val="000000"/>
              </w:rPr>
              <w:t>C</w:t>
            </w:r>
          </w:p>
        </w:tc>
        <w:tc>
          <w:tcPr>
            <w:tcW w:w="990" w:type="dxa"/>
            <w:gridSpan w:val="2"/>
          </w:tcPr>
          <w:p w14:paraId="03FC606C" w14:textId="06728292" w:rsidR="008C2B17" w:rsidRPr="008C2B17" w:rsidRDefault="008C2B17" w:rsidP="008C2B17">
            <w:pPr>
              <w:spacing w:line="276" w:lineRule="auto"/>
              <w:jc w:val="both"/>
              <w:rPr>
                <w:rFonts w:cs="Times New Roman"/>
                <w:color w:val="000000"/>
              </w:rPr>
            </w:pPr>
            <w:r w:rsidRPr="008C2B17">
              <w:rPr>
                <w:rFonts w:cs="Times New Roman"/>
                <w:color w:val="000000"/>
              </w:rPr>
              <w:t>n</w:t>
            </w:r>
          </w:p>
        </w:tc>
        <w:tc>
          <w:tcPr>
            <w:tcW w:w="1496" w:type="dxa"/>
            <w:gridSpan w:val="2"/>
          </w:tcPr>
          <w:p w14:paraId="040BBEBE" w14:textId="7207D4A8" w:rsidR="008C2B17" w:rsidRPr="008C2B17" w:rsidRDefault="008C2B17" w:rsidP="008C2B17">
            <w:pPr>
              <w:spacing w:line="276" w:lineRule="auto"/>
              <w:jc w:val="both"/>
              <w:rPr>
                <w:rFonts w:cs="Times New Roman"/>
                <w:color w:val="000000"/>
              </w:rPr>
            </w:pPr>
            <w:r w:rsidRPr="008C2B17">
              <w:rPr>
                <w:rFonts w:cs="Times New Roman"/>
                <w:color w:val="000000"/>
              </w:rPr>
              <w:t>Curse</w:t>
            </w:r>
          </w:p>
        </w:tc>
        <w:tc>
          <w:tcPr>
            <w:tcW w:w="2002" w:type="dxa"/>
          </w:tcPr>
          <w:p w14:paraId="07D80CDC" w14:textId="592A417A" w:rsidR="008C2B17" w:rsidRDefault="006E4313" w:rsidP="008C2B17">
            <w:pPr>
              <w:spacing w:line="276" w:lineRule="auto"/>
              <w:rPr>
                <w:rFonts w:cs="Times New Roman"/>
                <w:color w:val="000000"/>
              </w:rPr>
            </w:pPr>
            <w:r>
              <w:rPr>
                <w:rFonts w:cs="Times New Roman"/>
                <w:color w:val="000000"/>
              </w:rPr>
              <w:t>%</w:t>
            </w:r>
            <w:r w:rsidR="008C2B17" w:rsidRPr="008C2B17">
              <w:rPr>
                <w:rFonts w:cs="Times New Roman"/>
                <w:color w:val="000000"/>
              </w:rPr>
              <w:t xml:space="preserve"> of sentences that contain at least one curse word</w:t>
            </w:r>
            <w:r w:rsidR="008C3B28">
              <w:rPr>
                <w:rFonts w:cs="Times New Roman"/>
                <w:color w:val="000000"/>
              </w:rPr>
              <w:t xml:space="preserve">; </w:t>
            </w:r>
            <w:r w:rsidR="008C3B28" w:rsidRPr="008C2B17">
              <w:rPr>
                <w:rFonts w:cs="Times New Roman"/>
                <w:color w:val="000000"/>
              </w:rPr>
              <w:t>Operationalization</w:t>
            </w:r>
            <w:r w:rsidR="008C2B17" w:rsidRPr="008C2B17">
              <w:rPr>
                <w:rFonts w:cs="Times New Roman"/>
                <w:color w:val="000000"/>
              </w:rPr>
              <w:t xml:space="preserve"> of disinhibited behavior</w:t>
            </w:r>
          </w:p>
          <w:p w14:paraId="51A138A4" w14:textId="0BA362C6" w:rsidR="008C3B28" w:rsidRPr="008C2B17" w:rsidRDefault="008C3B28" w:rsidP="008C2B17">
            <w:pPr>
              <w:spacing w:line="276" w:lineRule="auto"/>
              <w:rPr>
                <w:rFonts w:cs="Times New Roman"/>
                <w:color w:val="000000"/>
              </w:rPr>
            </w:pPr>
          </w:p>
        </w:tc>
        <w:tc>
          <w:tcPr>
            <w:tcW w:w="560" w:type="dxa"/>
          </w:tcPr>
          <w:p w14:paraId="3106DF91" w14:textId="1C77118D" w:rsidR="008C2B17" w:rsidRPr="008C2B17" w:rsidRDefault="008C2B17" w:rsidP="008C2B17">
            <w:pPr>
              <w:spacing w:line="276" w:lineRule="auto"/>
              <w:jc w:val="both"/>
              <w:rPr>
                <w:rFonts w:cs="Times New Roman"/>
                <w:color w:val="000000"/>
              </w:rPr>
            </w:pPr>
            <w:r w:rsidRPr="008C2B17">
              <w:rPr>
                <w:rFonts w:cs="Times New Roman"/>
                <w:color w:val="000000"/>
              </w:rPr>
              <w:t>J</w:t>
            </w:r>
          </w:p>
        </w:tc>
      </w:tr>
      <w:tr w:rsidR="006E4313" w:rsidRPr="008C2B17" w14:paraId="07DD9AC5" w14:textId="77777777" w:rsidTr="009758FD">
        <w:tc>
          <w:tcPr>
            <w:tcW w:w="1189" w:type="dxa"/>
          </w:tcPr>
          <w:p w14:paraId="2709BF2B" w14:textId="26D6C4EB" w:rsidR="008C2B17" w:rsidRPr="008C2B17" w:rsidRDefault="008C2B17" w:rsidP="006E4313">
            <w:pPr>
              <w:spacing w:line="276" w:lineRule="auto"/>
              <w:rPr>
                <w:rFonts w:cs="Times New Roman"/>
                <w:color w:val="000000"/>
              </w:rPr>
            </w:pPr>
            <w:r w:rsidRPr="008C2B17">
              <w:rPr>
                <w:rFonts w:cs="Times New Roman"/>
                <w:color w:val="000000"/>
              </w:rPr>
              <w:t>Suler (2004, p. 322)</w:t>
            </w:r>
          </w:p>
        </w:tc>
        <w:tc>
          <w:tcPr>
            <w:tcW w:w="4894" w:type="dxa"/>
          </w:tcPr>
          <w:p w14:paraId="3BF78F97" w14:textId="184D2751" w:rsidR="008C2B17" w:rsidRPr="008C2B17" w:rsidRDefault="008C2B17" w:rsidP="006E4313">
            <w:pPr>
              <w:spacing w:line="276" w:lineRule="auto"/>
              <w:rPr>
                <w:rFonts w:cs="Times New Roman"/>
                <w:color w:val="000000"/>
              </w:rPr>
            </w:pPr>
            <w:r w:rsidRPr="008C2B17">
              <w:rPr>
                <w:rFonts w:cs="Times New Roman"/>
                <w:color w:val="000000"/>
              </w:rPr>
              <w:t>“At least six factors are involved. For some people, one or two of them produces the lion’s share of the disinhibition effect. In most cases, however, these factors intersect and interact with each other, supplement each other, resulting in a more complex, amplified effect.”</w:t>
            </w:r>
          </w:p>
        </w:tc>
        <w:tc>
          <w:tcPr>
            <w:tcW w:w="2126" w:type="dxa"/>
          </w:tcPr>
          <w:p w14:paraId="234C6BD3" w14:textId="62EA0DE3" w:rsidR="008C2B17" w:rsidRPr="008C2B17" w:rsidRDefault="008C2B17" w:rsidP="006E4313">
            <w:pPr>
              <w:spacing w:line="276" w:lineRule="auto"/>
              <w:rPr>
                <w:rFonts w:cs="Times New Roman"/>
                <w:color w:val="000000"/>
              </w:rPr>
            </w:pPr>
            <w:r w:rsidRPr="008C2B17">
              <w:rPr>
                <w:rFonts w:cs="Times New Roman"/>
                <w:color w:val="000000"/>
              </w:rPr>
              <w:t>Effect of Elements of Cyberspace</w:t>
            </w:r>
          </w:p>
        </w:tc>
        <w:tc>
          <w:tcPr>
            <w:tcW w:w="1133" w:type="dxa"/>
            <w:gridSpan w:val="2"/>
          </w:tcPr>
          <w:p w14:paraId="45D13A92" w14:textId="4823B7E6" w:rsidR="008C2B17" w:rsidRPr="008C2B17" w:rsidRDefault="008C2B17" w:rsidP="008C2B17">
            <w:pPr>
              <w:spacing w:line="276" w:lineRule="auto"/>
              <w:jc w:val="both"/>
              <w:rPr>
                <w:rFonts w:cs="Times New Roman"/>
                <w:color w:val="000000"/>
              </w:rPr>
            </w:pPr>
            <w:r w:rsidRPr="008C2B17">
              <w:rPr>
                <w:rFonts w:cs="Times New Roman"/>
                <w:color w:val="000000"/>
              </w:rPr>
              <w:t>R</w:t>
            </w:r>
          </w:p>
        </w:tc>
        <w:tc>
          <w:tcPr>
            <w:tcW w:w="990" w:type="dxa"/>
            <w:gridSpan w:val="2"/>
          </w:tcPr>
          <w:p w14:paraId="06C0C05E" w14:textId="1D52C4C1" w:rsidR="008C2B17" w:rsidRPr="008C2B17" w:rsidRDefault="008C2B17" w:rsidP="008C2B17">
            <w:pPr>
              <w:spacing w:line="276" w:lineRule="auto"/>
              <w:jc w:val="both"/>
              <w:rPr>
                <w:rFonts w:cs="Times New Roman"/>
                <w:color w:val="000000"/>
              </w:rPr>
            </w:pPr>
            <w:r w:rsidRPr="008C2B17">
              <w:rPr>
                <w:rFonts w:cs="Times New Roman"/>
                <w:color w:val="000000"/>
              </w:rPr>
              <w:t>c</w:t>
            </w:r>
          </w:p>
        </w:tc>
        <w:tc>
          <w:tcPr>
            <w:tcW w:w="1496" w:type="dxa"/>
            <w:gridSpan w:val="2"/>
          </w:tcPr>
          <w:p w14:paraId="2BA09B02" w14:textId="0B52DD8F" w:rsidR="008C2B17" w:rsidRPr="008C2B17" w:rsidRDefault="008C2B17" w:rsidP="008C2B17">
            <w:pPr>
              <w:spacing w:line="276" w:lineRule="auto"/>
              <w:jc w:val="both"/>
              <w:rPr>
                <w:rFonts w:cs="Times New Roman"/>
                <w:color w:val="000000"/>
              </w:rPr>
            </w:pPr>
            <w:r w:rsidRPr="008C2B17">
              <w:rPr>
                <w:rFonts w:cs="Times New Roman"/>
                <w:color w:val="000000"/>
              </w:rPr>
              <w:t>EFF</w:t>
            </w:r>
          </w:p>
        </w:tc>
        <w:tc>
          <w:tcPr>
            <w:tcW w:w="2002" w:type="dxa"/>
          </w:tcPr>
          <w:p w14:paraId="4B6772CB" w14:textId="050A6855" w:rsidR="008C2B17" w:rsidRPr="008C2B17" w:rsidRDefault="008C2B17" w:rsidP="008C2B17">
            <w:pPr>
              <w:spacing w:line="276" w:lineRule="auto"/>
              <w:rPr>
                <w:rFonts w:cs="Times New Roman"/>
                <w:color w:val="000000"/>
              </w:rPr>
            </w:pPr>
            <w:r w:rsidRPr="008C2B17">
              <w:rPr>
                <w:rFonts w:cs="Times New Roman"/>
                <w:color w:val="000000"/>
              </w:rPr>
              <w:t>main effect of each factor and additional interaction effect</w:t>
            </w:r>
          </w:p>
        </w:tc>
        <w:tc>
          <w:tcPr>
            <w:tcW w:w="560" w:type="dxa"/>
          </w:tcPr>
          <w:p w14:paraId="5AABB222" w14:textId="7B512CE3" w:rsidR="008C2B17" w:rsidRPr="008C2B17" w:rsidRDefault="008C2B17" w:rsidP="008C2B17">
            <w:pPr>
              <w:spacing w:line="276" w:lineRule="auto"/>
              <w:jc w:val="both"/>
              <w:rPr>
                <w:rFonts w:cs="Times New Roman"/>
                <w:color w:val="000000"/>
              </w:rPr>
            </w:pPr>
            <w:r w:rsidRPr="008C2B17">
              <w:rPr>
                <w:rFonts w:cs="Times New Roman"/>
                <w:color w:val="000000"/>
              </w:rPr>
              <w:t>K</w:t>
            </w:r>
          </w:p>
        </w:tc>
      </w:tr>
    </w:tbl>
    <w:p w14:paraId="3E444139" w14:textId="080CB901" w:rsidR="003F6CF2" w:rsidRDefault="00427033" w:rsidP="008F45EE">
      <w:pPr>
        <w:spacing w:line="240" w:lineRule="auto"/>
        <w:jc w:val="both"/>
        <w:rPr>
          <w:rFonts w:ascii="Times New Roman" w:hAnsi="Times New Roman" w:cs="Times New Roman"/>
          <w:i/>
        </w:rPr>
      </w:pPr>
      <w:r w:rsidRPr="00427033">
        <w:rPr>
          <w:rFonts w:ascii="Times New Roman" w:hAnsi="Times New Roman" w:cs="Times New Roman"/>
          <w:i/>
          <w:vertAlign w:val="superscript"/>
        </w:rPr>
        <w:t xml:space="preserve">1 </w:t>
      </w:r>
      <w:r w:rsidRPr="00427033">
        <w:rPr>
          <w:rFonts w:ascii="Times New Roman" w:hAnsi="Times New Roman" w:cs="Times New Roman"/>
          <w:i/>
        </w:rPr>
        <w:t>Concept</w:t>
      </w:r>
      <w:r>
        <w:rPr>
          <w:rFonts w:ascii="Times New Roman" w:hAnsi="Times New Roman" w:cs="Times New Roman"/>
          <w:i/>
        </w:rPr>
        <w:t xml:space="preserve">, </w:t>
      </w:r>
      <w:r w:rsidRPr="00427033">
        <w:rPr>
          <w:rFonts w:ascii="Times New Roman" w:hAnsi="Times New Roman" w:cs="Times New Roman"/>
          <w:i/>
        </w:rPr>
        <w:t>Relationship</w:t>
      </w:r>
      <w:r>
        <w:rPr>
          <w:rFonts w:ascii="Times New Roman" w:hAnsi="Times New Roman" w:cs="Times New Roman"/>
          <w:i/>
        </w:rPr>
        <w:t xml:space="preserve"> or</w:t>
      </w:r>
      <w:r w:rsidRPr="00427033">
        <w:rPr>
          <w:rFonts w:ascii="Times New Roman" w:hAnsi="Times New Roman" w:cs="Times New Roman"/>
          <w:i/>
        </w:rPr>
        <w:t> HOC</w:t>
      </w:r>
      <w:r>
        <w:rPr>
          <w:rFonts w:ascii="Times New Roman" w:hAnsi="Times New Roman" w:cs="Times New Roman"/>
          <w:i/>
        </w:rPr>
        <w:t xml:space="preserve"> (</w:t>
      </w:r>
      <w:r w:rsidRPr="00427033">
        <w:rPr>
          <w:rFonts w:ascii="Times New Roman" w:hAnsi="Times New Roman" w:cs="Times New Roman"/>
          <w:i/>
        </w:rPr>
        <w:t>Higher-order Concept</w:t>
      </w:r>
      <w:r>
        <w:rPr>
          <w:rFonts w:ascii="Times New Roman" w:hAnsi="Times New Roman" w:cs="Times New Roman"/>
          <w:i/>
        </w:rPr>
        <w:t>)</w:t>
      </w:r>
      <w:r w:rsidRPr="00427033">
        <w:rPr>
          <w:rFonts w:ascii="Times New Roman" w:hAnsi="Times New Roman" w:cs="Times New Roman"/>
          <w:i/>
        </w:rPr>
        <w:t>.</w:t>
      </w:r>
    </w:p>
    <w:p w14:paraId="2C1F9ECA" w14:textId="334A3AB2" w:rsidR="008F45EE" w:rsidRPr="003F6CF2" w:rsidRDefault="008F45EE" w:rsidP="008F45EE">
      <w:pPr>
        <w:spacing w:line="240" w:lineRule="auto"/>
        <w:jc w:val="both"/>
        <w:rPr>
          <w:rFonts w:ascii="Times New Roman" w:hAnsi="Times New Roman" w:cs="Times New Roman"/>
          <w:i/>
        </w:rPr>
      </w:pPr>
      <w:r w:rsidRPr="008F45EE">
        <w:rPr>
          <w:rFonts w:ascii="Times New Roman" w:hAnsi="Times New Roman" w:cs="Times New Roman"/>
          <w:i/>
          <w:vertAlign w:val="superscript"/>
        </w:rPr>
        <w:t>2</w:t>
      </w:r>
      <w:r>
        <w:rPr>
          <w:rFonts w:ascii="Times New Roman" w:hAnsi="Times New Roman" w:cs="Times New Roman"/>
          <w:i/>
        </w:rPr>
        <w:t xml:space="preserve"> </w:t>
      </w:r>
      <w:r w:rsidRPr="008F45EE">
        <w:rPr>
          <w:rFonts w:ascii="Times New Roman" w:hAnsi="Times New Roman" w:cs="Times New Roman"/>
          <w:i/>
        </w:rPr>
        <w:t>(n, p, i, r, c, …)</w:t>
      </w:r>
    </w:p>
    <w:sectPr w:rsidR="008F45EE" w:rsidRPr="003F6CF2" w:rsidSect="002A60DD">
      <w:pgSz w:w="16838" w:h="11906" w:orient="landscape"/>
      <w:pgMar w:top="1417" w:right="1417" w:bottom="1417"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a Luchiean" w:date="2026-03-11T17:03:00Z" w:initials="SL">
    <w:p w14:paraId="40F8C749" w14:textId="77777777" w:rsidR="00A86BDD" w:rsidRPr="00B4617E" w:rsidRDefault="00A86BDD">
      <w:pPr>
        <w:pStyle w:val="Kommentartext"/>
        <w:rPr>
          <w:lang w:val="de-DE"/>
        </w:rPr>
      </w:pPr>
      <w:r w:rsidRPr="0004706A">
        <w:rPr>
          <w:rStyle w:val="Kommentarzeichen"/>
        </w:rPr>
        <w:annotationRef/>
      </w:r>
      <w:r w:rsidRPr="00B4617E">
        <w:rPr>
          <w:lang w:val="de-DE"/>
        </w:rPr>
        <w:t>Schöner sagen</w:t>
      </w:r>
    </w:p>
  </w:comment>
  <w:comment w:id="1" w:author="Sofia Luchiean" w:date="2026-03-17T09:01:00Z" w:initials="SL">
    <w:p w14:paraId="7B32FC37" w14:textId="77777777" w:rsidR="001D180E" w:rsidRPr="009D65A3" w:rsidRDefault="001D180E">
      <w:pPr>
        <w:pStyle w:val="Kommentartext"/>
        <w:rPr>
          <w:lang w:val="de-DE"/>
        </w:rPr>
      </w:pPr>
      <w:r>
        <w:rPr>
          <w:rStyle w:val="Kommentarzeichen"/>
        </w:rPr>
        <w:annotationRef/>
      </w:r>
      <w:r w:rsidRPr="009D65A3">
        <w:rPr>
          <w:lang w:val="de-DE"/>
        </w:rPr>
        <w:t>Die beiden Sätze nochmal überdenken</w:t>
      </w:r>
    </w:p>
    <w:p w14:paraId="6505B738" w14:textId="77F0E8C8" w:rsidR="001D180E" w:rsidRPr="009D65A3" w:rsidRDefault="001D180E">
      <w:pPr>
        <w:pStyle w:val="Kommentartext"/>
        <w:rPr>
          <w:lang w:val="de-DE"/>
        </w:rPr>
      </w:pPr>
    </w:p>
  </w:comment>
  <w:comment w:id="2" w:author="Sofia Luchiean" w:date="2026-03-14T20:07:00Z" w:initials="SL">
    <w:p w14:paraId="719A1428" w14:textId="1D0831D6" w:rsidR="001A7284" w:rsidRPr="00BF7DD7" w:rsidRDefault="001A7284">
      <w:pPr>
        <w:pStyle w:val="Kommentartext"/>
        <w:rPr>
          <w:lang w:val="de-DE"/>
        </w:rPr>
      </w:pPr>
      <w:r>
        <w:rPr>
          <w:rStyle w:val="Kommentarzeichen"/>
        </w:rPr>
        <w:annotationRef/>
      </w:r>
      <w:r w:rsidRPr="00BF7DD7">
        <w:rPr>
          <w:lang w:val="de-DE"/>
        </w:rPr>
        <w:t>R</w:t>
      </w:r>
      <w:r w:rsidR="00BF7DD7" w:rsidRPr="00BF7DD7">
        <w:rPr>
          <w:lang w:val="de-DE"/>
        </w:rPr>
        <w:t>, RStudio und R</w:t>
      </w:r>
      <w:r w:rsidRPr="00BF7DD7">
        <w:rPr>
          <w:lang w:val="de-DE"/>
        </w:rPr>
        <w:t>-Pakete zitieren</w:t>
      </w:r>
    </w:p>
  </w:comment>
  <w:comment w:id="3" w:author="Sofia Luchiean" w:date="2026-03-15T16:51:00Z" w:initials="SL">
    <w:p w14:paraId="59C88819" w14:textId="248BD19C" w:rsidR="00311847" w:rsidRPr="00900150" w:rsidRDefault="00311847">
      <w:pPr>
        <w:pStyle w:val="Kommentartext"/>
        <w:rPr>
          <w:lang w:val="de-DE"/>
        </w:rPr>
      </w:pPr>
      <w:r>
        <w:rPr>
          <w:rStyle w:val="Kommentarzeichen"/>
        </w:rPr>
        <w:annotationRef/>
      </w:r>
      <w:r w:rsidRPr="00900150">
        <w:rPr>
          <w:lang w:val="de-DE"/>
        </w:rPr>
        <w:t>Zu Absatznummer ändern vo</w:t>
      </w:r>
      <w:r w:rsidR="00900150" w:rsidRPr="00900150">
        <w:rPr>
          <w:lang w:val="de-DE"/>
        </w:rPr>
        <w:t>m letzten A</w:t>
      </w:r>
      <w:r w:rsidR="00900150">
        <w:rPr>
          <w:lang w:val="de-DE"/>
        </w:rPr>
        <w:t>bsatz (oder zu dessen Namen)</w:t>
      </w:r>
    </w:p>
  </w:comment>
  <w:comment w:id="4" w:author="Sofia Luchiean" w:date="2026-03-15T17:09:00Z" w:initials="SL">
    <w:p w14:paraId="01732096" w14:textId="77777777" w:rsidR="00317A55" w:rsidRPr="00BA7B18" w:rsidRDefault="00317A55">
      <w:pPr>
        <w:pStyle w:val="Kommentartext"/>
        <w:rPr>
          <w:lang w:val="de-DE"/>
        </w:rPr>
      </w:pPr>
      <w:r>
        <w:rPr>
          <w:rStyle w:val="Kommentarzeichen"/>
        </w:rPr>
        <w:annotationRef/>
      </w:r>
      <w:r w:rsidRPr="00BA7B18">
        <w:rPr>
          <w:lang w:val="de-DE"/>
        </w:rPr>
        <w:t>Nochmal überdenken, aber sollte an s</w:t>
      </w:r>
      <w:r>
        <w:rPr>
          <w:lang w:val="de-DE"/>
        </w:rPr>
        <w:t>ich so stimmen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F8C749" w15:done="0"/>
  <w15:commentEx w15:paraId="6505B738" w15:done="0"/>
  <w15:commentEx w15:paraId="719A1428" w15:done="0"/>
  <w15:commentEx w15:paraId="59C88819" w15:done="0"/>
  <w15:commentEx w15:paraId="017320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E80C84" w16cex:dateUtc="2026-03-11T16:03:00Z"/>
  <w16cex:commentExtensible w16cex:durableId="45EF25AF" w16cex:dateUtc="2026-03-17T08:01:00Z"/>
  <w16cex:commentExtensible w16cex:durableId="44893CDD" w16cex:dateUtc="2026-03-14T19:07:00Z"/>
  <w16cex:commentExtensible w16cex:durableId="25B2C7A5" w16cex:dateUtc="2026-03-15T15:51:00Z"/>
  <w16cex:commentExtensible w16cex:durableId="6A418467" w16cex:dateUtc="2026-03-15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F8C749" w16cid:durableId="1EE80C84"/>
  <w16cid:commentId w16cid:paraId="6505B738" w16cid:durableId="45EF25AF"/>
  <w16cid:commentId w16cid:paraId="719A1428" w16cid:durableId="44893CDD"/>
  <w16cid:commentId w16cid:paraId="59C88819" w16cid:durableId="25B2C7A5"/>
  <w16cid:commentId w16cid:paraId="01732096" w16cid:durableId="6A4184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27AC" w14:textId="77777777" w:rsidR="00E87304" w:rsidRPr="0004706A" w:rsidRDefault="00E87304" w:rsidP="00942415">
      <w:pPr>
        <w:spacing w:after="0" w:line="240" w:lineRule="auto"/>
      </w:pPr>
      <w:r w:rsidRPr="0004706A">
        <w:separator/>
      </w:r>
    </w:p>
  </w:endnote>
  <w:endnote w:type="continuationSeparator" w:id="0">
    <w:p w14:paraId="2F295700" w14:textId="77777777" w:rsidR="00E87304" w:rsidRPr="0004706A" w:rsidRDefault="00E87304" w:rsidP="00942415">
      <w:pPr>
        <w:spacing w:after="0" w:line="240" w:lineRule="auto"/>
      </w:pPr>
      <w:r w:rsidRPr="000470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1CE0" w14:textId="77777777" w:rsidR="00E87304" w:rsidRPr="0004706A" w:rsidRDefault="00E87304" w:rsidP="00942415">
      <w:pPr>
        <w:spacing w:after="0" w:line="240" w:lineRule="auto"/>
      </w:pPr>
      <w:r w:rsidRPr="0004706A">
        <w:separator/>
      </w:r>
    </w:p>
  </w:footnote>
  <w:footnote w:type="continuationSeparator" w:id="0">
    <w:p w14:paraId="5018EAA7" w14:textId="77777777" w:rsidR="00E87304" w:rsidRPr="0004706A" w:rsidRDefault="00E87304" w:rsidP="00942415">
      <w:pPr>
        <w:spacing w:after="0" w:line="240" w:lineRule="auto"/>
      </w:pPr>
      <w:r w:rsidRPr="000470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264274"/>
      <w:docPartObj>
        <w:docPartGallery w:val="Page Numbers (Top of Page)"/>
        <w:docPartUnique/>
      </w:docPartObj>
    </w:sdtPr>
    <w:sdtContent>
      <w:p w14:paraId="03ECB7BA" w14:textId="0A71EFA5" w:rsidR="00942415" w:rsidRPr="0004706A" w:rsidRDefault="00942415">
        <w:pPr>
          <w:pStyle w:val="Kopfzeile"/>
          <w:jc w:val="right"/>
        </w:pPr>
        <w:r w:rsidRPr="0004706A">
          <w:fldChar w:fldCharType="begin"/>
        </w:r>
        <w:r w:rsidRPr="0004706A">
          <w:instrText>PAGE   \* MERGEFORMAT</w:instrText>
        </w:r>
        <w:r w:rsidRPr="0004706A">
          <w:fldChar w:fldCharType="separate"/>
        </w:r>
        <w:r w:rsidRPr="0004706A">
          <w:t>2</w:t>
        </w:r>
        <w:r w:rsidRPr="0004706A">
          <w:fldChar w:fldCharType="end"/>
        </w:r>
      </w:p>
    </w:sdtContent>
  </w:sdt>
  <w:p w14:paraId="0FA19489" w14:textId="77777777" w:rsidR="00942415" w:rsidRPr="0004706A" w:rsidRDefault="00942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1E6"/>
    <w:multiLevelType w:val="hybridMultilevel"/>
    <w:tmpl w:val="0802B054"/>
    <w:lvl w:ilvl="0" w:tplc="ADFAF8DE">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97C632E"/>
    <w:multiLevelType w:val="hybridMultilevel"/>
    <w:tmpl w:val="2C566A68"/>
    <w:lvl w:ilvl="0" w:tplc="DA28C702">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F196607"/>
    <w:multiLevelType w:val="multilevel"/>
    <w:tmpl w:val="D456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16779">
    <w:abstractNumId w:val="2"/>
  </w:num>
  <w:num w:numId="2" w16cid:durableId="1600025639">
    <w:abstractNumId w:val="0"/>
  </w:num>
  <w:num w:numId="3" w16cid:durableId="21211000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Luchiean">
    <w15:presenceInfo w15:providerId="Windows Live" w15:userId="f95c222f4c6a2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4C"/>
    <w:rsid w:val="00000D43"/>
    <w:rsid w:val="00002426"/>
    <w:rsid w:val="0000354F"/>
    <w:rsid w:val="000102E0"/>
    <w:rsid w:val="00012157"/>
    <w:rsid w:val="000142E9"/>
    <w:rsid w:val="00014734"/>
    <w:rsid w:val="00016508"/>
    <w:rsid w:val="00016773"/>
    <w:rsid w:val="00016E16"/>
    <w:rsid w:val="00017E62"/>
    <w:rsid w:val="00020780"/>
    <w:rsid w:val="0002440C"/>
    <w:rsid w:val="000263BE"/>
    <w:rsid w:val="00026EF9"/>
    <w:rsid w:val="00027004"/>
    <w:rsid w:val="000314F6"/>
    <w:rsid w:val="00032223"/>
    <w:rsid w:val="00033AE0"/>
    <w:rsid w:val="00033D8C"/>
    <w:rsid w:val="00035538"/>
    <w:rsid w:val="00035730"/>
    <w:rsid w:val="00037270"/>
    <w:rsid w:val="00040659"/>
    <w:rsid w:val="00041F90"/>
    <w:rsid w:val="00043BC4"/>
    <w:rsid w:val="0004706A"/>
    <w:rsid w:val="000475D9"/>
    <w:rsid w:val="0005014A"/>
    <w:rsid w:val="000513D6"/>
    <w:rsid w:val="00052305"/>
    <w:rsid w:val="00055B82"/>
    <w:rsid w:val="00055D02"/>
    <w:rsid w:val="0006215C"/>
    <w:rsid w:val="0006446B"/>
    <w:rsid w:val="00064CB0"/>
    <w:rsid w:val="0006548D"/>
    <w:rsid w:val="00071C09"/>
    <w:rsid w:val="0007205A"/>
    <w:rsid w:val="00072318"/>
    <w:rsid w:val="000724C2"/>
    <w:rsid w:val="00073BBA"/>
    <w:rsid w:val="00076E43"/>
    <w:rsid w:val="000772D6"/>
    <w:rsid w:val="0007775C"/>
    <w:rsid w:val="00077AFC"/>
    <w:rsid w:val="00080030"/>
    <w:rsid w:val="00081721"/>
    <w:rsid w:val="000840E4"/>
    <w:rsid w:val="00084613"/>
    <w:rsid w:val="00084860"/>
    <w:rsid w:val="00085BF5"/>
    <w:rsid w:val="00085FA1"/>
    <w:rsid w:val="00086979"/>
    <w:rsid w:val="0008790E"/>
    <w:rsid w:val="00090555"/>
    <w:rsid w:val="00091601"/>
    <w:rsid w:val="00091A8D"/>
    <w:rsid w:val="00091BE0"/>
    <w:rsid w:val="000929FC"/>
    <w:rsid w:val="00092AF2"/>
    <w:rsid w:val="000947FF"/>
    <w:rsid w:val="00095DBB"/>
    <w:rsid w:val="00096D1E"/>
    <w:rsid w:val="00097C09"/>
    <w:rsid w:val="000A0C05"/>
    <w:rsid w:val="000A10C7"/>
    <w:rsid w:val="000A1481"/>
    <w:rsid w:val="000A16DE"/>
    <w:rsid w:val="000A28CF"/>
    <w:rsid w:val="000A3D33"/>
    <w:rsid w:val="000A3E00"/>
    <w:rsid w:val="000A4184"/>
    <w:rsid w:val="000A581D"/>
    <w:rsid w:val="000A5856"/>
    <w:rsid w:val="000B0B5D"/>
    <w:rsid w:val="000B0C69"/>
    <w:rsid w:val="000B0CAA"/>
    <w:rsid w:val="000B4B34"/>
    <w:rsid w:val="000B5311"/>
    <w:rsid w:val="000B5E3C"/>
    <w:rsid w:val="000B5E7E"/>
    <w:rsid w:val="000B60A0"/>
    <w:rsid w:val="000B643F"/>
    <w:rsid w:val="000C009D"/>
    <w:rsid w:val="000C1513"/>
    <w:rsid w:val="000C151F"/>
    <w:rsid w:val="000C16C8"/>
    <w:rsid w:val="000C2107"/>
    <w:rsid w:val="000C3377"/>
    <w:rsid w:val="000C465B"/>
    <w:rsid w:val="000C4B36"/>
    <w:rsid w:val="000C4D6B"/>
    <w:rsid w:val="000C4E89"/>
    <w:rsid w:val="000C6DBC"/>
    <w:rsid w:val="000C7121"/>
    <w:rsid w:val="000D0CE8"/>
    <w:rsid w:val="000D218B"/>
    <w:rsid w:val="000D2988"/>
    <w:rsid w:val="000D348E"/>
    <w:rsid w:val="000D37F8"/>
    <w:rsid w:val="000D40B5"/>
    <w:rsid w:val="000D4548"/>
    <w:rsid w:val="000D4948"/>
    <w:rsid w:val="000D556F"/>
    <w:rsid w:val="000E1777"/>
    <w:rsid w:val="000E1789"/>
    <w:rsid w:val="000E1911"/>
    <w:rsid w:val="000E28DD"/>
    <w:rsid w:val="000E2926"/>
    <w:rsid w:val="000E3D4D"/>
    <w:rsid w:val="000E3F58"/>
    <w:rsid w:val="000E634A"/>
    <w:rsid w:val="000F06E8"/>
    <w:rsid w:val="000F20B8"/>
    <w:rsid w:val="000F287A"/>
    <w:rsid w:val="000F2CF7"/>
    <w:rsid w:val="000F2D56"/>
    <w:rsid w:val="000F2F09"/>
    <w:rsid w:val="000F5AA9"/>
    <w:rsid w:val="000F70DD"/>
    <w:rsid w:val="00100CC2"/>
    <w:rsid w:val="00100D92"/>
    <w:rsid w:val="00101FFA"/>
    <w:rsid w:val="00102F97"/>
    <w:rsid w:val="00104273"/>
    <w:rsid w:val="001044CD"/>
    <w:rsid w:val="0010486A"/>
    <w:rsid w:val="00104F6B"/>
    <w:rsid w:val="00105C29"/>
    <w:rsid w:val="00106538"/>
    <w:rsid w:val="00107C2C"/>
    <w:rsid w:val="00107E2A"/>
    <w:rsid w:val="001152BE"/>
    <w:rsid w:val="00115315"/>
    <w:rsid w:val="00115650"/>
    <w:rsid w:val="00116111"/>
    <w:rsid w:val="00117215"/>
    <w:rsid w:val="001179DB"/>
    <w:rsid w:val="00120658"/>
    <w:rsid w:val="00121416"/>
    <w:rsid w:val="00121EFF"/>
    <w:rsid w:val="00122678"/>
    <w:rsid w:val="00124908"/>
    <w:rsid w:val="00124F8D"/>
    <w:rsid w:val="001253BE"/>
    <w:rsid w:val="00126EF6"/>
    <w:rsid w:val="00131795"/>
    <w:rsid w:val="00131A8E"/>
    <w:rsid w:val="00132F76"/>
    <w:rsid w:val="0013626C"/>
    <w:rsid w:val="00136393"/>
    <w:rsid w:val="00137098"/>
    <w:rsid w:val="001370A3"/>
    <w:rsid w:val="001373F2"/>
    <w:rsid w:val="00140A58"/>
    <w:rsid w:val="00141C33"/>
    <w:rsid w:val="00142109"/>
    <w:rsid w:val="0014264F"/>
    <w:rsid w:val="001428E6"/>
    <w:rsid w:val="00146D41"/>
    <w:rsid w:val="0015013C"/>
    <w:rsid w:val="001510A8"/>
    <w:rsid w:val="00152231"/>
    <w:rsid w:val="001523EA"/>
    <w:rsid w:val="00155DC2"/>
    <w:rsid w:val="00156BEC"/>
    <w:rsid w:val="00157A45"/>
    <w:rsid w:val="00160262"/>
    <w:rsid w:val="0016079F"/>
    <w:rsid w:val="00160F58"/>
    <w:rsid w:val="00161001"/>
    <w:rsid w:val="00161116"/>
    <w:rsid w:val="00161205"/>
    <w:rsid w:val="00163C38"/>
    <w:rsid w:val="00167412"/>
    <w:rsid w:val="00167B3D"/>
    <w:rsid w:val="00167EC0"/>
    <w:rsid w:val="00170339"/>
    <w:rsid w:val="001711A0"/>
    <w:rsid w:val="00172515"/>
    <w:rsid w:val="0017291A"/>
    <w:rsid w:val="001744BB"/>
    <w:rsid w:val="001771FE"/>
    <w:rsid w:val="00181580"/>
    <w:rsid w:val="0018168E"/>
    <w:rsid w:val="001821A4"/>
    <w:rsid w:val="00183DB8"/>
    <w:rsid w:val="00184A44"/>
    <w:rsid w:val="00187983"/>
    <w:rsid w:val="0019024D"/>
    <w:rsid w:val="0019144F"/>
    <w:rsid w:val="00191510"/>
    <w:rsid w:val="00192677"/>
    <w:rsid w:val="001928A7"/>
    <w:rsid w:val="0019294E"/>
    <w:rsid w:val="0019323D"/>
    <w:rsid w:val="001932DA"/>
    <w:rsid w:val="00193499"/>
    <w:rsid w:val="00193819"/>
    <w:rsid w:val="001938AB"/>
    <w:rsid w:val="00194734"/>
    <w:rsid w:val="00197132"/>
    <w:rsid w:val="00197214"/>
    <w:rsid w:val="00197C3E"/>
    <w:rsid w:val="001A13CB"/>
    <w:rsid w:val="001A5BB3"/>
    <w:rsid w:val="001A674C"/>
    <w:rsid w:val="001A7284"/>
    <w:rsid w:val="001B01B3"/>
    <w:rsid w:val="001B0FD3"/>
    <w:rsid w:val="001B11F3"/>
    <w:rsid w:val="001B238D"/>
    <w:rsid w:val="001B3397"/>
    <w:rsid w:val="001B368A"/>
    <w:rsid w:val="001B4930"/>
    <w:rsid w:val="001B5502"/>
    <w:rsid w:val="001B6740"/>
    <w:rsid w:val="001B6E73"/>
    <w:rsid w:val="001B78C6"/>
    <w:rsid w:val="001C30E9"/>
    <w:rsid w:val="001C3CE7"/>
    <w:rsid w:val="001C49B9"/>
    <w:rsid w:val="001C4ACC"/>
    <w:rsid w:val="001C518B"/>
    <w:rsid w:val="001C6835"/>
    <w:rsid w:val="001D0987"/>
    <w:rsid w:val="001D180E"/>
    <w:rsid w:val="001D2AF1"/>
    <w:rsid w:val="001D2B8B"/>
    <w:rsid w:val="001D2FD2"/>
    <w:rsid w:val="001D4F22"/>
    <w:rsid w:val="001D5E00"/>
    <w:rsid w:val="001D653B"/>
    <w:rsid w:val="001D69D7"/>
    <w:rsid w:val="001D7787"/>
    <w:rsid w:val="001D77AB"/>
    <w:rsid w:val="001E00B8"/>
    <w:rsid w:val="001E03B4"/>
    <w:rsid w:val="001E0775"/>
    <w:rsid w:val="001E1563"/>
    <w:rsid w:val="001E36C3"/>
    <w:rsid w:val="001E38D6"/>
    <w:rsid w:val="001E3EFE"/>
    <w:rsid w:val="001E495C"/>
    <w:rsid w:val="001E4B45"/>
    <w:rsid w:val="001E6221"/>
    <w:rsid w:val="001F00A5"/>
    <w:rsid w:val="001F1DC6"/>
    <w:rsid w:val="001F268C"/>
    <w:rsid w:val="001F30DA"/>
    <w:rsid w:val="001F31B3"/>
    <w:rsid w:val="001F3E97"/>
    <w:rsid w:val="001F46A8"/>
    <w:rsid w:val="001F5CDC"/>
    <w:rsid w:val="001F6F19"/>
    <w:rsid w:val="00201297"/>
    <w:rsid w:val="00201642"/>
    <w:rsid w:val="00201ED8"/>
    <w:rsid w:val="00202975"/>
    <w:rsid w:val="002029B0"/>
    <w:rsid w:val="00202D1D"/>
    <w:rsid w:val="00203B6A"/>
    <w:rsid w:val="00204C2F"/>
    <w:rsid w:val="00205AF1"/>
    <w:rsid w:val="00206A5B"/>
    <w:rsid w:val="0020707C"/>
    <w:rsid w:val="0020762A"/>
    <w:rsid w:val="00210416"/>
    <w:rsid w:val="002140D6"/>
    <w:rsid w:val="00214238"/>
    <w:rsid w:val="002159A9"/>
    <w:rsid w:val="00215DA8"/>
    <w:rsid w:val="00216710"/>
    <w:rsid w:val="0021796A"/>
    <w:rsid w:val="002205BD"/>
    <w:rsid w:val="00221503"/>
    <w:rsid w:val="00221DE1"/>
    <w:rsid w:val="0022357A"/>
    <w:rsid w:val="002248E4"/>
    <w:rsid w:val="002250E8"/>
    <w:rsid w:val="0022513C"/>
    <w:rsid w:val="002255DD"/>
    <w:rsid w:val="00227152"/>
    <w:rsid w:val="00227405"/>
    <w:rsid w:val="002279FF"/>
    <w:rsid w:val="002318C5"/>
    <w:rsid w:val="00232F89"/>
    <w:rsid w:val="00235DED"/>
    <w:rsid w:val="00236736"/>
    <w:rsid w:val="0023688B"/>
    <w:rsid w:val="00236B75"/>
    <w:rsid w:val="00240B46"/>
    <w:rsid w:val="00240F91"/>
    <w:rsid w:val="0024154F"/>
    <w:rsid w:val="00242289"/>
    <w:rsid w:val="00242DD1"/>
    <w:rsid w:val="00243C6E"/>
    <w:rsid w:val="00244DE3"/>
    <w:rsid w:val="0024656F"/>
    <w:rsid w:val="00251DF9"/>
    <w:rsid w:val="0025236C"/>
    <w:rsid w:val="0025352E"/>
    <w:rsid w:val="00253DEA"/>
    <w:rsid w:val="00254137"/>
    <w:rsid w:val="002563DE"/>
    <w:rsid w:val="002568B6"/>
    <w:rsid w:val="0025709A"/>
    <w:rsid w:val="00261C04"/>
    <w:rsid w:val="00262EB1"/>
    <w:rsid w:val="00262F60"/>
    <w:rsid w:val="00263B90"/>
    <w:rsid w:val="00265D77"/>
    <w:rsid w:val="00267C91"/>
    <w:rsid w:val="002701DA"/>
    <w:rsid w:val="00272550"/>
    <w:rsid w:val="00273541"/>
    <w:rsid w:val="00273D4F"/>
    <w:rsid w:val="00274026"/>
    <w:rsid w:val="00275C62"/>
    <w:rsid w:val="00276A52"/>
    <w:rsid w:val="002806FA"/>
    <w:rsid w:val="0028133D"/>
    <w:rsid w:val="0028233D"/>
    <w:rsid w:val="0028412C"/>
    <w:rsid w:val="002844B0"/>
    <w:rsid w:val="00286014"/>
    <w:rsid w:val="0028701F"/>
    <w:rsid w:val="002873CC"/>
    <w:rsid w:val="00290AF4"/>
    <w:rsid w:val="00290BCD"/>
    <w:rsid w:val="00292E3A"/>
    <w:rsid w:val="002930EA"/>
    <w:rsid w:val="00294D6B"/>
    <w:rsid w:val="00294DF1"/>
    <w:rsid w:val="00296A56"/>
    <w:rsid w:val="00296D32"/>
    <w:rsid w:val="00296D86"/>
    <w:rsid w:val="002A1D41"/>
    <w:rsid w:val="002A1EA8"/>
    <w:rsid w:val="002A21D5"/>
    <w:rsid w:val="002A3969"/>
    <w:rsid w:val="002A524D"/>
    <w:rsid w:val="002A5688"/>
    <w:rsid w:val="002A5797"/>
    <w:rsid w:val="002A60DD"/>
    <w:rsid w:val="002A6117"/>
    <w:rsid w:val="002B08DB"/>
    <w:rsid w:val="002B0B37"/>
    <w:rsid w:val="002B0CD8"/>
    <w:rsid w:val="002B13E3"/>
    <w:rsid w:val="002B4985"/>
    <w:rsid w:val="002B51AE"/>
    <w:rsid w:val="002B5EEA"/>
    <w:rsid w:val="002C027B"/>
    <w:rsid w:val="002C0317"/>
    <w:rsid w:val="002C0BB0"/>
    <w:rsid w:val="002C1720"/>
    <w:rsid w:val="002C1780"/>
    <w:rsid w:val="002C196B"/>
    <w:rsid w:val="002C2329"/>
    <w:rsid w:val="002C3490"/>
    <w:rsid w:val="002D0556"/>
    <w:rsid w:val="002D0971"/>
    <w:rsid w:val="002D22A4"/>
    <w:rsid w:val="002D3861"/>
    <w:rsid w:val="002D4C5E"/>
    <w:rsid w:val="002D4D0A"/>
    <w:rsid w:val="002D6152"/>
    <w:rsid w:val="002D6F9B"/>
    <w:rsid w:val="002D7442"/>
    <w:rsid w:val="002E0A85"/>
    <w:rsid w:val="002E1991"/>
    <w:rsid w:val="002E1F97"/>
    <w:rsid w:val="002E27CD"/>
    <w:rsid w:val="002E2A8A"/>
    <w:rsid w:val="002E4505"/>
    <w:rsid w:val="002E4BCA"/>
    <w:rsid w:val="002E5568"/>
    <w:rsid w:val="002F12AB"/>
    <w:rsid w:val="002F1589"/>
    <w:rsid w:val="002F43F3"/>
    <w:rsid w:val="002F5244"/>
    <w:rsid w:val="002F5EE7"/>
    <w:rsid w:val="002F646F"/>
    <w:rsid w:val="002F669A"/>
    <w:rsid w:val="002F703A"/>
    <w:rsid w:val="00300278"/>
    <w:rsid w:val="00300B23"/>
    <w:rsid w:val="003013CD"/>
    <w:rsid w:val="00302AAD"/>
    <w:rsid w:val="00304F81"/>
    <w:rsid w:val="00306589"/>
    <w:rsid w:val="00306902"/>
    <w:rsid w:val="003069A2"/>
    <w:rsid w:val="00306BAD"/>
    <w:rsid w:val="00307ECF"/>
    <w:rsid w:val="00310CE7"/>
    <w:rsid w:val="00311847"/>
    <w:rsid w:val="003128D6"/>
    <w:rsid w:val="00312F61"/>
    <w:rsid w:val="003135F8"/>
    <w:rsid w:val="0031394F"/>
    <w:rsid w:val="003148AF"/>
    <w:rsid w:val="003179E9"/>
    <w:rsid w:val="00317A55"/>
    <w:rsid w:val="003201A9"/>
    <w:rsid w:val="00320543"/>
    <w:rsid w:val="00321FDB"/>
    <w:rsid w:val="00322A64"/>
    <w:rsid w:val="00323CF0"/>
    <w:rsid w:val="00324BC6"/>
    <w:rsid w:val="00325449"/>
    <w:rsid w:val="00325640"/>
    <w:rsid w:val="003261A2"/>
    <w:rsid w:val="00326EE7"/>
    <w:rsid w:val="0032703A"/>
    <w:rsid w:val="00327787"/>
    <w:rsid w:val="00327D27"/>
    <w:rsid w:val="00331127"/>
    <w:rsid w:val="00331576"/>
    <w:rsid w:val="003348CB"/>
    <w:rsid w:val="00337FF0"/>
    <w:rsid w:val="0034527C"/>
    <w:rsid w:val="00345836"/>
    <w:rsid w:val="00346474"/>
    <w:rsid w:val="00350BE8"/>
    <w:rsid w:val="00350D8D"/>
    <w:rsid w:val="00352049"/>
    <w:rsid w:val="003529C6"/>
    <w:rsid w:val="003549F7"/>
    <w:rsid w:val="00354BBB"/>
    <w:rsid w:val="0035568C"/>
    <w:rsid w:val="00356925"/>
    <w:rsid w:val="00356D98"/>
    <w:rsid w:val="00360432"/>
    <w:rsid w:val="003620C1"/>
    <w:rsid w:val="003623B4"/>
    <w:rsid w:val="00363AFD"/>
    <w:rsid w:val="003654FB"/>
    <w:rsid w:val="003667D5"/>
    <w:rsid w:val="00367B7C"/>
    <w:rsid w:val="003718B6"/>
    <w:rsid w:val="003724A2"/>
    <w:rsid w:val="0037296A"/>
    <w:rsid w:val="00372FF8"/>
    <w:rsid w:val="00373EC3"/>
    <w:rsid w:val="00376AD1"/>
    <w:rsid w:val="003774E1"/>
    <w:rsid w:val="003806A4"/>
    <w:rsid w:val="0038208A"/>
    <w:rsid w:val="003835A0"/>
    <w:rsid w:val="00383A41"/>
    <w:rsid w:val="00383D92"/>
    <w:rsid w:val="003854BA"/>
    <w:rsid w:val="003866BA"/>
    <w:rsid w:val="00390A0A"/>
    <w:rsid w:val="00391D5D"/>
    <w:rsid w:val="00392915"/>
    <w:rsid w:val="00392D5E"/>
    <w:rsid w:val="00393F37"/>
    <w:rsid w:val="00394204"/>
    <w:rsid w:val="00394292"/>
    <w:rsid w:val="00394934"/>
    <w:rsid w:val="00394EF2"/>
    <w:rsid w:val="00395052"/>
    <w:rsid w:val="0039531B"/>
    <w:rsid w:val="003A134E"/>
    <w:rsid w:val="003A20FA"/>
    <w:rsid w:val="003A35E7"/>
    <w:rsid w:val="003A4E63"/>
    <w:rsid w:val="003A71C2"/>
    <w:rsid w:val="003A77CE"/>
    <w:rsid w:val="003A79CD"/>
    <w:rsid w:val="003A7A78"/>
    <w:rsid w:val="003B01E6"/>
    <w:rsid w:val="003B0709"/>
    <w:rsid w:val="003B0C67"/>
    <w:rsid w:val="003B0CB6"/>
    <w:rsid w:val="003B430A"/>
    <w:rsid w:val="003B5493"/>
    <w:rsid w:val="003B6DDC"/>
    <w:rsid w:val="003B7F46"/>
    <w:rsid w:val="003C2501"/>
    <w:rsid w:val="003C36FF"/>
    <w:rsid w:val="003C3D94"/>
    <w:rsid w:val="003C41BC"/>
    <w:rsid w:val="003C5ABB"/>
    <w:rsid w:val="003C6FD5"/>
    <w:rsid w:val="003D0720"/>
    <w:rsid w:val="003D0FD9"/>
    <w:rsid w:val="003D4205"/>
    <w:rsid w:val="003D7864"/>
    <w:rsid w:val="003D7C22"/>
    <w:rsid w:val="003E0748"/>
    <w:rsid w:val="003E15E7"/>
    <w:rsid w:val="003E2390"/>
    <w:rsid w:val="003E30CE"/>
    <w:rsid w:val="003E3F2C"/>
    <w:rsid w:val="003E4ED2"/>
    <w:rsid w:val="003E54FD"/>
    <w:rsid w:val="003E5755"/>
    <w:rsid w:val="003E5AFE"/>
    <w:rsid w:val="003E7E46"/>
    <w:rsid w:val="003F0871"/>
    <w:rsid w:val="003F0E32"/>
    <w:rsid w:val="003F1038"/>
    <w:rsid w:val="003F1892"/>
    <w:rsid w:val="003F1EC3"/>
    <w:rsid w:val="003F2E1D"/>
    <w:rsid w:val="003F494D"/>
    <w:rsid w:val="003F6CF2"/>
    <w:rsid w:val="00401E75"/>
    <w:rsid w:val="00401FC9"/>
    <w:rsid w:val="004047B6"/>
    <w:rsid w:val="00404AD6"/>
    <w:rsid w:val="00404DA4"/>
    <w:rsid w:val="00404E73"/>
    <w:rsid w:val="004058D7"/>
    <w:rsid w:val="00406E40"/>
    <w:rsid w:val="004073E9"/>
    <w:rsid w:val="00410442"/>
    <w:rsid w:val="004106B8"/>
    <w:rsid w:val="00410DE7"/>
    <w:rsid w:val="00412459"/>
    <w:rsid w:val="0041272E"/>
    <w:rsid w:val="0041316B"/>
    <w:rsid w:val="00414010"/>
    <w:rsid w:val="0041707E"/>
    <w:rsid w:val="0041750B"/>
    <w:rsid w:val="00417D06"/>
    <w:rsid w:val="00421EAF"/>
    <w:rsid w:val="00422E8E"/>
    <w:rsid w:val="004238EF"/>
    <w:rsid w:val="00424D8F"/>
    <w:rsid w:val="00425CEB"/>
    <w:rsid w:val="00426983"/>
    <w:rsid w:val="00427033"/>
    <w:rsid w:val="00427FF6"/>
    <w:rsid w:val="00433A79"/>
    <w:rsid w:val="00435377"/>
    <w:rsid w:val="00441924"/>
    <w:rsid w:val="00441E69"/>
    <w:rsid w:val="0044386F"/>
    <w:rsid w:val="00444516"/>
    <w:rsid w:val="00444556"/>
    <w:rsid w:val="00445C1F"/>
    <w:rsid w:val="004516F7"/>
    <w:rsid w:val="0045256D"/>
    <w:rsid w:val="004532EA"/>
    <w:rsid w:val="00454955"/>
    <w:rsid w:val="00454E36"/>
    <w:rsid w:val="00456818"/>
    <w:rsid w:val="00457D56"/>
    <w:rsid w:val="004609D1"/>
    <w:rsid w:val="004609E4"/>
    <w:rsid w:val="00463A5F"/>
    <w:rsid w:val="004654FC"/>
    <w:rsid w:val="00465DE6"/>
    <w:rsid w:val="00467154"/>
    <w:rsid w:val="00467C3C"/>
    <w:rsid w:val="004709FD"/>
    <w:rsid w:val="00472341"/>
    <w:rsid w:val="00476B9F"/>
    <w:rsid w:val="00477BD6"/>
    <w:rsid w:val="004812BE"/>
    <w:rsid w:val="00481732"/>
    <w:rsid w:val="00481F16"/>
    <w:rsid w:val="00482A91"/>
    <w:rsid w:val="004838C5"/>
    <w:rsid w:val="00484E34"/>
    <w:rsid w:val="0048574A"/>
    <w:rsid w:val="004861AB"/>
    <w:rsid w:val="00486532"/>
    <w:rsid w:val="00490EC6"/>
    <w:rsid w:val="00491585"/>
    <w:rsid w:val="00491DD3"/>
    <w:rsid w:val="00492084"/>
    <w:rsid w:val="004926B3"/>
    <w:rsid w:val="00493946"/>
    <w:rsid w:val="004948AA"/>
    <w:rsid w:val="00496263"/>
    <w:rsid w:val="00497139"/>
    <w:rsid w:val="004971C2"/>
    <w:rsid w:val="004977A5"/>
    <w:rsid w:val="004A03F0"/>
    <w:rsid w:val="004A057C"/>
    <w:rsid w:val="004A0786"/>
    <w:rsid w:val="004A1167"/>
    <w:rsid w:val="004A34BF"/>
    <w:rsid w:val="004A40E3"/>
    <w:rsid w:val="004A449E"/>
    <w:rsid w:val="004A4D03"/>
    <w:rsid w:val="004A5C9F"/>
    <w:rsid w:val="004A6B55"/>
    <w:rsid w:val="004A747B"/>
    <w:rsid w:val="004A7BA9"/>
    <w:rsid w:val="004A7BAA"/>
    <w:rsid w:val="004B09AA"/>
    <w:rsid w:val="004B0A01"/>
    <w:rsid w:val="004B2403"/>
    <w:rsid w:val="004B3F9C"/>
    <w:rsid w:val="004B41FB"/>
    <w:rsid w:val="004C04EB"/>
    <w:rsid w:val="004C090B"/>
    <w:rsid w:val="004C2277"/>
    <w:rsid w:val="004C25B1"/>
    <w:rsid w:val="004C598E"/>
    <w:rsid w:val="004C749F"/>
    <w:rsid w:val="004D07F8"/>
    <w:rsid w:val="004D3BA3"/>
    <w:rsid w:val="004E0552"/>
    <w:rsid w:val="004E1C88"/>
    <w:rsid w:val="004E1EE3"/>
    <w:rsid w:val="004E510C"/>
    <w:rsid w:val="004E5572"/>
    <w:rsid w:val="004E5D8B"/>
    <w:rsid w:val="004E6FB6"/>
    <w:rsid w:val="004F0B46"/>
    <w:rsid w:val="004F0CA6"/>
    <w:rsid w:val="004F1E6B"/>
    <w:rsid w:val="004F266F"/>
    <w:rsid w:val="004F294F"/>
    <w:rsid w:val="004F2A2C"/>
    <w:rsid w:val="004F4B7B"/>
    <w:rsid w:val="004F565A"/>
    <w:rsid w:val="004F5739"/>
    <w:rsid w:val="004F6274"/>
    <w:rsid w:val="004F6B56"/>
    <w:rsid w:val="004F6F38"/>
    <w:rsid w:val="004F7A3D"/>
    <w:rsid w:val="004F7AF6"/>
    <w:rsid w:val="004F7DF4"/>
    <w:rsid w:val="0050089A"/>
    <w:rsid w:val="00501C54"/>
    <w:rsid w:val="00501FDA"/>
    <w:rsid w:val="0050241E"/>
    <w:rsid w:val="00502E72"/>
    <w:rsid w:val="00503AD3"/>
    <w:rsid w:val="0050479F"/>
    <w:rsid w:val="00505CC2"/>
    <w:rsid w:val="00506181"/>
    <w:rsid w:val="00510421"/>
    <w:rsid w:val="00510D84"/>
    <w:rsid w:val="005110CF"/>
    <w:rsid w:val="0051174F"/>
    <w:rsid w:val="005117A9"/>
    <w:rsid w:val="00513C8D"/>
    <w:rsid w:val="00514784"/>
    <w:rsid w:val="00515ECA"/>
    <w:rsid w:val="00516C6F"/>
    <w:rsid w:val="00521DC1"/>
    <w:rsid w:val="00522451"/>
    <w:rsid w:val="00522DE5"/>
    <w:rsid w:val="005236E7"/>
    <w:rsid w:val="005240E4"/>
    <w:rsid w:val="00524E38"/>
    <w:rsid w:val="0053062B"/>
    <w:rsid w:val="00530C86"/>
    <w:rsid w:val="00532932"/>
    <w:rsid w:val="00532B9C"/>
    <w:rsid w:val="00532D2D"/>
    <w:rsid w:val="005341AA"/>
    <w:rsid w:val="0053487F"/>
    <w:rsid w:val="00534FE2"/>
    <w:rsid w:val="005370F2"/>
    <w:rsid w:val="00540704"/>
    <w:rsid w:val="0054144D"/>
    <w:rsid w:val="00542B1B"/>
    <w:rsid w:val="00544384"/>
    <w:rsid w:val="0054551B"/>
    <w:rsid w:val="00551E56"/>
    <w:rsid w:val="00553A2B"/>
    <w:rsid w:val="00562298"/>
    <w:rsid w:val="00562D3F"/>
    <w:rsid w:val="00564A21"/>
    <w:rsid w:val="00564A5D"/>
    <w:rsid w:val="00566F83"/>
    <w:rsid w:val="00567364"/>
    <w:rsid w:val="00570161"/>
    <w:rsid w:val="005702D8"/>
    <w:rsid w:val="0057060D"/>
    <w:rsid w:val="00571DB7"/>
    <w:rsid w:val="005720B0"/>
    <w:rsid w:val="00572F1C"/>
    <w:rsid w:val="00572F6F"/>
    <w:rsid w:val="00574652"/>
    <w:rsid w:val="00576699"/>
    <w:rsid w:val="0057676F"/>
    <w:rsid w:val="00576BF2"/>
    <w:rsid w:val="00576CF9"/>
    <w:rsid w:val="00581404"/>
    <w:rsid w:val="00583B49"/>
    <w:rsid w:val="00583DBF"/>
    <w:rsid w:val="00584766"/>
    <w:rsid w:val="005850DF"/>
    <w:rsid w:val="005858FA"/>
    <w:rsid w:val="00587E69"/>
    <w:rsid w:val="00591E1C"/>
    <w:rsid w:val="00591F60"/>
    <w:rsid w:val="00594030"/>
    <w:rsid w:val="00594534"/>
    <w:rsid w:val="00595623"/>
    <w:rsid w:val="0059607F"/>
    <w:rsid w:val="00596277"/>
    <w:rsid w:val="00596EBD"/>
    <w:rsid w:val="0059705C"/>
    <w:rsid w:val="005A1356"/>
    <w:rsid w:val="005A537F"/>
    <w:rsid w:val="005A578E"/>
    <w:rsid w:val="005A6F70"/>
    <w:rsid w:val="005A6FE9"/>
    <w:rsid w:val="005A7F25"/>
    <w:rsid w:val="005B126C"/>
    <w:rsid w:val="005B3F0A"/>
    <w:rsid w:val="005B401E"/>
    <w:rsid w:val="005C290F"/>
    <w:rsid w:val="005C34C4"/>
    <w:rsid w:val="005C3A46"/>
    <w:rsid w:val="005C5037"/>
    <w:rsid w:val="005C548F"/>
    <w:rsid w:val="005C59B0"/>
    <w:rsid w:val="005C5C04"/>
    <w:rsid w:val="005C5C0A"/>
    <w:rsid w:val="005C5EA0"/>
    <w:rsid w:val="005C7D65"/>
    <w:rsid w:val="005D1161"/>
    <w:rsid w:val="005D1822"/>
    <w:rsid w:val="005D3447"/>
    <w:rsid w:val="005D386F"/>
    <w:rsid w:val="005D3E6D"/>
    <w:rsid w:val="005D3FEC"/>
    <w:rsid w:val="005D555F"/>
    <w:rsid w:val="005D5701"/>
    <w:rsid w:val="005D5B0D"/>
    <w:rsid w:val="005D64A8"/>
    <w:rsid w:val="005E0509"/>
    <w:rsid w:val="005E0739"/>
    <w:rsid w:val="005E0ADD"/>
    <w:rsid w:val="005E3955"/>
    <w:rsid w:val="005E3CA9"/>
    <w:rsid w:val="005E5000"/>
    <w:rsid w:val="005E5ABC"/>
    <w:rsid w:val="005E6284"/>
    <w:rsid w:val="005E64FB"/>
    <w:rsid w:val="005F0C6F"/>
    <w:rsid w:val="005F1A20"/>
    <w:rsid w:val="005F1BE1"/>
    <w:rsid w:val="005F43C4"/>
    <w:rsid w:val="005F5A27"/>
    <w:rsid w:val="005F5C95"/>
    <w:rsid w:val="005F62D7"/>
    <w:rsid w:val="005F6379"/>
    <w:rsid w:val="005F7F17"/>
    <w:rsid w:val="006008E8"/>
    <w:rsid w:val="00600DD0"/>
    <w:rsid w:val="006011BA"/>
    <w:rsid w:val="006017EA"/>
    <w:rsid w:val="00602086"/>
    <w:rsid w:val="00602B14"/>
    <w:rsid w:val="00602F02"/>
    <w:rsid w:val="00602F42"/>
    <w:rsid w:val="0060387E"/>
    <w:rsid w:val="00603CA9"/>
    <w:rsid w:val="006041DE"/>
    <w:rsid w:val="00605D58"/>
    <w:rsid w:val="00606F5E"/>
    <w:rsid w:val="00607808"/>
    <w:rsid w:val="006105A0"/>
    <w:rsid w:val="00610AAA"/>
    <w:rsid w:val="00610C47"/>
    <w:rsid w:val="00610D38"/>
    <w:rsid w:val="00611DC8"/>
    <w:rsid w:val="00612599"/>
    <w:rsid w:val="0061400E"/>
    <w:rsid w:val="00614467"/>
    <w:rsid w:val="00615746"/>
    <w:rsid w:val="006164DF"/>
    <w:rsid w:val="00617C8A"/>
    <w:rsid w:val="0062001C"/>
    <w:rsid w:val="0062321A"/>
    <w:rsid w:val="00623DF7"/>
    <w:rsid w:val="00624DBA"/>
    <w:rsid w:val="00626F97"/>
    <w:rsid w:val="00630529"/>
    <w:rsid w:val="00631CE3"/>
    <w:rsid w:val="00631E97"/>
    <w:rsid w:val="006329FB"/>
    <w:rsid w:val="00633E0E"/>
    <w:rsid w:val="00634379"/>
    <w:rsid w:val="00635927"/>
    <w:rsid w:val="006367C9"/>
    <w:rsid w:val="00642426"/>
    <w:rsid w:val="00643938"/>
    <w:rsid w:val="00643B51"/>
    <w:rsid w:val="006467F8"/>
    <w:rsid w:val="00647D9B"/>
    <w:rsid w:val="00650761"/>
    <w:rsid w:val="00650CE7"/>
    <w:rsid w:val="006520CB"/>
    <w:rsid w:val="006532D5"/>
    <w:rsid w:val="00654237"/>
    <w:rsid w:val="00654FBE"/>
    <w:rsid w:val="0065586B"/>
    <w:rsid w:val="00655F6E"/>
    <w:rsid w:val="00656EA4"/>
    <w:rsid w:val="00657446"/>
    <w:rsid w:val="00657FA2"/>
    <w:rsid w:val="006606C6"/>
    <w:rsid w:val="00660D43"/>
    <w:rsid w:val="00661388"/>
    <w:rsid w:val="00661E44"/>
    <w:rsid w:val="00662191"/>
    <w:rsid w:val="00663B88"/>
    <w:rsid w:val="0066522E"/>
    <w:rsid w:val="00665936"/>
    <w:rsid w:val="00665A9B"/>
    <w:rsid w:val="00665D02"/>
    <w:rsid w:val="00665F99"/>
    <w:rsid w:val="00670D75"/>
    <w:rsid w:val="00671F8E"/>
    <w:rsid w:val="00673A54"/>
    <w:rsid w:val="0067541D"/>
    <w:rsid w:val="006766DC"/>
    <w:rsid w:val="00676AFB"/>
    <w:rsid w:val="006771E6"/>
    <w:rsid w:val="006774C0"/>
    <w:rsid w:val="00677945"/>
    <w:rsid w:val="00677C16"/>
    <w:rsid w:val="00677EE1"/>
    <w:rsid w:val="00680EB1"/>
    <w:rsid w:val="00681E7E"/>
    <w:rsid w:val="00682010"/>
    <w:rsid w:val="00682E69"/>
    <w:rsid w:val="00683E3B"/>
    <w:rsid w:val="00685011"/>
    <w:rsid w:val="00687D5B"/>
    <w:rsid w:val="00687E0C"/>
    <w:rsid w:val="006901BE"/>
    <w:rsid w:val="006901DD"/>
    <w:rsid w:val="0069052B"/>
    <w:rsid w:val="0069117E"/>
    <w:rsid w:val="00691264"/>
    <w:rsid w:val="00693B25"/>
    <w:rsid w:val="00693D91"/>
    <w:rsid w:val="006957E5"/>
    <w:rsid w:val="00695FAF"/>
    <w:rsid w:val="006A42EF"/>
    <w:rsid w:val="006A4B40"/>
    <w:rsid w:val="006A4CF2"/>
    <w:rsid w:val="006A50B0"/>
    <w:rsid w:val="006A5A1C"/>
    <w:rsid w:val="006A698D"/>
    <w:rsid w:val="006A767A"/>
    <w:rsid w:val="006A7B16"/>
    <w:rsid w:val="006B03A9"/>
    <w:rsid w:val="006B088F"/>
    <w:rsid w:val="006B3AE0"/>
    <w:rsid w:val="006B3FBE"/>
    <w:rsid w:val="006B6AB1"/>
    <w:rsid w:val="006B7A8F"/>
    <w:rsid w:val="006B7E83"/>
    <w:rsid w:val="006C124E"/>
    <w:rsid w:val="006C2A1A"/>
    <w:rsid w:val="006C2E25"/>
    <w:rsid w:val="006C488F"/>
    <w:rsid w:val="006C5789"/>
    <w:rsid w:val="006C5DEE"/>
    <w:rsid w:val="006D0037"/>
    <w:rsid w:val="006D0CEA"/>
    <w:rsid w:val="006D1A72"/>
    <w:rsid w:val="006D2C1E"/>
    <w:rsid w:val="006D3A36"/>
    <w:rsid w:val="006E01D9"/>
    <w:rsid w:val="006E0E14"/>
    <w:rsid w:val="006E108E"/>
    <w:rsid w:val="006E32A8"/>
    <w:rsid w:val="006E4313"/>
    <w:rsid w:val="006E44D9"/>
    <w:rsid w:val="006E463D"/>
    <w:rsid w:val="006E4DE7"/>
    <w:rsid w:val="006E52FB"/>
    <w:rsid w:val="006E6419"/>
    <w:rsid w:val="006F08E5"/>
    <w:rsid w:val="006F2CBC"/>
    <w:rsid w:val="006F33E4"/>
    <w:rsid w:val="006F35D4"/>
    <w:rsid w:val="006F3CBE"/>
    <w:rsid w:val="006F6808"/>
    <w:rsid w:val="006F73C3"/>
    <w:rsid w:val="006F73C8"/>
    <w:rsid w:val="00700B84"/>
    <w:rsid w:val="00700F91"/>
    <w:rsid w:val="007015FC"/>
    <w:rsid w:val="00701CD9"/>
    <w:rsid w:val="00701E3A"/>
    <w:rsid w:val="00705969"/>
    <w:rsid w:val="00705A96"/>
    <w:rsid w:val="00706644"/>
    <w:rsid w:val="00706FFC"/>
    <w:rsid w:val="007072E7"/>
    <w:rsid w:val="00710881"/>
    <w:rsid w:val="00712622"/>
    <w:rsid w:val="00715136"/>
    <w:rsid w:val="007158B5"/>
    <w:rsid w:val="00720E73"/>
    <w:rsid w:val="007212C0"/>
    <w:rsid w:val="00721663"/>
    <w:rsid w:val="00722445"/>
    <w:rsid w:val="0072270A"/>
    <w:rsid w:val="00722EAA"/>
    <w:rsid w:val="00726955"/>
    <w:rsid w:val="0073127C"/>
    <w:rsid w:val="00733A82"/>
    <w:rsid w:val="00734606"/>
    <w:rsid w:val="0073694C"/>
    <w:rsid w:val="007370F8"/>
    <w:rsid w:val="00737611"/>
    <w:rsid w:val="007416FF"/>
    <w:rsid w:val="00742A6A"/>
    <w:rsid w:val="00743BDF"/>
    <w:rsid w:val="00745124"/>
    <w:rsid w:val="00745BC7"/>
    <w:rsid w:val="00751896"/>
    <w:rsid w:val="00751D39"/>
    <w:rsid w:val="00752107"/>
    <w:rsid w:val="00753315"/>
    <w:rsid w:val="00755167"/>
    <w:rsid w:val="00756075"/>
    <w:rsid w:val="0076076D"/>
    <w:rsid w:val="00760E16"/>
    <w:rsid w:val="007617C8"/>
    <w:rsid w:val="007618B6"/>
    <w:rsid w:val="00764BF5"/>
    <w:rsid w:val="00764C03"/>
    <w:rsid w:val="00765454"/>
    <w:rsid w:val="00765C63"/>
    <w:rsid w:val="007673FB"/>
    <w:rsid w:val="00770ADB"/>
    <w:rsid w:val="0077562C"/>
    <w:rsid w:val="0077653D"/>
    <w:rsid w:val="00776E3B"/>
    <w:rsid w:val="0077793E"/>
    <w:rsid w:val="00777C6C"/>
    <w:rsid w:val="00777E68"/>
    <w:rsid w:val="0078026D"/>
    <w:rsid w:val="0078077C"/>
    <w:rsid w:val="007816B0"/>
    <w:rsid w:val="0078263D"/>
    <w:rsid w:val="00782D13"/>
    <w:rsid w:val="0078307A"/>
    <w:rsid w:val="00783594"/>
    <w:rsid w:val="00783A77"/>
    <w:rsid w:val="007843D6"/>
    <w:rsid w:val="00786FC9"/>
    <w:rsid w:val="00787D35"/>
    <w:rsid w:val="007955EF"/>
    <w:rsid w:val="00795FAF"/>
    <w:rsid w:val="00795FF4"/>
    <w:rsid w:val="00796EA2"/>
    <w:rsid w:val="0079737A"/>
    <w:rsid w:val="007A3626"/>
    <w:rsid w:val="007A5F4C"/>
    <w:rsid w:val="007A66F5"/>
    <w:rsid w:val="007B08B8"/>
    <w:rsid w:val="007B195B"/>
    <w:rsid w:val="007B21A0"/>
    <w:rsid w:val="007B2493"/>
    <w:rsid w:val="007B5703"/>
    <w:rsid w:val="007B5AA5"/>
    <w:rsid w:val="007B5C50"/>
    <w:rsid w:val="007B65C0"/>
    <w:rsid w:val="007C0C9B"/>
    <w:rsid w:val="007C11F9"/>
    <w:rsid w:val="007C134A"/>
    <w:rsid w:val="007C17C8"/>
    <w:rsid w:val="007C4BAD"/>
    <w:rsid w:val="007C4CA5"/>
    <w:rsid w:val="007C5D00"/>
    <w:rsid w:val="007C66D0"/>
    <w:rsid w:val="007C6BFA"/>
    <w:rsid w:val="007C706F"/>
    <w:rsid w:val="007C7803"/>
    <w:rsid w:val="007C7851"/>
    <w:rsid w:val="007C7B92"/>
    <w:rsid w:val="007D086D"/>
    <w:rsid w:val="007D0A97"/>
    <w:rsid w:val="007D0B20"/>
    <w:rsid w:val="007D0E65"/>
    <w:rsid w:val="007D2A06"/>
    <w:rsid w:val="007D2B96"/>
    <w:rsid w:val="007D591D"/>
    <w:rsid w:val="007D6175"/>
    <w:rsid w:val="007D6686"/>
    <w:rsid w:val="007D6C4A"/>
    <w:rsid w:val="007D747E"/>
    <w:rsid w:val="007E0D8C"/>
    <w:rsid w:val="007E11A8"/>
    <w:rsid w:val="007E19DB"/>
    <w:rsid w:val="007E19F1"/>
    <w:rsid w:val="007E1BA4"/>
    <w:rsid w:val="007E1BE5"/>
    <w:rsid w:val="007E1ED4"/>
    <w:rsid w:val="007E2C5A"/>
    <w:rsid w:val="007E3F38"/>
    <w:rsid w:val="007E4A5C"/>
    <w:rsid w:val="007F00A0"/>
    <w:rsid w:val="007F0442"/>
    <w:rsid w:val="007F06DE"/>
    <w:rsid w:val="007F0705"/>
    <w:rsid w:val="007F1BA3"/>
    <w:rsid w:val="007F2072"/>
    <w:rsid w:val="007F2C61"/>
    <w:rsid w:val="007F3A12"/>
    <w:rsid w:val="007F3DAB"/>
    <w:rsid w:val="007F4242"/>
    <w:rsid w:val="007F4335"/>
    <w:rsid w:val="007F68D9"/>
    <w:rsid w:val="00800AB6"/>
    <w:rsid w:val="00801E27"/>
    <w:rsid w:val="008021FD"/>
    <w:rsid w:val="00802854"/>
    <w:rsid w:val="0080291A"/>
    <w:rsid w:val="00803631"/>
    <w:rsid w:val="00803A12"/>
    <w:rsid w:val="00803E47"/>
    <w:rsid w:val="0080675B"/>
    <w:rsid w:val="00806BD1"/>
    <w:rsid w:val="00806C59"/>
    <w:rsid w:val="008108F7"/>
    <w:rsid w:val="00810A00"/>
    <w:rsid w:val="00811570"/>
    <w:rsid w:val="00811AE2"/>
    <w:rsid w:val="00812B6A"/>
    <w:rsid w:val="00813C3E"/>
    <w:rsid w:val="00813D56"/>
    <w:rsid w:val="00813E25"/>
    <w:rsid w:val="008140F1"/>
    <w:rsid w:val="008147AD"/>
    <w:rsid w:val="00815905"/>
    <w:rsid w:val="008163EA"/>
    <w:rsid w:val="0081748D"/>
    <w:rsid w:val="00817D10"/>
    <w:rsid w:val="00820673"/>
    <w:rsid w:val="00822A25"/>
    <w:rsid w:val="0082344E"/>
    <w:rsid w:val="008241D0"/>
    <w:rsid w:val="00824D3A"/>
    <w:rsid w:val="008265EA"/>
    <w:rsid w:val="008269F6"/>
    <w:rsid w:val="00827C64"/>
    <w:rsid w:val="0083002E"/>
    <w:rsid w:val="00832DE7"/>
    <w:rsid w:val="00833AA5"/>
    <w:rsid w:val="00833B73"/>
    <w:rsid w:val="00834347"/>
    <w:rsid w:val="00834E97"/>
    <w:rsid w:val="00835B0F"/>
    <w:rsid w:val="00835B46"/>
    <w:rsid w:val="00835DA1"/>
    <w:rsid w:val="00837566"/>
    <w:rsid w:val="00842EF7"/>
    <w:rsid w:val="00843FAF"/>
    <w:rsid w:val="00844EB4"/>
    <w:rsid w:val="0084738F"/>
    <w:rsid w:val="008477CC"/>
    <w:rsid w:val="00847F48"/>
    <w:rsid w:val="00850CD4"/>
    <w:rsid w:val="00851E60"/>
    <w:rsid w:val="00852BB9"/>
    <w:rsid w:val="00855793"/>
    <w:rsid w:val="008558BC"/>
    <w:rsid w:val="008562C3"/>
    <w:rsid w:val="00857729"/>
    <w:rsid w:val="008608F1"/>
    <w:rsid w:val="00860A66"/>
    <w:rsid w:val="00861537"/>
    <w:rsid w:val="00861D74"/>
    <w:rsid w:val="00864CC5"/>
    <w:rsid w:val="00865D55"/>
    <w:rsid w:val="00866575"/>
    <w:rsid w:val="008673FE"/>
    <w:rsid w:val="00867F0C"/>
    <w:rsid w:val="00870A1D"/>
    <w:rsid w:val="0087101D"/>
    <w:rsid w:val="00872496"/>
    <w:rsid w:val="00875B3E"/>
    <w:rsid w:val="008765B2"/>
    <w:rsid w:val="008770EB"/>
    <w:rsid w:val="00877EB9"/>
    <w:rsid w:val="008820D5"/>
    <w:rsid w:val="00882142"/>
    <w:rsid w:val="00882A3F"/>
    <w:rsid w:val="00884946"/>
    <w:rsid w:val="00884956"/>
    <w:rsid w:val="00884CFC"/>
    <w:rsid w:val="00885115"/>
    <w:rsid w:val="00885500"/>
    <w:rsid w:val="00886580"/>
    <w:rsid w:val="0088757C"/>
    <w:rsid w:val="00890C68"/>
    <w:rsid w:val="00892B04"/>
    <w:rsid w:val="00893922"/>
    <w:rsid w:val="0089468A"/>
    <w:rsid w:val="00894A86"/>
    <w:rsid w:val="0089693E"/>
    <w:rsid w:val="00896CDF"/>
    <w:rsid w:val="008A1A03"/>
    <w:rsid w:val="008A1AE9"/>
    <w:rsid w:val="008A1C6E"/>
    <w:rsid w:val="008A1E5D"/>
    <w:rsid w:val="008A2B26"/>
    <w:rsid w:val="008A3288"/>
    <w:rsid w:val="008A5DF9"/>
    <w:rsid w:val="008A5E87"/>
    <w:rsid w:val="008A6343"/>
    <w:rsid w:val="008A71FE"/>
    <w:rsid w:val="008A7D3A"/>
    <w:rsid w:val="008B172F"/>
    <w:rsid w:val="008B243D"/>
    <w:rsid w:val="008B2A72"/>
    <w:rsid w:val="008B2CAC"/>
    <w:rsid w:val="008B33B5"/>
    <w:rsid w:val="008B52BE"/>
    <w:rsid w:val="008C17E3"/>
    <w:rsid w:val="008C2B17"/>
    <w:rsid w:val="008C2B7E"/>
    <w:rsid w:val="008C3B28"/>
    <w:rsid w:val="008C7546"/>
    <w:rsid w:val="008C7B92"/>
    <w:rsid w:val="008C7BD6"/>
    <w:rsid w:val="008D03DE"/>
    <w:rsid w:val="008D2046"/>
    <w:rsid w:val="008D284F"/>
    <w:rsid w:val="008D28E4"/>
    <w:rsid w:val="008D2B4C"/>
    <w:rsid w:val="008D3063"/>
    <w:rsid w:val="008D344D"/>
    <w:rsid w:val="008D4666"/>
    <w:rsid w:val="008D4E28"/>
    <w:rsid w:val="008D6576"/>
    <w:rsid w:val="008D7E25"/>
    <w:rsid w:val="008E019C"/>
    <w:rsid w:val="008E274B"/>
    <w:rsid w:val="008E37E7"/>
    <w:rsid w:val="008E52D4"/>
    <w:rsid w:val="008E5B42"/>
    <w:rsid w:val="008E5D43"/>
    <w:rsid w:val="008E759B"/>
    <w:rsid w:val="008E791B"/>
    <w:rsid w:val="008E7FA1"/>
    <w:rsid w:val="008F0D27"/>
    <w:rsid w:val="008F2092"/>
    <w:rsid w:val="008F238F"/>
    <w:rsid w:val="008F2B30"/>
    <w:rsid w:val="008F42D1"/>
    <w:rsid w:val="008F45EE"/>
    <w:rsid w:val="00900150"/>
    <w:rsid w:val="00900267"/>
    <w:rsid w:val="00900F46"/>
    <w:rsid w:val="00901159"/>
    <w:rsid w:val="00901782"/>
    <w:rsid w:val="00902C91"/>
    <w:rsid w:val="00905D22"/>
    <w:rsid w:val="009069CD"/>
    <w:rsid w:val="00906B32"/>
    <w:rsid w:val="00910D2F"/>
    <w:rsid w:val="0091330F"/>
    <w:rsid w:val="009148E2"/>
    <w:rsid w:val="00914D28"/>
    <w:rsid w:val="00915BC7"/>
    <w:rsid w:val="00922115"/>
    <w:rsid w:val="00922E22"/>
    <w:rsid w:val="00923345"/>
    <w:rsid w:val="00923CDC"/>
    <w:rsid w:val="00924F8D"/>
    <w:rsid w:val="009252E8"/>
    <w:rsid w:val="00925C80"/>
    <w:rsid w:val="0092689C"/>
    <w:rsid w:val="009317D3"/>
    <w:rsid w:val="00931E7C"/>
    <w:rsid w:val="00933C39"/>
    <w:rsid w:val="00934BC8"/>
    <w:rsid w:val="00934F6E"/>
    <w:rsid w:val="00934FCD"/>
    <w:rsid w:val="00935EED"/>
    <w:rsid w:val="0093748A"/>
    <w:rsid w:val="009406FB"/>
    <w:rsid w:val="00941AFF"/>
    <w:rsid w:val="00942415"/>
    <w:rsid w:val="00943627"/>
    <w:rsid w:val="00943BA6"/>
    <w:rsid w:val="00943CB2"/>
    <w:rsid w:val="009464AA"/>
    <w:rsid w:val="009508BF"/>
    <w:rsid w:val="00951A90"/>
    <w:rsid w:val="00951D87"/>
    <w:rsid w:val="00953980"/>
    <w:rsid w:val="00953A8B"/>
    <w:rsid w:val="00955843"/>
    <w:rsid w:val="00956B74"/>
    <w:rsid w:val="00957119"/>
    <w:rsid w:val="00960438"/>
    <w:rsid w:val="009620C9"/>
    <w:rsid w:val="00963285"/>
    <w:rsid w:val="0096437A"/>
    <w:rsid w:val="00964475"/>
    <w:rsid w:val="009646B4"/>
    <w:rsid w:val="009670D7"/>
    <w:rsid w:val="00970BDC"/>
    <w:rsid w:val="0097145A"/>
    <w:rsid w:val="009728B3"/>
    <w:rsid w:val="00972C38"/>
    <w:rsid w:val="00972E00"/>
    <w:rsid w:val="009753A1"/>
    <w:rsid w:val="009758FD"/>
    <w:rsid w:val="00975AA8"/>
    <w:rsid w:val="0097785F"/>
    <w:rsid w:val="00977980"/>
    <w:rsid w:val="00977EFF"/>
    <w:rsid w:val="00981A2E"/>
    <w:rsid w:val="00982C9E"/>
    <w:rsid w:val="00983620"/>
    <w:rsid w:val="00986C83"/>
    <w:rsid w:val="00990B0A"/>
    <w:rsid w:val="0099132C"/>
    <w:rsid w:val="009913D1"/>
    <w:rsid w:val="00991C6A"/>
    <w:rsid w:val="009921EE"/>
    <w:rsid w:val="00995DF1"/>
    <w:rsid w:val="00995FF3"/>
    <w:rsid w:val="009967E1"/>
    <w:rsid w:val="00997F13"/>
    <w:rsid w:val="009A002B"/>
    <w:rsid w:val="009A0A3E"/>
    <w:rsid w:val="009A1C64"/>
    <w:rsid w:val="009A3D6F"/>
    <w:rsid w:val="009A61C2"/>
    <w:rsid w:val="009B0BD5"/>
    <w:rsid w:val="009B225E"/>
    <w:rsid w:val="009B3B3E"/>
    <w:rsid w:val="009B51BF"/>
    <w:rsid w:val="009B541E"/>
    <w:rsid w:val="009B672E"/>
    <w:rsid w:val="009C0181"/>
    <w:rsid w:val="009C0185"/>
    <w:rsid w:val="009C3065"/>
    <w:rsid w:val="009C3351"/>
    <w:rsid w:val="009C5DBD"/>
    <w:rsid w:val="009D0A56"/>
    <w:rsid w:val="009D1B36"/>
    <w:rsid w:val="009D4BEF"/>
    <w:rsid w:val="009D5767"/>
    <w:rsid w:val="009D65A3"/>
    <w:rsid w:val="009D781D"/>
    <w:rsid w:val="009E0364"/>
    <w:rsid w:val="009E0403"/>
    <w:rsid w:val="009E32E3"/>
    <w:rsid w:val="009E4AEB"/>
    <w:rsid w:val="009E518D"/>
    <w:rsid w:val="009E609C"/>
    <w:rsid w:val="009E6196"/>
    <w:rsid w:val="009E68C0"/>
    <w:rsid w:val="009E6F5C"/>
    <w:rsid w:val="009E7060"/>
    <w:rsid w:val="009F13F2"/>
    <w:rsid w:val="009F2335"/>
    <w:rsid w:val="009F52F2"/>
    <w:rsid w:val="009F5AC0"/>
    <w:rsid w:val="009F75AB"/>
    <w:rsid w:val="009F792D"/>
    <w:rsid w:val="00A002DE"/>
    <w:rsid w:val="00A02528"/>
    <w:rsid w:val="00A04B88"/>
    <w:rsid w:val="00A05661"/>
    <w:rsid w:val="00A06546"/>
    <w:rsid w:val="00A104D3"/>
    <w:rsid w:val="00A1471C"/>
    <w:rsid w:val="00A14D97"/>
    <w:rsid w:val="00A15E6B"/>
    <w:rsid w:val="00A162E8"/>
    <w:rsid w:val="00A16454"/>
    <w:rsid w:val="00A16871"/>
    <w:rsid w:val="00A172EA"/>
    <w:rsid w:val="00A22272"/>
    <w:rsid w:val="00A23AF7"/>
    <w:rsid w:val="00A25A58"/>
    <w:rsid w:val="00A2644A"/>
    <w:rsid w:val="00A31B14"/>
    <w:rsid w:val="00A33117"/>
    <w:rsid w:val="00A33B74"/>
    <w:rsid w:val="00A344C6"/>
    <w:rsid w:val="00A34641"/>
    <w:rsid w:val="00A34C7C"/>
    <w:rsid w:val="00A36C41"/>
    <w:rsid w:val="00A4342E"/>
    <w:rsid w:val="00A44693"/>
    <w:rsid w:val="00A455CE"/>
    <w:rsid w:val="00A45B33"/>
    <w:rsid w:val="00A461FE"/>
    <w:rsid w:val="00A46255"/>
    <w:rsid w:val="00A46EE2"/>
    <w:rsid w:val="00A4775A"/>
    <w:rsid w:val="00A50799"/>
    <w:rsid w:val="00A52588"/>
    <w:rsid w:val="00A52EFC"/>
    <w:rsid w:val="00A5390C"/>
    <w:rsid w:val="00A53E9F"/>
    <w:rsid w:val="00A543E0"/>
    <w:rsid w:val="00A54DED"/>
    <w:rsid w:val="00A5512F"/>
    <w:rsid w:val="00A5564B"/>
    <w:rsid w:val="00A56321"/>
    <w:rsid w:val="00A56587"/>
    <w:rsid w:val="00A60BF5"/>
    <w:rsid w:val="00A642BD"/>
    <w:rsid w:val="00A649B2"/>
    <w:rsid w:val="00A657A1"/>
    <w:rsid w:val="00A65AE0"/>
    <w:rsid w:val="00A66617"/>
    <w:rsid w:val="00A670DE"/>
    <w:rsid w:val="00A701F5"/>
    <w:rsid w:val="00A71726"/>
    <w:rsid w:val="00A73A15"/>
    <w:rsid w:val="00A73B70"/>
    <w:rsid w:val="00A74212"/>
    <w:rsid w:val="00A7429A"/>
    <w:rsid w:val="00A748B2"/>
    <w:rsid w:val="00A74974"/>
    <w:rsid w:val="00A75247"/>
    <w:rsid w:val="00A7679D"/>
    <w:rsid w:val="00A77195"/>
    <w:rsid w:val="00A8083D"/>
    <w:rsid w:val="00A80F50"/>
    <w:rsid w:val="00A81A2D"/>
    <w:rsid w:val="00A826F3"/>
    <w:rsid w:val="00A82C06"/>
    <w:rsid w:val="00A84367"/>
    <w:rsid w:val="00A84B9E"/>
    <w:rsid w:val="00A85F33"/>
    <w:rsid w:val="00A860B8"/>
    <w:rsid w:val="00A86BDD"/>
    <w:rsid w:val="00A87771"/>
    <w:rsid w:val="00A90008"/>
    <w:rsid w:val="00A9080A"/>
    <w:rsid w:val="00A91F6F"/>
    <w:rsid w:val="00A92851"/>
    <w:rsid w:val="00A92932"/>
    <w:rsid w:val="00A955B4"/>
    <w:rsid w:val="00A9580C"/>
    <w:rsid w:val="00A95F54"/>
    <w:rsid w:val="00AA09D6"/>
    <w:rsid w:val="00AA190F"/>
    <w:rsid w:val="00AA1F2A"/>
    <w:rsid w:val="00AA2C07"/>
    <w:rsid w:val="00AA3945"/>
    <w:rsid w:val="00AA409A"/>
    <w:rsid w:val="00AA4D15"/>
    <w:rsid w:val="00AA72DC"/>
    <w:rsid w:val="00AA77A4"/>
    <w:rsid w:val="00AB06D2"/>
    <w:rsid w:val="00AB1FCB"/>
    <w:rsid w:val="00AB4B58"/>
    <w:rsid w:val="00AB4E13"/>
    <w:rsid w:val="00AB5929"/>
    <w:rsid w:val="00AB5C4E"/>
    <w:rsid w:val="00AC34BF"/>
    <w:rsid w:val="00AC38A9"/>
    <w:rsid w:val="00AC3ECC"/>
    <w:rsid w:val="00AC44B5"/>
    <w:rsid w:val="00AC4801"/>
    <w:rsid w:val="00AC4F43"/>
    <w:rsid w:val="00AC4F78"/>
    <w:rsid w:val="00AC5265"/>
    <w:rsid w:val="00AC5F78"/>
    <w:rsid w:val="00AD05AA"/>
    <w:rsid w:val="00AD0D42"/>
    <w:rsid w:val="00AD1D55"/>
    <w:rsid w:val="00AD1DB3"/>
    <w:rsid w:val="00AD3858"/>
    <w:rsid w:val="00AD4113"/>
    <w:rsid w:val="00AD6CD4"/>
    <w:rsid w:val="00AD7D10"/>
    <w:rsid w:val="00AD7E8D"/>
    <w:rsid w:val="00AE1FFA"/>
    <w:rsid w:val="00AE408E"/>
    <w:rsid w:val="00AE43B0"/>
    <w:rsid w:val="00AE601F"/>
    <w:rsid w:val="00AE618B"/>
    <w:rsid w:val="00AF1300"/>
    <w:rsid w:val="00AF2226"/>
    <w:rsid w:val="00AF387C"/>
    <w:rsid w:val="00AF3FC0"/>
    <w:rsid w:val="00AF404C"/>
    <w:rsid w:val="00AF59F9"/>
    <w:rsid w:val="00AF64CF"/>
    <w:rsid w:val="00AF7FBA"/>
    <w:rsid w:val="00B00D99"/>
    <w:rsid w:val="00B02318"/>
    <w:rsid w:val="00B0360D"/>
    <w:rsid w:val="00B0450C"/>
    <w:rsid w:val="00B04BD5"/>
    <w:rsid w:val="00B0605B"/>
    <w:rsid w:val="00B063C6"/>
    <w:rsid w:val="00B07666"/>
    <w:rsid w:val="00B11333"/>
    <w:rsid w:val="00B13436"/>
    <w:rsid w:val="00B1375F"/>
    <w:rsid w:val="00B13C8A"/>
    <w:rsid w:val="00B145A9"/>
    <w:rsid w:val="00B14DF1"/>
    <w:rsid w:val="00B159EF"/>
    <w:rsid w:val="00B15D79"/>
    <w:rsid w:val="00B1735C"/>
    <w:rsid w:val="00B20373"/>
    <w:rsid w:val="00B20D30"/>
    <w:rsid w:val="00B21E0D"/>
    <w:rsid w:val="00B226D8"/>
    <w:rsid w:val="00B22E74"/>
    <w:rsid w:val="00B23D1A"/>
    <w:rsid w:val="00B24747"/>
    <w:rsid w:val="00B24FA1"/>
    <w:rsid w:val="00B253D5"/>
    <w:rsid w:val="00B30DAB"/>
    <w:rsid w:val="00B30EE6"/>
    <w:rsid w:val="00B319C2"/>
    <w:rsid w:val="00B328FF"/>
    <w:rsid w:val="00B35091"/>
    <w:rsid w:val="00B37227"/>
    <w:rsid w:val="00B40651"/>
    <w:rsid w:val="00B43E2F"/>
    <w:rsid w:val="00B447B4"/>
    <w:rsid w:val="00B44A94"/>
    <w:rsid w:val="00B45B2D"/>
    <w:rsid w:val="00B4617E"/>
    <w:rsid w:val="00B5114B"/>
    <w:rsid w:val="00B5228E"/>
    <w:rsid w:val="00B52FB3"/>
    <w:rsid w:val="00B5548A"/>
    <w:rsid w:val="00B558CE"/>
    <w:rsid w:val="00B558E0"/>
    <w:rsid w:val="00B5604E"/>
    <w:rsid w:val="00B5619F"/>
    <w:rsid w:val="00B57405"/>
    <w:rsid w:val="00B60D86"/>
    <w:rsid w:val="00B61B83"/>
    <w:rsid w:val="00B630FB"/>
    <w:rsid w:val="00B64367"/>
    <w:rsid w:val="00B6531D"/>
    <w:rsid w:val="00B669B1"/>
    <w:rsid w:val="00B6743F"/>
    <w:rsid w:val="00B71274"/>
    <w:rsid w:val="00B71FD1"/>
    <w:rsid w:val="00B7223B"/>
    <w:rsid w:val="00B730EF"/>
    <w:rsid w:val="00B7384C"/>
    <w:rsid w:val="00B739CB"/>
    <w:rsid w:val="00B77297"/>
    <w:rsid w:val="00B772AF"/>
    <w:rsid w:val="00B807AC"/>
    <w:rsid w:val="00B80AAD"/>
    <w:rsid w:val="00B840A4"/>
    <w:rsid w:val="00B84726"/>
    <w:rsid w:val="00B853CA"/>
    <w:rsid w:val="00B86A1F"/>
    <w:rsid w:val="00B928C1"/>
    <w:rsid w:val="00B928DC"/>
    <w:rsid w:val="00B92D37"/>
    <w:rsid w:val="00B939C1"/>
    <w:rsid w:val="00B93D5D"/>
    <w:rsid w:val="00B93E87"/>
    <w:rsid w:val="00B94D62"/>
    <w:rsid w:val="00B96255"/>
    <w:rsid w:val="00B9681B"/>
    <w:rsid w:val="00B97054"/>
    <w:rsid w:val="00B979AB"/>
    <w:rsid w:val="00B97D5C"/>
    <w:rsid w:val="00BA1C9D"/>
    <w:rsid w:val="00BA23E2"/>
    <w:rsid w:val="00BA29CF"/>
    <w:rsid w:val="00BA7B18"/>
    <w:rsid w:val="00BB018C"/>
    <w:rsid w:val="00BB03F3"/>
    <w:rsid w:val="00BB111E"/>
    <w:rsid w:val="00BB117E"/>
    <w:rsid w:val="00BB2966"/>
    <w:rsid w:val="00BB63FC"/>
    <w:rsid w:val="00BB6A72"/>
    <w:rsid w:val="00BC0225"/>
    <w:rsid w:val="00BC0737"/>
    <w:rsid w:val="00BC15FA"/>
    <w:rsid w:val="00BC2431"/>
    <w:rsid w:val="00BC3E56"/>
    <w:rsid w:val="00BC58D3"/>
    <w:rsid w:val="00BC64EA"/>
    <w:rsid w:val="00BC6E4D"/>
    <w:rsid w:val="00BC76C7"/>
    <w:rsid w:val="00BD4BA9"/>
    <w:rsid w:val="00BD5434"/>
    <w:rsid w:val="00BD5D91"/>
    <w:rsid w:val="00BD625F"/>
    <w:rsid w:val="00BD65C2"/>
    <w:rsid w:val="00BD77C2"/>
    <w:rsid w:val="00BD7AF4"/>
    <w:rsid w:val="00BD7C0F"/>
    <w:rsid w:val="00BD7C65"/>
    <w:rsid w:val="00BE1473"/>
    <w:rsid w:val="00BE26D1"/>
    <w:rsid w:val="00BE2DCA"/>
    <w:rsid w:val="00BE485B"/>
    <w:rsid w:val="00BE69EB"/>
    <w:rsid w:val="00BE70C6"/>
    <w:rsid w:val="00BF1E37"/>
    <w:rsid w:val="00BF2B56"/>
    <w:rsid w:val="00BF35E2"/>
    <w:rsid w:val="00BF4628"/>
    <w:rsid w:val="00BF4A48"/>
    <w:rsid w:val="00BF4C54"/>
    <w:rsid w:val="00BF5819"/>
    <w:rsid w:val="00BF70B6"/>
    <w:rsid w:val="00BF783A"/>
    <w:rsid w:val="00BF7DD7"/>
    <w:rsid w:val="00BF7E04"/>
    <w:rsid w:val="00C02BEF"/>
    <w:rsid w:val="00C02D3B"/>
    <w:rsid w:val="00C07994"/>
    <w:rsid w:val="00C1011C"/>
    <w:rsid w:val="00C1206E"/>
    <w:rsid w:val="00C120FC"/>
    <w:rsid w:val="00C129DF"/>
    <w:rsid w:val="00C12DAE"/>
    <w:rsid w:val="00C15343"/>
    <w:rsid w:val="00C17F64"/>
    <w:rsid w:val="00C2000E"/>
    <w:rsid w:val="00C20093"/>
    <w:rsid w:val="00C20118"/>
    <w:rsid w:val="00C203AC"/>
    <w:rsid w:val="00C24C63"/>
    <w:rsid w:val="00C25A38"/>
    <w:rsid w:val="00C268FB"/>
    <w:rsid w:val="00C27F68"/>
    <w:rsid w:val="00C31250"/>
    <w:rsid w:val="00C320A4"/>
    <w:rsid w:val="00C3270E"/>
    <w:rsid w:val="00C32C7D"/>
    <w:rsid w:val="00C339AE"/>
    <w:rsid w:val="00C354C7"/>
    <w:rsid w:val="00C36236"/>
    <w:rsid w:val="00C42883"/>
    <w:rsid w:val="00C454C5"/>
    <w:rsid w:val="00C4588C"/>
    <w:rsid w:val="00C4591E"/>
    <w:rsid w:val="00C46A12"/>
    <w:rsid w:val="00C47EC1"/>
    <w:rsid w:val="00C50DF6"/>
    <w:rsid w:val="00C50E15"/>
    <w:rsid w:val="00C52EDC"/>
    <w:rsid w:val="00C54128"/>
    <w:rsid w:val="00C609FD"/>
    <w:rsid w:val="00C61C59"/>
    <w:rsid w:val="00C6259A"/>
    <w:rsid w:val="00C62D9C"/>
    <w:rsid w:val="00C63D13"/>
    <w:rsid w:val="00C6422B"/>
    <w:rsid w:val="00C65907"/>
    <w:rsid w:val="00C6779D"/>
    <w:rsid w:val="00C67EAB"/>
    <w:rsid w:val="00C72595"/>
    <w:rsid w:val="00C72912"/>
    <w:rsid w:val="00C75087"/>
    <w:rsid w:val="00C75B21"/>
    <w:rsid w:val="00C77546"/>
    <w:rsid w:val="00C821B4"/>
    <w:rsid w:val="00C857BB"/>
    <w:rsid w:val="00C875B6"/>
    <w:rsid w:val="00C90B93"/>
    <w:rsid w:val="00C90D8A"/>
    <w:rsid w:val="00C94371"/>
    <w:rsid w:val="00C9616E"/>
    <w:rsid w:val="00C96485"/>
    <w:rsid w:val="00CA1045"/>
    <w:rsid w:val="00CA2CD1"/>
    <w:rsid w:val="00CA304A"/>
    <w:rsid w:val="00CA7A48"/>
    <w:rsid w:val="00CB1055"/>
    <w:rsid w:val="00CB397E"/>
    <w:rsid w:val="00CB4556"/>
    <w:rsid w:val="00CB47E4"/>
    <w:rsid w:val="00CC0730"/>
    <w:rsid w:val="00CC1E1B"/>
    <w:rsid w:val="00CC45B8"/>
    <w:rsid w:val="00CC4E86"/>
    <w:rsid w:val="00CC6E6B"/>
    <w:rsid w:val="00CC7628"/>
    <w:rsid w:val="00CD134A"/>
    <w:rsid w:val="00CD21D0"/>
    <w:rsid w:val="00CD3334"/>
    <w:rsid w:val="00CD4918"/>
    <w:rsid w:val="00CD6729"/>
    <w:rsid w:val="00CD6F15"/>
    <w:rsid w:val="00CD7578"/>
    <w:rsid w:val="00CD7688"/>
    <w:rsid w:val="00CE2472"/>
    <w:rsid w:val="00CE6F0B"/>
    <w:rsid w:val="00CE7E2A"/>
    <w:rsid w:val="00CF0CEC"/>
    <w:rsid w:val="00CF0E7E"/>
    <w:rsid w:val="00CF3682"/>
    <w:rsid w:val="00CF5B5D"/>
    <w:rsid w:val="00CF5C1B"/>
    <w:rsid w:val="00CF61BA"/>
    <w:rsid w:val="00CF7023"/>
    <w:rsid w:val="00D006CB"/>
    <w:rsid w:val="00D01597"/>
    <w:rsid w:val="00D0163E"/>
    <w:rsid w:val="00D0181F"/>
    <w:rsid w:val="00D02605"/>
    <w:rsid w:val="00D061E7"/>
    <w:rsid w:val="00D06CF1"/>
    <w:rsid w:val="00D07520"/>
    <w:rsid w:val="00D076C5"/>
    <w:rsid w:val="00D079E1"/>
    <w:rsid w:val="00D10A1B"/>
    <w:rsid w:val="00D1190E"/>
    <w:rsid w:val="00D133E0"/>
    <w:rsid w:val="00D1350D"/>
    <w:rsid w:val="00D2008A"/>
    <w:rsid w:val="00D207F2"/>
    <w:rsid w:val="00D20B58"/>
    <w:rsid w:val="00D219B1"/>
    <w:rsid w:val="00D21BD0"/>
    <w:rsid w:val="00D21D19"/>
    <w:rsid w:val="00D2219B"/>
    <w:rsid w:val="00D226EF"/>
    <w:rsid w:val="00D22E8E"/>
    <w:rsid w:val="00D23F46"/>
    <w:rsid w:val="00D24B13"/>
    <w:rsid w:val="00D26AD9"/>
    <w:rsid w:val="00D30034"/>
    <w:rsid w:val="00D30761"/>
    <w:rsid w:val="00D31C46"/>
    <w:rsid w:val="00D31E15"/>
    <w:rsid w:val="00D33762"/>
    <w:rsid w:val="00D33C9A"/>
    <w:rsid w:val="00D3609B"/>
    <w:rsid w:val="00D3628D"/>
    <w:rsid w:val="00D428A3"/>
    <w:rsid w:val="00D42CB9"/>
    <w:rsid w:val="00D4310C"/>
    <w:rsid w:val="00D541C6"/>
    <w:rsid w:val="00D5454A"/>
    <w:rsid w:val="00D55225"/>
    <w:rsid w:val="00D61A6E"/>
    <w:rsid w:val="00D62E50"/>
    <w:rsid w:val="00D631C0"/>
    <w:rsid w:val="00D63940"/>
    <w:rsid w:val="00D63B29"/>
    <w:rsid w:val="00D65CE9"/>
    <w:rsid w:val="00D65FE3"/>
    <w:rsid w:val="00D66666"/>
    <w:rsid w:val="00D720A0"/>
    <w:rsid w:val="00D72D80"/>
    <w:rsid w:val="00D738B9"/>
    <w:rsid w:val="00D749B2"/>
    <w:rsid w:val="00D75B1A"/>
    <w:rsid w:val="00D77A3E"/>
    <w:rsid w:val="00D802D6"/>
    <w:rsid w:val="00D804A2"/>
    <w:rsid w:val="00D8357C"/>
    <w:rsid w:val="00D835D2"/>
    <w:rsid w:val="00D83780"/>
    <w:rsid w:val="00D83E2E"/>
    <w:rsid w:val="00D84CDA"/>
    <w:rsid w:val="00D84DD3"/>
    <w:rsid w:val="00D8668E"/>
    <w:rsid w:val="00D86C8F"/>
    <w:rsid w:val="00D92D1C"/>
    <w:rsid w:val="00D946D4"/>
    <w:rsid w:val="00D95CED"/>
    <w:rsid w:val="00DA043E"/>
    <w:rsid w:val="00DA1301"/>
    <w:rsid w:val="00DA205A"/>
    <w:rsid w:val="00DA30B7"/>
    <w:rsid w:val="00DA31A8"/>
    <w:rsid w:val="00DA3486"/>
    <w:rsid w:val="00DA5FE6"/>
    <w:rsid w:val="00DA6843"/>
    <w:rsid w:val="00DA68BE"/>
    <w:rsid w:val="00DB1B5B"/>
    <w:rsid w:val="00DB1FB0"/>
    <w:rsid w:val="00DB2BA5"/>
    <w:rsid w:val="00DB2C97"/>
    <w:rsid w:val="00DB2E8F"/>
    <w:rsid w:val="00DB3800"/>
    <w:rsid w:val="00DB4E95"/>
    <w:rsid w:val="00DB501E"/>
    <w:rsid w:val="00DB72F2"/>
    <w:rsid w:val="00DC0AAD"/>
    <w:rsid w:val="00DC1518"/>
    <w:rsid w:val="00DC16F9"/>
    <w:rsid w:val="00DC3A73"/>
    <w:rsid w:val="00DC64F1"/>
    <w:rsid w:val="00DC79E2"/>
    <w:rsid w:val="00DD0E64"/>
    <w:rsid w:val="00DD2BB0"/>
    <w:rsid w:val="00DE14D9"/>
    <w:rsid w:val="00DE48C7"/>
    <w:rsid w:val="00DE4CD6"/>
    <w:rsid w:val="00DF0470"/>
    <w:rsid w:val="00DF21DF"/>
    <w:rsid w:val="00DF2F5C"/>
    <w:rsid w:val="00DF53C6"/>
    <w:rsid w:val="00DF6980"/>
    <w:rsid w:val="00E0012B"/>
    <w:rsid w:val="00E0164F"/>
    <w:rsid w:val="00E017B3"/>
    <w:rsid w:val="00E0286B"/>
    <w:rsid w:val="00E02886"/>
    <w:rsid w:val="00E06395"/>
    <w:rsid w:val="00E07EB0"/>
    <w:rsid w:val="00E07ED6"/>
    <w:rsid w:val="00E10DDB"/>
    <w:rsid w:val="00E118B8"/>
    <w:rsid w:val="00E13B93"/>
    <w:rsid w:val="00E141BA"/>
    <w:rsid w:val="00E142E1"/>
    <w:rsid w:val="00E14691"/>
    <w:rsid w:val="00E171A9"/>
    <w:rsid w:val="00E17657"/>
    <w:rsid w:val="00E17963"/>
    <w:rsid w:val="00E21598"/>
    <w:rsid w:val="00E22F5E"/>
    <w:rsid w:val="00E23EED"/>
    <w:rsid w:val="00E258C6"/>
    <w:rsid w:val="00E26B85"/>
    <w:rsid w:val="00E274A8"/>
    <w:rsid w:val="00E30026"/>
    <w:rsid w:val="00E31E5F"/>
    <w:rsid w:val="00E32A88"/>
    <w:rsid w:val="00E33323"/>
    <w:rsid w:val="00E338D4"/>
    <w:rsid w:val="00E33C60"/>
    <w:rsid w:val="00E34AB6"/>
    <w:rsid w:val="00E35B00"/>
    <w:rsid w:val="00E37291"/>
    <w:rsid w:val="00E374F2"/>
    <w:rsid w:val="00E40546"/>
    <w:rsid w:val="00E41FA7"/>
    <w:rsid w:val="00E434F6"/>
    <w:rsid w:val="00E4369C"/>
    <w:rsid w:val="00E44F91"/>
    <w:rsid w:val="00E45748"/>
    <w:rsid w:val="00E50DF2"/>
    <w:rsid w:val="00E518BC"/>
    <w:rsid w:val="00E547ED"/>
    <w:rsid w:val="00E5538D"/>
    <w:rsid w:val="00E56D66"/>
    <w:rsid w:val="00E5730A"/>
    <w:rsid w:val="00E5763D"/>
    <w:rsid w:val="00E621ED"/>
    <w:rsid w:val="00E64230"/>
    <w:rsid w:val="00E6699D"/>
    <w:rsid w:val="00E72EF4"/>
    <w:rsid w:val="00E73D5F"/>
    <w:rsid w:val="00E7419B"/>
    <w:rsid w:val="00E746AD"/>
    <w:rsid w:val="00E74D9D"/>
    <w:rsid w:val="00E76AEC"/>
    <w:rsid w:val="00E77875"/>
    <w:rsid w:val="00E77B52"/>
    <w:rsid w:val="00E801C8"/>
    <w:rsid w:val="00E8030E"/>
    <w:rsid w:val="00E80EA6"/>
    <w:rsid w:val="00E81C3C"/>
    <w:rsid w:val="00E84635"/>
    <w:rsid w:val="00E8658A"/>
    <w:rsid w:val="00E87287"/>
    <w:rsid w:val="00E87304"/>
    <w:rsid w:val="00E922CC"/>
    <w:rsid w:val="00E92365"/>
    <w:rsid w:val="00E945C9"/>
    <w:rsid w:val="00E94B01"/>
    <w:rsid w:val="00E969B0"/>
    <w:rsid w:val="00E979AD"/>
    <w:rsid w:val="00EA3E22"/>
    <w:rsid w:val="00EA42F6"/>
    <w:rsid w:val="00EA5388"/>
    <w:rsid w:val="00EA567E"/>
    <w:rsid w:val="00EA6F85"/>
    <w:rsid w:val="00EA7423"/>
    <w:rsid w:val="00EA7D03"/>
    <w:rsid w:val="00EB3920"/>
    <w:rsid w:val="00EB3E4D"/>
    <w:rsid w:val="00EB4287"/>
    <w:rsid w:val="00EB454D"/>
    <w:rsid w:val="00EB4721"/>
    <w:rsid w:val="00EB4BBE"/>
    <w:rsid w:val="00EB67C0"/>
    <w:rsid w:val="00EC2A6B"/>
    <w:rsid w:val="00EC37FC"/>
    <w:rsid w:val="00EC40AB"/>
    <w:rsid w:val="00EC467E"/>
    <w:rsid w:val="00EC7428"/>
    <w:rsid w:val="00ED0558"/>
    <w:rsid w:val="00ED0A7B"/>
    <w:rsid w:val="00ED1AA2"/>
    <w:rsid w:val="00ED1BAC"/>
    <w:rsid w:val="00ED2DFF"/>
    <w:rsid w:val="00ED3064"/>
    <w:rsid w:val="00ED37E9"/>
    <w:rsid w:val="00ED38D0"/>
    <w:rsid w:val="00ED724B"/>
    <w:rsid w:val="00EE132D"/>
    <w:rsid w:val="00EE15FF"/>
    <w:rsid w:val="00EE1A60"/>
    <w:rsid w:val="00EE2071"/>
    <w:rsid w:val="00EE233F"/>
    <w:rsid w:val="00EE5A33"/>
    <w:rsid w:val="00EE6DB2"/>
    <w:rsid w:val="00EF08A4"/>
    <w:rsid w:val="00EF1DA0"/>
    <w:rsid w:val="00EF2A9E"/>
    <w:rsid w:val="00EF2C05"/>
    <w:rsid w:val="00EF47D8"/>
    <w:rsid w:val="00EF6B18"/>
    <w:rsid w:val="00EF7A64"/>
    <w:rsid w:val="00EF7B64"/>
    <w:rsid w:val="00F00BE6"/>
    <w:rsid w:val="00F00FD8"/>
    <w:rsid w:val="00F01701"/>
    <w:rsid w:val="00F023D5"/>
    <w:rsid w:val="00F03B74"/>
    <w:rsid w:val="00F04D5E"/>
    <w:rsid w:val="00F05B84"/>
    <w:rsid w:val="00F06014"/>
    <w:rsid w:val="00F10713"/>
    <w:rsid w:val="00F10838"/>
    <w:rsid w:val="00F12D09"/>
    <w:rsid w:val="00F12E95"/>
    <w:rsid w:val="00F145AF"/>
    <w:rsid w:val="00F14DF7"/>
    <w:rsid w:val="00F156D0"/>
    <w:rsid w:val="00F17F5D"/>
    <w:rsid w:val="00F22401"/>
    <w:rsid w:val="00F23AE6"/>
    <w:rsid w:val="00F26008"/>
    <w:rsid w:val="00F268D2"/>
    <w:rsid w:val="00F3095E"/>
    <w:rsid w:val="00F329B8"/>
    <w:rsid w:val="00F35373"/>
    <w:rsid w:val="00F362D5"/>
    <w:rsid w:val="00F37EBE"/>
    <w:rsid w:val="00F41C6B"/>
    <w:rsid w:val="00F468AB"/>
    <w:rsid w:val="00F46E6A"/>
    <w:rsid w:val="00F51F8D"/>
    <w:rsid w:val="00F5661C"/>
    <w:rsid w:val="00F56A5F"/>
    <w:rsid w:val="00F571BC"/>
    <w:rsid w:val="00F57973"/>
    <w:rsid w:val="00F57CB8"/>
    <w:rsid w:val="00F61042"/>
    <w:rsid w:val="00F633B0"/>
    <w:rsid w:val="00F6381C"/>
    <w:rsid w:val="00F64FA9"/>
    <w:rsid w:val="00F67350"/>
    <w:rsid w:val="00F67C25"/>
    <w:rsid w:val="00F700D7"/>
    <w:rsid w:val="00F70A02"/>
    <w:rsid w:val="00F70E3F"/>
    <w:rsid w:val="00F72DCB"/>
    <w:rsid w:val="00F734E9"/>
    <w:rsid w:val="00F73725"/>
    <w:rsid w:val="00F74114"/>
    <w:rsid w:val="00F75999"/>
    <w:rsid w:val="00F75E4E"/>
    <w:rsid w:val="00F77D71"/>
    <w:rsid w:val="00F8069D"/>
    <w:rsid w:val="00F82A2B"/>
    <w:rsid w:val="00F8331C"/>
    <w:rsid w:val="00F83AF0"/>
    <w:rsid w:val="00F8468B"/>
    <w:rsid w:val="00F8508B"/>
    <w:rsid w:val="00F862BD"/>
    <w:rsid w:val="00F865AF"/>
    <w:rsid w:val="00F90159"/>
    <w:rsid w:val="00F92C05"/>
    <w:rsid w:val="00F93C0A"/>
    <w:rsid w:val="00F93E43"/>
    <w:rsid w:val="00F94474"/>
    <w:rsid w:val="00F9462A"/>
    <w:rsid w:val="00F94A15"/>
    <w:rsid w:val="00F95218"/>
    <w:rsid w:val="00F961EB"/>
    <w:rsid w:val="00F9659D"/>
    <w:rsid w:val="00F96F3C"/>
    <w:rsid w:val="00F96FBC"/>
    <w:rsid w:val="00F97B63"/>
    <w:rsid w:val="00FA140B"/>
    <w:rsid w:val="00FA23D4"/>
    <w:rsid w:val="00FA4352"/>
    <w:rsid w:val="00FA4729"/>
    <w:rsid w:val="00FA488E"/>
    <w:rsid w:val="00FA5FB6"/>
    <w:rsid w:val="00FA6611"/>
    <w:rsid w:val="00FB060A"/>
    <w:rsid w:val="00FB22D0"/>
    <w:rsid w:val="00FB42D4"/>
    <w:rsid w:val="00FB465A"/>
    <w:rsid w:val="00FB4F55"/>
    <w:rsid w:val="00FB4FC9"/>
    <w:rsid w:val="00FB5C27"/>
    <w:rsid w:val="00FB6AD9"/>
    <w:rsid w:val="00FB6FE1"/>
    <w:rsid w:val="00FB7B1C"/>
    <w:rsid w:val="00FB7BB2"/>
    <w:rsid w:val="00FC08EA"/>
    <w:rsid w:val="00FC10C2"/>
    <w:rsid w:val="00FC215D"/>
    <w:rsid w:val="00FC3FEB"/>
    <w:rsid w:val="00FC42D7"/>
    <w:rsid w:val="00FC4742"/>
    <w:rsid w:val="00FC63AD"/>
    <w:rsid w:val="00FC7411"/>
    <w:rsid w:val="00FD008B"/>
    <w:rsid w:val="00FD0A92"/>
    <w:rsid w:val="00FD22E8"/>
    <w:rsid w:val="00FD3210"/>
    <w:rsid w:val="00FD331B"/>
    <w:rsid w:val="00FD5553"/>
    <w:rsid w:val="00FD6B49"/>
    <w:rsid w:val="00FE002F"/>
    <w:rsid w:val="00FE0C78"/>
    <w:rsid w:val="00FE0F4C"/>
    <w:rsid w:val="00FE11C5"/>
    <w:rsid w:val="00FE2184"/>
    <w:rsid w:val="00FE525B"/>
    <w:rsid w:val="00FE5B6A"/>
    <w:rsid w:val="00FE6725"/>
    <w:rsid w:val="00FE7B3C"/>
    <w:rsid w:val="00FF05B4"/>
    <w:rsid w:val="00FF1792"/>
    <w:rsid w:val="00FF1973"/>
    <w:rsid w:val="00FF1B62"/>
    <w:rsid w:val="00FF1F55"/>
    <w:rsid w:val="00FF2203"/>
    <w:rsid w:val="00FF2C8E"/>
    <w:rsid w:val="00FF423E"/>
    <w:rsid w:val="00FF5EE5"/>
    <w:rsid w:val="00FF645B"/>
    <w:rsid w:val="00FF6C3E"/>
    <w:rsid w:val="00FF7CE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28F3"/>
  <w15:chartTrackingRefBased/>
  <w15:docId w15:val="{D701E53D-8665-4A40-8D33-BC5A9803A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FE0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FE0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E0F4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E0F4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E0F4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E0F4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0F4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0F4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0F4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0F4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FE0F4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E0F4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E0F4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E0F4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E0F4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0F4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0F4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0F4C"/>
    <w:rPr>
      <w:rFonts w:eastAsiaTheme="majorEastAsia" w:cstheme="majorBidi"/>
      <w:color w:val="272727" w:themeColor="text1" w:themeTint="D8"/>
    </w:rPr>
  </w:style>
  <w:style w:type="paragraph" w:styleId="Titel">
    <w:name w:val="Title"/>
    <w:basedOn w:val="Standard"/>
    <w:next w:val="Standard"/>
    <w:link w:val="TitelZchn"/>
    <w:uiPriority w:val="10"/>
    <w:qFormat/>
    <w:rsid w:val="00FE0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0F4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0F4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0F4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0F4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0F4C"/>
    <w:rPr>
      <w:i/>
      <w:iCs/>
      <w:color w:val="404040" w:themeColor="text1" w:themeTint="BF"/>
    </w:rPr>
  </w:style>
  <w:style w:type="paragraph" w:styleId="Listenabsatz">
    <w:name w:val="List Paragraph"/>
    <w:basedOn w:val="Standard"/>
    <w:uiPriority w:val="34"/>
    <w:qFormat/>
    <w:rsid w:val="00FE0F4C"/>
    <w:pPr>
      <w:ind w:left="720"/>
      <w:contextualSpacing/>
    </w:pPr>
  </w:style>
  <w:style w:type="character" w:styleId="IntensiveHervorhebung">
    <w:name w:val="Intense Emphasis"/>
    <w:basedOn w:val="Absatz-Standardschriftart"/>
    <w:uiPriority w:val="21"/>
    <w:qFormat/>
    <w:rsid w:val="00FE0F4C"/>
    <w:rPr>
      <w:i/>
      <w:iCs/>
      <w:color w:val="2F5496" w:themeColor="accent1" w:themeShade="BF"/>
    </w:rPr>
  </w:style>
  <w:style w:type="paragraph" w:styleId="IntensivesZitat">
    <w:name w:val="Intense Quote"/>
    <w:basedOn w:val="Standard"/>
    <w:next w:val="Standard"/>
    <w:link w:val="IntensivesZitatZchn"/>
    <w:uiPriority w:val="30"/>
    <w:qFormat/>
    <w:rsid w:val="00FE0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E0F4C"/>
    <w:rPr>
      <w:i/>
      <w:iCs/>
      <w:color w:val="2F5496" w:themeColor="accent1" w:themeShade="BF"/>
    </w:rPr>
  </w:style>
  <w:style w:type="character" w:styleId="IntensiverVerweis">
    <w:name w:val="Intense Reference"/>
    <w:basedOn w:val="Absatz-Standardschriftart"/>
    <w:uiPriority w:val="32"/>
    <w:qFormat/>
    <w:rsid w:val="00FE0F4C"/>
    <w:rPr>
      <w:b/>
      <w:bCs/>
      <w:smallCaps/>
      <w:color w:val="2F5496" w:themeColor="accent1" w:themeShade="BF"/>
      <w:spacing w:val="5"/>
    </w:rPr>
  </w:style>
  <w:style w:type="paragraph" w:styleId="Kopfzeile">
    <w:name w:val="header"/>
    <w:basedOn w:val="Standard"/>
    <w:link w:val="KopfzeileZchn"/>
    <w:uiPriority w:val="99"/>
    <w:unhideWhenUsed/>
    <w:rsid w:val="0094241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42415"/>
  </w:style>
  <w:style w:type="paragraph" w:styleId="Fuzeile">
    <w:name w:val="footer"/>
    <w:basedOn w:val="Standard"/>
    <w:link w:val="FuzeileZchn"/>
    <w:uiPriority w:val="99"/>
    <w:unhideWhenUsed/>
    <w:rsid w:val="0094241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42415"/>
  </w:style>
  <w:style w:type="character" w:styleId="Kommentarzeichen">
    <w:name w:val="annotation reference"/>
    <w:basedOn w:val="Absatz-Standardschriftart"/>
    <w:uiPriority w:val="99"/>
    <w:semiHidden/>
    <w:unhideWhenUsed/>
    <w:rsid w:val="00D207F2"/>
    <w:rPr>
      <w:sz w:val="16"/>
      <w:szCs w:val="16"/>
    </w:rPr>
  </w:style>
  <w:style w:type="paragraph" w:styleId="Kommentartext">
    <w:name w:val="annotation text"/>
    <w:basedOn w:val="Standard"/>
    <w:link w:val="KommentartextZchn"/>
    <w:uiPriority w:val="99"/>
    <w:semiHidden/>
    <w:unhideWhenUsed/>
    <w:rsid w:val="00D207F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207F2"/>
    <w:rPr>
      <w:sz w:val="20"/>
      <w:szCs w:val="20"/>
    </w:rPr>
  </w:style>
  <w:style w:type="paragraph" w:styleId="Kommentarthema">
    <w:name w:val="annotation subject"/>
    <w:basedOn w:val="Kommentartext"/>
    <w:next w:val="Kommentartext"/>
    <w:link w:val="KommentarthemaZchn"/>
    <w:uiPriority w:val="99"/>
    <w:semiHidden/>
    <w:unhideWhenUsed/>
    <w:rsid w:val="00D207F2"/>
    <w:rPr>
      <w:b/>
      <w:bCs/>
    </w:rPr>
  </w:style>
  <w:style w:type="character" w:customStyle="1" w:styleId="KommentarthemaZchn">
    <w:name w:val="Kommentarthema Zchn"/>
    <w:basedOn w:val="KommentartextZchn"/>
    <w:link w:val="Kommentarthema"/>
    <w:uiPriority w:val="99"/>
    <w:semiHidden/>
    <w:rsid w:val="00D207F2"/>
    <w:rPr>
      <w:b/>
      <w:bCs/>
      <w:sz w:val="20"/>
      <w:szCs w:val="20"/>
    </w:rPr>
  </w:style>
  <w:style w:type="paragraph" w:styleId="StandardWeb">
    <w:name w:val="Normal (Web)"/>
    <w:basedOn w:val="Standard"/>
    <w:uiPriority w:val="99"/>
    <w:unhideWhenUsed/>
    <w:rsid w:val="006F33E4"/>
    <w:pPr>
      <w:spacing w:before="100" w:beforeAutospacing="1" w:after="100" w:afterAutospacing="1" w:line="240" w:lineRule="auto"/>
    </w:pPr>
    <w:rPr>
      <w:rFonts w:ascii="Times New Roman" w:eastAsia="Times New Roman" w:hAnsi="Times New Roman" w:cs="Times New Roman"/>
      <w:kern w:val="0"/>
      <w14:ligatures w14:val="none"/>
    </w:rPr>
  </w:style>
  <w:style w:type="table" w:styleId="EinfacheTabelle4">
    <w:name w:val="Plain Table 4"/>
    <w:basedOn w:val="NormaleTabelle"/>
    <w:uiPriority w:val="44"/>
    <w:rsid w:val="00591E1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tzhaltertext">
    <w:name w:val="Placeholder Text"/>
    <w:basedOn w:val="Absatz-Standardschriftart"/>
    <w:uiPriority w:val="99"/>
    <w:semiHidden/>
    <w:rsid w:val="00811AE2"/>
    <w:rPr>
      <w:color w:val="666666"/>
    </w:rPr>
  </w:style>
  <w:style w:type="paragraph" w:styleId="Literaturverzeichnis">
    <w:name w:val="Bibliography"/>
    <w:basedOn w:val="Standard"/>
    <w:next w:val="Standard"/>
    <w:uiPriority w:val="37"/>
    <w:unhideWhenUsed/>
    <w:rsid w:val="000A0C05"/>
    <w:pPr>
      <w:spacing w:after="0" w:line="480" w:lineRule="auto"/>
      <w:ind w:left="720" w:hanging="720"/>
    </w:pPr>
  </w:style>
  <w:style w:type="paragraph" w:styleId="HTMLVorformatiert">
    <w:name w:val="HTML Preformatted"/>
    <w:basedOn w:val="Standard"/>
    <w:link w:val="HTMLVorformatiertZchn"/>
    <w:uiPriority w:val="99"/>
    <w:semiHidden/>
    <w:unhideWhenUsed/>
    <w:rsid w:val="002D4C5E"/>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D4C5E"/>
    <w:rPr>
      <w:rFonts w:ascii="Consolas" w:hAnsi="Consolas"/>
      <w:sz w:val="20"/>
      <w:szCs w:val="20"/>
      <w:lang w:val="en-US"/>
    </w:rPr>
  </w:style>
  <w:style w:type="table" w:styleId="Tabellenraster">
    <w:name w:val="Table Grid"/>
    <w:aliases w:val="Tabelle nach APA"/>
    <w:basedOn w:val="NormaleTabelle"/>
    <w:uiPriority w:val="39"/>
    <w:rsid w:val="008A7D3A"/>
    <w:pPr>
      <w:spacing w:after="0" w:line="240" w:lineRule="auto"/>
    </w:pPr>
    <w:rPr>
      <w:rFonts w:ascii="Times New Roman" w:hAnsi="Times New Roman"/>
    </w:rPr>
    <w:tblPr>
      <w:tblBorders>
        <w:top w:val="single" w:sz="4" w:space="0" w:color="000000"/>
        <w:bottom w:val="single" w:sz="4" w:space="0" w:color="000000"/>
      </w:tblBorders>
    </w:tblPr>
    <w:tblStylePr w:type="firstRow">
      <w:pPr>
        <w:jc w:val="center"/>
      </w:pPr>
      <w:tblPr/>
      <w:tcPr>
        <w:tcBorders>
          <w:top w:val="single" w:sz="4" w:space="0" w:color="000000"/>
          <w:left w:val="nil"/>
          <w:bottom w:val="single" w:sz="4" w:space="0" w:color="000000"/>
          <w:right w:val="nil"/>
        </w:tcBorders>
      </w:tcPr>
    </w:tblStylePr>
  </w:style>
  <w:style w:type="table" w:styleId="TabellemithellemGitternetz">
    <w:name w:val="Grid Table Light"/>
    <w:basedOn w:val="NormaleTabelle"/>
    <w:uiPriority w:val="40"/>
    <w:rsid w:val="000B5E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1610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o2hclqbb5b">
    <w:name w:val="go2hclqbb5b"/>
    <w:basedOn w:val="Absatz-Standardschriftart"/>
    <w:rsid w:val="00ED0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image" Target="media/image5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10" Type="http://schemas.microsoft.com/office/2018/08/relationships/commentsExtensible" Target="commentsExtensible.xml"/><Relationship Id="rId19"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9404</Words>
  <Characters>50971</Characters>
  <Application>Microsoft Office Word</Application>
  <DocSecurity>0</DocSecurity>
  <Lines>1544</Lines>
  <Paragraphs>804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Luchiean</dc:creator>
  <cp:keywords/>
  <dc:description/>
  <cp:lastModifiedBy>Sofia Luchiean</cp:lastModifiedBy>
  <cp:revision>1968</cp:revision>
  <dcterms:created xsi:type="dcterms:W3CDTF">2026-03-03T19:32:00Z</dcterms:created>
  <dcterms:modified xsi:type="dcterms:W3CDTF">2026-03-17T13:07:00Z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id="UnnmfwPB"/&gt;&lt;style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