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CC" w:rsidRDefault="00D05DB0">
      <w:pPr>
        <w:rPr>
          <w:lang w:val="es-ES"/>
        </w:rPr>
      </w:pPr>
      <w:r>
        <w:rPr>
          <w:lang w:val="es-ES"/>
        </w:rPr>
        <w:t>Tarea sin hilos</w:t>
      </w:r>
    </w:p>
    <w:p w:rsidR="00D05DB0" w:rsidRDefault="00D05DB0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6045738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9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b="6505"/>
                    <a:stretch/>
                  </pic:blipFill>
                  <pic:spPr bwMode="auto">
                    <a:xfrm>
                      <a:off x="0" y="0"/>
                      <a:ext cx="6094791" cy="410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DB0" w:rsidRDefault="00D05DB0">
      <w:pPr>
        <w:rPr>
          <w:lang w:val="es-ES"/>
        </w:rPr>
      </w:pPr>
      <w:r>
        <w:rPr>
          <w:lang w:val="es-ES"/>
        </w:rPr>
        <w:t xml:space="preserve">Respecto al tiempo de ejecución, no es predecible ya que depende de la velocidad del procesador de la máquina. </w:t>
      </w:r>
    </w:p>
    <w:p w:rsidR="00D05DB0" w:rsidRDefault="00D05DB0">
      <w:pPr>
        <w:rPr>
          <w:lang w:val="es-ES"/>
        </w:rPr>
      </w:pPr>
      <w:r>
        <w:rPr>
          <w:lang w:val="es-ES"/>
        </w:rPr>
        <w:t xml:space="preserve">Aunque la tarea 2 y la tarea 3 son fijas, hay una variación. </w:t>
      </w:r>
    </w:p>
    <w:p w:rsidR="00D05DB0" w:rsidRDefault="00D05DB0" w:rsidP="00D05DB0">
      <w:pPr>
        <w:rPr>
          <w:lang w:val="es-ES"/>
        </w:rPr>
      </w:pPr>
      <w:r>
        <w:rPr>
          <w:lang w:val="es-ES"/>
        </w:rPr>
        <w:t>U</w:t>
      </w:r>
      <w:r w:rsidRPr="00D05DB0">
        <w:rPr>
          <w:lang w:val="es-ES"/>
        </w:rPr>
        <w:t>n proceso o función de la vida real que pueden ser c</w:t>
      </w:r>
      <w:r>
        <w:rPr>
          <w:lang w:val="es-ES"/>
        </w:rPr>
        <w:t xml:space="preserve">onsiderados procesos de “máxima </w:t>
      </w:r>
      <w:r w:rsidRPr="00D05DB0">
        <w:rPr>
          <w:lang w:val="es-ES"/>
        </w:rPr>
        <w:t>velocidad posible” que dependen casi exclusivamente de la velocidad de la máquina que los ejecuta</w:t>
      </w:r>
      <w:r>
        <w:rPr>
          <w:lang w:val="es-ES"/>
        </w:rPr>
        <w:t xml:space="preserve"> podría ser </w:t>
      </w:r>
      <w:r w:rsidR="00340FA5">
        <w:rPr>
          <w:lang w:val="es-ES"/>
        </w:rPr>
        <w:t>algún programa del microondas</w:t>
      </w:r>
      <w:r w:rsidR="00E3007C">
        <w:rPr>
          <w:lang w:val="es-ES"/>
        </w:rPr>
        <w:t>.</w:t>
      </w:r>
    </w:p>
    <w:p w:rsidR="00E3007C" w:rsidRDefault="00E3007C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</w:t>
      </w:r>
      <w:r>
        <w:rPr>
          <w:rFonts w:ascii="Calibri" w:hAnsi="Calibri" w:cs="Calibri"/>
          <w:sz w:val="24"/>
          <w:szCs w:val="24"/>
        </w:rPr>
        <w:t xml:space="preserve"> proceso o función de la vida real que pueden ser considerados procesos de “velocidad de</w:t>
      </w:r>
    </w:p>
    <w:p w:rsidR="00E3007C" w:rsidRDefault="00E3007C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respuesta no dependiente de la velocidad de procesamiento” o que sea de naturaleza impredecible o</w:t>
      </w: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externa puede ser el tiempo de espera en una cafetería, ya sea para que te atiendan o te traigan lo pedido. </w:t>
      </w: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</w:p>
    <w:p w:rsidR="00E3007C" w:rsidRDefault="00E3007C" w:rsidP="00E300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Tarea con hilos</w:t>
      </w:r>
    </w:p>
    <w:p w:rsidR="00E3007C" w:rsidRDefault="00E3007C" w:rsidP="00E3007C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160010" cy="34290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b="8225"/>
                    <a:stretch/>
                  </pic:blipFill>
                  <pic:spPr bwMode="auto">
                    <a:xfrm>
                      <a:off x="0" y="0"/>
                      <a:ext cx="51600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07C" w:rsidRDefault="00E3007C" w:rsidP="00E3007C">
      <w:pPr>
        <w:rPr>
          <w:lang w:val="es-ES"/>
        </w:rPr>
      </w:pPr>
    </w:p>
    <w:p w:rsidR="00E3007C" w:rsidRDefault="00E3007C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¿Se mejoró</w:t>
      </w:r>
      <w:r>
        <w:rPr>
          <w:rFonts w:ascii="Calibri" w:hAnsi="Calibri" w:cs="Calibri"/>
          <w:sz w:val="24"/>
          <w:szCs w:val="24"/>
        </w:rPr>
        <w:t xml:space="preserve"> el tiempo de respuesta con </w:t>
      </w:r>
      <w:r>
        <w:rPr>
          <w:rFonts w:ascii="Calibri" w:hAnsi="Calibri" w:cs="Calibri"/>
          <w:sz w:val="24"/>
          <w:szCs w:val="24"/>
        </w:rPr>
        <w:t>respecto al mismo programa sin hilos?</w:t>
      </w:r>
    </w:p>
    <w:p w:rsidR="00E3007C" w:rsidRDefault="00E3007C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Mejoro el tiempo de respuesta, ya que las tareas se ejecutan de manera simultanea</w:t>
      </w:r>
    </w:p>
    <w:p w:rsidR="00033D23" w:rsidRDefault="00033D23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3D23" w:rsidRDefault="00033D23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33D23">
        <w:rPr>
          <w:rFonts w:ascii="Calibri" w:hAnsi="Calibri" w:cs="Calibri"/>
          <w:sz w:val="24"/>
          <w:szCs w:val="24"/>
        </w:rPr>
        <w:t>¿Completan las funciones su ejecución en el orden establecido?</w:t>
      </w:r>
    </w:p>
    <w:p w:rsidR="00033D23" w:rsidRPr="00E3007C" w:rsidRDefault="00033D23" w:rsidP="00E30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No, no se completa en el orden establecido ya que los hilos no están sincronizados. Mientras se van completando tareas, se van mostrando. </w:t>
      </w:r>
    </w:p>
    <w:p w:rsidR="00D05DB0" w:rsidRDefault="00D05DB0">
      <w:pPr>
        <w:rPr>
          <w:lang w:val="es-ES"/>
        </w:rPr>
      </w:pPr>
    </w:p>
    <w:p w:rsidR="00033D23" w:rsidRDefault="00033D23" w:rsidP="00033D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Nombrar un escenario real donde el </w:t>
      </w:r>
      <w:proofErr w:type="spellStart"/>
      <w:r>
        <w:rPr>
          <w:rFonts w:ascii="Calibri" w:hAnsi="Calibri" w:cs="Calibri"/>
          <w:sz w:val="24"/>
          <w:szCs w:val="24"/>
        </w:rPr>
        <w:t>multi</w:t>
      </w:r>
      <w:proofErr w:type="spellEnd"/>
      <w:r>
        <w:rPr>
          <w:rFonts w:ascii="Calibri" w:hAnsi="Calibri" w:cs="Calibri"/>
          <w:sz w:val="24"/>
          <w:szCs w:val="24"/>
        </w:rPr>
        <w:t>-hilado puede mejorar considerablemente el tiempo de</w:t>
      </w: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respuesta de un sistema (ej. Carga de una página WEB en un navegador)</w:t>
      </w: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ejemplo podría ser preparar un desayuno, en vez de hacer una cosa a la vez como por ejemplo poner el agua para un mate, luego de terminar eso hacer las tostadas, </w:t>
      </w:r>
      <w:proofErr w:type="spellStart"/>
      <w:r>
        <w:rPr>
          <w:rFonts w:ascii="Calibri" w:hAnsi="Calibri" w:cs="Calibri"/>
          <w:sz w:val="24"/>
          <w:szCs w:val="24"/>
        </w:rPr>
        <w:t>etc</w:t>
      </w:r>
      <w:proofErr w:type="spellEnd"/>
      <w:r>
        <w:rPr>
          <w:rFonts w:ascii="Calibri" w:hAnsi="Calibri" w:cs="Calibri"/>
          <w:sz w:val="24"/>
          <w:szCs w:val="24"/>
        </w:rPr>
        <w:t xml:space="preserve">; lo que permitirían los hilos es hacer todo en paralelo, mientras pones el agua para el mate vas poniendo la tostadora. </w:t>
      </w: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</w:p>
    <w:p w:rsidR="00033D23" w:rsidRDefault="00033D23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Sumador Restador </w:t>
      </w:r>
    </w:p>
    <w:p w:rsidR="00033D23" w:rsidRDefault="00033D23" w:rsidP="00033D23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57825" cy="374841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0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88" b="5676"/>
                    <a:stretch/>
                  </pic:blipFill>
                  <pic:spPr bwMode="auto">
                    <a:xfrm>
                      <a:off x="0" y="0"/>
                      <a:ext cx="5468767" cy="375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3" w:rsidRDefault="00033D23" w:rsidP="00033D23">
      <w:pPr>
        <w:rPr>
          <w:lang w:val="es-ES"/>
        </w:rPr>
      </w:pPr>
    </w:p>
    <w:p w:rsidR="00033D23" w:rsidRDefault="00033D23" w:rsidP="00033D23">
      <w:pPr>
        <w:rPr>
          <w:lang w:val="es-ES"/>
        </w:rPr>
      </w:pPr>
      <w:r>
        <w:rPr>
          <w:lang w:val="es-ES"/>
        </w:rPr>
        <w:t>Sumador – restador con RACE</w:t>
      </w:r>
    </w:p>
    <w:p w:rsidR="00033D23" w:rsidRDefault="00B433F6" w:rsidP="00033D23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181600" cy="3412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0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-1" r="249" b="8668"/>
                    <a:stretch/>
                  </pic:blipFill>
                  <pic:spPr bwMode="auto">
                    <a:xfrm>
                      <a:off x="0" y="0"/>
                      <a:ext cx="5181600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23" w:rsidRDefault="00B433F6" w:rsidP="00033D23">
      <w:pPr>
        <w:rPr>
          <w:lang w:val="es-ES"/>
        </w:rPr>
      </w:pPr>
      <w:r w:rsidRPr="00B433F6">
        <w:rPr>
          <w:lang w:val="es-ES"/>
        </w:rPr>
        <w:t>¿Qué se puede notar con respecto al tiempo de ejecución?</w:t>
      </w:r>
    </w:p>
    <w:p w:rsidR="00B433F6" w:rsidRDefault="00B433F6" w:rsidP="00033D23">
      <w:pPr>
        <w:rPr>
          <w:lang w:val="es-ES"/>
        </w:rPr>
      </w:pPr>
      <w:r>
        <w:rPr>
          <w:lang w:val="es-ES"/>
        </w:rPr>
        <w:t xml:space="preserve">Tardo 0,005 segundos aproximadamente. Depende del procesador. </w:t>
      </w:r>
    </w:p>
    <w:p w:rsidR="00B433F6" w:rsidRDefault="00B433F6" w:rsidP="00033D23">
      <w:pPr>
        <w:rPr>
          <w:lang w:val="es-ES"/>
        </w:rPr>
      </w:pPr>
      <w:r w:rsidRPr="00B433F6">
        <w:rPr>
          <w:lang w:val="es-ES"/>
        </w:rPr>
        <w:t>¿Qué sucede con el valor final del acumulador?</w:t>
      </w:r>
    </w:p>
    <w:p w:rsidR="00B433F6" w:rsidRDefault="00B433F6" w:rsidP="00033D23">
      <w:pPr>
        <w:rPr>
          <w:lang w:val="es-ES"/>
        </w:rPr>
      </w:pPr>
      <w:r>
        <w:rPr>
          <w:lang w:val="es-ES"/>
        </w:rPr>
        <w:t xml:space="preserve">Va cambiando, entre los valores de los 4000 negativos. 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¿Por qué sucede esto?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B433F6">
        <w:rPr>
          <w:rFonts w:ascii="Calibri" w:hAnsi="Calibri" w:cs="Calibri"/>
          <w:sz w:val="24"/>
          <w:szCs w:val="24"/>
        </w:rPr>
        <w:t>orque las instrucciones de incremento y decremento se ejecutan simultáneamente sobre la misma variable. El orden en que se ejecutan estas instrucciones determina el valor final del acumulador.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¿Cómo se puede corregir esta condición de carrera sin dejar de utilizar hilos?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Sincronizando los hilos.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Sumador – restador SIN RACE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s-419"/>
        </w:rPr>
        <w:drawing>
          <wp:inline distT="0" distB="0" distL="0" distR="0">
            <wp:extent cx="5150485" cy="3524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1" b="5676"/>
                    <a:stretch/>
                  </pic:blipFill>
                  <pic:spPr bwMode="auto">
                    <a:xfrm>
                      <a:off x="0" y="0"/>
                      <a:ext cx="515048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 w:rsidRPr="00B433F6">
        <w:rPr>
          <w:rFonts w:ascii="Calibri" w:hAnsi="Calibri" w:cs="Calibri"/>
          <w:sz w:val="24"/>
          <w:szCs w:val="24"/>
        </w:rPr>
        <w:t>¿Qué sucede con el valor final del acumulador?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valor siempre es 0.</w:t>
      </w: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se puede notar con respecto al tiempo de ejecución?</w:t>
      </w:r>
    </w:p>
    <w:p w:rsidR="00CD5A4E" w:rsidRDefault="00CD5A4E" w:rsidP="00CD5A4E">
      <w:pPr>
        <w:tabs>
          <w:tab w:val="left" w:pos="375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mantiene en valores aproximados en 0,0065 segundos. </w:t>
      </w:r>
      <w:bookmarkStart w:id="0" w:name="_GoBack"/>
      <w:bookmarkEnd w:id="0"/>
    </w:p>
    <w:p w:rsidR="00CD5A4E" w:rsidRDefault="00CD5A4E" w:rsidP="00033D23">
      <w:pPr>
        <w:rPr>
          <w:rFonts w:ascii="Calibri" w:hAnsi="Calibri" w:cs="Calibri"/>
          <w:sz w:val="24"/>
          <w:szCs w:val="24"/>
        </w:rPr>
      </w:pPr>
    </w:p>
    <w:p w:rsidR="00B433F6" w:rsidRDefault="00B433F6" w:rsidP="00033D23">
      <w:pPr>
        <w:rPr>
          <w:rFonts w:ascii="Calibri" w:hAnsi="Calibri" w:cs="Calibri"/>
          <w:sz w:val="24"/>
          <w:szCs w:val="24"/>
        </w:rPr>
      </w:pPr>
    </w:p>
    <w:p w:rsidR="00B433F6" w:rsidRDefault="00B433F6" w:rsidP="00033D23">
      <w:pPr>
        <w:rPr>
          <w:lang w:val="es-ES"/>
        </w:rPr>
      </w:pPr>
    </w:p>
    <w:p w:rsidR="00B433F6" w:rsidRDefault="00B433F6" w:rsidP="00033D23">
      <w:pPr>
        <w:rPr>
          <w:lang w:val="es-ES"/>
        </w:rPr>
      </w:pPr>
    </w:p>
    <w:p w:rsidR="00B433F6" w:rsidRPr="00D05DB0" w:rsidRDefault="00B433F6" w:rsidP="00033D23">
      <w:pPr>
        <w:rPr>
          <w:lang w:val="es-ES"/>
        </w:rPr>
      </w:pPr>
    </w:p>
    <w:sectPr w:rsidR="00B433F6" w:rsidRPr="00D05DB0" w:rsidSect="00D0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26"/>
    <w:rsid w:val="00033D23"/>
    <w:rsid w:val="003336CC"/>
    <w:rsid w:val="00340FA5"/>
    <w:rsid w:val="00B433F6"/>
    <w:rsid w:val="00CD5A4E"/>
    <w:rsid w:val="00D05DB0"/>
    <w:rsid w:val="00E3007C"/>
    <w:rsid w:val="00F9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56F56"/>
  <w15:chartTrackingRefBased/>
  <w15:docId w15:val="{883E145C-0365-4769-8EDE-1F76D21B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Gonzalez</dc:creator>
  <cp:keywords/>
  <dc:description/>
  <cp:lastModifiedBy>Sofia Gonzalez</cp:lastModifiedBy>
  <cp:revision>2</cp:revision>
  <dcterms:created xsi:type="dcterms:W3CDTF">2024-05-20T22:04:00Z</dcterms:created>
  <dcterms:modified xsi:type="dcterms:W3CDTF">2024-05-20T23:20:00Z</dcterms:modified>
</cp:coreProperties>
</file>