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87FB" w14:textId="076FA96F" w:rsidR="008F29F0" w:rsidRPr="008C3887" w:rsidRDefault="009D515C" w:rsidP="00307014">
      <w:pPr>
        <w:pStyle w:val="Nessunaspaziatura"/>
        <w:jc w:val="both"/>
        <w:rPr>
          <w:rFonts w:ascii="Times New Roman" w:hAnsi="Times New Roman" w:cs="Times New Roman"/>
          <w:sz w:val="22"/>
          <w:szCs w:val="22"/>
        </w:rPr>
      </w:pPr>
      <w:r w:rsidRPr="008C3887">
        <w:rPr>
          <w:rFonts w:ascii="Times New Roman" w:hAnsi="Times New Roman" w:cs="Times New Roman"/>
          <w:sz w:val="56"/>
          <w:szCs w:val="56"/>
        </w:rPr>
        <w:t xml:space="preserve">ESERCIZI </w:t>
      </w:r>
      <w:r w:rsidR="00767A12" w:rsidRPr="008C3887">
        <w:rPr>
          <w:rFonts w:ascii="Times New Roman" w:hAnsi="Times New Roman" w:cs="Times New Roman"/>
          <w:sz w:val="56"/>
          <w:szCs w:val="56"/>
        </w:rPr>
        <w:t>SEQUENZIALI</w:t>
      </w:r>
      <w:r w:rsidRPr="008C3887">
        <w:rPr>
          <w:rFonts w:ascii="Times New Roman" w:hAnsi="Times New Roman" w:cs="Times New Roman"/>
          <w:sz w:val="56"/>
          <w:szCs w:val="56"/>
        </w:rPr>
        <w:t xml:space="preserve"> C/C++</w:t>
      </w:r>
      <w:r w:rsidR="008F29F0" w:rsidRPr="008C3887">
        <w:rPr>
          <w:rFonts w:ascii="Times New Roman" w:hAnsi="Times New Roman" w:cs="Times New Roman"/>
          <w:sz w:val="56"/>
          <w:szCs w:val="56"/>
        </w:rPr>
        <w:br w:type="textWrapping" w:clear="all"/>
      </w:r>
    </w:p>
    <w:p w14:paraId="40FE7E05" w14:textId="5AB6062F" w:rsidR="009D515C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Calcolare la somma di 2 numeri immessi da tastiera.</w:t>
      </w:r>
    </w:p>
    <w:p w14:paraId="7F4EE420" w14:textId="6440F761" w:rsidR="00A67037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Scrivere un algoritmo che calcoli il doppio di un numero fornito in input.</w:t>
      </w:r>
    </w:p>
    <w:p w14:paraId="230E8806" w14:textId="452329AF" w:rsidR="00A67037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Calcolare l'area di un triangolo inserendo base ed altezza.</w:t>
      </w:r>
    </w:p>
    <w:p w14:paraId="7716541F" w14:textId="381B85C5" w:rsidR="00A67037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Calcolare il perimetro di un rettangolo date le misure dell'area e della base.</w:t>
      </w:r>
    </w:p>
    <w:p w14:paraId="4FD25845" w14:textId="6F08F16F" w:rsidR="00A67037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Dato il lato, calcolare area e perimetro di un quadrato.</w:t>
      </w:r>
    </w:p>
    <w:p w14:paraId="7804E66E" w14:textId="17D32546" w:rsidR="00A67037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Calcolare l'area di un rettangolo date le misure del perimetro e dell'altezza.</w:t>
      </w:r>
    </w:p>
    <w:p w14:paraId="098D9C35" w14:textId="739DD91E" w:rsidR="00A67037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Calcolare l'area di un triangolo rettangolo sapendo che un cateto è 3/5 dell'altro.</w:t>
      </w:r>
    </w:p>
    <w:p w14:paraId="0DB1FD63" w14:textId="6D25C23F" w:rsidR="00A67037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Calcolare l'ipotenusa date le misure dei cateti di un triangolo rettangolo.</w:t>
      </w:r>
    </w:p>
    <w:p w14:paraId="1350778F" w14:textId="3C0F55BC" w:rsidR="00A67037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Dato il raggio, calcolare circonferenza e area di un cerchio.</w:t>
      </w:r>
    </w:p>
    <w:p w14:paraId="73774918" w14:textId="0F5B8D5C" w:rsidR="00A67037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Scrivere un algoritmo che, dati tre numeri reali X,Y e Z calcoli il risultato di (X+Y+Z).</w:t>
      </w:r>
    </w:p>
    <w:p w14:paraId="3A1FF683" w14:textId="78D440F1" w:rsidR="00A67037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Scrivere l'algoritmo che, ricevuto in input un orario attraverso tre le sue tre componenti (ore, minuti e secondi), ne calcoli il valore totale in secondi.</w:t>
      </w:r>
    </w:p>
    <w:p w14:paraId="198E7758" w14:textId="3FC8B68C" w:rsidR="00A67037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Calcolo dell'età media di 3 persone.</w:t>
      </w:r>
    </w:p>
    <w:p w14:paraId="2CEF25DD" w14:textId="3A097794" w:rsidR="00A67037" w:rsidRPr="008C3887" w:rsidRDefault="00A6703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Di un libro si conosce il prezzo comprensivo dell'IVA del 19%. Determinarne il prezzo netto.</w:t>
      </w:r>
    </w:p>
    <w:p w14:paraId="4CF1D79F" w14:textId="5795A519" w:rsidR="00A67037" w:rsidRPr="008C3887" w:rsidRDefault="008C388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Un'automobile percorre 20 km con un litro di benzina. Calcolare la spesa necessaria a percorrere 100 km.</w:t>
      </w:r>
    </w:p>
    <w:p w14:paraId="09262F50" w14:textId="0BED6D92" w:rsidR="008C3887" w:rsidRPr="008C3887" w:rsidRDefault="008C388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Conoscendo il numero di km che un'automobile percorre con un litro di benzina, determinare la spesa necessaria a percorrere 100 km.</w:t>
      </w:r>
    </w:p>
    <w:p w14:paraId="09962B64" w14:textId="0956CC76" w:rsidR="008C3887" w:rsidRPr="008C3887" w:rsidRDefault="008C388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Un signore possiede 1,75$ ($ = dollaro) e 2,80£ (£ = sterline). Quanto ha, in totale, in euro supposto che 1$ = 1,514€ e 1£ = 2,52€?</w:t>
      </w:r>
    </w:p>
    <w:p w14:paraId="31496165" w14:textId="57758487" w:rsidR="008C3887" w:rsidRPr="008C3887" w:rsidRDefault="008C388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Calcolare il successivo del doppio del quadrato di un numero.</w:t>
      </w:r>
    </w:p>
    <w:p w14:paraId="35D9737E" w14:textId="496E99F3" w:rsidR="008C3887" w:rsidRPr="008C3887" w:rsidRDefault="008C388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Calcolare il quadrato del successivo del doppio di un numero.</w:t>
      </w:r>
    </w:p>
    <w:p w14:paraId="02E4F290" w14:textId="686F5A3A" w:rsidR="008C3887" w:rsidRPr="008C3887" w:rsidRDefault="008C388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Calcolare la differenza tra il quadrato di un numero e il numero stesso.</w:t>
      </w:r>
    </w:p>
    <w:p w14:paraId="3F551BAA" w14:textId="50ABA3FA" w:rsidR="008C3887" w:rsidRPr="00307014" w:rsidRDefault="008C3887" w:rsidP="00307014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C3887">
        <w:rPr>
          <w:rFonts w:ascii="Times New Roman" w:hAnsi="Times New Roman" w:cs="Times New Roman"/>
        </w:rPr>
        <w:t>Calcolare l'area di un trapezio, conoscendo la base maggiore e sapendo che l'altezza è doppia della base minore, mentre la loro somma è uguale alla base maggiore.</w:t>
      </w:r>
    </w:p>
    <w:sectPr w:rsidR="008C3887" w:rsidRPr="00307014" w:rsidSect="00490700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511F5"/>
    <w:multiLevelType w:val="hybridMultilevel"/>
    <w:tmpl w:val="97726CC8"/>
    <w:lvl w:ilvl="0" w:tplc="A8961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63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F0"/>
    <w:rsid w:val="0013607B"/>
    <w:rsid w:val="00273FFE"/>
    <w:rsid w:val="00307014"/>
    <w:rsid w:val="00470424"/>
    <w:rsid w:val="00490700"/>
    <w:rsid w:val="00767A12"/>
    <w:rsid w:val="008C3887"/>
    <w:rsid w:val="008F29F0"/>
    <w:rsid w:val="009024E5"/>
    <w:rsid w:val="009D515C"/>
    <w:rsid w:val="00A67037"/>
    <w:rsid w:val="00B104FD"/>
    <w:rsid w:val="00C47364"/>
    <w:rsid w:val="00F9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6259"/>
  <w15:chartTrackingRefBased/>
  <w15:docId w15:val="{7987956F-5CDB-42B1-9771-12F57641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29F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29F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29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29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29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29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29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29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29F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29F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29F0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9D51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mari</dc:creator>
  <cp:keywords/>
  <dc:description/>
  <cp:lastModifiedBy>sofia mari</cp:lastModifiedBy>
  <cp:revision>8</cp:revision>
  <dcterms:created xsi:type="dcterms:W3CDTF">2024-03-17T16:01:00Z</dcterms:created>
  <dcterms:modified xsi:type="dcterms:W3CDTF">2024-03-25T11:56:00Z</dcterms:modified>
</cp:coreProperties>
</file>