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92B0" w14:textId="17971E3A" w:rsidR="00BB0CEA" w:rsidRPr="00214FDB" w:rsidRDefault="00BB0CEA" w:rsidP="00BB0CEA">
      <w:pPr>
        <w:pStyle w:val="ListParagraph"/>
        <w:numPr>
          <w:ilvl w:val="0"/>
          <w:numId w:val="1"/>
        </w:numPr>
        <w:rPr>
          <w:b/>
          <w:bCs/>
        </w:rPr>
      </w:pPr>
      <w:proofErr w:type="spellStart"/>
      <w:r w:rsidRPr="00214FDB">
        <w:rPr>
          <w:b/>
          <w:bCs/>
        </w:rPr>
        <w:t>Preliminar</w:t>
      </w:r>
      <w:r w:rsidR="00214FDB">
        <w:rPr>
          <w:b/>
          <w:bCs/>
        </w:rPr>
        <w:t>e</w:t>
      </w:r>
      <w:proofErr w:type="spellEnd"/>
    </w:p>
    <w:p w14:paraId="39475D00" w14:textId="63FD71DD" w:rsidR="00214FDB" w:rsidRPr="00214FDB" w:rsidRDefault="00214FDB" w:rsidP="00BB0CEA">
      <w:pPr>
        <w:rPr>
          <w:lang w:val="it-IT"/>
        </w:rPr>
      </w:pPr>
      <w:r w:rsidRPr="00214FDB">
        <w:rPr>
          <w:lang w:val="it-IT"/>
        </w:rPr>
        <w:t>Formule:  trasformati in ln i</w:t>
      </w:r>
      <w:r>
        <w:rPr>
          <w:lang w:val="it-IT"/>
        </w:rPr>
        <w:t xml:space="preserve"> tempi della tol per rendere piu normali i dati</w:t>
      </w:r>
      <w:r w:rsidR="00CD6661">
        <w:rPr>
          <w:lang w:val="it-IT"/>
        </w:rPr>
        <w:t>. Controllo normaltà e</w:t>
      </w:r>
      <w:r w:rsidR="00CC15C9" w:rsidRPr="00CC15C9">
        <w:rPr>
          <w:lang w:val="it-IT"/>
        </w:rPr>
        <w:t xml:space="preserve"> dell'omocedasticità </w:t>
      </w:r>
      <w:r w:rsidR="00CD6661">
        <w:rPr>
          <w:lang w:val="it-IT"/>
        </w:rPr>
        <w:t xml:space="preserve">– test levene e poi asimmetria e curtosi superate  </w:t>
      </w:r>
      <w:r w:rsidR="00CC15C9">
        <w:rPr>
          <w:lang w:val="it-IT"/>
        </w:rPr>
        <w:t>, non per planning normalità perche c e un effetto tetto</w:t>
      </w:r>
      <w:r w:rsidR="004F35A5">
        <w:rPr>
          <w:lang w:val="it-IT"/>
        </w:rPr>
        <w:t xml:space="preserve"> (p</w:t>
      </w:r>
      <w:r w:rsidR="00C34CB6">
        <w:rPr>
          <w:lang w:val="it-IT"/>
        </w:rPr>
        <w:t>lanning minefield effetto tetto)</w:t>
      </w:r>
    </w:p>
    <w:p w14:paraId="40535D2A" w14:textId="182407AE" w:rsidR="00BB0CEA" w:rsidRPr="00CD6661" w:rsidRDefault="00BB0CEA" w:rsidP="00BB0CEA">
      <w:pPr>
        <w:rPr>
          <w:lang w:val="it-IT"/>
        </w:rPr>
      </w:pPr>
      <w:r w:rsidRPr="00CD6661">
        <w:rPr>
          <w:i/>
          <w:iCs/>
          <w:lang w:val="it-IT"/>
        </w:rPr>
        <w:t>Descrittive</w:t>
      </w:r>
      <w:r w:rsidR="00214FDB" w:rsidRPr="00CD6661">
        <w:rPr>
          <w:lang w:val="it-IT"/>
        </w:rPr>
        <w:t>:</w:t>
      </w:r>
    </w:p>
    <w:p w14:paraId="529180BD" w14:textId="697BA4CA" w:rsidR="00BB0CEA" w:rsidRPr="00BB0CEA" w:rsidRDefault="00C34CB6" w:rsidP="00BB0CEA">
      <w:pPr>
        <w:rPr>
          <w:lang w:val="it-IT"/>
        </w:rPr>
      </w:pPr>
      <w:r>
        <w:rPr>
          <w:lang w:val="it-IT"/>
        </w:rPr>
        <w:t>sono presenti per molte variabili d</w:t>
      </w:r>
      <w:r w:rsidR="00BB0CEA" w:rsidRPr="00BB0CEA">
        <w:rPr>
          <w:lang w:val="it-IT"/>
        </w:rPr>
        <w:t>ifferenze di gener</w:t>
      </w:r>
      <w:r w:rsidR="00BB0CEA">
        <w:rPr>
          <w:lang w:val="it-IT"/>
        </w:rPr>
        <w:t>e, di eta e di classe. Per eta essendoci pochi bambini di 5 anni alcune variabili non riportano una differenza tra 5 e 7 ma si tra 6 e 7. Credo sia a causa della potenza statistica.</w:t>
      </w:r>
    </w:p>
    <w:p w14:paraId="67BEBECC" w14:textId="3D259F47" w:rsidR="00323D13" w:rsidRPr="00BB0CEA" w:rsidRDefault="00323D13" w:rsidP="00323D13">
      <w:pPr>
        <w:pStyle w:val="ListParagraph"/>
        <w:numPr>
          <w:ilvl w:val="0"/>
          <w:numId w:val="1"/>
        </w:numPr>
        <w:rPr>
          <w:b/>
          <w:bCs/>
          <w:lang w:val="it-IT"/>
        </w:rPr>
      </w:pPr>
      <w:r w:rsidRPr="00BB0CEA">
        <w:rPr>
          <w:b/>
          <w:bCs/>
          <w:lang w:val="it-IT"/>
        </w:rPr>
        <w:t>Efficacia del training</w:t>
      </w:r>
    </w:p>
    <w:p w14:paraId="6E62873E" w14:textId="2155A9ED" w:rsidR="001266E0" w:rsidRDefault="00FB3878">
      <w:pPr>
        <w:rPr>
          <w:lang w:val="it-IT"/>
        </w:rPr>
      </w:pPr>
      <w:r>
        <w:rPr>
          <w:lang w:val="it-IT"/>
        </w:rPr>
        <w:t xml:space="preserve">WM acc del minefield migliora con il training </w:t>
      </w:r>
      <w:r w:rsidR="00323D13">
        <w:rPr>
          <w:lang w:val="it-IT"/>
        </w:rPr>
        <w:t>(covariate eta e sesso</w:t>
      </w:r>
      <w:r w:rsidR="00214FDB">
        <w:rPr>
          <w:lang w:val="it-IT"/>
        </w:rPr>
        <w:t xml:space="preserve"> o classe</w:t>
      </w:r>
      <w:r w:rsidR="00323D13">
        <w:rPr>
          <w:lang w:val="it-IT"/>
        </w:rPr>
        <w:t xml:space="preserve"> perche ci sono delle differenze</w:t>
      </w:r>
      <w:r w:rsidR="00214FDB">
        <w:rPr>
          <w:lang w:val="it-IT"/>
        </w:rPr>
        <w:t xml:space="preserve"> nelle anova precedenti).</w:t>
      </w:r>
    </w:p>
    <w:p w14:paraId="284CDD3E" w14:textId="22BF0ABB" w:rsidR="00214FDB" w:rsidRDefault="00214FDB">
      <w:pPr>
        <w:rPr>
          <w:lang w:val="it-IT"/>
        </w:rPr>
      </w:pPr>
      <w:r>
        <w:rPr>
          <w:lang w:val="it-IT"/>
        </w:rPr>
        <w:t xml:space="preserve">Nonostante corsi e wm risultino correlati </w:t>
      </w:r>
      <w:r w:rsidR="00C34CB6">
        <w:rPr>
          <w:lang w:val="it-IT"/>
        </w:rPr>
        <w:t xml:space="preserve">fortemente e positivamente tra loro, </w:t>
      </w:r>
      <w:r>
        <w:rPr>
          <w:lang w:val="it-IT"/>
        </w:rPr>
        <w:t xml:space="preserve">il fatto che solo una risulta migliorata potrebbe essere dovuto sia al fatto che wm acc misura una wm leggermente diversa sia  che l’acc e un dato piu sensibile dello span (infatti wm span non e sign) perche considera quanti tentativi ha fatto il partecipante </w:t>
      </w:r>
      <w:r w:rsidR="0014107D">
        <w:rPr>
          <w:lang w:val="it-IT"/>
        </w:rPr>
        <w:t>. si potrebbe suggerire di iniziare a prendere l accuratezza come misura oltre allo span per il corsi – e piu accurata?</w:t>
      </w:r>
    </w:p>
    <w:p w14:paraId="28451180" w14:textId="287FB24C" w:rsidR="00C34CB6" w:rsidRDefault="00C34CB6">
      <w:pPr>
        <w:rPr>
          <w:lang w:val="it-IT"/>
        </w:rPr>
      </w:pPr>
      <w:r>
        <w:rPr>
          <w:lang w:val="it-IT"/>
        </w:rPr>
        <w:t xml:space="preserve">Il cbt risulta correlato anche al TR  di pianificazione del minefield (solo plann, non wm – strano perche in teoria wmp dovrebbe implicare la wm). </w:t>
      </w:r>
    </w:p>
    <w:p w14:paraId="57F3348B" w14:textId="523FE0F6" w:rsidR="00323D13" w:rsidRPr="00BB0CEA" w:rsidRDefault="00323D13" w:rsidP="00323D13">
      <w:pPr>
        <w:pStyle w:val="ListParagraph"/>
        <w:numPr>
          <w:ilvl w:val="0"/>
          <w:numId w:val="1"/>
        </w:numPr>
        <w:rPr>
          <w:b/>
          <w:bCs/>
          <w:lang w:val="it-IT"/>
        </w:rPr>
      </w:pPr>
      <w:r w:rsidRPr="00BB0CEA">
        <w:rPr>
          <w:b/>
          <w:bCs/>
          <w:lang w:val="it-IT"/>
        </w:rPr>
        <w:t>Planning e autonomia</w:t>
      </w:r>
    </w:p>
    <w:p w14:paraId="27E0840B" w14:textId="19C8F5BE" w:rsidR="00FB3878" w:rsidRDefault="00FB3878">
      <w:pPr>
        <w:rPr>
          <w:lang w:val="it-IT"/>
        </w:rPr>
      </w:pPr>
      <w:r>
        <w:rPr>
          <w:lang w:val="it-IT"/>
        </w:rPr>
        <w:t>Ci sono delle correlazioni tra abas e brief con :</w:t>
      </w:r>
    </w:p>
    <w:p w14:paraId="643E437A" w14:textId="77777777" w:rsidR="00323D13" w:rsidRDefault="00323D13" w:rsidP="00323D13">
      <w:pPr>
        <w:pStyle w:val="ListParagraph"/>
        <w:numPr>
          <w:ilvl w:val="0"/>
          <w:numId w:val="3"/>
        </w:numPr>
        <w:rPr>
          <w:lang w:val="it-IT"/>
        </w:rPr>
      </w:pPr>
      <w:r w:rsidRPr="00323D13">
        <w:rPr>
          <w:lang w:val="it-IT"/>
        </w:rPr>
        <w:t>WM_ACC correla con abas amb  e comscol e poi con brienf avvio.</w:t>
      </w:r>
    </w:p>
    <w:p w14:paraId="723AFF5E" w14:textId="550664E2" w:rsidR="00F47642" w:rsidRDefault="00F47642" w:rsidP="00323D13">
      <w:pPr>
        <w:pStyle w:val="ListParagraph"/>
        <w:numPr>
          <w:ilvl w:val="0"/>
          <w:numId w:val="3"/>
        </w:numPr>
        <w:rPr>
          <w:lang w:val="it-IT"/>
        </w:rPr>
      </w:pPr>
      <w:r w:rsidRPr="00F47642">
        <w:rPr>
          <w:lang w:val="it-IT"/>
        </w:rPr>
        <w:t>Wm_span</w:t>
      </w:r>
      <w:r>
        <w:rPr>
          <w:lang w:val="it-IT"/>
        </w:rPr>
        <w:t xml:space="preserve">: </w:t>
      </w:r>
      <w:r w:rsidRPr="00F47642">
        <w:rPr>
          <w:lang w:val="it-IT"/>
        </w:rPr>
        <w:t>abas amb  e comscol e vi</w:t>
      </w:r>
      <w:r>
        <w:rPr>
          <w:lang w:val="it-IT"/>
        </w:rPr>
        <w:t>ta a scuola</w:t>
      </w:r>
    </w:p>
    <w:p w14:paraId="7B366D8E" w14:textId="090FB72E" w:rsidR="00F47642" w:rsidRPr="00F47642" w:rsidRDefault="00F47642" w:rsidP="00323D13">
      <w:pPr>
        <w:pStyle w:val="ListParagraph"/>
        <w:numPr>
          <w:ilvl w:val="0"/>
          <w:numId w:val="3"/>
        </w:numPr>
        <w:rPr>
          <w:lang w:val="it-IT"/>
        </w:rPr>
      </w:pPr>
      <w:r>
        <w:rPr>
          <w:lang w:val="it-IT"/>
        </w:rPr>
        <w:t>WM_trial</w:t>
      </w:r>
      <w:r w:rsidRPr="00F47642">
        <w:rPr>
          <w:lang w:val="it-IT"/>
        </w:rPr>
        <w:t>: abas amb  e comscol e vi</w:t>
      </w:r>
      <w:r>
        <w:rPr>
          <w:lang w:val="it-IT"/>
        </w:rPr>
        <w:t>ta a scuola</w:t>
      </w:r>
    </w:p>
    <w:p w14:paraId="7561C92F" w14:textId="7777BDBC" w:rsidR="00BE3E5D" w:rsidRPr="002C5944" w:rsidRDefault="00BE3E5D" w:rsidP="00323D13">
      <w:pPr>
        <w:pStyle w:val="ListParagraph"/>
        <w:numPr>
          <w:ilvl w:val="0"/>
          <w:numId w:val="3"/>
        </w:numPr>
      </w:pPr>
      <w:proofErr w:type="spellStart"/>
      <w:r w:rsidRPr="002C5944">
        <w:t>Planning_trial</w:t>
      </w:r>
      <w:proofErr w:type="spellEnd"/>
      <w:r w:rsidRPr="002C5944">
        <w:t xml:space="preserve">: </w:t>
      </w:r>
      <w:proofErr w:type="spellStart"/>
      <w:r w:rsidRPr="002C5944">
        <w:t>autocontrollo</w:t>
      </w:r>
      <w:proofErr w:type="spellEnd"/>
      <w:r w:rsidRPr="002C5944">
        <w:t xml:space="preserve">, </w:t>
      </w:r>
      <w:r w:rsidR="009641D8" w:rsidRPr="002C5944">
        <w:t>soc (</w:t>
      </w:r>
      <w:r w:rsidRPr="002C5944">
        <w:t>spearman)</w:t>
      </w:r>
    </w:p>
    <w:p w14:paraId="0409BEF2" w14:textId="2BA1115F" w:rsidR="00BE3E5D" w:rsidRPr="00F47642" w:rsidRDefault="00BE3E5D" w:rsidP="00F47642">
      <w:pPr>
        <w:pStyle w:val="ListParagraph"/>
        <w:numPr>
          <w:ilvl w:val="0"/>
          <w:numId w:val="3"/>
        </w:numPr>
        <w:rPr>
          <w:lang w:val="it-IT"/>
        </w:rPr>
      </w:pPr>
      <w:r>
        <w:rPr>
          <w:lang w:val="it-IT"/>
        </w:rPr>
        <w:t xml:space="preserve">Planning_acc: </w:t>
      </w:r>
      <w:r w:rsidRPr="00BE3E5D">
        <w:rPr>
          <w:lang w:val="it-IT"/>
        </w:rPr>
        <w:t>Cura di se autocontrollo e</w:t>
      </w:r>
      <w:r>
        <w:rPr>
          <w:lang w:val="it-IT"/>
        </w:rPr>
        <w:t xml:space="preserve"> soc</w:t>
      </w:r>
      <w:r w:rsidR="00F47642">
        <w:rPr>
          <w:lang w:val="it-IT"/>
        </w:rPr>
        <w:t>, tante correlazioni con brief (spearman)</w:t>
      </w:r>
      <w:r w:rsidR="003A6DBB">
        <w:rPr>
          <w:lang w:val="it-IT"/>
        </w:rPr>
        <w:t>. I bambini potrebbero volere forse acciaccare le talpe perche e divertente e non si inibiscono</w:t>
      </w:r>
    </w:p>
    <w:p w14:paraId="03D4A813" w14:textId="527E5048" w:rsidR="00F47642" w:rsidRDefault="00F47642" w:rsidP="00323D13">
      <w:pPr>
        <w:pStyle w:val="ListParagraph"/>
        <w:numPr>
          <w:ilvl w:val="0"/>
          <w:numId w:val="3"/>
        </w:numPr>
        <w:rPr>
          <w:lang w:val="it-IT"/>
        </w:rPr>
      </w:pPr>
      <w:r>
        <w:rPr>
          <w:lang w:val="it-IT"/>
        </w:rPr>
        <w:t>Planning_span: correlazioni con diverse scale di brief (spearman)</w:t>
      </w:r>
    </w:p>
    <w:p w14:paraId="7F189CE3" w14:textId="77777777" w:rsidR="00F47642" w:rsidRDefault="00BE3E5D" w:rsidP="00F47642">
      <w:pPr>
        <w:pStyle w:val="ListParagraph"/>
        <w:numPr>
          <w:ilvl w:val="0"/>
          <w:numId w:val="3"/>
        </w:numPr>
        <w:rPr>
          <w:lang w:val="it-IT"/>
        </w:rPr>
      </w:pPr>
      <w:r>
        <w:rPr>
          <w:lang w:val="it-IT"/>
        </w:rPr>
        <w:t>Pwm_trial: comscol</w:t>
      </w:r>
      <w:r w:rsidR="00F47642">
        <w:rPr>
          <w:lang w:val="it-IT"/>
        </w:rPr>
        <w:t xml:space="preserve"> (spearman)</w:t>
      </w:r>
    </w:p>
    <w:p w14:paraId="0C6A9AF7" w14:textId="2193F07F" w:rsidR="00D245DC" w:rsidRDefault="00D245DC" w:rsidP="00D245DC">
      <w:pPr>
        <w:rPr>
          <w:lang w:val="it-IT"/>
        </w:rPr>
      </w:pPr>
      <w:r w:rsidRPr="00D245DC">
        <w:rPr>
          <w:lang w:val="it-IT"/>
        </w:rPr>
        <w:t>La</w:t>
      </w:r>
      <w:r w:rsidRPr="00D245DC">
        <w:rPr>
          <w:i/>
          <w:iCs/>
          <w:lang w:val="it-IT"/>
        </w:rPr>
        <w:t xml:space="preserve"> tol</w:t>
      </w:r>
      <w:r>
        <w:rPr>
          <w:lang w:val="it-IT"/>
        </w:rPr>
        <w:t xml:space="preserve"> correlano con planning_te pre e planning trial pre e anche con wm minefield e il cbt f. </w:t>
      </w:r>
    </w:p>
    <w:p w14:paraId="2D2B87E3" w14:textId="7D84C9A1" w:rsidR="00D245DC" w:rsidRPr="00D245DC" w:rsidRDefault="00D245DC" w:rsidP="00D245DC">
      <w:pPr>
        <w:rPr>
          <w:i/>
          <w:iCs/>
        </w:rPr>
      </w:pPr>
      <w:r w:rsidRPr="00D245DC">
        <w:rPr>
          <w:i/>
          <w:iCs/>
        </w:rPr>
        <w:t xml:space="preserve">Brief -abas con </w:t>
      </w:r>
      <w:proofErr w:type="spellStart"/>
      <w:r w:rsidRPr="00D245DC">
        <w:rPr>
          <w:i/>
          <w:iCs/>
        </w:rPr>
        <w:t>tol</w:t>
      </w:r>
      <w:proofErr w:type="spellEnd"/>
      <w:r w:rsidRPr="00D245DC">
        <w:rPr>
          <w:i/>
          <w:iCs/>
        </w:rPr>
        <w:t xml:space="preserve"> e </w:t>
      </w:r>
      <w:proofErr w:type="spellStart"/>
      <w:r w:rsidRPr="00D245DC">
        <w:rPr>
          <w:i/>
          <w:iCs/>
        </w:rPr>
        <w:t>cbt</w:t>
      </w:r>
      <w:proofErr w:type="spellEnd"/>
      <w:r w:rsidRPr="00D245DC">
        <w:rPr>
          <w:i/>
          <w:iCs/>
        </w:rPr>
        <w:t>?</w:t>
      </w:r>
    </w:p>
    <w:p w14:paraId="6D5AEC92" w14:textId="7CDA76AA" w:rsidR="00BE3E5D" w:rsidRDefault="00D245DC" w:rsidP="00D245DC">
      <w:pPr>
        <w:rPr>
          <w:lang w:val="it-IT"/>
        </w:rPr>
      </w:pPr>
      <w:r>
        <w:rPr>
          <w:lang w:val="it-IT"/>
        </w:rPr>
        <w:lastRenderedPageBreak/>
        <w:t>Iol cbt correla solo brief _wm (il back), mentre la tol non correla con nessuna delle scale BRIEF (INTERESSANTE).</w:t>
      </w:r>
    </w:p>
    <w:p w14:paraId="111EE4DA" w14:textId="71E269FC" w:rsidR="00DF2D78" w:rsidRPr="00F47642" w:rsidRDefault="00DF2D78" w:rsidP="00D245DC">
      <w:pPr>
        <w:rPr>
          <w:lang w:val="it-IT"/>
        </w:rPr>
      </w:pPr>
      <w:r>
        <w:rPr>
          <w:lang w:val="it-IT"/>
        </w:rPr>
        <w:t xml:space="preserve">Tol tempo tot correla con cura di se , tol tr te correla con cura di se e sal sic. Tol accuratezza invece correla con tutto abas tranne sal sic. Cbt anche correla con diverse scale dell’abas. </w:t>
      </w:r>
    </w:p>
    <w:p w14:paraId="72DA1B86" w14:textId="26C4B0E5" w:rsidR="00323D13" w:rsidRDefault="00214FDB">
      <w:pPr>
        <w:rPr>
          <w:lang w:val="it-IT"/>
        </w:rPr>
      </w:pPr>
      <w:r w:rsidRPr="00A353F1">
        <w:rPr>
          <w:b/>
          <w:bCs/>
          <w:lang w:val="it-IT"/>
        </w:rPr>
        <w:t>R</w:t>
      </w:r>
      <w:r w:rsidR="00323D13" w:rsidRPr="00A353F1">
        <w:rPr>
          <w:b/>
          <w:bCs/>
          <w:lang w:val="it-IT"/>
        </w:rPr>
        <w:t>egressioni</w:t>
      </w:r>
      <w:r w:rsidRPr="00A353F1">
        <w:rPr>
          <w:b/>
          <w:bCs/>
          <w:lang w:val="it-IT"/>
        </w:rPr>
        <w:t xml:space="preserve"> </w:t>
      </w:r>
      <w:r>
        <w:rPr>
          <w:lang w:val="it-IT"/>
        </w:rPr>
        <w:t>specifiche per le variabili correlate</w:t>
      </w:r>
      <w:r w:rsidR="00323D13">
        <w:rPr>
          <w:lang w:val="it-IT"/>
        </w:rPr>
        <w:t>:</w:t>
      </w:r>
    </w:p>
    <w:p w14:paraId="3A680B0F" w14:textId="286EE037" w:rsidR="00323D13" w:rsidRDefault="00DF2D78" w:rsidP="00323D13">
      <w:pPr>
        <w:pStyle w:val="ListParagraph"/>
        <w:numPr>
          <w:ilvl w:val="0"/>
          <w:numId w:val="2"/>
        </w:numPr>
        <w:rPr>
          <w:lang w:val="it-IT"/>
        </w:rPr>
      </w:pPr>
      <w:r>
        <w:rPr>
          <w:lang w:val="it-IT"/>
        </w:rPr>
        <w:t xml:space="preserve">Regressione lineare per WM: inseriti sesso ed eta, </w:t>
      </w:r>
      <w:r w:rsidRPr="00784690">
        <w:rPr>
          <w:i/>
          <w:iCs/>
          <w:lang w:val="it-IT"/>
        </w:rPr>
        <w:t>ACC</w:t>
      </w:r>
      <w:r>
        <w:rPr>
          <w:lang w:val="it-IT"/>
        </w:rPr>
        <w:t xml:space="preserve"> predice abas amb e brief avvvio ma non abas scol</w:t>
      </w:r>
      <w:r w:rsidR="00CE4FE1">
        <w:rPr>
          <w:lang w:val="it-IT"/>
        </w:rPr>
        <w:t xml:space="preserve">; </w:t>
      </w:r>
      <w:r w:rsidR="00CE4FE1" w:rsidRPr="00784690">
        <w:rPr>
          <w:i/>
          <w:iCs/>
          <w:lang w:val="it-IT"/>
        </w:rPr>
        <w:t>span</w:t>
      </w:r>
      <w:r w:rsidR="00CE4FE1">
        <w:rPr>
          <w:lang w:val="it-IT"/>
        </w:rPr>
        <w:t xml:space="preserve"> predice</w:t>
      </w:r>
      <w:r w:rsidR="00784690">
        <w:rPr>
          <w:lang w:val="it-IT"/>
        </w:rPr>
        <w:t xml:space="preserve"> solo compscol; </w:t>
      </w:r>
      <w:r w:rsidR="00784690" w:rsidRPr="00784690">
        <w:rPr>
          <w:i/>
          <w:iCs/>
          <w:lang w:val="it-IT"/>
        </w:rPr>
        <w:t>trial</w:t>
      </w:r>
      <w:r w:rsidR="00784690">
        <w:rPr>
          <w:lang w:val="it-IT"/>
        </w:rPr>
        <w:t xml:space="preserve"> invece non predice nulla. </w:t>
      </w:r>
    </w:p>
    <w:p w14:paraId="17CBD10F" w14:textId="0E9581FC" w:rsidR="00CE4FE1" w:rsidRDefault="00CC7824" w:rsidP="00323D13">
      <w:pPr>
        <w:pStyle w:val="ListParagraph"/>
        <w:numPr>
          <w:ilvl w:val="0"/>
          <w:numId w:val="2"/>
        </w:numPr>
        <w:rPr>
          <w:lang w:val="it-IT"/>
        </w:rPr>
      </w:pPr>
      <w:r>
        <w:rPr>
          <w:lang w:val="it-IT"/>
        </w:rPr>
        <w:t>Le regressioni per planning e wm non ho capito come farle visto che sono non parametriche.</w:t>
      </w:r>
    </w:p>
    <w:p w14:paraId="0D41B521" w14:textId="77777777" w:rsidR="00CC7824" w:rsidRDefault="00CC7824">
      <w:pPr>
        <w:rPr>
          <w:lang w:val="it-IT"/>
        </w:rPr>
      </w:pPr>
    </w:p>
    <w:p w14:paraId="6E89DAC3" w14:textId="18A857EC" w:rsidR="00214FDB" w:rsidRPr="00FB3878" w:rsidRDefault="00214FDB">
      <w:pPr>
        <w:rPr>
          <w:lang w:val="it-IT"/>
        </w:rPr>
      </w:pPr>
      <w:r>
        <w:rPr>
          <w:lang w:val="it-IT"/>
        </w:rPr>
        <w:t>Tempi di planning e wmp esclusi perche ci sono troppi missing (i due gruppi diventano sbilanciati)</w:t>
      </w:r>
    </w:p>
    <w:p w14:paraId="19C0B643" w14:textId="64EE2407" w:rsidR="00FB3878" w:rsidRDefault="00FB3878">
      <w:pPr>
        <w:rPr>
          <w:lang w:val="it-IT"/>
        </w:rPr>
      </w:pPr>
      <w:r>
        <w:rPr>
          <w:lang w:val="it-IT"/>
        </w:rPr>
        <w:t>purtroppo pero ci sono troppi dati mancanti per abas non si puo inserire nel modello lineare misto al massimo dentro alla misure ripetute come covariata ma comunque non cambia il risultato</w:t>
      </w:r>
      <w:r w:rsidR="00A62D53">
        <w:rPr>
          <w:lang w:val="it-IT"/>
        </w:rPr>
        <w:t xml:space="preserve"> – da capire</w:t>
      </w:r>
      <w:r w:rsidR="003C3136">
        <w:rPr>
          <w:lang w:val="it-IT"/>
        </w:rPr>
        <w:t xml:space="preserve"> – ho inserito in linear mixed model tutte le variabili e come covariate una alla volta quelle che correlano con ogni singola variabile cognitiva (= boostrap per le variabili non parametriche). Vedi file lmm in formato long  (invece che eta ho dovuto usare classe qui per problema scritto sotto) </w:t>
      </w:r>
      <w:r w:rsidR="003C3136" w:rsidRPr="003C3136">
        <w:rPr>
          <w:b/>
          <w:bCs/>
          <w:lang w:val="it-IT"/>
        </w:rPr>
        <w:t>– questo serve per vedere se le variabili abas e brief moderano l effetto del training</w:t>
      </w:r>
      <w:r w:rsidR="003C3136">
        <w:rPr>
          <w:lang w:val="it-IT"/>
        </w:rPr>
        <w:t xml:space="preserve"> </w:t>
      </w:r>
    </w:p>
    <w:p w14:paraId="64CC98F1" w14:textId="33A26E21" w:rsidR="008B19B2" w:rsidRDefault="0014107D">
      <w:pPr>
        <w:rPr>
          <w:lang w:val="it-IT"/>
        </w:rPr>
      </w:pPr>
      <w:r>
        <w:rPr>
          <w:lang w:val="it-IT"/>
        </w:rPr>
        <w:t>i risultati rimangono inalterati per wm</w:t>
      </w:r>
    </w:p>
    <w:p w14:paraId="1C92130B" w14:textId="163720CE" w:rsidR="0014107D" w:rsidRDefault="0014107D">
      <w:pPr>
        <w:rPr>
          <w:lang w:val="it-IT"/>
        </w:rPr>
      </w:pPr>
      <w:r>
        <w:rPr>
          <w:lang w:val="it-IT"/>
        </w:rPr>
        <w:t>mettiamo il modello lineare nelle analisi nonostante non ci dia grandi vantaggi o lasciamo le analisi a misure ripetute?</w:t>
      </w:r>
    </w:p>
    <w:p w14:paraId="5BEEC408" w14:textId="3C261704" w:rsidR="008B19B2" w:rsidRDefault="008B19B2">
      <w:pPr>
        <w:rPr>
          <w:lang w:val="it-IT"/>
        </w:rPr>
      </w:pPr>
      <w:r>
        <w:rPr>
          <w:lang w:val="it-IT"/>
        </w:rPr>
        <w:t>problema classe – eta: nel gruppo  1 ci sono bambini di 5 anni mentre nel gruppo 2 no. Perche all infanzia sono un mix di 6 e 5 anni. Per le analisi quale usiamo? Perche per esempio per i modelli misti eta non la fa inserire come covariata proprio perche uno d due gruppi non ha bambini da 5 anni.</w:t>
      </w:r>
    </w:p>
    <w:p w14:paraId="31008478" w14:textId="14B8A54F" w:rsidR="00E96B3F" w:rsidRDefault="00E96B3F">
      <w:pPr>
        <w:rPr>
          <w:lang w:val="it-IT"/>
        </w:rPr>
      </w:pPr>
    </w:p>
    <w:p w14:paraId="6AC2629A" w14:textId="4C4BD036" w:rsidR="00E96B3F" w:rsidRDefault="00E96B3F">
      <w:pPr>
        <w:rPr>
          <w:lang w:val="it-IT"/>
        </w:rPr>
      </w:pPr>
      <w:r w:rsidRPr="00E96B3F">
        <w:rPr>
          <w:noProof/>
          <w:lang w:val="it-IT"/>
        </w:rPr>
        <w:lastRenderedPageBreak/>
        <w:drawing>
          <wp:inline distT="0" distB="0" distL="0" distR="0" wp14:anchorId="137F9025" wp14:editId="70FE9496">
            <wp:extent cx="4044950" cy="3230303"/>
            <wp:effectExtent l="0" t="0" r="0" b="8255"/>
            <wp:docPr id="122541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0521" name=""/>
                    <pic:cNvPicPr/>
                  </pic:nvPicPr>
                  <pic:blipFill>
                    <a:blip r:embed="rId5"/>
                    <a:stretch>
                      <a:fillRect/>
                    </a:stretch>
                  </pic:blipFill>
                  <pic:spPr>
                    <a:xfrm>
                      <a:off x="0" y="0"/>
                      <a:ext cx="4046239" cy="3231332"/>
                    </a:xfrm>
                    <a:prstGeom prst="rect">
                      <a:avLst/>
                    </a:prstGeom>
                  </pic:spPr>
                </pic:pic>
              </a:graphicData>
            </a:graphic>
          </wp:inline>
        </w:drawing>
      </w:r>
    </w:p>
    <w:p w14:paraId="4CC7F68A" w14:textId="644503FE" w:rsidR="00E96B3F" w:rsidRDefault="00E96B3F">
      <w:pPr>
        <w:rPr>
          <w:lang w:val="it-IT"/>
        </w:rPr>
      </w:pPr>
      <w:r w:rsidRPr="00E96B3F">
        <w:rPr>
          <w:noProof/>
          <w:lang w:val="it-IT"/>
        </w:rPr>
        <w:drawing>
          <wp:inline distT="0" distB="0" distL="0" distR="0" wp14:anchorId="46B7266D" wp14:editId="43A446C2">
            <wp:extent cx="2677640" cy="3416300"/>
            <wp:effectExtent l="0" t="0" r="8890" b="0"/>
            <wp:docPr id="9361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3276" name=""/>
                    <pic:cNvPicPr/>
                  </pic:nvPicPr>
                  <pic:blipFill>
                    <a:blip r:embed="rId6"/>
                    <a:stretch>
                      <a:fillRect/>
                    </a:stretch>
                  </pic:blipFill>
                  <pic:spPr>
                    <a:xfrm>
                      <a:off x="0" y="0"/>
                      <a:ext cx="2680925" cy="3420491"/>
                    </a:xfrm>
                    <a:prstGeom prst="rect">
                      <a:avLst/>
                    </a:prstGeom>
                  </pic:spPr>
                </pic:pic>
              </a:graphicData>
            </a:graphic>
          </wp:inline>
        </w:drawing>
      </w:r>
    </w:p>
    <w:p w14:paraId="61F9EE38" w14:textId="53C589D1" w:rsidR="00E96B3F" w:rsidRDefault="00E96B3F">
      <w:pPr>
        <w:rPr>
          <w:lang w:val="it-IT"/>
        </w:rPr>
      </w:pPr>
      <w:r w:rsidRPr="00E96B3F">
        <w:rPr>
          <w:noProof/>
          <w:lang w:val="it-IT"/>
        </w:rPr>
        <w:lastRenderedPageBreak/>
        <w:drawing>
          <wp:inline distT="0" distB="0" distL="0" distR="0" wp14:anchorId="5C44FE2D" wp14:editId="0D189F25">
            <wp:extent cx="3409950" cy="3002010"/>
            <wp:effectExtent l="0" t="0" r="0" b="8255"/>
            <wp:docPr id="22502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1428" name=""/>
                    <pic:cNvPicPr/>
                  </pic:nvPicPr>
                  <pic:blipFill>
                    <a:blip r:embed="rId7"/>
                    <a:stretch>
                      <a:fillRect/>
                    </a:stretch>
                  </pic:blipFill>
                  <pic:spPr>
                    <a:xfrm>
                      <a:off x="0" y="0"/>
                      <a:ext cx="3411415" cy="3003300"/>
                    </a:xfrm>
                    <a:prstGeom prst="rect">
                      <a:avLst/>
                    </a:prstGeom>
                  </pic:spPr>
                </pic:pic>
              </a:graphicData>
            </a:graphic>
          </wp:inline>
        </w:drawing>
      </w:r>
    </w:p>
    <w:p w14:paraId="795DCC3E" w14:textId="77777777" w:rsidR="0014107D" w:rsidRDefault="0014107D">
      <w:pPr>
        <w:rPr>
          <w:lang w:val="it-IT"/>
        </w:rPr>
      </w:pPr>
    </w:p>
    <w:p w14:paraId="7FB27CFC" w14:textId="77777777" w:rsidR="0014107D" w:rsidRPr="00E71148" w:rsidRDefault="0014107D">
      <w:pPr>
        <w:rPr>
          <w:b/>
          <w:bCs/>
          <w:lang w:val="it-IT"/>
        </w:rPr>
      </w:pPr>
    </w:p>
    <w:p w14:paraId="13979AC7" w14:textId="03C7B6EA" w:rsidR="0014107D" w:rsidRPr="00E71148" w:rsidRDefault="0014107D">
      <w:pPr>
        <w:rPr>
          <w:b/>
          <w:bCs/>
          <w:lang w:val="it-IT"/>
        </w:rPr>
      </w:pPr>
      <w:r w:rsidRPr="00E71148">
        <w:rPr>
          <w:b/>
          <w:bCs/>
          <w:lang w:val="it-IT"/>
        </w:rPr>
        <w:t>Proviamo i calcoli che ha fatto bocchi et al. 2022</w:t>
      </w:r>
    </w:p>
    <w:p w14:paraId="481365D2" w14:textId="11638596" w:rsidR="0014107D" w:rsidRDefault="0014107D">
      <w:pPr>
        <w:rPr>
          <w:lang w:val="it-IT"/>
        </w:rPr>
      </w:pPr>
      <w:r w:rsidRPr="0014107D">
        <w:rPr>
          <w:noProof/>
          <w:lang w:val="it-IT"/>
        </w:rPr>
        <w:drawing>
          <wp:inline distT="0" distB="0" distL="0" distR="0" wp14:anchorId="32088A5C" wp14:editId="41B3C9BA">
            <wp:extent cx="3143250" cy="1351736"/>
            <wp:effectExtent l="0" t="0" r="0" b="1270"/>
            <wp:docPr id="4280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04463" name=""/>
                    <pic:cNvPicPr/>
                  </pic:nvPicPr>
                  <pic:blipFill>
                    <a:blip r:embed="rId8"/>
                    <a:stretch>
                      <a:fillRect/>
                    </a:stretch>
                  </pic:blipFill>
                  <pic:spPr>
                    <a:xfrm>
                      <a:off x="0" y="0"/>
                      <a:ext cx="3144676" cy="1352349"/>
                    </a:xfrm>
                    <a:prstGeom prst="rect">
                      <a:avLst/>
                    </a:prstGeom>
                  </pic:spPr>
                </pic:pic>
              </a:graphicData>
            </a:graphic>
          </wp:inline>
        </w:drawing>
      </w:r>
    </w:p>
    <w:p w14:paraId="7BD9A5D9" w14:textId="54A0E4D7" w:rsidR="003C3136" w:rsidRDefault="00E71148">
      <w:pPr>
        <w:rPr>
          <w:lang w:val="it-IT"/>
        </w:rPr>
      </w:pPr>
      <w:r>
        <w:rPr>
          <w:lang w:val="it-IT"/>
        </w:rPr>
        <w:t>Per fare questo ho bisogno dei punteggi max</w:t>
      </w:r>
    </w:p>
    <w:p w14:paraId="04D3C306" w14:textId="01ABC146" w:rsidR="00E71148" w:rsidRPr="003277BF" w:rsidRDefault="00E71148">
      <w:r w:rsidRPr="003277BF">
        <w:t xml:space="preserve">Corsi:8 </w:t>
      </w:r>
    </w:p>
    <w:p w14:paraId="0155807A" w14:textId="09E4FC21" w:rsidR="00E71148" w:rsidRPr="003277BF" w:rsidRDefault="00E71148">
      <w:r w:rsidRPr="003277BF">
        <w:t>Tol:</w:t>
      </w:r>
    </w:p>
    <w:p w14:paraId="662BF047" w14:textId="53CCC70B" w:rsidR="00E71148" w:rsidRPr="003277BF" w:rsidRDefault="00E71148">
      <w:proofErr w:type="spellStart"/>
      <w:r w:rsidRPr="003277BF">
        <w:t>planning_span</w:t>
      </w:r>
      <w:proofErr w:type="spellEnd"/>
      <w:r w:rsidRPr="003277BF">
        <w:t>:</w:t>
      </w:r>
    </w:p>
    <w:p w14:paraId="0C096DE1" w14:textId="596CE5BA" w:rsidR="00E71148" w:rsidRPr="003277BF" w:rsidRDefault="00E71148">
      <w:proofErr w:type="spellStart"/>
      <w:r w:rsidRPr="003277BF">
        <w:t>pwm_span</w:t>
      </w:r>
      <w:proofErr w:type="spellEnd"/>
      <w:r w:rsidRPr="003277BF">
        <w:t>:</w:t>
      </w:r>
    </w:p>
    <w:p w14:paraId="26951A04" w14:textId="068A0F2A" w:rsidR="00E71148" w:rsidRPr="00E71148" w:rsidRDefault="00E71148">
      <w:proofErr w:type="spellStart"/>
      <w:r w:rsidRPr="00E71148">
        <w:t>wc_s</w:t>
      </w:r>
      <w:r>
        <w:t>pan</w:t>
      </w:r>
      <w:proofErr w:type="spellEnd"/>
      <w:r>
        <w:t>:</w:t>
      </w:r>
    </w:p>
    <w:p w14:paraId="7CAEFBA3" w14:textId="5530F6DC" w:rsidR="00E71148" w:rsidRPr="00E71148" w:rsidRDefault="00E71148">
      <w:proofErr w:type="spellStart"/>
      <w:r w:rsidRPr="00E71148">
        <w:t>planning_trial</w:t>
      </w:r>
      <w:proofErr w:type="spellEnd"/>
    </w:p>
    <w:p w14:paraId="5E67D508" w14:textId="0211186C" w:rsidR="00E71148" w:rsidRDefault="00E71148">
      <w:proofErr w:type="spellStart"/>
      <w:r w:rsidRPr="00E71148">
        <w:t>pwn_trial</w:t>
      </w:r>
      <w:proofErr w:type="spellEnd"/>
      <w:r>
        <w:t>:</w:t>
      </w:r>
    </w:p>
    <w:p w14:paraId="02DD3998" w14:textId="3ECF1FA7" w:rsidR="00E71148" w:rsidRPr="00E71148" w:rsidRDefault="00E71148" w:rsidP="00E71148">
      <w:proofErr w:type="spellStart"/>
      <w:r w:rsidRPr="00E71148">
        <w:t>wc_</w:t>
      </w:r>
      <w:r>
        <w:t>trial</w:t>
      </w:r>
      <w:proofErr w:type="spellEnd"/>
      <w:r>
        <w:t>:</w:t>
      </w:r>
    </w:p>
    <w:p w14:paraId="65477EED" w14:textId="77777777" w:rsidR="00E71148" w:rsidRPr="00E71148" w:rsidRDefault="00E71148"/>
    <w:p w14:paraId="3AA0B06B" w14:textId="7695828C" w:rsidR="00E71148" w:rsidRPr="00E71148" w:rsidRDefault="00E71148">
      <w:proofErr w:type="spellStart"/>
      <w:r w:rsidRPr="00E71148">
        <w:lastRenderedPageBreak/>
        <w:t>planning_acc</w:t>
      </w:r>
      <w:proofErr w:type="spellEnd"/>
    </w:p>
    <w:p w14:paraId="7D6AE885" w14:textId="3F654139" w:rsidR="00E71148" w:rsidRPr="003277BF" w:rsidRDefault="00E71148">
      <w:proofErr w:type="spellStart"/>
      <w:r w:rsidRPr="003277BF">
        <w:t>pwm_acc</w:t>
      </w:r>
      <w:proofErr w:type="spellEnd"/>
    </w:p>
    <w:p w14:paraId="73379D4D" w14:textId="7B45665C" w:rsidR="00E71148" w:rsidRDefault="00E71148">
      <w:pPr>
        <w:rPr>
          <w:lang w:val="it-IT"/>
        </w:rPr>
      </w:pPr>
      <w:r w:rsidRPr="003277BF">
        <w:rPr>
          <w:lang w:val="it-IT"/>
        </w:rPr>
        <w:t>wc_acc:</w:t>
      </w:r>
    </w:p>
    <w:p w14:paraId="6726AF2E" w14:textId="77777777" w:rsidR="00A43315" w:rsidRDefault="00A43315">
      <w:pPr>
        <w:rPr>
          <w:lang w:val="it-IT"/>
        </w:rPr>
      </w:pPr>
    </w:p>
    <w:p w14:paraId="40B19607" w14:textId="77777777" w:rsidR="00E71148" w:rsidRPr="003277BF" w:rsidRDefault="00E71148">
      <w:pPr>
        <w:rPr>
          <w:b/>
          <w:bCs/>
          <w:lang w:val="it-IT"/>
        </w:rPr>
      </w:pPr>
      <w:r w:rsidRPr="003277BF">
        <w:rPr>
          <w:b/>
          <w:bCs/>
          <w:lang w:val="it-IT"/>
        </w:rPr>
        <w:t>Variabili abas e brief in inglese:</w:t>
      </w:r>
    </w:p>
    <w:p w14:paraId="45E99E81" w14:textId="7F1DC790" w:rsidR="00A73FC4" w:rsidRPr="00E71148" w:rsidRDefault="00A73FC4">
      <w:pPr>
        <w:rPr>
          <w:b/>
          <w:bCs/>
        </w:rPr>
      </w:pPr>
      <w:r>
        <w:rPr>
          <w:b/>
          <w:bCs/>
        </w:rPr>
        <w:t>ABAS 2</w:t>
      </w:r>
    </w:p>
    <w:p w14:paraId="2561AF34" w14:textId="603B51AC" w:rsidR="00A73FC4" w:rsidRDefault="00A73FC4" w:rsidP="00A73FC4">
      <w:pPr>
        <w:pStyle w:val="ListParagraph"/>
        <w:numPr>
          <w:ilvl w:val="0"/>
          <w:numId w:val="4"/>
        </w:numPr>
      </w:pPr>
      <w:r w:rsidRPr="00A73FC4">
        <w:t>Communication</w:t>
      </w:r>
      <w:r>
        <w:t xml:space="preserve"> (</w:t>
      </w:r>
      <w:proofErr w:type="spellStart"/>
      <w:r>
        <w:t>comunicazione</w:t>
      </w:r>
      <w:proofErr w:type="spellEnd"/>
      <w:r>
        <w:t>)</w:t>
      </w:r>
      <w:r w:rsidRPr="00A73FC4">
        <w:t>; 2) Community use</w:t>
      </w:r>
      <w:r w:rsidR="00711D4D">
        <w:t xml:space="preserve"> (</w:t>
      </w:r>
      <w:proofErr w:type="spellStart"/>
      <w:r w:rsidR="00711D4D">
        <w:t>uso</w:t>
      </w:r>
      <w:proofErr w:type="spellEnd"/>
      <w:r w:rsidR="00711D4D">
        <w:t xml:space="preserve"> dell </w:t>
      </w:r>
      <w:proofErr w:type="spellStart"/>
      <w:r w:rsidR="00711D4D">
        <w:t>ambiente</w:t>
      </w:r>
      <w:proofErr w:type="spellEnd"/>
      <w:r w:rsidR="00711D4D">
        <w:t>)</w:t>
      </w:r>
      <w:r w:rsidRPr="00A73FC4">
        <w:t>; 3) Functional academics</w:t>
      </w:r>
      <w:r>
        <w:t xml:space="preserve"> (</w:t>
      </w:r>
      <w:proofErr w:type="spellStart"/>
      <w:r>
        <w:t>competenze</w:t>
      </w:r>
      <w:proofErr w:type="spellEnd"/>
      <w:r>
        <w:t xml:space="preserve"> Scolari)</w:t>
      </w:r>
      <w:r w:rsidRPr="00A73FC4">
        <w:t>; 4) Health and safety</w:t>
      </w:r>
      <w:r>
        <w:t xml:space="preserve"> (salute e </w:t>
      </w:r>
      <w:proofErr w:type="spellStart"/>
      <w:r>
        <w:t>sicurezza</w:t>
      </w:r>
      <w:proofErr w:type="spellEnd"/>
      <w:r>
        <w:t>)</w:t>
      </w:r>
      <w:r w:rsidRPr="00A73FC4">
        <w:t xml:space="preserve">; 5) Home or school </w:t>
      </w:r>
      <w:proofErr w:type="gramStart"/>
      <w:r w:rsidRPr="00A73FC4">
        <w:t>living</w:t>
      </w:r>
      <w:r>
        <w:t>(</w:t>
      </w:r>
      <w:proofErr w:type="gramEnd"/>
      <w:r>
        <w:t xml:space="preserve">vita a </w:t>
      </w:r>
      <w:proofErr w:type="spellStart"/>
      <w:r>
        <w:t>scuola</w:t>
      </w:r>
      <w:proofErr w:type="spellEnd"/>
      <w:r>
        <w:t>)</w:t>
      </w:r>
      <w:r w:rsidRPr="00A73FC4">
        <w:t>; 6) Leisure</w:t>
      </w:r>
      <w:r>
        <w:t xml:space="preserve"> (</w:t>
      </w:r>
      <w:proofErr w:type="spellStart"/>
      <w:r>
        <w:t>gioco-tempolibero</w:t>
      </w:r>
      <w:proofErr w:type="spellEnd"/>
      <w:r>
        <w:t>)</w:t>
      </w:r>
      <w:r w:rsidRPr="00A73FC4">
        <w:t>; 7) Self-care</w:t>
      </w:r>
      <w:r>
        <w:t xml:space="preserve"> (</w:t>
      </w:r>
      <w:proofErr w:type="spellStart"/>
      <w:r>
        <w:t>curadise</w:t>
      </w:r>
      <w:proofErr w:type="spellEnd"/>
      <w:r>
        <w:t>)</w:t>
      </w:r>
      <w:r w:rsidRPr="00A73FC4">
        <w:t>; 8) Self-Direction</w:t>
      </w:r>
      <w:r>
        <w:t xml:space="preserve"> (</w:t>
      </w:r>
      <w:proofErr w:type="spellStart"/>
      <w:r>
        <w:t>autocontrollo</w:t>
      </w:r>
      <w:proofErr w:type="spellEnd"/>
      <w:r>
        <w:t>)</w:t>
      </w:r>
      <w:r w:rsidRPr="00A73FC4">
        <w:t>; 9) Social</w:t>
      </w:r>
      <w:r>
        <w:t xml:space="preserve"> (</w:t>
      </w:r>
      <w:proofErr w:type="spellStart"/>
      <w:r>
        <w:t>socializzazione</w:t>
      </w:r>
      <w:proofErr w:type="spellEnd"/>
      <w:proofErr w:type="gramStart"/>
      <w:r>
        <w:t>)</w:t>
      </w:r>
      <w:r w:rsidRPr="00A73FC4">
        <w:t>;</w:t>
      </w:r>
      <w:proofErr w:type="gramEnd"/>
      <w:r w:rsidRPr="00A73FC4">
        <w:t xml:space="preserve"> </w:t>
      </w:r>
    </w:p>
    <w:p w14:paraId="080D0EEA" w14:textId="77777777" w:rsidR="00A73FC4" w:rsidRPr="00A73FC4" w:rsidRDefault="00A73FC4" w:rsidP="00A73FC4">
      <w:pPr>
        <w:numPr>
          <w:ilvl w:val="0"/>
          <w:numId w:val="4"/>
        </w:numPr>
        <w:shd w:val="clear" w:color="auto" w:fill="F8F8F8"/>
        <w:spacing w:after="0" w:line="330" w:lineRule="atLeast"/>
        <w:textAlignment w:val="top"/>
        <w:rPr>
          <w:rFonts w:ascii="inherit" w:eastAsia="Times New Roman" w:hAnsi="inherit" w:cs="Times New Roman"/>
          <w:color w:val="575756"/>
          <w:kern w:val="0"/>
          <w:lang w:val="it-IT" w:eastAsia="en-GB"/>
          <w14:ligatures w14:val="none"/>
        </w:rPr>
      </w:pPr>
      <w:r w:rsidRPr="00A73FC4">
        <w:rPr>
          <w:rFonts w:ascii="inherit" w:eastAsia="Times New Roman" w:hAnsi="inherit" w:cs="Times New Roman"/>
          <w:b/>
          <w:bCs/>
          <w:color w:val="575756"/>
          <w:kern w:val="0"/>
          <w:bdr w:val="none" w:sz="0" w:space="0" w:color="auto" w:frame="1"/>
          <w:lang w:val="it-IT" w:eastAsia="en-GB"/>
          <w14:ligatures w14:val="none"/>
        </w:rPr>
        <w:t>Concettuale</w:t>
      </w:r>
      <w:r w:rsidRPr="00A73FC4">
        <w:rPr>
          <w:rFonts w:ascii="inherit" w:eastAsia="Times New Roman" w:hAnsi="inherit" w:cs="Times New Roman"/>
          <w:color w:val="575756"/>
          <w:kern w:val="0"/>
          <w:lang w:val="it-IT" w:eastAsia="en-GB"/>
          <w14:ligatures w14:val="none"/>
        </w:rPr>
        <w:t>: comunicazione, competenze prescolari/scolastiche, autocontrollo</w:t>
      </w:r>
    </w:p>
    <w:p w14:paraId="7801E45F" w14:textId="77777777" w:rsidR="00A73FC4" w:rsidRPr="00A73FC4" w:rsidRDefault="00A73FC4" w:rsidP="00A73FC4">
      <w:pPr>
        <w:numPr>
          <w:ilvl w:val="0"/>
          <w:numId w:val="4"/>
        </w:numPr>
        <w:shd w:val="clear" w:color="auto" w:fill="F8F8F8"/>
        <w:spacing w:after="0" w:line="330" w:lineRule="atLeast"/>
        <w:textAlignment w:val="top"/>
        <w:rPr>
          <w:rFonts w:ascii="inherit" w:eastAsia="Times New Roman" w:hAnsi="inherit" w:cs="Times New Roman"/>
          <w:color w:val="575756"/>
          <w:kern w:val="0"/>
          <w:lang w:eastAsia="en-GB"/>
          <w14:ligatures w14:val="none"/>
        </w:rPr>
      </w:pPr>
      <w:r w:rsidRPr="00A73FC4">
        <w:rPr>
          <w:rFonts w:ascii="inherit" w:eastAsia="Times New Roman" w:hAnsi="inherit" w:cs="Times New Roman"/>
          <w:b/>
          <w:bCs/>
          <w:color w:val="575756"/>
          <w:kern w:val="0"/>
          <w:bdr w:val="none" w:sz="0" w:space="0" w:color="auto" w:frame="1"/>
          <w:lang w:eastAsia="en-GB"/>
          <w14:ligatures w14:val="none"/>
        </w:rPr>
        <w:t>Sociale</w:t>
      </w:r>
      <w:r w:rsidRPr="00A73FC4">
        <w:rPr>
          <w:rFonts w:ascii="inherit" w:eastAsia="Times New Roman" w:hAnsi="inherit" w:cs="Times New Roman"/>
          <w:color w:val="575756"/>
          <w:kern w:val="0"/>
          <w:lang w:eastAsia="en-GB"/>
          <w14:ligatures w14:val="none"/>
        </w:rPr>
        <w:t xml:space="preserve">: </w:t>
      </w:r>
      <w:proofErr w:type="spellStart"/>
      <w:r w:rsidRPr="00A73FC4">
        <w:rPr>
          <w:rFonts w:ascii="inherit" w:eastAsia="Times New Roman" w:hAnsi="inherit" w:cs="Times New Roman"/>
          <w:color w:val="575756"/>
          <w:kern w:val="0"/>
          <w:lang w:eastAsia="en-GB"/>
          <w14:ligatures w14:val="none"/>
        </w:rPr>
        <w:t>gioco</w:t>
      </w:r>
      <w:proofErr w:type="spellEnd"/>
      <w:r w:rsidRPr="00A73FC4">
        <w:rPr>
          <w:rFonts w:ascii="inherit" w:eastAsia="Times New Roman" w:hAnsi="inherit" w:cs="Times New Roman"/>
          <w:color w:val="575756"/>
          <w:kern w:val="0"/>
          <w:lang w:eastAsia="en-GB"/>
          <w14:ligatures w14:val="none"/>
        </w:rPr>
        <w:t xml:space="preserve">/tempo libero, </w:t>
      </w:r>
      <w:proofErr w:type="spellStart"/>
      <w:r w:rsidRPr="00A73FC4">
        <w:rPr>
          <w:rFonts w:ascii="inherit" w:eastAsia="Times New Roman" w:hAnsi="inherit" w:cs="Times New Roman"/>
          <w:color w:val="575756"/>
          <w:kern w:val="0"/>
          <w:lang w:eastAsia="en-GB"/>
          <w14:ligatures w14:val="none"/>
        </w:rPr>
        <w:t>socializzazione</w:t>
      </w:r>
      <w:proofErr w:type="spellEnd"/>
    </w:p>
    <w:p w14:paraId="7BA307A5" w14:textId="77777777" w:rsidR="00A73FC4" w:rsidRPr="00A73FC4" w:rsidRDefault="00A73FC4" w:rsidP="00A73FC4">
      <w:pPr>
        <w:numPr>
          <w:ilvl w:val="0"/>
          <w:numId w:val="4"/>
        </w:numPr>
        <w:shd w:val="clear" w:color="auto" w:fill="F8F8F8"/>
        <w:spacing w:after="0" w:line="330" w:lineRule="atLeast"/>
        <w:textAlignment w:val="top"/>
        <w:rPr>
          <w:rFonts w:ascii="inherit" w:eastAsia="Times New Roman" w:hAnsi="inherit" w:cs="Times New Roman"/>
          <w:color w:val="575756"/>
          <w:kern w:val="0"/>
          <w:lang w:val="it-IT" w:eastAsia="en-GB"/>
          <w14:ligatures w14:val="none"/>
        </w:rPr>
      </w:pPr>
      <w:r w:rsidRPr="00A73FC4">
        <w:rPr>
          <w:rFonts w:ascii="inherit" w:eastAsia="Times New Roman" w:hAnsi="inherit" w:cs="Times New Roman"/>
          <w:b/>
          <w:bCs/>
          <w:color w:val="575756"/>
          <w:kern w:val="0"/>
          <w:bdr w:val="none" w:sz="0" w:space="0" w:color="auto" w:frame="1"/>
          <w:lang w:val="it-IT" w:eastAsia="en-GB"/>
          <w14:ligatures w14:val="none"/>
        </w:rPr>
        <w:t>Pratico</w:t>
      </w:r>
      <w:r w:rsidRPr="00A73FC4">
        <w:rPr>
          <w:rFonts w:ascii="inherit" w:eastAsia="Times New Roman" w:hAnsi="inherit" w:cs="Times New Roman"/>
          <w:color w:val="575756"/>
          <w:kern w:val="0"/>
          <w:lang w:val="it-IT" w:eastAsia="en-GB"/>
          <w14:ligatures w14:val="none"/>
        </w:rPr>
        <w:t>:</w:t>
      </w:r>
      <w:r w:rsidRPr="00A73FC4">
        <w:rPr>
          <w:rFonts w:ascii="inherit" w:eastAsia="Times New Roman" w:hAnsi="inherit" w:cs="Times New Roman"/>
          <w:i/>
          <w:iCs/>
          <w:color w:val="575756"/>
          <w:kern w:val="0"/>
          <w:bdr w:val="none" w:sz="0" w:space="0" w:color="auto" w:frame="1"/>
          <w:lang w:val="it-IT" w:eastAsia="en-GB"/>
          <w14:ligatures w14:val="none"/>
        </w:rPr>
        <w:t> c</w:t>
      </w:r>
      <w:r w:rsidRPr="00A73FC4">
        <w:rPr>
          <w:rFonts w:ascii="inherit" w:eastAsia="Times New Roman" w:hAnsi="inherit" w:cs="Times New Roman"/>
          <w:color w:val="575756"/>
          <w:kern w:val="0"/>
          <w:lang w:val="it-IT" w:eastAsia="en-GB"/>
          <w14:ligatures w14:val="none"/>
        </w:rPr>
        <w:t>ura di sé, vita a casa/scuola, uso dell’ambiente, salute e sicurezza, lavoro</w:t>
      </w:r>
    </w:p>
    <w:p w14:paraId="05D68B60" w14:textId="77777777" w:rsidR="00A73FC4" w:rsidRPr="00A73FC4" w:rsidRDefault="00A73FC4" w:rsidP="00A73FC4">
      <w:pPr>
        <w:ind w:left="360"/>
        <w:rPr>
          <w:b/>
          <w:bCs/>
          <w:lang w:val="it-IT"/>
        </w:rPr>
      </w:pPr>
    </w:p>
    <w:p w14:paraId="267469FF" w14:textId="4A625CC2" w:rsidR="00A73FC4" w:rsidRPr="00A73FC4" w:rsidRDefault="00A73FC4" w:rsidP="00A73FC4">
      <w:pPr>
        <w:ind w:left="360"/>
        <w:rPr>
          <w:b/>
          <w:bCs/>
          <w:lang w:val="it-IT"/>
        </w:rPr>
      </w:pPr>
      <w:r w:rsidRPr="00A73FC4">
        <w:rPr>
          <w:b/>
          <w:bCs/>
          <w:lang w:val="it-IT"/>
        </w:rPr>
        <w:t xml:space="preserve">BRIEF 2 </w:t>
      </w:r>
    </w:p>
    <w:p w14:paraId="5C7609BF" w14:textId="77777777" w:rsidR="00A73FC4" w:rsidRPr="00A73FC4" w:rsidRDefault="00A73FC4" w:rsidP="00A73FC4">
      <w:pPr>
        <w:numPr>
          <w:ilvl w:val="0"/>
          <w:numId w:val="6"/>
        </w:numPr>
      </w:pPr>
      <w:r w:rsidRPr="00A73FC4">
        <w:t>Three indexes (behavioural, emotional, and cognitive).</w:t>
      </w:r>
    </w:p>
    <w:p w14:paraId="3781B5CB" w14:textId="77777777" w:rsidR="00A73FC4" w:rsidRPr="00A73FC4" w:rsidRDefault="00A73FC4" w:rsidP="00A73FC4">
      <w:pPr>
        <w:numPr>
          <w:ilvl w:val="0"/>
          <w:numId w:val="6"/>
        </w:numPr>
        <w:rPr>
          <w:i/>
          <w:iCs/>
        </w:rPr>
      </w:pPr>
      <w:r w:rsidRPr="00A73FC4">
        <w:t xml:space="preserve">The Parent/Teacher form includes an optional ADHD score profile, interpretive text, and DSM-5 ADHD Symptom Checklist. It contains 63 items within nine theoretically and empirically derived and well-validated clinical scales that measure commonly agreed upon domains of executive functioning: </w:t>
      </w:r>
      <w:r w:rsidRPr="00A73FC4">
        <w:rPr>
          <w:i/>
          <w:iCs/>
        </w:rPr>
        <w:t>Inhibit, Self-Monitor, Shift, Emotional Control, Initiate, Working Memory, Plan/Organize, Task-Monitor, and Organization of Materials.</w:t>
      </w:r>
    </w:p>
    <w:p w14:paraId="1C1F48AF" w14:textId="77777777" w:rsidR="00A73FC4" w:rsidRPr="00A73FC4" w:rsidRDefault="00A73FC4" w:rsidP="00A73FC4">
      <w:pPr>
        <w:ind w:left="360"/>
        <w:rPr>
          <w:lang w:val="it-IT"/>
        </w:rPr>
      </w:pPr>
      <w:r w:rsidRPr="00A73FC4">
        <w:rPr>
          <w:b/>
          <w:bCs/>
          <w:lang w:val="it-IT"/>
        </w:rPr>
        <w:t>1. Indice di Regolazione Comportamentale (BRI - Behavioral Regulation Index)</w:t>
      </w:r>
    </w:p>
    <w:p w14:paraId="7734108D" w14:textId="77777777" w:rsidR="00A73FC4" w:rsidRPr="00A73FC4" w:rsidRDefault="00A73FC4" w:rsidP="00A73FC4">
      <w:pPr>
        <w:numPr>
          <w:ilvl w:val="0"/>
          <w:numId w:val="7"/>
        </w:numPr>
        <w:rPr>
          <w:lang w:val="it-IT"/>
        </w:rPr>
      </w:pPr>
      <w:r w:rsidRPr="00A73FC4">
        <w:rPr>
          <w:b/>
          <w:bCs/>
          <w:lang w:val="it-IT"/>
        </w:rPr>
        <w:t>Inibizione (Inhibit):</w:t>
      </w:r>
      <w:r w:rsidRPr="00A73FC4">
        <w:rPr>
          <w:lang w:val="it-IT"/>
        </w:rPr>
        <w:t> Capacità di resistere agli impulsi e fermare il proprio comportamento nel momento opportuno.</w:t>
      </w:r>
    </w:p>
    <w:p w14:paraId="236BED28" w14:textId="77777777" w:rsidR="00A73FC4" w:rsidRPr="00A73FC4" w:rsidRDefault="00A73FC4" w:rsidP="00A73FC4">
      <w:pPr>
        <w:numPr>
          <w:ilvl w:val="0"/>
          <w:numId w:val="7"/>
        </w:numPr>
        <w:rPr>
          <w:lang w:val="it-IT"/>
        </w:rPr>
      </w:pPr>
      <w:r w:rsidRPr="00A73FC4">
        <w:rPr>
          <w:b/>
          <w:bCs/>
          <w:lang w:val="it-IT"/>
        </w:rPr>
        <w:t>Automonitoraggio (Self-Monitor):</w:t>
      </w:r>
      <w:r w:rsidRPr="00A73FC4">
        <w:rPr>
          <w:lang w:val="it-IT"/>
        </w:rPr>
        <w:t> Capacità di controllare l'effetto del proprio comportamento sugli altri o sulla situazione. </w:t>
      </w:r>
    </w:p>
    <w:p w14:paraId="7E75DBCA" w14:textId="77777777" w:rsidR="00A73FC4" w:rsidRPr="00A73FC4" w:rsidRDefault="00A73FC4" w:rsidP="00A73FC4">
      <w:pPr>
        <w:ind w:left="360"/>
        <w:rPr>
          <w:lang w:val="it-IT"/>
        </w:rPr>
      </w:pPr>
      <w:r w:rsidRPr="00A73FC4">
        <w:rPr>
          <w:b/>
          <w:bCs/>
          <w:lang w:val="it-IT"/>
        </w:rPr>
        <w:t>2. Indice di Regolazione Emotiva (ERI - Emotion Regulation Index)</w:t>
      </w:r>
    </w:p>
    <w:p w14:paraId="0A7DC06F" w14:textId="77777777" w:rsidR="00A73FC4" w:rsidRPr="00A73FC4" w:rsidRDefault="00A73FC4" w:rsidP="00A73FC4">
      <w:pPr>
        <w:numPr>
          <w:ilvl w:val="0"/>
          <w:numId w:val="8"/>
        </w:numPr>
        <w:rPr>
          <w:lang w:val="it-IT"/>
        </w:rPr>
      </w:pPr>
      <w:r w:rsidRPr="00A73FC4">
        <w:rPr>
          <w:b/>
          <w:bCs/>
          <w:lang w:val="it-IT"/>
        </w:rPr>
        <w:t>Shift (Flessibilità):</w:t>
      </w:r>
      <w:r w:rsidRPr="00A73FC4">
        <w:rPr>
          <w:lang w:val="it-IT"/>
        </w:rPr>
        <w:t> Capacità di spostare l'attenzione, passare da un'attività all'altra o adattarsi a nuove richieste.</w:t>
      </w:r>
    </w:p>
    <w:p w14:paraId="154C131B" w14:textId="77777777" w:rsidR="00A73FC4" w:rsidRPr="00A73FC4" w:rsidRDefault="00A73FC4" w:rsidP="00A73FC4">
      <w:pPr>
        <w:numPr>
          <w:ilvl w:val="0"/>
          <w:numId w:val="8"/>
        </w:numPr>
        <w:rPr>
          <w:lang w:val="it-IT"/>
        </w:rPr>
      </w:pPr>
      <w:r w:rsidRPr="00A73FC4">
        <w:rPr>
          <w:b/>
          <w:bCs/>
          <w:lang w:val="it-IT"/>
        </w:rPr>
        <w:lastRenderedPageBreak/>
        <w:t>Controllo Emotivo (Emotional Control):</w:t>
      </w:r>
      <w:r w:rsidRPr="00A73FC4">
        <w:rPr>
          <w:lang w:val="it-IT"/>
        </w:rPr>
        <w:t> Capacità di modulare le risposte emotive in modo proporzionato alla situazione. </w:t>
      </w:r>
    </w:p>
    <w:p w14:paraId="2285AFCD" w14:textId="77777777" w:rsidR="00A73FC4" w:rsidRPr="00A73FC4" w:rsidRDefault="00A73FC4" w:rsidP="00A73FC4">
      <w:pPr>
        <w:ind w:left="360"/>
        <w:rPr>
          <w:lang w:val="it-IT"/>
        </w:rPr>
      </w:pPr>
      <w:r w:rsidRPr="00A73FC4">
        <w:rPr>
          <w:b/>
          <w:bCs/>
          <w:lang w:val="it-IT"/>
        </w:rPr>
        <w:t>3. Indice di Regolazione Cognitiva / Metacognizione (CRI - Cognitive Regulation Index)</w:t>
      </w:r>
    </w:p>
    <w:p w14:paraId="7DB61FC3" w14:textId="77777777" w:rsidR="00A73FC4" w:rsidRPr="00A73FC4" w:rsidRDefault="00A73FC4" w:rsidP="00A73FC4">
      <w:pPr>
        <w:numPr>
          <w:ilvl w:val="0"/>
          <w:numId w:val="9"/>
        </w:numPr>
        <w:rPr>
          <w:lang w:val="it-IT"/>
        </w:rPr>
      </w:pPr>
      <w:r w:rsidRPr="00A73FC4">
        <w:rPr>
          <w:b/>
          <w:bCs/>
          <w:lang w:val="it-IT"/>
        </w:rPr>
        <w:t>Iniziativa (Initiate):</w:t>
      </w:r>
      <w:r w:rsidRPr="00A73FC4">
        <w:rPr>
          <w:lang w:val="it-IT"/>
        </w:rPr>
        <w:t> Capacità di iniziare un compito o un'attività senza aiuto esterno.</w:t>
      </w:r>
    </w:p>
    <w:p w14:paraId="4EED894E" w14:textId="77777777" w:rsidR="00A73FC4" w:rsidRPr="00A73FC4" w:rsidRDefault="00A73FC4" w:rsidP="00A73FC4">
      <w:pPr>
        <w:numPr>
          <w:ilvl w:val="0"/>
          <w:numId w:val="9"/>
        </w:numPr>
        <w:rPr>
          <w:lang w:val="it-IT"/>
        </w:rPr>
      </w:pPr>
      <w:r w:rsidRPr="00A73FC4">
        <w:rPr>
          <w:b/>
          <w:bCs/>
          <w:lang w:val="it-IT"/>
        </w:rPr>
        <w:t>Memoria di Lavoro (Working Memory):</w:t>
      </w:r>
      <w:r w:rsidRPr="00A73FC4">
        <w:rPr>
          <w:lang w:val="it-IT"/>
        </w:rPr>
        <w:t> Capacità di mantenere le informazioni in mente per completare compiti o seguire istruzioni.</w:t>
      </w:r>
    </w:p>
    <w:p w14:paraId="09B94CC8" w14:textId="77777777" w:rsidR="00A73FC4" w:rsidRPr="00A73FC4" w:rsidRDefault="00A73FC4" w:rsidP="00A73FC4">
      <w:pPr>
        <w:numPr>
          <w:ilvl w:val="0"/>
          <w:numId w:val="9"/>
        </w:numPr>
        <w:rPr>
          <w:lang w:val="it-IT"/>
        </w:rPr>
      </w:pPr>
      <w:r w:rsidRPr="00A73FC4">
        <w:rPr>
          <w:b/>
          <w:bCs/>
          <w:lang w:val="it-IT"/>
        </w:rPr>
        <w:t>Pianificazione/Organizzazione (Plan/Organize):</w:t>
      </w:r>
      <w:r w:rsidRPr="00A73FC4">
        <w:rPr>
          <w:lang w:val="it-IT"/>
        </w:rPr>
        <w:t> Capacità di gestire i passaggi necessari per raggiungere un obiettivo (anticipare, pianificare).</w:t>
      </w:r>
    </w:p>
    <w:p w14:paraId="24C34729" w14:textId="77777777" w:rsidR="00A73FC4" w:rsidRPr="00A73FC4" w:rsidRDefault="00A73FC4" w:rsidP="00A73FC4">
      <w:pPr>
        <w:numPr>
          <w:ilvl w:val="0"/>
          <w:numId w:val="9"/>
        </w:numPr>
        <w:rPr>
          <w:lang w:val="it-IT"/>
        </w:rPr>
      </w:pPr>
      <w:r w:rsidRPr="00A73FC4">
        <w:rPr>
          <w:b/>
          <w:bCs/>
          <w:lang w:val="it-IT"/>
        </w:rPr>
        <w:t>Organizzazione dei Materiali (Organization of Materials):</w:t>
      </w:r>
      <w:r w:rsidRPr="00A73FC4">
        <w:rPr>
          <w:lang w:val="it-IT"/>
        </w:rPr>
        <w:t> Capacità di mantenere in ordine l'ambiente di lavoro, lo zaino, i libri.</w:t>
      </w:r>
    </w:p>
    <w:p w14:paraId="728DB3B4" w14:textId="77777777" w:rsidR="00A73FC4" w:rsidRPr="00A73FC4" w:rsidRDefault="00A73FC4" w:rsidP="00A73FC4">
      <w:pPr>
        <w:numPr>
          <w:ilvl w:val="0"/>
          <w:numId w:val="9"/>
        </w:numPr>
        <w:rPr>
          <w:lang w:val="it-IT"/>
        </w:rPr>
      </w:pPr>
      <w:r w:rsidRPr="00A73FC4">
        <w:rPr>
          <w:b/>
          <w:bCs/>
          <w:lang w:val="it-IT"/>
        </w:rPr>
        <w:t>Monitoraggio del Compito (Task Monitor):</w:t>
      </w:r>
      <w:r w:rsidRPr="00A73FC4">
        <w:rPr>
          <w:lang w:val="it-IT"/>
        </w:rPr>
        <w:t> Capacità di verificare il proprio lavoro durante o dopo l'esecuzione. </w:t>
      </w:r>
    </w:p>
    <w:p w14:paraId="59EF7F34" w14:textId="77777777" w:rsidR="00A73FC4" w:rsidRPr="00A73FC4" w:rsidRDefault="00A73FC4" w:rsidP="00A73FC4">
      <w:pPr>
        <w:ind w:left="360"/>
        <w:rPr>
          <w:lang w:val="it-IT"/>
        </w:rPr>
      </w:pPr>
    </w:p>
    <w:p w14:paraId="06220F38" w14:textId="7466CA86" w:rsidR="00E71148" w:rsidRPr="00A73FC4" w:rsidRDefault="00E71148" w:rsidP="00A73FC4">
      <w:pPr>
        <w:rPr>
          <w:lang w:val="it-IT"/>
        </w:rPr>
      </w:pPr>
      <w:r w:rsidRPr="00A73FC4">
        <w:rPr>
          <w:lang w:val="it-IT"/>
        </w:rPr>
        <w:t xml:space="preserve">Devo controllare quanto e il punteggio totale </w:t>
      </w:r>
      <w:r w:rsidRPr="00A73FC4">
        <w:rPr>
          <w:b/>
          <w:bCs/>
          <w:lang w:val="it-IT"/>
        </w:rPr>
        <w:t>MASSIMO</w:t>
      </w:r>
      <w:r w:rsidRPr="00A73FC4">
        <w:rPr>
          <w:lang w:val="it-IT"/>
        </w:rPr>
        <w:t xml:space="preserve"> di ogni test (miefield me lo deve dire Greta, insieme al fatto che con Greta dobbiamo vedere le </w:t>
      </w:r>
      <w:r w:rsidRPr="00A73FC4">
        <w:rPr>
          <w:b/>
          <w:bCs/>
          <w:lang w:val="it-IT"/>
        </w:rPr>
        <w:t>mattonelle</w:t>
      </w:r>
      <w:r w:rsidRPr="00A73FC4">
        <w:rPr>
          <w:lang w:val="it-IT"/>
        </w:rPr>
        <w:t>)</w:t>
      </w:r>
    </w:p>
    <w:p w14:paraId="575839F3" w14:textId="62EADBE2" w:rsidR="00E71148" w:rsidRDefault="00E71148">
      <w:pPr>
        <w:rPr>
          <w:lang w:val="it-IT"/>
        </w:rPr>
      </w:pPr>
      <w:r>
        <w:rPr>
          <w:lang w:val="it-IT"/>
        </w:rPr>
        <w:t xml:space="preserve">Devo rifare i </w:t>
      </w:r>
      <w:r w:rsidRPr="00E71148">
        <w:rPr>
          <w:b/>
          <w:bCs/>
          <w:lang w:val="it-IT"/>
        </w:rPr>
        <w:t>raven</w:t>
      </w:r>
      <w:r>
        <w:rPr>
          <w:lang w:val="it-IT"/>
        </w:rPr>
        <w:t xml:space="preserve"> e vedere chi va escluso</w:t>
      </w:r>
    </w:p>
    <w:p w14:paraId="6208A7F0" w14:textId="51213CE8" w:rsidR="00E71148" w:rsidRDefault="00E71148">
      <w:pPr>
        <w:rPr>
          <w:lang w:val="it-IT"/>
        </w:rPr>
      </w:pPr>
      <w:r>
        <w:rPr>
          <w:lang w:val="it-IT"/>
        </w:rPr>
        <w:t xml:space="preserve">Re includere i partecipanti esclusi solo per </w:t>
      </w:r>
      <w:r w:rsidRPr="00E71148">
        <w:rPr>
          <w:b/>
          <w:bCs/>
          <w:lang w:val="it-IT"/>
        </w:rPr>
        <w:t>mancanza</w:t>
      </w:r>
      <w:r>
        <w:rPr>
          <w:lang w:val="it-IT"/>
        </w:rPr>
        <w:t xml:space="preserve"> di </w:t>
      </w:r>
      <w:r w:rsidRPr="00E71148">
        <w:rPr>
          <w:b/>
          <w:bCs/>
          <w:lang w:val="it-IT"/>
        </w:rPr>
        <w:t>dati</w:t>
      </w:r>
      <w:r>
        <w:rPr>
          <w:lang w:val="it-IT"/>
        </w:rPr>
        <w:t xml:space="preserve"> perche possono essere usati parzialmente</w:t>
      </w:r>
    </w:p>
    <w:p w14:paraId="45587E2F" w14:textId="77777777" w:rsidR="00D07BAB" w:rsidRDefault="00D07BAB">
      <w:pPr>
        <w:rPr>
          <w:lang w:val="it-IT"/>
        </w:rPr>
      </w:pPr>
    </w:p>
    <w:p w14:paraId="2F88FBC2" w14:textId="77777777" w:rsidR="00D07BAB" w:rsidRDefault="00D07BAB">
      <w:pPr>
        <w:rPr>
          <w:lang w:val="it-IT"/>
        </w:rPr>
      </w:pPr>
    </w:p>
    <w:p w14:paraId="68CAE008" w14:textId="25FB1C88" w:rsidR="00D07BAB" w:rsidRDefault="00D07BAB">
      <w:pPr>
        <w:rPr>
          <w:lang w:val="it-IT"/>
        </w:rPr>
      </w:pPr>
      <w:r w:rsidRPr="00D07BAB">
        <w:rPr>
          <w:lang w:val="it-IT"/>
        </w:rPr>
        <w:drawing>
          <wp:inline distT="0" distB="0" distL="0" distR="0" wp14:anchorId="2D8244C8" wp14:editId="4542DF21">
            <wp:extent cx="5731510" cy="2219325"/>
            <wp:effectExtent l="0" t="0" r="2540" b="9525"/>
            <wp:docPr id="27754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2692" name=""/>
                    <pic:cNvPicPr/>
                  </pic:nvPicPr>
                  <pic:blipFill>
                    <a:blip r:embed="rId9"/>
                    <a:stretch>
                      <a:fillRect/>
                    </a:stretch>
                  </pic:blipFill>
                  <pic:spPr>
                    <a:xfrm>
                      <a:off x="0" y="0"/>
                      <a:ext cx="5731510" cy="2219325"/>
                    </a:xfrm>
                    <a:prstGeom prst="rect">
                      <a:avLst/>
                    </a:prstGeom>
                  </pic:spPr>
                </pic:pic>
              </a:graphicData>
            </a:graphic>
          </wp:inline>
        </w:drawing>
      </w:r>
    </w:p>
    <w:p w14:paraId="6385CBF1" w14:textId="5DAC2D20" w:rsidR="00D07BAB" w:rsidRPr="00E71148" w:rsidRDefault="00D07BAB">
      <w:pPr>
        <w:rPr>
          <w:lang w:val="it-IT"/>
        </w:rPr>
      </w:pPr>
      <w:r w:rsidRPr="00D07BAB">
        <w:rPr>
          <w:lang w:val="it-IT"/>
        </w:rPr>
        <w:lastRenderedPageBreak/>
        <w:drawing>
          <wp:inline distT="0" distB="0" distL="0" distR="0" wp14:anchorId="314BFC4B" wp14:editId="47E258E3">
            <wp:extent cx="5731510" cy="4988560"/>
            <wp:effectExtent l="0" t="0" r="2540" b="2540"/>
            <wp:docPr id="3271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96470" name=""/>
                    <pic:cNvPicPr/>
                  </pic:nvPicPr>
                  <pic:blipFill>
                    <a:blip r:embed="rId10"/>
                    <a:stretch>
                      <a:fillRect/>
                    </a:stretch>
                  </pic:blipFill>
                  <pic:spPr>
                    <a:xfrm>
                      <a:off x="0" y="0"/>
                      <a:ext cx="5731510" cy="4988560"/>
                    </a:xfrm>
                    <a:prstGeom prst="rect">
                      <a:avLst/>
                    </a:prstGeom>
                  </pic:spPr>
                </pic:pic>
              </a:graphicData>
            </a:graphic>
          </wp:inline>
        </w:drawing>
      </w:r>
    </w:p>
    <w:sectPr w:rsidR="00D07BAB" w:rsidRPr="00E71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8A6"/>
    <w:multiLevelType w:val="hybridMultilevel"/>
    <w:tmpl w:val="EB141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4C34BC"/>
    <w:multiLevelType w:val="hybridMultilevel"/>
    <w:tmpl w:val="F4B434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0352EA"/>
    <w:multiLevelType w:val="multilevel"/>
    <w:tmpl w:val="520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76BFC"/>
    <w:multiLevelType w:val="multilevel"/>
    <w:tmpl w:val="DC7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42BE6"/>
    <w:multiLevelType w:val="hybridMultilevel"/>
    <w:tmpl w:val="598CC940"/>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C2B69"/>
    <w:multiLevelType w:val="multilevel"/>
    <w:tmpl w:val="4B5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9304F"/>
    <w:multiLevelType w:val="multilevel"/>
    <w:tmpl w:val="FA9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D4939"/>
    <w:multiLevelType w:val="multilevel"/>
    <w:tmpl w:val="99B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35170"/>
    <w:multiLevelType w:val="hybridMultilevel"/>
    <w:tmpl w:val="F9189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5664835">
    <w:abstractNumId w:val="4"/>
  </w:num>
  <w:num w:numId="2" w16cid:durableId="806165394">
    <w:abstractNumId w:val="8"/>
  </w:num>
  <w:num w:numId="3" w16cid:durableId="1333727166">
    <w:abstractNumId w:val="0"/>
  </w:num>
  <w:num w:numId="4" w16cid:durableId="1652708030">
    <w:abstractNumId w:val="1"/>
  </w:num>
  <w:num w:numId="5" w16cid:durableId="821703785">
    <w:abstractNumId w:val="2"/>
  </w:num>
  <w:num w:numId="6" w16cid:durableId="1730036992">
    <w:abstractNumId w:val="7"/>
  </w:num>
  <w:num w:numId="7" w16cid:durableId="1027214110">
    <w:abstractNumId w:val="3"/>
  </w:num>
  <w:num w:numId="8" w16cid:durableId="1414350193">
    <w:abstractNumId w:val="5"/>
  </w:num>
  <w:num w:numId="9" w16cid:durableId="1141580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78"/>
    <w:rsid w:val="00087852"/>
    <w:rsid w:val="001266E0"/>
    <w:rsid w:val="0014107D"/>
    <w:rsid w:val="00214FDB"/>
    <w:rsid w:val="002C5944"/>
    <w:rsid w:val="00323D13"/>
    <w:rsid w:val="003277BF"/>
    <w:rsid w:val="0034599F"/>
    <w:rsid w:val="003A6DBB"/>
    <w:rsid w:val="003C3136"/>
    <w:rsid w:val="00482149"/>
    <w:rsid w:val="004F35A5"/>
    <w:rsid w:val="00557C7A"/>
    <w:rsid w:val="00564D22"/>
    <w:rsid w:val="00624DD0"/>
    <w:rsid w:val="0068498A"/>
    <w:rsid w:val="00711D4D"/>
    <w:rsid w:val="00784690"/>
    <w:rsid w:val="007E1183"/>
    <w:rsid w:val="007F2CD2"/>
    <w:rsid w:val="008B19B2"/>
    <w:rsid w:val="009641D8"/>
    <w:rsid w:val="00A353F1"/>
    <w:rsid w:val="00A43315"/>
    <w:rsid w:val="00A62D53"/>
    <w:rsid w:val="00A73FC4"/>
    <w:rsid w:val="00BB0CEA"/>
    <w:rsid w:val="00BE3E5D"/>
    <w:rsid w:val="00C34CB6"/>
    <w:rsid w:val="00CC15C9"/>
    <w:rsid w:val="00CC7824"/>
    <w:rsid w:val="00CD6661"/>
    <w:rsid w:val="00CE4FE1"/>
    <w:rsid w:val="00D07BAB"/>
    <w:rsid w:val="00D245DC"/>
    <w:rsid w:val="00DF2D78"/>
    <w:rsid w:val="00E71148"/>
    <w:rsid w:val="00E96B3F"/>
    <w:rsid w:val="00F47642"/>
    <w:rsid w:val="00FB3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9E9D"/>
  <w15:chartTrackingRefBased/>
  <w15:docId w15:val="{E1EBA628-9512-4CCC-91C9-ECD70CDC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78"/>
    <w:rPr>
      <w:rFonts w:eastAsiaTheme="majorEastAsia" w:cstheme="majorBidi"/>
      <w:color w:val="272727" w:themeColor="text1" w:themeTint="D8"/>
    </w:rPr>
  </w:style>
  <w:style w:type="paragraph" w:styleId="Title">
    <w:name w:val="Title"/>
    <w:basedOn w:val="Normal"/>
    <w:next w:val="Normal"/>
    <w:link w:val="TitleChar"/>
    <w:uiPriority w:val="10"/>
    <w:qFormat/>
    <w:rsid w:val="00FB3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78"/>
    <w:pPr>
      <w:spacing w:before="160"/>
      <w:jc w:val="center"/>
    </w:pPr>
    <w:rPr>
      <w:i/>
      <w:iCs/>
      <w:color w:val="404040" w:themeColor="text1" w:themeTint="BF"/>
    </w:rPr>
  </w:style>
  <w:style w:type="character" w:customStyle="1" w:styleId="QuoteChar">
    <w:name w:val="Quote Char"/>
    <w:basedOn w:val="DefaultParagraphFont"/>
    <w:link w:val="Quote"/>
    <w:uiPriority w:val="29"/>
    <w:rsid w:val="00FB3878"/>
    <w:rPr>
      <w:i/>
      <w:iCs/>
      <w:color w:val="404040" w:themeColor="text1" w:themeTint="BF"/>
    </w:rPr>
  </w:style>
  <w:style w:type="paragraph" w:styleId="ListParagraph">
    <w:name w:val="List Paragraph"/>
    <w:basedOn w:val="Normal"/>
    <w:uiPriority w:val="34"/>
    <w:qFormat/>
    <w:rsid w:val="00FB3878"/>
    <w:pPr>
      <w:ind w:left="720"/>
      <w:contextualSpacing/>
    </w:pPr>
  </w:style>
  <w:style w:type="character" w:styleId="IntenseEmphasis">
    <w:name w:val="Intense Emphasis"/>
    <w:basedOn w:val="DefaultParagraphFont"/>
    <w:uiPriority w:val="21"/>
    <w:qFormat/>
    <w:rsid w:val="00FB3878"/>
    <w:rPr>
      <w:i/>
      <w:iCs/>
      <w:color w:val="0F4761" w:themeColor="accent1" w:themeShade="BF"/>
    </w:rPr>
  </w:style>
  <w:style w:type="paragraph" w:styleId="IntenseQuote">
    <w:name w:val="Intense Quote"/>
    <w:basedOn w:val="Normal"/>
    <w:next w:val="Normal"/>
    <w:link w:val="IntenseQuoteChar"/>
    <w:uiPriority w:val="30"/>
    <w:qFormat/>
    <w:rsid w:val="00FB3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78"/>
    <w:rPr>
      <w:i/>
      <w:iCs/>
      <w:color w:val="0F4761" w:themeColor="accent1" w:themeShade="BF"/>
    </w:rPr>
  </w:style>
  <w:style w:type="character" w:styleId="IntenseReference">
    <w:name w:val="Intense Reference"/>
    <w:basedOn w:val="DefaultParagraphFont"/>
    <w:uiPriority w:val="32"/>
    <w:qFormat/>
    <w:rsid w:val="00FB3878"/>
    <w:rPr>
      <w:b/>
      <w:bCs/>
      <w:smallCaps/>
      <w:color w:val="0F4761" w:themeColor="accent1" w:themeShade="BF"/>
      <w:spacing w:val="5"/>
    </w:rPr>
  </w:style>
  <w:style w:type="character" w:styleId="Strong">
    <w:name w:val="Strong"/>
    <w:basedOn w:val="DefaultParagraphFont"/>
    <w:uiPriority w:val="22"/>
    <w:qFormat/>
    <w:rsid w:val="00A73FC4"/>
    <w:rPr>
      <w:b/>
      <w:bCs/>
    </w:rPr>
  </w:style>
  <w:style w:type="character" w:styleId="Emphasis">
    <w:name w:val="Emphasis"/>
    <w:basedOn w:val="DefaultParagraphFont"/>
    <w:uiPriority w:val="20"/>
    <w:qFormat/>
    <w:rsid w:val="00A73F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7</Pages>
  <Words>1010</Words>
  <Characters>5616</Characters>
  <Application>Microsoft Office Word</Application>
  <DocSecurity>0</DocSecurity>
  <Lines>135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Pepe</dc:creator>
  <cp:keywords/>
  <dc:description/>
  <cp:lastModifiedBy>Sofia Pepe</cp:lastModifiedBy>
  <cp:revision>1</cp:revision>
  <dcterms:created xsi:type="dcterms:W3CDTF">2026-03-16T15:04:00Z</dcterms:created>
  <dcterms:modified xsi:type="dcterms:W3CDTF">2026-03-23T14:08:00Z</dcterms:modified>
</cp:coreProperties>
</file>