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79ED" w14:textId="77777777" w:rsidR="0071177A" w:rsidRDefault="0071177A" w:rsidP="0071177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5A585B41" w14:textId="77777777" w:rsidR="0071177A" w:rsidRDefault="0071177A" w:rsidP="0071177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AB1A482" w14:textId="77777777" w:rsidR="0071177A" w:rsidRDefault="0071177A" w:rsidP="0071177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5C00C52C" w14:textId="77777777" w:rsidR="0071177A" w:rsidRDefault="0071177A" w:rsidP="0071177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249920CC" w14:textId="77777777" w:rsidR="0071177A" w:rsidRDefault="0071177A" w:rsidP="0071177A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218BF699" w14:textId="77777777" w:rsidR="0071177A" w:rsidRDefault="0071177A" w:rsidP="0071177A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21ED3D12" w14:textId="77777777" w:rsidR="0079556F" w:rsidRDefault="0079556F" w:rsidP="0071177A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79556F">
        <w:rPr>
          <w:rFonts w:eastAsia="Times New Roman" w:cs="Times New Roman"/>
          <w:szCs w:val="28"/>
          <w:lang w:eastAsia="ru-RU"/>
        </w:rPr>
        <w:t>Интеграция и развертывание программного обеспечения с помощью контейнеров</w:t>
      </w:r>
    </w:p>
    <w:p w14:paraId="768572D3" w14:textId="5A61D642" w:rsidR="0071177A" w:rsidRPr="0079556F" w:rsidRDefault="0071177A" w:rsidP="0071177A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1</w:t>
      </w:r>
      <w:r w:rsidR="0079556F" w:rsidRPr="0079556F">
        <w:rPr>
          <w:rFonts w:eastAsia="Times New Roman" w:cs="Times New Roman"/>
          <w:b/>
          <w:bCs/>
          <w:szCs w:val="28"/>
          <w:lang w:eastAsia="ru-RU"/>
        </w:rPr>
        <w:t>.1</w:t>
      </w:r>
    </w:p>
    <w:p w14:paraId="7D1DDC93" w14:textId="5AED4E2A" w:rsidR="0071177A" w:rsidRPr="00FE539C" w:rsidRDefault="0079556F" w:rsidP="0071177A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9556F">
        <w:rPr>
          <w:b/>
          <w:bCs/>
        </w:rPr>
        <w:t xml:space="preserve">Установка и настройка </w:t>
      </w:r>
      <w:proofErr w:type="spellStart"/>
      <w:r w:rsidRPr="0079556F">
        <w:rPr>
          <w:b/>
          <w:bCs/>
        </w:rPr>
        <w:t>Docker</w:t>
      </w:r>
      <w:proofErr w:type="spellEnd"/>
      <w:r w:rsidRPr="0079556F">
        <w:rPr>
          <w:b/>
          <w:bCs/>
        </w:rPr>
        <w:t xml:space="preserve">. Работа с контейнерами в </w:t>
      </w:r>
      <w:proofErr w:type="spellStart"/>
      <w:r w:rsidRPr="0079556F">
        <w:rPr>
          <w:b/>
          <w:bCs/>
        </w:rPr>
        <w:t>Docker</w:t>
      </w:r>
      <w:proofErr w:type="spellEnd"/>
    </w:p>
    <w:p w14:paraId="7DA400B7" w14:textId="77777777" w:rsidR="0071177A" w:rsidRDefault="0071177A" w:rsidP="0071177A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Выполнил(а): Шведова С.С., группа: АДЭУ-211</w:t>
      </w:r>
    </w:p>
    <w:p w14:paraId="17BC5C80" w14:textId="77777777" w:rsidR="0071177A" w:rsidRDefault="0071177A" w:rsidP="0071177A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30356342" w14:textId="77777777" w:rsidR="0071177A" w:rsidRDefault="0071177A" w:rsidP="0071177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B2D9CC4" w14:textId="77777777" w:rsidR="0071177A" w:rsidRDefault="0071177A" w:rsidP="0071177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6FE3D11C" w14:textId="5CDC959F" w:rsidR="0071177A" w:rsidRDefault="0071177A" w:rsidP="0071177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564D1FA" w14:textId="77777777" w:rsidR="0079556F" w:rsidRDefault="0079556F" w:rsidP="0071177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1DA0B12" w14:textId="77777777" w:rsidR="0071177A" w:rsidRDefault="0071177A" w:rsidP="0071177A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4E77A97" w14:textId="77777777" w:rsidR="0071177A" w:rsidRDefault="0071177A" w:rsidP="0071177A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17C912DF" w14:textId="1F90BEA4" w:rsidR="0079556F" w:rsidRDefault="0071177A" w:rsidP="0079556F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0EEE5F31" w14:textId="52F8564E" w:rsidR="001C3102" w:rsidRDefault="001C3102" w:rsidP="001C3102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1C3102">
        <w:rPr>
          <w:rFonts w:eastAsia="Times New Roman" w:cs="Times New Roman"/>
          <w:b/>
          <w:bCs/>
          <w:szCs w:val="28"/>
          <w:lang w:eastAsia="ru-RU"/>
        </w:rPr>
        <w:lastRenderedPageBreak/>
        <w:t>Цель работы</w:t>
      </w:r>
      <w:r w:rsidRPr="001C3102">
        <w:rPr>
          <w:rFonts w:eastAsia="Times New Roman" w:cs="Times New Roman"/>
          <w:szCs w:val="28"/>
          <w:lang w:eastAsia="ru-RU"/>
        </w:rPr>
        <w:t xml:space="preserve">: освоить процесс установки и настройки </w:t>
      </w:r>
      <w:proofErr w:type="spellStart"/>
      <w:r w:rsidRPr="001C3102">
        <w:rPr>
          <w:rFonts w:eastAsia="Times New Roman" w:cs="Times New Roman"/>
          <w:szCs w:val="28"/>
          <w:lang w:eastAsia="ru-RU"/>
        </w:rPr>
        <w:t>Docker</w:t>
      </w:r>
      <w:proofErr w:type="spellEnd"/>
      <w:r w:rsidRPr="001C3102">
        <w:rPr>
          <w:rFonts w:eastAsia="Times New Roman" w:cs="Times New Roman"/>
          <w:szCs w:val="28"/>
          <w:lang w:eastAsia="ru-RU"/>
        </w:rPr>
        <w:t xml:space="preserve">, научиться работать с контейнерами и образами </w:t>
      </w:r>
      <w:proofErr w:type="spellStart"/>
      <w:r w:rsidRPr="001C3102">
        <w:rPr>
          <w:rFonts w:eastAsia="Times New Roman" w:cs="Times New Roman"/>
          <w:szCs w:val="28"/>
          <w:lang w:eastAsia="ru-RU"/>
        </w:rPr>
        <w:t>Docker</w:t>
      </w:r>
      <w:proofErr w:type="spellEnd"/>
      <w:r w:rsidRPr="001C3102">
        <w:rPr>
          <w:rFonts w:eastAsia="Times New Roman" w:cs="Times New Roman"/>
          <w:szCs w:val="28"/>
          <w:lang w:eastAsia="ru-RU"/>
        </w:rPr>
        <w:t>.</w:t>
      </w:r>
    </w:p>
    <w:p w14:paraId="1C13CC00" w14:textId="0135FB78" w:rsidR="001C3102" w:rsidRDefault="001C3102" w:rsidP="001C3102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1C3102">
        <w:rPr>
          <w:rFonts w:eastAsia="Times New Roman" w:cs="Times New Roman"/>
          <w:b/>
          <w:bCs/>
          <w:szCs w:val="28"/>
          <w:lang w:eastAsia="ru-RU"/>
        </w:rPr>
        <w:t>Вариант 13.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1C3102">
        <w:rPr>
          <w:rFonts w:eastAsia="Times New Roman" w:cs="Times New Roman"/>
          <w:szCs w:val="28"/>
          <w:lang w:eastAsia="ru-RU"/>
        </w:rPr>
        <w:t xml:space="preserve">Загрузить образ </w:t>
      </w:r>
      <w:proofErr w:type="spellStart"/>
      <w:r w:rsidRPr="001C3102">
        <w:rPr>
          <w:rFonts w:eastAsia="Times New Roman" w:cs="Times New Roman"/>
          <w:szCs w:val="28"/>
          <w:lang w:eastAsia="ru-RU"/>
        </w:rPr>
        <w:t>prometheus</w:t>
      </w:r>
      <w:proofErr w:type="spellEnd"/>
      <w:r w:rsidRPr="001C3102">
        <w:rPr>
          <w:rFonts w:eastAsia="Times New Roman" w:cs="Times New Roman"/>
          <w:szCs w:val="28"/>
          <w:lang w:eastAsia="ru-RU"/>
        </w:rPr>
        <w:t xml:space="preserve">`, запустить контейнер, настроить конфигурацию </w:t>
      </w:r>
      <w:proofErr w:type="spellStart"/>
      <w:r w:rsidRPr="001C3102">
        <w:rPr>
          <w:rFonts w:eastAsia="Times New Roman" w:cs="Times New Roman"/>
          <w:szCs w:val="28"/>
          <w:lang w:eastAsia="ru-RU"/>
        </w:rPr>
        <w:t>Prometheus</w:t>
      </w:r>
      <w:proofErr w:type="spellEnd"/>
      <w:r w:rsidRPr="001C3102">
        <w:rPr>
          <w:rFonts w:eastAsia="Times New Roman" w:cs="Times New Roman"/>
          <w:szCs w:val="28"/>
          <w:lang w:eastAsia="ru-RU"/>
        </w:rPr>
        <w:t xml:space="preserve"> для сбора метрик и проверить доступность веб-интерфейса.</w:t>
      </w:r>
    </w:p>
    <w:p w14:paraId="65A5321D" w14:textId="0EFCE8F0" w:rsidR="001C3102" w:rsidRDefault="001C3102" w:rsidP="001C3102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1C3102">
        <w:rPr>
          <w:rFonts w:eastAsia="Times New Roman" w:cs="Times New Roman"/>
          <w:b/>
          <w:bCs/>
          <w:szCs w:val="28"/>
          <w:lang w:eastAsia="ru-RU"/>
        </w:rPr>
        <w:t>Ход работы</w:t>
      </w:r>
    </w:p>
    <w:p w14:paraId="1780F776" w14:textId="52F07672" w:rsidR="001C3102" w:rsidRPr="001C3102" w:rsidRDefault="001C3102" w:rsidP="001C3102">
      <w:pPr>
        <w:pStyle w:val="a7"/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1C3102">
        <w:rPr>
          <w:rFonts w:eastAsia="Times New Roman" w:cs="Times New Roman"/>
          <w:szCs w:val="28"/>
          <w:lang w:eastAsia="ru-RU"/>
        </w:rPr>
        <w:t xml:space="preserve">Установка </w:t>
      </w:r>
      <w:proofErr w:type="spellStart"/>
      <w:r w:rsidRPr="001C3102">
        <w:rPr>
          <w:rFonts w:eastAsia="Times New Roman" w:cs="Times New Roman"/>
          <w:szCs w:val="28"/>
          <w:lang w:eastAsia="ru-RU"/>
        </w:rPr>
        <w:t>Docker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показана на рисунках 1-4.</w:t>
      </w:r>
    </w:p>
    <w:p w14:paraId="09682BB1" w14:textId="6DFCD69E" w:rsidR="000749F3" w:rsidRDefault="0071177A">
      <w:r>
        <w:rPr>
          <w:noProof/>
        </w:rPr>
        <w:drawing>
          <wp:inline distT="0" distB="0" distL="0" distR="0" wp14:anchorId="74CCEE6D" wp14:editId="4D389871">
            <wp:extent cx="5935980" cy="13182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581F" w14:textId="2142504B" w:rsidR="001C3102" w:rsidRDefault="001C3102" w:rsidP="001C3102">
      <w:pPr>
        <w:jc w:val="center"/>
      </w:pPr>
      <w:r>
        <w:t>Рисунок 1. Установка обновлений</w:t>
      </w:r>
    </w:p>
    <w:p w14:paraId="24A87283" w14:textId="080F0B4A" w:rsidR="0071177A" w:rsidRDefault="0071177A" w:rsidP="001C3102">
      <w:pPr>
        <w:jc w:val="center"/>
      </w:pPr>
      <w:r>
        <w:rPr>
          <w:noProof/>
        </w:rPr>
        <w:drawing>
          <wp:inline distT="0" distB="0" distL="0" distR="0" wp14:anchorId="47948A2D" wp14:editId="7DDDC26A">
            <wp:extent cx="4869180" cy="1458115"/>
            <wp:effectExtent l="0" t="0" r="762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48" cy="14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D8A5" w14:textId="1FD62D7B" w:rsidR="001C3102" w:rsidRPr="001C3102" w:rsidRDefault="001C3102" w:rsidP="001C3102">
      <w:pPr>
        <w:jc w:val="center"/>
      </w:pPr>
      <w:r>
        <w:t>Рисунок 2. У</w:t>
      </w:r>
      <w:r w:rsidRPr="001C3102">
        <w:t>становк</w:t>
      </w:r>
      <w:r>
        <w:t>а</w:t>
      </w:r>
      <w:r w:rsidRPr="001C3102">
        <w:t xml:space="preserve"> четырех пакетов</w:t>
      </w:r>
    </w:p>
    <w:p w14:paraId="52D29A9D" w14:textId="7D147120" w:rsidR="0071177A" w:rsidRDefault="0071177A">
      <w:r>
        <w:rPr>
          <w:noProof/>
        </w:rPr>
        <w:drawing>
          <wp:inline distT="0" distB="0" distL="0" distR="0" wp14:anchorId="28B5C1E3" wp14:editId="76F6D0BE">
            <wp:extent cx="5935980" cy="1600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D95B" w14:textId="466EB231" w:rsidR="001C3102" w:rsidRDefault="001C3102" w:rsidP="001C3102">
      <w:pPr>
        <w:jc w:val="center"/>
      </w:pPr>
      <w:r>
        <w:t xml:space="preserve">Рисунок 3. Загрузка </w:t>
      </w:r>
      <w:r w:rsidRPr="001C3102">
        <w:t>GPG-ключ</w:t>
      </w:r>
      <w:r>
        <w:t xml:space="preserve">а, добавление нового репозитория </w:t>
      </w:r>
      <w:r>
        <w:rPr>
          <w:lang w:val="en-US"/>
        </w:rPr>
        <w:t>Docker</w:t>
      </w:r>
      <w:r>
        <w:t xml:space="preserve"> в систему</w:t>
      </w:r>
    </w:p>
    <w:p w14:paraId="23785CC1" w14:textId="1FB6CC5B" w:rsidR="0071177A" w:rsidRDefault="0071177A" w:rsidP="001C3102">
      <w:pPr>
        <w:jc w:val="center"/>
      </w:pPr>
      <w:r>
        <w:rPr>
          <w:noProof/>
        </w:rPr>
        <w:lastRenderedPageBreak/>
        <w:drawing>
          <wp:inline distT="0" distB="0" distL="0" distR="0" wp14:anchorId="10A12559" wp14:editId="027D06EF">
            <wp:extent cx="5082540" cy="166373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024" cy="166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A8EA2" w14:textId="64080AE7" w:rsidR="001C3102" w:rsidRDefault="001C3102" w:rsidP="001C3102">
      <w:pPr>
        <w:jc w:val="center"/>
      </w:pPr>
      <w:r>
        <w:t>Рисунок 4. У</w:t>
      </w:r>
      <w:r w:rsidRPr="001C3102">
        <w:t>становк</w:t>
      </w:r>
      <w:r>
        <w:t xml:space="preserve">а </w:t>
      </w:r>
      <w:r w:rsidRPr="001C3102">
        <w:t>трёх пакетов</w:t>
      </w:r>
    </w:p>
    <w:p w14:paraId="239731E3" w14:textId="58FF8058" w:rsidR="001C3102" w:rsidRPr="00AD6140" w:rsidRDefault="001C3102" w:rsidP="001C3102">
      <w:pPr>
        <w:jc w:val="both"/>
      </w:pPr>
      <w:r>
        <w:t>Далее п</w:t>
      </w:r>
      <w:r w:rsidRPr="001C3102">
        <w:t xml:space="preserve">осле завершения установки </w:t>
      </w:r>
      <w:r>
        <w:t>нужно добавить</w:t>
      </w:r>
      <w:r w:rsidRPr="001C3102">
        <w:t xml:space="preserve"> пользователя</w:t>
      </w:r>
      <w:r w:rsidRPr="001C3102">
        <w:t xml:space="preserve"> </w:t>
      </w:r>
      <w:r>
        <w:rPr>
          <w:lang w:val="en-US"/>
        </w:rPr>
        <w:t>dba</w:t>
      </w:r>
      <w:r w:rsidRPr="001C3102">
        <w:t xml:space="preserve"> в группу </w:t>
      </w:r>
      <w:proofErr w:type="spellStart"/>
      <w:r w:rsidRPr="001C3102">
        <w:t>docker</w:t>
      </w:r>
      <w:proofErr w:type="spellEnd"/>
      <w:r w:rsidRPr="001C3102">
        <w:t xml:space="preserve">, чтобы избежать необходимости использования </w:t>
      </w:r>
      <w:proofErr w:type="spellStart"/>
      <w:r w:rsidRPr="001C3102">
        <w:t>sudo</w:t>
      </w:r>
      <w:proofErr w:type="spellEnd"/>
      <w:r w:rsidRPr="001C3102">
        <w:t xml:space="preserve"> при выполнении команд </w:t>
      </w:r>
      <w:proofErr w:type="spellStart"/>
      <w:r w:rsidRPr="001C3102">
        <w:t>Docke</w:t>
      </w:r>
      <w:proofErr w:type="spellEnd"/>
      <w:r>
        <w:rPr>
          <w:lang w:val="en-US"/>
        </w:rPr>
        <w:t>r</w:t>
      </w:r>
      <w:r w:rsidRPr="001C3102">
        <w:t xml:space="preserve"> (</w:t>
      </w:r>
      <w:r>
        <w:t>рисунок 5)</w:t>
      </w:r>
      <w:r w:rsidR="00AD6140" w:rsidRPr="00AD6140">
        <w:t xml:space="preserve">. </w:t>
      </w:r>
      <w:r w:rsidR="00AD6140">
        <w:t>И также была выполнена команда на просмотр список запущенных контейнеров.</w:t>
      </w:r>
    </w:p>
    <w:p w14:paraId="613DE8CE" w14:textId="51A001A8" w:rsidR="0071177A" w:rsidRDefault="0071177A" w:rsidP="001C3102">
      <w:pPr>
        <w:jc w:val="center"/>
      </w:pPr>
      <w:r>
        <w:rPr>
          <w:noProof/>
        </w:rPr>
        <w:drawing>
          <wp:inline distT="0" distB="0" distL="0" distR="0" wp14:anchorId="1A1F0A5A" wp14:editId="5760891D">
            <wp:extent cx="5676900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6E70" w14:textId="5944606A" w:rsidR="001C3102" w:rsidRDefault="001C3102" w:rsidP="001C3102">
      <w:pPr>
        <w:jc w:val="center"/>
      </w:pPr>
      <w:r>
        <w:t xml:space="preserve">Рисунок 5. Добавление пользователя </w:t>
      </w:r>
      <w:r>
        <w:rPr>
          <w:lang w:val="en-US"/>
        </w:rPr>
        <w:t>dba</w:t>
      </w:r>
      <w:r w:rsidRPr="001C3102">
        <w:t xml:space="preserve"> в группу </w:t>
      </w:r>
      <w:proofErr w:type="spellStart"/>
      <w:r w:rsidRPr="001C3102">
        <w:t>docker</w:t>
      </w:r>
      <w:proofErr w:type="spellEnd"/>
    </w:p>
    <w:p w14:paraId="2F339BF9" w14:textId="38F722D2" w:rsidR="001C3102" w:rsidRDefault="001C3102" w:rsidP="001C3102">
      <w:pPr>
        <w:pStyle w:val="a7"/>
        <w:numPr>
          <w:ilvl w:val="0"/>
          <w:numId w:val="1"/>
        </w:numPr>
        <w:spacing w:after="0"/>
        <w:ind w:left="0" w:firstLine="709"/>
        <w:jc w:val="both"/>
      </w:pPr>
      <w:r>
        <w:t xml:space="preserve">Проверка установки </w:t>
      </w:r>
      <w:r>
        <w:rPr>
          <w:lang w:val="en-US"/>
        </w:rPr>
        <w:t>docker</w:t>
      </w:r>
      <w:r w:rsidR="00AD6140">
        <w:t xml:space="preserve"> и з</w:t>
      </w:r>
      <w:r w:rsidR="00AD6140" w:rsidRPr="00AD6140">
        <w:t xml:space="preserve">накомство с основными командами </w:t>
      </w:r>
      <w:proofErr w:type="spellStart"/>
      <w:r w:rsidR="00AD6140" w:rsidRPr="00AD6140">
        <w:t>Docker</w:t>
      </w:r>
      <w:proofErr w:type="spellEnd"/>
      <w:r w:rsidR="00AD6140" w:rsidRPr="00AD6140">
        <w:t xml:space="preserve"> CLI</w:t>
      </w:r>
      <w:r w:rsidRPr="001C3102">
        <w:t xml:space="preserve">. </w:t>
      </w:r>
      <w:r>
        <w:t xml:space="preserve">На рисунке 6 выполнены проверки версии докера и его </w:t>
      </w:r>
      <w:r w:rsidRPr="001C3102">
        <w:t>зап</w:t>
      </w:r>
      <w:r>
        <w:t xml:space="preserve">уска (что он </w:t>
      </w:r>
      <w:r w:rsidRPr="001C3102">
        <w:t>может загружать образы и запускать контейнеры</w:t>
      </w:r>
      <w:r>
        <w:t>).  Еще также был выполнен просмотр всех к</w:t>
      </w:r>
      <w:r w:rsidRPr="001C3102">
        <w:t>онтейнеров, включая остановленные</w:t>
      </w:r>
      <w:r>
        <w:t>.</w:t>
      </w:r>
    </w:p>
    <w:p w14:paraId="0D5C61C0" w14:textId="1252CEB3" w:rsidR="0071177A" w:rsidRDefault="0071177A" w:rsidP="00AD6140">
      <w:pPr>
        <w:jc w:val="center"/>
      </w:pPr>
      <w:r>
        <w:rPr>
          <w:noProof/>
        </w:rPr>
        <w:drawing>
          <wp:inline distT="0" distB="0" distL="0" distR="0" wp14:anchorId="1B386608" wp14:editId="2BCB8E43">
            <wp:extent cx="3680460" cy="250876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39" cy="251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6BDE" w14:textId="79C5669C" w:rsidR="00AD6140" w:rsidRPr="00AD6140" w:rsidRDefault="00AD6140" w:rsidP="00AD6140">
      <w:pPr>
        <w:jc w:val="center"/>
      </w:pPr>
      <w:r>
        <w:t xml:space="preserve">Рисунок 6. Проверка установки </w:t>
      </w:r>
      <w:r>
        <w:rPr>
          <w:lang w:val="en-US"/>
        </w:rPr>
        <w:t>docker</w:t>
      </w:r>
    </w:p>
    <w:p w14:paraId="13CF4C88" w14:textId="74836AD7" w:rsidR="001C3102" w:rsidRPr="00AD6140" w:rsidRDefault="00AD6140">
      <w:r>
        <w:lastRenderedPageBreak/>
        <w:t xml:space="preserve">На рисунке 7 показан просмотр </w:t>
      </w:r>
      <w:r w:rsidRPr="00AD6140">
        <w:t xml:space="preserve">список локальных образов </w:t>
      </w:r>
      <w:proofErr w:type="spellStart"/>
      <w:r w:rsidRPr="00AD6140">
        <w:t>Docke</w:t>
      </w:r>
      <w:proofErr w:type="spellEnd"/>
      <w:r>
        <w:rPr>
          <w:lang w:val="en-US"/>
        </w:rPr>
        <w:t>r</w:t>
      </w:r>
      <w:r w:rsidRPr="00AD6140">
        <w:t>.</w:t>
      </w:r>
    </w:p>
    <w:p w14:paraId="1BA2C531" w14:textId="70A6B50F" w:rsidR="0071177A" w:rsidRDefault="0071177A" w:rsidP="00AD6140">
      <w:pPr>
        <w:jc w:val="center"/>
      </w:pPr>
      <w:r>
        <w:rPr>
          <w:noProof/>
        </w:rPr>
        <w:drawing>
          <wp:inline distT="0" distB="0" distL="0" distR="0" wp14:anchorId="320C3A33" wp14:editId="4C63A377">
            <wp:extent cx="5326380" cy="6477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D0380" w14:textId="07818710" w:rsidR="00AD6140" w:rsidRPr="00AD6140" w:rsidRDefault="00AD6140" w:rsidP="00AD6140">
      <w:pPr>
        <w:jc w:val="center"/>
      </w:pPr>
      <w:r>
        <w:t xml:space="preserve">Рисунок 7. Просмотр список локальных образов </w:t>
      </w:r>
      <w:proofErr w:type="spellStart"/>
      <w:r w:rsidRPr="00AD6140">
        <w:t>Docke</w:t>
      </w:r>
      <w:proofErr w:type="spellEnd"/>
      <w:r>
        <w:rPr>
          <w:lang w:val="en-US"/>
        </w:rPr>
        <w:t>r</w:t>
      </w:r>
    </w:p>
    <w:p w14:paraId="51C6BE64" w14:textId="297A269C" w:rsidR="0071177A" w:rsidRDefault="00AD6140" w:rsidP="00AD6140">
      <w:pPr>
        <w:pStyle w:val="a7"/>
        <w:numPr>
          <w:ilvl w:val="0"/>
          <w:numId w:val="1"/>
        </w:numPr>
        <w:spacing w:after="0"/>
        <w:ind w:left="0" w:firstLine="709"/>
        <w:jc w:val="both"/>
      </w:pPr>
      <w:r>
        <w:t>Выполнение индивидуального задания. Сначала надо з</w:t>
      </w:r>
      <w:r w:rsidR="0071177A" w:rsidRPr="0071177A">
        <w:t>агруз</w:t>
      </w:r>
      <w:r>
        <w:t xml:space="preserve">ить </w:t>
      </w:r>
      <w:r w:rsidR="0071177A" w:rsidRPr="0071177A">
        <w:t xml:space="preserve">образ </w:t>
      </w:r>
      <w:proofErr w:type="spellStart"/>
      <w:r w:rsidR="0071177A" w:rsidRPr="0071177A">
        <w:t>Prometheus</w:t>
      </w:r>
      <w:proofErr w:type="spellEnd"/>
      <w:r>
        <w:t xml:space="preserve"> и </w:t>
      </w:r>
      <w:proofErr w:type="spellStart"/>
      <w:r>
        <w:t>проверрить</w:t>
      </w:r>
      <w:proofErr w:type="spellEnd"/>
      <w:r>
        <w:t>, что он загружен (рисунок 8).</w:t>
      </w:r>
    </w:p>
    <w:p w14:paraId="64E799BF" w14:textId="150865F7" w:rsidR="0071177A" w:rsidRDefault="0071177A">
      <w:r>
        <w:rPr>
          <w:noProof/>
        </w:rPr>
        <w:drawing>
          <wp:inline distT="0" distB="0" distL="0" distR="0" wp14:anchorId="6E366ECD" wp14:editId="4EE2F301">
            <wp:extent cx="5554980" cy="2941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7730" w14:textId="01173D2B" w:rsidR="00AD6140" w:rsidRDefault="00AD6140" w:rsidP="00AD6140">
      <w:pPr>
        <w:jc w:val="center"/>
      </w:pPr>
      <w:r>
        <w:t xml:space="preserve">Рисунок 8. Загрузка </w:t>
      </w:r>
      <w:r w:rsidRPr="0071177A">
        <w:t>образ</w:t>
      </w:r>
      <w:r>
        <w:t>а</w:t>
      </w:r>
      <w:r w:rsidRPr="0071177A">
        <w:t xml:space="preserve"> </w:t>
      </w:r>
      <w:proofErr w:type="spellStart"/>
      <w:r w:rsidRPr="0071177A">
        <w:t>Prometheus</w:t>
      </w:r>
      <w:proofErr w:type="spellEnd"/>
    </w:p>
    <w:p w14:paraId="623A39FE" w14:textId="3AB64BAD" w:rsidR="0071177A" w:rsidRDefault="00AD6140">
      <w:r>
        <w:t>Затем нужно создать к</w:t>
      </w:r>
      <w:r w:rsidR="0071177A" w:rsidRPr="0071177A">
        <w:t xml:space="preserve">онфигурационный файл </w:t>
      </w:r>
      <w:proofErr w:type="spellStart"/>
      <w:r w:rsidR="0071177A" w:rsidRPr="0071177A">
        <w:t>Prometheus</w:t>
      </w:r>
      <w:proofErr w:type="spellEnd"/>
      <w:r>
        <w:t xml:space="preserve"> с помощью команды </w:t>
      </w:r>
      <w:proofErr w:type="spellStart"/>
      <w:r w:rsidRPr="00AD6140">
        <w:t>nano</w:t>
      </w:r>
      <w:proofErr w:type="spellEnd"/>
      <w:r w:rsidRPr="00AD6140">
        <w:t xml:space="preserve"> ~/</w:t>
      </w:r>
      <w:proofErr w:type="spellStart"/>
      <w:r w:rsidRPr="00AD6140">
        <w:t>prometheus.yml</w:t>
      </w:r>
      <w:proofErr w:type="spellEnd"/>
      <w:r>
        <w:t xml:space="preserve"> (рисунок 9).</w:t>
      </w:r>
    </w:p>
    <w:p w14:paraId="7E821126" w14:textId="38CD20D1" w:rsidR="00AD6140" w:rsidRDefault="00AD6140">
      <w:r>
        <w:t>В этом конфигурационном файле определены следующие параметры:</w:t>
      </w:r>
    </w:p>
    <w:p w14:paraId="7B286C03" w14:textId="37E9EE32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global</w:t>
      </w:r>
      <w:proofErr w:type="spellEnd"/>
      <w:r>
        <w:t xml:space="preserve">: раздел для определения глобальных параметров для всех </w:t>
      </w:r>
      <w:proofErr w:type="spellStart"/>
      <w:r>
        <w:t>jobs</w:t>
      </w:r>
      <w:proofErr w:type="spellEnd"/>
      <w:r w:rsidR="00AD6140">
        <w:t>;</w:t>
      </w:r>
    </w:p>
    <w:p w14:paraId="54469004" w14:textId="77777777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scrape_interval</w:t>
      </w:r>
      <w:proofErr w:type="spellEnd"/>
      <w:r>
        <w:t xml:space="preserve">: 15s: интервал сбора метрик по умолчанию — 15 секунд для всех </w:t>
      </w:r>
      <w:proofErr w:type="spellStart"/>
      <w:r>
        <w:t>jobs</w:t>
      </w:r>
      <w:proofErr w:type="spellEnd"/>
      <w:r>
        <w:t>.</w:t>
      </w:r>
    </w:p>
    <w:p w14:paraId="7AEAC519" w14:textId="77777777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scrape_configs</w:t>
      </w:r>
      <w:proofErr w:type="spellEnd"/>
      <w:r>
        <w:t>: раздел, определяющий конкретные задачи (</w:t>
      </w:r>
      <w:proofErr w:type="spellStart"/>
      <w:r>
        <w:t>jobs</w:t>
      </w:r>
      <w:proofErr w:type="spellEnd"/>
      <w:r>
        <w:t>) для сбора метрик.</w:t>
      </w:r>
    </w:p>
    <w:p w14:paraId="4DA54D02" w14:textId="77777777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lastRenderedPageBreak/>
        <w:t>job_name</w:t>
      </w:r>
      <w:proofErr w:type="spellEnd"/>
      <w:r>
        <w:t>: '</w:t>
      </w:r>
      <w:proofErr w:type="spellStart"/>
      <w:r>
        <w:t>prometheus</w:t>
      </w:r>
      <w:proofErr w:type="spellEnd"/>
      <w:r>
        <w:t xml:space="preserve">': имя задачи, указывающее, что это сбор метрик от </w:t>
      </w:r>
      <w:proofErr w:type="spellStart"/>
      <w:r>
        <w:t>Prometheus</w:t>
      </w:r>
      <w:proofErr w:type="spellEnd"/>
      <w:r>
        <w:t>.</w:t>
      </w:r>
    </w:p>
    <w:p w14:paraId="58E5979B" w14:textId="77777777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scrape_interval</w:t>
      </w:r>
      <w:proofErr w:type="spellEnd"/>
      <w:r>
        <w:t>: 5s: переопределяет глобальный интервал для этой задачи, устанавливая его на 5 секунд.</w:t>
      </w:r>
    </w:p>
    <w:p w14:paraId="77E8090D" w14:textId="77777777" w:rsidR="00AD6140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static_configs</w:t>
      </w:r>
      <w:proofErr w:type="spellEnd"/>
      <w:r>
        <w:t>: определяет статические цели для сбора метрик.</w:t>
      </w:r>
    </w:p>
    <w:p w14:paraId="45E6A570" w14:textId="766E1351" w:rsidR="0071177A" w:rsidRDefault="0071177A" w:rsidP="00AD6140">
      <w:pPr>
        <w:pStyle w:val="a7"/>
        <w:numPr>
          <w:ilvl w:val="0"/>
          <w:numId w:val="3"/>
        </w:numPr>
        <w:spacing w:after="0"/>
        <w:ind w:left="0" w:firstLine="709"/>
        <w:jc w:val="both"/>
      </w:pPr>
      <w:proofErr w:type="spellStart"/>
      <w:r>
        <w:t>targets</w:t>
      </w:r>
      <w:proofErr w:type="spellEnd"/>
      <w:r>
        <w:t>: ['localhost:9090']: указывает, что метрики будут собираться с локального сервера на порту 9090.</w:t>
      </w:r>
    </w:p>
    <w:p w14:paraId="77A7473D" w14:textId="7B074F71" w:rsidR="0071177A" w:rsidRDefault="0071177A">
      <w:r>
        <w:rPr>
          <w:noProof/>
        </w:rPr>
        <w:drawing>
          <wp:inline distT="0" distB="0" distL="0" distR="0" wp14:anchorId="4A77C24F" wp14:editId="1898BB1A">
            <wp:extent cx="5615940" cy="21717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9763" w14:textId="2B13891E" w:rsidR="00AD6140" w:rsidRDefault="00AD6140" w:rsidP="00AD6140">
      <w:pPr>
        <w:jc w:val="center"/>
      </w:pPr>
      <w:r>
        <w:t>Рисунок 9. Создание конфигурационного файла</w:t>
      </w:r>
    </w:p>
    <w:p w14:paraId="54BCD844" w14:textId="27216B18" w:rsidR="0071177A" w:rsidRDefault="00AD6140">
      <w:r>
        <w:t>На рисунке 10 продемонстрирован з</w:t>
      </w:r>
      <w:r w:rsidR="0071177A" w:rsidRPr="0071177A">
        <w:t>апус</w:t>
      </w:r>
      <w:r w:rsidR="0071177A">
        <w:t>к</w:t>
      </w:r>
      <w:r w:rsidR="0071177A" w:rsidRPr="0071177A">
        <w:t xml:space="preserve"> контейнер</w:t>
      </w:r>
      <w:r>
        <w:t>а</w:t>
      </w:r>
      <w:r w:rsidR="0071177A" w:rsidRPr="0071177A">
        <w:t xml:space="preserve"> </w:t>
      </w:r>
      <w:proofErr w:type="spellStart"/>
      <w:r w:rsidR="0071177A" w:rsidRPr="0071177A">
        <w:t>Prometheus</w:t>
      </w:r>
      <w:proofErr w:type="spellEnd"/>
      <w:r w:rsidR="0071177A" w:rsidRPr="0071177A">
        <w:t xml:space="preserve"> с </w:t>
      </w:r>
      <w:r>
        <w:t>созданным</w:t>
      </w:r>
      <w:r w:rsidR="0071177A" w:rsidRPr="0071177A">
        <w:t xml:space="preserve"> конфигурационным файлом</w:t>
      </w:r>
      <w:r>
        <w:t>.</w:t>
      </w:r>
    </w:p>
    <w:p w14:paraId="0E90FC85" w14:textId="763F8974" w:rsidR="0071177A" w:rsidRDefault="0071177A" w:rsidP="00AD6140">
      <w:pPr>
        <w:jc w:val="center"/>
      </w:pPr>
      <w:r>
        <w:rPr>
          <w:noProof/>
        </w:rPr>
        <w:drawing>
          <wp:inline distT="0" distB="0" distL="0" distR="0" wp14:anchorId="06CC0CA9" wp14:editId="21BD44C5">
            <wp:extent cx="5935980" cy="274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2C23" w14:textId="2352F2F7" w:rsidR="00AD6140" w:rsidRDefault="00AD6140" w:rsidP="00AD6140">
      <w:pPr>
        <w:jc w:val="center"/>
      </w:pPr>
      <w:r>
        <w:t xml:space="preserve">Рисунок 10.  Запуск контейнера </w:t>
      </w:r>
      <w:proofErr w:type="spellStart"/>
      <w:r w:rsidRPr="0071177A">
        <w:t>Prometheus</w:t>
      </w:r>
      <w:proofErr w:type="spellEnd"/>
      <w:r w:rsidRPr="0071177A">
        <w:t xml:space="preserve"> с </w:t>
      </w:r>
      <w:r>
        <w:t>созданным</w:t>
      </w:r>
      <w:r w:rsidRPr="0071177A">
        <w:t xml:space="preserve"> конфигурационным файлом</w:t>
      </w:r>
    </w:p>
    <w:p w14:paraId="1303518C" w14:textId="6D96788F" w:rsidR="0071177A" w:rsidRDefault="0071177A" w:rsidP="00AD6140">
      <w:pPr>
        <w:jc w:val="both"/>
      </w:pPr>
      <w:r>
        <w:t xml:space="preserve">Веб-интерфейс доступен по адресу </w:t>
      </w:r>
      <w:r w:rsidRPr="0071177A">
        <w:t>http://localhost:9090</w:t>
      </w:r>
      <w:r>
        <w:t>. Как можно заметить, в интерфейсе</w:t>
      </w:r>
      <w:r w:rsidRPr="0071177A">
        <w:t xml:space="preserve"> в меню </w:t>
      </w:r>
      <w:proofErr w:type="spellStart"/>
      <w:r w:rsidRPr="0071177A">
        <w:t>Status</w:t>
      </w:r>
      <w:proofErr w:type="spellEnd"/>
      <w:r w:rsidRPr="0071177A">
        <w:t xml:space="preserve"> → </w:t>
      </w:r>
      <w:proofErr w:type="spellStart"/>
      <w:r w:rsidRPr="0071177A">
        <w:t>Targets</w:t>
      </w:r>
      <w:proofErr w:type="spellEnd"/>
      <w:r w:rsidRPr="0071177A">
        <w:t xml:space="preserve"> </w:t>
      </w:r>
      <w:proofErr w:type="spellStart"/>
      <w:r w:rsidRPr="0071177A">
        <w:t>Prometheus</w:t>
      </w:r>
      <w:proofErr w:type="spellEnd"/>
      <w:r w:rsidRPr="0071177A">
        <w:t xml:space="preserve"> собирает метрики</w:t>
      </w:r>
      <w:r w:rsidR="00AD6140">
        <w:t xml:space="preserve"> (рисунок 11).</w:t>
      </w:r>
    </w:p>
    <w:p w14:paraId="31C9B07C" w14:textId="77777777" w:rsidR="0071177A" w:rsidRDefault="0071177A"/>
    <w:p w14:paraId="4D61BD40" w14:textId="409BE4F5" w:rsidR="0071177A" w:rsidRDefault="0071177A" w:rsidP="00AD6140">
      <w:pPr>
        <w:jc w:val="center"/>
      </w:pPr>
      <w:r>
        <w:rPr>
          <w:noProof/>
        </w:rPr>
        <w:lastRenderedPageBreak/>
        <w:drawing>
          <wp:inline distT="0" distB="0" distL="0" distR="0" wp14:anchorId="343D344B" wp14:editId="28DE0C0C">
            <wp:extent cx="5516880" cy="1763419"/>
            <wp:effectExtent l="0" t="0" r="762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44" cy="17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B7122" w14:textId="3E0E26C9" w:rsidR="00AD6140" w:rsidRDefault="00AD6140" w:rsidP="00AD6140">
      <w:pPr>
        <w:jc w:val="center"/>
      </w:pPr>
      <w:r>
        <w:t xml:space="preserve">Рисунок 11. </w:t>
      </w:r>
      <w:r>
        <w:t>Веб-интерфейс</w:t>
      </w:r>
      <w:r>
        <w:t xml:space="preserve"> работает и успешно собирает метрики</w:t>
      </w:r>
    </w:p>
    <w:p w14:paraId="2895F434" w14:textId="1F84FF2A" w:rsidR="0071177A" w:rsidRDefault="0071177A">
      <w:r>
        <w:t>Остановка и удаление контейнера</w:t>
      </w:r>
      <w:r w:rsidR="00AD6140">
        <w:t xml:space="preserve"> показано на рисунке 12.</w:t>
      </w:r>
    </w:p>
    <w:p w14:paraId="163AEB45" w14:textId="4C3DA974" w:rsidR="0071177A" w:rsidRDefault="0071177A" w:rsidP="00AD6140">
      <w:pPr>
        <w:jc w:val="center"/>
      </w:pPr>
      <w:r>
        <w:rPr>
          <w:noProof/>
        </w:rPr>
        <w:drawing>
          <wp:inline distT="0" distB="0" distL="0" distR="0" wp14:anchorId="40DD569F" wp14:editId="02045678">
            <wp:extent cx="5943600" cy="7162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9926" w14:textId="224B6463" w:rsidR="00AD6140" w:rsidRDefault="00AD6140" w:rsidP="00AD6140">
      <w:pPr>
        <w:jc w:val="center"/>
      </w:pPr>
      <w:r>
        <w:t>Рисунок 12. Остановка и удаление контейнера</w:t>
      </w:r>
    </w:p>
    <w:p w14:paraId="4156F112" w14:textId="27F1309B" w:rsidR="00AD6140" w:rsidRDefault="00AD6140" w:rsidP="00AD6140">
      <w:pPr>
        <w:jc w:val="center"/>
        <w:rPr>
          <w:b/>
          <w:bCs/>
        </w:rPr>
      </w:pPr>
      <w:r w:rsidRPr="00AD6140">
        <w:rPr>
          <w:b/>
          <w:bCs/>
        </w:rPr>
        <w:t>Выводы</w:t>
      </w:r>
    </w:p>
    <w:p w14:paraId="32862034" w14:textId="35A68884" w:rsidR="00AD6140" w:rsidRDefault="00AD6140" w:rsidP="00F006C5">
      <w:pPr>
        <w:pStyle w:val="a7"/>
        <w:numPr>
          <w:ilvl w:val="0"/>
          <w:numId w:val="4"/>
        </w:numPr>
        <w:spacing w:after="0"/>
        <w:ind w:left="0" w:firstLine="709"/>
        <w:jc w:val="both"/>
      </w:pPr>
      <w:r>
        <w:t>Установ</w:t>
      </w:r>
      <w:r>
        <w:t xml:space="preserve">лен </w:t>
      </w:r>
      <w:proofErr w:type="spellStart"/>
      <w:r>
        <w:t>Docker</w:t>
      </w:r>
      <w:proofErr w:type="spellEnd"/>
      <w:r>
        <w:t xml:space="preserve"> на локальный компьютер.</w:t>
      </w:r>
    </w:p>
    <w:p w14:paraId="5E8E322F" w14:textId="522F9181" w:rsidR="00AD6140" w:rsidRDefault="00AD6140" w:rsidP="00F006C5">
      <w:pPr>
        <w:pStyle w:val="a7"/>
        <w:numPr>
          <w:ilvl w:val="0"/>
          <w:numId w:val="4"/>
        </w:numPr>
        <w:spacing w:after="0"/>
        <w:ind w:left="0" w:firstLine="709"/>
        <w:jc w:val="both"/>
      </w:pPr>
      <w:r>
        <w:t>Провер</w:t>
      </w:r>
      <w:r>
        <w:t>ена</w:t>
      </w:r>
      <w:r>
        <w:t xml:space="preserve"> корректность установки </w:t>
      </w:r>
      <w:proofErr w:type="spellStart"/>
      <w:r>
        <w:t>Docker</w:t>
      </w:r>
      <w:proofErr w:type="spellEnd"/>
      <w:r>
        <w:t>.</w:t>
      </w:r>
    </w:p>
    <w:p w14:paraId="10281B9E" w14:textId="5D0BC7CE" w:rsidR="00AD6140" w:rsidRDefault="00F006C5" w:rsidP="00F006C5">
      <w:pPr>
        <w:pStyle w:val="a7"/>
        <w:numPr>
          <w:ilvl w:val="0"/>
          <w:numId w:val="4"/>
        </w:numPr>
        <w:spacing w:after="0"/>
        <w:ind w:left="0" w:firstLine="709"/>
        <w:jc w:val="both"/>
      </w:pPr>
      <w:r>
        <w:t>Было выполнены о</w:t>
      </w:r>
      <w:r w:rsidR="00AD6140">
        <w:t>сновн</w:t>
      </w:r>
      <w:r>
        <w:t>ые</w:t>
      </w:r>
      <w:r w:rsidR="00AD6140">
        <w:t xml:space="preserve"> командами </w:t>
      </w:r>
      <w:proofErr w:type="spellStart"/>
      <w:r w:rsidR="00AD6140">
        <w:t>Docker</w:t>
      </w:r>
      <w:proofErr w:type="spellEnd"/>
      <w:r w:rsidR="00AD6140">
        <w:t xml:space="preserve"> CLI для работы с образами и контейнерами.</w:t>
      </w:r>
    </w:p>
    <w:p w14:paraId="6DB832CB" w14:textId="1E151E4A" w:rsidR="00AD6140" w:rsidRDefault="00AD6140" w:rsidP="00F006C5">
      <w:pPr>
        <w:pStyle w:val="a7"/>
        <w:numPr>
          <w:ilvl w:val="0"/>
          <w:numId w:val="4"/>
        </w:numPr>
        <w:spacing w:after="0"/>
        <w:ind w:left="0" w:firstLine="709"/>
        <w:jc w:val="both"/>
      </w:pPr>
      <w:r>
        <w:t>Выполн</w:t>
      </w:r>
      <w:r w:rsidR="00F006C5">
        <w:t>ено</w:t>
      </w:r>
      <w:r>
        <w:t xml:space="preserve"> индивидуальное задание</w:t>
      </w:r>
      <w:r w:rsidR="00F006C5">
        <w:t xml:space="preserve"> с загрузкой образа </w:t>
      </w:r>
      <w:proofErr w:type="spellStart"/>
      <w:r w:rsidR="00F006C5" w:rsidRPr="00F006C5">
        <w:t>prometheus</w:t>
      </w:r>
      <w:proofErr w:type="spellEnd"/>
      <w:r w:rsidR="00F006C5">
        <w:t>.</w:t>
      </w:r>
    </w:p>
    <w:p w14:paraId="6AE26F64" w14:textId="7B425A5C" w:rsidR="00AD6140" w:rsidRDefault="00F006C5" w:rsidP="00F006C5">
      <w:pPr>
        <w:spacing w:after="0"/>
        <w:jc w:val="center"/>
        <w:rPr>
          <w:b/>
          <w:bCs/>
        </w:rPr>
      </w:pPr>
      <w:r w:rsidRPr="00F006C5">
        <w:rPr>
          <w:b/>
          <w:bCs/>
        </w:rPr>
        <w:t>Контрольные вопросы</w:t>
      </w:r>
    </w:p>
    <w:p w14:paraId="41B9AF3B" w14:textId="040EE0B4" w:rsidR="00F006C5" w:rsidRPr="00F006C5" w:rsidRDefault="00F006C5" w:rsidP="00F006C5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b/>
          <w:bCs/>
        </w:rPr>
      </w:pPr>
      <w:r w:rsidRPr="00F006C5">
        <w:rPr>
          <w:b/>
          <w:bCs/>
        </w:rPr>
        <w:t xml:space="preserve">Что такое </w:t>
      </w:r>
      <w:proofErr w:type="spellStart"/>
      <w:r w:rsidRPr="00F006C5">
        <w:rPr>
          <w:b/>
          <w:bCs/>
        </w:rPr>
        <w:t>Docker</w:t>
      </w:r>
      <w:proofErr w:type="spellEnd"/>
      <w:r w:rsidRPr="00F006C5">
        <w:rPr>
          <w:b/>
          <w:bCs/>
        </w:rPr>
        <w:t xml:space="preserve"> и для чего он используется? </w:t>
      </w:r>
    </w:p>
    <w:p w14:paraId="49CF0D8A" w14:textId="774DDFD7" w:rsidR="00F006C5" w:rsidRDefault="00F006C5" w:rsidP="00F006C5">
      <w:pPr>
        <w:pStyle w:val="a7"/>
        <w:spacing w:after="0"/>
        <w:ind w:left="0"/>
        <w:jc w:val="both"/>
      </w:pPr>
      <w:proofErr w:type="spellStart"/>
      <w:r w:rsidRPr="00F006C5">
        <w:t>Docker</w:t>
      </w:r>
      <w:proofErr w:type="spellEnd"/>
      <w:r w:rsidRPr="00F006C5">
        <w:t xml:space="preserve"> — это платформа контейнеризации с открытым исходным кодом, используемая для оптимизации управления приложениями и разработки программного обеспечения. Используется для запуска одновременно нескольких рабочих процессов с меньшим потреблением ресурсов, чем обычно, для оптимизации и поддержки всего процесса разработки, в качестве экономичной альтернативы виртуальным машинам, как система контроля за приложениями и их разработкой</w:t>
      </w:r>
    </w:p>
    <w:p w14:paraId="288C8DE0" w14:textId="58DE567B" w:rsidR="00F006C5" w:rsidRPr="00F006C5" w:rsidRDefault="00F006C5" w:rsidP="00F006C5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b/>
          <w:bCs/>
        </w:rPr>
      </w:pPr>
      <w:r w:rsidRPr="00F006C5">
        <w:rPr>
          <w:b/>
          <w:bCs/>
        </w:rPr>
        <w:lastRenderedPageBreak/>
        <w:t xml:space="preserve">Какие преимущества дает использование контейнеров </w:t>
      </w:r>
      <w:proofErr w:type="spellStart"/>
      <w:r w:rsidRPr="00F006C5">
        <w:rPr>
          <w:b/>
          <w:bCs/>
        </w:rPr>
        <w:t>Docker</w:t>
      </w:r>
      <w:proofErr w:type="spellEnd"/>
      <w:r w:rsidRPr="00F006C5">
        <w:rPr>
          <w:b/>
          <w:bCs/>
        </w:rPr>
        <w:t xml:space="preserve"> по сравнению с виртуальными машинами? </w:t>
      </w:r>
    </w:p>
    <w:p w14:paraId="370F86B8" w14:textId="77777777" w:rsidR="00F006C5" w:rsidRDefault="00F006C5" w:rsidP="00F006C5">
      <w:pPr>
        <w:pStyle w:val="a7"/>
        <w:numPr>
          <w:ilvl w:val="0"/>
          <w:numId w:val="6"/>
        </w:numPr>
        <w:spacing w:after="0"/>
        <w:ind w:left="0" w:firstLine="709"/>
        <w:jc w:val="both"/>
      </w:pPr>
      <w:r>
        <w:t xml:space="preserve">Изоляция. Контейнеры изолируют приложения друг от друга и от хост-системы, что уменьшает возможные конфликты между зависимостями и обеспечивает более надёжную среду выполнения. </w:t>
      </w:r>
    </w:p>
    <w:p w14:paraId="25F7024B" w14:textId="77777777" w:rsidR="00F006C5" w:rsidRDefault="00F006C5" w:rsidP="00F006C5">
      <w:pPr>
        <w:pStyle w:val="a7"/>
        <w:numPr>
          <w:ilvl w:val="0"/>
          <w:numId w:val="6"/>
        </w:numPr>
        <w:spacing w:after="0"/>
        <w:ind w:left="0" w:firstLine="709"/>
        <w:jc w:val="both"/>
      </w:pPr>
      <w:r>
        <w:t>Портативность. Контейнеры могут быть созданы и запущены на различных системах без изменений, что делает развёртывание приложений более простым и надёжным.</w:t>
      </w:r>
    </w:p>
    <w:p w14:paraId="48818CFC" w14:textId="77777777" w:rsidR="00F006C5" w:rsidRDefault="00F006C5" w:rsidP="00F006C5">
      <w:pPr>
        <w:pStyle w:val="a7"/>
        <w:numPr>
          <w:ilvl w:val="0"/>
          <w:numId w:val="6"/>
        </w:numPr>
        <w:spacing w:after="0"/>
        <w:ind w:left="0" w:firstLine="709"/>
        <w:jc w:val="both"/>
      </w:pPr>
      <w:r>
        <w:t>Эффективность использования ресурсов. Контейнеры используют общие ресурсы операционной системы и разделяют ядро, что делает их более эффективными по сравнению с виртуальными машинами.</w:t>
      </w:r>
    </w:p>
    <w:p w14:paraId="1430F770" w14:textId="77777777" w:rsidR="00F006C5" w:rsidRDefault="00F006C5" w:rsidP="00F006C5">
      <w:pPr>
        <w:pStyle w:val="a7"/>
        <w:numPr>
          <w:ilvl w:val="0"/>
          <w:numId w:val="6"/>
        </w:numPr>
        <w:spacing w:after="0"/>
        <w:ind w:left="0" w:firstLine="709"/>
        <w:jc w:val="both"/>
      </w:pPr>
      <w:r>
        <w:t>Масштабируемость. Контейнеры легко масштабируются горизонтально, позволяя быстро добавлять экземпляры приложения в ответ на увеличение нагрузки.</w:t>
      </w:r>
    </w:p>
    <w:p w14:paraId="64A89A3A" w14:textId="5D7CB4CD" w:rsidR="00F006C5" w:rsidRDefault="00F006C5" w:rsidP="00F006C5">
      <w:pPr>
        <w:pStyle w:val="a7"/>
        <w:numPr>
          <w:ilvl w:val="0"/>
          <w:numId w:val="6"/>
        </w:numPr>
        <w:spacing w:after="0"/>
        <w:ind w:left="0" w:firstLine="709"/>
        <w:jc w:val="both"/>
      </w:pPr>
      <w:r>
        <w:t>Управление версиями. Контейнеры позволяют управлять версиями приложений и их зависимостей, что упрощает процесс развёртывания и обновления.</w:t>
      </w:r>
    </w:p>
    <w:p w14:paraId="2246B994" w14:textId="35914ACC" w:rsidR="00F006C5" w:rsidRPr="00F006C5" w:rsidRDefault="00F006C5" w:rsidP="00F006C5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b/>
          <w:bCs/>
        </w:rPr>
      </w:pPr>
      <w:r w:rsidRPr="00F006C5">
        <w:rPr>
          <w:b/>
          <w:bCs/>
        </w:rPr>
        <w:t xml:space="preserve">Что такое образ </w:t>
      </w:r>
      <w:proofErr w:type="spellStart"/>
      <w:r w:rsidRPr="00F006C5">
        <w:rPr>
          <w:b/>
          <w:bCs/>
        </w:rPr>
        <w:t>Docker</w:t>
      </w:r>
      <w:proofErr w:type="spellEnd"/>
      <w:r w:rsidRPr="00F006C5">
        <w:rPr>
          <w:b/>
          <w:bCs/>
        </w:rPr>
        <w:t xml:space="preserve"> и как он связан с контейнерами? </w:t>
      </w:r>
    </w:p>
    <w:p w14:paraId="21EF360C" w14:textId="744458B2" w:rsidR="00F006C5" w:rsidRDefault="00F006C5" w:rsidP="00F006C5">
      <w:pPr>
        <w:pStyle w:val="a7"/>
        <w:spacing w:after="0"/>
        <w:ind w:left="0"/>
        <w:jc w:val="both"/>
      </w:pPr>
      <w:proofErr w:type="spellStart"/>
      <w:r w:rsidRPr="00F006C5">
        <w:t>Docker</w:t>
      </w:r>
      <w:proofErr w:type="spellEnd"/>
      <w:r w:rsidRPr="00F006C5">
        <w:t xml:space="preserve">-образ — это шаблон, из которого создаются </w:t>
      </w:r>
      <w:proofErr w:type="spellStart"/>
      <w:r w:rsidRPr="00F006C5">
        <w:t>Docker</w:t>
      </w:r>
      <w:proofErr w:type="spellEnd"/>
      <w:r w:rsidRPr="00F006C5">
        <w:t>-контейнеры. Образ хранит в себе всё необходимое для запуска приложения, помещённого в контейнер: код, среду выполнения, библиотеки, переменные окружения и конфигурационные файлы. Образ связан с контейнерами: контейнер — это запущенная копия образа.</w:t>
      </w:r>
    </w:p>
    <w:p w14:paraId="532BF838" w14:textId="6A951697" w:rsidR="00F006C5" w:rsidRPr="00F006C5" w:rsidRDefault="00F006C5" w:rsidP="00F006C5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b/>
          <w:bCs/>
        </w:rPr>
      </w:pPr>
      <w:r w:rsidRPr="00F006C5">
        <w:rPr>
          <w:b/>
          <w:bCs/>
        </w:rPr>
        <w:t xml:space="preserve">Какие основные команды </w:t>
      </w:r>
      <w:proofErr w:type="spellStart"/>
      <w:r w:rsidRPr="00F006C5">
        <w:rPr>
          <w:b/>
          <w:bCs/>
        </w:rPr>
        <w:t>Docker</w:t>
      </w:r>
      <w:proofErr w:type="spellEnd"/>
      <w:r w:rsidRPr="00F006C5">
        <w:rPr>
          <w:b/>
          <w:bCs/>
        </w:rPr>
        <w:t xml:space="preserve"> CLI вы узнали в ходе выполнения лабораторной работы? </w:t>
      </w:r>
    </w:p>
    <w:p w14:paraId="7490838E" w14:textId="0F968971" w:rsidR="00F006C5" w:rsidRDefault="00F006C5" w:rsidP="00F006C5">
      <w:pPr>
        <w:pStyle w:val="a7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F006C5">
        <w:t>docker</w:t>
      </w:r>
      <w:proofErr w:type="spellEnd"/>
      <w:r w:rsidRPr="00F006C5">
        <w:t xml:space="preserve"> </w:t>
      </w:r>
      <w:proofErr w:type="spellStart"/>
      <w:r w:rsidRPr="00F006C5">
        <w:t>images</w:t>
      </w:r>
      <w:proofErr w:type="spellEnd"/>
      <w:r w:rsidRPr="00F006C5">
        <w:t xml:space="preserve">, чтобы просмотреть список локальных образов </w:t>
      </w:r>
      <w:proofErr w:type="spellStart"/>
      <w:r w:rsidRPr="00F006C5">
        <w:t>Docker</w:t>
      </w:r>
      <w:proofErr w:type="spellEnd"/>
    </w:p>
    <w:p w14:paraId="1D236611" w14:textId="6C78FDBC" w:rsidR="00F006C5" w:rsidRDefault="00F006C5" w:rsidP="00F006C5">
      <w:pPr>
        <w:pStyle w:val="a7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F006C5">
        <w:t>docker</w:t>
      </w:r>
      <w:proofErr w:type="spellEnd"/>
      <w:r w:rsidRPr="00F006C5">
        <w:t xml:space="preserve"> </w:t>
      </w:r>
      <w:proofErr w:type="spellStart"/>
      <w:r w:rsidRPr="00F006C5">
        <w:t>ps</w:t>
      </w:r>
      <w:proofErr w:type="spellEnd"/>
      <w:r w:rsidRPr="00F006C5">
        <w:t>, чтобы просмотреть список запущенных контейнеров.</w:t>
      </w:r>
    </w:p>
    <w:p w14:paraId="78AB113A" w14:textId="40368C94" w:rsidR="00F006C5" w:rsidRPr="00F006C5" w:rsidRDefault="00F006C5" w:rsidP="00F006C5">
      <w:pPr>
        <w:pStyle w:val="a7"/>
        <w:numPr>
          <w:ilvl w:val="0"/>
          <w:numId w:val="7"/>
        </w:numPr>
        <w:spacing w:after="0"/>
        <w:ind w:left="0" w:firstLine="709"/>
        <w:jc w:val="both"/>
      </w:pPr>
      <w:proofErr w:type="spellStart"/>
      <w:r w:rsidRPr="00F006C5">
        <w:t>docker</w:t>
      </w:r>
      <w:proofErr w:type="spellEnd"/>
      <w:r w:rsidRPr="00F006C5">
        <w:t xml:space="preserve"> </w:t>
      </w:r>
      <w:proofErr w:type="spellStart"/>
      <w:r w:rsidRPr="00F006C5">
        <w:t>ps</w:t>
      </w:r>
      <w:proofErr w:type="spellEnd"/>
      <w:r w:rsidRPr="00F006C5">
        <w:t xml:space="preserve"> -a, чтобы просмотреть список всех контейнеров, включая остановленные.</w:t>
      </w:r>
    </w:p>
    <w:p w14:paraId="759515E8" w14:textId="77777777" w:rsidR="00F006C5" w:rsidRDefault="00F006C5" w:rsidP="00F006C5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b/>
          <w:bCs/>
        </w:rPr>
      </w:pPr>
      <w:r w:rsidRPr="00F006C5">
        <w:rPr>
          <w:b/>
          <w:bCs/>
        </w:rPr>
        <w:lastRenderedPageBreak/>
        <w:t xml:space="preserve">Как можно настроить маршрутизацию портов при запуске контейнера </w:t>
      </w:r>
      <w:proofErr w:type="spellStart"/>
      <w:r w:rsidRPr="00F006C5">
        <w:rPr>
          <w:b/>
          <w:bCs/>
        </w:rPr>
        <w:t>Docker?</w:t>
      </w:r>
      <w:proofErr w:type="spellEnd"/>
    </w:p>
    <w:p w14:paraId="6DCFAC05" w14:textId="557E9E8B" w:rsidR="00F006C5" w:rsidRPr="00F006C5" w:rsidRDefault="00F006C5" w:rsidP="00F006C5">
      <w:pPr>
        <w:spacing w:after="0"/>
        <w:jc w:val="both"/>
      </w:pPr>
      <w:r w:rsidRPr="00F006C5">
        <w:t xml:space="preserve">Чтобы настроить маршрутизацию портов при запуске контейнера </w:t>
      </w:r>
      <w:proofErr w:type="spellStart"/>
      <w:r w:rsidRPr="00F006C5">
        <w:t>Docker</w:t>
      </w:r>
      <w:proofErr w:type="spellEnd"/>
      <w:r w:rsidRPr="00F006C5">
        <w:t>, можно использовать сопоставление портов (маппинг). Оно позволяет перенаправлять запросы с порта хоста в контейнер и делать процессы внутри контейнера доступными извне.</w:t>
      </w:r>
    </w:p>
    <w:p w14:paraId="3B9170FC" w14:textId="77777777" w:rsidR="00F006C5" w:rsidRPr="00F006C5" w:rsidRDefault="00F006C5" w:rsidP="00F006C5">
      <w:pPr>
        <w:spacing w:after="0"/>
        <w:jc w:val="center"/>
        <w:rPr>
          <w:b/>
          <w:bCs/>
        </w:rPr>
      </w:pPr>
    </w:p>
    <w:sectPr w:rsidR="00F006C5" w:rsidRPr="00F0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6859"/>
    <w:multiLevelType w:val="hybridMultilevel"/>
    <w:tmpl w:val="D3340AAC"/>
    <w:lvl w:ilvl="0" w:tplc="E11EBE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50767"/>
    <w:multiLevelType w:val="hybridMultilevel"/>
    <w:tmpl w:val="8DF68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5A98"/>
    <w:multiLevelType w:val="hybridMultilevel"/>
    <w:tmpl w:val="65FCC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E463B2"/>
    <w:multiLevelType w:val="hybridMultilevel"/>
    <w:tmpl w:val="01F8015A"/>
    <w:lvl w:ilvl="0" w:tplc="96745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7203DD"/>
    <w:multiLevelType w:val="hybridMultilevel"/>
    <w:tmpl w:val="0A34A960"/>
    <w:lvl w:ilvl="0" w:tplc="687491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7F2534"/>
    <w:multiLevelType w:val="hybridMultilevel"/>
    <w:tmpl w:val="024A1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311507B"/>
    <w:multiLevelType w:val="hybridMultilevel"/>
    <w:tmpl w:val="0734AC8E"/>
    <w:lvl w:ilvl="0" w:tplc="E0C6B3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7A"/>
    <w:rsid w:val="000749F3"/>
    <w:rsid w:val="000A16D8"/>
    <w:rsid w:val="000F7C3A"/>
    <w:rsid w:val="001C3102"/>
    <w:rsid w:val="00394473"/>
    <w:rsid w:val="004B231E"/>
    <w:rsid w:val="00577902"/>
    <w:rsid w:val="005E4437"/>
    <w:rsid w:val="0071177A"/>
    <w:rsid w:val="0079556F"/>
    <w:rsid w:val="00A2414F"/>
    <w:rsid w:val="00AD6140"/>
    <w:rsid w:val="00C07558"/>
    <w:rsid w:val="00E10086"/>
    <w:rsid w:val="00F006C5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B024"/>
  <w15:chartTrackingRefBased/>
  <w15:docId w15:val="{0EACA34C-7FA7-4D89-8BCB-35908733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086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71177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1177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C3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C794B-D854-42E9-8492-51DC1636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</cp:revision>
  <dcterms:created xsi:type="dcterms:W3CDTF">2025-02-15T08:47:00Z</dcterms:created>
  <dcterms:modified xsi:type="dcterms:W3CDTF">2025-02-15T08:47:00Z</dcterms:modified>
</cp:coreProperties>
</file>