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88C7A"/>
          <w:sz w:val="36"/>
        </w:rPr>
        <w:t>F11-UC3 — Évaluer les capacités de prédiction</w:t>
      </w:r>
    </w:p>
    <w:p>
      <w:pPr>
        <w:jc w:val="center"/>
      </w:pPr>
      <w:r>
        <w:rPr>
          <w:color w:val="606060"/>
          <w:sz w:val="20"/>
        </w:rPr>
        <w:t>Use Case: F11-UC3 (LOT1)   |   Date: April 2026   |   Author: Sofya Tadevosyan</w:t>
      </w:r>
    </w:p>
    <w:p/>
    <w:p>
      <w:pPr>
        <w:jc w:val="left"/>
      </w:pPr>
      <w:r>
        <w:rPr>
          <w:b/>
          <w:color w:val="1F1F1F"/>
          <w:sz w:val="26"/>
        </w:rPr>
        <w:t>Objective</w:t>
      </w:r>
    </w:p>
    <w:p>
      <w:r>
        <w:rPr>
          <w:sz w:val="22"/>
        </w:rPr>
        <w:t>Assess whether the existing production system has any predictive capability — i.e., the ability to forecast stress events before they occur, rather than reacting after the fact.</w:t>
      </w:r>
    </w:p>
    <w:p/>
    <w:p>
      <w:pPr>
        <w:jc w:val="left"/>
      </w:pPr>
      <w:r>
        <w:rPr>
          <w:b/>
          <w:color w:val="1F1F1F"/>
          <w:sz w:val="26"/>
        </w:rPr>
        <w:t>Analysis of Existing Pipeline</w:t>
      </w:r>
    </w:p>
    <w:p>
      <w:r>
        <w:rPr>
          <w:sz w:val="22"/>
        </w:rPr>
        <w:t>The pipeline (filter_alarm.py) was reviewed in full. It operates exclusively in reactive mode: it reads current sensor values, computes instantaneous indicators (REW, VPD, ISHS), and triggers alarms when thresholds are breached.</w:t>
      </w:r>
    </w:p>
    <w:p/>
    <w:p>
      <w:pPr>
        <w:jc w:val="left"/>
      </w:pPr>
      <w:r>
        <w:rPr>
          <w:b/>
          <w:color w:val="1F1F1F"/>
          <w:sz w:val="26"/>
        </w:rPr>
        <w:t>What is NOT Present</w:t>
      </w:r>
    </w:p>
    <w:p>
      <w:pPr>
        <w:pStyle w:val="ListBullet"/>
      </w:pPr>
      <w:r>
        <w:rPr>
          <w:sz w:val="22"/>
        </w:rPr>
        <w:t>No time-series forecasting (no LSTM, ARIMA, Prophet, or similar model).</w:t>
      </w:r>
    </w:p>
    <w:p>
      <w:pPr>
        <w:pStyle w:val="ListBullet"/>
      </w:pPr>
      <w:r>
        <w:rPr>
          <w:sz w:val="22"/>
        </w:rPr>
        <w:t>No trend detection: no slope or rate-of-change analysis on sensor signals.</w:t>
      </w:r>
    </w:p>
    <w:p>
      <w:pPr>
        <w:pStyle w:val="ListBullet"/>
      </w:pPr>
      <w:r>
        <w:rPr>
          <w:sz w:val="22"/>
        </w:rPr>
        <w:t>No early warning system: alarms fire only after 60 consecutive minutes of threshold breach — this is a noise filter, not a predictor.</w:t>
      </w:r>
    </w:p>
    <w:p>
      <w:pPr>
        <w:pStyle w:val="ListBullet"/>
      </w:pPr>
      <w:r>
        <w:rPr>
          <w:sz w:val="22"/>
        </w:rPr>
        <w:t>No model that takes current state and forecasts future REW or VPD values.</w:t>
      </w:r>
    </w:p>
    <w:p/>
    <w:p>
      <w:pPr>
        <w:jc w:val="left"/>
      </w:pPr>
      <w:r>
        <w:rPr>
          <w:b/>
          <w:color w:val="1F1F1F"/>
          <w:sz w:val="26"/>
        </w:rPr>
        <w:t>Technical Evidence</w:t>
      </w:r>
    </w:p>
    <w:p>
      <w:r>
        <w:rPr>
          <w:sz w:val="22"/>
        </w:rPr>
        <w:t>The core function apply_60min_filter in filter_alarm.py uses: series.rolling('60min').min() == 1. This is a retrospective rolling window — it looks backward over the past 60 minutes, not forward. It confirms that stress has persisted, not that it will occur.</w:t>
      </w:r>
    </w:p>
    <w:p/>
    <w:p>
      <w:pPr>
        <w:jc w:val="left"/>
      </w:pPr>
      <w:r>
        <w:rPr>
          <w:b/>
          <w:color w:val="1F1F1F"/>
          <w:sz w:val="26"/>
        </w:rPr>
        <w:t>Conclusion</w:t>
      </w:r>
    </w:p>
    <w:p>
      <w:r>
        <w:rPr>
          <w:b/>
          <w:sz w:val="22"/>
        </w:rPr>
        <w:t xml:space="preserve">Conclusion: </w:t>
      </w:r>
      <w:r>
        <w:rPr>
          <w:sz w:val="22"/>
        </w:rPr>
        <w:t>Predictive capacity of the existing system: none. The pipeline is a real-time alarm system, not a forecasting system. Implementing predictive capability (e.g., forecasting REW/VPD 24h ahead from historical trends) is a LOT1 item that falls outside the current MVP scope.</w:t>
      </w:r>
    </w:p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