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OTO1 Headline</w:t>
      </w:r>
    </w:p>
    <w:p>
      <w:r>
        <w:t xml:space="preserve">Get the VIP Experience: Lifetime Recording Access + Exclusive Bonus Materials</w:t>
      </w:r>
    </w:p>
    <w:p/>
    <w:p>
      <w:pPr>
        <w:pStyle w:val="Heading1"/>
      </w:pPr>
      <w:r>
        <w:t xml:space="preserve">Host Name</w:t>
      </w:r>
    </w:p>
    <w:p>
      <w:r>
        <w:t xml:space="preserve">Pattie Ehsaei</w:t>
      </w:r>
    </w:p>
    <w:p/>
    <w:p>
      <w:pPr>
        <w:pStyle w:val="Heading1"/>
      </w:pPr>
      <w:r>
        <w:t xml:space="preserve">OTO1 Benefits</w:t>
      </w:r>
    </w:p>
    <w:p>
      <w:r>
        <w:t xml:space="preserve">Full HD recording of the entire Be Your Own Prince Charming training to rewatch anytime</w:t>
      </w:r>
    </w:p>
    <w:p>
      <w:r>
        <w:t xml:space="preserve">Downloadable PDF workbook with all exercises and frameworks from the session</w:t>
      </w:r>
    </w:p>
    <w:p>
      <w:r>
        <w:t xml:space="preserve">The Broke Dude Detection Checklist — Pattie's step-by-step guide to spotting financial red flags</w:t>
      </w:r>
    </w:p>
    <w:p>
      <w:r>
        <w:t xml:space="preserve">The Pre-Wedding Money Talk Checklist — the complete framework for honest financial conversations</w:t>
      </w:r>
    </w:p>
    <w:p>
      <w:r>
        <w:t xml:space="preserve">Priority email support for 30 days after the training</w:t>
      </w:r>
    </w:p>
    <w:p/>
    <w:p>
      <w:pPr>
        <w:pStyle w:val="Heading1"/>
      </w:pPr>
      <w:r>
        <w:t xml:space="preserve">OTO1 Items</w:t>
      </w:r>
    </w:p>
    <w:p>
      <w:r>
        <w:t xml:space="preserve">Lifetime Recording Access — $97</w:t>
      </w:r>
    </w:p>
    <w:p>
      <w:r>
        <w:t xml:space="preserve">PDF Workbook &amp; Frameworks — $47</w:t>
      </w:r>
    </w:p>
    <w:p>
      <w:r>
        <w:t xml:space="preserve">The Broke Dude Detection Checklist — $47</w:t>
      </w:r>
    </w:p>
    <w:p>
      <w:r>
        <w:t xml:space="preserve">The Pre-Wedding Money Talk Checklist — $47</w:t>
      </w:r>
    </w:p>
    <w:p>
      <w:r>
        <w:t xml:space="preserve">30-Day Priority Email Support — $97</w:t>
      </w:r>
    </w:p>
    <w:p/>
    <w:p>
      <w:pPr>
        <w:pStyle w:val="Heading1"/>
      </w:pPr>
      <w:r>
        <w:t xml:space="preserve">OTO1 Regular Price</w:t>
      </w:r>
    </w:p>
    <w:p>
      <w:r>
        <w:t xml:space="preserve">$335</w:t>
      </w:r>
    </w:p>
    <w:p/>
    <w:p>
      <w:pPr>
        <w:pStyle w:val="Heading1"/>
      </w:pPr>
      <w:r>
        <w:t xml:space="preserve">OTO1 Price</w:t>
      </w:r>
    </w:p>
    <w:p>
      <w:r>
        <w:t xml:space="preserve">$27</w:t>
      </w:r>
    </w:p>
    <w:p/>
    <w:p>
      <w:pPr>
        <w:pStyle w:val="Heading1"/>
      </w:pPr>
      <w:r>
        <w:t xml:space="preserve">OTO1 Checkout URL</w:t>
      </w:r>
    </w:p>
    <w:p>
      <w:r>
        <w:t xml:space="preserve">#checkout-oto1</w:t>
      </w:r>
    </w:p>
    <w:p/>
    <w:p>
      <w:pPr>
        <w:pStyle w:val="Heading1"/>
      </w:pPr>
      <w:r>
        <w:t xml:space="preserve">Thankyou URL</w:t>
      </w:r>
    </w:p>
    <w:p>
      <w:r>
        <w:t xml:space="preserve">/thank_you/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2026-02-23T14:34:35.610Z</dcterms:created>
  <dcterms:modified xsi:type="dcterms:W3CDTF">2026-02-23T14:34:35.610Z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