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431C" w14:textId="77777777" w:rsidR="005C6103" w:rsidRPr="005C6103" w:rsidRDefault="005C6103" w:rsidP="005C6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noProof/>
          <w:color w:val="000000"/>
          <w:sz w:val="44"/>
          <w:szCs w:val="44"/>
          <w:lang w:val="en-CA" w:eastAsia="en-CA"/>
        </w:rPr>
        <w:drawing>
          <wp:inline distT="0" distB="0" distL="0" distR="0" wp14:anchorId="32B5A1C5" wp14:editId="7D0BCC25">
            <wp:extent cx="2857500" cy="1362075"/>
            <wp:effectExtent l="0" t="0" r="0" b="9525"/>
            <wp:docPr id="1" name="Picture 1" descr="https://lh4.googleusercontent.com/0-IU5qWRsMWHSLgctPC2Oq1vxtLNtKHcvpJ6rfsYU-zr5tI7ZmuvH8RRD40qPdJ_RSsCsVaKKLShub1rM_-f-To2ExdD3Me7r2tKKhJUCx2kJNyXDJ--zewJRByhmxBraVMh0N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-IU5qWRsMWHSLgctPC2Oq1vxtLNtKHcvpJ6rfsYU-zr5tI7ZmuvH8RRD40qPdJ_RSsCsVaKKLShub1rM_-f-To2ExdD3Me7r2tKKhJUCx2kJNyXDJ--zewJRByhmxBraVMh0N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03">
        <w:rPr>
          <w:rFonts w:ascii="Arial" w:eastAsia="Times New Roman" w:hAnsi="Arial" w:cs="Arial"/>
          <w:color w:val="000000"/>
          <w:sz w:val="44"/>
          <w:szCs w:val="44"/>
          <w:lang w:eastAsia="en-CA"/>
        </w:rPr>
        <w:t xml:space="preserve"> </w:t>
      </w:r>
    </w:p>
    <w:p w14:paraId="64236BA0" w14:textId="77777777" w:rsidR="005C6103" w:rsidRPr="005C6103" w:rsidRDefault="005C6103" w:rsidP="005C6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sz w:val="44"/>
          <w:szCs w:val="44"/>
          <w:lang w:eastAsia="en-CA"/>
        </w:rPr>
        <w:t xml:space="preserve"> </w:t>
      </w:r>
    </w:p>
    <w:p w14:paraId="32E01C1B" w14:textId="77777777" w:rsidR="005C6103" w:rsidRDefault="005C6103" w:rsidP="005C610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3DE4CCE4" w14:textId="25CC8A3D" w:rsidR="005C6103" w:rsidRPr="005C6103" w:rsidRDefault="005C6103" w:rsidP="005C6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sz w:val="44"/>
          <w:szCs w:val="44"/>
          <w:lang w:eastAsia="en-CA"/>
        </w:rPr>
        <w:t>Travail pratique #</w:t>
      </w:r>
      <w:r>
        <w:rPr>
          <w:rFonts w:ascii="Arial" w:eastAsia="Times New Roman" w:hAnsi="Arial" w:cs="Arial"/>
          <w:color w:val="000000"/>
          <w:sz w:val="44"/>
          <w:szCs w:val="44"/>
          <w:lang w:eastAsia="en-CA"/>
        </w:rPr>
        <w:t>3</w:t>
      </w:r>
      <w:r w:rsidRPr="005C6103">
        <w:rPr>
          <w:rFonts w:ascii="Arial" w:eastAsia="Times New Roman" w:hAnsi="Arial" w:cs="Arial"/>
          <w:color w:val="000000"/>
          <w:sz w:val="44"/>
          <w:szCs w:val="44"/>
          <w:lang w:eastAsia="en-CA"/>
        </w:rPr>
        <w:t xml:space="preserve"> : </w:t>
      </w:r>
      <w:r>
        <w:rPr>
          <w:rFonts w:ascii="Arial" w:eastAsia="Times New Roman" w:hAnsi="Arial" w:cs="Arial"/>
          <w:color w:val="000000"/>
          <w:sz w:val="44"/>
          <w:szCs w:val="44"/>
          <w:lang w:eastAsia="en-CA"/>
        </w:rPr>
        <w:t>Fonctions de hachage et tables de dispersement</w:t>
      </w:r>
    </w:p>
    <w:p w14:paraId="0D9512A9" w14:textId="77777777" w:rsidR="005C6103" w:rsidRPr="005C6103" w:rsidRDefault="005C6103" w:rsidP="005C6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2AF989FA" w14:textId="5AA2F865" w:rsid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202A8F" w14:textId="77777777" w:rsidR="005C6103" w:rsidRP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2F1895" w14:textId="77777777" w:rsidR="005C6103" w:rsidRPr="005C6103" w:rsidRDefault="005C6103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 xml:space="preserve">                                             École polytechnique de Montréal</w:t>
      </w:r>
    </w:p>
    <w:p w14:paraId="38B81F12" w14:textId="2C8DA2CB" w:rsidR="005C6103" w:rsidRP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610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29B754D" w14:textId="77777777" w:rsidR="005C6103" w:rsidRPr="005C6103" w:rsidRDefault="005C6103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30EFE7CF" w14:textId="0FC6E521" w:rsidR="005C6103" w:rsidRPr="005C6103" w:rsidRDefault="005C6103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b/>
          <w:bCs/>
          <w:color w:val="000000"/>
          <w:lang w:eastAsia="en-CA"/>
        </w:rPr>
        <w:t xml:space="preserve">Cours : </w:t>
      </w:r>
      <w:r>
        <w:rPr>
          <w:rFonts w:ascii="Arial" w:eastAsia="Times New Roman" w:hAnsi="Arial" w:cs="Arial"/>
          <w:color w:val="000000"/>
          <w:lang w:eastAsia="en-CA"/>
        </w:rPr>
        <w:t>INF2010</w:t>
      </w:r>
    </w:p>
    <w:p w14:paraId="079539D4" w14:textId="63CCB4BA" w:rsid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F3E22A8" w14:textId="77777777" w:rsidR="00697257" w:rsidRPr="005C6103" w:rsidRDefault="00697257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D1F79C" w14:textId="497A7466" w:rsidR="00697257" w:rsidRPr="005C6103" w:rsidRDefault="005C6103" w:rsidP="00697257">
      <w:pPr>
        <w:spacing w:after="0" w:line="240" w:lineRule="auto"/>
        <w:ind w:left="860"/>
        <w:rPr>
          <w:rFonts w:ascii="Arial" w:eastAsia="Times New Roman" w:hAnsi="Arial" w:cs="Arial"/>
          <w:color w:val="000000"/>
          <w:lang w:eastAsia="en-CA"/>
        </w:rPr>
      </w:pPr>
      <w:r w:rsidRPr="005C6103">
        <w:rPr>
          <w:rFonts w:ascii="Arial" w:eastAsia="Times New Roman" w:hAnsi="Arial" w:cs="Arial"/>
          <w:b/>
          <w:bCs/>
          <w:color w:val="000000"/>
          <w:lang w:eastAsia="en-CA"/>
        </w:rPr>
        <w:t>Trimestre :</w:t>
      </w:r>
      <w:r w:rsidRPr="005C6103">
        <w:rPr>
          <w:rFonts w:ascii="Arial" w:eastAsia="Times New Roman" w:hAnsi="Arial" w:cs="Arial"/>
          <w:color w:val="000000"/>
          <w:lang w:eastAsia="en-CA"/>
        </w:rPr>
        <w:t xml:space="preserve"> Hiver 2018</w:t>
      </w:r>
    </w:p>
    <w:p w14:paraId="1B111150" w14:textId="4DC44DC3" w:rsidR="00697257" w:rsidRDefault="00697257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E81DA8" w14:textId="77777777" w:rsidR="00697257" w:rsidRPr="005C6103" w:rsidRDefault="00697257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FBBBDA" w14:textId="3A9A51BC" w:rsidR="005C6103" w:rsidRDefault="005C6103" w:rsidP="005C6103">
      <w:pPr>
        <w:spacing w:after="0" w:line="240" w:lineRule="auto"/>
        <w:ind w:left="860"/>
        <w:rPr>
          <w:rFonts w:ascii="Calibri" w:eastAsia="Times New Roman" w:hAnsi="Calibri" w:cs="Calibri"/>
          <w:color w:val="000000"/>
          <w:lang w:eastAsia="en-CA"/>
        </w:rPr>
      </w:pPr>
      <w:r w:rsidRPr="005C6103">
        <w:rPr>
          <w:rFonts w:ascii="Calibri" w:eastAsia="Times New Roman" w:hAnsi="Calibri" w:cs="Calibri"/>
          <w:color w:val="000000"/>
          <w:lang w:eastAsia="en-CA"/>
        </w:rPr>
        <w:t xml:space="preserve"> </w:t>
      </w:r>
    </w:p>
    <w:p w14:paraId="74D877B9" w14:textId="77777777" w:rsidR="005C6103" w:rsidRPr="005C6103" w:rsidRDefault="005C6103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26CA5A" w14:textId="377F7EFF" w:rsidR="005C6103" w:rsidRPr="005C6103" w:rsidRDefault="005C6103" w:rsidP="005C6103">
      <w:pPr>
        <w:spacing w:after="0" w:line="240" w:lineRule="auto"/>
        <w:ind w:left="860"/>
        <w:rPr>
          <w:rFonts w:ascii="Calibri" w:eastAsia="Times New Roman" w:hAnsi="Calibri" w:cs="Calibri"/>
          <w:i/>
          <w:iCs/>
          <w:color w:val="000000"/>
          <w:lang w:eastAsia="en-CA"/>
        </w:rPr>
      </w:pPr>
      <w:r w:rsidRPr="005C6103">
        <w:rPr>
          <w:rFonts w:ascii="Calibri" w:eastAsia="Times New Roman" w:hAnsi="Calibri" w:cs="Calibri"/>
          <w:color w:val="000000"/>
          <w:lang w:eastAsia="en-CA"/>
        </w:rPr>
        <w:t xml:space="preserve">           </w:t>
      </w:r>
      <w:r>
        <w:rPr>
          <w:rFonts w:ascii="Calibri" w:eastAsia="Times New Roman" w:hAnsi="Calibri" w:cs="Calibri"/>
          <w:color w:val="000000"/>
          <w:lang w:eastAsia="en-CA"/>
        </w:rPr>
        <w:tab/>
      </w:r>
      <w:r w:rsidR="007D4417" w:rsidRPr="005C6103">
        <w:rPr>
          <w:rFonts w:ascii="Calibri" w:eastAsia="Times New Roman" w:hAnsi="Calibri" w:cs="Calibri"/>
          <w:color w:val="000000"/>
          <w:lang w:eastAsia="en-CA"/>
        </w:rPr>
        <w:t>Équipier</w:t>
      </w:r>
      <w:r>
        <w:rPr>
          <w:rFonts w:ascii="Calibri" w:eastAsia="Times New Roman" w:hAnsi="Calibri" w:cs="Calibri"/>
          <w:color w:val="000000"/>
          <w:lang w:eastAsia="en-CA"/>
        </w:rPr>
        <w:t xml:space="preserve"> 1</w:t>
      </w:r>
      <w:r w:rsidRPr="005C6103">
        <w:rPr>
          <w:rFonts w:ascii="Calibri" w:eastAsia="Times New Roman" w:hAnsi="Calibri" w:cs="Calibri"/>
          <w:color w:val="000000"/>
          <w:lang w:eastAsia="en-CA"/>
        </w:rPr>
        <w:t xml:space="preserve"> : </w:t>
      </w:r>
      <w:r w:rsidRPr="005C6103">
        <w:rPr>
          <w:rFonts w:ascii="Calibri" w:eastAsia="Times New Roman" w:hAnsi="Calibri" w:cs="Calibri"/>
          <w:i/>
          <w:iCs/>
          <w:color w:val="000000"/>
          <w:lang w:eastAsia="en-CA"/>
        </w:rPr>
        <w:t>Jacob Dorais      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ab/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ab/>
      </w:r>
      <w:r w:rsidRPr="005C6103">
        <w:rPr>
          <w:rFonts w:ascii="Calibri" w:eastAsia="Times New Roman" w:hAnsi="Calibri" w:cs="Calibri"/>
          <w:color w:val="000000"/>
          <w:lang w:eastAsia="en-CA"/>
        </w:rPr>
        <w:t>1879536</w:t>
      </w:r>
    </w:p>
    <w:p w14:paraId="6B1C67B7" w14:textId="79E02CD7" w:rsidR="005C6103" w:rsidRPr="005C6103" w:rsidRDefault="007D4417" w:rsidP="005C6103">
      <w:pPr>
        <w:spacing w:after="0" w:line="240" w:lineRule="auto"/>
        <w:ind w:left="860" w:firstLine="5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Calibri" w:eastAsia="Times New Roman" w:hAnsi="Calibri" w:cs="Calibri"/>
          <w:color w:val="000000"/>
          <w:lang w:eastAsia="en-CA"/>
        </w:rPr>
        <w:t>Équipier</w:t>
      </w:r>
      <w:r w:rsidR="005C6103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5C6103" w:rsidRPr="005C6103">
        <w:rPr>
          <w:rFonts w:ascii="Calibri" w:eastAsia="Times New Roman" w:hAnsi="Calibri" w:cs="Calibri"/>
          <w:color w:val="000000"/>
          <w:lang w:eastAsia="en-CA"/>
        </w:rPr>
        <w:t xml:space="preserve">2 : </w:t>
      </w:r>
      <w:r w:rsidR="005C6103" w:rsidRPr="005C6103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François-Xavier Legault    </w:t>
      </w:r>
      <w:r w:rsidR="005C6103">
        <w:rPr>
          <w:rFonts w:ascii="Calibri" w:eastAsia="Times New Roman" w:hAnsi="Calibri" w:cs="Calibri"/>
          <w:i/>
          <w:iCs/>
          <w:color w:val="000000"/>
          <w:lang w:eastAsia="en-CA"/>
        </w:rPr>
        <w:tab/>
      </w:r>
      <w:r w:rsidR="005C6103" w:rsidRPr="005C6103">
        <w:rPr>
          <w:rFonts w:ascii="Calibri" w:eastAsia="Times New Roman" w:hAnsi="Calibri" w:cs="Calibri"/>
          <w:color w:val="000000"/>
          <w:lang w:eastAsia="en-CA"/>
        </w:rPr>
        <w:t>1876882</w:t>
      </w:r>
    </w:p>
    <w:p w14:paraId="07C3348C" w14:textId="6814D90B" w:rsidR="005C6103" w:rsidRPr="005C6103" w:rsidRDefault="005C6103" w:rsidP="007D4417">
      <w:pPr>
        <w:spacing w:after="0" w:line="240" w:lineRule="auto"/>
        <w:ind w:left="860"/>
        <w:rPr>
          <w:rFonts w:ascii="Calibri" w:eastAsia="Times New Roman" w:hAnsi="Calibri" w:cs="Calibri"/>
          <w:i/>
          <w:iCs/>
          <w:color w:val="000000"/>
          <w:lang w:eastAsia="en-CA"/>
        </w:rPr>
      </w:pPr>
      <w:r w:rsidRPr="005C6103">
        <w:rPr>
          <w:rFonts w:ascii="Calibri" w:eastAsia="Times New Roman" w:hAnsi="Calibri" w:cs="Calibri"/>
          <w:i/>
          <w:iCs/>
          <w:color w:val="000000"/>
          <w:lang w:eastAsia="en-CA"/>
        </w:rPr>
        <w:t xml:space="preserve">             </w:t>
      </w:r>
    </w:p>
    <w:p w14:paraId="66C380E1" w14:textId="77777777" w:rsidR="005C6103" w:rsidRP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C610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534140A" w14:textId="77777777" w:rsidR="005C6103" w:rsidRPr="005C6103" w:rsidRDefault="005C6103" w:rsidP="005C6103">
      <w:pPr>
        <w:spacing w:after="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14:paraId="69F1AC28" w14:textId="77777777" w:rsidR="005C6103" w:rsidRPr="005C6103" w:rsidRDefault="005C6103" w:rsidP="005C6103">
      <w:pPr>
        <w:spacing w:after="0" w:line="240" w:lineRule="auto"/>
        <w:ind w:left="8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>Polytechnique Montréal</w:t>
      </w:r>
    </w:p>
    <w:p w14:paraId="7766635A" w14:textId="1AA4BE7E" w:rsidR="005C6103" w:rsidRPr="005C6103" w:rsidRDefault="005C6103" w:rsidP="005C6103">
      <w:pPr>
        <w:spacing w:after="0" w:line="240" w:lineRule="auto"/>
        <w:ind w:left="860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C6103">
        <w:rPr>
          <w:rFonts w:ascii="Arial" w:eastAsia="Times New Roman" w:hAnsi="Arial" w:cs="Arial"/>
          <w:color w:val="000000"/>
          <w:lang w:eastAsia="en-CA"/>
        </w:rPr>
        <w:t>Date de remise (0</w:t>
      </w:r>
      <w:r w:rsidR="007D4417">
        <w:rPr>
          <w:rFonts w:ascii="Arial" w:eastAsia="Times New Roman" w:hAnsi="Arial" w:cs="Arial"/>
          <w:color w:val="000000"/>
          <w:lang w:eastAsia="en-CA"/>
        </w:rPr>
        <w:t>6</w:t>
      </w:r>
      <w:r w:rsidRPr="005C6103">
        <w:rPr>
          <w:rFonts w:ascii="Arial" w:eastAsia="Times New Roman" w:hAnsi="Arial" w:cs="Arial"/>
          <w:color w:val="000000"/>
          <w:lang w:eastAsia="en-CA"/>
        </w:rPr>
        <w:t>-03-2018)</w:t>
      </w:r>
    </w:p>
    <w:p w14:paraId="2DFE7852" w14:textId="77777777" w:rsidR="005C6103" w:rsidRPr="005C6103" w:rsidRDefault="005C6103" w:rsidP="005C6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0881C0" w14:textId="7FF8CF6F" w:rsidR="005C6103" w:rsidRPr="00A208D1" w:rsidRDefault="007D4417" w:rsidP="007D4417">
      <w:pPr>
        <w:spacing w:after="60" w:line="240" w:lineRule="auto"/>
        <w:jc w:val="both"/>
        <w:rPr>
          <w:rFonts w:eastAsia="Times New Roman" w:cstheme="minorHAnsi"/>
          <w:color w:val="000000"/>
          <w:sz w:val="36"/>
          <w:szCs w:val="36"/>
          <w:lang w:eastAsia="en-CA"/>
        </w:rPr>
      </w:pPr>
      <w:r w:rsidRPr="00A208D1">
        <w:rPr>
          <w:rFonts w:eastAsia="Times New Roman" w:cstheme="minorHAnsi"/>
          <w:color w:val="000000"/>
          <w:sz w:val="36"/>
          <w:szCs w:val="36"/>
          <w:lang w:eastAsia="en-CA"/>
        </w:rPr>
        <w:lastRenderedPageBreak/>
        <w:t>Réponse à la question 1 :</w:t>
      </w:r>
    </w:p>
    <w:p w14:paraId="073ADC46" w14:textId="77777777" w:rsidR="007D4417" w:rsidRPr="00A208D1" w:rsidRDefault="007D4417" w:rsidP="007D4417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</w:p>
    <w:p w14:paraId="3287D09F" w14:textId="39167055" w:rsidR="007D4417" w:rsidRPr="00A208D1" w:rsidRDefault="0058104C" w:rsidP="007D4417">
      <w:pPr>
        <w:spacing w:after="60" w:line="240" w:lineRule="auto"/>
        <w:jc w:val="both"/>
        <w:rPr>
          <w:rFonts w:cstheme="minorHAnsi"/>
          <w:noProof/>
        </w:rPr>
      </w:pPr>
      <w:r w:rsidRPr="00A208D1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6A0D266" wp14:editId="0119B142">
            <wp:simplePos x="0" y="0"/>
            <wp:positionH relativeFrom="margin">
              <wp:align>right</wp:align>
            </wp:positionH>
            <wp:positionV relativeFrom="paragraph">
              <wp:posOffset>638175</wp:posOffset>
            </wp:positionV>
            <wp:extent cx="5943600" cy="3637280"/>
            <wp:effectExtent l="0" t="0" r="0" b="127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FA2D815-797B-45AE-BE7B-DAC2A0614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7D4417" w:rsidRPr="00A208D1">
        <w:rPr>
          <w:rFonts w:eastAsia="Times New Roman" w:cstheme="minorHAnsi"/>
          <w:sz w:val="24"/>
          <w:szCs w:val="24"/>
          <w:lang w:eastAsia="en-CA"/>
        </w:rPr>
        <w:tab/>
        <w:t xml:space="preserve">On peut se convaincre que l’approche implémentée dans </w:t>
      </w:r>
      <w:proofErr w:type="spellStart"/>
      <w:r w:rsidR="007D4417" w:rsidRPr="00A208D1">
        <w:rPr>
          <w:rFonts w:eastAsia="Times New Roman" w:cstheme="minorHAnsi"/>
          <w:sz w:val="24"/>
          <w:szCs w:val="24"/>
          <w:lang w:eastAsia="en-CA"/>
        </w:rPr>
        <w:t>LinearSpacePerfectHashing</w:t>
      </w:r>
      <w:proofErr w:type="spellEnd"/>
      <w:r w:rsidR="007D4417" w:rsidRPr="00A208D1">
        <w:rPr>
          <w:rFonts w:eastAsia="Times New Roman" w:cstheme="minorHAnsi"/>
          <w:sz w:val="24"/>
          <w:szCs w:val="24"/>
          <w:lang w:eastAsia="en-CA"/>
        </w:rPr>
        <w:t xml:space="preserve"> occupe un espace linéairement proportionnel à la quantité de données en effect</w:t>
      </w:r>
      <w:r w:rsidRPr="00A208D1">
        <w:rPr>
          <w:rFonts w:eastAsia="Times New Roman" w:cstheme="minorHAnsi"/>
          <w:sz w:val="24"/>
          <w:szCs w:val="24"/>
          <w:lang w:eastAsia="en-CA"/>
        </w:rPr>
        <w:t>uant un test aléatoire. Voici les points obtenus :</w:t>
      </w:r>
      <w:r w:rsidRPr="00A208D1">
        <w:rPr>
          <w:rFonts w:cstheme="minorHAnsi"/>
          <w:noProof/>
        </w:rPr>
        <w:t xml:space="preserve"> </w:t>
      </w:r>
      <w:bookmarkStart w:id="0" w:name="_GoBack"/>
      <w:bookmarkEnd w:id="0"/>
    </w:p>
    <w:p w14:paraId="2CE0515C" w14:textId="20198951" w:rsidR="0058104C" w:rsidRPr="00A208D1" w:rsidRDefault="0058104C" w:rsidP="007D4417">
      <w:pPr>
        <w:spacing w:after="60" w:line="240" w:lineRule="auto"/>
        <w:jc w:val="both"/>
        <w:rPr>
          <w:rFonts w:eastAsia="Times New Roman" w:cstheme="minorHAnsi"/>
          <w:sz w:val="24"/>
          <w:szCs w:val="24"/>
          <w:lang w:eastAsia="en-CA"/>
        </w:rPr>
      </w:pPr>
    </w:p>
    <w:p w14:paraId="5C7B1A10" w14:textId="1EDB0C54" w:rsidR="00F72E31" w:rsidRPr="005C6103" w:rsidRDefault="00413171" w:rsidP="00521443">
      <w:pPr>
        <w:spacing w:after="60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CA"/>
        </w:rPr>
      </w:pPr>
      <w:r w:rsidRPr="00A208D1">
        <w:rPr>
          <w:rFonts w:eastAsia="Times New Roman" w:cstheme="minorHAnsi"/>
          <w:sz w:val="24"/>
          <w:szCs w:val="24"/>
          <w:lang w:eastAsia="en-CA"/>
        </w:rPr>
        <w:t xml:space="preserve">La raison pour laquelle on a choisi p = 46337 pour les classes </w:t>
      </w:r>
      <w:proofErr w:type="spellStart"/>
      <w:r w:rsidRPr="00A208D1">
        <w:rPr>
          <w:rFonts w:eastAsia="Times New Roman" w:cstheme="minorHAnsi"/>
          <w:sz w:val="24"/>
          <w:szCs w:val="24"/>
          <w:lang w:eastAsia="en-CA"/>
        </w:rPr>
        <w:t>LinearSpacePerfectHashing</w:t>
      </w:r>
      <w:proofErr w:type="spellEnd"/>
      <w:r w:rsidRPr="00A208D1">
        <w:rPr>
          <w:rFonts w:eastAsia="Times New Roman" w:cstheme="minorHAnsi"/>
          <w:sz w:val="24"/>
          <w:szCs w:val="24"/>
          <w:lang w:eastAsia="en-CA"/>
        </w:rPr>
        <w:t xml:space="preserve"> et </w:t>
      </w:r>
      <w:proofErr w:type="spellStart"/>
      <w:r w:rsidRPr="00A208D1">
        <w:rPr>
          <w:rFonts w:eastAsia="Times New Roman" w:cstheme="minorHAnsi"/>
          <w:sz w:val="24"/>
          <w:szCs w:val="24"/>
          <w:lang w:eastAsia="en-CA"/>
        </w:rPr>
        <w:t>Quadratique</w:t>
      </w:r>
      <w:r w:rsidRPr="00A208D1">
        <w:rPr>
          <w:rFonts w:eastAsia="Times New Roman" w:cstheme="minorHAnsi"/>
          <w:sz w:val="24"/>
          <w:szCs w:val="24"/>
          <w:lang w:eastAsia="en-CA"/>
        </w:rPr>
        <w:t>SpacePerfectHashing</w:t>
      </w:r>
      <w:proofErr w:type="spellEnd"/>
      <w:r w:rsidR="00F72E31" w:rsidRPr="00A208D1">
        <w:rPr>
          <w:rFonts w:eastAsia="Times New Roman" w:cstheme="minorHAnsi"/>
          <w:sz w:val="24"/>
          <w:szCs w:val="24"/>
          <w:lang w:eastAsia="en-CA"/>
        </w:rPr>
        <w:t xml:space="preserve"> est que 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softHyphen/>
        <w:t>46337 est un nombre premier. Cela fait en sorte qu’on évite un potentiel scénario de collisions infinies, rendant impossible une insertion.</w:t>
      </w:r>
      <w:r w:rsidR="00521443" w:rsidRPr="00A208D1">
        <w:rPr>
          <w:rFonts w:eastAsia="Times New Roman" w:cstheme="minorHAnsi"/>
          <w:sz w:val="24"/>
          <w:szCs w:val="24"/>
          <w:lang w:eastAsia="en-CA"/>
        </w:rPr>
        <w:t xml:space="preserve"> 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t>Ce</w:t>
      </w:r>
      <w:r w:rsidR="00521443" w:rsidRPr="00A208D1">
        <w:rPr>
          <w:rFonts w:eastAsia="Times New Roman" w:cstheme="minorHAnsi"/>
          <w:sz w:val="24"/>
          <w:szCs w:val="24"/>
          <w:lang w:eastAsia="en-CA"/>
        </w:rPr>
        <w:t xml:space="preserve">tte façon de </w:t>
      </w:r>
      <w:r w:rsidR="00AC2EDA" w:rsidRPr="00A208D1">
        <w:rPr>
          <w:rFonts w:eastAsia="Times New Roman" w:cstheme="minorHAnsi"/>
          <w:sz w:val="24"/>
          <w:szCs w:val="24"/>
          <w:lang w:eastAsia="en-CA"/>
        </w:rPr>
        <w:t>procéder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t xml:space="preserve"> impose une limite sur la taille des données, </w:t>
      </w:r>
      <w:r w:rsidR="00AC2EDA" w:rsidRPr="00A208D1">
        <w:rPr>
          <w:rFonts w:eastAsia="Times New Roman" w:cstheme="minorHAnsi"/>
          <w:sz w:val="24"/>
          <w:szCs w:val="24"/>
          <w:lang w:eastAsia="en-CA"/>
        </w:rPr>
        <w:t>mais celle-ci est beaucoup plus grande que la taille des données utilisées dans notre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t xml:space="preserve"> code</w:t>
      </w:r>
      <w:r w:rsidR="00AC2EDA" w:rsidRPr="00A208D1">
        <w:rPr>
          <w:rFonts w:eastAsia="Times New Roman" w:cstheme="minorHAnsi"/>
          <w:sz w:val="24"/>
          <w:szCs w:val="24"/>
          <w:lang w:eastAsia="en-CA"/>
        </w:rPr>
        <w:t xml:space="preserve">. Notre code ne 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t xml:space="preserve">reflète </w:t>
      </w:r>
      <w:r w:rsidR="00AC2EDA" w:rsidRPr="00A208D1">
        <w:rPr>
          <w:rFonts w:eastAsia="Times New Roman" w:cstheme="minorHAnsi"/>
          <w:sz w:val="24"/>
          <w:szCs w:val="24"/>
          <w:lang w:eastAsia="en-CA"/>
        </w:rPr>
        <w:t xml:space="preserve">donc pas </w:t>
      </w:r>
      <w:r w:rsidR="00F72E31" w:rsidRPr="00A208D1">
        <w:rPr>
          <w:rFonts w:eastAsia="Times New Roman" w:cstheme="minorHAnsi"/>
          <w:sz w:val="24"/>
          <w:szCs w:val="24"/>
          <w:lang w:eastAsia="en-CA"/>
        </w:rPr>
        <w:t>cette limite.</w:t>
      </w:r>
    </w:p>
    <w:sectPr w:rsidR="00F72E31" w:rsidRPr="005C6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03"/>
    <w:rsid w:val="00413171"/>
    <w:rsid w:val="00521443"/>
    <w:rsid w:val="0058104C"/>
    <w:rsid w:val="005C6103"/>
    <w:rsid w:val="00697257"/>
    <w:rsid w:val="006C0CB5"/>
    <w:rsid w:val="007D4417"/>
    <w:rsid w:val="00A208D1"/>
    <w:rsid w:val="00AC2EDA"/>
    <w:rsid w:val="00E72274"/>
    <w:rsid w:val="00F7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AD8E"/>
  <w15:chartTrackingRefBased/>
  <w15:docId w15:val="{6BDE24DA-41A1-4F62-83F3-EC26D46F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isf\Desktop\inf2010\TP3\Question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Test aléatoire pour vérifier l'espace mémoire utilisé par </a:t>
            </a:r>
            <a:r>
              <a:rPr lang="en-CA" sz="1400" b="0" i="0" u="none" strike="noStrike" baseline="0"/>
              <a:t>LinearSpacePerfectHashing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Sheet1!$A$1:$A$40</c:f>
              <c:numCache>
                <c:formatCode>General</c:formatCode>
                <c:ptCount val="4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</c:numCache>
            </c:numRef>
          </c:cat>
          <c:val>
            <c:numRef>
              <c:f>Sheet1!$B$1:$B$40</c:f>
              <c:numCache>
                <c:formatCode>General</c:formatCode>
                <c:ptCount val="40"/>
                <c:pt idx="0">
                  <c:v>18</c:v>
                </c:pt>
                <c:pt idx="1">
                  <c:v>40</c:v>
                </c:pt>
                <c:pt idx="2">
                  <c:v>60</c:v>
                </c:pt>
                <c:pt idx="3">
                  <c:v>90</c:v>
                </c:pt>
                <c:pt idx="4">
                  <c:v>84</c:v>
                </c:pt>
                <c:pt idx="5">
                  <c:v>134</c:v>
                </c:pt>
                <c:pt idx="6">
                  <c:v>134</c:v>
                </c:pt>
                <c:pt idx="7">
                  <c:v>168</c:v>
                </c:pt>
                <c:pt idx="8">
                  <c:v>188</c:v>
                </c:pt>
                <c:pt idx="9">
                  <c:v>210</c:v>
                </c:pt>
                <c:pt idx="10">
                  <c:v>196</c:v>
                </c:pt>
                <c:pt idx="11">
                  <c:v>234</c:v>
                </c:pt>
                <c:pt idx="12">
                  <c:v>290</c:v>
                </c:pt>
                <c:pt idx="13">
                  <c:v>272</c:v>
                </c:pt>
                <c:pt idx="14">
                  <c:v>296</c:v>
                </c:pt>
                <c:pt idx="15">
                  <c:v>280</c:v>
                </c:pt>
                <c:pt idx="16">
                  <c:v>322</c:v>
                </c:pt>
                <c:pt idx="17">
                  <c:v>374</c:v>
                </c:pt>
                <c:pt idx="18">
                  <c:v>414</c:v>
                </c:pt>
                <c:pt idx="19">
                  <c:v>390</c:v>
                </c:pt>
                <c:pt idx="20">
                  <c:v>398</c:v>
                </c:pt>
                <c:pt idx="21">
                  <c:v>456</c:v>
                </c:pt>
                <c:pt idx="22">
                  <c:v>446</c:v>
                </c:pt>
                <c:pt idx="23">
                  <c:v>494</c:v>
                </c:pt>
                <c:pt idx="24">
                  <c:v>498</c:v>
                </c:pt>
                <c:pt idx="25">
                  <c:v>526</c:v>
                </c:pt>
                <c:pt idx="26">
                  <c:v>548</c:v>
                </c:pt>
                <c:pt idx="27">
                  <c:v>514</c:v>
                </c:pt>
                <c:pt idx="28">
                  <c:v>570</c:v>
                </c:pt>
                <c:pt idx="29">
                  <c:v>616</c:v>
                </c:pt>
                <c:pt idx="30">
                  <c:v>628</c:v>
                </c:pt>
                <c:pt idx="31">
                  <c:v>616</c:v>
                </c:pt>
                <c:pt idx="32">
                  <c:v>622</c:v>
                </c:pt>
                <c:pt idx="33">
                  <c:v>738</c:v>
                </c:pt>
                <c:pt idx="34">
                  <c:v>702</c:v>
                </c:pt>
                <c:pt idx="35">
                  <c:v>730</c:v>
                </c:pt>
                <c:pt idx="36">
                  <c:v>716</c:v>
                </c:pt>
                <c:pt idx="37">
                  <c:v>768</c:v>
                </c:pt>
                <c:pt idx="38">
                  <c:v>816</c:v>
                </c:pt>
                <c:pt idx="39">
                  <c:v>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E0-4195-9F61-BD9B6C5EF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835400"/>
        <c:axId val="297622736"/>
      </c:lineChart>
      <c:catAx>
        <c:axId val="381835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Nombre d'éléments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7622736"/>
        <c:crosses val="autoZero"/>
        <c:auto val="1"/>
        <c:lblAlgn val="ctr"/>
        <c:lblOffset val="100"/>
        <c:noMultiLvlLbl val="0"/>
      </c:catAx>
      <c:valAx>
        <c:axId val="29762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Espace mémoire utilisé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835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Françoix-Xavier Legault</dc:creator>
  <cp:keywords/>
  <dc:description/>
  <cp:lastModifiedBy>Françoix-Xavier Legault</cp:lastModifiedBy>
  <cp:revision>7</cp:revision>
  <dcterms:created xsi:type="dcterms:W3CDTF">2018-03-04T11:00:00Z</dcterms:created>
  <dcterms:modified xsi:type="dcterms:W3CDTF">2018-03-04T11:37:00Z</dcterms:modified>
</cp:coreProperties>
</file>