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61E34" w14:textId="77777777" w:rsidR="00AF0648" w:rsidRPr="00AB7362" w:rsidRDefault="00AF0648" w:rsidP="00AB7362">
      <w:pPr>
        <w:pStyle w:val="NormalWeb"/>
        <w:spacing w:before="0" w:beforeAutospacing="0" w:after="0" w:afterAutospacing="0"/>
        <w:contextualSpacing/>
        <w:jc w:val="both"/>
        <w:rPr>
          <w:rFonts w:asciiTheme="majorHAnsi" w:hAnsiTheme="majorHAnsi" w:cstheme="majorHAnsi"/>
          <w:sz w:val="18"/>
          <w:szCs w:val="18"/>
          <w:lang w:val="es-AR"/>
        </w:rPr>
      </w:pPr>
      <w:r w:rsidRPr="00AB7362">
        <w:rPr>
          <w:rFonts w:asciiTheme="majorHAnsi" w:hAnsiTheme="majorHAnsi" w:cstheme="majorHAnsi"/>
          <w:b/>
          <w:bCs/>
          <w:color w:val="1B1C1D"/>
          <w:sz w:val="18"/>
          <w:szCs w:val="18"/>
          <w:lang w:val="es-AR"/>
        </w:rPr>
        <w:t>Definición:</w:t>
      </w:r>
      <w:r w:rsidRPr="00AB7362">
        <w:rPr>
          <w:rFonts w:asciiTheme="majorHAnsi" w:hAnsiTheme="majorHAnsi" w:cstheme="majorHAnsi"/>
          <w:color w:val="1B1C1D"/>
          <w:sz w:val="18"/>
          <w:szCs w:val="18"/>
          <w:lang w:val="es-AR"/>
        </w:rPr>
        <w:t xml:space="preserve"> El ISA es el </w:t>
      </w:r>
      <w:r w:rsidRPr="00AB7362">
        <w:rPr>
          <w:rFonts w:asciiTheme="majorHAnsi" w:hAnsiTheme="majorHAnsi" w:cstheme="majorHAnsi"/>
          <w:b/>
          <w:bCs/>
          <w:color w:val="1B1C1D"/>
          <w:sz w:val="18"/>
          <w:szCs w:val="18"/>
          <w:lang w:val="es-AR"/>
        </w:rPr>
        <w:t>lenguaje de máquina</w:t>
      </w:r>
      <w:r w:rsidRPr="00AB7362">
        <w:rPr>
          <w:rFonts w:asciiTheme="majorHAnsi" w:hAnsiTheme="majorHAnsi" w:cstheme="majorHAnsi"/>
          <w:color w:val="1B1C1D"/>
          <w:sz w:val="18"/>
          <w:szCs w:val="18"/>
          <w:lang w:val="es-AR"/>
        </w:rPr>
        <w:t xml:space="preserve"> que el hardware y los compiladores deben entender para comunicarse. Desde la perspectiva del programador que codifica en lenguaje máquina, el ISA define cómo se comporta la máquina y qué recursos posee.</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 xml:space="preserve"> Es la </w:t>
      </w:r>
      <w:r w:rsidRPr="00AB7362">
        <w:rPr>
          <w:rFonts w:asciiTheme="majorHAnsi" w:hAnsiTheme="majorHAnsi" w:cstheme="majorHAnsi"/>
          <w:b/>
          <w:bCs/>
          <w:color w:val="1B1C1D"/>
          <w:sz w:val="18"/>
          <w:szCs w:val="18"/>
          <w:lang w:val="es-AR"/>
        </w:rPr>
        <w:t>interfaz</w:t>
      </w:r>
      <w:r w:rsidRPr="00AB7362">
        <w:rPr>
          <w:rFonts w:asciiTheme="majorHAnsi" w:hAnsiTheme="majorHAnsi" w:cstheme="majorHAnsi"/>
          <w:color w:val="1B1C1D"/>
          <w:sz w:val="18"/>
          <w:szCs w:val="18"/>
          <w:lang w:val="es-AR"/>
        </w:rPr>
        <w:t xml:space="preserve"> crítica que logra la integración entre el </w:t>
      </w:r>
      <w:r w:rsidRPr="00AB7362">
        <w:rPr>
          <w:rFonts w:asciiTheme="majorHAnsi" w:hAnsiTheme="majorHAnsi" w:cstheme="majorHAnsi"/>
          <w:b/>
          <w:bCs/>
          <w:color w:val="1B1C1D"/>
          <w:sz w:val="18"/>
          <w:szCs w:val="18"/>
          <w:lang w:val="es-AR"/>
        </w:rPr>
        <w:t>mundo del software</w:t>
      </w:r>
      <w:r w:rsidRPr="00AB7362">
        <w:rPr>
          <w:rFonts w:asciiTheme="majorHAnsi" w:hAnsiTheme="majorHAnsi" w:cstheme="majorHAnsi"/>
          <w:color w:val="1B1C1D"/>
          <w:sz w:val="18"/>
          <w:szCs w:val="18"/>
          <w:lang w:val="es-AR"/>
        </w:rPr>
        <w:t xml:space="preserve"> (compiladores, sistemas operativos) y el </w:t>
      </w:r>
      <w:r w:rsidRPr="00AB7362">
        <w:rPr>
          <w:rFonts w:asciiTheme="majorHAnsi" w:hAnsiTheme="majorHAnsi" w:cstheme="majorHAnsi"/>
          <w:b/>
          <w:bCs/>
          <w:color w:val="1B1C1D"/>
          <w:sz w:val="18"/>
          <w:szCs w:val="18"/>
          <w:lang w:val="es-AR"/>
        </w:rPr>
        <w:t>mundo del hardware</w:t>
      </w:r>
      <w:r w:rsidRPr="00AB7362">
        <w:rPr>
          <w:rFonts w:asciiTheme="majorHAnsi" w:hAnsiTheme="majorHAnsi" w:cstheme="majorHAnsi"/>
          <w:color w:val="1B1C1D"/>
          <w:sz w:val="18"/>
          <w:szCs w:val="18"/>
          <w:lang w:val="es-AR"/>
        </w:rPr>
        <w:t xml:space="preserve"> (microarquitectura).</w:t>
      </w:r>
    </w:p>
    <w:p w14:paraId="4D760DE7" w14:textId="7A28DF7C" w:rsidR="00AF0648" w:rsidRPr="00AB7362" w:rsidRDefault="00AF0648" w:rsidP="00AB7362">
      <w:pPr>
        <w:pStyle w:val="Ttulo2"/>
        <w:spacing w:before="0" w:beforeAutospacing="0" w:after="0" w:afterAutospacing="0"/>
        <w:contextualSpacing/>
        <w:jc w:val="both"/>
        <w:rPr>
          <w:rFonts w:asciiTheme="majorHAnsi" w:hAnsiTheme="majorHAnsi" w:cstheme="majorHAnsi"/>
          <w:sz w:val="18"/>
          <w:szCs w:val="18"/>
          <w:lang w:val="es-AR"/>
        </w:rPr>
      </w:pPr>
      <w:r w:rsidRPr="00AB7362">
        <w:rPr>
          <w:rFonts w:asciiTheme="majorHAnsi" w:hAnsiTheme="majorHAnsi" w:cstheme="majorHAnsi"/>
          <w:b w:val="0"/>
          <w:bCs w:val="0"/>
          <w:color w:val="1B1C1D"/>
          <w:sz w:val="18"/>
          <w:szCs w:val="18"/>
          <w:lang w:val="es-AR"/>
        </w:rPr>
        <w:t>Las Siete Dimensiones del ISA</w:t>
      </w:r>
      <w:r w:rsidRPr="00AB7362">
        <w:rPr>
          <w:rFonts w:asciiTheme="majorHAnsi" w:hAnsiTheme="majorHAnsi" w:cstheme="majorHAnsi"/>
          <w:b w:val="0"/>
          <w:bCs w:val="0"/>
          <w:color w:val="1B1C1D"/>
          <w:sz w:val="18"/>
          <w:szCs w:val="18"/>
          <w:lang w:val="es-AR"/>
        </w:rPr>
        <w:t xml:space="preserve">. </w:t>
      </w:r>
      <w:r w:rsidRPr="00AB7362">
        <w:rPr>
          <w:rFonts w:asciiTheme="majorHAnsi" w:hAnsiTheme="majorHAnsi" w:cstheme="majorHAnsi"/>
          <w:color w:val="1B1C1D"/>
          <w:sz w:val="18"/>
          <w:szCs w:val="18"/>
          <w:lang w:val="es-AR"/>
        </w:rPr>
        <w:t>1. Clase del ISA (Taxonomía)</w:t>
      </w:r>
      <w:r w:rsidRPr="00AB7362">
        <w:rPr>
          <w:rFonts w:asciiTheme="majorHAnsi" w:hAnsiTheme="majorHAnsi" w:cstheme="majorHAnsi"/>
          <w:color w:val="1B1C1D"/>
          <w:sz w:val="18"/>
          <w:szCs w:val="18"/>
          <w:lang w:val="es-AR"/>
        </w:rPr>
        <w:t xml:space="preserve">. Define </w:t>
      </w:r>
      <w:r w:rsidRPr="00AB7362">
        <w:rPr>
          <w:rFonts w:asciiTheme="majorHAnsi" w:hAnsiTheme="majorHAnsi" w:cstheme="majorHAnsi"/>
          <w:b w:val="0"/>
          <w:bCs w:val="0"/>
          <w:color w:val="1B1C1D"/>
          <w:sz w:val="18"/>
          <w:szCs w:val="18"/>
          <w:lang w:val="es-AR"/>
        </w:rPr>
        <w:t>D</w:t>
      </w:r>
      <w:r w:rsidRPr="00AB7362">
        <w:rPr>
          <w:rFonts w:asciiTheme="majorHAnsi" w:hAnsiTheme="majorHAnsi" w:cstheme="majorHAnsi"/>
          <w:b w:val="0"/>
          <w:bCs w:val="0"/>
          <w:color w:val="1B1C1D"/>
          <w:sz w:val="18"/>
          <w:szCs w:val="18"/>
          <w:lang w:val="es-AR"/>
        </w:rPr>
        <w:t>ónde se encuentran los operandos</w:t>
      </w:r>
      <w:r w:rsidRPr="00AB7362">
        <w:rPr>
          <w:rFonts w:asciiTheme="majorHAnsi" w:hAnsiTheme="majorHAnsi" w:cstheme="majorHAnsi"/>
          <w:color w:val="1B1C1D"/>
          <w:sz w:val="18"/>
          <w:szCs w:val="18"/>
          <w:lang w:val="es-AR"/>
        </w:rPr>
        <w:t xml:space="preserve"> que las instrucciones manipularán. Se clasifica según el almacenamiento interno principal del procesador:</w:t>
      </w:r>
    </w:p>
    <w:p w14:paraId="0DD7DC23" w14:textId="07BD5C69" w:rsidR="00AF0648" w:rsidRPr="00BD07B4" w:rsidRDefault="00AF0648" w:rsidP="00BD07B4">
      <w:pPr>
        <w:pStyle w:val="NormalWeb"/>
        <w:spacing w:before="0" w:beforeAutospacing="0" w:after="0" w:afterAutospacing="0"/>
        <w:contextualSpacing/>
        <w:jc w:val="both"/>
        <w:rPr>
          <w:rFonts w:asciiTheme="majorHAnsi" w:hAnsiTheme="majorHAnsi" w:cstheme="majorHAnsi"/>
          <w:color w:val="1B1C1D"/>
          <w:sz w:val="18"/>
          <w:szCs w:val="18"/>
          <w:lang w:val="es-AR"/>
        </w:rPr>
      </w:pPr>
      <w:r w:rsidRPr="00AB7362">
        <w:rPr>
          <w:rFonts w:asciiTheme="majorHAnsi" w:hAnsiTheme="majorHAnsi" w:cstheme="majorHAnsi"/>
          <w:b/>
          <w:bCs/>
          <w:color w:val="1B1C1D"/>
          <w:sz w:val="18"/>
          <w:szCs w:val="18"/>
        </w:rPr>
        <w:t>Pila (Stack)</w:t>
      </w:r>
      <w:r w:rsidRPr="00AB7362">
        <w:rPr>
          <w:rFonts w:asciiTheme="majorHAnsi" w:hAnsiTheme="majorHAnsi" w:cstheme="majorHAnsi"/>
          <w:b/>
          <w:bCs/>
          <w:color w:val="1B1C1D"/>
          <w:sz w:val="18"/>
          <w:szCs w:val="18"/>
        </w:rPr>
        <w:t>:</w:t>
      </w:r>
      <w:r w:rsidRPr="00AB7362">
        <w:rPr>
          <w:rFonts w:asciiTheme="majorHAnsi" w:hAnsiTheme="majorHAnsi" w:cstheme="majorHAnsi"/>
          <w:color w:val="1B1C1D"/>
          <w:sz w:val="18"/>
          <w:szCs w:val="18"/>
        </w:rPr>
        <w:t xml:space="preserve"> </w:t>
      </w:r>
      <w:proofErr w:type="spellStart"/>
      <w:r w:rsidRPr="00AB7362">
        <w:rPr>
          <w:rFonts w:asciiTheme="majorHAnsi" w:hAnsiTheme="majorHAnsi" w:cstheme="majorHAnsi"/>
          <w:color w:val="1B1C1D"/>
          <w:sz w:val="18"/>
          <w:szCs w:val="18"/>
        </w:rPr>
        <w:t>Almacenamiento</w:t>
      </w:r>
      <w:proofErr w:type="spellEnd"/>
      <w:r w:rsidRPr="00AB7362">
        <w:rPr>
          <w:rFonts w:asciiTheme="majorHAnsi" w:hAnsiTheme="majorHAnsi" w:cstheme="majorHAnsi"/>
          <w:color w:val="1B1C1D"/>
          <w:sz w:val="18"/>
          <w:szCs w:val="18"/>
        </w:rPr>
        <w:t xml:space="preserve"> </w:t>
      </w:r>
      <w:proofErr w:type="spellStart"/>
      <w:r w:rsidRPr="00AB7362">
        <w:rPr>
          <w:rFonts w:asciiTheme="majorHAnsi" w:hAnsiTheme="majorHAnsi" w:cstheme="majorHAnsi"/>
          <w:color w:val="1B1C1D"/>
          <w:sz w:val="18"/>
          <w:szCs w:val="18"/>
        </w:rPr>
        <w:t>Interno</w:t>
      </w:r>
      <w:proofErr w:type="spellEnd"/>
      <w:r w:rsidRPr="00AB7362">
        <w:rPr>
          <w:rFonts w:asciiTheme="majorHAnsi" w:hAnsiTheme="majorHAnsi" w:cstheme="majorHAnsi"/>
          <w:color w:val="1B1C1D"/>
          <w:sz w:val="18"/>
          <w:szCs w:val="18"/>
        </w:rPr>
        <w:t xml:space="preserve">: </w:t>
      </w:r>
      <w:r w:rsidRPr="00AB7362">
        <w:rPr>
          <w:rFonts w:asciiTheme="majorHAnsi" w:hAnsiTheme="majorHAnsi" w:cstheme="majorHAnsi"/>
          <w:color w:val="1B1C1D"/>
          <w:sz w:val="18"/>
          <w:szCs w:val="18"/>
        </w:rPr>
        <w:t>Memoria LIFO (Last-In, First-Out).</w:t>
      </w:r>
      <w:r w:rsidRPr="00AB7362">
        <w:rPr>
          <w:rFonts w:asciiTheme="majorHAnsi" w:hAnsiTheme="majorHAnsi" w:cstheme="majorHAnsi"/>
          <w:color w:val="1B1C1D"/>
          <w:sz w:val="18"/>
          <w:szCs w:val="18"/>
        </w:rPr>
        <w:t xml:space="preserve"> </w:t>
      </w:r>
      <w:r w:rsidRPr="00AB7362">
        <w:rPr>
          <w:rFonts w:asciiTheme="majorHAnsi" w:hAnsiTheme="majorHAnsi" w:cstheme="majorHAnsi"/>
          <w:color w:val="1B1C1D"/>
          <w:sz w:val="18"/>
          <w:szCs w:val="18"/>
          <w:lang w:val="es-AR"/>
        </w:rPr>
        <w:t>Operandos</w:t>
      </w:r>
      <w:r w:rsidRPr="00AB7362">
        <w:rPr>
          <w:rFonts w:asciiTheme="majorHAnsi" w:hAnsiTheme="majorHAnsi" w:cstheme="majorHAnsi"/>
          <w:b/>
          <w:bCs/>
          <w:color w:val="1B1C1D"/>
          <w:sz w:val="18"/>
          <w:szCs w:val="18"/>
          <w:lang w:val="es-AR"/>
        </w:rPr>
        <w:t xml:space="preserve"> </w:t>
      </w:r>
      <w:r w:rsidRPr="00AB7362">
        <w:rPr>
          <w:rFonts w:asciiTheme="majorHAnsi" w:hAnsiTheme="majorHAnsi" w:cstheme="majorHAnsi"/>
          <w:b/>
          <w:bCs/>
          <w:color w:val="1B1C1D"/>
          <w:sz w:val="18"/>
          <w:szCs w:val="18"/>
          <w:lang w:val="es-AR"/>
        </w:rPr>
        <w:t>Implícitos</w:t>
      </w:r>
      <w:r w:rsidRPr="00AB7362">
        <w:rPr>
          <w:rFonts w:asciiTheme="majorHAnsi" w:hAnsiTheme="majorHAnsi" w:cstheme="majorHAnsi"/>
          <w:color w:val="1B1C1D"/>
          <w:sz w:val="18"/>
          <w:szCs w:val="18"/>
          <w:lang w:val="es-AR"/>
        </w:rPr>
        <w:t xml:space="preserve"> (siempre los dos valores en el tope de la pila).</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Las instrucciones de ALU no contienen operandos de dirección. El resultado se apila nuevamente.</w:t>
      </w:r>
      <w:r w:rsidR="00BD07B4">
        <w:rPr>
          <w:rFonts w:asciiTheme="majorHAnsi" w:hAnsiTheme="majorHAnsi" w:cstheme="majorHAnsi"/>
          <w:color w:val="1B1C1D"/>
          <w:sz w:val="18"/>
          <w:szCs w:val="18"/>
          <w:lang w:val="es-AR"/>
        </w:rPr>
        <w:t xml:space="preserve"> </w:t>
      </w:r>
      <w:r w:rsidRPr="00AB7362">
        <w:rPr>
          <w:rFonts w:asciiTheme="majorHAnsi" w:hAnsiTheme="majorHAnsi" w:cstheme="majorHAnsi"/>
          <w:b/>
          <w:bCs/>
          <w:color w:val="1B1C1D"/>
          <w:sz w:val="18"/>
          <w:szCs w:val="18"/>
          <w:lang w:val="es-AR"/>
        </w:rPr>
        <w:t>Acumulador</w:t>
      </w:r>
      <w:r w:rsidRPr="00AB7362">
        <w:rPr>
          <w:rFonts w:asciiTheme="majorHAnsi" w:hAnsiTheme="majorHAnsi" w:cstheme="majorHAnsi"/>
          <w:b/>
          <w:bCs/>
          <w:color w:val="1B1C1D"/>
          <w:sz w:val="18"/>
          <w:szCs w:val="18"/>
          <w:lang w:val="es-AR"/>
        </w:rPr>
        <w:t>:</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 xml:space="preserve">Almacenamiento </w:t>
      </w:r>
      <w:proofErr w:type="spellStart"/>
      <w:proofErr w:type="gramStart"/>
      <w:r w:rsidRPr="00AB7362">
        <w:rPr>
          <w:rFonts w:asciiTheme="majorHAnsi" w:hAnsiTheme="majorHAnsi" w:cstheme="majorHAnsi"/>
          <w:color w:val="1B1C1D"/>
          <w:sz w:val="18"/>
          <w:szCs w:val="18"/>
          <w:lang w:val="es-AR"/>
        </w:rPr>
        <w:t>Interno</w:t>
      </w:r>
      <w:r w:rsidRPr="00AB7362">
        <w:rPr>
          <w:rFonts w:asciiTheme="majorHAnsi" w:hAnsiTheme="majorHAnsi" w:cstheme="majorHAnsi"/>
          <w:color w:val="1B1C1D"/>
          <w:sz w:val="18"/>
          <w:szCs w:val="18"/>
          <w:lang w:val="es-AR"/>
        </w:rPr>
        <w:t>:</w:t>
      </w:r>
      <w:r w:rsidRPr="00AB7362">
        <w:rPr>
          <w:rFonts w:asciiTheme="majorHAnsi" w:hAnsiTheme="majorHAnsi" w:cstheme="majorHAnsi"/>
          <w:color w:val="1B1C1D"/>
          <w:sz w:val="18"/>
          <w:szCs w:val="18"/>
          <w:lang w:val="es-AR"/>
        </w:rPr>
        <w:t>Un</w:t>
      </w:r>
      <w:proofErr w:type="spellEnd"/>
      <w:proofErr w:type="gramEnd"/>
      <w:r w:rsidRPr="00AB7362">
        <w:rPr>
          <w:rFonts w:asciiTheme="majorHAnsi" w:hAnsiTheme="majorHAnsi" w:cstheme="majorHAnsi"/>
          <w:color w:val="1B1C1D"/>
          <w:sz w:val="18"/>
          <w:szCs w:val="18"/>
          <w:lang w:val="es-AR"/>
        </w:rPr>
        <w:t xml:space="preserve"> registro especial (el Acumulador).</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Operandos</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 xml:space="preserve">Un operando es </w:t>
      </w:r>
      <w:r w:rsidRPr="00AB7362">
        <w:rPr>
          <w:rFonts w:asciiTheme="majorHAnsi" w:hAnsiTheme="majorHAnsi" w:cstheme="majorHAnsi"/>
          <w:b/>
          <w:bCs/>
          <w:color w:val="1B1C1D"/>
          <w:sz w:val="18"/>
          <w:szCs w:val="18"/>
          <w:lang w:val="es-AR"/>
        </w:rPr>
        <w:t>siempre el Acumulador</w:t>
      </w:r>
      <w:r w:rsidRPr="00AB7362">
        <w:rPr>
          <w:rFonts w:asciiTheme="majorHAnsi" w:hAnsiTheme="majorHAnsi" w:cstheme="majorHAnsi"/>
          <w:color w:val="1B1C1D"/>
          <w:sz w:val="18"/>
          <w:szCs w:val="18"/>
          <w:lang w:val="es-AR"/>
        </w:rPr>
        <w:t>; el otro puede ser una dirección de memoria.</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Usado en las primeras computadoras. La gestión de variables es ineficiente.</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b/>
          <w:bCs/>
          <w:color w:val="1B1C1D"/>
          <w:sz w:val="18"/>
          <w:szCs w:val="18"/>
          <w:lang w:val="es-AR"/>
        </w:rPr>
        <w:t>Registros de Propósito General (GPR)</w:t>
      </w:r>
      <w:r w:rsidRPr="00AB7362">
        <w:rPr>
          <w:rFonts w:asciiTheme="majorHAnsi" w:hAnsiTheme="majorHAnsi" w:cstheme="majorHAnsi"/>
          <w:b/>
          <w:bCs/>
          <w:color w:val="1B1C1D"/>
          <w:sz w:val="18"/>
          <w:szCs w:val="18"/>
          <w:lang w:val="es-AR"/>
        </w:rPr>
        <w:t xml:space="preserve">: </w:t>
      </w:r>
      <w:r w:rsidRPr="00AB7362">
        <w:rPr>
          <w:rFonts w:asciiTheme="majorHAnsi" w:hAnsiTheme="majorHAnsi" w:cstheme="majorHAnsi"/>
          <w:color w:val="1B1C1D"/>
          <w:sz w:val="18"/>
          <w:szCs w:val="18"/>
          <w:lang w:val="es-AR"/>
        </w:rPr>
        <w:t xml:space="preserve">Almacenamiento interno: </w:t>
      </w:r>
      <w:r w:rsidRPr="00AB7362">
        <w:rPr>
          <w:rFonts w:asciiTheme="majorHAnsi" w:hAnsiTheme="majorHAnsi" w:cstheme="majorHAnsi"/>
          <w:color w:val="1B1C1D"/>
          <w:sz w:val="18"/>
          <w:szCs w:val="18"/>
          <w:lang w:val="es-AR"/>
        </w:rPr>
        <w:t>Conjunto de registros internos (la solución moderna).</w:t>
      </w:r>
      <w:r w:rsidRPr="00AB7362">
        <w:rPr>
          <w:rFonts w:asciiTheme="majorHAnsi" w:hAnsiTheme="majorHAnsi" w:cstheme="majorHAnsi"/>
          <w:color w:val="1B1C1D"/>
          <w:sz w:val="18"/>
          <w:szCs w:val="18"/>
          <w:lang w:val="es-AR"/>
        </w:rPr>
        <w:t xml:space="preserve"> </w:t>
      </w:r>
      <w:proofErr w:type="spellStart"/>
      <w:proofErr w:type="gramStart"/>
      <w:r w:rsidRPr="00AB7362">
        <w:rPr>
          <w:rFonts w:asciiTheme="majorHAnsi" w:hAnsiTheme="majorHAnsi" w:cstheme="majorHAnsi"/>
          <w:color w:val="1B1C1D"/>
          <w:sz w:val="18"/>
          <w:szCs w:val="18"/>
          <w:lang w:val="es-AR"/>
        </w:rPr>
        <w:t>Operandos:</w:t>
      </w:r>
      <w:r w:rsidRPr="00AB7362">
        <w:rPr>
          <w:rFonts w:asciiTheme="majorHAnsi" w:hAnsiTheme="majorHAnsi" w:cstheme="majorHAnsi"/>
          <w:b/>
          <w:bCs/>
          <w:color w:val="1B1C1D"/>
          <w:sz w:val="18"/>
          <w:szCs w:val="18"/>
          <w:lang w:val="es-AR"/>
        </w:rPr>
        <w:t>Explícitos</w:t>
      </w:r>
      <w:proofErr w:type="spellEnd"/>
      <w:proofErr w:type="gramEnd"/>
      <w:r w:rsidRPr="00AB7362">
        <w:rPr>
          <w:rFonts w:asciiTheme="majorHAnsi" w:hAnsiTheme="majorHAnsi" w:cstheme="majorHAnsi"/>
          <w:color w:val="1B1C1D"/>
          <w:sz w:val="18"/>
          <w:szCs w:val="18"/>
          <w:lang w:val="es-AR"/>
        </w:rPr>
        <w:t xml:space="preserve"> (se especifican los registros o direcciones de memoria en la instrucción).</w:t>
      </w:r>
      <w:r w:rsidRPr="00AB7362">
        <w:rPr>
          <w:rFonts w:asciiTheme="majorHAnsi" w:hAnsiTheme="majorHAnsi" w:cstheme="majorHAnsi"/>
          <w:color w:val="1B1C1D"/>
          <w:sz w:val="18"/>
          <w:szCs w:val="18"/>
          <w:lang w:val="es-AR"/>
        </w:rPr>
        <w:t xml:space="preserve"> </w:t>
      </w:r>
      <w:r w:rsidRPr="00AB7362">
        <w:rPr>
          <w:rFonts w:asciiTheme="majorHAnsi" w:hAnsiTheme="majorHAnsi" w:cstheme="majorHAnsi"/>
          <w:color w:val="1B1C1D"/>
          <w:sz w:val="18"/>
          <w:szCs w:val="18"/>
          <w:lang w:val="es-AR"/>
        </w:rPr>
        <w:t>Permite al compilador optimizar el uso de registros para variables, expresiones y paso de parámetros.</w:t>
      </w:r>
      <w:r w:rsidR="00460F3F" w:rsidRPr="00AB7362">
        <w:rPr>
          <w:rFonts w:asciiTheme="majorHAnsi" w:hAnsiTheme="majorHAnsi" w:cstheme="majorHAnsi"/>
          <w:color w:val="1B1C1D"/>
          <w:sz w:val="18"/>
          <w:szCs w:val="18"/>
          <w:lang w:val="es-AR"/>
        </w:rPr>
        <w:t xml:space="preserve"> + usadas por: </w:t>
      </w:r>
      <w:r w:rsidR="00460F3F" w:rsidRPr="00AB7362">
        <w:rPr>
          <w:rFonts w:asciiTheme="majorHAnsi" w:hAnsiTheme="majorHAnsi" w:cstheme="majorHAnsi"/>
          <w:b/>
          <w:bCs/>
          <w:color w:val="000000"/>
          <w:sz w:val="18"/>
          <w:szCs w:val="18"/>
          <w:lang w:val="es-AR"/>
        </w:rPr>
        <w:t>Rapidez Extrema del Hardware:</w:t>
      </w:r>
      <w:r w:rsidR="00460F3F" w:rsidRPr="00AB7362">
        <w:rPr>
          <w:rFonts w:asciiTheme="majorHAnsi" w:hAnsiTheme="majorHAnsi" w:cstheme="majorHAnsi"/>
          <w:color w:val="000000"/>
          <w:sz w:val="18"/>
          <w:szCs w:val="18"/>
          <w:lang w:val="es-AR"/>
        </w:rPr>
        <w:t xml:space="preserve"> Los </w:t>
      </w:r>
      <w:r w:rsidR="00460F3F" w:rsidRPr="00AB7362">
        <w:rPr>
          <w:rFonts w:asciiTheme="majorHAnsi" w:hAnsiTheme="majorHAnsi" w:cstheme="majorHAnsi"/>
          <w:b/>
          <w:bCs/>
          <w:color w:val="000000"/>
          <w:sz w:val="18"/>
          <w:szCs w:val="18"/>
          <w:lang w:val="es-AR"/>
        </w:rPr>
        <w:t>Registros</w:t>
      </w:r>
      <w:r w:rsidR="00460F3F" w:rsidRPr="00AB7362">
        <w:rPr>
          <w:rFonts w:asciiTheme="majorHAnsi" w:hAnsiTheme="majorHAnsi" w:cstheme="majorHAnsi"/>
          <w:color w:val="000000"/>
          <w:sz w:val="18"/>
          <w:szCs w:val="18"/>
          <w:lang w:val="es-AR"/>
        </w:rPr>
        <w:t xml:space="preserve"> son el nivel de almacenamiento más rápido dentro de la jerarquía de memoria de la CPU</w:t>
      </w:r>
      <w:r w:rsidR="00460F3F" w:rsidRPr="00AB7362">
        <w:rPr>
          <w:rFonts w:asciiTheme="majorHAnsi" w:hAnsiTheme="majorHAnsi" w:cstheme="majorHAnsi"/>
          <w:color w:val="000000"/>
          <w:sz w:val="18"/>
          <w:szCs w:val="18"/>
          <w:lang w:val="es-AR"/>
        </w:rPr>
        <w:t xml:space="preserve">. </w:t>
      </w:r>
      <w:r w:rsidR="00460F3F" w:rsidRPr="00AB7362">
        <w:rPr>
          <w:rFonts w:asciiTheme="majorHAnsi" w:hAnsiTheme="majorHAnsi" w:cstheme="majorHAnsi"/>
          <w:color w:val="000000"/>
          <w:sz w:val="18"/>
          <w:szCs w:val="18"/>
          <w:lang w:val="es-AR"/>
        </w:rPr>
        <w:t xml:space="preserve"> El acceso a un registro se realiza típicamente en </w:t>
      </w:r>
      <w:r w:rsidR="00460F3F" w:rsidRPr="00AB7362">
        <w:rPr>
          <w:rFonts w:asciiTheme="majorHAnsi" w:hAnsiTheme="majorHAnsi" w:cstheme="majorHAnsi"/>
          <w:b/>
          <w:bCs/>
          <w:color w:val="000000"/>
          <w:sz w:val="18"/>
          <w:szCs w:val="18"/>
          <w:lang w:val="es-AR"/>
        </w:rPr>
        <w:t>un solo ciclo de relo</w:t>
      </w:r>
      <w:r w:rsidR="008642F4" w:rsidRPr="00AB7362">
        <w:rPr>
          <w:rFonts w:asciiTheme="majorHAnsi" w:hAnsiTheme="majorHAnsi" w:cstheme="majorHAnsi"/>
          <w:b/>
          <w:bCs/>
          <w:color w:val="000000"/>
          <w:sz w:val="18"/>
          <w:szCs w:val="18"/>
          <w:lang w:val="es-AR"/>
        </w:rPr>
        <w:t>j</w:t>
      </w:r>
      <w:r w:rsidR="00460F3F" w:rsidRPr="00AB7362">
        <w:rPr>
          <w:rFonts w:asciiTheme="majorHAnsi" w:hAnsiTheme="majorHAnsi" w:cstheme="majorHAnsi"/>
          <w:b/>
          <w:bCs/>
          <w:color w:val="000000"/>
          <w:sz w:val="18"/>
          <w:szCs w:val="18"/>
          <w:lang w:val="es-AR"/>
        </w:rPr>
        <w:t xml:space="preserve">. </w:t>
      </w:r>
      <w:r w:rsidR="00460F3F" w:rsidRPr="00AB7362">
        <w:rPr>
          <w:rFonts w:asciiTheme="majorHAnsi" w:hAnsiTheme="majorHAnsi" w:cstheme="majorHAnsi"/>
          <w:color w:val="000000"/>
          <w:sz w:val="18"/>
          <w:szCs w:val="18"/>
          <w:lang w:val="es-AR"/>
        </w:rPr>
        <w:t>E</w:t>
      </w:r>
      <w:r w:rsidR="00460F3F" w:rsidRPr="00AB7362">
        <w:rPr>
          <w:rFonts w:asciiTheme="majorHAnsi" w:hAnsiTheme="majorHAnsi" w:cstheme="majorHAnsi"/>
          <w:color w:val="000000"/>
          <w:sz w:val="18"/>
          <w:szCs w:val="18"/>
          <w:lang w:val="es-AR"/>
        </w:rPr>
        <w:t>l modelo GPR permite al compilador elegir libremente qué registros usar y cuándo usarlos</w:t>
      </w:r>
      <w:r w:rsidR="00460F3F" w:rsidRPr="00AB7362">
        <w:rPr>
          <w:rFonts w:asciiTheme="majorHAnsi" w:hAnsiTheme="majorHAnsi" w:cstheme="majorHAnsi"/>
          <w:b/>
          <w:bCs/>
          <w:color w:val="000000"/>
          <w:sz w:val="18"/>
          <w:szCs w:val="18"/>
          <w:lang w:val="es-AR"/>
        </w:rPr>
        <w:t>.</w:t>
      </w:r>
      <w:r w:rsidR="00460F3F" w:rsidRPr="00AB7362">
        <w:rPr>
          <w:rFonts w:asciiTheme="majorHAnsi" w:hAnsiTheme="majorHAnsi" w:cstheme="majorHAnsi"/>
          <w:b/>
          <w:bCs/>
          <w:color w:val="000000"/>
          <w:sz w:val="18"/>
          <w:szCs w:val="18"/>
          <w:lang w:val="es-AR"/>
        </w:rPr>
        <w:t xml:space="preserve"> </w:t>
      </w:r>
      <w:r w:rsidR="00460F3F" w:rsidRPr="00AB7362">
        <w:rPr>
          <w:rFonts w:asciiTheme="majorHAnsi" w:hAnsiTheme="majorHAnsi" w:cstheme="majorHAnsi"/>
          <w:color w:val="000000"/>
          <w:sz w:val="18"/>
          <w:szCs w:val="18"/>
          <w:lang w:val="es-AR"/>
        </w:rPr>
        <w:t> El compilador puede asignar variables y resultados intermedios a registros específicos</w:t>
      </w:r>
      <w:r w:rsidR="00460F3F" w:rsidRPr="00AB7362">
        <w:rPr>
          <w:rFonts w:asciiTheme="majorHAnsi" w:hAnsiTheme="majorHAnsi" w:cstheme="majorHAnsi"/>
          <w:color w:val="000000"/>
          <w:sz w:val="18"/>
          <w:szCs w:val="18"/>
          <w:lang w:val="es-AR"/>
        </w:rPr>
        <w:t xml:space="preserve"> i</w:t>
      </w:r>
      <w:r w:rsidR="00460F3F" w:rsidRPr="00AB7362">
        <w:rPr>
          <w:rFonts w:asciiTheme="majorHAnsi" w:hAnsiTheme="majorHAnsi" w:cstheme="majorHAnsi"/>
          <w:color w:val="000000"/>
          <w:sz w:val="18"/>
          <w:szCs w:val="18"/>
          <w:lang w:val="es-AR"/>
        </w:rPr>
        <w:t>deales para sostener las variables locales y constantes más utilizadas</w:t>
      </w:r>
      <w:r w:rsidR="00460F3F" w:rsidRPr="00AB7362">
        <w:rPr>
          <w:rFonts w:asciiTheme="majorHAnsi" w:hAnsiTheme="majorHAnsi" w:cstheme="majorHAnsi"/>
          <w:color w:val="000000"/>
          <w:sz w:val="18"/>
          <w:szCs w:val="18"/>
          <w:lang w:val="es-AR"/>
        </w:rPr>
        <w:t xml:space="preserve"> </w:t>
      </w:r>
      <w:r w:rsidR="00460F3F" w:rsidRPr="00AB7362">
        <w:rPr>
          <w:rFonts w:asciiTheme="majorHAnsi" w:hAnsiTheme="majorHAnsi" w:cstheme="majorHAnsi"/>
          <w:color w:val="000000"/>
          <w:sz w:val="18"/>
          <w:szCs w:val="18"/>
          <w:lang w:val="es-AR"/>
        </w:rPr>
        <w:t>donde la velocidad de acceso es vital.</w:t>
      </w:r>
      <w:r w:rsidR="00460F3F" w:rsidRPr="00AB7362">
        <w:rPr>
          <w:rFonts w:asciiTheme="majorHAnsi" w:hAnsiTheme="majorHAnsi" w:cstheme="majorHAnsi"/>
          <w:color w:val="000000"/>
          <w:sz w:val="18"/>
          <w:szCs w:val="18"/>
          <w:lang w:val="es-AR"/>
        </w:rPr>
        <w:t xml:space="preserve"> S</w:t>
      </w:r>
      <w:r w:rsidR="00460F3F" w:rsidRPr="00AB7362">
        <w:rPr>
          <w:rFonts w:asciiTheme="majorHAnsi" w:hAnsiTheme="majorHAnsi" w:cstheme="majorHAnsi"/>
          <w:color w:val="000000"/>
          <w:sz w:val="18"/>
          <w:szCs w:val="18"/>
          <w:lang w:val="es-AR"/>
        </w:rPr>
        <w:t>egún cuántos de sus operandos pueden ser direcciones de memoria:</w:t>
      </w:r>
      <w:r w:rsidR="00460F3F" w:rsidRPr="00AB7362">
        <w:rPr>
          <w:rFonts w:asciiTheme="majorHAnsi" w:hAnsiTheme="majorHAnsi" w:cstheme="majorHAnsi"/>
          <w:color w:val="000000"/>
          <w:sz w:val="18"/>
          <w:szCs w:val="18"/>
          <w:lang w:val="es-AR"/>
        </w:rPr>
        <w:t xml:space="preserve"> </w:t>
      </w:r>
      <w:r w:rsidR="00460F3F" w:rsidRPr="00AB7362">
        <w:rPr>
          <w:rFonts w:asciiTheme="majorHAnsi" w:hAnsiTheme="majorHAnsi" w:cstheme="majorHAnsi"/>
          <w:b/>
          <w:bCs/>
          <w:color w:val="1B1C1D"/>
          <w:sz w:val="18"/>
          <w:szCs w:val="18"/>
          <w:lang w:val="es-AR"/>
        </w:rPr>
        <w:t>Registro-Registro (Load-Store)</w:t>
      </w:r>
      <w:r w:rsidR="00460F3F" w:rsidRPr="00AB7362">
        <w:rPr>
          <w:rFonts w:asciiTheme="majorHAnsi" w:hAnsiTheme="majorHAnsi" w:cstheme="majorHAnsi"/>
          <w:b/>
          <w:bCs/>
          <w:color w:val="1B1C1D"/>
          <w:sz w:val="18"/>
          <w:szCs w:val="18"/>
          <w:lang w:val="es-AR"/>
        </w:rPr>
        <w:t xml:space="preserve"> (</w:t>
      </w:r>
      <w:r w:rsidR="00460F3F" w:rsidRPr="00AB7362">
        <w:rPr>
          <w:rFonts w:asciiTheme="majorHAnsi" w:hAnsiTheme="majorHAnsi" w:cstheme="majorHAnsi"/>
          <w:color w:val="1B1C1D"/>
          <w:sz w:val="18"/>
          <w:szCs w:val="18"/>
          <w:lang w:val="es-AR"/>
        </w:rPr>
        <w:t>0, 3)</w:t>
      </w:r>
      <w:r w:rsidR="00460F3F" w:rsidRPr="00AB7362">
        <w:rPr>
          <w:rFonts w:asciiTheme="majorHAnsi" w:hAnsiTheme="majorHAnsi" w:cstheme="majorHAnsi"/>
          <w:color w:val="1B1C1D"/>
          <w:sz w:val="18"/>
          <w:szCs w:val="18"/>
          <w:lang w:val="es-AR"/>
        </w:rPr>
        <w:t xml:space="preserve">. </w:t>
      </w:r>
      <w:proofErr w:type="spellStart"/>
      <w:r w:rsidR="00460F3F" w:rsidRPr="00AB7362">
        <w:rPr>
          <w:rFonts w:asciiTheme="majorHAnsi" w:hAnsiTheme="majorHAnsi" w:cstheme="majorHAnsi"/>
          <w:color w:val="1B1C1D"/>
          <w:sz w:val="18"/>
          <w:szCs w:val="18"/>
          <w:lang w:val="es-AR"/>
        </w:rPr>
        <w:t>Descrip</w:t>
      </w:r>
      <w:proofErr w:type="spellEnd"/>
      <w:r w:rsidR="00460F3F" w:rsidRPr="00AB7362">
        <w:rPr>
          <w:rFonts w:asciiTheme="majorHAnsi" w:hAnsiTheme="majorHAnsi" w:cstheme="majorHAnsi"/>
          <w:color w:val="1B1C1D"/>
          <w:sz w:val="18"/>
          <w:szCs w:val="18"/>
          <w:lang w:val="es-AR"/>
        </w:rPr>
        <w:t xml:space="preserve">: </w:t>
      </w:r>
      <w:r w:rsidR="00460F3F" w:rsidRPr="00AB7362">
        <w:rPr>
          <w:rFonts w:asciiTheme="majorHAnsi" w:hAnsiTheme="majorHAnsi" w:cstheme="majorHAnsi"/>
          <w:b/>
          <w:bCs/>
          <w:color w:val="1B1C1D"/>
          <w:sz w:val="18"/>
          <w:szCs w:val="18"/>
          <w:lang w:val="es-AR"/>
        </w:rPr>
        <w:t>RISC</w:t>
      </w:r>
      <w:r w:rsidR="00460F3F" w:rsidRPr="00AB7362">
        <w:rPr>
          <w:rFonts w:asciiTheme="majorHAnsi" w:hAnsiTheme="majorHAnsi" w:cstheme="majorHAnsi"/>
          <w:color w:val="1B1C1D"/>
          <w:sz w:val="18"/>
          <w:szCs w:val="18"/>
          <w:lang w:val="es-AR"/>
        </w:rPr>
        <w:t xml:space="preserve"> (ej. ARM). Solo las instrucciones LOAD y STORE acceden a memoria. Las operaciones de ALU solo usan registros.</w:t>
      </w:r>
      <w:r w:rsidR="00460F3F" w:rsidRPr="00AB7362">
        <w:rPr>
          <w:rFonts w:asciiTheme="majorHAnsi" w:hAnsiTheme="majorHAnsi" w:cstheme="majorHAnsi"/>
          <w:color w:val="1B1C1D"/>
          <w:sz w:val="18"/>
          <w:szCs w:val="18"/>
          <w:lang w:val="es-AR"/>
        </w:rPr>
        <w:t xml:space="preserve"> V: </w:t>
      </w:r>
      <w:r w:rsidR="00460F3F" w:rsidRPr="00AB7362">
        <w:rPr>
          <w:rFonts w:asciiTheme="majorHAnsi" w:hAnsiTheme="majorHAnsi" w:cstheme="majorHAnsi"/>
          <w:color w:val="1B1C1D"/>
          <w:sz w:val="18"/>
          <w:szCs w:val="18"/>
          <w:lang w:val="es-AR"/>
        </w:rPr>
        <w:t>Instrucciones simples, de longitud fija y tiempos de ejecución (CPI) similares. Modelo de código simple.</w:t>
      </w:r>
      <w:r w:rsidR="00460F3F" w:rsidRPr="00AB7362">
        <w:rPr>
          <w:rFonts w:asciiTheme="majorHAnsi" w:hAnsiTheme="majorHAnsi" w:cstheme="majorHAnsi"/>
          <w:color w:val="1B1C1D"/>
          <w:sz w:val="18"/>
          <w:szCs w:val="18"/>
          <w:lang w:val="es-AR"/>
        </w:rPr>
        <w:t xml:space="preserve"> D: </w:t>
      </w:r>
      <w:r w:rsidR="00460F3F" w:rsidRPr="00AB7362">
        <w:rPr>
          <w:rFonts w:asciiTheme="majorHAnsi" w:hAnsiTheme="majorHAnsi" w:cstheme="majorHAnsi"/>
          <w:color w:val="1B1C1D"/>
          <w:sz w:val="18"/>
          <w:szCs w:val="18"/>
          <w:lang w:val="es-AR"/>
        </w:rPr>
        <w:t xml:space="preserve">Los programas son compilados a un </w:t>
      </w:r>
      <w:r w:rsidR="00460F3F" w:rsidRPr="00AB7362">
        <w:rPr>
          <w:rFonts w:asciiTheme="majorHAnsi" w:hAnsiTheme="majorHAnsi" w:cstheme="majorHAnsi"/>
          <w:b/>
          <w:bCs/>
          <w:color w:val="1B1C1D"/>
          <w:sz w:val="18"/>
          <w:szCs w:val="18"/>
          <w:lang w:val="es-AR"/>
        </w:rPr>
        <w:t>mayor total de instrucciones</w:t>
      </w:r>
      <w:r w:rsidR="00460F3F" w:rsidRPr="00AB7362">
        <w:rPr>
          <w:rFonts w:asciiTheme="majorHAnsi" w:hAnsiTheme="majorHAnsi" w:cstheme="majorHAnsi"/>
          <w:color w:val="1B1C1D"/>
          <w:sz w:val="18"/>
          <w:szCs w:val="18"/>
          <w:lang w:val="es-AR"/>
        </w:rPr>
        <w:t>; menor densidad de código, programas más grandes.</w:t>
      </w:r>
      <w:r w:rsidR="00460F3F" w:rsidRPr="00AB7362">
        <w:rPr>
          <w:rFonts w:asciiTheme="majorHAnsi" w:hAnsiTheme="majorHAnsi" w:cstheme="majorHAnsi"/>
          <w:color w:val="1B1C1D"/>
          <w:sz w:val="18"/>
          <w:szCs w:val="18"/>
          <w:lang w:val="es-AR"/>
        </w:rPr>
        <w:t xml:space="preserve"> </w:t>
      </w:r>
      <w:r w:rsidR="00460F3F" w:rsidRPr="00AB7362">
        <w:rPr>
          <w:rFonts w:asciiTheme="majorHAnsi" w:hAnsiTheme="majorHAnsi" w:cstheme="majorHAnsi"/>
          <w:b/>
          <w:bCs/>
          <w:color w:val="1B1C1D"/>
          <w:sz w:val="18"/>
          <w:szCs w:val="18"/>
          <w:lang w:val="es-AR"/>
        </w:rPr>
        <w:t>Registro-Memoria</w:t>
      </w:r>
      <w:r w:rsidR="00460F3F" w:rsidRPr="00AB7362">
        <w:rPr>
          <w:rFonts w:asciiTheme="majorHAnsi" w:hAnsiTheme="majorHAnsi" w:cstheme="majorHAnsi"/>
          <w:b/>
          <w:bCs/>
          <w:color w:val="1B1C1D"/>
          <w:sz w:val="18"/>
          <w:szCs w:val="18"/>
          <w:lang w:val="es-AR"/>
        </w:rPr>
        <w:t xml:space="preserve">. </w:t>
      </w:r>
      <w:proofErr w:type="spellStart"/>
      <w:r w:rsidR="00460F3F" w:rsidRPr="00AB7362">
        <w:rPr>
          <w:rFonts w:asciiTheme="majorHAnsi" w:hAnsiTheme="majorHAnsi" w:cstheme="majorHAnsi"/>
          <w:color w:val="1B1C1D"/>
          <w:sz w:val="18"/>
          <w:szCs w:val="18"/>
          <w:lang w:val="es-AR"/>
        </w:rPr>
        <w:t>Descrip</w:t>
      </w:r>
      <w:proofErr w:type="spellEnd"/>
      <w:r w:rsidR="00460F3F" w:rsidRPr="00AB7362">
        <w:rPr>
          <w:rFonts w:asciiTheme="majorHAnsi" w:hAnsiTheme="majorHAnsi" w:cstheme="majorHAnsi"/>
          <w:color w:val="1B1C1D"/>
          <w:sz w:val="18"/>
          <w:szCs w:val="18"/>
          <w:lang w:val="es-AR"/>
        </w:rPr>
        <w:t>:</w:t>
      </w:r>
      <w:r w:rsidR="00460F3F" w:rsidRPr="00AB7362">
        <w:rPr>
          <w:rFonts w:asciiTheme="majorHAnsi" w:hAnsiTheme="majorHAnsi" w:cstheme="majorHAnsi"/>
          <w:b/>
          <w:bCs/>
          <w:color w:val="1B1C1D"/>
          <w:sz w:val="18"/>
          <w:szCs w:val="18"/>
          <w:lang w:val="es-AR"/>
        </w:rPr>
        <w:t xml:space="preserve"> </w:t>
      </w:r>
      <w:r w:rsidR="00460F3F" w:rsidRPr="00AB7362">
        <w:rPr>
          <w:rFonts w:asciiTheme="majorHAnsi" w:hAnsiTheme="majorHAnsi" w:cstheme="majorHAnsi"/>
          <w:b/>
          <w:bCs/>
          <w:color w:val="1B1C1D"/>
          <w:sz w:val="18"/>
          <w:szCs w:val="18"/>
          <w:lang w:val="es-AR"/>
        </w:rPr>
        <w:t>CISC</w:t>
      </w:r>
      <w:r w:rsidR="00460F3F" w:rsidRPr="00AB7362">
        <w:rPr>
          <w:rFonts w:asciiTheme="majorHAnsi" w:hAnsiTheme="majorHAnsi" w:cstheme="majorHAnsi"/>
          <w:color w:val="1B1C1D"/>
          <w:sz w:val="18"/>
          <w:szCs w:val="18"/>
          <w:lang w:val="es-AR"/>
        </w:rPr>
        <w:t xml:space="preserve"> (ej. IA-32). Permite que una instrucción aritmética lea un operando directamente desde la memoria.</w:t>
      </w:r>
      <w:r w:rsidR="00460F3F" w:rsidRPr="00AB7362">
        <w:rPr>
          <w:rFonts w:asciiTheme="majorHAnsi" w:hAnsiTheme="majorHAnsi" w:cstheme="majorHAnsi"/>
          <w:b/>
          <w:bCs/>
          <w:color w:val="1B1C1D"/>
          <w:sz w:val="18"/>
          <w:szCs w:val="18"/>
          <w:lang w:val="es-AR"/>
        </w:rPr>
        <w:t xml:space="preserve"> </w:t>
      </w:r>
      <w:proofErr w:type="gramStart"/>
      <w:r w:rsidR="00460F3F" w:rsidRPr="00AB7362">
        <w:rPr>
          <w:rFonts w:asciiTheme="majorHAnsi" w:hAnsiTheme="majorHAnsi" w:cstheme="majorHAnsi"/>
          <w:color w:val="1B1C1D"/>
          <w:sz w:val="18"/>
          <w:szCs w:val="18"/>
          <w:lang w:val="es-AR"/>
        </w:rPr>
        <w:t>V:</w:t>
      </w:r>
      <w:r w:rsidR="00460F3F" w:rsidRPr="00AB7362">
        <w:rPr>
          <w:rFonts w:asciiTheme="majorHAnsi" w:hAnsiTheme="majorHAnsi" w:cstheme="majorHAnsi"/>
          <w:b/>
          <w:bCs/>
          <w:color w:val="1B1C1D"/>
          <w:sz w:val="18"/>
          <w:szCs w:val="18"/>
          <w:lang w:val="es-AR"/>
        </w:rPr>
        <w:t>Mayor</w:t>
      </w:r>
      <w:proofErr w:type="gramEnd"/>
      <w:r w:rsidR="00460F3F" w:rsidRPr="00AB7362">
        <w:rPr>
          <w:rFonts w:asciiTheme="majorHAnsi" w:hAnsiTheme="majorHAnsi" w:cstheme="majorHAnsi"/>
          <w:b/>
          <w:bCs/>
          <w:color w:val="1B1C1D"/>
          <w:sz w:val="18"/>
          <w:szCs w:val="18"/>
          <w:lang w:val="es-AR"/>
        </w:rPr>
        <w:t xml:space="preserve"> densidad de código</w:t>
      </w:r>
      <w:r w:rsidR="00460F3F" w:rsidRPr="00AB7362">
        <w:rPr>
          <w:rFonts w:asciiTheme="majorHAnsi" w:hAnsiTheme="majorHAnsi" w:cstheme="majorHAnsi"/>
          <w:color w:val="1B1C1D"/>
          <w:sz w:val="18"/>
          <w:szCs w:val="18"/>
          <w:lang w:val="es-AR"/>
        </w:rPr>
        <w:t xml:space="preserve"> (menos instrucciones totales). El dato es accedido sin un LOAD previo. El formato de instrucción tiende a ser fácil de </w:t>
      </w:r>
      <w:proofErr w:type="spellStart"/>
      <w:proofErr w:type="gramStart"/>
      <w:r w:rsidR="00460F3F" w:rsidRPr="00AB7362">
        <w:rPr>
          <w:rFonts w:asciiTheme="majorHAnsi" w:hAnsiTheme="majorHAnsi" w:cstheme="majorHAnsi"/>
          <w:color w:val="1B1C1D"/>
          <w:sz w:val="18"/>
          <w:szCs w:val="18"/>
          <w:lang w:val="es-AR"/>
        </w:rPr>
        <w:t>decodificar</w:t>
      </w:r>
      <w:r w:rsidR="00460F3F" w:rsidRPr="00AB7362">
        <w:rPr>
          <w:rFonts w:asciiTheme="majorHAnsi" w:hAnsiTheme="majorHAnsi" w:cstheme="majorHAnsi"/>
          <w:color w:val="1B1C1D"/>
          <w:sz w:val="18"/>
          <w:szCs w:val="18"/>
          <w:lang w:val="es-AR"/>
        </w:rPr>
        <w:t>.D</w:t>
      </w:r>
      <w:proofErr w:type="gramEnd"/>
      <w:r w:rsidR="00460F3F" w:rsidRPr="00AB7362">
        <w:rPr>
          <w:rFonts w:asciiTheme="majorHAnsi" w:hAnsiTheme="majorHAnsi" w:cstheme="majorHAnsi"/>
          <w:color w:val="1B1C1D"/>
          <w:sz w:val="18"/>
          <w:szCs w:val="18"/>
          <w:lang w:val="es-AR"/>
        </w:rPr>
        <w:t>:</w:t>
      </w:r>
      <w:r w:rsidR="00460F3F" w:rsidRPr="00AB7362">
        <w:rPr>
          <w:rFonts w:asciiTheme="majorHAnsi" w:hAnsiTheme="majorHAnsi" w:cstheme="majorHAnsi"/>
          <w:color w:val="1B1C1D"/>
          <w:sz w:val="18"/>
          <w:szCs w:val="18"/>
          <w:lang w:val="es-AR"/>
        </w:rPr>
        <w:t>Un</w:t>
      </w:r>
      <w:proofErr w:type="spellEnd"/>
      <w:r w:rsidR="00460F3F" w:rsidRPr="00AB7362">
        <w:rPr>
          <w:rFonts w:asciiTheme="majorHAnsi" w:hAnsiTheme="majorHAnsi" w:cstheme="majorHAnsi"/>
          <w:color w:val="1B1C1D"/>
          <w:sz w:val="18"/>
          <w:szCs w:val="18"/>
          <w:lang w:val="es-AR"/>
        </w:rPr>
        <w:t xml:space="preserve"> operando se </w:t>
      </w:r>
      <w:r w:rsidR="00460F3F" w:rsidRPr="00AB7362">
        <w:rPr>
          <w:rFonts w:asciiTheme="majorHAnsi" w:hAnsiTheme="majorHAnsi" w:cstheme="majorHAnsi"/>
          <w:b/>
          <w:bCs/>
          <w:color w:val="1B1C1D"/>
          <w:sz w:val="18"/>
          <w:szCs w:val="18"/>
          <w:lang w:val="es-AR"/>
        </w:rPr>
        <w:t>destruye</w:t>
      </w:r>
      <w:r w:rsidR="00460F3F" w:rsidRPr="00AB7362">
        <w:rPr>
          <w:rFonts w:asciiTheme="majorHAnsi" w:hAnsiTheme="majorHAnsi" w:cstheme="majorHAnsi"/>
          <w:color w:val="1B1C1D"/>
          <w:sz w:val="18"/>
          <w:szCs w:val="18"/>
          <w:lang w:val="es-AR"/>
        </w:rPr>
        <w:t xml:space="preserve"> (el resultado reemplaza al operando destino). La variación en el CPI (Ciclos Por Instrucción) es alta, dependiendo de la ubicación del operando.</w:t>
      </w:r>
      <w:r w:rsidR="00460F3F" w:rsidRPr="00AB7362">
        <w:rPr>
          <w:rFonts w:asciiTheme="majorHAnsi" w:hAnsiTheme="majorHAnsi" w:cstheme="majorHAnsi"/>
          <w:color w:val="1B1C1D"/>
          <w:sz w:val="18"/>
          <w:szCs w:val="18"/>
          <w:lang w:val="es-AR"/>
        </w:rPr>
        <w:t xml:space="preserve"> </w:t>
      </w:r>
      <w:r w:rsidR="00460F3F" w:rsidRPr="00AB7362">
        <w:rPr>
          <w:rFonts w:asciiTheme="majorHAnsi" w:hAnsiTheme="majorHAnsi" w:cstheme="majorHAnsi"/>
          <w:b/>
          <w:bCs/>
          <w:color w:val="1B1C1D"/>
          <w:sz w:val="18"/>
          <w:szCs w:val="18"/>
          <w:lang w:val="es-AR"/>
        </w:rPr>
        <w:t>Memoria-</w:t>
      </w:r>
      <w:proofErr w:type="gramStart"/>
      <w:r w:rsidR="00460F3F" w:rsidRPr="00AB7362">
        <w:rPr>
          <w:rFonts w:asciiTheme="majorHAnsi" w:hAnsiTheme="majorHAnsi" w:cstheme="majorHAnsi"/>
          <w:b/>
          <w:bCs/>
          <w:color w:val="1B1C1D"/>
          <w:sz w:val="18"/>
          <w:szCs w:val="18"/>
          <w:lang w:val="es-AR"/>
        </w:rPr>
        <w:t>Memoria</w:t>
      </w:r>
      <w:r w:rsidR="00460F3F" w:rsidRPr="00AB7362">
        <w:rPr>
          <w:rFonts w:asciiTheme="majorHAnsi" w:hAnsiTheme="majorHAnsi" w:cstheme="majorHAnsi"/>
          <w:color w:val="1B1C1D"/>
          <w:sz w:val="18"/>
          <w:szCs w:val="18"/>
          <w:lang w:val="es-AR"/>
        </w:rPr>
        <w:t>(</w:t>
      </w:r>
      <w:proofErr w:type="gramEnd"/>
      <w:r w:rsidR="00460F3F" w:rsidRPr="00AB7362">
        <w:rPr>
          <w:rFonts w:asciiTheme="majorHAnsi" w:hAnsiTheme="majorHAnsi" w:cstheme="majorHAnsi"/>
          <w:color w:val="1B1C1D"/>
          <w:sz w:val="18"/>
          <w:szCs w:val="18"/>
          <w:lang w:val="es-AR"/>
        </w:rPr>
        <w:t>2, 2) o (3, 3)</w:t>
      </w:r>
      <w:r w:rsidR="00460F3F" w:rsidRPr="00AB7362">
        <w:rPr>
          <w:rFonts w:asciiTheme="majorHAnsi" w:hAnsiTheme="majorHAnsi" w:cstheme="majorHAnsi"/>
          <w:color w:val="1B1C1D"/>
          <w:sz w:val="18"/>
          <w:szCs w:val="18"/>
          <w:lang w:val="es-AR"/>
        </w:rPr>
        <w:t>.</w:t>
      </w:r>
      <w:proofErr w:type="spellStart"/>
      <w:r w:rsidR="00460F3F" w:rsidRPr="00AB7362">
        <w:rPr>
          <w:rFonts w:asciiTheme="majorHAnsi" w:hAnsiTheme="majorHAnsi" w:cstheme="majorHAnsi"/>
          <w:color w:val="1B1C1D"/>
          <w:sz w:val="18"/>
          <w:szCs w:val="18"/>
          <w:lang w:val="es-AR"/>
        </w:rPr>
        <w:t>Descrip</w:t>
      </w:r>
      <w:proofErr w:type="spellEnd"/>
      <w:r w:rsidR="00460F3F" w:rsidRPr="00AB7362">
        <w:rPr>
          <w:rFonts w:asciiTheme="majorHAnsi" w:hAnsiTheme="majorHAnsi" w:cstheme="majorHAnsi"/>
          <w:color w:val="1B1C1D"/>
          <w:sz w:val="18"/>
          <w:szCs w:val="18"/>
          <w:lang w:val="es-AR"/>
        </w:rPr>
        <w:t xml:space="preserve">: </w:t>
      </w:r>
      <w:r w:rsidR="00460F3F" w:rsidRPr="00AB7362">
        <w:rPr>
          <w:rFonts w:asciiTheme="majorHAnsi" w:hAnsiTheme="majorHAnsi" w:cstheme="majorHAnsi"/>
          <w:color w:val="1B1C1D"/>
          <w:sz w:val="18"/>
          <w:szCs w:val="18"/>
          <w:lang w:val="es-AR"/>
        </w:rPr>
        <w:t>Permite que dos o tres operandos provengan directamente de la memoria. Arquitectura obsoleta.</w:t>
      </w:r>
      <w:r w:rsidR="00460F3F" w:rsidRPr="00AB7362">
        <w:rPr>
          <w:rFonts w:asciiTheme="majorHAnsi" w:hAnsiTheme="majorHAnsi" w:cstheme="majorHAnsi"/>
          <w:color w:val="1B1C1D"/>
          <w:sz w:val="18"/>
          <w:szCs w:val="18"/>
          <w:lang w:val="es-AR"/>
        </w:rPr>
        <w:t xml:space="preserve"> </w:t>
      </w:r>
      <w:proofErr w:type="gramStart"/>
      <w:r w:rsidR="00460F3F" w:rsidRPr="00AB7362">
        <w:rPr>
          <w:rFonts w:asciiTheme="majorHAnsi" w:hAnsiTheme="majorHAnsi" w:cstheme="majorHAnsi"/>
          <w:color w:val="1B1C1D"/>
          <w:sz w:val="18"/>
          <w:szCs w:val="18"/>
          <w:lang w:val="es-AR"/>
        </w:rPr>
        <w:t>V:</w:t>
      </w:r>
      <w:r w:rsidR="00460F3F" w:rsidRPr="00AB7362">
        <w:rPr>
          <w:rFonts w:asciiTheme="majorHAnsi" w:hAnsiTheme="majorHAnsi" w:cstheme="majorHAnsi"/>
          <w:color w:val="1B1C1D"/>
          <w:sz w:val="18"/>
          <w:szCs w:val="18"/>
          <w:lang w:val="es-AR"/>
        </w:rPr>
        <w:t>Código</w:t>
      </w:r>
      <w:proofErr w:type="gramEnd"/>
      <w:r w:rsidR="00460F3F" w:rsidRPr="00AB7362">
        <w:rPr>
          <w:rFonts w:asciiTheme="majorHAnsi" w:hAnsiTheme="majorHAnsi" w:cstheme="majorHAnsi"/>
          <w:color w:val="1B1C1D"/>
          <w:sz w:val="18"/>
          <w:szCs w:val="18"/>
          <w:lang w:val="es-AR"/>
        </w:rPr>
        <w:t xml:space="preserve"> muy compacto. No requiere registros para almacenamiento temporal.</w:t>
      </w:r>
      <w:r w:rsidR="00460F3F" w:rsidRPr="00AB7362">
        <w:rPr>
          <w:rFonts w:asciiTheme="majorHAnsi" w:hAnsiTheme="majorHAnsi" w:cstheme="majorHAnsi"/>
          <w:color w:val="1B1C1D"/>
          <w:sz w:val="18"/>
          <w:szCs w:val="18"/>
          <w:lang w:val="es-AR"/>
        </w:rPr>
        <w:t xml:space="preserve"> </w:t>
      </w:r>
      <w:proofErr w:type="gramStart"/>
      <w:r w:rsidR="00460F3F" w:rsidRPr="00AB7362">
        <w:rPr>
          <w:rFonts w:asciiTheme="majorHAnsi" w:hAnsiTheme="majorHAnsi" w:cstheme="majorHAnsi"/>
          <w:color w:val="1B1C1D"/>
          <w:sz w:val="18"/>
          <w:szCs w:val="18"/>
          <w:lang w:val="es-AR"/>
        </w:rPr>
        <w:t>D:</w:t>
      </w:r>
      <w:r w:rsidR="00460F3F" w:rsidRPr="00AB7362">
        <w:rPr>
          <w:rFonts w:asciiTheme="majorHAnsi" w:hAnsiTheme="majorHAnsi" w:cstheme="majorHAnsi"/>
          <w:b/>
          <w:bCs/>
          <w:color w:val="1B1C1D"/>
          <w:sz w:val="18"/>
          <w:szCs w:val="18"/>
          <w:lang w:val="es-AR"/>
        </w:rPr>
        <w:t>Mucha</w:t>
      </w:r>
      <w:proofErr w:type="gramEnd"/>
      <w:r w:rsidR="00460F3F" w:rsidRPr="00AB7362">
        <w:rPr>
          <w:rFonts w:asciiTheme="majorHAnsi" w:hAnsiTheme="majorHAnsi" w:cstheme="majorHAnsi"/>
          <w:b/>
          <w:bCs/>
          <w:color w:val="1B1C1D"/>
          <w:sz w:val="18"/>
          <w:szCs w:val="18"/>
          <w:lang w:val="es-AR"/>
        </w:rPr>
        <w:t xml:space="preserve"> variación en el CPI</w:t>
      </w:r>
      <w:r w:rsidR="00460F3F" w:rsidRPr="00AB7362">
        <w:rPr>
          <w:rFonts w:asciiTheme="majorHAnsi" w:hAnsiTheme="majorHAnsi" w:cstheme="majorHAnsi"/>
          <w:color w:val="1B1C1D"/>
          <w:sz w:val="18"/>
          <w:szCs w:val="18"/>
          <w:lang w:val="es-AR"/>
        </w:rPr>
        <w:t xml:space="preserve">. El alto número de accesos a memoria por instrucción causa </w:t>
      </w:r>
      <w:r w:rsidR="00460F3F" w:rsidRPr="00AB7362">
        <w:rPr>
          <w:rFonts w:asciiTheme="majorHAnsi" w:hAnsiTheme="majorHAnsi" w:cstheme="majorHAnsi"/>
          <w:b/>
          <w:bCs/>
          <w:color w:val="1B1C1D"/>
          <w:sz w:val="18"/>
          <w:szCs w:val="18"/>
          <w:lang w:val="es-AR"/>
        </w:rPr>
        <w:t>cuellos de botella</w:t>
      </w:r>
      <w:r w:rsidR="00460F3F" w:rsidRPr="00AB7362">
        <w:rPr>
          <w:rFonts w:asciiTheme="majorHAnsi" w:hAnsiTheme="majorHAnsi" w:cstheme="majorHAnsi"/>
          <w:color w:val="1B1C1D"/>
          <w:sz w:val="18"/>
          <w:szCs w:val="18"/>
          <w:lang w:val="es-AR"/>
        </w:rPr>
        <w:t>.</w:t>
      </w:r>
      <w:r w:rsidR="00BD07B4">
        <w:rPr>
          <w:rFonts w:asciiTheme="majorHAnsi" w:hAnsiTheme="majorHAnsi" w:cstheme="majorHAnsi"/>
          <w:color w:val="1B1C1D"/>
          <w:sz w:val="18"/>
          <w:szCs w:val="18"/>
          <w:lang w:val="es-AR"/>
        </w:rPr>
        <w:t xml:space="preserve"> </w:t>
      </w:r>
      <w:r w:rsidR="00460F3F" w:rsidRPr="00BD07B4">
        <w:rPr>
          <w:rFonts w:asciiTheme="majorHAnsi" w:hAnsiTheme="majorHAnsi" w:cstheme="majorHAnsi"/>
          <w:b/>
          <w:bCs/>
          <w:color w:val="1B1C1D"/>
          <w:sz w:val="18"/>
          <w:szCs w:val="18"/>
          <w:lang w:val="es-AR"/>
        </w:rPr>
        <w:t>Modelo de Memori</w:t>
      </w:r>
      <w:r w:rsidR="00460F3F" w:rsidRPr="00BD07B4">
        <w:rPr>
          <w:rFonts w:asciiTheme="majorHAnsi" w:hAnsiTheme="majorHAnsi" w:cstheme="majorHAnsi"/>
          <w:b/>
          <w:bCs/>
          <w:color w:val="1B1C1D"/>
          <w:sz w:val="18"/>
          <w:szCs w:val="18"/>
          <w:lang w:val="es-AR"/>
        </w:rPr>
        <w:t>a</w:t>
      </w:r>
      <w:r w:rsidR="00460F3F" w:rsidRPr="00AB7362">
        <w:rPr>
          <w:rFonts w:asciiTheme="majorHAnsi" w:hAnsiTheme="majorHAnsi" w:cstheme="majorHAnsi"/>
          <w:color w:val="1B1C1D"/>
          <w:sz w:val="18"/>
          <w:szCs w:val="18"/>
          <w:lang w:val="es-AR"/>
        </w:rPr>
        <w:t xml:space="preserve">. </w:t>
      </w:r>
      <w:r w:rsidR="00460F3F" w:rsidRPr="00BD07B4">
        <w:rPr>
          <w:rFonts w:asciiTheme="majorHAnsi" w:hAnsiTheme="majorHAnsi" w:cstheme="majorHAnsi"/>
          <w:color w:val="1B1C1D"/>
          <w:sz w:val="18"/>
          <w:szCs w:val="18"/>
          <w:lang w:val="es-AR"/>
        </w:rPr>
        <w:t>Define cómo se organiza y accede a la memoria desde el punto de vista del ISA. Es decir, define como una dirección de memoria será interpretada y como es especificada.</w:t>
      </w:r>
      <w:r w:rsidR="00460F3F" w:rsidRPr="00BD07B4">
        <w:rPr>
          <w:rFonts w:asciiTheme="majorHAnsi" w:hAnsiTheme="majorHAnsi" w:cstheme="majorHAnsi"/>
          <w:color w:val="1B1C1D"/>
          <w:sz w:val="18"/>
          <w:szCs w:val="18"/>
          <w:lang w:val="es-AR"/>
        </w:rPr>
        <w:t xml:space="preserve"> </w:t>
      </w:r>
      <w:proofErr w:type="spellStart"/>
      <w:proofErr w:type="gramStart"/>
      <w:r w:rsidR="00460F3F" w:rsidRPr="00BD07B4">
        <w:rPr>
          <w:rFonts w:asciiTheme="majorHAnsi" w:hAnsiTheme="majorHAnsi" w:cstheme="majorHAnsi"/>
          <w:color w:val="1B1C1D"/>
          <w:sz w:val="18"/>
          <w:szCs w:val="18"/>
          <w:lang w:val="es-AR"/>
        </w:rPr>
        <w:t>Define:</w:t>
      </w:r>
      <w:r w:rsidR="00460F3F" w:rsidRPr="00BD07B4">
        <w:rPr>
          <w:rFonts w:asciiTheme="majorHAnsi" w:hAnsiTheme="majorHAnsi" w:cstheme="majorHAnsi"/>
          <w:b/>
          <w:bCs/>
          <w:color w:val="1B1C1D"/>
          <w:sz w:val="18"/>
          <w:szCs w:val="18"/>
          <w:lang w:val="es-AR"/>
        </w:rPr>
        <w:t>Tamaño</w:t>
      </w:r>
      <w:proofErr w:type="spellEnd"/>
      <w:proofErr w:type="gramEnd"/>
      <w:r w:rsidR="00460F3F" w:rsidRPr="00BD07B4">
        <w:rPr>
          <w:rFonts w:asciiTheme="majorHAnsi" w:hAnsiTheme="majorHAnsi" w:cstheme="majorHAnsi"/>
          <w:b/>
          <w:bCs/>
          <w:color w:val="1B1C1D"/>
          <w:sz w:val="18"/>
          <w:szCs w:val="18"/>
          <w:lang w:val="es-AR"/>
        </w:rPr>
        <w:t xml:space="preserve"> de Celda (Byte)</w:t>
      </w:r>
      <w:r w:rsidR="00460F3F" w:rsidRPr="00BD07B4">
        <w:rPr>
          <w:rFonts w:asciiTheme="majorHAnsi" w:hAnsiTheme="majorHAnsi" w:cstheme="majorHAnsi"/>
          <w:color w:val="1B1C1D"/>
          <w:sz w:val="18"/>
          <w:szCs w:val="18"/>
          <w:lang w:val="es-AR"/>
        </w:rPr>
        <w:t>: La unidad más pequeña y fundamental de memoria que puede ser direccionada. Hoy en día, esta unidad es universalmente 8 bits (1 Byte). Las palabras de datos que manipulan los procesadores modernos suelen ser de 4, 8 o más bytes.</w:t>
      </w:r>
      <w:r w:rsidR="00460F3F" w:rsidRPr="00BD07B4">
        <w:rPr>
          <w:rFonts w:asciiTheme="majorHAnsi" w:hAnsiTheme="majorHAnsi" w:cstheme="majorHAnsi"/>
          <w:color w:val="1B1C1D"/>
          <w:sz w:val="18"/>
          <w:szCs w:val="18"/>
          <w:lang w:val="es-AR"/>
        </w:rPr>
        <w:t xml:space="preserve"> </w:t>
      </w:r>
      <w:proofErr w:type="spellStart"/>
      <w:r w:rsidR="00460F3F" w:rsidRPr="00BD07B4">
        <w:rPr>
          <w:rFonts w:asciiTheme="majorHAnsi" w:hAnsiTheme="majorHAnsi" w:cstheme="majorHAnsi"/>
          <w:b/>
          <w:bCs/>
          <w:color w:val="1B1C1D"/>
          <w:sz w:val="18"/>
          <w:szCs w:val="18"/>
          <w:lang w:val="es-AR"/>
        </w:rPr>
        <w:t>Endianness</w:t>
      </w:r>
      <w:proofErr w:type="spellEnd"/>
      <w:r w:rsidR="00460F3F" w:rsidRPr="00BD07B4">
        <w:rPr>
          <w:rFonts w:asciiTheme="majorHAnsi" w:hAnsiTheme="majorHAnsi" w:cstheme="majorHAnsi"/>
          <w:b/>
          <w:bCs/>
          <w:color w:val="1B1C1D"/>
          <w:sz w:val="18"/>
          <w:szCs w:val="18"/>
          <w:lang w:val="es-AR"/>
        </w:rPr>
        <w:t xml:space="preserve"> </w:t>
      </w:r>
      <w:r w:rsidR="00460F3F" w:rsidRPr="00BD07B4">
        <w:rPr>
          <w:rFonts w:asciiTheme="majorHAnsi" w:hAnsiTheme="majorHAnsi" w:cstheme="majorHAnsi"/>
          <w:color w:val="1B1C1D"/>
          <w:sz w:val="18"/>
          <w:szCs w:val="18"/>
          <w:lang w:val="es-AR"/>
        </w:rPr>
        <w:t>(Ordenamiento de Bytes): Define el orden en que los bytes de una palabra (ej., un entero de 32 bits) se almacenan en la memoria.</w:t>
      </w:r>
      <w:r w:rsidR="00460F3F" w:rsidRPr="00BD07B4">
        <w:rPr>
          <w:rFonts w:asciiTheme="majorHAnsi" w:hAnsiTheme="majorHAnsi" w:cstheme="majorHAnsi"/>
          <w:color w:val="1B1C1D"/>
          <w:sz w:val="18"/>
          <w:szCs w:val="18"/>
          <w:lang w:val="es-AR"/>
        </w:rPr>
        <w:t xml:space="preserve"> </w:t>
      </w:r>
      <w:r w:rsidR="00460F3F" w:rsidRPr="00BD07B4">
        <w:rPr>
          <w:rFonts w:asciiTheme="majorHAnsi" w:hAnsiTheme="majorHAnsi" w:cstheme="majorHAnsi"/>
          <w:b/>
          <w:bCs/>
          <w:color w:val="1B1C1D"/>
          <w:sz w:val="18"/>
          <w:szCs w:val="18"/>
          <w:lang w:val="es-AR"/>
        </w:rPr>
        <w:t xml:space="preserve">Little </w:t>
      </w:r>
      <w:proofErr w:type="spellStart"/>
      <w:r w:rsidR="00460F3F" w:rsidRPr="00BD07B4">
        <w:rPr>
          <w:rFonts w:asciiTheme="majorHAnsi" w:hAnsiTheme="majorHAnsi" w:cstheme="majorHAnsi"/>
          <w:b/>
          <w:bCs/>
          <w:color w:val="1B1C1D"/>
          <w:sz w:val="18"/>
          <w:szCs w:val="18"/>
          <w:lang w:val="es-AR"/>
        </w:rPr>
        <w:t>Endian</w:t>
      </w:r>
      <w:proofErr w:type="spellEnd"/>
      <w:r w:rsidR="00460F3F" w:rsidRPr="00BD07B4">
        <w:rPr>
          <w:rFonts w:asciiTheme="majorHAnsi" w:hAnsiTheme="majorHAnsi" w:cstheme="majorHAnsi"/>
          <w:color w:val="1B1C1D"/>
          <w:sz w:val="18"/>
          <w:szCs w:val="18"/>
          <w:lang w:val="es-AR"/>
        </w:rPr>
        <w:t>: La dirección de memoria inicial contiene el byte menos significativo de la palabra.</w:t>
      </w:r>
      <w:r w:rsidR="00460F3F" w:rsidRPr="00BD07B4">
        <w:rPr>
          <w:rFonts w:asciiTheme="majorHAnsi" w:hAnsiTheme="majorHAnsi" w:cstheme="majorHAnsi"/>
          <w:color w:val="1B1C1D"/>
          <w:sz w:val="18"/>
          <w:szCs w:val="18"/>
          <w:lang w:val="es-AR"/>
        </w:rPr>
        <w:t xml:space="preserve"> </w:t>
      </w:r>
      <w:r w:rsidR="00460F3F" w:rsidRPr="00BD07B4">
        <w:rPr>
          <w:rFonts w:asciiTheme="majorHAnsi" w:hAnsiTheme="majorHAnsi" w:cstheme="majorHAnsi"/>
          <w:b/>
          <w:bCs/>
          <w:color w:val="1B1C1D"/>
          <w:sz w:val="18"/>
          <w:szCs w:val="18"/>
          <w:lang w:val="es-AR"/>
        </w:rPr>
        <w:t xml:space="preserve">Big </w:t>
      </w:r>
      <w:proofErr w:type="spellStart"/>
      <w:r w:rsidR="00460F3F" w:rsidRPr="00BD07B4">
        <w:rPr>
          <w:rFonts w:asciiTheme="majorHAnsi" w:hAnsiTheme="majorHAnsi" w:cstheme="majorHAnsi"/>
          <w:b/>
          <w:bCs/>
          <w:color w:val="1B1C1D"/>
          <w:sz w:val="18"/>
          <w:szCs w:val="18"/>
          <w:lang w:val="es-AR"/>
        </w:rPr>
        <w:t>Endian</w:t>
      </w:r>
      <w:proofErr w:type="spellEnd"/>
      <w:r w:rsidR="00460F3F" w:rsidRPr="00BD07B4">
        <w:rPr>
          <w:rFonts w:asciiTheme="majorHAnsi" w:hAnsiTheme="majorHAnsi" w:cstheme="majorHAnsi"/>
          <w:color w:val="1B1C1D"/>
          <w:sz w:val="18"/>
          <w:szCs w:val="18"/>
          <w:lang w:val="es-AR"/>
        </w:rPr>
        <w:t>: La dirección de memoria inicial contiene el byte más significativo de la palabra.</w:t>
      </w:r>
      <w:r w:rsidR="00460F3F" w:rsidRPr="00BD07B4">
        <w:rPr>
          <w:rFonts w:asciiTheme="majorHAnsi" w:hAnsiTheme="majorHAnsi" w:cstheme="majorHAnsi"/>
          <w:color w:val="1B1C1D"/>
          <w:sz w:val="18"/>
          <w:szCs w:val="18"/>
          <w:lang w:val="es-AR"/>
        </w:rPr>
        <w:t xml:space="preserve"> </w:t>
      </w:r>
      <w:proofErr w:type="spellStart"/>
      <w:r w:rsidR="00460F3F" w:rsidRPr="00BD07B4">
        <w:rPr>
          <w:rFonts w:asciiTheme="majorHAnsi" w:hAnsiTheme="majorHAnsi" w:cstheme="majorHAnsi"/>
          <w:b/>
          <w:bCs/>
          <w:color w:val="1B1C1D"/>
          <w:sz w:val="18"/>
          <w:szCs w:val="18"/>
          <w:lang w:val="es-AR"/>
        </w:rPr>
        <w:t>Bi-endianness</w:t>
      </w:r>
      <w:proofErr w:type="spellEnd"/>
      <w:r w:rsidR="00460F3F" w:rsidRPr="00BD07B4">
        <w:rPr>
          <w:rFonts w:asciiTheme="majorHAnsi" w:hAnsiTheme="majorHAnsi" w:cstheme="majorHAnsi"/>
          <w:color w:val="1B1C1D"/>
          <w:sz w:val="18"/>
          <w:szCs w:val="18"/>
          <w:lang w:val="es-AR"/>
        </w:rPr>
        <w:t xml:space="preserve">: La arquitectura puede ser configurada (generalmente al inicio) para operar en modo </w:t>
      </w:r>
      <w:proofErr w:type="spellStart"/>
      <w:r w:rsidR="00460F3F" w:rsidRPr="00BD07B4">
        <w:rPr>
          <w:rFonts w:asciiTheme="majorHAnsi" w:hAnsiTheme="majorHAnsi" w:cstheme="majorHAnsi"/>
          <w:i/>
          <w:iCs/>
          <w:color w:val="1B1C1D"/>
          <w:sz w:val="18"/>
          <w:szCs w:val="18"/>
          <w:lang w:val="es-AR"/>
        </w:rPr>
        <w:t>big-endian</w:t>
      </w:r>
      <w:proofErr w:type="spellEnd"/>
      <w:r w:rsidR="00460F3F" w:rsidRPr="00BD07B4">
        <w:rPr>
          <w:rFonts w:asciiTheme="majorHAnsi" w:hAnsiTheme="majorHAnsi" w:cstheme="majorHAnsi"/>
          <w:color w:val="1B1C1D"/>
          <w:sz w:val="18"/>
          <w:szCs w:val="18"/>
          <w:lang w:val="es-AR"/>
        </w:rPr>
        <w:t xml:space="preserve"> o </w:t>
      </w:r>
      <w:proofErr w:type="spellStart"/>
      <w:r w:rsidR="00460F3F" w:rsidRPr="00BD07B4">
        <w:rPr>
          <w:rFonts w:asciiTheme="majorHAnsi" w:hAnsiTheme="majorHAnsi" w:cstheme="majorHAnsi"/>
          <w:i/>
          <w:iCs/>
          <w:color w:val="1B1C1D"/>
          <w:sz w:val="18"/>
          <w:szCs w:val="18"/>
          <w:lang w:val="es-AR"/>
        </w:rPr>
        <w:t>little-endian</w:t>
      </w:r>
      <w:proofErr w:type="spellEnd"/>
      <w:r w:rsidR="00460F3F" w:rsidRPr="00BD07B4">
        <w:rPr>
          <w:rFonts w:asciiTheme="majorHAnsi" w:hAnsiTheme="majorHAnsi" w:cstheme="majorHAnsi"/>
          <w:color w:val="1B1C1D"/>
          <w:sz w:val="18"/>
          <w:szCs w:val="18"/>
          <w:lang w:val="es-AR"/>
        </w:rPr>
        <w:t xml:space="preserve">. </w:t>
      </w:r>
      <w:r w:rsidR="00460F3F" w:rsidRPr="00BD07B4">
        <w:rPr>
          <w:rFonts w:asciiTheme="majorHAnsi" w:hAnsiTheme="majorHAnsi" w:cstheme="majorHAnsi"/>
          <w:b/>
          <w:bCs/>
          <w:color w:val="1B1C1D"/>
          <w:sz w:val="18"/>
          <w:szCs w:val="18"/>
          <w:lang w:val="es-AR"/>
        </w:rPr>
        <w:t>Alineamiento de Memoria</w:t>
      </w:r>
      <w:r w:rsidR="00460F3F" w:rsidRPr="00BD07B4">
        <w:rPr>
          <w:rFonts w:asciiTheme="majorHAnsi" w:hAnsiTheme="majorHAnsi" w:cstheme="majorHAnsi"/>
          <w:color w:val="1B1C1D"/>
          <w:sz w:val="18"/>
          <w:szCs w:val="18"/>
          <w:lang w:val="es-AR"/>
        </w:rPr>
        <w:t xml:space="preserve">: Es la restricción por la cual los accesos a datos que son más grandes que un byte (por ejemplo, una palabra de 4 bytes) deben comenzar en una dirección que sea un múltiplo de su tamaño. La alineación simplifica el diseño del </w:t>
      </w:r>
      <w:r w:rsidR="00460F3F" w:rsidRPr="00BD07B4">
        <w:rPr>
          <w:rFonts w:asciiTheme="majorHAnsi" w:hAnsiTheme="majorHAnsi" w:cstheme="majorHAnsi"/>
          <w:i/>
          <w:iCs/>
          <w:color w:val="1B1C1D"/>
          <w:sz w:val="18"/>
          <w:szCs w:val="18"/>
          <w:lang w:val="es-AR"/>
        </w:rPr>
        <w:t>hardware</w:t>
      </w:r>
      <w:r w:rsidR="00460F3F" w:rsidRPr="00BD07B4">
        <w:rPr>
          <w:rFonts w:asciiTheme="majorHAnsi" w:hAnsiTheme="majorHAnsi" w:cstheme="majorHAnsi"/>
          <w:color w:val="1B1C1D"/>
          <w:sz w:val="18"/>
          <w:szCs w:val="18"/>
          <w:lang w:val="es-AR"/>
        </w:rPr>
        <w:t xml:space="preserve"> y mejora el rendimiento. Los accesos desalineados pueden no estar permitidos, requerir múltiples referencias alineadas o degradar severamente el rendimiento.</w:t>
      </w:r>
      <w:r w:rsidR="00BD07B4">
        <w:rPr>
          <w:rFonts w:asciiTheme="majorHAnsi" w:hAnsiTheme="majorHAnsi" w:cstheme="majorHAnsi"/>
          <w:color w:val="1B1C1D"/>
          <w:sz w:val="18"/>
          <w:szCs w:val="18"/>
          <w:lang w:val="es-AR"/>
        </w:rPr>
        <w:t xml:space="preserve"> </w:t>
      </w:r>
      <w:r w:rsidR="008642F4" w:rsidRPr="00AB7362">
        <w:rPr>
          <w:rFonts w:asciiTheme="majorHAnsi" w:hAnsiTheme="majorHAnsi" w:cstheme="majorHAnsi"/>
          <w:b/>
          <w:bCs/>
          <w:color w:val="1B1C1D"/>
          <w:sz w:val="18"/>
          <w:szCs w:val="18"/>
          <w:lang w:val="es-AR"/>
        </w:rPr>
        <w:t>Modos de Direccionamiento</w:t>
      </w:r>
      <w:r w:rsidR="008642F4" w:rsidRPr="00AB7362">
        <w:rPr>
          <w:rFonts w:asciiTheme="majorHAnsi" w:hAnsiTheme="majorHAnsi" w:cstheme="majorHAnsi"/>
          <w:b/>
          <w:bCs/>
          <w:color w:val="1B1C1D"/>
          <w:sz w:val="18"/>
          <w:szCs w:val="18"/>
          <w:lang w:val="es-AR"/>
        </w:rPr>
        <w:t xml:space="preserve">: </w:t>
      </w:r>
      <w:r w:rsidR="008642F4" w:rsidRPr="00AB7362">
        <w:rPr>
          <w:rFonts w:asciiTheme="majorHAnsi" w:hAnsiTheme="majorHAnsi" w:cstheme="majorHAnsi"/>
          <w:color w:val="1B1C1D"/>
          <w:sz w:val="18"/>
          <w:szCs w:val="18"/>
          <w:lang w:val="es-AR"/>
        </w:rPr>
        <w:t>Especifican la forma en que se localiza la dirección de un operando en la instrucción</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b/>
          <w:bCs/>
          <w:color w:val="1B1C1D"/>
          <w:sz w:val="18"/>
          <w:szCs w:val="18"/>
          <w:lang w:val="es-AR"/>
        </w:rPr>
        <w:t>Registro</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El operando se encuentra directamente en un registro del procesador. La </w:t>
      </w:r>
      <w:proofErr w:type="spellStart"/>
      <w:proofErr w:type="gramStart"/>
      <w:r w:rsidR="008642F4" w:rsidRPr="00AB7362">
        <w:rPr>
          <w:rFonts w:asciiTheme="majorHAnsi" w:hAnsiTheme="majorHAnsi" w:cstheme="majorHAnsi"/>
          <w:color w:val="1B1C1D"/>
          <w:sz w:val="18"/>
          <w:szCs w:val="18"/>
          <w:lang w:val="es-AR"/>
        </w:rPr>
        <w:t>instrucción</w:t>
      </w:r>
      <w:r w:rsidR="008642F4" w:rsidRPr="00AB7362">
        <w:rPr>
          <w:rFonts w:asciiTheme="majorHAnsi" w:hAnsiTheme="majorHAnsi" w:cstheme="majorHAnsi"/>
          <w:color w:val="1B1C1D"/>
          <w:sz w:val="18"/>
          <w:szCs w:val="18"/>
          <w:lang w:val="es-AR"/>
        </w:rPr>
        <w:t>:</w:t>
      </w:r>
      <w:r w:rsidR="008642F4" w:rsidRPr="00AB7362">
        <w:rPr>
          <w:rFonts w:asciiTheme="majorHAnsi" w:hAnsiTheme="majorHAnsi" w:cstheme="majorHAnsi"/>
          <w:color w:val="1B1C1D"/>
          <w:sz w:val="18"/>
          <w:szCs w:val="18"/>
          <w:lang w:val="es-AR"/>
        </w:rPr>
        <w:t>sólo</w:t>
      </w:r>
      <w:proofErr w:type="spellEnd"/>
      <w:proofErr w:type="gramEnd"/>
      <w:r w:rsidR="008642F4" w:rsidRPr="00AB7362">
        <w:rPr>
          <w:rFonts w:asciiTheme="majorHAnsi" w:hAnsiTheme="majorHAnsi" w:cstheme="majorHAnsi"/>
          <w:color w:val="1B1C1D"/>
          <w:sz w:val="18"/>
          <w:szCs w:val="18"/>
          <w:lang w:val="es-AR"/>
        </w:rPr>
        <w:t xml:space="preserve"> necesita especificar el número de registro</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Variables locales muy usadas</w:t>
      </w:r>
      <w:r w:rsidR="008642F4" w:rsidRPr="00AB7362">
        <w:rPr>
          <w:rFonts w:asciiTheme="majorHAnsi" w:hAnsiTheme="majorHAnsi" w:cstheme="majorHAnsi"/>
          <w:color w:val="1B1C1D"/>
          <w:sz w:val="18"/>
          <w:szCs w:val="18"/>
          <w:lang w:val="es-AR"/>
        </w:rPr>
        <w:t>.</w:t>
      </w:r>
      <w:r w:rsidR="008642F4" w:rsidRPr="00AB7362">
        <w:rPr>
          <w:rFonts w:asciiTheme="majorHAnsi" w:hAnsiTheme="majorHAnsi" w:cstheme="majorHAnsi"/>
          <w:b/>
          <w:bCs/>
          <w:color w:val="1B1C1D"/>
          <w:sz w:val="18"/>
          <w:szCs w:val="18"/>
          <w:lang w:val="es-AR"/>
        </w:rPr>
        <w:t xml:space="preserve"> </w:t>
      </w:r>
      <w:r w:rsidR="008642F4" w:rsidRPr="00AB7362">
        <w:rPr>
          <w:rFonts w:asciiTheme="majorHAnsi" w:hAnsiTheme="majorHAnsi" w:cstheme="majorHAnsi"/>
          <w:b/>
          <w:bCs/>
          <w:color w:val="1B1C1D"/>
          <w:sz w:val="18"/>
          <w:szCs w:val="18"/>
          <w:lang w:val="es-AR"/>
        </w:rPr>
        <w:t>Inmediato</w:t>
      </w:r>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El operando es un valor constante que está codificado </w:t>
      </w:r>
      <w:r w:rsidR="008642F4" w:rsidRPr="00AB7362">
        <w:rPr>
          <w:rFonts w:asciiTheme="majorHAnsi" w:hAnsiTheme="majorHAnsi" w:cstheme="majorHAnsi"/>
          <w:b/>
          <w:bCs/>
          <w:color w:val="1B1C1D"/>
          <w:sz w:val="18"/>
          <w:szCs w:val="18"/>
          <w:lang w:val="es-AR"/>
        </w:rPr>
        <w:t>dentro del campo de operando</w:t>
      </w:r>
      <w:r w:rsidR="008642F4" w:rsidRPr="00AB7362">
        <w:rPr>
          <w:rFonts w:asciiTheme="majorHAnsi" w:hAnsiTheme="majorHAnsi" w:cstheme="majorHAnsi"/>
          <w:color w:val="1B1C1D"/>
          <w:sz w:val="18"/>
          <w:szCs w:val="18"/>
          <w:lang w:val="es-AR"/>
        </w:rPr>
        <w:t xml:space="preserve"> de la instrucción.</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Constantes, valores pequeños.</w:t>
      </w:r>
      <w:r w:rsidR="008642F4" w:rsidRPr="00AB7362">
        <w:rPr>
          <w:rFonts w:asciiTheme="majorHAnsi" w:hAnsiTheme="majorHAnsi" w:cstheme="majorHAnsi"/>
          <w:b/>
          <w:bCs/>
          <w:color w:val="1B1C1D"/>
          <w:sz w:val="18"/>
          <w:szCs w:val="18"/>
          <w:lang w:val="es-AR"/>
        </w:rPr>
        <w:t xml:space="preserve"> </w:t>
      </w:r>
      <w:r w:rsidR="008642F4" w:rsidRPr="00AB7362">
        <w:rPr>
          <w:rFonts w:asciiTheme="majorHAnsi" w:hAnsiTheme="majorHAnsi" w:cstheme="majorHAnsi"/>
          <w:b/>
          <w:bCs/>
          <w:color w:val="1B1C1D"/>
          <w:sz w:val="18"/>
          <w:szCs w:val="18"/>
          <w:lang w:val="es-AR"/>
        </w:rPr>
        <w:t>Directo</w:t>
      </w:r>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El campo de dirección de la instrucción contiene la </w:t>
      </w:r>
      <w:r w:rsidR="008642F4" w:rsidRPr="00AB7362">
        <w:rPr>
          <w:rFonts w:asciiTheme="majorHAnsi" w:hAnsiTheme="majorHAnsi" w:cstheme="majorHAnsi"/>
          <w:b/>
          <w:bCs/>
          <w:color w:val="1B1C1D"/>
          <w:sz w:val="18"/>
          <w:szCs w:val="18"/>
          <w:lang w:val="es-AR"/>
        </w:rPr>
        <w:t>dirección de memoria física</w:t>
      </w:r>
      <w:r w:rsidR="008642F4" w:rsidRPr="00AB7362">
        <w:rPr>
          <w:rFonts w:asciiTheme="majorHAnsi" w:hAnsiTheme="majorHAnsi" w:cstheme="majorHAnsi"/>
          <w:color w:val="1B1C1D"/>
          <w:sz w:val="18"/>
          <w:szCs w:val="18"/>
          <w:lang w:val="es-AR"/>
        </w:rPr>
        <w:t xml:space="preserve"> exacta donde se encuentra el operando</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Variables globales.</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b/>
          <w:bCs/>
          <w:color w:val="1B1C1D"/>
          <w:sz w:val="18"/>
          <w:szCs w:val="18"/>
          <w:lang w:val="es-AR"/>
        </w:rPr>
        <w:t>Registro Indirecto</w:t>
      </w:r>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El campo de dirección especifica un </w:t>
      </w:r>
      <w:r w:rsidR="008642F4" w:rsidRPr="00AB7362">
        <w:rPr>
          <w:rFonts w:asciiTheme="majorHAnsi" w:hAnsiTheme="majorHAnsi" w:cstheme="majorHAnsi"/>
          <w:b/>
          <w:bCs/>
          <w:color w:val="1B1C1D"/>
          <w:sz w:val="18"/>
          <w:szCs w:val="18"/>
          <w:lang w:val="es-AR"/>
        </w:rPr>
        <w:t>registro</w:t>
      </w:r>
      <w:r w:rsidR="008642F4" w:rsidRPr="00AB7362">
        <w:rPr>
          <w:rFonts w:asciiTheme="majorHAnsi" w:hAnsiTheme="majorHAnsi" w:cstheme="majorHAnsi"/>
          <w:color w:val="1B1C1D"/>
          <w:sz w:val="18"/>
          <w:szCs w:val="18"/>
          <w:lang w:val="es-AR"/>
        </w:rPr>
        <w:t xml:space="preserve"> que a su vez contiene la </w:t>
      </w:r>
      <w:r w:rsidR="008642F4" w:rsidRPr="00AB7362">
        <w:rPr>
          <w:rFonts w:asciiTheme="majorHAnsi" w:hAnsiTheme="majorHAnsi" w:cstheme="majorHAnsi"/>
          <w:b/>
          <w:bCs/>
          <w:color w:val="1B1C1D"/>
          <w:sz w:val="18"/>
          <w:szCs w:val="18"/>
          <w:lang w:val="es-AR"/>
        </w:rPr>
        <w:t>dirección de memoria</w:t>
      </w:r>
      <w:r w:rsidR="008642F4" w:rsidRPr="00AB7362">
        <w:rPr>
          <w:rFonts w:asciiTheme="majorHAnsi" w:hAnsiTheme="majorHAnsi" w:cstheme="majorHAnsi"/>
          <w:color w:val="1B1C1D"/>
          <w:sz w:val="18"/>
          <w:szCs w:val="18"/>
          <w:lang w:val="es-AR"/>
        </w:rPr>
        <w:t xml:space="preserve"> del operando</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Punteros.</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b/>
          <w:bCs/>
          <w:color w:val="1B1C1D"/>
          <w:sz w:val="18"/>
          <w:szCs w:val="18"/>
          <w:lang w:val="es-AR"/>
        </w:rPr>
        <w:t>Basado/Desplazamiento</w:t>
      </w:r>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La dirección del operando se calcula sumando el contenido de un </w:t>
      </w:r>
      <w:r w:rsidR="008642F4" w:rsidRPr="00AB7362">
        <w:rPr>
          <w:rFonts w:asciiTheme="majorHAnsi" w:hAnsiTheme="majorHAnsi" w:cstheme="majorHAnsi"/>
          <w:b/>
          <w:bCs/>
          <w:color w:val="1B1C1D"/>
          <w:sz w:val="18"/>
          <w:szCs w:val="18"/>
          <w:lang w:val="es-AR"/>
        </w:rPr>
        <w:t>Registro Base</w:t>
      </w:r>
      <w:r w:rsidR="008642F4" w:rsidRPr="00AB7362">
        <w:rPr>
          <w:rFonts w:asciiTheme="majorHAnsi" w:hAnsiTheme="majorHAnsi" w:cstheme="majorHAnsi"/>
          <w:color w:val="1B1C1D"/>
          <w:sz w:val="18"/>
          <w:szCs w:val="18"/>
          <w:lang w:val="es-AR"/>
        </w:rPr>
        <w:t xml:space="preserve"> con un valor de </w:t>
      </w:r>
      <w:r w:rsidR="008642F4" w:rsidRPr="00AB7362">
        <w:rPr>
          <w:rFonts w:asciiTheme="majorHAnsi" w:hAnsiTheme="majorHAnsi" w:cstheme="majorHAnsi"/>
          <w:b/>
          <w:bCs/>
          <w:color w:val="1B1C1D"/>
          <w:sz w:val="18"/>
          <w:szCs w:val="18"/>
          <w:lang w:val="es-AR"/>
        </w:rPr>
        <w:t>Desplazamiento</w:t>
      </w:r>
      <w:r w:rsidR="008642F4" w:rsidRPr="00AB7362">
        <w:rPr>
          <w:rFonts w:asciiTheme="majorHAnsi" w:hAnsiTheme="majorHAnsi" w:cstheme="majorHAnsi"/>
          <w:color w:val="1B1C1D"/>
          <w:sz w:val="18"/>
          <w:szCs w:val="18"/>
          <w:lang w:val="es-AR"/>
        </w:rPr>
        <w:t xml:space="preserve"> (Offset) constante incluido en la instrucción</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Acceso a estructuras de datos o elementos de </w:t>
      </w:r>
      <w:proofErr w:type="spellStart"/>
      <w:r w:rsidR="008642F4" w:rsidRPr="00AB7362">
        <w:rPr>
          <w:rFonts w:asciiTheme="majorHAnsi" w:hAnsiTheme="majorHAnsi" w:cstheme="majorHAnsi"/>
          <w:i/>
          <w:iCs/>
          <w:color w:val="1B1C1D"/>
          <w:sz w:val="18"/>
          <w:szCs w:val="18"/>
          <w:lang w:val="es-AR"/>
        </w:rPr>
        <w:t>arrays</w:t>
      </w:r>
      <w:proofErr w:type="spellEnd"/>
      <w:r w:rsidR="008642F4" w:rsidRPr="00AB7362">
        <w:rPr>
          <w:rFonts w:asciiTheme="majorHAnsi" w:hAnsiTheme="majorHAnsi" w:cstheme="majorHAnsi"/>
          <w:color w:val="1B1C1D"/>
          <w:sz w:val="18"/>
          <w:szCs w:val="18"/>
          <w:lang w:val="es-AR"/>
        </w:rPr>
        <w:t xml:space="preserve"> (arreglo[i]).</w:t>
      </w:r>
      <w:r w:rsidR="008642F4" w:rsidRPr="00AB7362">
        <w:rPr>
          <w:rFonts w:asciiTheme="majorHAnsi" w:hAnsiTheme="majorHAnsi" w:cstheme="majorHAnsi"/>
          <w:b/>
          <w:bCs/>
          <w:color w:val="1B1C1D"/>
          <w:sz w:val="18"/>
          <w:szCs w:val="18"/>
          <w:lang w:val="es-AR"/>
        </w:rPr>
        <w:t xml:space="preserve"> </w:t>
      </w:r>
      <w:r w:rsidR="008642F4" w:rsidRPr="00AB7362">
        <w:rPr>
          <w:rFonts w:asciiTheme="majorHAnsi" w:hAnsiTheme="majorHAnsi" w:cstheme="majorHAnsi"/>
          <w:b/>
          <w:bCs/>
          <w:color w:val="1B1C1D"/>
          <w:sz w:val="18"/>
          <w:szCs w:val="18"/>
          <w:lang w:val="es-AR"/>
        </w:rPr>
        <w:t>Indexado (</w:t>
      </w:r>
      <w:proofErr w:type="spellStart"/>
      <w:r w:rsidR="008642F4" w:rsidRPr="00AB7362">
        <w:rPr>
          <w:rFonts w:asciiTheme="majorHAnsi" w:hAnsiTheme="majorHAnsi" w:cstheme="majorHAnsi"/>
          <w:b/>
          <w:bCs/>
          <w:color w:val="1B1C1D"/>
          <w:sz w:val="18"/>
          <w:szCs w:val="18"/>
          <w:lang w:val="es-AR"/>
        </w:rPr>
        <w:t>Based-Indexed</w:t>
      </w:r>
      <w:proofErr w:type="spellEnd"/>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b/>
          <w:bCs/>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Similar al basado, pero la dirección final se calcula usando </w:t>
      </w:r>
      <w:r w:rsidR="008642F4" w:rsidRPr="00AB7362">
        <w:rPr>
          <w:rFonts w:asciiTheme="majorHAnsi" w:hAnsiTheme="majorHAnsi" w:cstheme="majorHAnsi"/>
          <w:b/>
          <w:bCs/>
          <w:color w:val="1B1C1D"/>
          <w:sz w:val="18"/>
          <w:szCs w:val="18"/>
          <w:lang w:val="es-AR"/>
        </w:rPr>
        <w:t>dos registros</w:t>
      </w:r>
      <w:r w:rsidR="008642F4" w:rsidRPr="00AB7362">
        <w:rPr>
          <w:rFonts w:asciiTheme="majorHAnsi" w:hAnsiTheme="majorHAnsi" w:cstheme="majorHAnsi"/>
          <w:color w:val="1B1C1D"/>
          <w:sz w:val="18"/>
          <w:szCs w:val="18"/>
          <w:lang w:val="es-AR"/>
        </w:rPr>
        <w:t xml:space="preserve"> (un registro base y un registro índice) o un registro base, un índice y un desplazamiento</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Operaciones que involucran matrices (</w:t>
      </w:r>
      <w:proofErr w:type="spellStart"/>
      <w:r w:rsidR="008642F4" w:rsidRPr="00AB7362">
        <w:rPr>
          <w:rFonts w:asciiTheme="majorHAnsi" w:hAnsiTheme="majorHAnsi" w:cstheme="majorHAnsi"/>
          <w:color w:val="1B1C1D"/>
          <w:sz w:val="18"/>
          <w:szCs w:val="18"/>
          <w:lang w:val="es-AR"/>
        </w:rPr>
        <w:t>arrays</w:t>
      </w:r>
      <w:proofErr w:type="spellEnd"/>
      <w:r w:rsidR="008642F4" w:rsidRPr="00AB7362">
        <w:rPr>
          <w:rFonts w:asciiTheme="majorHAnsi" w:hAnsiTheme="majorHAnsi" w:cstheme="majorHAnsi"/>
          <w:color w:val="1B1C1D"/>
          <w:sz w:val="18"/>
          <w:szCs w:val="18"/>
          <w:lang w:val="es-AR"/>
        </w:rPr>
        <w:t xml:space="preserve"> bidimensionales).</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b/>
          <w:bCs/>
          <w:color w:val="1B1C1D"/>
          <w:sz w:val="18"/>
          <w:szCs w:val="18"/>
          <w:lang w:val="es-AR"/>
        </w:rPr>
        <w:t>Pila (</w:t>
      </w:r>
      <w:proofErr w:type="spellStart"/>
      <w:r w:rsidR="008642F4" w:rsidRPr="00AB7362">
        <w:rPr>
          <w:rFonts w:asciiTheme="majorHAnsi" w:hAnsiTheme="majorHAnsi" w:cstheme="majorHAnsi"/>
          <w:b/>
          <w:bCs/>
          <w:color w:val="1B1C1D"/>
          <w:sz w:val="18"/>
          <w:szCs w:val="18"/>
          <w:lang w:val="es-AR"/>
        </w:rPr>
        <w:t>Stack</w:t>
      </w:r>
      <w:proofErr w:type="spellEnd"/>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b/>
          <w:bCs/>
          <w:color w:val="1B1C1D"/>
          <w:sz w:val="18"/>
          <w:szCs w:val="18"/>
          <w:lang w:val="es-AR"/>
        </w:rPr>
        <w:t>.</w:t>
      </w:r>
      <w:r w:rsidR="008642F4" w:rsidRPr="00AB7362">
        <w:rPr>
          <w:rFonts w:asciiTheme="majorHAnsi" w:hAnsiTheme="majorHAnsi" w:cstheme="majorHAnsi"/>
          <w:color w:val="1B1C1D"/>
          <w:sz w:val="18"/>
          <w:szCs w:val="18"/>
          <w:lang w:val="es-AR"/>
        </w:rPr>
        <w:t xml:space="preserve"> </w:t>
      </w:r>
      <w:r w:rsidR="008642F4" w:rsidRPr="00AB7362">
        <w:rPr>
          <w:rFonts w:asciiTheme="majorHAnsi" w:hAnsiTheme="majorHAnsi" w:cstheme="majorHAnsi"/>
          <w:color w:val="1B1C1D"/>
          <w:sz w:val="18"/>
          <w:szCs w:val="18"/>
          <w:lang w:val="es-AR"/>
        </w:rPr>
        <w:t xml:space="preserve">Es un modo </w:t>
      </w:r>
      <w:r w:rsidR="008642F4" w:rsidRPr="00AB7362">
        <w:rPr>
          <w:rFonts w:asciiTheme="majorHAnsi" w:hAnsiTheme="majorHAnsi" w:cstheme="majorHAnsi"/>
          <w:b/>
          <w:bCs/>
          <w:color w:val="1B1C1D"/>
          <w:sz w:val="18"/>
          <w:szCs w:val="18"/>
          <w:lang w:val="es-AR"/>
        </w:rPr>
        <w:t>implícito</w:t>
      </w:r>
      <w:r w:rsidR="008642F4" w:rsidRPr="00AB7362">
        <w:rPr>
          <w:rFonts w:asciiTheme="majorHAnsi" w:hAnsiTheme="majorHAnsi" w:cstheme="majorHAnsi"/>
          <w:color w:val="1B1C1D"/>
          <w:sz w:val="18"/>
          <w:szCs w:val="18"/>
          <w:lang w:val="es-AR"/>
        </w:rPr>
        <w:t xml:space="preserve">, exclusivo de las arquitecturas de pila. Los operandos son siempre los </w:t>
      </w:r>
      <w:r w:rsidR="008642F4" w:rsidRPr="00AB7362">
        <w:rPr>
          <w:rFonts w:asciiTheme="majorHAnsi" w:hAnsiTheme="majorHAnsi" w:cstheme="majorHAnsi"/>
          <w:b/>
          <w:bCs/>
          <w:color w:val="1B1C1D"/>
          <w:sz w:val="18"/>
          <w:szCs w:val="18"/>
          <w:lang w:val="es-AR"/>
        </w:rPr>
        <w:t>dos valores en el tope</w:t>
      </w:r>
      <w:r w:rsidR="008642F4" w:rsidRPr="00AB7362">
        <w:rPr>
          <w:rFonts w:asciiTheme="majorHAnsi" w:hAnsiTheme="majorHAnsi" w:cstheme="majorHAnsi"/>
          <w:color w:val="1B1C1D"/>
          <w:sz w:val="18"/>
          <w:szCs w:val="18"/>
          <w:lang w:val="es-AR"/>
        </w:rPr>
        <w:t xml:space="preserve"> de la pila (LIFO). </w:t>
      </w:r>
      <w:r w:rsidR="008642F4" w:rsidRPr="00AB7362">
        <w:rPr>
          <w:rFonts w:asciiTheme="majorHAnsi" w:hAnsiTheme="majorHAnsi" w:cstheme="majorHAnsi"/>
          <w:color w:val="1B1C1D"/>
          <w:sz w:val="18"/>
          <w:szCs w:val="18"/>
        </w:rPr>
        <w:t xml:space="preserve">El </w:t>
      </w:r>
      <w:proofErr w:type="spellStart"/>
      <w:r w:rsidR="008642F4" w:rsidRPr="00AB7362">
        <w:rPr>
          <w:rFonts w:asciiTheme="majorHAnsi" w:hAnsiTheme="majorHAnsi" w:cstheme="majorHAnsi"/>
          <w:color w:val="1B1C1D"/>
          <w:sz w:val="18"/>
          <w:szCs w:val="18"/>
        </w:rPr>
        <w:t>resultado</w:t>
      </w:r>
      <w:proofErr w:type="spellEnd"/>
      <w:r w:rsidR="008642F4" w:rsidRPr="00AB7362">
        <w:rPr>
          <w:rFonts w:asciiTheme="majorHAnsi" w:hAnsiTheme="majorHAnsi" w:cstheme="majorHAnsi"/>
          <w:color w:val="1B1C1D"/>
          <w:sz w:val="18"/>
          <w:szCs w:val="18"/>
        </w:rPr>
        <w:t xml:space="preserve"> se "</w:t>
      </w:r>
      <w:proofErr w:type="spellStart"/>
      <w:r w:rsidR="008642F4" w:rsidRPr="00AB7362">
        <w:rPr>
          <w:rFonts w:asciiTheme="majorHAnsi" w:hAnsiTheme="majorHAnsi" w:cstheme="majorHAnsi"/>
          <w:color w:val="1B1C1D"/>
          <w:sz w:val="18"/>
          <w:szCs w:val="18"/>
        </w:rPr>
        <w:t>empuja</w:t>
      </w:r>
      <w:proofErr w:type="spellEnd"/>
      <w:r w:rsidR="008642F4" w:rsidRPr="00AB7362">
        <w:rPr>
          <w:rFonts w:asciiTheme="majorHAnsi" w:hAnsiTheme="majorHAnsi" w:cstheme="majorHAnsi"/>
          <w:color w:val="1B1C1D"/>
          <w:sz w:val="18"/>
          <w:szCs w:val="18"/>
        </w:rPr>
        <w:t xml:space="preserve">" de </w:t>
      </w:r>
      <w:proofErr w:type="spellStart"/>
      <w:r w:rsidR="008642F4" w:rsidRPr="00AB7362">
        <w:rPr>
          <w:rFonts w:asciiTheme="majorHAnsi" w:hAnsiTheme="majorHAnsi" w:cstheme="majorHAnsi"/>
          <w:color w:val="1B1C1D"/>
          <w:sz w:val="18"/>
          <w:szCs w:val="18"/>
        </w:rPr>
        <w:t>vuelta</w:t>
      </w:r>
      <w:proofErr w:type="spellEnd"/>
      <w:r w:rsidR="008642F4" w:rsidRPr="00AB7362">
        <w:rPr>
          <w:rFonts w:asciiTheme="majorHAnsi" w:hAnsiTheme="majorHAnsi" w:cstheme="majorHAnsi"/>
          <w:color w:val="1B1C1D"/>
          <w:sz w:val="18"/>
          <w:szCs w:val="18"/>
        </w:rPr>
        <w:t xml:space="preserve"> a la pila.</w:t>
      </w:r>
    </w:p>
    <w:p w14:paraId="200341D7" w14:textId="45E7D9CF" w:rsidR="00316F6B" w:rsidRPr="00BD07B4" w:rsidRDefault="00BD07B4" w:rsidP="00BD07B4">
      <w:pPr>
        <w:pStyle w:val="NormalWeb"/>
        <w:spacing w:before="0" w:beforeAutospacing="0" w:after="0" w:afterAutospacing="0"/>
        <w:jc w:val="both"/>
        <w:rPr>
          <w:rFonts w:asciiTheme="majorHAnsi" w:hAnsiTheme="majorHAnsi" w:cstheme="majorHAnsi"/>
          <w:sz w:val="18"/>
          <w:szCs w:val="18"/>
          <w:lang w:val="es-AR"/>
        </w:rPr>
      </w:pPr>
      <w:r>
        <w:rPr>
          <w:rFonts w:asciiTheme="majorHAnsi" w:hAnsiTheme="majorHAnsi" w:cstheme="majorHAnsi"/>
          <w:b/>
          <w:bCs/>
          <w:sz w:val="18"/>
          <w:szCs w:val="18"/>
          <w:lang w:val="es-AR"/>
        </w:rPr>
        <w:t xml:space="preserve">Tipos de datos y </w:t>
      </w:r>
      <w:proofErr w:type="gramStart"/>
      <w:r>
        <w:rPr>
          <w:rFonts w:asciiTheme="majorHAnsi" w:hAnsiTheme="majorHAnsi" w:cstheme="majorHAnsi"/>
          <w:b/>
          <w:bCs/>
          <w:sz w:val="18"/>
          <w:szCs w:val="18"/>
          <w:lang w:val="es-AR"/>
        </w:rPr>
        <w:t>tamaño.</w:t>
      </w:r>
      <w:r w:rsidR="008642F4" w:rsidRPr="00AB7362">
        <w:rPr>
          <w:rFonts w:asciiTheme="majorHAnsi" w:hAnsiTheme="majorHAnsi" w:cstheme="majorHAnsi"/>
          <w:b/>
          <w:bCs/>
          <w:sz w:val="18"/>
          <w:szCs w:val="18"/>
          <w:lang w:val="es-AR"/>
        </w:rPr>
        <w:t>Enteros</w:t>
      </w:r>
      <w:proofErr w:type="gramEnd"/>
      <w:r w:rsidR="008642F4" w:rsidRPr="00AB7362">
        <w:rPr>
          <w:rFonts w:asciiTheme="majorHAnsi" w:hAnsiTheme="majorHAnsi" w:cstheme="majorHAnsi"/>
          <w:sz w:val="18"/>
          <w:szCs w:val="18"/>
          <w:lang w:val="es-AR"/>
        </w:rPr>
        <w:t xml:space="preserve">:Integers:8, 16, 32, 64 bits. Signados (en Complemento a Dos) o </w:t>
      </w:r>
      <w:proofErr w:type="spellStart"/>
      <w:proofErr w:type="gramStart"/>
      <w:r w:rsidR="008642F4" w:rsidRPr="00AB7362">
        <w:rPr>
          <w:rFonts w:asciiTheme="majorHAnsi" w:hAnsiTheme="majorHAnsi" w:cstheme="majorHAnsi"/>
          <w:sz w:val="18"/>
          <w:szCs w:val="18"/>
          <w:lang w:val="es-AR"/>
        </w:rPr>
        <w:t>Nosignados:Números</w:t>
      </w:r>
      <w:proofErr w:type="spellEnd"/>
      <w:proofErr w:type="gramEnd"/>
      <w:r w:rsidR="008642F4" w:rsidRPr="00AB7362">
        <w:rPr>
          <w:rFonts w:asciiTheme="majorHAnsi" w:hAnsiTheme="majorHAnsi" w:cstheme="majorHAnsi"/>
          <w:sz w:val="18"/>
          <w:szCs w:val="18"/>
          <w:lang w:val="es-AR"/>
        </w:rPr>
        <w:t xml:space="preserve"> enteros. </w:t>
      </w:r>
      <w:proofErr w:type="gramStart"/>
      <w:r w:rsidR="008642F4" w:rsidRPr="00AB7362">
        <w:rPr>
          <w:rFonts w:asciiTheme="majorHAnsi" w:hAnsiTheme="majorHAnsi" w:cstheme="majorHAnsi"/>
          <w:b/>
          <w:bCs/>
          <w:sz w:val="18"/>
          <w:szCs w:val="18"/>
          <w:lang w:val="es-AR"/>
        </w:rPr>
        <w:t>Fraccionados:</w:t>
      </w:r>
      <w:r w:rsidR="008642F4" w:rsidRPr="00AB7362">
        <w:rPr>
          <w:rFonts w:asciiTheme="majorHAnsi" w:hAnsiTheme="majorHAnsi" w:cstheme="majorHAnsi"/>
          <w:sz w:val="18"/>
          <w:szCs w:val="18"/>
          <w:lang w:val="es-AR"/>
        </w:rPr>
        <w:t>Floating</w:t>
      </w:r>
      <w:proofErr w:type="gramEnd"/>
      <w:r w:rsidR="008642F4" w:rsidRPr="00AB7362">
        <w:rPr>
          <w:rFonts w:asciiTheme="majorHAnsi" w:hAnsiTheme="majorHAnsi" w:cstheme="majorHAnsi"/>
          <w:sz w:val="18"/>
          <w:szCs w:val="18"/>
          <w:lang w:val="es-AR"/>
        </w:rPr>
        <w:t>-Point:32 (</w:t>
      </w:r>
      <w:proofErr w:type="spellStart"/>
      <w:r w:rsidR="008642F4" w:rsidRPr="00AB7362">
        <w:rPr>
          <w:rFonts w:asciiTheme="majorHAnsi" w:hAnsiTheme="majorHAnsi" w:cstheme="majorHAnsi"/>
          <w:sz w:val="18"/>
          <w:szCs w:val="18"/>
          <w:lang w:val="es-AR"/>
        </w:rPr>
        <w:t>float</w:t>
      </w:r>
      <w:proofErr w:type="spellEnd"/>
      <w:r w:rsidR="008642F4" w:rsidRPr="00AB7362">
        <w:rPr>
          <w:rFonts w:asciiTheme="majorHAnsi" w:hAnsiTheme="majorHAnsi" w:cstheme="majorHAnsi"/>
          <w:sz w:val="18"/>
          <w:szCs w:val="18"/>
          <w:lang w:val="es-AR"/>
        </w:rPr>
        <w:t>), 64 (</w:t>
      </w:r>
      <w:proofErr w:type="spellStart"/>
      <w:r w:rsidR="008642F4" w:rsidRPr="00AB7362">
        <w:rPr>
          <w:rFonts w:asciiTheme="majorHAnsi" w:hAnsiTheme="majorHAnsi" w:cstheme="majorHAnsi"/>
          <w:sz w:val="18"/>
          <w:szCs w:val="18"/>
          <w:lang w:val="es-AR"/>
        </w:rPr>
        <w:t>double</w:t>
      </w:r>
      <w:proofErr w:type="spellEnd"/>
      <w:r w:rsidR="008642F4" w:rsidRPr="00AB7362">
        <w:rPr>
          <w:rFonts w:asciiTheme="majorHAnsi" w:hAnsiTheme="majorHAnsi" w:cstheme="majorHAnsi"/>
          <w:sz w:val="18"/>
          <w:szCs w:val="18"/>
          <w:lang w:val="es-AR"/>
        </w:rPr>
        <w:t>), 128 (</w:t>
      </w:r>
      <w:proofErr w:type="spellStart"/>
      <w:r w:rsidR="008642F4" w:rsidRPr="00AB7362">
        <w:rPr>
          <w:rFonts w:asciiTheme="majorHAnsi" w:hAnsiTheme="majorHAnsi" w:cstheme="majorHAnsi"/>
          <w:sz w:val="18"/>
          <w:szCs w:val="18"/>
          <w:lang w:val="es-AR"/>
        </w:rPr>
        <w:t>quadruple</w:t>
      </w:r>
      <w:proofErr w:type="spellEnd"/>
      <w:r w:rsidR="008642F4" w:rsidRPr="00AB7362">
        <w:rPr>
          <w:rFonts w:asciiTheme="majorHAnsi" w:hAnsiTheme="majorHAnsi" w:cstheme="majorHAnsi"/>
          <w:sz w:val="18"/>
          <w:szCs w:val="18"/>
          <w:lang w:val="es-AR"/>
        </w:rPr>
        <w:t xml:space="preserve">) </w:t>
      </w:r>
      <w:proofErr w:type="spellStart"/>
      <w:r w:rsidR="008642F4" w:rsidRPr="00AB7362">
        <w:rPr>
          <w:rFonts w:asciiTheme="majorHAnsi" w:hAnsiTheme="majorHAnsi" w:cstheme="majorHAnsi"/>
          <w:sz w:val="18"/>
          <w:szCs w:val="18"/>
          <w:lang w:val="es-AR"/>
        </w:rPr>
        <w:t>bits:Números</w:t>
      </w:r>
      <w:proofErr w:type="spellEnd"/>
      <w:r w:rsidR="008642F4" w:rsidRPr="00AB7362">
        <w:rPr>
          <w:rFonts w:asciiTheme="majorHAnsi" w:hAnsiTheme="majorHAnsi" w:cstheme="majorHAnsi"/>
          <w:sz w:val="18"/>
          <w:szCs w:val="18"/>
          <w:lang w:val="es-AR"/>
        </w:rPr>
        <w:t xml:space="preserve"> reales con alta precisión y rango. </w:t>
      </w:r>
      <w:proofErr w:type="spellStart"/>
      <w:proofErr w:type="gramStart"/>
      <w:r w:rsidR="008642F4" w:rsidRPr="00AB7362">
        <w:rPr>
          <w:rFonts w:asciiTheme="majorHAnsi" w:hAnsiTheme="majorHAnsi" w:cstheme="majorHAnsi"/>
          <w:b/>
          <w:bCs/>
          <w:sz w:val="18"/>
          <w:szCs w:val="18"/>
          <w:lang w:val="es-AR"/>
        </w:rPr>
        <w:t>Decimal:</w:t>
      </w:r>
      <w:r w:rsidR="008642F4" w:rsidRPr="00AB7362">
        <w:rPr>
          <w:rFonts w:asciiTheme="majorHAnsi" w:hAnsiTheme="majorHAnsi" w:cstheme="majorHAnsi"/>
          <w:sz w:val="18"/>
          <w:szCs w:val="18"/>
          <w:lang w:val="es-AR"/>
        </w:rPr>
        <w:t>BCD</w:t>
      </w:r>
      <w:proofErr w:type="spellEnd"/>
      <w:proofErr w:type="gramEnd"/>
      <w:r w:rsidR="008642F4" w:rsidRPr="00AB7362">
        <w:rPr>
          <w:rFonts w:asciiTheme="majorHAnsi" w:hAnsiTheme="majorHAnsi" w:cstheme="majorHAnsi"/>
          <w:sz w:val="18"/>
          <w:szCs w:val="18"/>
          <w:lang w:val="es-AR"/>
        </w:rPr>
        <w:t xml:space="preserve"> (</w:t>
      </w:r>
      <w:proofErr w:type="spellStart"/>
      <w:r w:rsidR="008642F4" w:rsidRPr="00AB7362">
        <w:rPr>
          <w:rFonts w:asciiTheme="majorHAnsi" w:hAnsiTheme="majorHAnsi" w:cstheme="majorHAnsi"/>
          <w:sz w:val="18"/>
          <w:szCs w:val="18"/>
          <w:lang w:val="es-AR"/>
        </w:rPr>
        <w:t>Binary-Coded</w:t>
      </w:r>
      <w:proofErr w:type="spellEnd"/>
      <w:r w:rsidR="008642F4" w:rsidRPr="00AB7362">
        <w:rPr>
          <w:rFonts w:asciiTheme="majorHAnsi" w:hAnsiTheme="majorHAnsi" w:cstheme="majorHAnsi"/>
          <w:sz w:val="18"/>
          <w:szCs w:val="18"/>
          <w:lang w:val="es-AR"/>
        </w:rPr>
        <w:t xml:space="preserve"> Decimal):Cada dígito decimal se codifica en 4 bits (</w:t>
      </w:r>
      <w:proofErr w:type="spellStart"/>
      <w:r w:rsidR="008642F4" w:rsidRPr="00AB7362">
        <w:rPr>
          <w:rFonts w:asciiTheme="majorHAnsi" w:hAnsiTheme="majorHAnsi" w:cstheme="majorHAnsi"/>
          <w:sz w:val="18"/>
          <w:szCs w:val="18"/>
          <w:lang w:val="es-AR"/>
        </w:rPr>
        <w:t>Packed</w:t>
      </w:r>
      <w:proofErr w:type="spellEnd"/>
      <w:r w:rsidR="008642F4" w:rsidRPr="00AB7362">
        <w:rPr>
          <w:rFonts w:asciiTheme="majorHAnsi" w:hAnsiTheme="majorHAnsi" w:cstheme="majorHAnsi"/>
          <w:sz w:val="18"/>
          <w:szCs w:val="18"/>
          <w:lang w:val="es-AR"/>
        </w:rPr>
        <w:t>) u 8 bits (</w:t>
      </w:r>
      <w:proofErr w:type="spellStart"/>
      <w:r w:rsidR="008642F4" w:rsidRPr="00AB7362">
        <w:rPr>
          <w:rFonts w:asciiTheme="majorHAnsi" w:hAnsiTheme="majorHAnsi" w:cstheme="majorHAnsi"/>
          <w:sz w:val="18"/>
          <w:szCs w:val="18"/>
          <w:lang w:val="es-AR"/>
        </w:rPr>
        <w:t>Unpacked</w:t>
      </w:r>
      <w:proofErr w:type="spellEnd"/>
      <w:r w:rsidR="008642F4" w:rsidRPr="00AB7362">
        <w:rPr>
          <w:rFonts w:asciiTheme="majorHAnsi" w:hAnsiTheme="majorHAnsi" w:cstheme="majorHAnsi"/>
          <w:sz w:val="18"/>
          <w:szCs w:val="18"/>
          <w:lang w:val="es-AR"/>
        </w:rPr>
        <w:t xml:space="preserve">):Usado para aritmética exacta, crucial en aplicaciones financieras donde la precisión es obligatoria. </w:t>
      </w:r>
      <w:proofErr w:type="gramStart"/>
      <w:r w:rsidR="008642F4" w:rsidRPr="00AB7362">
        <w:rPr>
          <w:rFonts w:asciiTheme="majorHAnsi" w:hAnsiTheme="majorHAnsi" w:cstheme="majorHAnsi"/>
          <w:b/>
          <w:bCs/>
          <w:sz w:val="18"/>
          <w:szCs w:val="18"/>
          <w:lang w:val="es-AR"/>
        </w:rPr>
        <w:t>Caracteres</w:t>
      </w:r>
      <w:r w:rsidR="008642F4" w:rsidRPr="00AB7362">
        <w:rPr>
          <w:rFonts w:asciiTheme="majorHAnsi" w:hAnsiTheme="majorHAnsi" w:cstheme="majorHAnsi"/>
          <w:sz w:val="18"/>
          <w:szCs w:val="18"/>
          <w:lang w:val="es-AR"/>
        </w:rPr>
        <w:t>:Character</w:t>
      </w:r>
      <w:proofErr w:type="gramEnd"/>
      <w:r w:rsidR="008642F4" w:rsidRPr="00AB7362">
        <w:rPr>
          <w:rFonts w:asciiTheme="majorHAnsi" w:hAnsiTheme="majorHAnsi" w:cstheme="majorHAnsi"/>
          <w:sz w:val="18"/>
          <w:szCs w:val="18"/>
          <w:lang w:val="es-AR"/>
        </w:rPr>
        <w:t>:7 bits (ASCII) o 16 bits (Unicode)</w:t>
      </w:r>
      <w:r w:rsidR="00316F6B" w:rsidRPr="00AB7362">
        <w:rPr>
          <w:rFonts w:asciiTheme="majorHAnsi" w:hAnsiTheme="majorHAnsi" w:cstheme="majorHAnsi"/>
          <w:sz w:val="18"/>
          <w:szCs w:val="18"/>
          <w:lang w:val="es-AR"/>
        </w:rPr>
        <w:t>:</w:t>
      </w:r>
      <w:r w:rsidR="008642F4" w:rsidRPr="00AB7362">
        <w:rPr>
          <w:rFonts w:asciiTheme="majorHAnsi" w:hAnsiTheme="majorHAnsi" w:cstheme="majorHAnsi"/>
          <w:sz w:val="18"/>
          <w:szCs w:val="18"/>
          <w:lang w:val="es-AR"/>
        </w:rPr>
        <w:t xml:space="preserve">Representación de </w:t>
      </w:r>
      <w:proofErr w:type="spellStart"/>
      <w:r w:rsidR="008642F4" w:rsidRPr="00AB7362">
        <w:rPr>
          <w:rFonts w:asciiTheme="majorHAnsi" w:hAnsiTheme="majorHAnsi" w:cstheme="majorHAnsi"/>
          <w:sz w:val="18"/>
          <w:szCs w:val="18"/>
          <w:lang w:val="es-AR"/>
        </w:rPr>
        <w:t>texto</w:t>
      </w:r>
      <w:r w:rsidR="00316F6B" w:rsidRPr="00AB7362">
        <w:rPr>
          <w:rFonts w:asciiTheme="majorHAnsi" w:hAnsiTheme="majorHAnsi" w:cstheme="majorHAnsi"/>
          <w:sz w:val="18"/>
          <w:szCs w:val="18"/>
          <w:lang w:val="es-AR"/>
        </w:rPr>
        <w:t>.</w:t>
      </w:r>
      <w:r w:rsidR="008642F4" w:rsidRPr="00AB7362">
        <w:rPr>
          <w:rFonts w:asciiTheme="majorHAnsi" w:hAnsiTheme="majorHAnsi" w:cstheme="majorHAnsi"/>
          <w:b/>
          <w:bCs/>
          <w:sz w:val="18"/>
          <w:szCs w:val="18"/>
          <w:lang w:val="es-AR"/>
        </w:rPr>
        <w:t>Cadena</w:t>
      </w:r>
      <w:proofErr w:type="spellEnd"/>
      <w:r w:rsidR="008642F4" w:rsidRPr="00AB7362">
        <w:rPr>
          <w:rFonts w:asciiTheme="majorHAnsi" w:hAnsiTheme="majorHAnsi" w:cstheme="majorHAnsi"/>
          <w:b/>
          <w:bCs/>
          <w:sz w:val="18"/>
          <w:szCs w:val="18"/>
          <w:lang w:val="es-AR"/>
        </w:rPr>
        <w:t xml:space="preserve"> de </w:t>
      </w:r>
      <w:proofErr w:type="spellStart"/>
      <w:r w:rsidR="008642F4" w:rsidRPr="00AB7362">
        <w:rPr>
          <w:rFonts w:asciiTheme="majorHAnsi" w:hAnsiTheme="majorHAnsi" w:cstheme="majorHAnsi"/>
          <w:b/>
          <w:bCs/>
          <w:sz w:val="18"/>
          <w:szCs w:val="18"/>
          <w:lang w:val="es-AR"/>
        </w:rPr>
        <w:t>caracteres</w:t>
      </w:r>
      <w:r w:rsidR="008642F4" w:rsidRPr="00AB7362">
        <w:rPr>
          <w:rFonts w:asciiTheme="majorHAnsi" w:hAnsiTheme="majorHAnsi" w:cstheme="majorHAnsi"/>
          <w:sz w:val="18"/>
          <w:szCs w:val="18"/>
          <w:lang w:val="es-AR"/>
        </w:rPr>
        <w:t>:String:Variable</w:t>
      </w:r>
      <w:proofErr w:type="spellEnd"/>
      <w:r w:rsidR="008642F4" w:rsidRPr="00AB7362">
        <w:rPr>
          <w:rFonts w:asciiTheme="majorHAnsi" w:hAnsiTheme="majorHAnsi" w:cstheme="majorHAnsi"/>
          <w:sz w:val="18"/>
          <w:szCs w:val="18"/>
          <w:lang w:val="es-AR"/>
        </w:rPr>
        <w:t xml:space="preserve">. Contiene un símbolo especial para indicar el final de la </w:t>
      </w:r>
      <w:proofErr w:type="spellStart"/>
      <w:proofErr w:type="gramStart"/>
      <w:r w:rsidR="008642F4" w:rsidRPr="00AB7362">
        <w:rPr>
          <w:rFonts w:asciiTheme="majorHAnsi" w:hAnsiTheme="majorHAnsi" w:cstheme="majorHAnsi"/>
          <w:sz w:val="18"/>
          <w:szCs w:val="18"/>
          <w:lang w:val="es-AR"/>
        </w:rPr>
        <w:t>cadena:Representación</w:t>
      </w:r>
      <w:proofErr w:type="spellEnd"/>
      <w:proofErr w:type="gramEnd"/>
      <w:r w:rsidR="008642F4" w:rsidRPr="00AB7362">
        <w:rPr>
          <w:rFonts w:asciiTheme="majorHAnsi" w:hAnsiTheme="majorHAnsi" w:cstheme="majorHAnsi"/>
          <w:sz w:val="18"/>
          <w:szCs w:val="18"/>
          <w:lang w:val="es-AR"/>
        </w:rPr>
        <w:t xml:space="preserve"> de texto. </w:t>
      </w:r>
      <w:proofErr w:type="spellStart"/>
      <w:proofErr w:type="gramStart"/>
      <w:r w:rsidR="008642F4" w:rsidRPr="00AB7362">
        <w:rPr>
          <w:rFonts w:asciiTheme="majorHAnsi" w:hAnsiTheme="majorHAnsi" w:cstheme="majorHAnsi"/>
          <w:b/>
          <w:bCs/>
          <w:sz w:val="18"/>
          <w:szCs w:val="18"/>
          <w:lang w:val="es-AR"/>
        </w:rPr>
        <w:t>Punteros</w:t>
      </w:r>
      <w:r w:rsidR="008642F4" w:rsidRPr="00AB7362">
        <w:rPr>
          <w:rFonts w:asciiTheme="majorHAnsi" w:hAnsiTheme="majorHAnsi" w:cstheme="majorHAnsi"/>
          <w:sz w:val="18"/>
          <w:szCs w:val="18"/>
          <w:lang w:val="es-AR"/>
        </w:rPr>
        <w:t>:Pointer</w:t>
      </w:r>
      <w:proofErr w:type="spellEnd"/>
      <w:proofErr w:type="gramEnd"/>
      <w:r w:rsidR="008642F4" w:rsidRPr="00AB7362">
        <w:rPr>
          <w:rFonts w:asciiTheme="majorHAnsi" w:hAnsiTheme="majorHAnsi" w:cstheme="majorHAnsi"/>
          <w:sz w:val="18"/>
          <w:szCs w:val="18"/>
          <w:lang w:val="es-AR"/>
        </w:rPr>
        <w:t>: 32 o 64 bits (dependiendo del bus de direccionamiento):Direcciones de memoria.</w:t>
      </w:r>
      <w:r w:rsidR="00316F6B" w:rsidRPr="00AB7362">
        <w:rPr>
          <w:rFonts w:asciiTheme="majorHAnsi" w:hAnsiTheme="majorHAnsi" w:cstheme="majorHAnsi"/>
          <w:sz w:val="18"/>
          <w:szCs w:val="18"/>
          <w:lang w:val="es-AR"/>
        </w:rPr>
        <w:t xml:space="preserve"> </w:t>
      </w:r>
      <w:proofErr w:type="gramStart"/>
      <w:r w:rsidR="008642F4" w:rsidRPr="00AB7362">
        <w:rPr>
          <w:rFonts w:asciiTheme="majorHAnsi" w:hAnsiTheme="majorHAnsi" w:cstheme="majorHAnsi"/>
          <w:b/>
          <w:bCs/>
          <w:sz w:val="18"/>
          <w:szCs w:val="18"/>
          <w:lang w:val="es-AR"/>
        </w:rPr>
        <w:t>Booleano</w:t>
      </w:r>
      <w:r w:rsidR="008642F4" w:rsidRPr="00AB7362">
        <w:rPr>
          <w:rFonts w:asciiTheme="majorHAnsi" w:hAnsiTheme="majorHAnsi" w:cstheme="majorHAnsi"/>
          <w:sz w:val="18"/>
          <w:szCs w:val="18"/>
          <w:lang w:val="es-AR"/>
        </w:rPr>
        <w:t xml:space="preserve"> :</w:t>
      </w:r>
      <w:proofErr w:type="spellStart"/>
      <w:r w:rsidR="008642F4" w:rsidRPr="00AB7362">
        <w:rPr>
          <w:rFonts w:asciiTheme="majorHAnsi" w:hAnsiTheme="majorHAnsi" w:cstheme="majorHAnsi"/>
          <w:sz w:val="18"/>
          <w:szCs w:val="18"/>
          <w:lang w:val="es-AR"/>
        </w:rPr>
        <w:t>Boolean</w:t>
      </w:r>
      <w:proofErr w:type="gramEnd"/>
      <w:r w:rsidR="008642F4" w:rsidRPr="00AB7362">
        <w:rPr>
          <w:rFonts w:asciiTheme="majorHAnsi" w:hAnsiTheme="majorHAnsi" w:cstheme="majorHAnsi"/>
          <w:sz w:val="18"/>
          <w:szCs w:val="18"/>
          <w:lang w:val="es-AR"/>
        </w:rPr>
        <w:t>:Puede</w:t>
      </w:r>
      <w:proofErr w:type="spellEnd"/>
      <w:r w:rsidR="008642F4" w:rsidRPr="00AB7362">
        <w:rPr>
          <w:rFonts w:asciiTheme="majorHAnsi" w:hAnsiTheme="majorHAnsi" w:cstheme="majorHAnsi"/>
          <w:sz w:val="18"/>
          <w:szCs w:val="18"/>
          <w:lang w:val="es-AR"/>
        </w:rPr>
        <w:t xml:space="preserve"> usar 1 bit o la palabra completa (ej. 8, 32 o 64 bits) para representar Falso (0) o Verdadero (no-cero):Valores lógicos. En arreglos lógicos se usa el bit </w:t>
      </w:r>
      <w:proofErr w:type="spellStart"/>
      <w:r w:rsidR="008642F4" w:rsidRPr="00AB7362">
        <w:rPr>
          <w:rFonts w:asciiTheme="majorHAnsi" w:hAnsiTheme="majorHAnsi" w:cstheme="majorHAnsi"/>
          <w:sz w:val="18"/>
          <w:szCs w:val="18"/>
          <w:lang w:val="es-AR"/>
        </w:rPr>
        <w:t>map</w:t>
      </w:r>
      <w:proofErr w:type="spellEnd"/>
      <w:r w:rsidR="008642F4" w:rsidRPr="00AB7362">
        <w:rPr>
          <w:rFonts w:asciiTheme="majorHAnsi" w:hAnsiTheme="majorHAnsi" w:cstheme="majorHAnsi"/>
          <w:sz w:val="18"/>
          <w:szCs w:val="18"/>
          <w:lang w:val="es-AR"/>
        </w:rPr>
        <w:t>.</w:t>
      </w:r>
      <w:r>
        <w:rPr>
          <w:rFonts w:asciiTheme="majorHAnsi" w:hAnsiTheme="majorHAnsi" w:cstheme="majorHAnsi"/>
          <w:sz w:val="18"/>
          <w:szCs w:val="18"/>
          <w:lang w:val="es-AR"/>
        </w:rPr>
        <w:t xml:space="preserve"> </w:t>
      </w:r>
      <w:r w:rsidR="00316F6B" w:rsidRPr="00AB7362">
        <w:rPr>
          <w:rFonts w:asciiTheme="majorHAnsi" w:hAnsiTheme="majorHAnsi" w:cstheme="majorHAnsi"/>
          <w:b/>
          <w:bCs/>
          <w:sz w:val="18"/>
          <w:szCs w:val="18"/>
          <w:lang w:val="es-AR"/>
        </w:rPr>
        <w:t xml:space="preserve">Tipos de </w:t>
      </w:r>
      <w:proofErr w:type="spellStart"/>
      <w:r w:rsidR="00316F6B" w:rsidRPr="00AB7362">
        <w:rPr>
          <w:rFonts w:asciiTheme="majorHAnsi" w:hAnsiTheme="majorHAnsi" w:cstheme="majorHAnsi"/>
          <w:b/>
          <w:bCs/>
          <w:sz w:val="18"/>
          <w:szCs w:val="18"/>
          <w:lang w:val="es-AR"/>
        </w:rPr>
        <w:t>Operaciones</w:t>
      </w:r>
      <w:r w:rsidR="00316F6B" w:rsidRPr="00AB7362">
        <w:rPr>
          <w:rFonts w:asciiTheme="majorHAnsi" w:hAnsiTheme="majorHAnsi" w:cstheme="majorHAnsi"/>
          <w:sz w:val="18"/>
          <w:szCs w:val="18"/>
          <w:lang w:val="es-AR"/>
        </w:rPr>
        <w:t>.Definen</w:t>
      </w:r>
      <w:proofErr w:type="spellEnd"/>
      <w:r w:rsidR="00316F6B" w:rsidRPr="00AB7362">
        <w:rPr>
          <w:rFonts w:asciiTheme="majorHAnsi" w:hAnsiTheme="majorHAnsi" w:cstheme="majorHAnsi"/>
          <w:sz w:val="18"/>
          <w:szCs w:val="18"/>
          <w:lang w:val="es-AR"/>
        </w:rPr>
        <w:t xml:space="preserve"> las operaciones que el ISA expone al programador. </w:t>
      </w:r>
      <w:r w:rsidR="00316F6B" w:rsidRPr="00AB7362">
        <w:rPr>
          <w:rFonts w:asciiTheme="majorHAnsi" w:hAnsiTheme="majorHAnsi" w:cstheme="majorHAnsi"/>
          <w:b/>
          <w:bCs/>
          <w:sz w:val="18"/>
          <w:szCs w:val="18"/>
          <w:lang w:val="es-AR"/>
        </w:rPr>
        <w:t>Aritméticas y Lógicas (ALU):</w:t>
      </w:r>
      <w:r w:rsidR="00316F6B" w:rsidRPr="00AB7362">
        <w:rPr>
          <w:rFonts w:asciiTheme="majorHAnsi" w:hAnsiTheme="majorHAnsi" w:cstheme="majorHAnsi"/>
          <w:sz w:val="18"/>
          <w:szCs w:val="18"/>
          <w:lang w:val="es-AR"/>
        </w:rPr>
        <w:t xml:space="preserve"> Las operaciones básicas sobre enteros: Suma (ADD), Resta (SUB), Multiplicación (MUL), División (DIV), operaciones lógicas (AND, OR, NOT, XOR), y operaciones de desplazamiento/rotación (SHIFT, ROTATE). </w:t>
      </w:r>
      <w:proofErr w:type="spellStart"/>
      <w:r w:rsidR="00316F6B" w:rsidRPr="00AB7362">
        <w:rPr>
          <w:rFonts w:asciiTheme="majorHAnsi" w:hAnsiTheme="majorHAnsi" w:cstheme="majorHAnsi"/>
          <w:sz w:val="18"/>
          <w:szCs w:val="18"/>
          <w:lang w:val="es-AR"/>
        </w:rPr>
        <w:t>Masking</w:t>
      </w:r>
      <w:proofErr w:type="spellEnd"/>
      <w:r w:rsidR="00316F6B" w:rsidRPr="00AB7362">
        <w:rPr>
          <w:rFonts w:asciiTheme="majorHAnsi" w:hAnsiTheme="majorHAnsi" w:cstheme="majorHAnsi"/>
          <w:sz w:val="18"/>
          <w:szCs w:val="18"/>
          <w:lang w:val="es-AR"/>
        </w:rPr>
        <w:t xml:space="preserve"> (AND): se usa cuando </w:t>
      </w:r>
      <w:proofErr w:type="spellStart"/>
      <w:r w:rsidR="00316F6B" w:rsidRPr="00AB7362">
        <w:rPr>
          <w:rFonts w:asciiTheme="majorHAnsi" w:hAnsiTheme="majorHAnsi" w:cstheme="majorHAnsi"/>
          <w:sz w:val="18"/>
          <w:szCs w:val="18"/>
          <w:lang w:val="es-AR"/>
        </w:rPr>
        <w:t>querés</w:t>
      </w:r>
      <w:proofErr w:type="spellEnd"/>
      <w:r w:rsidR="00316F6B" w:rsidRPr="00AB7362">
        <w:rPr>
          <w:rFonts w:asciiTheme="majorHAnsi" w:hAnsiTheme="majorHAnsi" w:cstheme="majorHAnsi"/>
          <w:sz w:val="18"/>
          <w:szCs w:val="18"/>
          <w:lang w:val="es-AR"/>
        </w:rPr>
        <w:t xml:space="preserve"> extraer una porción de bits de una palabra. </w:t>
      </w:r>
      <w:proofErr w:type="spellStart"/>
      <w:r w:rsidR="00316F6B" w:rsidRPr="00AB7362">
        <w:rPr>
          <w:rFonts w:asciiTheme="majorHAnsi" w:hAnsiTheme="majorHAnsi" w:cstheme="majorHAnsi"/>
          <w:sz w:val="18"/>
          <w:szCs w:val="18"/>
          <w:lang w:val="es-AR"/>
        </w:rPr>
        <w:t>Packing</w:t>
      </w:r>
      <w:proofErr w:type="spellEnd"/>
      <w:r w:rsidR="00316F6B" w:rsidRPr="00AB7362">
        <w:rPr>
          <w:rFonts w:asciiTheme="majorHAnsi" w:hAnsiTheme="majorHAnsi" w:cstheme="majorHAnsi"/>
          <w:sz w:val="18"/>
          <w:szCs w:val="18"/>
          <w:lang w:val="es-AR"/>
        </w:rPr>
        <w:t xml:space="preserve"> (OR): se usa cuando </w:t>
      </w:r>
      <w:proofErr w:type="spellStart"/>
      <w:r w:rsidR="00316F6B" w:rsidRPr="00AB7362">
        <w:rPr>
          <w:rFonts w:asciiTheme="majorHAnsi" w:hAnsiTheme="majorHAnsi" w:cstheme="majorHAnsi"/>
          <w:sz w:val="18"/>
          <w:szCs w:val="18"/>
          <w:lang w:val="es-AR"/>
        </w:rPr>
        <w:t>querés</w:t>
      </w:r>
      <w:proofErr w:type="spellEnd"/>
      <w:r w:rsidR="00316F6B" w:rsidRPr="00AB7362">
        <w:rPr>
          <w:rFonts w:asciiTheme="majorHAnsi" w:hAnsiTheme="majorHAnsi" w:cstheme="majorHAnsi"/>
          <w:sz w:val="18"/>
          <w:szCs w:val="18"/>
          <w:lang w:val="es-AR"/>
        </w:rPr>
        <w:t xml:space="preserve"> empaquetar una porción de bits a una palabra. </w:t>
      </w:r>
      <w:r w:rsidR="00316F6B" w:rsidRPr="00AB7362">
        <w:rPr>
          <w:rFonts w:asciiTheme="majorHAnsi" w:hAnsiTheme="majorHAnsi" w:cstheme="majorHAnsi"/>
          <w:b/>
          <w:bCs/>
          <w:sz w:val="18"/>
          <w:szCs w:val="18"/>
          <w:lang w:val="es-AR"/>
        </w:rPr>
        <w:t>Transferencia de Datos</w:t>
      </w:r>
      <w:r w:rsidR="00316F6B" w:rsidRPr="00AB7362">
        <w:rPr>
          <w:rFonts w:asciiTheme="majorHAnsi" w:hAnsiTheme="majorHAnsi" w:cstheme="majorHAnsi"/>
          <w:sz w:val="18"/>
          <w:szCs w:val="18"/>
          <w:lang w:val="es-AR"/>
        </w:rPr>
        <w:t>: Mueven (duplican) datos entre los registros y la memoria. LOAD: Transfiere datos de Memoria a Registro. STORE: Transfiere datos de Registro a Memoria. MOVE: Transfiere datos entre Registros o desde un Inmediato a Registro</w:t>
      </w:r>
      <w:r w:rsidR="00316F6B" w:rsidRPr="00AB7362">
        <w:rPr>
          <w:rFonts w:asciiTheme="majorHAnsi" w:hAnsiTheme="majorHAnsi" w:cstheme="majorHAnsi"/>
          <w:b/>
          <w:bCs/>
          <w:sz w:val="18"/>
          <w:szCs w:val="18"/>
          <w:lang w:val="es-AR"/>
        </w:rPr>
        <w:t>. Control de Flujo</w:t>
      </w:r>
      <w:r w:rsidR="00316F6B" w:rsidRPr="00AB7362">
        <w:rPr>
          <w:rFonts w:asciiTheme="majorHAnsi" w:hAnsiTheme="majorHAnsi" w:cstheme="majorHAnsi"/>
          <w:sz w:val="18"/>
          <w:szCs w:val="18"/>
          <w:lang w:val="es-AR"/>
        </w:rPr>
        <w:t xml:space="preserve">: Alteran el orden secuencial de las instrucciones (cambian el Contador de Programa - PC). </w:t>
      </w:r>
      <w:r w:rsidR="00316F6B" w:rsidRPr="00AB7362">
        <w:rPr>
          <w:rFonts w:asciiTheme="majorHAnsi" w:hAnsiTheme="majorHAnsi" w:cstheme="majorHAnsi"/>
          <w:b/>
          <w:bCs/>
          <w:sz w:val="18"/>
          <w:szCs w:val="18"/>
          <w:lang w:val="es-AR"/>
        </w:rPr>
        <w:t>Punto Flotante</w:t>
      </w:r>
      <w:r w:rsidR="00316F6B" w:rsidRPr="00AB7362">
        <w:rPr>
          <w:rFonts w:asciiTheme="majorHAnsi" w:hAnsiTheme="majorHAnsi" w:cstheme="majorHAnsi"/>
          <w:sz w:val="18"/>
          <w:szCs w:val="18"/>
          <w:lang w:val="es-AR"/>
        </w:rPr>
        <w:t xml:space="preserve">: Operaciones especializadas (suma, resta, multiplicación, etc.) definidas para los números fraccionados (IEEE 754). </w:t>
      </w:r>
      <w:r w:rsidR="00316F6B" w:rsidRPr="00AB7362">
        <w:rPr>
          <w:rFonts w:asciiTheme="majorHAnsi" w:hAnsiTheme="majorHAnsi" w:cstheme="majorHAnsi"/>
          <w:b/>
          <w:bCs/>
          <w:sz w:val="18"/>
          <w:szCs w:val="18"/>
          <w:lang w:val="es-AR"/>
        </w:rPr>
        <w:t>Sistema</w:t>
      </w:r>
      <w:r w:rsidR="00316F6B" w:rsidRPr="00AB7362">
        <w:rPr>
          <w:rFonts w:asciiTheme="majorHAnsi" w:hAnsiTheme="majorHAnsi" w:cstheme="majorHAnsi"/>
          <w:sz w:val="18"/>
          <w:szCs w:val="18"/>
          <w:lang w:val="es-AR"/>
        </w:rPr>
        <w:t>: Instrucciones privilegiadas utilizadas por el sistema operativo, como las de gestión de memoria virtual o llamadas al sistema (</w:t>
      </w:r>
      <w:proofErr w:type="spellStart"/>
      <w:r w:rsidR="00316F6B" w:rsidRPr="00AB7362">
        <w:rPr>
          <w:rFonts w:asciiTheme="majorHAnsi" w:hAnsiTheme="majorHAnsi" w:cstheme="majorHAnsi"/>
          <w:sz w:val="18"/>
          <w:szCs w:val="18"/>
          <w:lang w:val="es-AR"/>
        </w:rPr>
        <w:t>System</w:t>
      </w:r>
      <w:proofErr w:type="spellEnd"/>
      <w:r w:rsidR="00316F6B" w:rsidRPr="00AB7362">
        <w:rPr>
          <w:rFonts w:asciiTheme="majorHAnsi" w:hAnsiTheme="majorHAnsi" w:cstheme="majorHAnsi"/>
          <w:sz w:val="18"/>
          <w:szCs w:val="18"/>
          <w:lang w:val="es-AR"/>
        </w:rPr>
        <w:t xml:space="preserve"> </w:t>
      </w:r>
      <w:proofErr w:type="spellStart"/>
      <w:r w:rsidR="00316F6B" w:rsidRPr="00AB7362">
        <w:rPr>
          <w:rFonts w:asciiTheme="majorHAnsi" w:hAnsiTheme="majorHAnsi" w:cstheme="majorHAnsi"/>
          <w:sz w:val="18"/>
          <w:szCs w:val="18"/>
          <w:lang w:val="es-AR"/>
        </w:rPr>
        <w:t>Calls</w:t>
      </w:r>
      <w:proofErr w:type="spellEnd"/>
      <w:r w:rsidR="00316F6B" w:rsidRPr="00AB7362">
        <w:rPr>
          <w:rFonts w:asciiTheme="majorHAnsi" w:hAnsiTheme="majorHAnsi" w:cstheme="majorHAnsi"/>
          <w:sz w:val="18"/>
          <w:szCs w:val="18"/>
          <w:lang w:val="es-AR"/>
        </w:rPr>
        <w:t>).</w:t>
      </w:r>
      <w:r w:rsidR="00316F6B" w:rsidRPr="00AB7362">
        <w:rPr>
          <w:rFonts w:asciiTheme="majorHAnsi" w:hAnsiTheme="majorHAnsi" w:cstheme="majorHAnsi"/>
          <w:sz w:val="18"/>
          <w:szCs w:val="18"/>
          <w:lang w:val="es-AR"/>
        </w:rPr>
        <w:t xml:space="preserve"> </w:t>
      </w:r>
      <w:r w:rsidR="00316F6B" w:rsidRPr="00AB7362">
        <w:rPr>
          <w:rFonts w:asciiTheme="majorHAnsi" w:hAnsiTheme="majorHAnsi" w:cstheme="majorHAnsi"/>
          <w:b/>
          <w:bCs/>
          <w:sz w:val="18"/>
          <w:szCs w:val="18"/>
          <w:lang w:val="es-AR"/>
        </w:rPr>
        <w:t>Especializadas:</w:t>
      </w:r>
      <w:r w:rsidR="00316F6B" w:rsidRPr="00AB7362">
        <w:rPr>
          <w:rFonts w:asciiTheme="majorHAnsi" w:hAnsiTheme="majorHAnsi" w:cstheme="majorHAnsi"/>
          <w:sz w:val="18"/>
          <w:szCs w:val="18"/>
          <w:lang w:val="es-AR"/>
        </w:rPr>
        <w:t xml:space="preserve"> Incluyen operaciones para datos decimales (BCD), manipulación de cadenas (</w:t>
      </w:r>
      <w:proofErr w:type="spellStart"/>
      <w:r w:rsidR="00316F6B" w:rsidRPr="00AB7362">
        <w:rPr>
          <w:rFonts w:asciiTheme="majorHAnsi" w:hAnsiTheme="majorHAnsi" w:cstheme="majorHAnsi"/>
          <w:sz w:val="18"/>
          <w:szCs w:val="18"/>
          <w:lang w:val="es-AR"/>
        </w:rPr>
        <w:t>strings</w:t>
      </w:r>
      <w:proofErr w:type="spellEnd"/>
      <w:r w:rsidR="00316F6B" w:rsidRPr="00AB7362">
        <w:rPr>
          <w:rFonts w:asciiTheme="majorHAnsi" w:hAnsiTheme="majorHAnsi" w:cstheme="majorHAnsi"/>
          <w:sz w:val="18"/>
          <w:szCs w:val="18"/>
          <w:lang w:val="es-AR"/>
        </w:rPr>
        <w:t>) y gráficos (operaciones de píxeles y vértices).</w:t>
      </w:r>
      <w:r>
        <w:rPr>
          <w:rFonts w:asciiTheme="majorHAnsi" w:hAnsiTheme="majorHAnsi" w:cstheme="majorHAnsi"/>
          <w:sz w:val="18"/>
          <w:szCs w:val="18"/>
          <w:lang w:val="es-AR"/>
        </w:rPr>
        <w:t xml:space="preserve"> </w:t>
      </w:r>
      <w:r w:rsidR="00316F6B" w:rsidRPr="00316F6B">
        <w:rPr>
          <w:rFonts w:asciiTheme="majorHAnsi" w:hAnsiTheme="majorHAnsi" w:cstheme="majorHAnsi"/>
          <w:color w:val="1B1C1D"/>
          <w:sz w:val="18"/>
          <w:szCs w:val="18"/>
          <w:lang w:val="es-AR"/>
        </w:rPr>
        <w:t>Hay tres esquemas de instrucciones para tratar entradas y salidas desde dispositivos del sistema. </w:t>
      </w:r>
      <w:r w:rsidR="00316F6B" w:rsidRPr="00316F6B">
        <w:rPr>
          <w:rFonts w:asciiTheme="majorHAnsi" w:hAnsiTheme="majorHAnsi" w:cstheme="majorHAnsi"/>
          <w:b/>
          <w:bCs/>
          <w:color w:val="1B1C1D"/>
          <w:sz w:val="18"/>
          <w:szCs w:val="18"/>
          <w:lang w:val="es-AR"/>
        </w:rPr>
        <w:t>E/S programada con espera activa</w:t>
      </w:r>
      <w:r w:rsidR="00316F6B" w:rsidRPr="00316F6B">
        <w:rPr>
          <w:rFonts w:asciiTheme="majorHAnsi" w:hAnsiTheme="majorHAnsi" w:cstheme="majorHAnsi"/>
          <w:color w:val="1B1C1D"/>
          <w:sz w:val="18"/>
          <w:szCs w:val="18"/>
          <w:lang w:val="es-AR"/>
        </w:rPr>
        <w:t xml:space="preserve">: el procesador contiene instrucciones que inician una comunicación con un dispositivo y quedan en un bucle esperando la respuesta. Usada en sistemas que tienen que reaccionar inmediatamente a un cambio externo (real-time </w:t>
      </w:r>
      <w:proofErr w:type="spellStart"/>
      <w:r w:rsidR="00316F6B" w:rsidRPr="00316F6B">
        <w:rPr>
          <w:rFonts w:asciiTheme="majorHAnsi" w:hAnsiTheme="majorHAnsi" w:cstheme="majorHAnsi"/>
          <w:color w:val="1B1C1D"/>
          <w:sz w:val="18"/>
          <w:szCs w:val="18"/>
          <w:lang w:val="es-AR"/>
        </w:rPr>
        <w:t>emebeded</w:t>
      </w:r>
      <w:proofErr w:type="spellEnd"/>
      <w:r w:rsidR="00316F6B" w:rsidRPr="00316F6B">
        <w:rPr>
          <w:rFonts w:asciiTheme="majorHAnsi" w:hAnsiTheme="majorHAnsi" w:cstheme="majorHAnsi"/>
          <w:color w:val="1B1C1D"/>
          <w:sz w:val="18"/>
          <w:szCs w:val="18"/>
          <w:lang w:val="es-AR"/>
        </w:rPr>
        <w:t xml:space="preserve"> </w:t>
      </w:r>
      <w:proofErr w:type="spellStart"/>
      <w:r w:rsidR="00316F6B" w:rsidRPr="00316F6B">
        <w:rPr>
          <w:rFonts w:asciiTheme="majorHAnsi" w:hAnsiTheme="majorHAnsi" w:cstheme="majorHAnsi"/>
          <w:color w:val="1B1C1D"/>
          <w:sz w:val="18"/>
          <w:szCs w:val="18"/>
          <w:lang w:val="es-AR"/>
        </w:rPr>
        <w:t>systems</w:t>
      </w:r>
      <w:proofErr w:type="spellEnd"/>
      <w:r w:rsidR="00316F6B" w:rsidRPr="00316F6B">
        <w:rPr>
          <w:rFonts w:asciiTheme="majorHAnsi" w:hAnsiTheme="majorHAnsi" w:cstheme="majorHAnsi"/>
          <w:color w:val="1B1C1D"/>
          <w:sz w:val="18"/>
          <w:szCs w:val="18"/>
          <w:lang w:val="es-AR"/>
        </w:rPr>
        <w:t>). </w:t>
      </w:r>
      <w:r w:rsidR="00316F6B" w:rsidRPr="00316F6B">
        <w:rPr>
          <w:rFonts w:asciiTheme="majorHAnsi" w:hAnsiTheme="majorHAnsi" w:cstheme="majorHAnsi"/>
          <w:b/>
          <w:bCs/>
          <w:color w:val="1B1C1D"/>
          <w:sz w:val="18"/>
          <w:szCs w:val="18"/>
          <w:lang w:val="es-AR"/>
        </w:rPr>
        <w:t>E/S controlada por interrupciones</w:t>
      </w:r>
      <w:r w:rsidR="00316F6B" w:rsidRPr="00316F6B">
        <w:rPr>
          <w:rFonts w:asciiTheme="majorHAnsi" w:hAnsiTheme="majorHAnsi" w:cstheme="majorHAnsi"/>
          <w:color w:val="1B1C1D"/>
          <w:sz w:val="18"/>
          <w:szCs w:val="18"/>
          <w:lang w:val="es-AR"/>
        </w:rPr>
        <w:t>: las instrucciones inician el dispositivo de E/S y le dicen que genere una interrupción cuando esté listo. Aunque es considerado un mejor esquema que el anterior, si tiene sus problemas, dispositivos que generan muchas interrupciones puede ser costoso para el procesador. </w:t>
      </w:r>
      <w:r w:rsidR="00316F6B" w:rsidRPr="00AB7362">
        <w:rPr>
          <w:rFonts w:asciiTheme="majorHAnsi" w:hAnsiTheme="majorHAnsi" w:cstheme="majorHAnsi"/>
          <w:b/>
          <w:bCs/>
          <w:color w:val="1B1C1D"/>
          <w:sz w:val="18"/>
          <w:szCs w:val="18"/>
          <w:lang w:val="es-AR"/>
        </w:rPr>
        <w:t>E/S DMA (</w:t>
      </w:r>
      <w:proofErr w:type="spellStart"/>
      <w:r w:rsidR="00316F6B" w:rsidRPr="00AB7362">
        <w:rPr>
          <w:rFonts w:asciiTheme="majorHAnsi" w:hAnsiTheme="majorHAnsi" w:cstheme="majorHAnsi"/>
          <w:b/>
          <w:bCs/>
          <w:color w:val="1B1C1D"/>
          <w:sz w:val="18"/>
          <w:szCs w:val="18"/>
          <w:lang w:val="es-AR"/>
        </w:rPr>
        <w:t>direct</w:t>
      </w:r>
      <w:proofErr w:type="spellEnd"/>
      <w:r w:rsidR="00316F6B" w:rsidRPr="00AB7362">
        <w:rPr>
          <w:rFonts w:asciiTheme="majorHAnsi" w:hAnsiTheme="majorHAnsi" w:cstheme="majorHAnsi"/>
          <w:b/>
          <w:bCs/>
          <w:color w:val="1B1C1D"/>
          <w:sz w:val="18"/>
          <w:szCs w:val="18"/>
          <w:lang w:val="es-AR"/>
        </w:rPr>
        <w:t xml:space="preserve"> </w:t>
      </w:r>
      <w:proofErr w:type="spellStart"/>
      <w:r w:rsidR="00316F6B" w:rsidRPr="00AB7362">
        <w:rPr>
          <w:rFonts w:asciiTheme="majorHAnsi" w:hAnsiTheme="majorHAnsi" w:cstheme="majorHAnsi"/>
          <w:b/>
          <w:bCs/>
          <w:color w:val="1B1C1D"/>
          <w:sz w:val="18"/>
          <w:szCs w:val="18"/>
          <w:lang w:val="es-AR"/>
        </w:rPr>
        <w:t>memory</w:t>
      </w:r>
      <w:proofErr w:type="spellEnd"/>
      <w:r w:rsidR="00316F6B" w:rsidRPr="00AB7362">
        <w:rPr>
          <w:rFonts w:asciiTheme="majorHAnsi" w:hAnsiTheme="majorHAnsi" w:cstheme="majorHAnsi"/>
          <w:b/>
          <w:bCs/>
          <w:color w:val="1B1C1D"/>
          <w:sz w:val="18"/>
          <w:szCs w:val="18"/>
          <w:lang w:val="es-AR"/>
        </w:rPr>
        <w:t xml:space="preserve"> </w:t>
      </w:r>
      <w:proofErr w:type="spellStart"/>
      <w:r w:rsidR="00316F6B" w:rsidRPr="00AB7362">
        <w:rPr>
          <w:rFonts w:asciiTheme="majorHAnsi" w:hAnsiTheme="majorHAnsi" w:cstheme="majorHAnsi"/>
          <w:b/>
          <w:bCs/>
          <w:color w:val="1B1C1D"/>
          <w:sz w:val="18"/>
          <w:szCs w:val="18"/>
          <w:lang w:val="es-AR"/>
        </w:rPr>
        <w:t>access</w:t>
      </w:r>
      <w:proofErr w:type="spellEnd"/>
      <w:r w:rsidR="00316F6B" w:rsidRPr="00AB7362">
        <w:rPr>
          <w:rFonts w:asciiTheme="majorHAnsi" w:hAnsiTheme="majorHAnsi" w:cstheme="majorHAnsi"/>
          <w:b/>
          <w:bCs/>
          <w:color w:val="1B1C1D"/>
          <w:sz w:val="18"/>
          <w:szCs w:val="18"/>
          <w:lang w:val="es-AR"/>
        </w:rPr>
        <w:t xml:space="preserve"> – acceso directo a memoria)</w:t>
      </w:r>
      <w:r w:rsidR="00316F6B" w:rsidRPr="00AB7362">
        <w:rPr>
          <w:rFonts w:asciiTheme="majorHAnsi" w:hAnsiTheme="majorHAnsi" w:cstheme="majorHAnsi"/>
          <w:color w:val="1B1C1D"/>
          <w:sz w:val="18"/>
          <w:szCs w:val="18"/>
          <w:lang w:val="es-AR"/>
        </w:rPr>
        <w:t xml:space="preserve">: este esquema es parecido al de E/S programada con espera activa, pero pateamos la responsabilidad a otro lado. En vez que el procesador se haga cargo del dispositivo, hay un controlador llamado DMA que se hace cargo. </w:t>
      </w:r>
      <w:proofErr w:type="gramStart"/>
      <w:r w:rsidR="00316F6B" w:rsidRPr="00AB7362">
        <w:rPr>
          <w:rFonts w:asciiTheme="majorHAnsi" w:hAnsiTheme="majorHAnsi" w:cstheme="majorHAnsi"/>
          <w:color w:val="1B1C1D"/>
          <w:sz w:val="18"/>
          <w:szCs w:val="18"/>
          <w:lang w:val="es-AR"/>
        </w:rPr>
        <w:t>El controlador tienen</w:t>
      </w:r>
      <w:proofErr w:type="gramEnd"/>
      <w:r w:rsidR="00316F6B" w:rsidRPr="00AB7362">
        <w:rPr>
          <w:rFonts w:asciiTheme="majorHAnsi" w:hAnsiTheme="majorHAnsi" w:cstheme="majorHAnsi"/>
          <w:color w:val="1B1C1D"/>
          <w:sz w:val="18"/>
          <w:szCs w:val="18"/>
          <w:lang w:val="es-AR"/>
        </w:rPr>
        <w:t xml:space="preserve"> 4 registros.</w:t>
      </w:r>
    </w:p>
    <w:p w14:paraId="5816C0B5" w14:textId="20504F34" w:rsidR="00AB7362" w:rsidRPr="00AB7362" w:rsidRDefault="00316F6B" w:rsidP="00AB7362">
      <w:pPr>
        <w:spacing w:after="0" w:line="240" w:lineRule="auto"/>
        <w:jc w:val="both"/>
        <w:rPr>
          <w:rFonts w:asciiTheme="majorHAnsi" w:hAnsiTheme="majorHAnsi" w:cstheme="majorHAnsi"/>
          <w:sz w:val="18"/>
          <w:szCs w:val="18"/>
          <w:lang w:val="es-AR"/>
        </w:rPr>
      </w:pPr>
      <w:r w:rsidRPr="00AB7362">
        <w:rPr>
          <w:rFonts w:asciiTheme="majorHAnsi" w:hAnsiTheme="majorHAnsi" w:cstheme="majorHAnsi"/>
          <w:b/>
          <w:bCs/>
          <w:sz w:val="18"/>
          <w:szCs w:val="18"/>
          <w:lang w:val="es-AR"/>
        </w:rPr>
        <w:t>T</w:t>
      </w:r>
      <w:r w:rsidRPr="00AB7362">
        <w:rPr>
          <w:rFonts w:asciiTheme="majorHAnsi" w:hAnsiTheme="majorHAnsi" w:cstheme="majorHAnsi"/>
          <w:b/>
          <w:bCs/>
          <w:sz w:val="18"/>
          <w:szCs w:val="18"/>
          <w:lang w:val="es-AR"/>
        </w:rPr>
        <w:t xml:space="preserve">ipos de Control de </w:t>
      </w:r>
      <w:proofErr w:type="spellStart"/>
      <w:r w:rsidRPr="00AB7362">
        <w:rPr>
          <w:rFonts w:asciiTheme="majorHAnsi" w:hAnsiTheme="majorHAnsi" w:cstheme="majorHAnsi"/>
          <w:b/>
          <w:bCs/>
          <w:sz w:val="18"/>
          <w:szCs w:val="18"/>
          <w:lang w:val="es-AR"/>
        </w:rPr>
        <w:t>Flujo</w:t>
      </w:r>
      <w:r w:rsidRPr="00AB7362">
        <w:rPr>
          <w:rFonts w:asciiTheme="majorHAnsi" w:hAnsiTheme="majorHAnsi" w:cstheme="majorHAnsi"/>
          <w:b/>
          <w:bCs/>
          <w:sz w:val="18"/>
          <w:szCs w:val="18"/>
          <w:lang w:val="es-AR"/>
        </w:rPr>
        <w:t>.</w:t>
      </w:r>
      <w:r w:rsidRPr="00AB7362">
        <w:rPr>
          <w:rFonts w:asciiTheme="majorHAnsi" w:hAnsiTheme="majorHAnsi" w:cstheme="majorHAnsi"/>
          <w:sz w:val="18"/>
          <w:szCs w:val="18"/>
          <w:lang w:val="es-AR"/>
        </w:rPr>
        <w:t>Mecanismos</w:t>
      </w:r>
      <w:proofErr w:type="spellEnd"/>
      <w:r w:rsidRPr="00AB7362">
        <w:rPr>
          <w:rFonts w:asciiTheme="majorHAnsi" w:hAnsiTheme="majorHAnsi" w:cstheme="majorHAnsi"/>
          <w:sz w:val="18"/>
          <w:szCs w:val="18"/>
          <w:lang w:val="es-AR"/>
        </w:rPr>
        <w:t xml:space="preserve"> que permiten al procesador desviarse de la ejecución </w:t>
      </w:r>
      <w:proofErr w:type="spellStart"/>
      <w:proofErr w:type="gramStart"/>
      <w:r w:rsidRPr="00AB7362">
        <w:rPr>
          <w:rFonts w:asciiTheme="majorHAnsi" w:hAnsiTheme="majorHAnsi" w:cstheme="majorHAnsi"/>
          <w:sz w:val="18"/>
          <w:szCs w:val="18"/>
          <w:lang w:val="es-AR"/>
        </w:rPr>
        <w:t>secuencial</w:t>
      </w:r>
      <w:r w:rsidRPr="00AB7362">
        <w:rPr>
          <w:rFonts w:asciiTheme="majorHAnsi" w:hAnsiTheme="majorHAnsi" w:cstheme="majorHAnsi"/>
          <w:sz w:val="18"/>
          <w:szCs w:val="18"/>
          <w:lang w:val="es-AR"/>
        </w:rPr>
        <w:t>:</w:t>
      </w:r>
      <w:r w:rsidRPr="00AB7362">
        <w:rPr>
          <w:rFonts w:asciiTheme="majorHAnsi" w:hAnsiTheme="majorHAnsi" w:cstheme="majorHAnsi"/>
          <w:b/>
          <w:bCs/>
          <w:sz w:val="18"/>
          <w:szCs w:val="18"/>
          <w:lang w:val="es-AR"/>
        </w:rPr>
        <w:t>Saltos</w:t>
      </w:r>
      <w:proofErr w:type="spellEnd"/>
      <w:proofErr w:type="gramEnd"/>
      <w:r w:rsidRPr="00AB7362">
        <w:rPr>
          <w:rFonts w:asciiTheme="majorHAnsi" w:hAnsiTheme="majorHAnsi" w:cstheme="majorHAnsi"/>
          <w:b/>
          <w:bCs/>
          <w:sz w:val="18"/>
          <w:szCs w:val="18"/>
          <w:lang w:val="es-AR"/>
        </w:rPr>
        <w:t xml:space="preserve"> (Branch/</w:t>
      </w:r>
      <w:proofErr w:type="spellStart"/>
      <w:r w:rsidRPr="00AB7362">
        <w:rPr>
          <w:rFonts w:asciiTheme="majorHAnsi" w:hAnsiTheme="majorHAnsi" w:cstheme="majorHAnsi"/>
          <w:b/>
          <w:bCs/>
          <w:sz w:val="18"/>
          <w:szCs w:val="18"/>
          <w:lang w:val="es-AR"/>
        </w:rPr>
        <w:t>Jump</w:t>
      </w:r>
      <w:proofErr w:type="spellEnd"/>
      <w:r w:rsidRPr="00AB7362">
        <w:rPr>
          <w:rFonts w:asciiTheme="majorHAnsi" w:hAnsiTheme="majorHAnsi" w:cstheme="majorHAnsi"/>
          <w:b/>
          <w:bCs/>
          <w:sz w:val="18"/>
          <w:szCs w:val="18"/>
          <w:lang w:val="es-AR"/>
        </w:rPr>
        <w:t>)</w:t>
      </w:r>
      <w:r w:rsidRPr="00AB7362">
        <w:rPr>
          <w:rFonts w:asciiTheme="majorHAnsi" w:hAnsiTheme="majorHAnsi" w:cstheme="majorHAnsi"/>
          <w:sz w:val="18"/>
          <w:szCs w:val="18"/>
          <w:lang w:val="es-AR"/>
        </w:rPr>
        <w:t>:</w:t>
      </w:r>
      <w:proofErr w:type="spellStart"/>
      <w:r w:rsidRPr="00AB7362">
        <w:rPr>
          <w:rFonts w:asciiTheme="majorHAnsi" w:hAnsiTheme="majorHAnsi" w:cstheme="majorHAnsi"/>
          <w:sz w:val="18"/>
          <w:szCs w:val="18"/>
          <w:lang w:val="es-AR"/>
        </w:rPr>
        <w:t>Jump</w:t>
      </w:r>
      <w:proofErr w:type="spellEnd"/>
      <w:r w:rsidRPr="00AB7362">
        <w:rPr>
          <w:rFonts w:asciiTheme="majorHAnsi" w:hAnsiTheme="majorHAnsi" w:cstheme="majorHAnsi"/>
          <w:sz w:val="18"/>
          <w:szCs w:val="18"/>
          <w:lang w:val="es-AR"/>
        </w:rPr>
        <w:t xml:space="preserve"> es un salto incondicional, mientras que Branch es un salto condicional. El </w:t>
      </w:r>
      <w:proofErr w:type="spellStart"/>
      <w:r w:rsidRPr="00AB7362">
        <w:rPr>
          <w:rFonts w:asciiTheme="majorHAnsi" w:hAnsiTheme="majorHAnsi" w:cstheme="majorHAnsi"/>
          <w:sz w:val="18"/>
          <w:szCs w:val="18"/>
          <w:lang w:val="es-AR"/>
        </w:rPr>
        <w:t>branch</w:t>
      </w:r>
      <w:proofErr w:type="spellEnd"/>
      <w:r w:rsidRPr="00AB7362">
        <w:rPr>
          <w:rFonts w:asciiTheme="majorHAnsi" w:hAnsiTheme="majorHAnsi" w:cstheme="majorHAnsi"/>
          <w:sz w:val="18"/>
          <w:szCs w:val="18"/>
          <w:lang w:val="es-AR"/>
        </w:rPr>
        <w:t xml:space="preserve"> se basa en el estado de los Códigos de Condición (</w:t>
      </w:r>
      <w:proofErr w:type="spellStart"/>
      <w:r w:rsidRPr="00AB7362">
        <w:rPr>
          <w:rFonts w:asciiTheme="majorHAnsi" w:hAnsiTheme="majorHAnsi" w:cstheme="majorHAnsi"/>
          <w:sz w:val="18"/>
          <w:szCs w:val="18"/>
          <w:lang w:val="es-AR"/>
        </w:rPr>
        <w:t>Flags</w:t>
      </w:r>
      <w:proofErr w:type="spellEnd"/>
      <w:r w:rsidRPr="00AB7362">
        <w:rPr>
          <w:rFonts w:asciiTheme="majorHAnsi" w:hAnsiTheme="majorHAnsi" w:cstheme="majorHAnsi"/>
          <w:sz w:val="18"/>
          <w:szCs w:val="18"/>
          <w:lang w:val="es-AR"/>
        </w:rPr>
        <w:t xml:space="preserve">) del procesador para decidir si se salta a una nueva dirección o se continúa la </w:t>
      </w:r>
      <w:proofErr w:type="spellStart"/>
      <w:proofErr w:type="gramStart"/>
      <w:r w:rsidRPr="00AB7362">
        <w:rPr>
          <w:rFonts w:asciiTheme="majorHAnsi" w:hAnsiTheme="majorHAnsi" w:cstheme="majorHAnsi"/>
          <w:sz w:val="18"/>
          <w:szCs w:val="18"/>
          <w:lang w:val="es-AR"/>
        </w:rPr>
        <w:t>secuencia</w:t>
      </w:r>
      <w:r w:rsidRPr="00AB7362">
        <w:rPr>
          <w:rFonts w:asciiTheme="majorHAnsi" w:hAnsiTheme="majorHAnsi" w:cstheme="majorHAnsi"/>
          <w:sz w:val="18"/>
          <w:szCs w:val="18"/>
          <w:lang w:val="es-AR"/>
        </w:rPr>
        <w:t>.</w:t>
      </w:r>
      <w:r w:rsidRPr="00AB7362">
        <w:rPr>
          <w:rFonts w:asciiTheme="majorHAnsi" w:hAnsiTheme="majorHAnsi" w:cstheme="majorHAnsi"/>
          <w:b/>
          <w:bCs/>
          <w:sz w:val="18"/>
          <w:szCs w:val="18"/>
          <w:lang w:val="es-AR"/>
        </w:rPr>
        <w:t>Llamadas</w:t>
      </w:r>
      <w:proofErr w:type="spellEnd"/>
      <w:proofErr w:type="gramEnd"/>
      <w:r w:rsidRPr="00AB7362">
        <w:rPr>
          <w:rFonts w:asciiTheme="majorHAnsi" w:hAnsiTheme="majorHAnsi" w:cstheme="majorHAnsi"/>
          <w:b/>
          <w:bCs/>
          <w:sz w:val="18"/>
          <w:szCs w:val="18"/>
          <w:lang w:val="es-AR"/>
        </w:rPr>
        <w:t xml:space="preserve"> y Retornos a Procedimientos</w:t>
      </w:r>
      <w:r w:rsidRPr="00AB7362">
        <w:rPr>
          <w:rFonts w:asciiTheme="majorHAnsi" w:hAnsiTheme="majorHAnsi" w:cstheme="majorHAnsi"/>
          <w:sz w:val="18"/>
          <w:szCs w:val="18"/>
          <w:lang w:val="es-AR"/>
        </w:rPr>
        <w:t xml:space="preserve"> </w:t>
      </w:r>
      <w:r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 xml:space="preserve">Son saltos especializados para invocar funciones/subrutinas. Antes de saltar, el sistema debe guardar el estado de la máquina (principalmente el valor actual del PC) en la pila. El </w:t>
      </w:r>
      <w:proofErr w:type="spellStart"/>
      <w:r w:rsidRPr="00AB7362">
        <w:rPr>
          <w:rFonts w:asciiTheme="majorHAnsi" w:hAnsiTheme="majorHAnsi" w:cstheme="majorHAnsi"/>
          <w:sz w:val="18"/>
          <w:szCs w:val="18"/>
          <w:lang w:val="es-AR"/>
        </w:rPr>
        <w:t>Return</w:t>
      </w:r>
      <w:proofErr w:type="spellEnd"/>
      <w:r w:rsidRPr="00AB7362">
        <w:rPr>
          <w:rFonts w:asciiTheme="majorHAnsi" w:hAnsiTheme="majorHAnsi" w:cstheme="majorHAnsi"/>
          <w:sz w:val="18"/>
          <w:szCs w:val="18"/>
          <w:lang w:val="es-AR"/>
        </w:rPr>
        <w:t xml:space="preserve"> recupera el estado guardado para volver al punto de </w:t>
      </w:r>
      <w:r w:rsidRPr="00AB7362">
        <w:rPr>
          <w:rFonts w:asciiTheme="majorHAnsi" w:hAnsiTheme="majorHAnsi" w:cstheme="majorHAnsi"/>
          <w:sz w:val="18"/>
          <w:szCs w:val="18"/>
          <w:lang w:val="es-AR"/>
        </w:rPr>
        <w:lastRenderedPageBreak/>
        <w:t>interrupción. Hay dos convenciones para guardar valores de registros: Dentro del procedimiento que hace el llamado (</w:t>
      </w:r>
      <w:proofErr w:type="spellStart"/>
      <w:r w:rsidRPr="00AB7362">
        <w:rPr>
          <w:rFonts w:asciiTheme="majorHAnsi" w:hAnsiTheme="majorHAnsi" w:cstheme="majorHAnsi"/>
          <w:b/>
          <w:bCs/>
          <w:sz w:val="18"/>
          <w:szCs w:val="18"/>
          <w:lang w:val="es-AR"/>
        </w:rPr>
        <w:t>caller</w:t>
      </w:r>
      <w:proofErr w:type="spellEnd"/>
      <w:r w:rsidRPr="00AB7362">
        <w:rPr>
          <w:rFonts w:asciiTheme="majorHAnsi" w:hAnsiTheme="majorHAnsi" w:cstheme="majorHAnsi"/>
          <w:b/>
          <w:bCs/>
          <w:sz w:val="18"/>
          <w:szCs w:val="18"/>
          <w:lang w:val="es-AR"/>
        </w:rPr>
        <w:t xml:space="preserve"> </w:t>
      </w:r>
      <w:proofErr w:type="spellStart"/>
      <w:r w:rsidRPr="00AB7362">
        <w:rPr>
          <w:rFonts w:asciiTheme="majorHAnsi" w:hAnsiTheme="majorHAnsi" w:cstheme="majorHAnsi"/>
          <w:b/>
          <w:bCs/>
          <w:sz w:val="18"/>
          <w:szCs w:val="18"/>
          <w:lang w:val="es-AR"/>
        </w:rPr>
        <w:t>saving</w:t>
      </w:r>
      <w:proofErr w:type="spellEnd"/>
      <w:proofErr w:type="gramStart"/>
      <w:r w:rsidRPr="00AB7362">
        <w:rPr>
          <w:rFonts w:asciiTheme="majorHAnsi" w:hAnsiTheme="majorHAnsi" w:cstheme="majorHAnsi"/>
          <w:sz w:val="18"/>
          <w:szCs w:val="18"/>
          <w:lang w:val="es-AR"/>
        </w:rPr>
        <w:t>):el</w:t>
      </w:r>
      <w:proofErr w:type="gramEnd"/>
      <w:r w:rsidRPr="00AB7362">
        <w:rPr>
          <w:rFonts w:asciiTheme="majorHAnsi" w:hAnsiTheme="majorHAnsi" w:cstheme="majorHAnsi"/>
          <w:sz w:val="18"/>
          <w:szCs w:val="18"/>
          <w:lang w:val="es-AR"/>
        </w:rPr>
        <w:t xml:space="preserve"> procedimiento que va a realizar la llamada es el responsable de guardar los registros que necesita conservar en la pila cuyo valor le será útil después de que la función llamada regrese. Dentro del procedimiento llamado (</w:t>
      </w:r>
      <w:proofErr w:type="spellStart"/>
      <w:r w:rsidRPr="00AB7362">
        <w:rPr>
          <w:rFonts w:asciiTheme="majorHAnsi" w:hAnsiTheme="majorHAnsi" w:cstheme="majorHAnsi"/>
          <w:b/>
          <w:bCs/>
          <w:sz w:val="18"/>
          <w:szCs w:val="18"/>
          <w:lang w:val="es-AR"/>
        </w:rPr>
        <w:t>callee</w:t>
      </w:r>
      <w:proofErr w:type="spellEnd"/>
      <w:r w:rsidRPr="00AB7362">
        <w:rPr>
          <w:rFonts w:asciiTheme="majorHAnsi" w:hAnsiTheme="majorHAnsi" w:cstheme="majorHAnsi"/>
          <w:b/>
          <w:bCs/>
          <w:sz w:val="18"/>
          <w:szCs w:val="18"/>
          <w:lang w:val="es-AR"/>
        </w:rPr>
        <w:t xml:space="preserve"> </w:t>
      </w:r>
      <w:proofErr w:type="spellStart"/>
      <w:r w:rsidRPr="00AB7362">
        <w:rPr>
          <w:rFonts w:asciiTheme="majorHAnsi" w:hAnsiTheme="majorHAnsi" w:cstheme="majorHAnsi"/>
          <w:b/>
          <w:bCs/>
          <w:sz w:val="18"/>
          <w:szCs w:val="18"/>
          <w:lang w:val="es-AR"/>
        </w:rPr>
        <w:t>saving</w:t>
      </w:r>
      <w:proofErr w:type="spellEnd"/>
      <w:proofErr w:type="gramStart"/>
      <w:r w:rsidRPr="00AB7362">
        <w:rPr>
          <w:rFonts w:asciiTheme="majorHAnsi" w:hAnsiTheme="majorHAnsi" w:cstheme="majorHAnsi"/>
          <w:sz w:val="18"/>
          <w:szCs w:val="18"/>
          <w:lang w:val="es-AR"/>
        </w:rPr>
        <w:t>):el</w:t>
      </w:r>
      <w:proofErr w:type="gramEnd"/>
      <w:r w:rsidRPr="00AB7362">
        <w:rPr>
          <w:rFonts w:asciiTheme="majorHAnsi" w:hAnsiTheme="majorHAnsi" w:cstheme="majorHAnsi"/>
          <w:sz w:val="18"/>
          <w:szCs w:val="18"/>
          <w:lang w:val="es-AR"/>
        </w:rPr>
        <w:t xml:space="preserve"> procedimiento que es llamado es el responsable de guardar los registros que va a utilizar. Cuando una instrucción llama a un procedimiento, la dirección de retorno es guardada y el llamado usa la instrucción de retorno para transferir de vuelta el control. En una </w:t>
      </w:r>
      <w:proofErr w:type="spellStart"/>
      <w:r w:rsidRPr="00AB7362">
        <w:rPr>
          <w:rFonts w:asciiTheme="majorHAnsi" w:hAnsiTheme="majorHAnsi" w:cstheme="majorHAnsi"/>
          <w:sz w:val="18"/>
          <w:szCs w:val="18"/>
          <w:lang w:val="es-AR"/>
        </w:rPr>
        <w:t>corutina</w:t>
      </w:r>
      <w:proofErr w:type="spellEnd"/>
      <w:r w:rsidRPr="00AB7362">
        <w:rPr>
          <w:rFonts w:asciiTheme="majorHAnsi" w:hAnsiTheme="majorHAnsi" w:cstheme="majorHAnsi"/>
          <w:sz w:val="18"/>
          <w:szCs w:val="18"/>
          <w:lang w:val="es-AR"/>
        </w:rPr>
        <w:t xml:space="preserve">, cada procedimiento llama al otro y continua una instrucción adelante desde la última llamada. </w:t>
      </w:r>
      <w:r w:rsidRPr="00AB7362">
        <w:rPr>
          <w:rFonts w:asciiTheme="majorHAnsi" w:hAnsiTheme="majorHAnsi" w:cstheme="majorHAnsi"/>
          <w:b/>
          <w:bCs/>
          <w:sz w:val="18"/>
          <w:szCs w:val="18"/>
          <w:lang w:val="es-AR"/>
        </w:rPr>
        <w:t xml:space="preserve">Interrupciones y </w:t>
      </w:r>
      <w:proofErr w:type="spellStart"/>
      <w:proofErr w:type="gramStart"/>
      <w:r w:rsidRPr="00AB7362">
        <w:rPr>
          <w:rFonts w:asciiTheme="majorHAnsi" w:hAnsiTheme="majorHAnsi" w:cstheme="majorHAnsi"/>
          <w:b/>
          <w:bCs/>
          <w:sz w:val="18"/>
          <w:szCs w:val="18"/>
          <w:lang w:val="es-AR"/>
        </w:rPr>
        <w:t>Traps</w:t>
      </w:r>
      <w:r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Son</w:t>
      </w:r>
      <w:proofErr w:type="spellEnd"/>
      <w:proofErr w:type="gramEnd"/>
      <w:r w:rsidRPr="00AB7362">
        <w:rPr>
          <w:rFonts w:asciiTheme="majorHAnsi" w:hAnsiTheme="majorHAnsi" w:cstheme="majorHAnsi"/>
          <w:sz w:val="18"/>
          <w:szCs w:val="18"/>
          <w:lang w:val="es-AR"/>
        </w:rPr>
        <w:t xml:space="preserve"> eventos que fuerzan la detención inmediata del programa en curso para atender una rutina de servicio de interrupción (ISR). Las interrupciones son causadas por eventos externos (E/S, temporizador), y los </w:t>
      </w:r>
      <w:proofErr w:type="spellStart"/>
      <w:r w:rsidRPr="00AB7362">
        <w:rPr>
          <w:rFonts w:asciiTheme="majorHAnsi" w:hAnsiTheme="majorHAnsi" w:cstheme="majorHAnsi"/>
          <w:sz w:val="18"/>
          <w:szCs w:val="18"/>
          <w:lang w:val="es-AR"/>
        </w:rPr>
        <w:t>traps</w:t>
      </w:r>
      <w:proofErr w:type="spellEnd"/>
      <w:r w:rsidRPr="00AB7362">
        <w:rPr>
          <w:rFonts w:asciiTheme="majorHAnsi" w:hAnsiTheme="majorHAnsi" w:cstheme="majorHAnsi"/>
          <w:sz w:val="18"/>
          <w:szCs w:val="18"/>
          <w:lang w:val="es-AR"/>
        </w:rPr>
        <w:t xml:space="preserve"> son causados por eventos internos provocados por un programa en ejecución (errores de división por cero, violaciones de acceso). Las trampas funcionan de forma síncrona con tu programa. En términos de reproducibilidad la trampa siempre ocurrirá en el mismo lugar del programa. En cambio, las interrupciones son consideradas asíncronas. </w:t>
      </w:r>
      <w:r w:rsidRPr="00AB7362">
        <w:rPr>
          <w:rFonts w:asciiTheme="majorHAnsi" w:hAnsiTheme="majorHAnsi" w:cstheme="majorHAnsi"/>
          <w:sz w:val="18"/>
          <w:szCs w:val="18"/>
          <w:lang w:val="es-AR"/>
        </w:rPr>
        <w:t>U</w:t>
      </w:r>
      <w:r w:rsidRPr="00AB7362">
        <w:rPr>
          <w:rFonts w:asciiTheme="majorHAnsi" w:hAnsiTheme="majorHAnsi" w:cstheme="majorHAnsi"/>
          <w:sz w:val="18"/>
          <w:szCs w:val="18"/>
          <w:lang w:val="es-AR"/>
        </w:rPr>
        <w:t xml:space="preserve">na interrupción es transparente si el sistema puede guardar por completo el estado del programa (todos los registros, PC) antes de ejecutar la ISR, y luego restaurarlo con precisión para que el programa interrumpido continúe su ejecución sin "darse cuenta" de la interrupción. </w:t>
      </w:r>
      <w:r w:rsidRPr="00AB7362">
        <w:rPr>
          <w:rFonts w:asciiTheme="majorHAnsi" w:hAnsiTheme="majorHAnsi" w:cstheme="majorHAnsi"/>
          <w:sz w:val="18"/>
          <w:szCs w:val="18"/>
          <w:lang w:val="es-AR"/>
        </w:rPr>
        <w:t>L</w:t>
      </w:r>
      <w:r w:rsidRPr="00AB7362">
        <w:rPr>
          <w:rFonts w:asciiTheme="majorHAnsi" w:hAnsiTheme="majorHAnsi" w:cstheme="majorHAnsi"/>
          <w:sz w:val="18"/>
          <w:szCs w:val="18"/>
          <w:lang w:val="es-AR"/>
        </w:rPr>
        <w:t xml:space="preserve">as interrupciones se gestionan por prioridad. Si hay una interrupción activa, otra interrupción solo será procesada (interrumpiendo a la primera) si el dispositivo es de mayor prioridad. Esto evita que dispositivos críticos, sensibles al tiempo, esperen demasiado. El control de flujo (saltos y ramificaciones) necesita saber a qué dirección ir después. El ISA usa dos métodos para calcular esta dirección de destino: </w:t>
      </w:r>
      <w:r w:rsidRPr="00AB7362">
        <w:rPr>
          <w:rFonts w:asciiTheme="majorHAnsi" w:hAnsiTheme="majorHAnsi" w:cstheme="majorHAnsi"/>
          <w:b/>
          <w:bCs/>
          <w:sz w:val="18"/>
          <w:szCs w:val="18"/>
          <w:lang w:val="es-AR"/>
        </w:rPr>
        <w:t>1. Relativo al PC (PC-Relative</w:t>
      </w:r>
      <w:proofErr w:type="gramStart"/>
      <w:r w:rsidRPr="00AB7362">
        <w:rPr>
          <w:rFonts w:asciiTheme="majorHAnsi" w:hAnsiTheme="majorHAnsi" w:cstheme="majorHAnsi"/>
          <w:b/>
          <w:bCs/>
          <w:sz w:val="18"/>
          <w:szCs w:val="18"/>
          <w:lang w:val="es-AR"/>
        </w:rPr>
        <w:t>)</w:t>
      </w:r>
      <w:r w:rsidRPr="00AB7362">
        <w:rPr>
          <w:rFonts w:asciiTheme="majorHAnsi" w:hAnsiTheme="majorHAnsi" w:cstheme="majorHAnsi"/>
          <w:b/>
          <w:bCs/>
          <w:sz w:val="18"/>
          <w:szCs w:val="18"/>
          <w:lang w:val="es-AR"/>
        </w:rPr>
        <w:t>:</w:t>
      </w:r>
      <w:r w:rsidRPr="00AB7362">
        <w:rPr>
          <w:rFonts w:asciiTheme="majorHAnsi" w:hAnsiTheme="majorHAnsi" w:cstheme="majorHAnsi"/>
          <w:sz w:val="18"/>
          <w:szCs w:val="18"/>
          <w:lang w:val="es-AR"/>
        </w:rPr>
        <w:t>Mecanismo</w:t>
      </w:r>
      <w:proofErr w:type="gramEnd"/>
      <w:r w:rsidRPr="00AB7362">
        <w:rPr>
          <w:rFonts w:asciiTheme="majorHAnsi" w:hAnsiTheme="majorHAnsi" w:cstheme="majorHAnsi"/>
          <w:sz w:val="18"/>
          <w:szCs w:val="18"/>
          <w:lang w:val="es-AR"/>
        </w:rPr>
        <w:t xml:space="preserve">: La instrucción no almacena la dirección absoluta del destino, sino la distancia (desplazamiento) que hay que sumar al Contador de Programa (PC) actual. Se usa para saltos locales y fijos (bucles, </w:t>
      </w:r>
      <w:proofErr w:type="spellStart"/>
      <w:r w:rsidRPr="00AB7362">
        <w:rPr>
          <w:rFonts w:asciiTheme="majorHAnsi" w:hAnsiTheme="majorHAnsi" w:cstheme="majorHAnsi"/>
          <w:sz w:val="18"/>
          <w:szCs w:val="18"/>
          <w:lang w:val="es-AR"/>
        </w:rPr>
        <w:t>if-else</w:t>
      </w:r>
      <w:proofErr w:type="spellEnd"/>
      <w:proofErr w:type="gramStart"/>
      <w:r w:rsidRPr="00AB7362">
        <w:rPr>
          <w:rFonts w:asciiTheme="majorHAnsi" w:hAnsiTheme="majorHAnsi" w:cstheme="majorHAnsi"/>
          <w:sz w:val="18"/>
          <w:szCs w:val="18"/>
          <w:lang w:val="es-AR"/>
        </w:rPr>
        <w:t>).Permite</w:t>
      </w:r>
      <w:proofErr w:type="gramEnd"/>
      <w:r w:rsidRPr="00AB7362">
        <w:rPr>
          <w:rFonts w:asciiTheme="majorHAnsi" w:hAnsiTheme="majorHAnsi" w:cstheme="majorHAnsi"/>
          <w:sz w:val="18"/>
          <w:szCs w:val="18"/>
          <w:lang w:val="es-AR"/>
        </w:rPr>
        <w:t xml:space="preserve"> el código independiente posicional (position </w:t>
      </w:r>
      <w:proofErr w:type="spellStart"/>
      <w:r w:rsidRPr="00AB7362">
        <w:rPr>
          <w:rFonts w:asciiTheme="majorHAnsi" w:hAnsiTheme="majorHAnsi" w:cstheme="majorHAnsi"/>
          <w:sz w:val="18"/>
          <w:szCs w:val="18"/>
          <w:lang w:val="es-AR"/>
        </w:rPr>
        <w:t>independence</w:t>
      </w:r>
      <w:proofErr w:type="spellEnd"/>
      <w:r w:rsidRPr="00AB7362">
        <w:rPr>
          <w:rFonts w:asciiTheme="majorHAnsi" w:hAnsiTheme="majorHAnsi" w:cstheme="majorHAnsi"/>
          <w:sz w:val="18"/>
          <w:szCs w:val="18"/>
          <w:lang w:val="es-AR"/>
        </w:rPr>
        <w:t xml:space="preserve">). </w:t>
      </w:r>
      <w:r w:rsidRPr="00AB7362">
        <w:rPr>
          <w:rFonts w:asciiTheme="majorHAnsi" w:hAnsiTheme="majorHAnsi" w:cstheme="majorHAnsi"/>
          <w:b/>
          <w:bCs/>
          <w:sz w:val="18"/>
          <w:szCs w:val="18"/>
          <w:lang w:val="es-AR"/>
        </w:rPr>
        <w:t>Indirecto</w:t>
      </w:r>
      <w:r w:rsidRPr="00AB7362">
        <w:rPr>
          <w:rFonts w:asciiTheme="majorHAnsi" w:hAnsiTheme="majorHAnsi" w:cstheme="majorHAnsi"/>
          <w:sz w:val="18"/>
          <w:szCs w:val="18"/>
          <w:lang w:val="es-AR"/>
        </w:rPr>
        <w:t xml:space="preserve"> (Vía Registros o Pila</w:t>
      </w:r>
      <w:proofErr w:type="gramStart"/>
      <w:r w:rsidRPr="00AB7362">
        <w:rPr>
          <w:rFonts w:asciiTheme="majorHAnsi" w:hAnsiTheme="majorHAnsi" w:cstheme="majorHAnsi"/>
          <w:sz w:val="18"/>
          <w:szCs w:val="18"/>
          <w:lang w:val="es-AR"/>
        </w:rPr>
        <w:t>)</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Mecanismo</w:t>
      </w:r>
      <w:proofErr w:type="gramEnd"/>
      <w:r w:rsidRPr="00AB7362">
        <w:rPr>
          <w:rFonts w:asciiTheme="majorHAnsi" w:hAnsiTheme="majorHAnsi" w:cstheme="majorHAnsi"/>
          <w:sz w:val="18"/>
          <w:szCs w:val="18"/>
          <w:lang w:val="es-AR"/>
        </w:rPr>
        <w:t>: La dirección de destino se almacena en una ubicación que puede cambiar</w:t>
      </w:r>
      <w:r w:rsidRPr="00AB7362">
        <w:rPr>
          <w:rFonts w:asciiTheme="majorHAnsi" w:hAnsiTheme="majorHAnsi" w:cstheme="majorHAnsi"/>
          <w:b/>
          <w:bCs/>
          <w:sz w:val="18"/>
          <w:szCs w:val="18"/>
          <w:lang w:val="es-AR"/>
        </w:rPr>
        <w:t>: Registros:</w:t>
      </w:r>
      <w:r w:rsidRPr="00AB7362">
        <w:rPr>
          <w:rFonts w:asciiTheme="majorHAnsi" w:hAnsiTheme="majorHAnsi" w:cstheme="majorHAnsi"/>
          <w:sz w:val="18"/>
          <w:szCs w:val="18"/>
          <w:lang w:val="es-AR"/>
        </w:rPr>
        <w:t xml:space="preserve"> Usados para punteros a funciones o tablas de salto. </w:t>
      </w:r>
      <w:r w:rsidRPr="00AB7362">
        <w:rPr>
          <w:rFonts w:asciiTheme="majorHAnsi" w:hAnsiTheme="majorHAnsi" w:cstheme="majorHAnsi"/>
          <w:b/>
          <w:bCs/>
          <w:sz w:val="18"/>
          <w:szCs w:val="18"/>
          <w:lang w:val="es-AR"/>
        </w:rPr>
        <w:t>Pila</w:t>
      </w:r>
      <w:r w:rsidRPr="00AB7362">
        <w:rPr>
          <w:rFonts w:asciiTheme="majorHAnsi" w:hAnsiTheme="majorHAnsi" w:cstheme="majorHAnsi"/>
          <w:sz w:val="18"/>
          <w:szCs w:val="18"/>
          <w:lang w:val="es-AR"/>
        </w:rPr>
        <w:t xml:space="preserve">: Usada exclusivamente para la dirección de retorno de las funciones (el RETURN). </w:t>
      </w:r>
      <w:r w:rsidRPr="00AB7362">
        <w:rPr>
          <w:rFonts w:asciiTheme="majorHAnsi" w:hAnsiTheme="majorHAnsi" w:cstheme="majorHAnsi"/>
          <w:b/>
          <w:bCs/>
          <w:sz w:val="18"/>
          <w:szCs w:val="18"/>
          <w:lang w:val="es-AR"/>
        </w:rPr>
        <w:t xml:space="preserve">Formato de </w:t>
      </w:r>
      <w:proofErr w:type="spellStart"/>
      <w:r w:rsidRPr="00AB7362">
        <w:rPr>
          <w:rFonts w:asciiTheme="majorHAnsi" w:hAnsiTheme="majorHAnsi" w:cstheme="majorHAnsi"/>
          <w:b/>
          <w:bCs/>
          <w:sz w:val="18"/>
          <w:szCs w:val="18"/>
          <w:lang w:val="es-AR"/>
        </w:rPr>
        <w:t>Instrucción</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Define</w:t>
      </w:r>
      <w:proofErr w:type="spellEnd"/>
      <w:r w:rsidRPr="00AB7362">
        <w:rPr>
          <w:rFonts w:asciiTheme="majorHAnsi" w:hAnsiTheme="majorHAnsi" w:cstheme="majorHAnsi"/>
          <w:sz w:val="18"/>
          <w:szCs w:val="18"/>
          <w:lang w:val="es-AR"/>
        </w:rPr>
        <w:t xml:space="preserve"> la estructura binaria (la codificación) de las instrucciones que el procesador debe decodificar y ejecutar. Componentes: </w:t>
      </w:r>
      <w:proofErr w:type="spellStart"/>
      <w:r w:rsidRPr="00AB7362">
        <w:rPr>
          <w:rFonts w:asciiTheme="majorHAnsi" w:hAnsiTheme="majorHAnsi" w:cstheme="majorHAnsi"/>
          <w:sz w:val="18"/>
          <w:szCs w:val="18"/>
          <w:lang w:val="es-AR"/>
        </w:rPr>
        <w:t>Opcode</w:t>
      </w:r>
      <w:proofErr w:type="spellEnd"/>
      <w:r w:rsidRPr="00AB7362">
        <w:rPr>
          <w:rFonts w:asciiTheme="majorHAnsi" w:hAnsiTheme="majorHAnsi" w:cstheme="majorHAnsi"/>
          <w:sz w:val="18"/>
          <w:szCs w:val="18"/>
          <w:lang w:val="es-AR"/>
        </w:rPr>
        <w:t xml:space="preserve"> (Código de Operación): El código que especifica la operación a realizar (ej. ADD, LOAD). Operando(s): Información adicional que indica la ubicación de los datos a manipular (registros o direcciones de memoria). Ortogonalidad: Es la propiedad por la cual cada operación de la ISA soporta cada modo de direccionamiento. Las arquitecturas Load-Store modernas, como ARM, no son ortogonales, ya que LOAD/STORE son las únicas que pueden usar modos de direccionamiento de memoria. Longitud de Instrucción: </w:t>
      </w:r>
      <w:r w:rsidRPr="00AB7362">
        <w:rPr>
          <w:rFonts w:asciiTheme="majorHAnsi" w:hAnsiTheme="majorHAnsi" w:cstheme="majorHAnsi"/>
          <w:b/>
          <w:bCs/>
          <w:sz w:val="18"/>
          <w:szCs w:val="18"/>
          <w:lang w:val="es-AR"/>
        </w:rPr>
        <w:t>Longitud Fija (RISC):</w:t>
      </w:r>
      <w:r w:rsidRPr="00AB7362">
        <w:rPr>
          <w:rFonts w:asciiTheme="majorHAnsi" w:hAnsiTheme="majorHAnsi" w:cstheme="majorHAnsi"/>
          <w:sz w:val="18"/>
          <w:szCs w:val="18"/>
          <w:lang w:val="es-AR"/>
        </w:rPr>
        <w:t xml:space="preserve"> Todas las instrucciones tienen el mismo número de bits (ej. 32 bits). Esto simplifica el hardware de decodificación y permite que el procesador sepa dónde comienza la siguiente instrucción, facilitando el paralelismo. </w:t>
      </w:r>
      <w:r w:rsidRPr="00AB7362">
        <w:rPr>
          <w:rFonts w:asciiTheme="majorHAnsi" w:hAnsiTheme="majorHAnsi" w:cstheme="majorHAnsi"/>
          <w:b/>
          <w:bCs/>
          <w:sz w:val="18"/>
          <w:szCs w:val="18"/>
          <w:lang w:val="es-AR"/>
        </w:rPr>
        <w:t>Longitud Variable (CISC</w:t>
      </w:r>
      <w:r w:rsidRPr="00AB7362">
        <w:rPr>
          <w:rFonts w:asciiTheme="majorHAnsi" w:hAnsiTheme="majorHAnsi" w:cstheme="majorHAnsi"/>
          <w:sz w:val="18"/>
          <w:szCs w:val="18"/>
          <w:lang w:val="es-AR"/>
        </w:rPr>
        <w:t xml:space="preserve">): Las instrucciones pueden tener diferentes números de bytes. Esto permite una mayor densidad de código (instrucciones muy compactas) a costa de un hardware de decodificación mucho más complejo.  </w:t>
      </w:r>
    </w:p>
    <w:p w14:paraId="5492A1D5" w14:textId="70179250" w:rsidR="00316F6B" w:rsidRPr="00AB7362" w:rsidRDefault="00316F6B" w:rsidP="00AB7362">
      <w:pPr>
        <w:spacing w:after="0" w:line="240" w:lineRule="auto"/>
        <w:jc w:val="both"/>
        <w:rPr>
          <w:rFonts w:asciiTheme="majorHAnsi" w:hAnsiTheme="majorHAnsi" w:cstheme="majorHAnsi"/>
          <w:sz w:val="18"/>
          <w:szCs w:val="18"/>
          <w:lang w:val="es-AR"/>
        </w:rPr>
      </w:pPr>
      <w:r w:rsidRPr="00AB7362">
        <w:rPr>
          <w:rFonts w:asciiTheme="majorHAnsi" w:hAnsiTheme="majorHAnsi" w:cstheme="majorHAnsi"/>
          <w:b/>
          <w:bCs/>
          <w:sz w:val="18"/>
          <w:szCs w:val="18"/>
          <w:lang w:val="es-AR"/>
        </w:rPr>
        <w:t xml:space="preserve">Intel Core i7 (ISA IA-32 / x86-64) - Arquitectura </w:t>
      </w:r>
      <w:proofErr w:type="gramStart"/>
      <w:r w:rsidRPr="00AB7362">
        <w:rPr>
          <w:rFonts w:asciiTheme="majorHAnsi" w:hAnsiTheme="majorHAnsi" w:cstheme="majorHAnsi"/>
          <w:b/>
          <w:bCs/>
          <w:sz w:val="18"/>
          <w:szCs w:val="18"/>
          <w:lang w:val="es-AR"/>
        </w:rPr>
        <w:t>CISC</w:t>
      </w:r>
      <w:r w:rsidRPr="00AB7362">
        <w:rPr>
          <w:rFonts w:asciiTheme="majorHAnsi" w:hAnsiTheme="majorHAnsi" w:cstheme="majorHAnsi"/>
          <w:sz w:val="18"/>
          <w:szCs w:val="18"/>
          <w:lang w:val="es-AR"/>
        </w:rPr>
        <w:t xml:space="preserve"> </w:t>
      </w:r>
      <w:r w:rsidR="00AB7362" w:rsidRPr="00AB7362">
        <w:rPr>
          <w:rFonts w:asciiTheme="majorHAnsi" w:hAnsiTheme="majorHAnsi" w:cstheme="majorHAnsi"/>
          <w:sz w:val="18"/>
          <w:szCs w:val="18"/>
          <w:lang w:val="es-AR"/>
        </w:rPr>
        <w:t>.</w:t>
      </w:r>
      <w:proofErr w:type="gramEnd"/>
      <w:r w:rsidR="00AB7362" w:rsidRPr="00AB7362">
        <w:rPr>
          <w:rFonts w:asciiTheme="majorHAnsi" w:hAnsiTheme="majorHAnsi" w:cstheme="majorHAnsi"/>
          <w:sz w:val="18"/>
          <w:szCs w:val="18"/>
          <w:lang w:val="es-AR"/>
        </w:rPr>
        <w:t xml:space="preserve"> </w:t>
      </w:r>
      <w:r w:rsidRPr="00AB7362">
        <w:rPr>
          <w:rFonts w:asciiTheme="majorHAnsi" w:hAnsiTheme="majorHAnsi" w:cstheme="majorHAnsi"/>
          <w:sz w:val="18"/>
          <w:szCs w:val="18"/>
          <w:lang w:val="es-AR"/>
        </w:rPr>
        <w:t xml:space="preserve">El Core i7 implementa la ISA IA-32 (32 bits, desde el 80386) y su extensión de 64 bits, x86-64.  Clase de </w:t>
      </w:r>
      <w:proofErr w:type="gramStart"/>
      <w:r w:rsidRPr="00AB7362">
        <w:rPr>
          <w:rFonts w:asciiTheme="majorHAnsi" w:hAnsiTheme="majorHAnsi" w:cstheme="majorHAnsi"/>
          <w:sz w:val="18"/>
          <w:szCs w:val="18"/>
          <w:lang w:val="es-AR"/>
        </w:rPr>
        <w:t>ISA</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CISC</w:t>
      </w:r>
      <w:proofErr w:type="gram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Complex</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Instruction</w:t>
      </w:r>
      <w:proofErr w:type="spellEnd"/>
      <w:r w:rsidRPr="00AB7362">
        <w:rPr>
          <w:rFonts w:asciiTheme="majorHAnsi" w:hAnsiTheme="majorHAnsi" w:cstheme="majorHAnsi"/>
          <w:sz w:val="18"/>
          <w:szCs w:val="18"/>
          <w:lang w:val="es-AR"/>
        </w:rPr>
        <w:t xml:space="preserve"> Set </w:t>
      </w:r>
      <w:proofErr w:type="spellStart"/>
      <w:r w:rsidRPr="00AB7362">
        <w:rPr>
          <w:rFonts w:asciiTheme="majorHAnsi" w:hAnsiTheme="majorHAnsi" w:cstheme="majorHAnsi"/>
          <w:sz w:val="18"/>
          <w:szCs w:val="18"/>
          <w:lang w:val="es-AR"/>
        </w:rPr>
        <w:t>Computer</w:t>
      </w:r>
      <w:proofErr w:type="spellEnd"/>
      <w:r w:rsidRPr="00AB7362">
        <w:rPr>
          <w:rFonts w:asciiTheme="majorHAnsi" w:hAnsiTheme="majorHAnsi" w:cstheme="majorHAnsi"/>
          <w:sz w:val="18"/>
          <w:szCs w:val="18"/>
          <w:lang w:val="es-AR"/>
        </w:rPr>
        <w:t>). Utiliza la clase Registro-Memoria, permitiendo que muchas operaciones de ALU accedan directamente a operandos en la memoria.</w:t>
      </w:r>
      <w:r w:rsidR="00AB7362" w:rsidRPr="00AB7362">
        <w:rPr>
          <w:rFonts w:asciiTheme="majorHAnsi" w:hAnsiTheme="majorHAnsi" w:cstheme="majorHAnsi"/>
          <w:sz w:val="18"/>
          <w:szCs w:val="18"/>
          <w:lang w:val="es-AR"/>
        </w:rPr>
        <w:t xml:space="preserve"> </w:t>
      </w:r>
      <w:proofErr w:type="spellStart"/>
      <w:proofErr w:type="gramStart"/>
      <w:r w:rsidRPr="00AB7362">
        <w:rPr>
          <w:rFonts w:asciiTheme="majorHAnsi" w:hAnsiTheme="majorHAnsi" w:cstheme="majorHAnsi"/>
          <w:sz w:val="18"/>
          <w:szCs w:val="18"/>
          <w:lang w:val="es-AR"/>
        </w:rPr>
        <w:t>Compatibilidad</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Mantiene</w:t>
      </w:r>
      <w:proofErr w:type="spellEnd"/>
      <w:proofErr w:type="gramEnd"/>
      <w:r w:rsidRPr="00AB7362">
        <w:rPr>
          <w:rFonts w:asciiTheme="majorHAnsi" w:hAnsiTheme="majorHAnsi" w:cstheme="majorHAnsi"/>
          <w:sz w:val="18"/>
          <w:szCs w:val="18"/>
          <w:lang w:val="es-AR"/>
        </w:rPr>
        <w:t xml:space="preserve"> una estricta compatibilidad en reversa hasta la arquitectura original de 16 bits (8086/8088) de los años 70, lo que impone una carga de diseño heredada. Modos de </w:t>
      </w:r>
      <w:proofErr w:type="spellStart"/>
      <w:proofErr w:type="gramStart"/>
      <w:r w:rsidRPr="00AB7362">
        <w:rPr>
          <w:rFonts w:asciiTheme="majorHAnsi" w:hAnsiTheme="majorHAnsi" w:cstheme="majorHAnsi"/>
          <w:sz w:val="18"/>
          <w:szCs w:val="18"/>
          <w:lang w:val="es-AR"/>
        </w:rPr>
        <w:t>Operación</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Protected</w:t>
      </w:r>
      <w:proofErr w:type="spellEnd"/>
      <w:proofErr w:type="gram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Mode</w:t>
      </w:r>
      <w:proofErr w:type="spellEnd"/>
      <w:r w:rsidRPr="00AB7362">
        <w:rPr>
          <w:rFonts w:asciiTheme="majorHAnsi" w:hAnsiTheme="majorHAnsi" w:cstheme="majorHAnsi"/>
          <w:sz w:val="18"/>
          <w:szCs w:val="18"/>
          <w:lang w:val="es-AR"/>
        </w:rPr>
        <w:t xml:space="preserve">: El modo operativo moderno con 4 niveles de privilegio (Nivel 0 para </w:t>
      </w:r>
      <w:proofErr w:type="spellStart"/>
      <w:r w:rsidRPr="00AB7362">
        <w:rPr>
          <w:rFonts w:asciiTheme="majorHAnsi" w:hAnsiTheme="majorHAnsi" w:cstheme="majorHAnsi"/>
          <w:sz w:val="18"/>
          <w:szCs w:val="18"/>
          <w:lang w:val="es-AR"/>
        </w:rPr>
        <w:t>Kernel</w:t>
      </w:r>
      <w:proofErr w:type="spellEnd"/>
      <w:r w:rsidRPr="00AB7362">
        <w:rPr>
          <w:rFonts w:asciiTheme="majorHAnsi" w:hAnsiTheme="majorHAnsi" w:cstheme="majorHAnsi"/>
          <w:sz w:val="18"/>
          <w:szCs w:val="18"/>
          <w:lang w:val="es-AR"/>
        </w:rPr>
        <w:t xml:space="preserve">, Nivel 1 y 2 </w:t>
      </w:r>
      <w:proofErr w:type="spellStart"/>
      <w:r w:rsidRPr="00AB7362">
        <w:rPr>
          <w:rFonts w:asciiTheme="majorHAnsi" w:hAnsiTheme="majorHAnsi" w:cstheme="majorHAnsi"/>
          <w:sz w:val="18"/>
          <w:szCs w:val="18"/>
          <w:lang w:val="es-AR"/>
        </w:rPr>
        <w:t>Device</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Service</w:t>
      </w:r>
      <w:proofErr w:type="spellEnd"/>
      <w:r w:rsidRPr="00AB7362">
        <w:rPr>
          <w:rFonts w:asciiTheme="majorHAnsi" w:hAnsiTheme="majorHAnsi" w:cstheme="majorHAnsi"/>
          <w:sz w:val="18"/>
          <w:szCs w:val="18"/>
          <w:lang w:val="es-AR"/>
        </w:rPr>
        <w:t xml:space="preserve"> ,Nivel 3 para Usuario). Real </w:t>
      </w:r>
      <w:proofErr w:type="spellStart"/>
      <w:r w:rsidRPr="00AB7362">
        <w:rPr>
          <w:rFonts w:asciiTheme="majorHAnsi" w:hAnsiTheme="majorHAnsi" w:cstheme="majorHAnsi"/>
          <w:sz w:val="18"/>
          <w:szCs w:val="18"/>
          <w:lang w:val="es-AR"/>
        </w:rPr>
        <w:t>Mode</w:t>
      </w:r>
      <w:proofErr w:type="spellEnd"/>
      <w:r w:rsidRPr="00AB7362">
        <w:rPr>
          <w:rFonts w:asciiTheme="majorHAnsi" w:hAnsiTheme="majorHAnsi" w:cstheme="majorHAnsi"/>
          <w:sz w:val="18"/>
          <w:szCs w:val="18"/>
          <w:lang w:val="es-AR"/>
        </w:rPr>
        <w:t xml:space="preserve"> (funciona como un 8086) y Virtual 8086 </w:t>
      </w:r>
      <w:proofErr w:type="spellStart"/>
      <w:r w:rsidRPr="00AB7362">
        <w:rPr>
          <w:rFonts w:asciiTheme="majorHAnsi" w:hAnsiTheme="majorHAnsi" w:cstheme="majorHAnsi"/>
          <w:sz w:val="18"/>
          <w:szCs w:val="18"/>
          <w:lang w:val="es-AR"/>
        </w:rPr>
        <w:t>Mode</w:t>
      </w:r>
      <w:proofErr w:type="spellEnd"/>
      <w:r w:rsidRPr="00AB7362">
        <w:rPr>
          <w:rFonts w:asciiTheme="majorHAnsi" w:hAnsiTheme="majorHAnsi" w:cstheme="majorHAnsi"/>
          <w:sz w:val="18"/>
          <w:szCs w:val="18"/>
          <w:lang w:val="es-AR"/>
        </w:rPr>
        <w:t xml:space="preserve"> (permite que un SO moderno ejecute programas de 16 bits). Modelo de Memoria Utiliza un modelo de memoria segmentado heredado con palabras de 32 bits. Almacena los datos en formato Little </w:t>
      </w:r>
      <w:proofErr w:type="spellStart"/>
      <w:r w:rsidRPr="00AB7362">
        <w:rPr>
          <w:rFonts w:asciiTheme="majorHAnsi" w:hAnsiTheme="majorHAnsi" w:cstheme="majorHAnsi"/>
          <w:sz w:val="18"/>
          <w:szCs w:val="18"/>
          <w:lang w:val="es-AR"/>
        </w:rPr>
        <w:t>Endian</w:t>
      </w:r>
      <w:proofErr w:type="spellEnd"/>
      <w:r w:rsidRPr="00AB7362">
        <w:rPr>
          <w:rFonts w:asciiTheme="majorHAnsi" w:hAnsiTheme="majorHAnsi" w:cstheme="majorHAnsi"/>
          <w:sz w:val="18"/>
          <w:szCs w:val="18"/>
          <w:lang w:val="es-AR"/>
        </w:rPr>
        <w:t xml:space="preserve"> (el byte menos significativo va en la dirección más baja). El procesador no trabaja con direcciones de memoria física directamente. En su lugar, utiliza un sistema de dos partes llamado Direccionamiento Segmentado o Direcciones Virtuales de 48 bits: Segmento (16 bits): Funciona como una clave o "punto de partida" grande. Offset (Desplazamiento de 32 bits): Funciona como la distancia desde ese punto de partida. Esta dirección virtual de 48 bits no es la dirección real en el chip de memoria. La CPU debe pasarla a un componente llamado MMU (Unidad de Gestión de Memoria), que actúa como un traductor y la convierte en una dirección de 36 bits. Formato de Instrucción Irregular, complejo y de longitud variable (hasta 15 bytes). Las instrucciones tienen prefijos (PREFIX) opcionales que modifican su comportamiento: REP (para repetición de instrucciones de </w:t>
      </w:r>
      <w:proofErr w:type="spellStart"/>
      <w:r w:rsidRPr="00AB7362">
        <w:rPr>
          <w:rFonts w:asciiTheme="majorHAnsi" w:hAnsiTheme="majorHAnsi" w:cstheme="majorHAnsi"/>
          <w:sz w:val="18"/>
          <w:szCs w:val="18"/>
          <w:lang w:val="es-AR"/>
        </w:rPr>
        <w:t>string</w:t>
      </w:r>
      <w:proofErr w:type="spellEnd"/>
      <w:r w:rsidRPr="00AB7362">
        <w:rPr>
          <w:rFonts w:asciiTheme="majorHAnsi" w:hAnsiTheme="majorHAnsi" w:cstheme="majorHAnsi"/>
          <w:sz w:val="18"/>
          <w:szCs w:val="18"/>
          <w:lang w:val="es-AR"/>
        </w:rPr>
        <w:t xml:space="preserve">), LOCK (para reservar el bus y asegurar atomicidad), o prefijos para forzar el modo de operación (8, 16, o 32 bits). El campo MODE define el modo de direccionamiento. Estos 8 bits están divididos </w:t>
      </w:r>
      <w:proofErr w:type="spellStart"/>
      <w:r w:rsidRPr="00AB7362">
        <w:rPr>
          <w:rFonts w:asciiTheme="majorHAnsi" w:hAnsiTheme="majorHAnsi" w:cstheme="majorHAnsi"/>
          <w:sz w:val="18"/>
          <w:szCs w:val="18"/>
          <w:lang w:val="es-AR"/>
        </w:rPr>
        <w:t>entres</w:t>
      </w:r>
      <w:proofErr w:type="spellEnd"/>
      <w:r w:rsidRPr="00AB7362">
        <w:rPr>
          <w:rFonts w:asciiTheme="majorHAnsi" w:hAnsiTheme="majorHAnsi" w:cstheme="majorHAnsi"/>
          <w:sz w:val="18"/>
          <w:szCs w:val="18"/>
          <w:lang w:val="es-AR"/>
        </w:rPr>
        <w:t xml:space="preserve"> grupos. A veces los primeros 3 bits (R/M) son utilizados como una extensión para un </w:t>
      </w:r>
      <w:proofErr w:type="spellStart"/>
      <w:r w:rsidRPr="00AB7362">
        <w:rPr>
          <w:rFonts w:asciiTheme="majorHAnsi" w:hAnsiTheme="majorHAnsi" w:cstheme="majorHAnsi"/>
          <w:sz w:val="18"/>
          <w:szCs w:val="18"/>
          <w:lang w:val="es-AR"/>
        </w:rPr>
        <w:t>opcode</w:t>
      </w:r>
      <w:proofErr w:type="spellEnd"/>
      <w:r w:rsidRPr="00AB7362">
        <w:rPr>
          <w:rFonts w:asciiTheme="majorHAnsi" w:hAnsiTheme="majorHAnsi" w:cstheme="majorHAnsi"/>
          <w:sz w:val="18"/>
          <w:szCs w:val="18"/>
          <w:lang w:val="es-AR"/>
        </w:rPr>
        <w:t xml:space="preserve"> de 1 byte, permitiendo uno de 11 bits. REG siempre especifica un registro, mientras que la combinación de MOD y R/M especifica el otro operando en combinación con el modo de direccionamiento. ● MOD 00 indica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Indirect</w:t>
      </w:r>
      <w:proofErr w:type="spellEnd"/>
      <w:r w:rsidRPr="00AB7362">
        <w:rPr>
          <w:rFonts w:asciiTheme="majorHAnsi" w:hAnsiTheme="majorHAnsi" w:cstheme="majorHAnsi"/>
          <w:sz w:val="18"/>
          <w:szCs w:val="18"/>
          <w:lang w:val="es-AR"/>
        </w:rPr>
        <w:t xml:space="preserve"> y Direct ● MOD 01 y 10 indican </w:t>
      </w:r>
      <w:proofErr w:type="spellStart"/>
      <w:r w:rsidRPr="00AB7362">
        <w:rPr>
          <w:rFonts w:asciiTheme="majorHAnsi" w:hAnsiTheme="majorHAnsi" w:cstheme="majorHAnsi"/>
          <w:sz w:val="18"/>
          <w:szCs w:val="18"/>
          <w:lang w:val="es-AR"/>
        </w:rPr>
        <w:t>Displacement</w:t>
      </w:r>
      <w:proofErr w:type="spellEnd"/>
      <w:r w:rsidRPr="00AB7362">
        <w:rPr>
          <w:rFonts w:asciiTheme="majorHAnsi" w:hAnsiTheme="majorHAnsi" w:cstheme="majorHAnsi"/>
          <w:sz w:val="18"/>
          <w:szCs w:val="18"/>
          <w:lang w:val="es-AR"/>
        </w:rPr>
        <w:t xml:space="preserve">. ● MOD 11 indica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de 32 bits para instrucciones de palabras y 8 bits para instrucciones de bytes. A veces siguiente al MODE, esta SIB. Este especifica un factor de escala (S), y dos registros (I y B). Cuando presente, la dirección efectiva es computada con lo siguiente: ● S indica un factor de 1, 2, 4 o 8 ● El registro </w:t>
      </w:r>
      <w:proofErr w:type="spellStart"/>
      <w:r w:rsidRPr="00AB7362">
        <w:rPr>
          <w:rFonts w:asciiTheme="majorHAnsi" w:hAnsiTheme="majorHAnsi" w:cstheme="majorHAnsi"/>
          <w:sz w:val="18"/>
          <w:szCs w:val="18"/>
          <w:lang w:val="es-AR"/>
        </w:rPr>
        <w:t>indice</w:t>
      </w:r>
      <w:proofErr w:type="spellEnd"/>
      <w:r w:rsidRPr="00AB7362">
        <w:rPr>
          <w:rFonts w:asciiTheme="majorHAnsi" w:hAnsiTheme="majorHAnsi" w:cstheme="majorHAnsi"/>
          <w:sz w:val="18"/>
          <w:szCs w:val="18"/>
          <w:lang w:val="es-AR"/>
        </w:rPr>
        <w:t xml:space="preserve"> (I) es multiplicado por el factor de S. ● El resultado es sumado al registro base (B). ● Y finalmente sumándolo, si es necesario, a un desplazamiento de 8 bits o 32 bits. Operaciones Las operaciones diádicas (dos operandos) reemplazan uno de los operandos (destino), lo que es característico del diseño Registro-Memoria. Tipos de Datos El IA-32 del Core i7 soporta: Enteros signados (codificado en complemento-a-dos</w:t>
      </w:r>
      <w:proofErr w:type="gramStart"/>
      <w:r w:rsidRPr="00AB7362">
        <w:rPr>
          <w:rFonts w:asciiTheme="majorHAnsi" w:hAnsiTheme="majorHAnsi" w:cstheme="majorHAnsi"/>
          <w:sz w:val="18"/>
          <w:szCs w:val="18"/>
          <w:lang w:val="es-AR"/>
        </w:rPr>
        <w:t>),Enteros</w:t>
      </w:r>
      <w:proofErr w:type="gramEnd"/>
      <w:r w:rsidRPr="00AB7362">
        <w:rPr>
          <w:rFonts w:asciiTheme="majorHAnsi" w:hAnsiTheme="majorHAnsi" w:cstheme="majorHAnsi"/>
          <w:sz w:val="18"/>
          <w:szCs w:val="18"/>
          <w:lang w:val="es-AR"/>
        </w:rPr>
        <w:t xml:space="preserve"> no-signados, BDC y punto flotante (codificado en IEEE 754). También soporta caracteres y cadenas de caracteres. Modos de </w:t>
      </w:r>
      <w:proofErr w:type="spellStart"/>
      <w:proofErr w:type="gramStart"/>
      <w:r w:rsidRPr="00AB7362">
        <w:rPr>
          <w:rFonts w:asciiTheme="majorHAnsi" w:hAnsiTheme="majorHAnsi" w:cstheme="majorHAnsi"/>
          <w:sz w:val="18"/>
          <w:szCs w:val="18"/>
          <w:lang w:val="es-AR"/>
        </w:rPr>
        <w:t>direccionamiento</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Immediate</w:t>
      </w:r>
      <w:proofErr w:type="spellEnd"/>
      <w:proofErr w:type="gramEnd"/>
      <w:r w:rsidRPr="00AB7362">
        <w:rPr>
          <w:rFonts w:asciiTheme="majorHAnsi" w:hAnsiTheme="majorHAnsi" w:cstheme="majorHAnsi"/>
          <w:sz w:val="18"/>
          <w:szCs w:val="18"/>
          <w:lang w:val="es-AR"/>
        </w:rPr>
        <w:t xml:space="preserve">, Direct,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Indirect</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Displacement</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Indexed</w:t>
      </w:r>
      <w:proofErr w:type="spellEnd"/>
      <w:r w:rsidRPr="00AB7362">
        <w:rPr>
          <w:rFonts w:asciiTheme="majorHAnsi" w:hAnsiTheme="majorHAnsi" w:cstheme="majorHAnsi"/>
          <w:sz w:val="18"/>
          <w:szCs w:val="18"/>
          <w:lang w:val="es-AR"/>
        </w:rPr>
        <w:t xml:space="preserve">-Base </w:t>
      </w:r>
    </w:p>
    <w:p w14:paraId="7A034568" w14:textId="6A9BB815" w:rsidR="00316F6B" w:rsidRPr="00BD07B4" w:rsidRDefault="00316F6B" w:rsidP="00BD07B4">
      <w:pPr>
        <w:pStyle w:val="NormalWeb"/>
        <w:spacing w:before="0" w:beforeAutospacing="0" w:after="0" w:afterAutospacing="0"/>
        <w:jc w:val="both"/>
        <w:rPr>
          <w:rFonts w:asciiTheme="majorHAnsi" w:hAnsiTheme="majorHAnsi" w:cstheme="majorHAnsi"/>
          <w:sz w:val="18"/>
          <w:szCs w:val="18"/>
          <w:lang w:val="es-AR"/>
        </w:rPr>
      </w:pPr>
      <w:r w:rsidRPr="00AB7362">
        <w:rPr>
          <w:rFonts w:asciiTheme="majorHAnsi" w:hAnsiTheme="majorHAnsi" w:cstheme="majorHAnsi"/>
          <w:sz w:val="18"/>
          <w:szCs w:val="18"/>
          <w:lang w:val="es-AR"/>
        </w:rPr>
        <w:t>2</w:t>
      </w:r>
      <w:r w:rsidRPr="00AB7362">
        <w:rPr>
          <w:rFonts w:asciiTheme="majorHAnsi" w:hAnsiTheme="majorHAnsi" w:cstheme="majorHAnsi"/>
          <w:b/>
          <w:bCs/>
          <w:sz w:val="18"/>
          <w:szCs w:val="18"/>
          <w:lang w:val="es-AR"/>
        </w:rPr>
        <w:t xml:space="preserve">. ARM v7 (OMAP4430) - Arquitectura </w:t>
      </w:r>
      <w:proofErr w:type="spellStart"/>
      <w:r w:rsidRPr="00AB7362">
        <w:rPr>
          <w:rFonts w:asciiTheme="majorHAnsi" w:hAnsiTheme="majorHAnsi" w:cstheme="majorHAnsi"/>
          <w:b/>
          <w:bCs/>
          <w:sz w:val="18"/>
          <w:szCs w:val="18"/>
          <w:lang w:val="es-AR"/>
        </w:rPr>
        <w:t>RISC</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El</w:t>
      </w:r>
      <w:proofErr w:type="spellEnd"/>
      <w:r w:rsidRPr="00AB7362">
        <w:rPr>
          <w:rFonts w:asciiTheme="majorHAnsi" w:hAnsiTheme="majorHAnsi" w:cstheme="majorHAnsi"/>
          <w:sz w:val="18"/>
          <w:szCs w:val="18"/>
          <w:lang w:val="es-AR"/>
        </w:rPr>
        <w:t xml:space="preserve"> procesador ARM </w:t>
      </w:r>
      <w:proofErr w:type="spellStart"/>
      <w:r w:rsidRPr="00AB7362">
        <w:rPr>
          <w:rFonts w:asciiTheme="majorHAnsi" w:hAnsiTheme="majorHAnsi" w:cstheme="majorHAnsi"/>
          <w:sz w:val="18"/>
          <w:szCs w:val="18"/>
          <w:lang w:val="es-AR"/>
        </w:rPr>
        <w:t>Cortex</w:t>
      </w:r>
      <w:proofErr w:type="spellEnd"/>
      <w:r w:rsidRPr="00AB7362">
        <w:rPr>
          <w:rFonts w:asciiTheme="majorHAnsi" w:hAnsiTheme="majorHAnsi" w:cstheme="majorHAnsi"/>
          <w:sz w:val="18"/>
          <w:szCs w:val="18"/>
          <w:lang w:val="es-AR"/>
        </w:rPr>
        <w:t xml:space="preserve"> A9, usado en el </w:t>
      </w:r>
      <w:proofErr w:type="spellStart"/>
      <w:r w:rsidRPr="00AB7362">
        <w:rPr>
          <w:rFonts w:asciiTheme="majorHAnsi" w:hAnsiTheme="majorHAnsi" w:cstheme="majorHAnsi"/>
          <w:sz w:val="18"/>
          <w:szCs w:val="18"/>
          <w:lang w:val="es-AR"/>
        </w:rPr>
        <w:t>SoC</w:t>
      </w:r>
      <w:proofErr w:type="spellEnd"/>
      <w:r w:rsidRPr="00AB7362">
        <w:rPr>
          <w:rFonts w:asciiTheme="majorHAnsi" w:hAnsiTheme="majorHAnsi" w:cstheme="majorHAnsi"/>
          <w:sz w:val="18"/>
          <w:szCs w:val="18"/>
          <w:lang w:val="es-AR"/>
        </w:rPr>
        <w:t xml:space="preserve"> OMAP4430, implementa la arquitectura ARM v7. Clase de </w:t>
      </w:r>
      <w:proofErr w:type="gramStart"/>
      <w:r w:rsidRPr="00AB7362">
        <w:rPr>
          <w:rFonts w:asciiTheme="majorHAnsi" w:hAnsiTheme="majorHAnsi" w:cstheme="majorHAnsi"/>
          <w:sz w:val="18"/>
          <w:szCs w:val="18"/>
          <w:lang w:val="es-AR"/>
        </w:rPr>
        <w:t>ISA</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rPr>
        <w:t>RISC</w:t>
      </w:r>
      <w:proofErr w:type="gramEnd"/>
      <w:r w:rsidRPr="00AB7362">
        <w:rPr>
          <w:rFonts w:asciiTheme="majorHAnsi" w:hAnsiTheme="majorHAnsi" w:cstheme="majorHAnsi"/>
          <w:sz w:val="18"/>
          <w:szCs w:val="18"/>
        </w:rPr>
        <w:t xml:space="preserve"> (Reduced Instruction Set Computer). </w:t>
      </w:r>
      <w:r w:rsidRPr="00AB7362">
        <w:rPr>
          <w:rFonts w:asciiTheme="majorHAnsi" w:hAnsiTheme="majorHAnsi" w:cstheme="majorHAnsi"/>
          <w:sz w:val="18"/>
          <w:szCs w:val="18"/>
          <w:lang w:val="es-AR"/>
        </w:rPr>
        <w:t xml:space="preserve">Utiliza la clase Registro-Registro (Load-Store). Esto significa que las operaciones aritméticas y lógicas sólo operan sobre registros, y solo las instrucciones LOAD/STORE interactúan con la memoria. Modelo de Memoria Simple: Un solo espacio de direccionamiento de 32 bits, con un límite máximo de 4 GB (problema que se abordó usando memoria FLASH como principal). Es </w:t>
      </w:r>
      <w:proofErr w:type="spellStart"/>
      <w:r w:rsidRPr="00AB7362">
        <w:rPr>
          <w:rFonts w:asciiTheme="majorHAnsi" w:hAnsiTheme="majorHAnsi" w:cstheme="majorHAnsi"/>
          <w:sz w:val="18"/>
          <w:szCs w:val="18"/>
          <w:lang w:val="es-AR"/>
        </w:rPr>
        <w:t>Bi-endianness</w:t>
      </w:r>
      <w:proofErr w:type="spellEnd"/>
      <w:r w:rsidRPr="00AB7362">
        <w:rPr>
          <w:rFonts w:asciiTheme="majorHAnsi" w:hAnsiTheme="majorHAnsi" w:cstheme="majorHAnsi"/>
          <w:sz w:val="18"/>
          <w:szCs w:val="18"/>
          <w:lang w:val="es-AR"/>
        </w:rPr>
        <w:t xml:space="preserve"> (configurable para Little o Big </w:t>
      </w:r>
      <w:proofErr w:type="spellStart"/>
      <w:r w:rsidRPr="00AB7362">
        <w:rPr>
          <w:rFonts w:asciiTheme="majorHAnsi" w:hAnsiTheme="majorHAnsi" w:cstheme="majorHAnsi"/>
          <w:sz w:val="18"/>
          <w:szCs w:val="18"/>
          <w:lang w:val="es-AR"/>
        </w:rPr>
        <w:t>Endian</w:t>
      </w:r>
      <w:proofErr w:type="spellEnd"/>
      <w:r w:rsidRPr="00AB7362">
        <w:rPr>
          <w:rFonts w:asciiTheme="majorHAnsi" w:hAnsiTheme="majorHAnsi" w:cstheme="majorHAnsi"/>
          <w:sz w:val="18"/>
          <w:szCs w:val="18"/>
          <w:lang w:val="es-AR"/>
        </w:rPr>
        <w:t xml:space="preserve">), aunque la memoria del sistema es fija en Little </w:t>
      </w:r>
      <w:proofErr w:type="spellStart"/>
      <w:r w:rsidRPr="00AB7362">
        <w:rPr>
          <w:rFonts w:asciiTheme="majorHAnsi" w:hAnsiTheme="majorHAnsi" w:cstheme="majorHAnsi"/>
          <w:sz w:val="18"/>
          <w:szCs w:val="18"/>
          <w:lang w:val="es-AR"/>
        </w:rPr>
        <w:t>Endian</w:t>
      </w:r>
      <w:proofErr w:type="spellEnd"/>
      <w:r w:rsidRPr="00AB7362">
        <w:rPr>
          <w:rFonts w:asciiTheme="majorHAnsi" w:hAnsiTheme="majorHAnsi" w:cstheme="majorHAnsi"/>
          <w:sz w:val="18"/>
          <w:szCs w:val="18"/>
          <w:lang w:val="es-AR"/>
        </w:rPr>
        <w:t xml:space="preserve">. Memoria Alineada requerida debido a las instrucciones de longitud fija. Formato de </w:t>
      </w:r>
      <w:proofErr w:type="spellStart"/>
      <w:proofErr w:type="gramStart"/>
      <w:r w:rsidRPr="00AB7362">
        <w:rPr>
          <w:rFonts w:asciiTheme="majorHAnsi" w:hAnsiTheme="majorHAnsi" w:cstheme="majorHAnsi"/>
          <w:sz w:val="18"/>
          <w:szCs w:val="18"/>
          <w:lang w:val="es-AR"/>
        </w:rPr>
        <w:t>Instrucción</w:t>
      </w:r>
      <w:r w:rsidR="00AB7362" w:rsidRPr="00AB7362">
        <w:rPr>
          <w:rFonts w:asciiTheme="majorHAnsi" w:hAnsiTheme="majorHAnsi" w:cstheme="majorHAnsi"/>
          <w:sz w:val="18"/>
          <w:szCs w:val="18"/>
          <w:lang w:val="es-AR"/>
        </w:rPr>
        <w:t>:</w:t>
      </w:r>
      <w:r w:rsidRPr="00AB7362">
        <w:rPr>
          <w:rFonts w:asciiTheme="majorHAnsi" w:hAnsiTheme="majorHAnsi" w:cstheme="majorHAnsi"/>
          <w:sz w:val="18"/>
          <w:szCs w:val="18"/>
          <w:lang w:val="es-AR"/>
        </w:rPr>
        <w:t>Limpio</w:t>
      </w:r>
      <w:proofErr w:type="spellEnd"/>
      <w:proofErr w:type="gramEnd"/>
      <w:r w:rsidRPr="00AB7362">
        <w:rPr>
          <w:rFonts w:asciiTheme="majorHAnsi" w:hAnsiTheme="majorHAnsi" w:cstheme="majorHAnsi"/>
          <w:sz w:val="18"/>
          <w:szCs w:val="18"/>
          <w:lang w:val="es-AR"/>
        </w:rPr>
        <w:t xml:space="preserve"> y de longitud fija (32 bits). También incluye el </w:t>
      </w:r>
      <w:proofErr w:type="spellStart"/>
      <w:r w:rsidRPr="00AB7362">
        <w:rPr>
          <w:rFonts w:asciiTheme="majorHAnsi" w:hAnsiTheme="majorHAnsi" w:cstheme="majorHAnsi"/>
          <w:sz w:val="18"/>
          <w:szCs w:val="18"/>
          <w:lang w:val="es-AR"/>
        </w:rPr>
        <w:t>Thumb</w:t>
      </w:r>
      <w:proofErr w:type="spellEnd"/>
      <w:r w:rsidRPr="00AB7362">
        <w:rPr>
          <w:rFonts w:asciiTheme="majorHAnsi" w:hAnsiTheme="majorHAnsi" w:cstheme="majorHAnsi"/>
          <w:sz w:val="18"/>
          <w:szCs w:val="18"/>
          <w:lang w:val="es-AR"/>
        </w:rPr>
        <w:t xml:space="preserve"> ISA, un conjunto de instrucciones de 16 bits que ofrecen mayor densidad de código (programas más pequeños) con algunas restricciones operativas. Los diseñadores hicieron todo lo posible para utilizar cada bit disponible. Por </w:t>
      </w:r>
      <w:proofErr w:type="spellStart"/>
      <w:r w:rsidRPr="00AB7362">
        <w:rPr>
          <w:rFonts w:asciiTheme="majorHAnsi" w:hAnsiTheme="majorHAnsi" w:cstheme="majorHAnsi"/>
          <w:sz w:val="18"/>
          <w:szCs w:val="18"/>
          <w:lang w:val="es-AR"/>
        </w:rPr>
        <w:t>está</w:t>
      </w:r>
      <w:proofErr w:type="spellEnd"/>
      <w:r w:rsidRPr="00AB7362">
        <w:rPr>
          <w:rFonts w:asciiTheme="majorHAnsi" w:hAnsiTheme="majorHAnsi" w:cstheme="majorHAnsi"/>
          <w:sz w:val="18"/>
          <w:szCs w:val="18"/>
          <w:lang w:val="es-AR"/>
        </w:rPr>
        <w:t xml:space="preserve"> razón, cada tipo de instrucción tiene un formato específico. Se destaca el campo COND, presente en todas las instrucciones. Este se llama el campo de condición y define si la instrucción se va a completar o no, dependiendo de las condiciones del sistema. Operaciones Las instrucciones aritméticas vienen en dos formas: una que modifica los códigos de condición (</w:t>
      </w:r>
      <w:proofErr w:type="spellStart"/>
      <w:r w:rsidRPr="00AB7362">
        <w:rPr>
          <w:rFonts w:asciiTheme="majorHAnsi" w:hAnsiTheme="majorHAnsi" w:cstheme="majorHAnsi"/>
          <w:sz w:val="18"/>
          <w:szCs w:val="18"/>
          <w:lang w:val="es-AR"/>
        </w:rPr>
        <w:t>flags</w:t>
      </w:r>
      <w:proofErr w:type="spellEnd"/>
      <w:r w:rsidRPr="00AB7362">
        <w:rPr>
          <w:rFonts w:asciiTheme="majorHAnsi" w:hAnsiTheme="majorHAnsi" w:cstheme="majorHAnsi"/>
          <w:sz w:val="18"/>
          <w:szCs w:val="18"/>
          <w:lang w:val="es-AR"/>
        </w:rPr>
        <w:t xml:space="preserve">) y otra que no los modifica. Esta dualidad permite al compilador una mayor optimización al reordenar las instrucciones sin afectar el flujo condicional. Las booleanas son análogas a las aritméticas. Las instrucciones de LOAD/STORE vienen en solo tres sabores, para leer/escribir 1, 2, o 4 Bytes. Las instrucciones de desplazamiento son las mínimas, un shift a la izquierda (lógico) y dos a </w:t>
      </w:r>
      <w:proofErr w:type="gramStart"/>
      <w:r w:rsidRPr="00AB7362">
        <w:rPr>
          <w:rFonts w:asciiTheme="majorHAnsi" w:hAnsiTheme="majorHAnsi" w:cstheme="majorHAnsi"/>
          <w:sz w:val="18"/>
          <w:szCs w:val="18"/>
          <w:lang w:val="es-AR"/>
        </w:rPr>
        <w:t>las derecha</w:t>
      </w:r>
      <w:proofErr w:type="gramEnd"/>
      <w:r w:rsidRPr="00AB7362">
        <w:rPr>
          <w:rFonts w:asciiTheme="majorHAnsi" w:hAnsiTheme="majorHAnsi" w:cstheme="majorHAnsi"/>
          <w:sz w:val="18"/>
          <w:szCs w:val="18"/>
          <w:lang w:val="es-AR"/>
        </w:rPr>
        <w:t xml:space="preserve"> (lógico y aritmético). Una sola instrucción de desplazamiento circular. Instrucciones de control de flujo incluyen una instrucción que salto condicional que maneja todas las condiciones, y dos para llamada de procedimientos. Modos de direccionamiento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Immediate</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Displacement</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Register</w:t>
      </w:r>
      <w:proofErr w:type="spellEnd"/>
      <w:r w:rsidRPr="00AB7362">
        <w:rPr>
          <w:rFonts w:asciiTheme="majorHAnsi" w:hAnsiTheme="majorHAnsi" w:cstheme="majorHAnsi"/>
          <w:sz w:val="18"/>
          <w:szCs w:val="18"/>
          <w:lang w:val="es-AR"/>
        </w:rPr>
        <w:t xml:space="preserve"> </w:t>
      </w:r>
      <w:proofErr w:type="spellStart"/>
      <w:r w:rsidRPr="00AB7362">
        <w:rPr>
          <w:rFonts w:asciiTheme="majorHAnsi" w:hAnsiTheme="majorHAnsi" w:cstheme="majorHAnsi"/>
          <w:sz w:val="18"/>
          <w:szCs w:val="18"/>
          <w:lang w:val="es-AR"/>
        </w:rPr>
        <w:t>Indirect</w:t>
      </w:r>
      <w:proofErr w:type="spellEnd"/>
      <w:r w:rsidRPr="00AB7362">
        <w:rPr>
          <w:rFonts w:asciiTheme="majorHAnsi" w:hAnsiTheme="majorHAnsi" w:cstheme="majorHAnsi"/>
          <w:sz w:val="18"/>
          <w:szCs w:val="18"/>
          <w:lang w:val="es-AR"/>
        </w:rPr>
        <w:t xml:space="preserve">, PC-Relative. Los 3 últimos para instrucciones de tipo LOAD/STORE y saltos. Tipo de datos Soporta enteros signados, enteros no-signados y punto flotante. No tienen soporte de hardware para caracteres o </w:t>
      </w:r>
      <w:proofErr w:type="spellStart"/>
      <w:r w:rsidRPr="00AB7362">
        <w:rPr>
          <w:rFonts w:asciiTheme="majorHAnsi" w:hAnsiTheme="majorHAnsi" w:cstheme="majorHAnsi"/>
          <w:sz w:val="18"/>
          <w:szCs w:val="18"/>
          <w:lang w:val="es-AR"/>
        </w:rPr>
        <w:t>strings</w:t>
      </w:r>
      <w:proofErr w:type="spellEnd"/>
      <w:r w:rsidRPr="00AB7362">
        <w:rPr>
          <w:rFonts w:asciiTheme="majorHAnsi" w:hAnsiTheme="majorHAnsi" w:cstheme="majorHAnsi"/>
          <w:sz w:val="18"/>
          <w:szCs w:val="18"/>
          <w:lang w:val="es-AR"/>
        </w:rPr>
        <w:t>.</w:t>
      </w:r>
    </w:p>
    <w:sectPr w:rsidR="00316F6B" w:rsidRPr="00BD07B4" w:rsidSect="00316F6B">
      <w:pgSz w:w="16838" w:h="11906" w:orient="landscape" w:code="9"/>
      <w:pgMar w:top="720" w:right="720" w:bottom="720" w:left="720" w:header="709" w:footer="709"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64F"/>
    <w:multiLevelType w:val="multilevel"/>
    <w:tmpl w:val="11F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D4ACB"/>
    <w:multiLevelType w:val="multilevel"/>
    <w:tmpl w:val="2EA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F459B"/>
    <w:multiLevelType w:val="multilevel"/>
    <w:tmpl w:val="3F1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350EF"/>
    <w:multiLevelType w:val="multilevel"/>
    <w:tmpl w:val="539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F1C27"/>
    <w:multiLevelType w:val="multilevel"/>
    <w:tmpl w:val="8F20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48"/>
    <w:rsid w:val="001F05CA"/>
    <w:rsid w:val="00316F6B"/>
    <w:rsid w:val="00460F3F"/>
    <w:rsid w:val="008642F4"/>
    <w:rsid w:val="00AB7362"/>
    <w:rsid w:val="00AF0648"/>
    <w:rsid w:val="00BD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9AF0"/>
  <w15:chartTrackingRefBased/>
  <w15:docId w15:val="{299F9E9A-5CD4-4263-B091-B1342C14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F06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F06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AF064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35472">
      <w:bodyDiv w:val="1"/>
      <w:marLeft w:val="0"/>
      <w:marRight w:val="0"/>
      <w:marTop w:val="0"/>
      <w:marBottom w:val="0"/>
      <w:divBdr>
        <w:top w:val="none" w:sz="0" w:space="0" w:color="auto"/>
        <w:left w:val="none" w:sz="0" w:space="0" w:color="auto"/>
        <w:bottom w:val="none" w:sz="0" w:space="0" w:color="auto"/>
        <w:right w:val="none" w:sz="0" w:space="0" w:color="auto"/>
      </w:divBdr>
    </w:div>
    <w:div w:id="362554402">
      <w:bodyDiv w:val="1"/>
      <w:marLeft w:val="0"/>
      <w:marRight w:val="0"/>
      <w:marTop w:val="0"/>
      <w:marBottom w:val="0"/>
      <w:divBdr>
        <w:top w:val="none" w:sz="0" w:space="0" w:color="auto"/>
        <w:left w:val="none" w:sz="0" w:space="0" w:color="auto"/>
        <w:bottom w:val="none" w:sz="0" w:space="0" w:color="auto"/>
        <w:right w:val="none" w:sz="0" w:space="0" w:color="auto"/>
      </w:divBdr>
    </w:div>
    <w:div w:id="504246361">
      <w:bodyDiv w:val="1"/>
      <w:marLeft w:val="0"/>
      <w:marRight w:val="0"/>
      <w:marTop w:val="0"/>
      <w:marBottom w:val="0"/>
      <w:divBdr>
        <w:top w:val="none" w:sz="0" w:space="0" w:color="auto"/>
        <w:left w:val="none" w:sz="0" w:space="0" w:color="auto"/>
        <w:bottom w:val="none" w:sz="0" w:space="0" w:color="auto"/>
        <w:right w:val="none" w:sz="0" w:space="0" w:color="auto"/>
      </w:divBdr>
    </w:div>
    <w:div w:id="755784792">
      <w:bodyDiv w:val="1"/>
      <w:marLeft w:val="0"/>
      <w:marRight w:val="0"/>
      <w:marTop w:val="0"/>
      <w:marBottom w:val="0"/>
      <w:divBdr>
        <w:top w:val="none" w:sz="0" w:space="0" w:color="auto"/>
        <w:left w:val="none" w:sz="0" w:space="0" w:color="auto"/>
        <w:bottom w:val="none" w:sz="0" w:space="0" w:color="auto"/>
        <w:right w:val="none" w:sz="0" w:space="0" w:color="auto"/>
      </w:divBdr>
    </w:div>
    <w:div w:id="816068766">
      <w:bodyDiv w:val="1"/>
      <w:marLeft w:val="0"/>
      <w:marRight w:val="0"/>
      <w:marTop w:val="0"/>
      <w:marBottom w:val="0"/>
      <w:divBdr>
        <w:top w:val="none" w:sz="0" w:space="0" w:color="auto"/>
        <w:left w:val="none" w:sz="0" w:space="0" w:color="auto"/>
        <w:bottom w:val="none" w:sz="0" w:space="0" w:color="auto"/>
        <w:right w:val="none" w:sz="0" w:space="0" w:color="auto"/>
      </w:divBdr>
    </w:div>
    <w:div w:id="914441170">
      <w:bodyDiv w:val="1"/>
      <w:marLeft w:val="0"/>
      <w:marRight w:val="0"/>
      <w:marTop w:val="0"/>
      <w:marBottom w:val="0"/>
      <w:divBdr>
        <w:top w:val="none" w:sz="0" w:space="0" w:color="auto"/>
        <w:left w:val="none" w:sz="0" w:space="0" w:color="auto"/>
        <w:bottom w:val="none" w:sz="0" w:space="0" w:color="auto"/>
        <w:right w:val="none" w:sz="0" w:space="0" w:color="auto"/>
      </w:divBdr>
    </w:div>
    <w:div w:id="956910185">
      <w:bodyDiv w:val="1"/>
      <w:marLeft w:val="0"/>
      <w:marRight w:val="0"/>
      <w:marTop w:val="0"/>
      <w:marBottom w:val="0"/>
      <w:divBdr>
        <w:top w:val="none" w:sz="0" w:space="0" w:color="auto"/>
        <w:left w:val="none" w:sz="0" w:space="0" w:color="auto"/>
        <w:bottom w:val="none" w:sz="0" w:space="0" w:color="auto"/>
        <w:right w:val="none" w:sz="0" w:space="0" w:color="auto"/>
      </w:divBdr>
    </w:div>
    <w:div w:id="1190991086">
      <w:bodyDiv w:val="1"/>
      <w:marLeft w:val="0"/>
      <w:marRight w:val="0"/>
      <w:marTop w:val="0"/>
      <w:marBottom w:val="0"/>
      <w:divBdr>
        <w:top w:val="none" w:sz="0" w:space="0" w:color="auto"/>
        <w:left w:val="none" w:sz="0" w:space="0" w:color="auto"/>
        <w:bottom w:val="none" w:sz="0" w:space="0" w:color="auto"/>
        <w:right w:val="none" w:sz="0" w:space="0" w:color="auto"/>
      </w:divBdr>
    </w:div>
    <w:div w:id="1316834761">
      <w:bodyDiv w:val="1"/>
      <w:marLeft w:val="0"/>
      <w:marRight w:val="0"/>
      <w:marTop w:val="0"/>
      <w:marBottom w:val="0"/>
      <w:divBdr>
        <w:top w:val="none" w:sz="0" w:space="0" w:color="auto"/>
        <w:left w:val="none" w:sz="0" w:space="0" w:color="auto"/>
        <w:bottom w:val="none" w:sz="0" w:space="0" w:color="auto"/>
        <w:right w:val="none" w:sz="0" w:space="0" w:color="auto"/>
      </w:divBdr>
    </w:div>
    <w:div w:id="1441606552">
      <w:bodyDiv w:val="1"/>
      <w:marLeft w:val="0"/>
      <w:marRight w:val="0"/>
      <w:marTop w:val="0"/>
      <w:marBottom w:val="0"/>
      <w:divBdr>
        <w:top w:val="none" w:sz="0" w:space="0" w:color="auto"/>
        <w:left w:val="none" w:sz="0" w:space="0" w:color="auto"/>
        <w:bottom w:val="none" w:sz="0" w:space="0" w:color="auto"/>
        <w:right w:val="none" w:sz="0" w:space="0" w:color="auto"/>
      </w:divBdr>
    </w:div>
    <w:div w:id="1514035242">
      <w:bodyDiv w:val="1"/>
      <w:marLeft w:val="0"/>
      <w:marRight w:val="0"/>
      <w:marTop w:val="0"/>
      <w:marBottom w:val="0"/>
      <w:divBdr>
        <w:top w:val="none" w:sz="0" w:space="0" w:color="auto"/>
        <w:left w:val="none" w:sz="0" w:space="0" w:color="auto"/>
        <w:bottom w:val="none" w:sz="0" w:space="0" w:color="auto"/>
        <w:right w:val="none" w:sz="0" w:space="0" w:color="auto"/>
      </w:divBdr>
    </w:div>
    <w:div w:id="1740711932">
      <w:bodyDiv w:val="1"/>
      <w:marLeft w:val="0"/>
      <w:marRight w:val="0"/>
      <w:marTop w:val="0"/>
      <w:marBottom w:val="0"/>
      <w:divBdr>
        <w:top w:val="none" w:sz="0" w:space="0" w:color="auto"/>
        <w:left w:val="none" w:sz="0" w:space="0" w:color="auto"/>
        <w:bottom w:val="none" w:sz="0" w:space="0" w:color="auto"/>
        <w:right w:val="none" w:sz="0" w:space="0" w:color="auto"/>
      </w:divBdr>
    </w:div>
    <w:div w:id="1755859521">
      <w:bodyDiv w:val="1"/>
      <w:marLeft w:val="0"/>
      <w:marRight w:val="0"/>
      <w:marTop w:val="0"/>
      <w:marBottom w:val="0"/>
      <w:divBdr>
        <w:top w:val="none" w:sz="0" w:space="0" w:color="auto"/>
        <w:left w:val="none" w:sz="0" w:space="0" w:color="auto"/>
        <w:bottom w:val="none" w:sz="0" w:space="0" w:color="auto"/>
        <w:right w:val="none" w:sz="0" w:space="0" w:color="auto"/>
      </w:divBdr>
    </w:div>
    <w:div w:id="2073430187">
      <w:bodyDiv w:val="1"/>
      <w:marLeft w:val="0"/>
      <w:marRight w:val="0"/>
      <w:marTop w:val="0"/>
      <w:marBottom w:val="0"/>
      <w:divBdr>
        <w:top w:val="none" w:sz="0" w:space="0" w:color="auto"/>
        <w:left w:val="none" w:sz="0" w:space="0" w:color="auto"/>
        <w:bottom w:val="none" w:sz="0" w:space="0" w:color="auto"/>
        <w:right w:val="none" w:sz="0" w:space="0" w:color="auto"/>
      </w:divBdr>
    </w:div>
    <w:div w:id="213621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2844</Words>
  <Characters>16212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sofiardb@outlook.com</dc:creator>
  <cp:keywords/>
  <dc:description/>
  <cp:lastModifiedBy>sofiardb@outlook.com</cp:lastModifiedBy>
  <cp:revision>1</cp:revision>
  <dcterms:created xsi:type="dcterms:W3CDTF">2025-10-04T18:44:00Z</dcterms:created>
  <dcterms:modified xsi:type="dcterms:W3CDTF">2025-10-04T19:42:00Z</dcterms:modified>
</cp:coreProperties>
</file>