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0A1748" w14:textId="0A8E9B0B" w:rsidR="00E829EA" w:rsidRDefault="00E829EA">
      <w:pPr>
        <w:pStyle w:val="Textoindependiente"/>
        <w:spacing w:before="269"/>
        <w:rPr>
          <w:b/>
          <w:bCs/>
          <w:sz w:val="28"/>
        </w:rPr>
      </w:pPr>
      <w:r w:rsidRPr="00E829EA">
        <w:rPr>
          <w:b/>
          <w:bCs/>
          <w:sz w:val="28"/>
        </w:rPr>
        <w:t>RESUMEN TEORÍA</w:t>
      </w:r>
    </w:p>
    <w:p w14:paraId="1BDEA7CD" w14:textId="77777777" w:rsidR="00E829EA" w:rsidRPr="00E829EA" w:rsidRDefault="00E829EA">
      <w:pPr>
        <w:pStyle w:val="Textoindependiente"/>
        <w:spacing w:before="269"/>
        <w:rPr>
          <w:b/>
          <w:bCs/>
          <w:sz w:val="28"/>
        </w:rPr>
      </w:pPr>
    </w:p>
    <w:p w14:paraId="31A34845" w14:textId="54D90D1B" w:rsidR="00E829EA" w:rsidRPr="00E829EA" w:rsidRDefault="00E829EA" w:rsidP="00E829EA">
      <w:pPr>
        <w:pStyle w:val="Ttulo2"/>
        <w:rPr>
          <w:lang w:val="es-AR"/>
        </w:rPr>
      </w:pPr>
      <w:r>
        <w:t>1️</w:t>
      </w:r>
      <w:r>
        <w:rPr>
          <w:rFonts w:ascii="Tahoma" w:hAnsi="Tahoma" w:cs="Tahoma"/>
        </w:rPr>
        <w:t xml:space="preserve">. </w:t>
      </w:r>
      <w:r>
        <w:t>Fundamentos de la Interconexión de Redes</w:t>
      </w:r>
    </w:p>
    <w:p w14:paraId="60184785" w14:textId="25D8998E" w:rsidR="00E829EA" w:rsidRDefault="00E829EA" w:rsidP="00E829EA">
      <w:pPr>
        <w:pStyle w:val="NormalWeb"/>
        <w:rPr>
          <w:lang w:val="es-AR"/>
        </w:rPr>
      </w:pPr>
      <w:r w:rsidRPr="00E829EA">
        <w:rPr>
          <w:rStyle w:val="Textoennegrita"/>
          <w:lang w:val="es-AR"/>
        </w:rPr>
        <w:t>Objetivo general:</w:t>
      </w:r>
      <w:r w:rsidRPr="00E829EA">
        <w:rPr>
          <w:lang w:val="es-AR"/>
        </w:rPr>
        <w:br/>
        <w:t>Permitir la comunicación entre dispositivos situados en redes diferentes, garantizando que los datos lleguen desde el origen al destino, aunque existan varias redes intermedias.</w:t>
      </w:r>
    </w:p>
    <w:p w14:paraId="4B948305" w14:textId="77777777" w:rsidR="00E829EA" w:rsidRPr="00E829EA" w:rsidRDefault="00E829EA" w:rsidP="00E829EA">
      <w:pPr>
        <w:pStyle w:val="Ttulo3"/>
        <w:rPr>
          <w:lang w:val="es-AR"/>
        </w:rPr>
      </w:pPr>
      <w:r>
        <w:t>Requisitos de la interconexión</w:t>
      </w:r>
    </w:p>
    <w:p w14:paraId="1B733A2D" w14:textId="77777777" w:rsidR="00E829EA" w:rsidRPr="00E829EA" w:rsidRDefault="00E829EA" w:rsidP="00E829EA">
      <w:pPr>
        <w:pStyle w:val="NormalWeb"/>
        <w:rPr>
          <w:lang w:val="es-AR"/>
        </w:rPr>
      </w:pPr>
      <w:r w:rsidRPr="00E829EA">
        <w:rPr>
          <w:lang w:val="es-AR"/>
        </w:rPr>
        <w:t>El sistema de interconexión debe:</w:t>
      </w:r>
    </w:p>
    <w:p w14:paraId="2E8B7E48" w14:textId="77777777" w:rsidR="00E829EA" w:rsidRDefault="00E829EA" w:rsidP="00E829EA">
      <w:pPr>
        <w:pStyle w:val="NormalWeb"/>
        <w:numPr>
          <w:ilvl w:val="0"/>
          <w:numId w:val="10"/>
        </w:numPr>
      </w:pPr>
      <w:r>
        <w:t>Enlazar redes físicamente.</w:t>
      </w:r>
    </w:p>
    <w:p w14:paraId="387850E5" w14:textId="77777777" w:rsidR="00E829EA" w:rsidRPr="00E829EA" w:rsidRDefault="00E829EA" w:rsidP="00E829EA">
      <w:pPr>
        <w:pStyle w:val="NormalWeb"/>
        <w:numPr>
          <w:ilvl w:val="0"/>
          <w:numId w:val="10"/>
        </w:numPr>
        <w:rPr>
          <w:lang w:val="es-AR"/>
        </w:rPr>
      </w:pPr>
      <w:r w:rsidRPr="00E829EA">
        <w:rPr>
          <w:lang w:val="es-AR"/>
        </w:rPr>
        <w:t>Encaminar y entregar datos entre procesos en diferentes redes.</w:t>
      </w:r>
    </w:p>
    <w:p w14:paraId="7AC438A1" w14:textId="77777777" w:rsidR="00E829EA" w:rsidRPr="00E829EA" w:rsidRDefault="00E829EA" w:rsidP="00E829EA">
      <w:pPr>
        <w:pStyle w:val="NormalWeb"/>
        <w:numPr>
          <w:ilvl w:val="0"/>
          <w:numId w:val="10"/>
        </w:numPr>
        <w:rPr>
          <w:lang w:val="es-AR"/>
        </w:rPr>
      </w:pPr>
      <w:r w:rsidRPr="00E829EA">
        <w:rPr>
          <w:lang w:val="es-AR"/>
        </w:rPr>
        <w:t>Llevar contabilidad y control del tráfico.</w:t>
      </w:r>
    </w:p>
    <w:p w14:paraId="54BD77B7" w14:textId="77777777" w:rsidR="00E829EA" w:rsidRPr="00E829EA" w:rsidRDefault="00E829EA" w:rsidP="00E829EA">
      <w:pPr>
        <w:pStyle w:val="NormalWeb"/>
        <w:numPr>
          <w:ilvl w:val="0"/>
          <w:numId w:val="10"/>
        </w:numPr>
        <w:rPr>
          <w:lang w:val="es-AR"/>
        </w:rPr>
      </w:pPr>
      <w:r w:rsidRPr="00E829EA">
        <w:rPr>
          <w:lang w:val="es-AR"/>
        </w:rPr>
        <w:t>Funcionar sin modificar la arquitectura interna de las redes conectadas.</w:t>
      </w:r>
    </w:p>
    <w:p w14:paraId="03A691CF" w14:textId="77777777" w:rsidR="00E829EA" w:rsidRPr="00E829EA" w:rsidRDefault="00E829EA" w:rsidP="00E829EA">
      <w:pPr>
        <w:pStyle w:val="NormalWeb"/>
        <w:rPr>
          <w:lang w:val="es-AR"/>
        </w:rPr>
      </w:pPr>
      <w:r w:rsidRPr="00E829EA">
        <w:rPr>
          <w:lang w:val="es-AR"/>
        </w:rPr>
        <w:t>Debe resolver diferencias entre redes:</w:t>
      </w:r>
    </w:p>
    <w:p w14:paraId="28345C03" w14:textId="77777777" w:rsidR="00E829EA" w:rsidRDefault="00E829EA" w:rsidP="00E829EA">
      <w:pPr>
        <w:pStyle w:val="NormalWeb"/>
        <w:numPr>
          <w:ilvl w:val="0"/>
          <w:numId w:val="11"/>
        </w:numPr>
      </w:pPr>
      <w:r>
        <w:t>Esquemas de direccionamiento distintos</w:t>
      </w:r>
    </w:p>
    <w:p w14:paraId="7BBAA033" w14:textId="77777777" w:rsidR="00E829EA" w:rsidRPr="00E829EA" w:rsidRDefault="00E829EA" w:rsidP="00E829EA">
      <w:pPr>
        <w:pStyle w:val="NormalWeb"/>
        <w:numPr>
          <w:ilvl w:val="0"/>
          <w:numId w:val="11"/>
        </w:numPr>
        <w:rPr>
          <w:lang w:val="es-AR"/>
        </w:rPr>
      </w:pPr>
      <w:r w:rsidRPr="00E829EA">
        <w:rPr>
          <w:lang w:val="es-AR"/>
        </w:rPr>
        <w:t>Tamaño máximo de paquete (fragmentación)</w:t>
      </w:r>
    </w:p>
    <w:p w14:paraId="41A0BECF" w14:textId="77777777" w:rsidR="00E829EA" w:rsidRDefault="00E829EA" w:rsidP="00E829EA">
      <w:pPr>
        <w:pStyle w:val="NormalWeb"/>
        <w:numPr>
          <w:ilvl w:val="0"/>
          <w:numId w:val="11"/>
        </w:numPr>
      </w:pPr>
      <w:r>
        <w:t>Mecanismos de acceso distintos</w:t>
      </w:r>
    </w:p>
    <w:p w14:paraId="4EC4F5D2" w14:textId="77777777" w:rsidR="00E829EA" w:rsidRPr="00E829EA" w:rsidRDefault="00E829EA" w:rsidP="00E829EA">
      <w:pPr>
        <w:pStyle w:val="NormalWeb"/>
        <w:numPr>
          <w:ilvl w:val="0"/>
          <w:numId w:val="11"/>
        </w:numPr>
        <w:rPr>
          <w:lang w:val="es-AR"/>
        </w:rPr>
      </w:pPr>
      <w:r w:rsidRPr="00E829EA">
        <w:rPr>
          <w:lang w:val="es-AR"/>
        </w:rPr>
        <w:t>Temporizadores, control de errores, informes de estado</w:t>
      </w:r>
    </w:p>
    <w:p w14:paraId="75176555" w14:textId="77777777" w:rsidR="00E829EA" w:rsidRPr="00E829EA" w:rsidRDefault="00E829EA" w:rsidP="00E829EA">
      <w:pPr>
        <w:pStyle w:val="NormalWeb"/>
        <w:numPr>
          <w:ilvl w:val="0"/>
          <w:numId w:val="11"/>
        </w:numPr>
        <w:rPr>
          <w:lang w:val="es-AR"/>
        </w:rPr>
      </w:pPr>
      <w:r w:rsidRPr="00E829EA">
        <w:rPr>
          <w:lang w:val="es-AR"/>
        </w:rPr>
        <w:t>Técnicas de ruteo y control de congestión</w:t>
      </w:r>
    </w:p>
    <w:p w14:paraId="1D976B3D" w14:textId="4095DC35" w:rsidR="00E829EA" w:rsidRDefault="00E829EA" w:rsidP="00E829EA">
      <w:pPr>
        <w:pStyle w:val="NormalWeb"/>
        <w:numPr>
          <w:ilvl w:val="0"/>
          <w:numId w:val="11"/>
        </w:numPr>
        <w:rPr>
          <w:lang w:val="es-AR"/>
        </w:rPr>
      </w:pPr>
      <w:r w:rsidRPr="00E829EA">
        <w:rPr>
          <w:lang w:val="es-AR"/>
        </w:rPr>
        <w:t>Tipos de servicio (orientado o no a conexión)</w:t>
      </w:r>
    </w:p>
    <w:p w14:paraId="5EE7B6AF" w14:textId="66763B52" w:rsidR="00E829EA" w:rsidRPr="00E829EA" w:rsidRDefault="00E829EA" w:rsidP="00E829EA">
      <w:pPr>
        <w:pStyle w:val="Ttulo2"/>
        <w:rPr>
          <w:lang w:val="es-AR"/>
        </w:rPr>
      </w:pPr>
      <w:r>
        <w:t>2️</w:t>
      </w:r>
      <w:r>
        <w:rPr>
          <w:rFonts w:ascii="Tahoma" w:hAnsi="Tahoma" w:cs="Tahoma"/>
        </w:rPr>
        <w:t xml:space="preserve">. </w:t>
      </w:r>
      <w:r>
        <w:t>Funcionamiento sin conexión – Protocolo IP</w:t>
      </w:r>
    </w:p>
    <w:p w14:paraId="7A584531" w14:textId="60CE9938" w:rsidR="00E829EA" w:rsidRDefault="00E829EA" w:rsidP="00E829EA">
      <w:pPr>
        <w:pStyle w:val="NormalWeb"/>
        <w:rPr>
          <w:lang w:val="es-AR"/>
        </w:rPr>
      </w:pPr>
      <w:r w:rsidRPr="00E829EA">
        <w:rPr>
          <w:rStyle w:val="Textoennegrita"/>
          <w:lang w:val="es-AR"/>
        </w:rPr>
        <w:t>Modo “No orientado a conexión”:</w:t>
      </w:r>
      <w:r w:rsidRPr="00E829EA">
        <w:rPr>
          <w:lang w:val="es-AR"/>
        </w:rPr>
        <w:br/>
        <w:t>Cada datagrama IP viaja de forma independiente por la red; los routers deciden la mejor ruta para cada uno.</w:t>
      </w:r>
      <w:r w:rsidRPr="00E829EA">
        <w:rPr>
          <w:lang w:val="es-AR"/>
        </w:rPr>
        <w:br/>
      </w:r>
      <w:r w:rsidRPr="00E829EA">
        <w:rPr>
          <w:rFonts w:ascii="Segoe UI Emoji" w:hAnsi="Segoe UI Emoji" w:cs="Segoe UI Emoji"/>
          <w:lang w:val="es-AR"/>
        </w:rPr>
        <w:t>➡</w:t>
      </w:r>
      <w:r>
        <w:rPr>
          <w:rFonts w:ascii="Segoe UI Emoji" w:hAnsi="Segoe UI Emoji" w:cs="Segoe UI Emoji"/>
        </w:rPr>
        <w:t>️</w:t>
      </w:r>
      <w:r w:rsidRPr="00E829EA">
        <w:rPr>
          <w:lang w:val="es-AR"/>
        </w:rPr>
        <w:t xml:space="preserve"> No se establece circuito previo, ni se garantiza orden ni entrega.</w:t>
      </w:r>
    </w:p>
    <w:p w14:paraId="307263A2" w14:textId="77777777" w:rsidR="00E829EA" w:rsidRDefault="00E829EA" w:rsidP="00E829EA">
      <w:pPr>
        <w:pStyle w:val="NormalWeb"/>
      </w:pPr>
      <w:r>
        <w:rPr>
          <w:rStyle w:val="Textoennegrita"/>
        </w:rPr>
        <w:t>Ventajas:</w:t>
      </w:r>
    </w:p>
    <w:p w14:paraId="2F6516DE" w14:textId="77777777" w:rsidR="00E829EA" w:rsidRPr="00E829EA" w:rsidRDefault="00E829EA" w:rsidP="00E829EA">
      <w:pPr>
        <w:pStyle w:val="NormalWeb"/>
        <w:numPr>
          <w:ilvl w:val="0"/>
          <w:numId w:val="12"/>
        </w:numPr>
        <w:rPr>
          <w:lang w:val="es-AR"/>
        </w:rPr>
      </w:pPr>
      <w:r w:rsidRPr="00E829EA">
        <w:rPr>
          <w:lang w:val="es-AR"/>
        </w:rPr>
        <w:t>Flexibilidad (funciona sobre muchas redes diferentes).</w:t>
      </w:r>
    </w:p>
    <w:p w14:paraId="542B1465" w14:textId="77777777" w:rsidR="00E829EA" w:rsidRPr="00E829EA" w:rsidRDefault="00E829EA" w:rsidP="00E829EA">
      <w:pPr>
        <w:pStyle w:val="NormalWeb"/>
        <w:numPr>
          <w:ilvl w:val="0"/>
          <w:numId w:val="12"/>
        </w:numPr>
        <w:rPr>
          <w:lang w:val="es-AR"/>
        </w:rPr>
      </w:pPr>
      <w:r w:rsidRPr="00E829EA">
        <w:rPr>
          <w:lang w:val="es-AR"/>
        </w:rPr>
        <w:t>Robustez (si falla una ruta, otra puede usarse).</w:t>
      </w:r>
    </w:p>
    <w:p w14:paraId="13BA470D" w14:textId="77777777" w:rsidR="00E829EA" w:rsidRPr="00E829EA" w:rsidRDefault="00E829EA" w:rsidP="00E829EA">
      <w:pPr>
        <w:pStyle w:val="NormalWeb"/>
        <w:numPr>
          <w:ilvl w:val="0"/>
          <w:numId w:val="12"/>
        </w:numPr>
        <w:rPr>
          <w:lang w:val="es-AR"/>
        </w:rPr>
      </w:pPr>
      <w:r w:rsidRPr="00E829EA">
        <w:rPr>
          <w:lang w:val="es-AR"/>
        </w:rPr>
        <w:t>Simplicidad (cada paquete se trata por separado).</w:t>
      </w:r>
    </w:p>
    <w:p w14:paraId="6C4487D3" w14:textId="77777777" w:rsidR="00E829EA" w:rsidRPr="00E829EA" w:rsidRDefault="00E829EA" w:rsidP="00E829EA">
      <w:pPr>
        <w:pStyle w:val="NormalWeb"/>
        <w:rPr>
          <w:lang w:val="es-AR"/>
        </w:rPr>
      </w:pPr>
      <w:r w:rsidRPr="00E829EA">
        <w:rPr>
          <w:rStyle w:val="Textoennegrita"/>
          <w:lang w:val="es-AR"/>
        </w:rPr>
        <w:t>Servicio ofrecido por IP:</w:t>
      </w:r>
      <w:r w:rsidRPr="00E829EA">
        <w:rPr>
          <w:lang w:val="es-AR"/>
        </w:rPr>
        <w:br/>
        <w:t>“</w:t>
      </w:r>
      <w:r w:rsidRPr="00E829EA">
        <w:rPr>
          <w:rStyle w:val="Textoennegrita"/>
          <w:lang w:val="es-AR"/>
        </w:rPr>
        <w:t>Best Effort Delivery</w:t>
      </w:r>
      <w:r w:rsidRPr="00E829EA">
        <w:rPr>
          <w:lang w:val="es-AR"/>
        </w:rPr>
        <w:t>” → hace el mejor esfuerzo por entregar los datos, sin confirmar éxito.</w:t>
      </w:r>
    </w:p>
    <w:p w14:paraId="70D8F0C7" w14:textId="0202C617" w:rsidR="00E829EA" w:rsidRPr="009D766D" w:rsidRDefault="00E829EA" w:rsidP="00E829EA">
      <w:pPr>
        <w:pStyle w:val="NormalWeb"/>
        <w:rPr>
          <w:lang w:val="es-AR"/>
        </w:rPr>
      </w:pPr>
    </w:p>
    <w:p w14:paraId="3F75FF00" w14:textId="2CC48802" w:rsidR="00E829EA" w:rsidRPr="009D766D" w:rsidRDefault="00E829EA" w:rsidP="00E829EA">
      <w:pPr>
        <w:pStyle w:val="NormalWeb"/>
        <w:rPr>
          <w:lang w:val="es-AR"/>
        </w:rPr>
      </w:pPr>
    </w:p>
    <w:p w14:paraId="0AA27984" w14:textId="161C66B1" w:rsidR="00E829EA" w:rsidRPr="009D766D" w:rsidRDefault="00E829EA" w:rsidP="00E829EA">
      <w:pPr>
        <w:pStyle w:val="NormalWeb"/>
        <w:rPr>
          <w:lang w:val="es-AR"/>
        </w:rPr>
      </w:pPr>
    </w:p>
    <w:p w14:paraId="5A9C4E72" w14:textId="397A4375" w:rsidR="00E829EA" w:rsidRPr="009D766D" w:rsidRDefault="00E829EA" w:rsidP="00E829EA">
      <w:pPr>
        <w:pStyle w:val="NormalWeb"/>
        <w:rPr>
          <w:lang w:val="es-AR"/>
        </w:rPr>
      </w:pPr>
    </w:p>
    <w:p w14:paraId="69FBDB44" w14:textId="7AB694A9" w:rsidR="00E829EA" w:rsidRDefault="00E829EA" w:rsidP="00E829EA">
      <w:pPr>
        <w:pStyle w:val="Ttulo2"/>
      </w:pPr>
      <w:r>
        <w:t>3️</w:t>
      </w:r>
      <w:r>
        <w:rPr>
          <w:rFonts w:ascii="Tahoma" w:hAnsi="Tahoma" w:cs="Tahoma"/>
        </w:rPr>
        <w:t xml:space="preserve">. </w:t>
      </w:r>
      <w:r>
        <w:t>Consideraciones de Funcionamiento de IP</w:t>
      </w:r>
    </w:p>
    <w:p w14:paraId="49722130" w14:textId="3A7009C7" w:rsidR="00E829EA" w:rsidRDefault="00E829EA" w:rsidP="00E829EA"/>
    <w:tbl>
      <w:tblPr>
        <w:tblW w:w="1019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0"/>
        <w:gridCol w:w="7916"/>
      </w:tblGrid>
      <w:tr w:rsidR="00DC1141" w:rsidRPr="00E829EA" w14:paraId="11F19A9F" w14:textId="77777777" w:rsidTr="00DC1141">
        <w:trPr>
          <w:trHeight w:val="30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868CE2" w14:textId="77777777" w:rsidR="00E829EA" w:rsidRPr="00E829EA" w:rsidRDefault="00E829EA" w:rsidP="00E829EA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Aspecto</w:t>
            </w:r>
          </w:p>
        </w:tc>
        <w:tc>
          <w:tcPr>
            <w:tcW w:w="0" w:type="auto"/>
            <w:vAlign w:val="center"/>
            <w:hideMark/>
          </w:tcPr>
          <w:p w14:paraId="3DD79165" w14:textId="77777777" w:rsidR="00E829EA" w:rsidRPr="00E829EA" w:rsidRDefault="00E829EA" w:rsidP="00E829EA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Descripción</w:t>
            </w:r>
          </w:p>
        </w:tc>
      </w:tr>
      <w:tr w:rsidR="00DC1141" w:rsidRPr="00E829EA" w14:paraId="071D730F" w14:textId="77777777" w:rsidTr="00DC1141">
        <w:trPr>
          <w:trHeight w:val="1440"/>
          <w:tblCellSpacing w:w="15" w:type="dxa"/>
        </w:trPr>
        <w:tc>
          <w:tcPr>
            <w:tcW w:w="0" w:type="auto"/>
            <w:vAlign w:val="center"/>
            <w:hideMark/>
          </w:tcPr>
          <w:p w14:paraId="7CC591D0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Ruteo (Encaminamiento)</w:t>
            </w:r>
          </w:p>
        </w:tc>
        <w:tc>
          <w:tcPr>
            <w:tcW w:w="0" w:type="auto"/>
            <w:vAlign w:val="center"/>
            <w:hideMark/>
          </w:tcPr>
          <w:p w14:paraId="4277C06A" w14:textId="5E2D9232" w:rsidR="00E829EA" w:rsidRPr="00E829EA" w:rsidRDefault="00E829EA" w:rsidP="00DC1141">
            <w:pPr>
              <w:widowControl/>
              <w:autoSpaceDE/>
              <w:autoSpaceDN/>
              <w:jc w:val="both"/>
              <w:rPr>
                <w:sz w:val="24"/>
                <w:szCs w:val="24"/>
                <w:lang w:val="es-AR"/>
              </w:rPr>
            </w:pPr>
            <w:r w:rsidRPr="00E829EA">
              <w:rPr>
                <w:sz w:val="24"/>
                <w:szCs w:val="24"/>
                <w:lang w:val="es-AR"/>
              </w:rPr>
              <w:t xml:space="preserve">Determinar la ruta que seguirá el datagrama hasta su destino. Cada router mantiene una </w:t>
            </w:r>
            <w:r w:rsidRPr="00E829EA">
              <w:rPr>
                <w:b/>
                <w:bCs/>
                <w:sz w:val="24"/>
                <w:szCs w:val="24"/>
                <w:lang w:val="es-AR"/>
              </w:rPr>
              <w:t>tabla de ruteo</w:t>
            </w:r>
            <w:r w:rsidRPr="00E829EA">
              <w:rPr>
                <w:sz w:val="24"/>
                <w:szCs w:val="24"/>
                <w:lang w:val="es-AR"/>
              </w:rPr>
              <w:t xml:space="preserve"> (</w:t>
            </w:r>
            <w:r w:rsidRPr="00E829EA">
              <w:rPr>
                <w:b/>
                <w:bCs/>
                <w:sz w:val="24"/>
                <w:szCs w:val="24"/>
                <w:lang w:val="es-AR"/>
              </w:rPr>
              <w:t>estática</w:t>
            </w:r>
            <w:r>
              <w:rPr>
                <w:sz w:val="24"/>
                <w:szCs w:val="24"/>
                <w:lang w:val="es-AR"/>
              </w:rPr>
              <w:t xml:space="preserve">: </w:t>
            </w:r>
            <w:r w:rsidR="00DC1141">
              <w:rPr>
                <w:sz w:val="24"/>
                <w:szCs w:val="24"/>
                <w:lang w:val="es-AR"/>
              </w:rPr>
              <w:t>ingreso manual de la información</w:t>
            </w:r>
            <w:r w:rsidRPr="00E829EA">
              <w:rPr>
                <w:sz w:val="24"/>
                <w:szCs w:val="24"/>
                <w:lang w:val="es-AR"/>
              </w:rPr>
              <w:t xml:space="preserve"> o </w:t>
            </w:r>
            <w:r w:rsidRPr="00E829EA">
              <w:rPr>
                <w:b/>
                <w:bCs/>
                <w:sz w:val="24"/>
                <w:szCs w:val="24"/>
                <w:lang w:val="es-AR"/>
              </w:rPr>
              <w:t>dinámica</w:t>
            </w:r>
            <w:r w:rsidR="00DC1141">
              <w:rPr>
                <w:sz w:val="24"/>
                <w:szCs w:val="24"/>
                <w:lang w:val="es-AR"/>
              </w:rPr>
              <w:t>: los routers se comunican automáticamente entre ellos enviándose información actualizada de estado de la red cada determinado tiempo o cuando se produce alguna variación en el estado de la misma</w:t>
            </w:r>
            <w:r w:rsidRPr="00E829EA">
              <w:rPr>
                <w:sz w:val="24"/>
                <w:szCs w:val="24"/>
                <w:lang w:val="es-AR"/>
              </w:rPr>
              <w:t>).</w:t>
            </w:r>
          </w:p>
        </w:tc>
      </w:tr>
      <w:tr w:rsidR="00DC1141" w:rsidRPr="00E829EA" w14:paraId="134A5833" w14:textId="77777777" w:rsidTr="00DC1141">
        <w:trPr>
          <w:trHeight w:val="588"/>
          <w:tblCellSpacing w:w="15" w:type="dxa"/>
        </w:trPr>
        <w:tc>
          <w:tcPr>
            <w:tcW w:w="0" w:type="auto"/>
            <w:vAlign w:val="center"/>
            <w:hideMark/>
          </w:tcPr>
          <w:p w14:paraId="0FD3C40B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Tiempo de vida (TTL)</w:t>
            </w:r>
          </w:p>
        </w:tc>
        <w:tc>
          <w:tcPr>
            <w:tcW w:w="0" w:type="auto"/>
            <w:vAlign w:val="center"/>
            <w:hideMark/>
          </w:tcPr>
          <w:p w14:paraId="4A14994F" w14:textId="77777777" w:rsidR="00E829EA" w:rsidRPr="00E829EA" w:rsidRDefault="00E829EA" w:rsidP="00DC1141">
            <w:pPr>
              <w:widowControl/>
              <w:autoSpaceDE/>
              <w:autoSpaceDN/>
              <w:jc w:val="both"/>
              <w:rPr>
                <w:sz w:val="24"/>
                <w:szCs w:val="24"/>
                <w:lang w:val="es-AR"/>
              </w:rPr>
            </w:pPr>
            <w:r w:rsidRPr="00E829EA">
              <w:rPr>
                <w:sz w:val="24"/>
                <w:szCs w:val="24"/>
                <w:lang w:val="es-AR"/>
              </w:rPr>
              <w:t>Campo que evita que un paquete quede circulando indefinidamente. Cada salto (router) reduce el contador en 1; si llega a 0, el paquete se descarta.</w:t>
            </w:r>
          </w:p>
        </w:tc>
      </w:tr>
      <w:tr w:rsidR="00DC1141" w:rsidRPr="00E829EA" w14:paraId="3AEC69C9" w14:textId="77777777" w:rsidTr="00DC1141">
        <w:trPr>
          <w:trHeight w:val="1164"/>
          <w:tblCellSpacing w:w="15" w:type="dxa"/>
        </w:trPr>
        <w:tc>
          <w:tcPr>
            <w:tcW w:w="0" w:type="auto"/>
            <w:vAlign w:val="center"/>
            <w:hideMark/>
          </w:tcPr>
          <w:p w14:paraId="2626509B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Fragmentación / Reensamblado</w:t>
            </w:r>
          </w:p>
        </w:tc>
        <w:tc>
          <w:tcPr>
            <w:tcW w:w="0" w:type="auto"/>
            <w:vAlign w:val="center"/>
            <w:hideMark/>
          </w:tcPr>
          <w:p w14:paraId="26EF0701" w14:textId="4F9617C7" w:rsidR="00E829EA" w:rsidRPr="00E829EA" w:rsidRDefault="00E829EA" w:rsidP="00DC1141">
            <w:pPr>
              <w:widowControl/>
              <w:autoSpaceDE/>
              <w:autoSpaceDN/>
              <w:jc w:val="both"/>
              <w:rPr>
                <w:sz w:val="24"/>
                <w:szCs w:val="24"/>
                <w:lang w:val="es-AR"/>
              </w:rPr>
            </w:pPr>
            <w:r w:rsidRPr="00E829EA">
              <w:rPr>
                <w:sz w:val="24"/>
                <w:szCs w:val="24"/>
                <w:lang w:val="es-AR"/>
              </w:rPr>
              <w:t xml:space="preserve">Cuando el datagrama excede el tamaño máximo permitido por una red, se </w:t>
            </w:r>
            <w:r w:rsidRPr="00E829EA">
              <w:rPr>
                <w:b/>
                <w:bCs/>
                <w:sz w:val="24"/>
                <w:szCs w:val="24"/>
                <w:lang w:val="es-AR"/>
              </w:rPr>
              <w:t>fragmenta</w:t>
            </w:r>
            <w:r w:rsidRPr="00E829EA">
              <w:rPr>
                <w:sz w:val="24"/>
                <w:szCs w:val="24"/>
                <w:lang w:val="es-AR"/>
              </w:rPr>
              <w:t xml:space="preserve">. Los fragmentos se </w:t>
            </w:r>
            <w:r w:rsidRPr="00E829EA">
              <w:rPr>
                <w:b/>
                <w:bCs/>
                <w:sz w:val="24"/>
                <w:szCs w:val="24"/>
                <w:lang w:val="es-AR"/>
              </w:rPr>
              <w:t>reensamblan solo en el destino</w:t>
            </w:r>
            <w:r w:rsidRPr="00E829EA">
              <w:rPr>
                <w:sz w:val="24"/>
                <w:szCs w:val="24"/>
                <w:lang w:val="es-AR"/>
              </w:rPr>
              <w:t>, no en routers intermedios.</w:t>
            </w:r>
            <w:r w:rsidR="00DC1141">
              <w:rPr>
                <w:sz w:val="24"/>
                <w:szCs w:val="24"/>
                <w:lang w:val="es-AR"/>
              </w:rPr>
              <w:t xml:space="preserve"> Cada datagrama puede seguir su propia ruta hacia el destino final.</w:t>
            </w:r>
          </w:p>
        </w:tc>
      </w:tr>
      <w:tr w:rsidR="00DC1141" w:rsidRPr="00DC1141" w14:paraId="3674D92F" w14:textId="77777777" w:rsidTr="00DC1141">
        <w:trPr>
          <w:trHeight w:val="576"/>
          <w:tblCellSpacing w:w="15" w:type="dxa"/>
        </w:trPr>
        <w:tc>
          <w:tcPr>
            <w:tcW w:w="0" w:type="auto"/>
            <w:vAlign w:val="center"/>
            <w:hideMark/>
          </w:tcPr>
          <w:p w14:paraId="1AA3153F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Control de errores</w:t>
            </w:r>
          </w:p>
        </w:tc>
        <w:tc>
          <w:tcPr>
            <w:tcW w:w="0" w:type="auto"/>
            <w:vAlign w:val="center"/>
            <w:hideMark/>
          </w:tcPr>
          <w:p w14:paraId="7D72C176" w14:textId="194A5FE7" w:rsidR="00E829EA" w:rsidRPr="00E829EA" w:rsidRDefault="00E829EA" w:rsidP="00DC1141">
            <w:pPr>
              <w:widowControl/>
              <w:autoSpaceDE/>
              <w:autoSpaceDN/>
              <w:jc w:val="both"/>
              <w:rPr>
                <w:sz w:val="24"/>
                <w:szCs w:val="24"/>
                <w:lang w:val="es-AR"/>
              </w:rPr>
            </w:pPr>
            <w:r w:rsidRPr="00E829EA">
              <w:rPr>
                <w:sz w:val="24"/>
                <w:szCs w:val="24"/>
                <w:lang w:val="es-AR"/>
              </w:rPr>
              <w:t>IP no garantiza la entrega. Si detecta errores en la cabecera</w:t>
            </w:r>
            <w:r w:rsidR="00DC1141">
              <w:rPr>
                <w:sz w:val="24"/>
                <w:szCs w:val="24"/>
                <w:lang w:val="es-AR"/>
              </w:rPr>
              <w:t xml:space="preserve"> (checksum)</w:t>
            </w:r>
            <w:r w:rsidRPr="00E829EA">
              <w:rPr>
                <w:sz w:val="24"/>
                <w:szCs w:val="24"/>
                <w:lang w:val="es-AR"/>
              </w:rPr>
              <w:t>, descarta el paquete. ICMP notifica los errores al origen.</w:t>
            </w:r>
          </w:p>
        </w:tc>
      </w:tr>
      <w:tr w:rsidR="00DC1141" w:rsidRPr="00E829EA" w14:paraId="4E70EF37" w14:textId="77777777" w:rsidTr="00DC1141">
        <w:trPr>
          <w:trHeight w:val="588"/>
          <w:tblCellSpacing w:w="15" w:type="dxa"/>
        </w:trPr>
        <w:tc>
          <w:tcPr>
            <w:tcW w:w="0" w:type="auto"/>
            <w:vAlign w:val="center"/>
            <w:hideMark/>
          </w:tcPr>
          <w:p w14:paraId="3BBCA9BB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Control de flujo</w:t>
            </w:r>
          </w:p>
        </w:tc>
        <w:tc>
          <w:tcPr>
            <w:tcW w:w="0" w:type="auto"/>
            <w:vAlign w:val="center"/>
            <w:hideMark/>
          </w:tcPr>
          <w:p w14:paraId="4FC8339D" w14:textId="77777777" w:rsidR="00E829EA" w:rsidRPr="00E829EA" w:rsidRDefault="00E829EA" w:rsidP="00DC1141">
            <w:pPr>
              <w:widowControl/>
              <w:autoSpaceDE/>
              <w:autoSpaceDN/>
              <w:jc w:val="both"/>
              <w:rPr>
                <w:sz w:val="24"/>
                <w:szCs w:val="24"/>
                <w:lang w:val="es-AR"/>
              </w:rPr>
            </w:pPr>
            <w:r w:rsidRPr="00E829EA">
              <w:rPr>
                <w:sz w:val="24"/>
                <w:szCs w:val="24"/>
                <w:lang w:val="es-AR"/>
              </w:rPr>
              <w:t>Limitado, ya que IP no tiene confirmaciones. Si hay congestión, el router puede enviar un mensaje ICMP pidiendo reducir el ritmo de envío.</w:t>
            </w:r>
          </w:p>
        </w:tc>
      </w:tr>
    </w:tbl>
    <w:p w14:paraId="7733DAE0" w14:textId="77777777" w:rsidR="00E829EA" w:rsidRPr="00E829EA" w:rsidRDefault="00E829EA" w:rsidP="00E829EA"/>
    <w:p w14:paraId="003559DF" w14:textId="4EC73A5D" w:rsidR="00E829EA" w:rsidRPr="00E829EA" w:rsidRDefault="00E829EA" w:rsidP="00E829EA">
      <w:pPr>
        <w:pStyle w:val="Ttulo2"/>
        <w:rPr>
          <w:lang w:val="es-AR"/>
        </w:rPr>
      </w:pPr>
      <w:r>
        <w:t>4️</w:t>
      </w:r>
      <w:r>
        <w:rPr>
          <w:rFonts w:ascii="Tahoma" w:hAnsi="Tahoma" w:cs="Tahoma"/>
        </w:rPr>
        <w:t xml:space="preserve">. </w:t>
      </w:r>
      <w:r>
        <w:t>Protocolo IP (IPv4) – RFC 791</w:t>
      </w:r>
    </w:p>
    <w:p w14:paraId="19C56999" w14:textId="77777777" w:rsidR="00E829EA" w:rsidRPr="00E829EA" w:rsidRDefault="00E829EA" w:rsidP="00E829EA">
      <w:pPr>
        <w:pStyle w:val="NormalWeb"/>
        <w:rPr>
          <w:lang w:val="es-AR"/>
        </w:rPr>
      </w:pPr>
      <w:r w:rsidRPr="00E829EA">
        <w:rPr>
          <w:rStyle w:val="Textoennegrita"/>
          <w:lang w:val="es-AR"/>
        </w:rPr>
        <w:t>Características principales:</w:t>
      </w:r>
    </w:p>
    <w:p w14:paraId="4570E528" w14:textId="77777777" w:rsidR="00E829EA" w:rsidRDefault="00E829EA" w:rsidP="00E829EA">
      <w:pPr>
        <w:pStyle w:val="NormalWeb"/>
        <w:numPr>
          <w:ilvl w:val="0"/>
          <w:numId w:val="13"/>
        </w:numPr>
      </w:pPr>
      <w:r>
        <w:t>Protocolo base de Internet.</w:t>
      </w:r>
    </w:p>
    <w:p w14:paraId="1713F7D2" w14:textId="77777777" w:rsidR="00E829EA" w:rsidRDefault="00E829EA" w:rsidP="00E829EA">
      <w:pPr>
        <w:pStyle w:val="NormalWeb"/>
        <w:numPr>
          <w:ilvl w:val="0"/>
          <w:numId w:val="13"/>
        </w:numPr>
      </w:pPr>
      <w:r>
        <w:t>Direcciona y encamina datagramas.</w:t>
      </w:r>
    </w:p>
    <w:p w14:paraId="7416F97E" w14:textId="77777777" w:rsidR="00E829EA" w:rsidRPr="00E829EA" w:rsidRDefault="00E829EA" w:rsidP="00E829EA">
      <w:pPr>
        <w:pStyle w:val="NormalWeb"/>
        <w:numPr>
          <w:ilvl w:val="0"/>
          <w:numId w:val="13"/>
        </w:numPr>
        <w:rPr>
          <w:lang w:val="es-AR"/>
        </w:rPr>
      </w:pPr>
      <w:r w:rsidRPr="00E829EA">
        <w:rPr>
          <w:lang w:val="es-AR"/>
        </w:rPr>
        <w:t>Fragmenta y reensambla si es necesario.</w:t>
      </w:r>
    </w:p>
    <w:p w14:paraId="306E5E8B" w14:textId="77777777" w:rsidR="00E829EA" w:rsidRPr="00E829EA" w:rsidRDefault="00E829EA" w:rsidP="00E829EA">
      <w:pPr>
        <w:pStyle w:val="NormalWeb"/>
        <w:numPr>
          <w:ilvl w:val="0"/>
          <w:numId w:val="13"/>
        </w:numPr>
        <w:rPr>
          <w:lang w:val="es-AR"/>
        </w:rPr>
      </w:pPr>
      <w:r w:rsidRPr="00E829EA">
        <w:rPr>
          <w:lang w:val="es-AR"/>
        </w:rPr>
        <w:t>Servicio sin conexión y no confiable.</w:t>
      </w:r>
    </w:p>
    <w:p w14:paraId="152DD96F" w14:textId="77777777" w:rsidR="00E829EA" w:rsidRPr="00E829EA" w:rsidRDefault="00E829EA" w:rsidP="00E829EA">
      <w:pPr>
        <w:pStyle w:val="NormalWeb"/>
        <w:numPr>
          <w:ilvl w:val="0"/>
          <w:numId w:val="13"/>
        </w:numPr>
        <w:rPr>
          <w:lang w:val="es-AR"/>
        </w:rPr>
      </w:pPr>
      <w:r w:rsidRPr="00E829EA">
        <w:rPr>
          <w:lang w:val="es-AR"/>
        </w:rPr>
        <w:t xml:space="preserve">Máximo tamaño de datagrama: </w:t>
      </w:r>
      <w:r w:rsidRPr="00E829EA">
        <w:rPr>
          <w:rStyle w:val="Textoennegrita"/>
          <w:lang w:val="es-AR"/>
        </w:rPr>
        <w:t>65.536 bytes</w:t>
      </w:r>
      <w:r w:rsidRPr="00E829EA">
        <w:rPr>
          <w:lang w:val="es-AR"/>
        </w:rPr>
        <w:t>.</w:t>
      </w:r>
    </w:p>
    <w:p w14:paraId="1AFB301F" w14:textId="77777777" w:rsidR="00E829EA" w:rsidRPr="00E829EA" w:rsidRDefault="00E829EA" w:rsidP="00E829EA">
      <w:pPr>
        <w:pStyle w:val="NormalWeb"/>
        <w:numPr>
          <w:ilvl w:val="0"/>
          <w:numId w:val="13"/>
        </w:numPr>
        <w:rPr>
          <w:lang w:val="es-AR"/>
        </w:rPr>
      </w:pPr>
      <w:r w:rsidRPr="00E829EA">
        <w:rPr>
          <w:lang w:val="es-AR"/>
        </w:rPr>
        <w:t>Sin control de orden ni de errores (delegado a TCP u otros).</w:t>
      </w:r>
    </w:p>
    <w:p w14:paraId="71C1D839" w14:textId="554DD36B" w:rsidR="00E829EA" w:rsidRDefault="00E829EA" w:rsidP="00E829EA">
      <w:pPr>
        <w:pStyle w:val="NormalWeb"/>
        <w:rPr>
          <w:lang w:val="es-AR"/>
        </w:rPr>
      </w:pPr>
      <w:r>
        <w:rPr>
          <w:rFonts w:ascii="Segoe UI Emoji" w:hAnsi="Segoe UI Emoji" w:cs="Segoe UI Emoji"/>
        </w:rPr>
        <w:t>🧩</w:t>
      </w:r>
      <w:r w:rsidRPr="00E829EA">
        <w:rPr>
          <w:lang w:val="es-AR"/>
        </w:rPr>
        <w:t xml:space="preserve"> </w:t>
      </w:r>
      <w:r w:rsidRPr="00DC1141">
        <w:rPr>
          <w:b/>
          <w:bCs/>
          <w:lang w:val="es-AR"/>
        </w:rPr>
        <w:t>Estructura de la cabecera IPv4 (20–60 bytes)</w:t>
      </w:r>
    </w:p>
    <w:p w14:paraId="25B49A0C" w14:textId="32B69EC1" w:rsidR="00DC1141" w:rsidRDefault="00DC1141" w:rsidP="00DC1141">
      <w:pPr>
        <w:pStyle w:val="NormalWeb"/>
        <w:jc w:val="center"/>
        <w:rPr>
          <w:lang w:val="es-AR"/>
        </w:rPr>
      </w:pPr>
      <w:r w:rsidRPr="00DC1141">
        <w:rPr>
          <w:noProof/>
          <w:lang w:val="es-AR"/>
        </w:rPr>
        <w:lastRenderedPageBreak/>
        <w:drawing>
          <wp:inline distT="0" distB="0" distL="0" distR="0" wp14:anchorId="22F51F5E" wp14:editId="06111E33">
            <wp:extent cx="5636260" cy="2452532"/>
            <wp:effectExtent l="0" t="0" r="2540" b="508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40362" cy="2454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10521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60"/>
        <w:gridCol w:w="1518"/>
        <w:gridCol w:w="5443"/>
      </w:tblGrid>
      <w:tr w:rsidR="00E829EA" w:rsidRPr="00E829EA" w14:paraId="409FC90C" w14:textId="77777777" w:rsidTr="00DC1141">
        <w:trPr>
          <w:trHeight w:val="27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6E5825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093841A3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Tamaño</w:t>
            </w:r>
          </w:p>
        </w:tc>
        <w:tc>
          <w:tcPr>
            <w:tcW w:w="0" w:type="auto"/>
            <w:vAlign w:val="center"/>
            <w:hideMark/>
          </w:tcPr>
          <w:p w14:paraId="4E3ACB8D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Descripción</w:t>
            </w:r>
          </w:p>
        </w:tc>
      </w:tr>
      <w:tr w:rsidR="00E829EA" w:rsidRPr="00E829EA" w14:paraId="1E3FE790" w14:textId="77777777" w:rsidTr="00DC1141">
        <w:trPr>
          <w:trHeight w:val="271"/>
          <w:tblCellSpacing w:w="15" w:type="dxa"/>
        </w:trPr>
        <w:tc>
          <w:tcPr>
            <w:tcW w:w="0" w:type="auto"/>
            <w:vAlign w:val="center"/>
            <w:hideMark/>
          </w:tcPr>
          <w:p w14:paraId="4CF0AF9E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Versión</w:t>
            </w:r>
          </w:p>
        </w:tc>
        <w:tc>
          <w:tcPr>
            <w:tcW w:w="0" w:type="auto"/>
            <w:vAlign w:val="center"/>
            <w:hideMark/>
          </w:tcPr>
          <w:p w14:paraId="488E2D92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4 bits</w:t>
            </w:r>
          </w:p>
        </w:tc>
        <w:tc>
          <w:tcPr>
            <w:tcW w:w="0" w:type="auto"/>
            <w:vAlign w:val="center"/>
            <w:hideMark/>
          </w:tcPr>
          <w:p w14:paraId="11770678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Indica versión (4 para IPv4).</w:t>
            </w:r>
          </w:p>
        </w:tc>
      </w:tr>
      <w:tr w:rsidR="00E829EA" w:rsidRPr="00E829EA" w14:paraId="7F9FD00D" w14:textId="77777777" w:rsidTr="00DC1141">
        <w:trPr>
          <w:trHeight w:val="271"/>
          <w:tblCellSpacing w:w="15" w:type="dxa"/>
        </w:trPr>
        <w:tc>
          <w:tcPr>
            <w:tcW w:w="0" w:type="auto"/>
            <w:vAlign w:val="center"/>
            <w:hideMark/>
          </w:tcPr>
          <w:p w14:paraId="14A33B1C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IHL</w:t>
            </w:r>
          </w:p>
        </w:tc>
        <w:tc>
          <w:tcPr>
            <w:tcW w:w="0" w:type="auto"/>
            <w:vAlign w:val="center"/>
            <w:hideMark/>
          </w:tcPr>
          <w:p w14:paraId="551F52B3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4 bits</w:t>
            </w:r>
          </w:p>
        </w:tc>
        <w:tc>
          <w:tcPr>
            <w:tcW w:w="0" w:type="auto"/>
            <w:vAlign w:val="center"/>
            <w:hideMark/>
          </w:tcPr>
          <w:p w14:paraId="2DB47957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Longitud de la cabecera.</w:t>
            </w:r>
          </w:p>
        </w:tc>
      </w:tr>
      <w:tr w:rsidR="00E829EA" w:rsidRPr="00E829EA" w14:paraId="0F587C3A" w14:textId="77777777" w:rsidTr="00DC1141">
        <w:trPr>
          <w:trHeight w:val="271"/>
          <w:tblCellSpacing w:w="15" w:type="dxa"/>
        </w:trPr>
        <w:tc>
          <w:tcPr>
            <w:tcW w:w="0" w:type="auto"/>
            <w:vAlign w:val="center"/>
            <w:hideMark/>
          </w:tcPr>
          <w:p w14:paraId="30FD6D92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s-AR"/>
              </w:rPr>
            </w:pPr>
            <w:r w:rsidRPr="00E829EA">
              <w:rPr>
                <w:b/>
                <w:bCs/>
                <w:sz w:val="24"/>
                <w:szCs w:val="24"/>
                <w:lang w:val="es-AR"/>
              </w:rPr>
              <w:t>Tipo de Servicio (TOS/DS)</w:t>
            </w:r>
          </w:p>
        </w:tc>
        <w:tc>
          <w:tcPr>
            <w:tcW w:w="0" w:type="auto"/>
            <w:vAlign w:val="center"/>
            <w:hideMark/>
          </w:tcPr>
          <w:p w14:paraId="056154C8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8 bits</w:t>
            </w:r>
          </w:p>
        </w:tc>
        <w:tc>
          <w:tcPr>
            <w:tcW w:w="0" w:type="auto"/>
            <w:vAlign w:val="center"/>
            <w:hideMark/>
          </w:tcPr>
          <w:p w14:paraId="01FE2EDD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Prioridad, retardo, fiabilidad, rendimiento.</w:t>
            </w:r>
          </w:p>
        </w:tc>
      </w:tr>
      <w:tr w:rsidR="00E829EA" w:rsidRPr="00E829EA" w14:paraId="29CA0782" w14:textId="77777777" w:rsidTr="00DC1141">
        <w:trPr>
          <w:trHeight w:val="271"/>
          <w:tblCellSpacing w:w="15" w:type="dxa"/>
        </w:trPr>
        <w:tc>
          <w:tcPr>
            <w:tcW w:w="0" w:type="auto"/>
            <w:vAlign w:val="center"/>
            <w:hideMark/>
          </w:tcPr>
          <w:p w14:paraId="50A2696E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Longitud Total</w:t>
            </w:r>
          </w:p>
        </w:tc>
        <w:tc>
          <w:tcPr>
            <w:tcW w:w="0" w:type="auto"/>
            <w:vAlign w:val="center"/>
            <w:hideMark/>
          </w:tcPr>
          <w:p w14:paraId="01B37FD3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16 bits</w:t>
            </w:r>
          </w:p>
        </w:tc>
        <w:tc>
          <w:tcPr>
            <w:tcW w:w="0" w:type="auto"/>
            <w:vAlign w:val="center"/>
            <w:hideMark/>
          </w:tcPr>
          <w:p w14:paraId="5E3B737A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Tamaño total del datagrama.</w:t>
            </w:r>
          </w:p>
        </w:tc>
      </w:tr>
      <w:tr w:rsidR="00E829EA" w:rsidRPr="00E829EA" w14:paraId="7D940EDC" w14:textId="77777777" w:rsidTr="00DC1141">
        <w:trPr>
          <w:trHeight w:val="556"/>
          <w:tblCellSpacing w:w="15" w:type="dxa"/>
        </w:trPr>
        <w:tc>
          <w:tcPr>
            <w:tcW w:w="0" w:type="auto"/>
            <w:vAlign w:val="center"/>
            <w:hideMark/>
          </w:tcPr>
          <w:p w14:paraId="468EDE31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Identificación, Flags, Desplazamiento</w:t>
            </w:r>
          </w:p>
        </w:tc>
        <w:tc>
          <w:tcPr>
            <w:tcW w:w="0" w:type="auto"/>
            <w:vAlign w:val="center"/>
            <w:hideMark/>
          </w:tcPr>
          <w:p w14:paraId="71EEE114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32 bits</w:t>
            </w:r>
          </w:p>
        </w:tc>
        <w:tc>
          <w:tcPr>
            <w:tcW w:w="0" w:type="auto"/>
            <w:vAlign w:val="center"/>
            <w:hideMark/>
          </w:tcPr>
          <w:p w14:paraId="743DAFF4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Para fragmentación y reensamblado.</w:t>
            </w:r>
          </w:p>
        </w:tc>
      </w:tr>
      <w:tr w:rsidR="00E829EA" w:rsidRPr="00E829EA" w14:paraId="1958A4D2" w14:textId="77777777" w:rsidTr="00DC1141">
        <w:trPr>
          <w:trHeight w:val="271"/>
          <w:tblCellSpacing w:w="15" w:type="dxa"/>
        </w:trPr>
        <w:tc>
          <w:tcPr>
            <w:tcW w:w="0" w:type="auto"/>
            <w:vAlign w:val="center"/>
            <w:hideMark/>
          </w:tcPr>
          <w:p w14:paraId="340B0B6E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TTL (Time To Live)</w:t>
            </w:r>
          </w:p>
        </w:tc>
        <w:tc>
          <w:tcPr>
            <w:tcW w:w="0" w:type="auto"/>
            <w:vAlign w:val="center"/>
            <w:hideMark/>
          </w:tcPr>
          <w:p w14:paraId="26C23808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8 bits</w:t>
            </w:r>
          </w:p>
        </w:tc>
        <w:tc>
          <w:tcPr>
            <w:tcW w:w="0" w:type="auto"/>
            <w:vAlign w:val="center"/>
            <w:hideMark/>
          </w:tcPr>
          <w:p w14:paraId="03EC3FCF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s-AR"/>
              </w:rPr>
            </w:pPr>
            <w:r w:rsidRPr="00E829EA">
              <w:rPr>
                <w:sz w:val="24"/>
                <w:szCs w:val="24"/>
                <w:lang w:val="es-AR"/>
              </w:rPr>
              <w:t>Vida del paquete en saltos.</w:t>
            </w:r>
          </w:p>
        </w:tc>
      </w:tr>
      <w:tr w:rsidR="00E829EA" w:rsidRPr="00E829EA" w14:paraId="251784D4" w14:textId="77777777" w:rsidTr="00DC1141">
        <w:trPr>
          <w:trHeight w:val="556"/>
          <w:tblCellSpacing w:w="15" w:type="dxa"/>
        </w:trPr>
        <w:tc>
          <w:tcPr>
            <w:tcW w:w="0" w:type="auto"/>
            <w:vAlign w:val="center"/>
            <w:hideMark/>
          </w:tcPr>
          <w:p w14:paraId="78B7BDBD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Protocolo</w:t>
            </w:r>
          </w:p>
        </w:tc>
        <w:tc>
          <w:tcPr>
            <w:tcW w:w="0" w:type="auto"/>
            <w:vAlign w:val="center"/>
            <w:hideMark/>
          </w:tcPr>
          <w:p w14:paraId="3BF6F75E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8 bits</w:t>
            </w:r>
          </w:p>
        </w:tc>
        <w:tc>
          <w:tcPr>
            <w:tcW w:w="0" w:type="auto"/>
            <w:vAlign w:val="center"/>
            <w:hideMark/>
          </w:tcPr>
          <w:p w14:paraId="0C7CA6CC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s-AR"/>
              </w:rPr>
            </w:pPr>
            <w:r w:rsidRPr="00E829EA">
              <w:rPr>
                <w:sz w:val="24"/>
                <w:szCs w:val="24"/>
                <w:lang w:val="es-AR"/>
              </w:rPr>
              <w:t>Indica protocolo de capa superior (TCP=6, UDP=17, ICMP=1).</w:t>
            </w:r>
          </w:p>
        </w:tc>
      </w:tr>
      <w:tr w:rsidR="00E829EA" w:rsidRPr="00E829EA" w14:paraId="18EF6A78" w14:textId="77777777" w:rsidTr="00DC1141">
        <w:trPr>
          <w:trHeight w:val="271"/>
          <w:tblCellSpacing w:w="15" w:type="dxa"/>
        </w:trPr>
        <w:tc>
          <w:tcPr>
            <w:tcW w:w="0" w:type="auto"/>
            <w:vAlign w:val="center"/>
            <w:hideMark/>
          </w:tcPr>
          <w:p w14:paraId="124F6CA5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Checksum de cabecera</w:t>
            </w:r>
          </w:p>
        </w:tc>
        <w:tc>
          <w:tcPr>
            <w:tcW w:w="0" w:type="auto"/>
            <w:vAlign w:val="center"/>
            <w:hideMark/>
          </w:tcPr>
          <w:p w14:paraId="0C07AF31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16 bits</w:t>
            </w:r>
          </w:p>
        </w:tc>
        <w:tc>
          <w:tcPr>
            <w:tcW w:w="0" w:type="auto"/>
            <w:vAlign w:val="center"/>
            <w:hideMark/>
          </w:tcPr>
          <w:p w14:paraId="1DD89596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Verifica errores en cabecera.</w:t>
            </w:r>
          </w:p>
        </w:tc>
      </w:tr>
      <w:tr w:rsidR="00E829EA" w:rsidRPr="00E829EA" w14:paraId="600E4FA9" w14:textId="77777777" w:rsidTr="00DC1141">
        <w:trPr>
          <w:trHeight w:val="556"/>
          <w:tblCellSpacing w:w="15" w:type="dxa"/>
        </w:trPr>
        <w:tc>
          <w:tcPr>
            <w:tcW w:w="0" w:type="auto"/>
            <w:vAlign w:val="center"/>
            <w:hideMark/>
          </w:tcPr>
          <w:p w14:paraId="33D4424E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Dirección Origen / Destino</w:t>
            </w:r>
          </w:p>
        </w:tc>
        <w:tc>
          <w:tcPr>
            <w:tcW w:w="0" w:type="auto"/>
            <w:vAlign w:val="center"/>
            <w:hideMark/>
          </w:tcPr>
          <w:p w14:paraId="71007377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32 bits cada una</w:t>
            </w:r>
          </w:p>
        </w:tc>
        <w:tc>
          <w:tcPr>
            <w:tcW w:w="0" w:type="auto"/>
            <w:vAlign w:val="center"/>
            <w:hideMark/>
          </w:tcPr>
          <w:p w14:paraId="395A80DC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s-AR"/>
              </w:rPr>
            </w:pPr>
            <w:r w:rsidRPr="00E829EA">
              <w:rPr>
                <w:sz w:val="24"/>
                <w:szCs w:val="24"/>
                <w:lang w:val="es-AR"/>
              </w:rPr>
              <w:t>IP de emisor y receptor.</w:t>
            </w:r>
          </w:p>
        </w:tc>
      </w:tr>
      <w:tr w:rsidR="00E829EA" w:rsidRPr="00E829EA" w14:paraId="7732F590" w14:textId="77777777" w:rsidTr="00DC1141">
        <w:trPr>
          <w:trHeight w:val="271"/>
          <w:tblCellSpacing w:w="15" w:type="dxa"/>
        </w:trPr>
        <w:tc>
          <w:tcPr>
            <w:tcW w:w="0" w:type="auto"/>
            <w:vAlign w:val="center"/>
            <w:hideMark/>
          </w:tcPr>
          <w:p w14:paraId="2012FB23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Opciones (opcional)</w:t>
            </w:r>
          </w:p>
        </w:tc>
        <w:tc>
          <w:tcPr>
            <w:tcW w:w="0" w:type="auto"/>
            <w:vAlign w:val="center"/>
            <w:hideMark/>
          </w:tcPr>
          <w:p w14:paraId="1339210B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11B566BC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s-AR"/>
              </w:rPr>
            </w:pPr>
            <w:r w:rsidRPr="00E829EA">
              <w:rPr>
                <w:sz w:val="24"/>
                <w:szCs w:val="24"/>
                <w:lang w:val="es-AR"/>
              </w:rPr>
              <w:t>Seguridad, registro de ruta, timestamps.</w:t>
            </w:r>
          </w:p>
        </w:tc>
      </w:tr>
    </w:tbl>
    <w:p w14:paraId="6F9BA1FF" w14:textId="77777777" w:rsidR="00E829EA" w:rsidRDefault="00E829EA" w:rsidP="00E829EA">
      <w:pPr>
        <w:pStyle w:val="Ttulo2"/>
      </w:pPr>
    </w:p>
    <w:p w14:paraId="24640AB7" w14:textId="51B032D9" w:rsidR="00E829EA" w:rsidRPr="00E829EA" w:rsidRDefault="00E829EA" w:rsidP="00E829EA">
      <w:pPr>
        <w:pStyle w:val="Ttulo2"/>
        <w:rPr>
          <w:rFonts w:ascii="Tahoma" w:hAnsi="Tahoma" w:cs="Tahoma"/>
        </w:rPr>
      </w:pPr>
      <w:r>
        <w:t>5️</w:t>
      </w:r>
      <w:r>
        <w:rPr>
          <w:rFonts w:ascii="Tahoma" w:hAnsi="Tahoma" w:cs="Tahoma"/>
        </w:rPr>
        <w:t xml:space="preserve">. </w:t>
      </w:r>
      <w:r>
        <w:t>Direccionamiento IPv4</w:t>
      </w:r>
    </w:p>
    <w:p w14:paraId="2CFBD092" w14:textId="63AB39E3" w:rsidR="00E829EA" w:rsidRPr="009D766D" w:rsidRDefault="00E829EA" w:rsidP="00DC1141">
      <w:pPr>
        <w:pStyle w:val="NormalWeb"/>
        <w:jc w:val="center"/>
        <w:rPr>
          <w:rStyle w:val="Textoennegrita"/>
          <w:sz w:val="26"/>
          <w:szCs w:val="26"/>
          <w:lang w:val="es-AR"/>
        </w:rPr>
      </w:pPr>
      <w:r w:rsidRPr="009D766D">
        <w:rPr>
          <w:rStyle w:val="Textoennegrita"/>
          <w:lang w:val="es-AR"/>
        </w:rPr>
        <w:t>Estructura general (32 bits):</w:t>
      </w:r>
    </w:p>
    <w:p w14:paraId="1D007AAA" w14:textId="6E92F738" w:rsidR="00DC1141" w:rsidRDefault="00DC1141" w:rsidP="00DC1141">
      <w:pPr>
        <w:pStyle w:val="NormalWeb"/>
        <w:jc w:val="center"/>
        <w:rPr>
          <w:rStyle w:val="Textoennegrita"/>
        </w:rPr>
      </w:pPr>
      <w:r w:rsidRPr="00DC1141">
        <w:rPr>
          <w:rStyle w:val="Textoennegrita"/>
          <w:noProof/>
        </w:rPr>
        <w:drawing>
          <wp:inline distT="0" distB="0" distL="0" distR="0" wp14:anchorId="17231A9B" wp14:editId="7183ADB0">
            <wp:extent cx="5262880" cy="920672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87023" cy="924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F5B6B" w14:textId="0F148884" w:rsidR="00E829EA" w:rsidRDefault="00E829EA" w:rsidP="00E829EA">
      <w:pPr>
        <w:widowControl/>
        <w:autoSpaceDE/>
        <w:autoSpaceDN/>
        <w:spacing w:before="100" w:beforeAutospacing="1" w:after="100" w:afterAutospacing="1"/>
        <w:rPr>
          <w:sz w:val="24"/>
          <w:szCs w:val="24"/>
          <w:lang w:val="es-AR"/>
        </w:rPr>
      </w:pPr>
      <w:r w:rsidRPr="00E829EA">
        <w:rPr>
          <w:rFonts w:hAnsi="Symbol"/>
          <w:sz w:val="24"/>
          <w:szCs w:val="24"/>
          <w:lang w:val="en-US"/>
        </w:rPr>
        <w:t></w:t>
      </w:r>
      <w:r w:rsidRPr="00E829EA">
        <w:rPr>
          <w:sz w:val="24"/>
          <w:szCs w:val="24"/>
          <w:lang w:val="es-AR"/>
        </w:rPr>
        <w:t xml:space="preserve">  </w:t>
      </w:r>
      <w:r w:rsidRPr="00E829EA">
        <w:rPr>
          <w:b/>
          <w:bCs/>
          <w:sz w:val="24"/>
          <w:szCs w:val="24"/>
          <w:lang w:val="es-AR"/>
        </w:rPr>
        <w:t>Net ID:</w:t>
      </w:r>
      <w:r w:rsidRPr="00E829EA">
        <w:rPr>
          <w:sz w:val="24"/>
          <w:szCs w:val="24"/>
          <w:lang w:val="es-AR"/>
        </w:rPr>
        <w:t xml:space="preserve"> identifica </w:t>
      </w:r>
      <w:r w:rsidR="00DC1141">
        <w:rPr>
          <w:sz w:val="24"/>
          <w:szCs w:val="24"/>
          <w:lang w:val="es-AR"/>
        </w:rPr>
        <w:t>un</w:t>
      </w:r>
      <w:r w:rsidRPr="00E829EA">
        <w:rPr>
          <w:sz w:val="24"/>
          <w:szCs w:val="24"/>
          <w:lang w:val="es-AR"/>
        </w:rPr>
        <w:t>a red</w:t>
      </w:r>
      <w:r w:rsidR="00DC1141">
        <w:rPr>
          <w:sz w:val="24"/>
          <w:szCs w:val="24"/>
          <w:lang w:val="es-AR"/>
        </w:rPr>
        <w:t xml:space="preserve"> en la interred</w:t>
      </w:r>
      <w:r w:rsidRPr="00E829EA">
        <w:rPr>
          <w:sz w:val="24"/>
          <w:szCs w:val="24"/>
          <w:lang w:val="es-AR"/>
        </w:rPr>
        <w:t>.</w:t>
      </w:r>
      <w:r>
        <w:rPr>
          <w:sz w:val="24"/>
          <w:szCs w:val="24"/>
          <w:lang w:val="es-AR"/>
        </w:rPr>
        <w:t xml:space="preserve">   </w:t>
      </w:r>
      <w:r w:rsidRPr="00E829EA">
        <w:rPr>
          <w:rFonts w:hAnsi="Symbol"/>
          <w:sz w:val="24"/>
          <w:szCs w:val="24"/>
          <w:lang w:val="en-US"/>
        </w:rPr>
        <w:t></w:t>
      </w:r>
      <w:r w:rsidRPr="00E829EA">
        <w:rPr>
          <w:sz w:val="24"/>
          <w:szCs w:val="24"/>
          <w:lang w:val="es-AR"/>
        </w:rPr>
        <w:t xml:space="preserve">  </w:t>
      </w:r>
      <w:r w:rsidRPr="00E829EA">
        <w:rPr>
          <w:b/>
          <w:bCs/>
          <w:sz w:val="24"/>
          <w:szCs w:val="24"/>
          <w:lang w:val="es-AR"/>
        </w:rPr>
        <w:t>Host ID:</w:t>
      </w:r>
      <w:r w:rsidRPr="00E829EA">
        <w:rPr>
          <w:sz w:val="24"/>
          <w:szCs w:val="24"/>
          <w:lang w:val="es-AR"/>
        </w:rPr>
        <w:t xml:space="preserve"> identifica el dispositivo dentro de esa red.</w:t>
      </w:r>
    </w:p>
    <w:p w14:paraId="31588160" w14:textId="77777777" w:rsidR="00843392" w:rsidRDefault="00843392" w:rsidP="00E829EA">
      <w:pPr>
        <w:widowControl/>
        <w:autoSpaceDE/>
        <w:autoSpaceDN/>
        <w:spacing w:before="100" w:beforeAutospacing="1" w:after="100" w:afterAutospacing="1"/>
        <w:rPr>
          <w:b/>
          <w:bCs/>
          <w:sz w:val="28"/>
          <w:szCs w:val="28"/>
        </w:rPr>
      </w:pPr>
    </w:p>
    <w:p w14:paraId="5CE07FFB" w14:textId="5A34A987" w:rsidR="00E829EA" w:rsidRPr="00E829EA" w:rsidRDefault="00E829EA" w:rsidP="00E829EA">
      <w:pPr>
        <w:widowControl/>
        <w:autoSpaceDE/>
        <w:autoSpaceDN/>
        <w:spacing w:before="100" w:beforeAutospacing="1" w:after="100" w:afterAutospacing="1"/>
        <w:rPr>
          <w:b/>
          <w:bCs/>
          <w:sz w:val="32"/>
          <w:szCs w:val="32"/>
          <w:lang w:val="es-AR"/>
        </w:rPr>
      </w:pPr>
      <w:r w:rsidRPr="00E829EA">
        <w:rPr>
          <w:b/>
          <w:bCs/>
          <w:sz w:val="28"/>
          <w:szCs w:val="28"/>
        </w:rPr>
        <w:lastRenderedPageBreak/>
        <w:t>Clases de direcciones IPv4</w:t>
      </w:r>
    </w:p>
    <w:tbl>
      <w:tblPr>
        <w:tblW w:w="1049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4"/>
        <w:gridCol w:w="1869"/>
        <w:gridCol w:w="2703"/>
        <w:gridCol w:w="5038"/>
      </w:tblGrid>
      <w:tr w:rsidR="00E829EA" w:rsidRPr="00E829EA" w14:paraId="3915B8FA" w14:textId="77777777" w:rsidTr="00DC1141">
        <w:trPr>
          <w:trHeight w:val="30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E5C546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Clase</w:t>
            </w:r>
          </w:p>
        </w:tc>
        <w:tc>
          <w:tcPr>
            <w:tcW w:w="0" w:type="auto"/>
            <w:vAlign w:val="center"/>
            <w:hideMark/>
          </w:tcPr>
          <w:p w14:paraId="22CE0C89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Bits iniciales</w:t>
            </w:r>
          </w:p>
        </w:tc>
        <w:tc>
          <w:tcPr>
            <w:tcW w:w="0" w:type="auto"/>
            <w:vAlign w:val="center"/>
            <w:hideMark/>
          </w:tcPr>
          <w:p w14:paraId="55C3B238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Rango (1er octeto)</w:t>
            </w:r>
          </w:p>
        </w:tc>
        <w:tc>
          <w:tcPr>
            <w:tcW w:w="0" w:type="auto"/>
            <w:vAlign w:val="center"/>
            <w:hideMark/>
          </w:tcPr>
          <w:p w14:paraId="4F98EF00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Uso</w:t>
            </w:r>
          </w:p>
        </w:tc>
      </w:tr>
      <w:tr w:rsidR="00E829EA" w:rsidRPr="00E829EA" w14:paraId="033332E6" w14:textId="77777777" w:rsidTr="00DC1141">
        <w:trPr>
          <w:trHeight w:val="308"/>
          <w:tblCellSpacing w:w="15" w:type="dxa"/>
        </w:trPr>
        <w:tc>
          <w:tcPr>
            <w:tcW w:w="0" w:type="auto"/>
            <w:vAlign w:val="center"/>
            <w:hideMark/>
          </w:tcPr>
          <w:p w14:paraId="116630D4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186BFEF9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0xxxxxxx</w:t>
            </w:r>
          </w:p>
        </w:tc>
        <w:tc>
          <w:tcPr>
            <w:tcW w:w="0" w:type="auto"/>
            <w:vAlign w:val="center"/>
            <w:hideMark/>
          </w:tcPr>
          <w:p w14:paraId="022154A7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0 – 127</w:t>
            </w:r>
          </w:p>
        </w:tc>
        <w:tc>
          <w:tcPr>
            <w:tcW w:w="0" w:type="auto"/>
            <w:vAlign w:val="center"/>
            <w:hideMark/>
          </w:tcPr>
          <w:p w14:paraId="53B93500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s-AR"/>
              </w:rPr>
            </w:pPr>
            <w:r w:rsidRPr="00E829EA">
              <w:rPr>
                <w:sz w:val="24"/>
                <w:szCs w:val="24"/>
                <w:lang w:val="es-AR"/>
              </w:rPr>
              <w:t>Redes grandes (16 millones de hosts)</w:t>
            </w:r>
          </w:p>
        </w:tc>
      </w:tr>
      <w:tr w:rsidR="00E829EA" w:rsidRPr="00E829EA" w14:paraId="2A10D9BB" w14:textId="77777777" w:rsidTr="00DC1141">
        <w:trPr>
          <w:trHeight w:val="308"/>
          <w:tblCellSpacing w:w="15" w:type="dxa"/>
        </w:trPr>
        <w:tc>
          <w:tcPr>
            <w:tcW w:w="0" w:type="auto"/>
            <w:vAlign w:val="center"/>
            <w:hideMark/>
          </w:tcPr>
          <w:p w14:paraId="5E344944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16EB99E3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10xxxxxx</w:t>
            </w:r>
          </w:p>
        </w:tc>
        <w:tc>
          <w:tcPr>
            <w:tcW w:w="0" w:type="auto"/>
            <w:vAlign w:val="center"/>
            <w:hideMark/>
          </w:tcPr>
          <w:p w14:paraId="677B5E52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128 – 191</w:t>
            </w:r>
          </w:p>
        </w:tc>
        <w:tc>
          <w:tcPr>
            <w:tcW w:w="0" w:type="auto"/>
            <w:vAlign w:val="center"/>
            <w:hideMark/>
          </w:tcPr>
          <w:p w14:paraId="02DE6D39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Redes medianas (65 mil hosts)</w:t>
            </w:r>
          </w:p>
        </w:tc>
      </w:tr>
      <w:tr w:rsidR="00E829EA" w:rsidRPr="00E829EA" w14:paraId="7004C095" w14:textId="77777777" w:rsidTr="00DC1141">
        <w:trPr>
          <w:trHeight w:val="308"/>
          <w:tblCellSpacing w:w="15" w:type="dxa"/>
        </w:trPr>
        <w:tc>
          <w:tcPr>
            <w:tcW w:w="0" w:type="auto"/>
            <w:vAlign w:val="center"/>
            <w:hideMark/>
          </w:tcPr>
          <w:p w14:paraId="637DB359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68565B0F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110xxxxx</w:t>
            </w:r>
          </w:p>
        </w:tc>
        <w:tc>
          <w:tcPr>
            <w:tcW w:w="0" w:type="auto"/>
            <w:vAlign w:val="center"/>
            <w:hideMark/>
          </w:tcPr>
          <w:p w14:paraId="53F046B5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192 – 223</w:t>
            </w:r>
          </w:p>
        </w:tc>
        <w:tc>
          <w:tcPr>
            <w:tcW w:w="0" w:type="auto"/>
            <w:vAlign w:val="center"/>
            <w:hideMark/>
          </w:tcPr>
          <w:p w14:paraId="43D57C0C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Redes pequeñas (254 hosts)</w:t>
            </w:r>
          </w:p>
        </w:tc>
      </w:tr>
      <w:tr w:rsidR="00E829EA" w:rsidRPr="00E829EA" w14:paraId="6B3EFD06" w14:textId="77777777" w:rsidTr="00DC1141">
        <w:trPr>
          <w:trHeight w:val="308"/>
          <w:tblCellSpacing w:w="15" w:type="dxa"/>
        </w:trPr>
        <w:tc>
          <w:tcPr>
            <w:tcW w:w="0" w:type="auto"/>
            <w:vAlign w:val="center"/>
            <w:hideMark/>
          </w:tcPr>
          <w:p w14:paraId="015D075F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14:paraId="68F08912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1110xxxx</w:t>
            </w:r>
          </w:p>
        </w:tc>
        <w:tc>
          <w:tcPr>
            <w:tcW w:w="0" w:type="auto"/>
            <w:vAlign w:val="center"/>
            <w:hideMark/>
          </w:tcPr>
          <w:p w14:paraId="6EC77544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224 – 239</w:t>
            </w:r>
          </w:p>
        </w:tc>
        <w:tc>
          <w:tcPr>
            <w:tcW w:w="0" w:type="auto"/>
            <w:vAlign w:val="center"/>
            <w:hideMark/>
          </w:tcPr>
          <w:p w14:paraId="74EAB56D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Multicast</w:t>
            </w:r>
          </w:p>
        </w:tc>
      </w:tr>
      <w:tr w:rsidR="00E829EA" w:rsidRPr="00E829EA" w14:paraId="48619C49" w14:textId="77777777" w:rsidTr="00DC1141">
        <w:trPr>
          <w:trHeight w:val="308"/>
          <w:tblCellSpacing w:w="15" w:type="dxa"/>
        </w:trPr>
        <w:tc>
          <w:tcPr>
            <w:tcW w:w="0" w:type="auto"/>
            <w:vAlign w:val="center"/>
            <w:hideMark/>
          </w:tcPr>
          <w:p w14:paraId="6A7DB4B5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E</w:t>
            </w:r>
          </w:p>
        </w:tc>
        <w:tc>
          <w:tcPr>
            <w:tcW w:w="0" w:type="auto"/>
            <w:vAlign w:val="center"/>
            <w:hideMark/>
          </w:tcPr>
          <w:p w14:paraId="738A6263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1111xxxx</w:t>
            </w:r>
          </w:p>
        </w:tc>
        <w:tc>
          <w:tcPr>
            <w:tcW w:w="0" w:type="auto"/>
            <w:vAlign w:val="center"/>
            <w:hideMark/>
          </w:tcPr>
          <w:p w14:paraId="1EED599E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240 – 255</w:t>
            </w:r>
          </w:p>
        </w:tc>
        <w:tc>
          <w:tcPr>
            <w:tcW w:w="0" w:type="auto"/>
            <w:vAlign w:val="center"/>
            <w:hideMark/>
          </w:tcPr>
          <w:p w14:paraId="1293BA5F" w14:textId="1D06AC64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Experimental</w:t>
            </w:r>
          </w:p>
        </w:tc>
      </w:tr>
    </w:tbl>
    <w:p w14:paraId="03D0D541" w14:textId="0B6B55EA" w:rsidR="00E829EA" w:rsidRDefault="00E829EA" w:rsidP="00E829EA">
      <w:pPr>
        <w:pStyle w:val="NormalWeb"/>
        <w:rPr>
          <w:b/>
          <w:bCs/>
          <w:sz w:val="28"/>
          <w:szCs w:val="28"/>
        </w:rPr>
      </w:pPr>
      <w:r w:rsidRPr="00E829EA">
        <w:rPr>
          <w:b/>
          <w:bCs/>
          <w:sz w:val="28"/>
          <w:szCs w:val="28"/>
        </w:rPr>
        <w:t>Direcciones especiales</w:t>
      </w:r>
    </w:p>
    <w:tbl>
      <w:tblPr>
        <w:tblW w:w="1047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7"/>
        <w:gridCol w:w="2331"/>
        <w:gridCol w:w="5578"/>
      </w:tblGrid>
      <w:tr w:rsidR="00E829EA" w:rsidRPr="00E829EA" w14:paraId="57336AD3" w14:textId="77777777" w:rsidTr="007555CD">
        <w:trPr>
          <w:trHeight w:val="32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D6B36B" w14:textId="77777777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13ADD93B" w14:textId="77777777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Ejemplo</w:t>
            </w:r>
          </w:p>
        </w:tc>
        <w:tc>
          <w:tcPr>
            <w:tcW w:w="0" w:type="auto"/>
            <w:vAlign w:val="center"/>
            <w:hideMark/>
          </w:tcPr>
          <w:p w14:paraId="0F73593E" w14:textId="77777777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Descripción</w:t>
            </w:r>
          </w:p>
        </w:tc>
      </w:tr>
      <w:tr w:rsidR="00E829EA" w:rsidRPr="00E829EA" w14:paraId="136B990B" w14:textId="77777777" w:rsidTr="007555CD">
        <w:trPr>
          <w:trHeight w:val="322"/>
          <w:tblCellSpacing w:w="15" w:type="dxa"/>
        </w:trPr>
        <w:tc>
          <w:tcPr>
            <w:tcW w:w="0" w:type="auto"/>
            <w:vAlign w:val="center"/>
            <w:hideMark/>
          </w:tcPr>
          <w:p w14:paraId="6A960F8B" w14:textId="77777777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Dirección de red</w:t>
            </w:r>
          </w:p>
        </w:tc>
        <w:tc>
          <w:tcPr>
            <w:tcW w:w="0" w:type="auto"/>
            <w:vAlign w:val="center"/>
            <w:hideMark/>
          </w:tcPr>
          <w:p w14:paraId="19DF411B" w14:textId="77777777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132.25.0.0</w:t>
            </w:r>
          </w:p>
        </w:tc>
        <w:tc>
          <w:tcPr>
            <w:tcW w:w="0" w:type="auto"/>
            <w:vAlign w:val="center"/>
            <w:hideMark/>
          </w:tcPr>
          <w:p w14:paraId="24D17B15" w14:textId="77777777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Identifica toda la red.</w:t>
            </w:r>
          </w:p>
        </w:tc>
      </w:tr>
      <w:tr w:rsidR="00E829EA" w:rsidRPr="00E829EA" w14:paraId="31BF6B23" w14:textId="77777777" w:rsidTr="007555CD">
        <w:trPr>
          <w:trHeight w:val="322"/>
          <w:tblCellSpacing w:w="15" w:type="dxa"/>
        </w:trPr>
        <w:tc>
          <w:tcPr>
            <w:tcW w:w="0" w:type="auto"/>
            <w:vAlign w:val="center"/>
            <w:hideMark/>
          </w:tcPr>
          <w:p w14:paraId="21DAE841" w14:textId="77777777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Difusión limitada</w:t>
            </w:r>
          </w:p>
        </w:tc>
        <w:tc>
          <w:tcPr>
            <w:tcW w:w="0" w:type="auto"/>
            <w:vAlign w:val="center"/>
            <w:hideMark/>
          </w:tcPr>
          <w:p w14:paraId="660CD45C" w14:textId="77777777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255.255.255.255</w:t>
            </w:r>
          </w:p>
        </w:tc>
        <w:tc>
          <w:tcPr>
            <w:tcW w:w="0" w:type="auto"/>
            <w:vAlign w:val="center"/>
            <w:hideMark/>
          </w:tcPr>
          <w:p w14:paraId="153BC9F5" w14:textId="77777777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s-AR"/>
              </w:rPr>
            </w:pPr>
            <w:r w:rsidRPr="00E829EA">
              <w:rPr>
                <w:sz w:val="24"/>
                <w:szCs w:val="24"/>
                <w:lang w:val="es-AR"/>
              </w:rPr>
              <w:t>A todos los hosts locales.</w:t>
            </w:r>
          </w:p>
        </w:tc>
      </w:tr>
      <w:tr w:rsidR="00E829EA" w:rsidRPr="00E829EA" w14:paraId="77E803B6" w14:textId="77777777" w:rsidTr="007555CD">
        <w:trPr>
          <w:trHeight w:val="322"/>
          <w:tblCellSpacing w:w="15" w:type="dxa"/>
        </w:trPr>
        <w:tc>
          <w:tcPr>
            <w:tcW w:w="0" w:type="auto"/>
            <w:vAlign w:val="center"/>
            <w:hideMark/>
          </w:tcPr>
          <w:p w14:paraId="177DDADC" w14:textId="77777777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Difusión dirigida</w:t>
            </w:r>
          </w:p>
        </w:tc>
        <w:tc>
          <w:tcPr>
            <w:tcW w:w="0" w:type="auto"/>
            <w:vAlign w:val="center"/>
            <w:hideMark/>
          </w:tcPr>
          <w:p w14:paraId="5241E5CA" w14:textId="77777777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56.255.255.255</w:t>
            </w:r>
          </w:p>
        </w:tc>
        <w:tc>
          <w:tcPr>
            <w:tcW w:w="0" w:type="auto"/>
            <w:vAlign w:val="center"/>
            <w:hideMark/>
          </w:tcPr>
          <w:p w14:paraId="4519553E" w14:textId="77777777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s-AR"/>
              </w:rPr>
            </w:pPr>
            <w:r w:rsidRPr="00E829EA">
              <w:rPr>
                <w:sz w:val="24"/>
                <w:szCs w:val="24"/>
                <w:lang w:val="es-AR"/>
              </w:rPr>
              <w:t>A todos los hosts de una red específica.</w:t>
            </w:r>
          </w:p>
        </w:tc>
      </w:tr>
      <w:tr w:rsidR="00E829EA" w:rsidRPr="00E829EA" w14:paraId="5F369881" w14:textId="77777777" w:rsidTr="007555CD">
        <w:trPr>
          <w:trHeight w:val="322"/>
          <w:tblCellSpacing w:w="15" w:type="dxa"/>
        </w:trPr>
        <w:tc>
          <w:tcPr>
            <w:tcW w:w="0" w:type="auto"/>
            <w:vAlign w:val="center"/>
            <w:hideMark/>
          </w:tcPr>
          <w:p w14:paraId="1AE3554E" w14:textId="77777777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Loopback</w:t>
            </w:r>
          </w:p>
        </w:tc>
        <w:tc>
          <w:tcPr>
            <w:tcW w:w="0" w:type="auto"/>
            <w:vAlign w:val="center"/>
            <w:hideMark/>
          </w:tcPr>
          <w:p w14:paraId="1E4C524D" w14:textId="77777777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127.0.0.1</w:t>
            </w:r>
          </w:p>
        </w:tc>
        <w:tc>
          <w:tcPr>
            <w:tcW w:w="0" w:type="auto"/>
            <w:vAlign w:val="center"/>
            <w:hideMark/>
          </w:tcPr>
          <w:p w14:paraId="70FE19F4" w14:textId="77777777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Para pruebas internas (localhost).</w:t>
            </w:r>
          </w:p>
        </w:tc>
      </w:tr>
      <w:tr w:rsidR="00E829EA" w:rsidRPr="00E829EA" w14:paraId="27222C91" w14:textId="77777777" w:rsidTr="007555CD">
        <w:trPr>
          <w:trHeight w:val="322"/>
          <w:tblCellSpacing w:w="15" w:type="dxa"/>
        </w:trPr>
        <w:tc>
          <w:tcPr>
            <w:tcW w:w="0" w:type="auto"/>
            <w:vAlign w:val="center"/>
            <w:hideMark/>
          </w:tcPr>
          <w:p w14:paraId="4C85783C" w14:textId="77777777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No especificada</w:t>
            </w:r>
          </w:p>
        </w:tc>
        <w:tc>
          <w:tcPr>
            <w:tcW w:w="0" w:type="auto"/>
            <w:vAlign w:val="center"/>
            <w:hideMark/>
          </w:tcPr>
          <w:p w14:paraId="37627ACD" w14:textId="77777777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0.0.0.0</w:t>
            </w:r>
          </w:p>
        </w:tc>
        <w:tc>
          <w:tcPr>
            <w:tcW w:w="0" w:type="auto"/>
            <w:vAlign w:val="center"/>
            <w:hideMark/>
          </w:tcPr>
          <w:p w14:paraId="580DDE9E" w14:textId="6D6B5174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s-AR"/>
              </w:rPr>
            </w:pPr>
            <w:r w:rsidRPr="00E829EA">
              <w:rPr>
                <w:sz w:val="24"/>
                <w:szCs w:val="24"/>
                <w:lang w:val="es-AR"/>
              </w:rPr>
              <w:t>Host sin identificar.</w:t>
            </w:r>
            <w:r w:rsidR="007555CD" w:rsidRPr="007555CD">
              <w:rPr>
                <w:sz w:val="24"/>
                <w:szCs w:val="24"/>
                <w:lang w:val="es-AR"/>
              </w:rPr>
              <w:t xml:space="preserve"> Todas l</w:t>
            </w:r>
            <w:r w:rsidR="007555CD">
              <w:rPr>
                <w:sz w:val="24"/>
                <w:szCs w:val="24"/>
                <w:lang w:val="es-AR"/>
              </w:rPr>
              <w:t>as otras redes</w:t>
            </w:r>
          </w:p>
        </w:tc>
      </w:tr>
    </w:tbl>
    <w:p w14:paraId="3CF5AADC" w14:textId="77777777" w:rsidR="00E829EA" w:rsidRDefault="00E829EA" w:rsidP="00E829EA">
      <w:pPr>
        <w:pStyle w:val="Ttulo3"/>
      </w:pPr>
    </w:p>
    <w:p w14:paraId="0C92F851" w14:textId="607D2B5E" w:rsidR="00E829EA" w:rsidRPr="009D766D" w:rsidRDefault="00E829EA" w:rsidP="00E829EA">
      <w:pPr>
        <w:pStyle w:val="Ttulo3"/>
        <w:rPr>
          <w:b/>
          <w:bCs/>
          <w:sz w:val="28"/>
          <w:szCs w:val="28"/>
          <w:lang w:val="es-AR"/>
        </w:rPr>
      </w:pPr>
      <w:r w:rsidRPr="007555CD">
        <w:rPr>
          <w:b/>
          <w:bCs/>
          <w:sz w:val="28"/>
          <w:szCs w:val="28"/>
        </w:rPr>
        <w:t>Máscara de red (Netmask)</w:t>
      </w:r>
    </w:p>
    <w:p w14:paraId="7D4CE6CE" w14:textId="37A8A179" w:rsidR="00E829EA" w:rsidRDefault="00E829EA" w:rsidP="00E829EA">
      <w:pPr>
        <w:pStyle w:val="NormalWeb"/>
        <w:rPr>
          <w:lang w:val="es-AR"/>
        </w:rPr>
      </w:pPr>
      <w:r w:rsidRPr="00E829EA">
        <w:rPr>
          <w:lang w:val="es-AR"/>
        </w:rPr>
        <w:t>Define qué bits pertenecen al Net ID.</w:t>
      </w:r>
    </w:p>
    <w:tbl>
      <w:tblPr>
        <w:tblW w:w="7675" w:type="dxa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8"/>
        <w:gridCol w:w="4779"/>
        <w:gridCol w:w="1508"/>
      </w:tblGrid>
      <w:tr w:rsidR="00E829EA" w:rsidRPr="00E829EA" w14:paraId="074FDF18" w14:textId="77777777" w:rsidTr="007555CD">
        <w:trPr>
          <w:trHeight w:val="205"/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E6642CD" w14:textId="77777777" w:rsidR="00E829EA" w:rsidRPr="00E829EA" w:rsidRDefault="00E829EA" w:rsidP="00E829EA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Clase</w:t>
            </w:r>
          </w:p>
        </w:tc>
        <w:tc>
          <w:tcPr>
            <w:tcW w:w="0" w:type="auto"/>
            <w:vAlign w:val="center"/>
            <w:hideMark/>
          </w:tcPr>
          <w:p w14:paraId="741D924E" w14:textId="77777777" w:rsidR="00E829EA" w:rsidRPr="00E829EA" w:rsidRDefault="00E829EA" w:rsidP="00E829EA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Máscara por defecto</w:t>
            </w:r>
          </w:p>
        </w:tc>
        <w:tc>
          <w:tcPr>
            <w:tcW w:w="0" w:type="auto"/>
            <w:vAlign w:val="center"/>
            <w:hideMark/>
          </w:tcPr>
          <w:p w14:paraId="2D82A064" w14:textId="77777777" w:rsidR="00E829EA" w:rsidRPr="00E829EA" w:rsidRDefault="00E829EA" w:rsidP="00E829EA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CIDR</w:t>
            </w:r>
          </w:p>
        </w:tc>
      </w:tr>
      <w:tr w:rsidR="00E829EA" w:rsidRPr="00E829EA" w14:paraId="2E047727" w14:textId="77777777" w:rsidTr="007555CD">
        <w:trPr>
          <w:trHeight w:val="205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E2E4921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70B82D4F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255.0.0.0</w:t>
            </w:r>
          </w:p>
        </w:tc>
        <w:tc>
          <w:tcPr>
            <w:tcW w:w="0" w:type="auto"/>
            <w:vAlign w:val="center"/>
            <w:hideMark/>
          </w:tcPr>
          <w:p w14:paraId="64AF23FC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/8</w:t>
            </w:r>
          </w:p>
        </w:tc>
      </w:tr>
      <w:tr w:rsidR="00E829EA" w:rsidRPr="00E829EA" w14:paraId="793A43AE" w14:textId="77777777" w:rsidTr="007555CD">
        <w:trPr>
          <w:trHeight w:val="205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C5BEFA0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6E04D2DF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255.255.0.0</w:t>
            </w:r>
          </w:p>
        </w:tc>
        <w:tc>
          <w:tcPr>
            <w:tcW w:w="0" w:type="auto"/>
            <w:vAlign w:val="center"/>
            <w:hideMark/>
          </w:tcPr>
          <w:p w14:paraId="4A1A97B1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/16</w:t>
            </w:r>
          </w:p>
        </w:tc>
      </w:tr>
      <w:tr w:rsidR="00E829EA" w:rsidRPr="00E829EA" w14:paraId="50C9FB4E" w14:textId="77777777" w:rsidTr="007555CD">
        <w:trPr>
          <w:trHeight w:val="205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B435702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716DB7AC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255.255.255.0</w:t>
            </w:r>
          </w:p>
        </w:tc>
        <w:tc>
          <w:tcPr>
            <w:tcW w:w="0" w:type="auto"/>
            <w:vAlign w:val="center"/>
            <w:hideMark/>
          </w:tcPr>
          <w:p w14:paraId="192C3A6C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/24</w:t>
            </w:r>
          </w:p>
        </w:tc>
      </w:tr>
    </w:tbl>
    <w:p w14:paraId="39701E58" w14:textId="1D48E4B9" w:rsidR="00E829EA" w:rsidRDefault="00E829EA" w:rsidP="00E829EA">
      <w:pPr>
        <w:pStyle w:val="NormalWeb"/>
        <w:rPr>
          <w:lang w:val="es-AR"/>
        </w:rPr>
      </w:pPr>
    </w:p>
    <w:p w14:paraId="6C5CC1C4" w14:textId="458FC2A9" w:rsidR="00E829EA" w:rsidRDefault="00E829EA" w:rsidP="00E829EA">
      <w:pPr>
        <w:pStyle w:val="Ttulo3"/>
        <w:rPr>
          <w:sz w:val="28"/>
          <w:szCs w:val="28"/>
        </w:rPr>
      </w:pPr>
      <w:r w:rsidRPr="00E829EA">
        <w:rPr>
          <w:sz w:val="28"/>
          <w:szCs w:val="28"/>
        </w:rPr>
        <w:t>Direcciones públicas y privadas</w:t>
      </w:r>
    </w:p>
    <w:p w14:paraId="372BB2EC" w14:textId="227BE64C" w:rsidR="007555CD" w:rsidRDefault="007555CD" w:rsidP="007555CD"/>
    <w:p w14:paraId="0BF15035" w14:textId="7B5C1259" w:rsidR="00E829EA" w:rsidRPr="007555CD" w:rsidRDefault="007555CD" w:rsidP="007555CD">
      <w:pPr>
        <w:jc w:val="both"/>
        <w:rPr>
          <w:b/>
          <w:bCs/>
          <w:sz w:val="24"/>
          <w:szCs w:val="24"/>
        </w:rPr>
      </w:pPr>
      <w:r w:rsidRPr="007555CD">
        <w:rPr>
          <w:sz w:val="24"/>
          <w:szCs w:val="24"/>
        </w:rPr>
        <w:t>Una dirección</w:t>
      </w:r>
      <w:r>
        <w:rPr>
          <w:sz w:val="24"/>
          <w:szCs w:val="24"/>
        </w:rPr>
        <w:t xml:space="preserve"> IP pública es aquella que se le asigna a cualquier dispositivo que se conecta de forma directa a internet como un router o los servidores de páginas web. La IP pública es visible desde internet. </w:t>
      </w:r>
      <w:r w:rsidRPr="007555CD">
        <w:rPr>
          <w:b/>
          <w:bCs/>
          <w:sz w:val="24"/>
          <w:szCs w:val="24"/>
        </w:rPr>
        <w:t>Única e irrepetible</w:t>
      </w:r>
      <w:r>
        <w:rPr>
          <w:sz w:val="24"/>
          <w:szCs w:val="24"/>
        </w:rPr>
        <w:t xml:space="preserve">. La asignas los proveedores de Internet (ISP). Puede ser asignada de manera </w:t>
      </w:r>
      <w:r w:rsidRPr="007555CD">
        <w:rPr>
          <w:b/>
          <w:bCs/>
          <w:sz w:val="24"/>
          <w:szCs w:val="24"/>
        </w:rPr>
        <w:t>fija o dinámica.</w:t>
      </w:r>
    </w:p>
    <w:p w14:paraId="0C8C38CC" w14:textId="0D92A8D1" w:rsidR="007555CD" w:rsidRPr="007555CD" w:rsidRDefault="007555CD" w:rsidP="007555CD">
      <w:pPr>
        <w:jc w:val="both"/>
        <w:rPr>
          <w:b/>
          <w:bCs/>
          <w:sz w:val="24"/>
          <w:szCs w:val="24"/>
        </w:rPr>
      </w:pPr>
    </w:p>
    <w:p w14:paraId="5CF98297" w14:textId="77777777" w:rsidR="007555CD" w:rsidRPr="007555CD" w:rsidRDefault="007555CD" w:rsidP="00E829EA">
      <w:pPr>
        <w:rPr>
          <w:b/>
          <w:bCs/>
          <w:sz w:val="24"/>
          <w:szCs w:val="24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9"/>
        <w:gridCol w:w="3719"/>
        <w:gridCol w:w="3884"/>
      </w:tblGrid>
      <w:tr w:rsidR="00E829EA" w:rsidRPr="00E829EA" w14:paraId="13C91604" w14:textId="77777777" w:rsidTr="00755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BEC757" w14:textId="77777777" w:rsidR="00E829EA" w:rsidRPr="00E829EA" w:rsidRDefault="00E829EA" w:rsidP="00E829EA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lastRenderedPageBreak/>
              <w:t>Tipo</w:t>
            </w:r>
          </w:p>
        </w:tc>
        <w:tc>
          <w:tcPr>
            <w:tcW w:w="0" w:type="auto"/>
            <w:vAlign w:val="center"/>
            <w:hideMark/>
          </w:tcPr>
          <w:p w14:paraId="17F21A24" w14:textId="77777777" w:rsidR="00E829EA" w:rsidRPr="00E829EA" w:rsidRDefault="00E829EA" w:rsidP="00E829EA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Rango</w:t>
            </w:r>
          </w:p>
        </w:tc>
        <w:tc>
          <w:tcPr>
            <w:tcW w:w="0" w:type="auto"/>
            <w:vAlign w:val="center"/>
            <w:hideMark/>
          </w:tcPr>
          <w:p w14:paraId="3DE1A022" w14:textId="77777777" w:rsidR="00E829EA" w:rsidRPr="00E829EA" w:rsidRDefault="00E829EA" w:rsidP="00E829EA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Uso</w:t>
            </w:r>
          </w:p>
        </w:tc>
      </w:tr>
      <w:tr w:rsidR="00E829EA" w:rsidRPr="00E829EA" w14:paraId="7678C784" w14:textId="77777777" w:rsidTr="00755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5E4CE1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Privadas (RFC 1918)</w:t>
            </w:r>
          </w:p>
        </w:tc>
        <w:tc>
          <w:tcPr>
            <w:tcW w:w="0" w:type="auto"/>
            <w:vAlign w:val="center"/>
            <w:hideMark/>
          </w:tcPr>
          <w:p w14:paraId="50B81AC5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10.0.0.0/8 — 172.16.0.0/12 — 192.168.0.0/16</w:t>
            </w:r>
          </w:p>
        </w:tc>
        <w:tc>
          <w:tcPr>
            <w:tcW w:w="0" w:type="auto"/>
            <w:vAlign w:val="center"/>
            <w:hideMark/>
          </w:tcPr>
          <w:p w14:paraId="41E7D8E6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s-AR"/>
              </w:rPr>
            </w:pPr>
            <w:r w:rsidRPr="00E829EA">
              <w:rPr>
                <w:sz w:val="24"/>
                <w:szCs w:val="24"/>
                <w:lang w:val="es-AR"/>
              </w:rPr>
              <w:t>Redes internas no ruteables en Internet</w:t>
            </w:r>
          </w:p>
        </w:tc>
      </w:tr>
      <w:tr w:rsidR="00E829EA" w:rsidRPr="00E829EA" w14:paraId="11A9BED3" w14:textId="77777777" w:rsidTr="00755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8B1C99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APIPA</w:t>
            </w:r>
          </w:p>
        </w:tc>
        <w:tc>
          <w:tcPr>
            <w:tcW w:w="0" w:type="auto"/>
            <w:vAlign w:val="center"/>
            <w:hideMark/>
          </w:tcPr>
          <w:p w14:paraId="7DD4E6FB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169.254.0.0/16</w:t>
            </w:r>
          </w:p>
        </w:tc>
        <w:tc>
          <w:tcPr>
            <w:tcW w:w="0" w:type="auto"/>
            <w:vAlign w:val="center"/>
            <w:hideMark/>
          </w:tcPr>
          <w:p w14:paraId="6BAE1D5F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s-AR"/>
              </w:rPr>
            </w:pPr>
            <w:r w:rsidRPr="00E829EA">
              <w:rPr>
                <w:sz w:val="24"/>
                <w:szCs w:val="24"/>
                <w:lang w:val="es-AR"/>
              </w:rPr>
              <w:t>Asignadas automáticamente cuando falla DHCP</w:t>
            </w:r>
          </w:p>
        </w:tc>
      </w:tr>
      <w:tr w:rsidR="00E829EA" w:rsidRPr="00E829EA" w14:paraId="365A445C" w14:textId="77777777" w:rsidTr="00755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0A5B20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Públicas</w:t>
            </w:r>
          </w:p>
        </w:tc>
        <w:tc>
          <w:tcPr>
            <w:tcW w:w="0" w:type="auto"/>
            <w:vAlign w:val="center"/>
            <w:hideMark/>
          </w:tcPr>
          <w:p w14:paraId="0056B67E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Asignadas por IANA/LACNIC</w:t>
            </w:r>
          </w:p>
        </w:tc>
        <w:tc>
          <w:tcPr>
            <w:tcW w:w="0" w:type="auto"/>
            <w:vAlign w:val="center"/>
            <w:hideMark/>
          </w:tcPr>
          <w:p w14:paraId="19A3A76A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Ruteables globalmente en Internet</w:t>
            </w:r>
          </w:p>
        </w:tc>
      </w:tr>
    </w:tbl>
    <w:p w14:paraId="3B3793B8" w14:textId="2FB715F7" w:rsidR="00E829EA" w:rsidRDefault="00E829EA" w:rsidP="00E829EA"/>
    <w:p w14:paraId="1DD26E9D" w14:textId="663998AB" w:rsidR="00E829EA" w:rsidRDefault="00E829EA" w:rsidP="00E829EA">
      <w:pPr>
        <w:rPr>
          <w:sz w:val="24"/>
          <w:szCs w:val="24"/>
        </w:rPr>
      </w:pPr>
      <w:r w:rsidRPr="00E829EA">
        <w:rPr>
          <w:rStyle w:val="Textoennegrita"/>
          <w:sz w:val="24"/>
          <w:szCs w:val="24"/>
        </w:rPr>
        <w:t>Traducción de direcciones (NAT):</w:t>
      </w:r>
      <w:r w:rsidRPr="00E829EA">
        <w:rPr>
          <w:sz w:val="24"/>
          <w:szCs w:val="24"/>
        </w:rPr>
        <w:br/>
        <w:t>El router convierte IP privadas en públicas para acceder a Internet.</w:t>
      </w:r>
    </w:p>
    <w:p w14:paraId="4AA2D181" w14:textId="634C2597" w:rsidR="00E829EA" w:rsidRDefault="00E829EA" w:rsidP="00E829EA">
      <w:pPr>
        <w:rPr>
          <w:sz w:val="24"/>
          <w:szCs w:val="24"/>
        </w:rPr>
      </w:pPr>
    </w:p>
    <w:p w14:paraId="42046CE0" w14:textId="043EB2CD" w:rsidR="00E829EA" w:rsidRPr="00E829EA" w:rsidRDefault="00E829EA" w:rsidP="00E829EA">
      <w:pPr>
        <w:widowControl/>
        <w:autoSpaceDE/>
        <w:autoSpaceDN/>
        <w:spacing w:before="100" w:beforeAutospacing="1" w:after="100" w:afterAutospacing="1"/>
        <w:outlineLvl w:val="1"/>
        <w:rPr>
          <w:b/>
          <w:bCs/>
          <w:sz w:val="28"/>
          <w:szCs w:val="28"/>
          <w:lang w:val="en-US"/>
        </w:rPr>
      </w:pPr>
      <w:r w:rsidRPr="00E829EA">
        <w:rPr>
          <w:b/>
          <w:bCs/>
          <w:sz w:val="28"/>
          <w:szCs w:val="28"/>
          <w:lang w:val="en-US"/>
        </w:rPr>
        <w:t>6️</w:t>
      </w:r>
      <w:r w:rsidRPr="00E829EA">
        <w:rPr>
          <w:rFonts w:ascii="Tahoma" w:hAnsi="Tahoma" w:cs="Tahoma"/>
          <w:b/>
          <w:bCs/>
          <w:sz w:val="28"/>
          <w:szCs w:val="28"/>
          <w:lang w:val="en-US"/>
        </w:rPr>
        <w:t xml:space="preserve">. </w:t>
      </w:r>
      <w:r w:rsidRPr="00E829EA">
        <w:rPr>
          <w:b/>
          <w:bCs/>
          <w:sz w:val="28"/>
          <w:szCs w:val="28"/>
          <w:lang w:val="en-US"/>
        </w:rPr>
        <w:t>Protocolos Auxiliares de IP</w:t>
      </w:r>
    </w:p>
    <w:p w14:paraId="3ED1972E" w14:textId="77777777" w:rsidR="00E829EA" w:rsidRPr="00E829EA" w:rsidRDefault="00E829EA" w:rsidP="00E829EA">
      <w:pPr>
        <w:widowControl/>
        <w:autoSpaceDE/>
        <w:autoSpaceDN/>
        <w:spacing w:before="100" w:beforeAutospacing="1" w:after="100" w:afterAutospacing="1"/>
        <w:outlineLvl w:val="2"/>
        <w:rPr>
          <w:b/>
          <w:bCs/>
          <w:sz w:val="27"/>
          <w:szCs w:val="27"/>
          <w:lang w:val="en-US"/>
        </w:rPr>
      </w:pPr>
      <w:r w:rsidRPr="00E829EA">
        <w:rPr>
          <w:rFonts w:ascii="Segoe UI Emoji" w:hAnsi="Segoe UI Emoji" w:cs="Segoe UI Emoji"/>
          <w:b/>
          <w:bCs/>
          <w:sz w:val="27"/>
          <w:szCs w:val="27"/>
          <w:lang w:val="en-US"/>
        </w:rPr>
        <w:t>🔹</w:t>
      </w:r>
      <w:r w:rsidRPr="00E829EA">
        <w:rPr>
          <w:b/>
          <w:bCs/>
          <w:sz w:val="27"/>
          <w:szCs w:val="27"/>
          <w:lang w:val="en-US"/>
        </w:rPr>
        <w:t xml:space="preserve"> ARP (Address Resolution Protocol)</w:t>
      </w:r>
    </w:p>
    <w:p w14:paraId="09A19655" w14:textId="368728B4" w:rsidR="00E829EA" w:rsidRPr="00E829EA" w:rsidRDefault="00D42667" w:rsidP="00E829EA">
      <w:pPr>
        <w:widowControl/>
        <w:numPr>
          <w:ilvl w:val="0"/>
          <w:numId w:val="14"/>
        </w:numPr>
        <w:autoSpaceDE/>
        <w:autoSpaceDN/>
        <w:spacing w:before="100" w:beforeAutospacing="1" w:after="100" w:afterAutospacing="1"/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Obtener una dirección física (MAC) asociada a</w:t>
      </w:r>
      <w:r w:rsidR="00E829EA" w:rsidRPr="00E829EA">
        <w:rPr>
          <w:sz w:val="24"/>
          <w:szCs w:val="24"/>
          <w:lang w:val="es-AR"/>
        </w:rPr>
        <w:t xml:space="preserve"> una dirección IP</w:t>
      </w:r>
      <w:r>
        <w:rPr>
          <w:sz w:val="24"/>
          <w:szCs w:val="24"/>
          <w:lang w:val="es-AR"/>
        </w:rPr>
        <w:t>.</w:t>
      </w:r>
    </w:p>
    <w:p w14:paraId="4EDF8223" w14:textId="4F4985D5" w:rsidR="00D42667" w:rsidRPr="00D42667" w:rsidRDefault="00E829EA" w:rsidP="00E829EA">
      <w:pPr>
        <w:widowControl/>
        <w:numPr>
          <w:ilvl w:val="0"/>
          <w:numId w:val="14"/>
        </w:numPr>
        <w:autoSpaceDE/>
        <w:autoSpaceDN/>
        <w:spacing w:before="100" w:beforeAutospacing="1" w:after="100" w:afterAutospacing="1"/>
        <w:rPr>
          <w:sz w:val="24"/>
          <w:szCs w:val="24"/>
          <w:lang w:val="es-AR"/>
        </w:rPr>
      </w:pPr>
      <w:r w:rsidRPr="00E829EA">
        <w:rPr>
          <w:sz w:val="24"/>
          <w:szCs w:val="24"/>
          <w:lang w:val="es-AR"/>
        </w:rPr>
        <w:t>Solo opera dentro de la misma red local (LAN)</w:t>
      </w:r>
      <w:r w:rsidR="00D42667">
        <w:rPr>
          <w:sz w:val="24"/>
          <w:szCs w:val="24"/>
          <w:lang w:val="es-AR"/>
        </w:rPr>
        <w:t>.</w:t>
      </w:r>
    </w:p>
    <w:p w14:paraId="1710ED75" w14:textId="7A3142E0" w:rsidR="00E829EA" w:rsidRPr="00E829EA" w:rsidRDefault="00E829EA" w:rsidP="00D42667">
      <w:pPr>
        <w:widowControl/>
        <w:autoSpaceDE/>
        <w:autoSpaceDN/>
        <w:spacing w:before="100" w:beforeAutospacing="1" w:after="100" w:afterAutospacing="1"/>
        <w:ind w:left="360"/>
        <w:rPr>
          <w:sz w:val="24"/>
          <w:szCs w:val="24"/>
          <w:lang w:val="es-AR"/>
        </w:rPr>
      </w:pPr>
      <w:r w:rsidRPr="00E829EA">
        <w:rPr>
          <w:b/>
          <w:bCs/>
          <w:sz w:val="24"/>
          <w:szCs w:val="24"/>
          <w:lang w:val="es-AR"/>
        </w:rPr>
        <w:t>Pasos:</w:t>
      </w:r>
    </w:p>
    <w:p w14:paraId="7F726C47" w14:textId="29931C86" w:rsidR="00E829EA" w:rsidRPr="00E829EA" w:rsidRDefault="00E829EA" w:rsidP="00E829EA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/>
        <w:rPr>
          <w:sz w:val="24"/>
          <w:szCs w:val="24"/>
          <w:lang w:val="es-AR"/>
        </w:rPr>
      </w:pPr>
      <w:r w:rsidRPr="00E829EA">
        <w:rPr>
          <w:sz w:val="24"/>
          <w:szCs w:val="24"/>
          <w:lang w:val="es-AR"/>
        </w:rPr>
        <w:t>Equipo consulta su caché ARP</w:t>
      </w:r>
      <w:r w:rsidR="00D42667">
        <w:rPr>
          <w:sz w:val="24"/>
          <w:szCs w:val="24"/>
          <w:lang w:val="es-AR"/>
        </w:rPr>
        <w:t xml:space="preserve"> si está la dirección física correspondiente a tal IP</w:t>
      </w:r>
      <w:r w:rsidRPr="00E829EA">
        <w:rPr>
          <w:sz w:val="24"/>
          <w:szCs w:val="24"/>
          <w:lang w:val="es-AR"/>
        </w:rPr>
        <w:t>.</w:t>
      </w:r>
    </w:p>
    <w:p w14:paraId="63B0EAA2" w14:textId="77777777" w:rsidR="00E829EA" w:rsidRPr="00E829EA" w:rsidRDefault="00E829EA" w:rsidP="00E829EA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/>
        <w:rPr>
          <w:sz w:val="24"/>
          <w:szCs w:val="24"/>
          <w:lang w:val="es-AR"/>
        </w:rPr>
      </w:pPr>
      <w:r w:rsidRPr="00E829EA">
        <w:rPr>
          <w:sz w:val="24"/>
          <w:szCs w:val="24"/>
          <w:lang w:val="es-AR"/>
        </w:rPr>
        <w:t xml:space="preserve">Si no conoce la MAC, envía un </w:t>
      </w:r>
      <w:r w:rsidRPr="00E829EA">
        <w:rPr>
          <w:i/>
          <w:iCs/>
          <w:sz w:val="24"/>
          <w:szCs w:val="24"/>
          <w:lang w:val="es-AR"/>
        </w:rPr>
        <w:t>ARP Request</w:t>
      </w:r>
      <w:r w:rsidRPr="00E829EA">
        <w:rPr>
          <w:sz w:val="24"/>
          <w:szCs w:val="24"/>
          <w:lang w:val="es-AR"/>
        </w:rPr>
        <w:t xml:space="preserve"> (“¿Quién tiene la IP X.X.X.X?”).</w:t>
      </w:r>
    </w:p>
    <w:p w14:paraId="15263906" w14:textId="77777777" w:rsidR="00E829EA" w:rsidRPr="00E829EA" w:rsidRDefault="00E829EA" w:rsidP="00E829EA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/>
        <w:rPr>
          <w:sz w:val="24"/>
          <w:szCs w:val="24"/>
          <w:lang w:val="es-AR"/>
        </w:rPr>
      </w:pPr>
      <w:r w:rsidRPr="00E829EA">
        <w:rPr>
          <w:sz w:val="24"/>
          <w:szCs w:val="24"/>
          <w:lang w:val="es-AR"/>
        </w:rPr>
        <w:t xml:space="preserve">El dueño responde con su </w:t>
      </w:r>
      <w:r w:rsidRPr="00E829EA">
        <w:rPr>
          <w:i/>
          <w:iCs/>
          <w:sz w:val="24"/>
          <w:szCs w:val="24"/>
          <w:lang w:val="es-AR"/>
        </w:rPr>
        <w:t>ARP Reply</w:t>
      </w:r>
      <w:r w:rsidRPr="00E829EA">
        <w:rPr>
          <w:sz w:val="24"/>
          <w:szCs w:val="24"/>
          <w:lang w:val="es-AR"/>
        </w:rPr>
        <w:t>.</w:t>
      </w:r>
    </w:p>
    <w:p w14:paraId="76664B6E" w14:textId="3537691F" w:rsidR="00E829EA" w:rsidRDefault="00E829EA" w:rsidP="00E829EA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/>
        <w:rPr>
          <w:sz w:val="24"/>
          <w:szCs w:val="24"/>
          <w:lang w:val="es-AR"/>
        </w:rPr>
      </w:pPr>
      <w:r w:rsidRPr="00E829EA">
        <w:rPr>
          <w:sz w:val="24"/>
          <w:szCs w:val="24"/>
          <w:lang w:val="es-AR"/>
        </w:rPr>
        <w:t>Se guarda la relación IP–MAC</w:t>
      </w:r>
      <w:r w:rsidR="00D42667">
        <w:rPr>
          <w:sz w:val="24"/>
          <w:szCs w:val="24"/>
          <w:lang w:val="es-AR"/>
        </w:rPr>
        <w:t xml:space="preserve"> en la caché ARP</w:t>
      </w:r>
      <w:r w:rsidRPr="00E829EA">
        <w:rPr>
          <w:sz w:val="24"/>
          <w:szCs w:val="24"/>
          <w:lang w:val="es-AR"/>
        </w:rPr>
        <w:t>.</w:t>
      </w:r>
    </w:p>
    <w:p w14:paraId="29C8AA65" w14:textId="7506C1FD" w:rsidR="00D42667" w:rsidRPr="00D42667" w:rsidRDefault="00D42667" w:rsidP="00D42667">
      <w:pPr>
        <w:widowControl/>
        <w:autoSpaceDE/>
        <w:autoSpaceDN/>
        <w:spacing w:before="100" w:beforeAutospacing="1" w:after="100" w:afterAutospacing="1"/>
        <w:ind w:left="360"/>
        <w:rPr>
          <w:b/>
          <w:bCs/>
          <w:sz w:val="28"/>
          <w:szCs w:val="28"/>
          <w:lang w:val="es-AR"/>
        </w:rPr>
      </w:pPr>
      <w:r w:rsidRPr="00D42667">
        <w:rPr>
          <w:b/>
          <w:bCs/>
          <w:sz w:val="28"/>
          <w:szCs w:val="28"/>
          <w:lang w:val="es-AR"/>
        </w:rPr>
        <w:t>Cabecera ARP</w:t>
      </w:r>
    </w:p>
    <w:p w14:paraId="1F4CEB17" w14:textId="2A18CAF2" w:rsidR="00D42667" w:rsidRDefault="00D42667" w:rsidP="00D42667">
      <w:pPr>
        <w:widowControl/>
        <w:autoSpaceDE/>
        <w:autoSpaceDN/>
        <w:spacing w:before="100" w:beforeAutospacing="1" w:after="100" w:afterAutospacing="1"/>
        <w:ind w:left="360"/>
        <w:rPr>
          <w:sz w:val="24"/>
          <w:szCs w:val="24"/>
          <w:lang w:val="es-AR"/>
        </w:rPr>
      </w:pPr>
      <w:r w:rsidRPr="00D42667">
        <w:rPr>
          <w:noProof/>
          <w:sz w:val="24"/>
          <w:szCs w:val="24"/>
          <w:lang w:val="es-AR"/>
        </w:rPr>
        <w:drawing>
          <wp:inline distT="0" distB="0" distL="0" distR="0" wp14:anchorId="34D806B9" wp14:editId="25307935">
            <wp:extent cx="6040120" cy="2570480"/>
            <wp:effectExtent l="0" t="0" r="0" b="127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0120" cy="257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E6289" w14:textId="77777777" w:rsidR="00D42667" w:rsidRDefault="00D42667" w:rsidP="00D42667">
      <w:pPr>
        <w:widowControl/>
        <w:autoSpaceDE/>
        <w:autoSpaceDN/>
        <w:spacing w:before="100" w:beforeAutospacing="1" w:after="100" w:afterAutospacing="1"/>
        <w:ind w:left="360"/>
        <w:rPr>
          <w:sz w:val="24"/>
          <w:szCs w:val="24"/>
          <w:lang w:val="es-AR"/>
        </w:rPr>
      </w:pPr>
    </w:p>
    <w:tbl>
      <w:tblPr>
        <w:tblW w:w="1025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8"/>
        <w:gridCol w:w="1208"/>
        <w:gridCol w:w="6700"/>
      </w:tblGrid>
      <w:tr w:rsidR="00D42667" w:rsidRPr="00D42667" w14:paraId="786C03FA" w14:textId="77777777" w:rsidTr="00D42667">
        <w:trPr>
          <w:trHeight w:val="56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95E055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D42667">
              <w:rPr>
                <w:b/>
                <w:bCs/>
                <w:sz w:val="24"/>
                <w:szCs w:val="24"/>
                <w:lang w:val="en-US"/>
              </w:rPr>
              <w:lastRenderedPageBreak/>
              <w:t>Campo</w:t>
            </w:r>
          </w:p>
        </w:tc>
        <w:tc>
          <w:tcPr>
            <w:tcW w:w="0" w:type="auto"/>
            <w:vAlign w:val="center"/>
            <w:hideMark/>
          </w:tcPr>
          <w:p w14:paraId="37CC11B1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D42667">
              <w:rPr>
                <w:b/>
                <w:bCs/>
                <w:sz w:val="24"/>
                <w:szCs w:val="24"/>
                <w:lang w:val="en-US"/>
              </w:rPr>
              <w:t>Tamaño (bits)</w:t>
            </w:r>
          </w:p>
        </w:tc>
        <w:tc>
          <w:tcPr>
            <w:tcW w:w="0" w:type="auto"/>
            <w:vAlign w:val="center"/>
            <w:hideMark/>
          </w:tcPr>
          <w:p w14:paraId="2ACF93F6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D42667">
              <w:rPr>
                <w:b/>
                <w:bCs/>
                <w:sz w:val="24"/>
                <w:szCs w:val="24"/>
                <w:lang w:val="en-US"/>
              </w:rPr>
              <w:t>Descripción</w:t>
            </w:r>
          </w:p>
        </w:tc>
      </w:tr>
      <w:tr w:rsidR="00D42667" w:rsidRPr="00D42667" w14:paraId="39F9D7D2" w14:textId="77777777" w:rsidTr="00D42667">
        <w:trPr>
          <w:trHeight w:val="556"/>
          <w:tblCellSpacing w:w="15" w:type="dxa"/>
        </w:trPr>
        <w:tc>
          <w:tcPr>
            <w:tcW w:w="0" w:type="auto"/>
            <w:vAlign w:val="center"/>
            <w:hideMark/>
          </w:tcPr>
          <w:p w14:paraId="62E19630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b/>
                <w:bCs/>
                <w:sz w:val="24"/>
                <w:szCs w:val="24"/>
                <w:lang w:val="en-US"/>
              </w:rPr>
              <w:t>Hardware Type (HTYPE)</w:t>
            </w:r>
          </w:p>
        </w:tc>
        <w:tc>
          <w:tcPr>
            <w:tcW w:w="0" w:type="auto"/>
            <w:vAlign w:val="center"/>
            <w:hideMark/>
          </w:tcPr>
          <w:p w14:paraId="034B9FC2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sz w:val="24"/>
                <w:szCs w:val="24"/>
                <w:lang w:val="en-US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14:paraId="073C93AC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sz w:val="24"/>
                <w:szCs w:val="24"/>
                <w:lang w:val="es-AR"/>
              </w:rPr>
              <w:t xml:space="preserve">Indica el tipo de red física. </w:t>
            </w:r>
            <w:r w:rsidRPr="00D42667">
              <w:rPr>
                <w:sz w:val="24"/>
                <w:szCs w:val="24"/>
                <w:lang w:val="en-US"/>
              </w:rPr>
              <w:t xml:space="preserve">En Ethernet → valor = </w:t>
            </w:r>
            <w:r w:rsidRPr="00D42667">
              <w:rPr>
                <w:b/>
                <w:bCs/>
                <w:sz w:val="24"/>
                <w:szCs w:val="24"/>
                <w:lang w:val="en-US"/>
              </w:rPr>
              <w:t>1</w:t>
            </w:r>
            <w:r w:rsidRPr="00D42667">
              <w:rPr>
                <w:sz w:val="24"/>
                <w:szCs w:val="24"/>
                <w:lang w:val="en-US"/>
              </w:rPr>
              <w:t>.</w:t>
            </w:r>
          </w:p>
        </w:tc>
      </w:tr>
      <w:tr w:rsidR="00D42667" w:rsidRPr="00D42667" w14:paraId="7AB18B1A" w14:textId="77777777" w:rsidTr="00D42667">
        <w:trPr>
          <w:trHeight w:val="846"/>
          <w:tblCellSpacing w:w="15" w:type="dxa"/>
        </w:trPr>
        <w:tc>
          <w:tcPr>
            <w:tcW w:w="0" w:type="auto"/>
            <w:vAlign w:val="center"/>
            <w:hideMark/>
          </w:tcPr>
          <w:p w14:paraId="40D975D0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b/>
                <w:bCs/>
                <w:sz w:val="24"/>
                <w:szCs w:val="24"/>
                <w:lang w:val="en-US"/>
              </w:rPr>
              <w:t>Protocol Type (PTYPE)</w:t>
            </w:r>
          </w:p>
        </w:tc>
        <w:tc>
          <w:tcPr>
            <w:tcW w:w="0" w:type="auto"/>
            <w:vAlign w:val="center"/>
            <w:hideMark/>
          </w:tcPr>
          <w:p w14:paraId="718971A5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sz w:val="24"/>
                <w:szCs w:val="24"/>
                <w:lang w:val="en-US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14:paraId="40D9B2EA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s-AR"/>
              </w:rPr>
            </w:pPr>
            <w:r w:rsidRPr="00D42667">
              <w:rPr>
                <w:sz w:val="24"/>
                <w:szCs w:val="24"/>
                <w:lang w:val="es-AR"/>
              </w:rPr>
              <w:t xml:space="preserve">Indica el protocolo de nivel 3 que se está resolviendo. Para IPv4 → valor = </w:t>
            </w:r>
            <w:r w:rsidRPr="00D42667">
              <w:rPr>
                <w:b/>
                <w:bCs/>
                <w:sz w:val="24"/>
                <w:szCs w:val="24"/>
                <w:lang w:val="es-AR"/>
              </w:rPr>
              <w:t>0x0800</w:t>
            </w:r>
            <w:r w:rsidRPr="00D42667">
              <w:rPr>
                <w:sz w:val="24"/>
                <w:szCs w:val="24"/>
                <w:lang w:val="es-AR"/>
              </w:rPr>
              <w:t xml:space="preserve"> (igual que el campo EtherType de IP en Ethernet).</w:t>
            </w:r>
          </w:p>
        </w:tc>
      </w:tr>
      <w:tr w:rsidR="00D42667" w:rsidRPr="00D42667" w14:paraId="4024C4E4" w14:textId="77777777" w:rsidTr="00D42667">
        <w:trPr>
          <w:trHeight w:val="568"/>
          <w:tblCellSpacing w:w="15" w:type="dxa"/>
        </w:trPr>
        <w:tc>
          <w:tcPr>
            <w:tcW w:w="0" w:type="auto"/>
            <w:vAlign w:val="center"/>
            <w:hideMark/>
          </w:tcPr>
          <w:p w14:paraId="08326B52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b/>
                <w:bCs/>
                <w:sz w:val="24"/>
                <w:szCs w:val="24"/>
                <w:lang w:val="en-US"/>
              </w:rPr>
              <w:t>Hardware Address Length (HLEN)</w:t>
            </w:r>
          </w:p>
        </w:tc>
        <w:tc>
          <w:tcPr>
            <w:tcW w:w="0" w:type="auto"/>
            <w:vAlign w:val="center"/>
            <w:hideMark/>
          </w:tcPr>
          <w:p w14:paraId="114BDA78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sz w:val="24"/>
                <w:szCs w:val="24"/>
                <w:lang w:val="en-US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2608F17B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sz w:val="24"/>
                <w:szCs w:val="24"/>
                <w:lang w:val="es-AR"/>
              </w:rPr>
              <w:t xml:space="preserve">Longitud de la dirección física (MAC). </w:t>
            </w:r>
            <w:r w:rsidRPr="00D42667">
              <w:rPr>
                <w:sz w:val="24"/>
                <w:szCs w:val="24"/>
                <w:lang w:val="en-US"/>
              </w:rPr>
              <w:t xml:space="preserve">En Ethernet → </w:t>
            </w:r>
            <w:r w:rsidRPr="00D42667">
              <w:rPr>
                <w:b/>
                <w:bCs/>
                <w:sz w:val="24"/>
                <w:szCs w:val="24"/>
                <w:lang w:val="en-US"/>
              </w:rPr>
              <w:t>6 bytes</w:t>
            </w:r>
            <w:r w:rsidRPr="00D42667">
              <w:rPr>
                <w:sz w:val="24"/>
                <w:szCs w:val="24"/>
                <w:lang w:val="en-US"/>
              </w:rPr>
              <w:t>.</w:t>
            </w:r>
          </w:p>
        </w:tc>
      </w:tr>
      <w:tr w:rsidR="00D42667" w:rsidRPr="00D42667" w14:paraId="1494C72F" w14:textId="77777777" w:rsidTr="00D42667">
        <w:trPr>
          <w:trHeight w:val="556"/>
          <w:tblCellSpacing w:w="15" w:type="dxa"/>
        </w:trPr>
        <w:tc>
          <w:tcPr>
            <w:tcW w:w="0" w:type="auto"/>
            <w:vAlign w:val="center"/>
            <w:hideMark/>
          </w:tcPr>
          <w:p w14:paraId="5DA2240F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b/>
                <w:bCs/>
                <w:sz w:val="24"/>
                <w:szCs w:val="24"/>
                <w:lang w:val="en-US"/>
              </w:rPr>
              <w:t>Protocol Address Length (PLEN)</w:t>
            </w:r>
          </w:p>
        </w:tc>
        <w:tc>
          <w:tcPr>
            <w:tcW w:w="0" w:type="auto"/>
            <w:vAlign w:val="center"/>
            <w:hideMark/>
          </w:tcPr>
          <w:p w14:paraId="304E4D5C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sz w:val="24"/>
                <w:szCs w:val="24"/>
                <w:lang w:val="en-US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46FA8A34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sz w:val="24"/>
                <w:szCs w:val="24"/>
                <w:lang w:val="es-AR"/>
              </w:rPr>
              <w:t xml:space="preserve">Longitud de la dirección de protocolo (IP). </w:t>
            </w:r>
            <w:r w:rsidRPr="00D42667">
              <w:rPr>
                <w:sz w:val="24"/>
                <w:szCs w:val="24"/>
                <w:lang w:val="en-US"/>
              </w:rPr>
              <w:t xml:space="preserve">En IPv4 → </w:t>
            </w:r>
            <w:r w:rsidRPr="00D42667">
              <w:rPr>
                <w:b/>
                <w:bCs/>
                <w:sz w:val="24"/>
                <w:szCs w:val="24"/>
                <w:lang w:val="en-US"/>
              </w:rPr>
              <w:t>4 bytes</w:t>
            </w:r>
            <w:r w:rsidRPr="00D42667">
              <w:rPr>
                <w:sz w:val="24"/>
                <w:szCs w:val="24"/>
                <w:lang w:val="en-US"/>
              </w:rPr>
              <w:t>.</w:t>
            </w:r>
          </w:p>
        </w:tc>
      </w:tr>
      <w:tr w:rsidR="00D42667" w:rsidRPr="00D42667" w14:paraId="2E64D695" w14:textId="77777777" w:rsidTr="00D42667">
        <w:trPr>
          <w:trHeight w:val="290"/>
          <w:tblCellSpacing w:w="15" w:type="dxa"/>
        </w:trPr>
        <w:tc>
          <w:tcPr>
            <w:tcW w:w="0" w:type="auto"/>
            <w:vAlign w:val="center"/>
            <w:hideMark/>
          </w:tcPr>
          <w:p w14:paraId="2AAA04D5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b/>
                <w:bCs/>
                <w:sz w:val="24"/>
                <w:szCs w:val="24"/>
                <w:lang w:val="en-US"/>
              </w:rPr>
              <w:t>Operation (OPER)</w:t>
            </w:r>
          </w:p>
        </w:tc>
        <w:tc>
          <w:tcPr>
            <w:tcW w:w="0" w:type="auto"/>
            <w:vAlign w:val="center"/>
            <w:hideMark/>
          </w:tcPr>
          <w:p w14:paraId="5788200A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sz w:val="24"/>
                <w:szCs w:val="24"/>
                <w:lang w:val="en-US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14:paraId="1C421679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s-AR"/>
              </w:rPr>
            </w:pPr>
            <w:r w:rsidRPr="00D42667">
              <w:rPr>
                <w:sz w:val="24"/>
                <w:szCs w:val="24"/>
                <w:lang w:val="es-AR"/>
              </w:rPr>
              <w:t xml:space="preserve">Tipo de mensaje ARP: </w:t>
            </w:r>
            <w:r w:rsidRPr="00D42667">
              <w:rPr>
                <w:b/>
                <w:bCs/>
                <w:sz w:val="24"/>
                <w:szCs w:val="24"/>
                <w:lang w:val="es-AR"/>
              </w:rPr>
              <w:t>1 = Request</w:t>
            </w:r>
            <w:r w:rsidRPr="00D42667">
              <w:rPr>
                <w:sz w:val="24"/>
                <w:szCs w:val="24"/>
                <w:lang w:val="es-AR"/>
              </w:rPr>
              <w:t xml:space="preserve">, </w:t>
            </w:r>
            <w:r w:rsidRPr="00D42667">
              <w:rPr>
                <w:b/>
                <w:bCs/>
                <w:sz w:val="24"/>
                <w:szCs w:val="24"/>
                <w:lang w:val="es-AR"/>
              </w:rPr>
              <w:t>2 = Reply</w:t>
            </w:r>
            <w:r w:rsidRPr="00D42667">
              <w:rPr>
                <w:sz w:val="24"/>
                <w:szCs w:val="24"/>
                <w:lang w:val="es-AR"/>
              </w:rPr>
              <w:t>.</w:t>
            </w:r>
          </w:p>
        </w:tc>
      </w:tr>
      <w:tr w:rsidR="00D42667" w:rsidRPr="00D42667" w14:paraId="357CCAB0" w14:textId="77777777" w:rsidTr="00D42667">
        <w:trPr>
          <w:trHeight w:val="568"/>
          <w:tblCellSpacing w:w="15" w:type="dxa"/>
        </w:trPr>
        <w:tc>
          <w:tcPr>
            <w:tcW w:w="0" w:type="auto"/>
            <w:vAlign w:val="center"/>
            <w:hideMark/>
          </w:tcPr>
          <w:p w14:paraId="6D88D590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b/>
                <w:bCs/>
                <w:sz w:val="24"/>
                <w:szCs w:val="24"/>
                <w:lang w:val="en-US"/>
              </w:rPr>
              <w:t>Sender Hardware Address (SHA)</w:t>
            </w:r>
          </w:p>
        </w:tc>
        <w:tc>
          <w:tcPr>
            <w:tcW w:w="0" w:type="auto"/>
            <w:vAlign w:val="center"/>
            <w:hideMark/>
          </w:tcPr>
          <w:p w14:paraId="3575E16F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sz w:val="24"/>
                <w:szCs w:val="24"/>
                <w:lang w:val="en-US"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06563D5D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sz w:val="24"/>
                <w:szCs w:val="24"/>
                <w:lang w:val="en-US"/>
              </w:rPr>
              <w:t>Dirección MAC del emisor.</w:t>
            </w:r>
          </w:p>
        </w:tc>
      </w:tr>
      <w:tr w:rsidR="00D42667" w:rsidRPr="00D42667" w14:paraId="68145BA5" w14:textId="77777777" w:rsidTr="00D42667">
        <w:trPr>
          <w:trHeight w:val="556"/>
          <w:tblCellSpacing w:w="15" w:type="dxa"/>
        </w:trPr>
        <w:tc>
          <w:tcPr>
            <w:tcW w:w="0" w:type="auto"/>
            <w:vAlign w:val="center"/>
            <w:hideMark/>
          </w:tcPr>
          <w:p w14:paraId="0F789ABB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b/>
                <w:bCs/>
                <w:sz w:val="24"/>
                <w:szCs w:val="24"/>
                <w:lang w:val="en-US"/>
              </w:rPr>
              <w:t>Sender Protocol Address (SPA)</w:t>
            </w:r>
          </w:p>
        </w:tc>
        <w:tc>
          <w:tcPr>
            <w:tcW w:w="0" w:type="auto"/>
            <w:vAlign w:val="center"/>
            <w:hideMark/>
          </w:tcPr>
          <w:p w14:paraId="20D4B4C7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sz w:val="24"/>
                <w:szCs w:val="24"/>
                <w:lang w:val="en-US"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1B27FCA7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sz w:val="24"/>
                <w:szCs w:val="24"/>
                <w:lang w:val="en-US"/>
              </w:rPr>
              <w:t>Dirección IP del emisor.</w:t>
            </w:r>
          </w:p>
        </w:tc>
      </w:tr>
      <w:tr w:rsidR="00D42667" w:rsidRPr="00D42667" w14:paraId="7E8BE8CE" w14:textId="77777777" w:rsidTr="00D42667">
        <w:trPr>
          <w:trHeight w:val="568"/>
          <w:tblCellSpacing w:w="15" w:type="dxa"/>
        </w:trPr>
        <w:tc>
          <w:tcPr>
            <w:tcW w:w="0" w:type="auto"/>
            <w:vAlign w:val="center"/>
            <w:hideMark/>
          </w:tcPr>
          <w:p w14:paraId="700CC5FE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b/>
                <w:bCs/>
                <w:sz w:val="24"/>
                <w:szCs w:val="24"/>
                <w:lang w:val="en-US"/>
              </w:rPr>
              <w:t>Target Hardware Address (THA)</w:t>
            </w:r>
          </w:p>
        </w:tc>
        <w:tc>
          <w:tcPr>
            <w:tcW w:w="0" w:type="auto"/>
            <w:vAlign w:val="center"/>
            <w:hideMark/>
          </w:tcPr>
          <w:p w14:paraId="3514A78C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sz w:val="24"/>
                <w:szCs w:val="24"/>
                <w:lang w:val="en-US"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746C6C84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s-AR"/>
              </w:rPr>
            </w:pPr>
            <w:r w:rsidRPr="00D42667">
              <w:rPr>
                <w:sz w:val="24"/>
                <w:szCs w:val="24"/>
                <w:lang w:val="es-AR"/>
              </w:rPr>
              <w:t>Dirección MAC del destinatario (vacía en el request).</w:t>
            </w:r>
          </w:p>
        </w:tc>
      </w:tr>
      <w:tr w:rsidR="00D42667" w:rsidRPr="00D42667" w14:paraId="20DBC3F8" w14:textId="77777777" w:rsidTr="00D42667">
        <w:trPr>
          <w:trHeight w:val="568"/>
          <w:tblCellSpacing w:w="15" w:type="dxa"/>
        </w:trPr>
        <w:tc>
          <w:tcPr>
            <w:tcW w:w="0" w:type="auto"/>
            <w:vAlign w:val="center"/>
            <w:hideMark/>
          </w:tcPr>
          <w:p w14:paraId="586F138E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b/>
                <w:bCs/>
                <w:sz w:val="24"/>
                <w:szCs w:val="24"/>
                <w:lang w:val="en-US"/>
              </w:rPr>
              <w:t>Target Protocol Address (TPA)</w:t>
            </w:r>
          </w:p>
        </w:tc>
        <w:tc>
          <w:tcPr>
            <w:tcW w:w="0" w:type="auto"/>
            <w:vAlign w:val="center"/>
            <w:hideMark/>
          </w:tcPr>
          <w:p w14:paraId="384E1E01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sz w:val="24"/>
                <w:szCs w:val="24"/>
                <w:lang w:val="en-US"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27E1EA07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sz w:val="24"/>
                <w:szCs w:val="24"/>
                <w:lang w:val="en-US"/>
              </w:rPr>
              <w:t>Dirección IP del destinatario.</w:t>
            </w:r>
          </w:p>
        </w:tc>
      </w:tr>
    </w:tbl>
    <w:p w14:paraId="32CC139B" w14:textId="77777777" w:rsidR="00D42667" w:rsidRPr="00E829EA" w:rsidRDefault="00D42667" w:rsidP="00D42667">
      <w:pPr>
        <w:widowControl/>
        <w:autoSpaceDE/>
        <w:autoSpaceDN/>
        <w:spacing w:before="100" w:beforeAutospacing="1" w:after="100" w:afterAutospacing="1"/>
        <w:ind w:left="360"/>
        <w:rPr>
          <w:sz w:val="24"/>
          <w:szCs w:val="24"/>
          <w:lang w:val="es-AR"/>
        </w:rPr>
      </w:pPr>
    </w:p>
    <w:p w14:paraId="4D68BA43" w14:textId="77777777" w:rsidR="00E829EA" w:rsidRPr="00E829EA" w:rsidRDefault="00A75BF4" w:rsidP="00E829EA">
      <w:pPr>
        <w:widowControl/>
        <w:autoSpaceDE/>
        <w:autoSpaceDN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pict w14:anchorId="662F45BF">
          <v:rect id="_x0000_i1026" style="width:0;height:1.5pt" o:hralign="center" o:hrstd="t" o:hr="t" fillcolor="#a0a0a0" stroked="f"/>
        </w:pict>
      </w:r>
    </w:p>
    <w:p w14:paraId="45BE8D8E" w14:textId="77777777" w:rsidR="00E829EA" w:rsidRPr="00E829EA" w:rsidRDefault="00E829EA" w:rsidP="00E829EA">
      <w:pPr>
        <w:widowControl/>
        <w:autoSpaceDE/>
        <w:autoSpaceDN/>
        <w:spacing w:before="100" w:beforeAutospacing="1" w:after="100" w:afterAutospacing="1"/>
        <w:outlineLvl w:val="2"/>
        <w:rPr>
          <w:b/>
          <w:bCs/>
          <w:sz w:val="27"/>
          <w:szCs w:val="27"/>
          <w:lang w:val="en-US"/>
        </w:rPr>
      </w:pPr>
      <w:r w:rsidRPr="00E829EA">
        <w:rPr>
          <w:rFonts w:ascii="Segoe UI Emoji" w:hAnsi="Segoe UI Emoji" w:cs="Segoe UI Emoji"/>
          <w:b/>
          <w:bCs/>
          <w:sz w:val="27"/>
          <w:szCs w:val="27"/>
          <w:lang w:val="en-US"/>
        </w:rPr>
        <w:t>🔹</w:t>
      </w:r>
      <w:r w:rsidRPr="00E829EA">
        <w:rPr>
          <w:b/>
          <w:bCs/>
          <w:sz w:val="27"/>
          <w:szCs w:val="27"/>
          <w:lang w:val="en-US"/>
        </w:rPr>
        <w:t xml:space="preserve"> ICMP (Internet Control Message Protocol)</w:t>
      </w:r>
    </w:p>
    <w:p w14:paraId="3A496C09" w14:textId="77777777" w:rsidR="00E829EA" w:rsidRPr="00E829EA" w:rsidRDefault="00E829EA" w:rsidP="00E829EA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/>
        <w:rPr>
          <w:sz w:val="24"/>
          <w:szCs w:val="24"/>
          <w:lang w:val="es-AR"/>
        </w:rPr>
      </w:pPr>
      <w:r w:rsidRPr="00E829EA">
        <w:rPr>
          <w:sz w:val="24"/>
          <w:szCs w:val="24"/>
          <w:lang w:val="es-AR"/>
        </w:rPr>
        <w:t>Permite a los routers y hosts intercambiar mensajes de control o error.</w:t>
      </w:r>
    </w:p>
    <w:p w14:paraId="2DC25AE1" w14:textId="77777777" w:rsidR="00E829EA" w:rsidRPr="00E829EA" w:rsidRDefault="00E829EA" w:rsidP="00E829EA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/>
        <w:rPr>
          <w:sz w:val="24"/>
          <w:szCs w:val="24"/>
          <w:lang w:val="en-US"/>
        </w:rPr>
      </w:pPr>
      <w:r w:rsidRPr="00E829EA">
        <w:rPr>
          <w:sz w:val="24"/>
          <w:szCs w:val="24"/>
          <w:lang w:val="en-US"/>
        </w:rPr>
        <w:t>Funciones:</w:t>
      </w:r>
    </w:p>
    <w:p w14:paraId="142539C4" w14:textId="77777777" w:rsidR="00E829EA" w:rsidRPr="00E829EA" w:rsidRDefault="00E829EA" w:rsidP="00E829EA">
      <w:pPr>
        <w:widowControl/>
        <w:numPr>
          <w:ilvl w:val="1"/>
          <w:numId w:val="16"/>
        </w:numPr>
        <w:autoSpaceDE/>
        <w:autoSpaceDN/>
        <w:spacing w:before="100" w:beforeAutospacing="1" w:after="100" w:afterAutospacing="1"/>
        <w:rPr>
          <w:sz w:val="24"/>
          <w:szCs w:val="24"/>
          <w:lang w:val="es-AR"/>
        </w:rPr>
      </w:pPr>
      <w:r w:rsidRPr="00E829EA">
        <w:rPr>
          <w:sz w:val="24"/>
          <w:szCs w:val="24"/>
          <w:lang w:val="es-AR"/>
        </w:rPr>
        <w:t>Notificar errores (destino inalcanzable, TTL expirado, etc.)</w:t>
      </w:r>
    </w:p>
    <w:p w14:paraId="7325C760" w14:textId="77777777" w:rsidR="00E829EA" w:rsidRPr="00E829EA" w:rsidRDefault="00E829EA" w:rsidP="00E829EA">
      <w:pPr>
        <w:widowControl/>
        <w:numPr>
          <w:ilvl w:val="1"/>
          <w:numId w:val="16"/>
        </w:numPr>
        <w:autoSpaceDE/>
        <w:autoSpaceDN/>
        <w:spacing w:before="100" w:beforeAutospacing="1" w:after="100" w:afterAutospacing="1"/>
        <w:rPr>
          <w:sz w:val="24"/>
          <w:szCs w:val="24"/>
          <w:lang w:val="es-AR"/>
        </w:rPr>
      </w:pPr>
      <w:r w:rsidRPr="00E829EA">
        <w:rPr>
          <w:sz w:val="24"/>
          <w:szCs w:val="24"/>
          <w:lang w:val="es-AR"/>
        </w:rPr>
        <w:t>Control de flujo (“Source Quench”)</w:t>
      </w:r>
    </w:p>
    <w:p w14:paraId="0B5EB067" w14:textId="77777777" w:rsidR="00E829EA" w:rsidRPr="00E829EA" w:rsidRDefault="00E829EA" w:rsidP="00E829EA">
      <w:pPr>
        <w:widowControl/>
        <w:numPr>
          <w:ilvl w:val="1"/>
          <w:numId w:val="16"/>
        </w:numPr>
        <w:autoSpaceDE/>
        <w:autoSpaceDN/>
        <w:spacing w:before="100" w:beforeAutospacing="1" w:after="100" w:afterAutospacing="1"/>
        <w:rPr>
          <w:sz w:val="24"/>
          <w:szCs w:val="24"/>
          <w:lang w:val="es-AR"/>
        </w:rPr>
      </w:pPr>
      <w:r w:rsidRPr="00E829EA">
        <w:rPr>
          <w:sz w:val="24"/>
          <w:szCs w:val="24"/>
          <w:lang w:val="es-AR"/>
        </w:rPr>
        <w:t>Diagnóstico de red (</w:t>
      </w:r>
      <w:r w:rsidRPr="00E829EA">
        <w:rPr>
          <w:i/>
          <w:iCs/>
          <w:sz w:val="24"/>
          <w:szCs w:val="24"/>
          <w:lang w:val="es-AR"/>
        </w:rPr>
        <w:t>ping</w:t>
      </w:r>
      <w:r w:rsidRPr="00E829EA">
        <w:rPr>
          <w:sz w:val="24"/>
          <w:szCs w:val="24"/>
          <w:lang w:val="es-AR"/>
        </w:rPr>
        <w:t xml:space="preserve">, </w:t>
      </w:r>
      <w:r w:rsidRPr="00E829EA">
        <w:rPr>
          <w:i/>
          <w:iCs/>
          <w:sz w:val="24"/>
          <w:szCs w:val="24"/>
          <w:lang w:val="es-AR"/>
        </w:rPr>
        <w:t>traceroute</w:t>
      </w:r>
      <w:r w:rsidRPr="00E829EA">
        <w:rPr>
          <w:sz w:val="24"/>
          <w:szCs w:val="24"/>
          <w:lang w:val="es-AR"/>
        </w:rPr>
        <w:t>).</w:t>
      </w:r>
    </w:p>
    <w:p w14:paraId="4AA22314" w14:textId="301F5089" w:rsidR="00E829EA" w:rsidRDefault="00E829EA" w:rsidP="00E829EA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/>
        <w:rPr>
          <w:sz w:val="24"/>
          <w:szCs w:val="24"/>
          <w:lang w:val="es-AR"/>
        </w:rPr>
      </w:pPr>
      <w:r w:rsidRPr="00E829EA">
        <w:rPr>
          <w:sz w:val="24"/>
          <w:szCs w:val="24"/>
          <w:lang w:val="es-AR"/>
        </w:rPr>
        <w:t>No transporta datos de usuario, solo mensajes administrativos.</w:t>
      </w:r>
    </w:p>
    <w:p w14:paraId="3C616339" w14:textId="64DCC955" w:rsidR="007C3CFB" w:rsidRPr="00E829EA" w:rsidRDefault="007C3CFB" w:rsidP="007C3CFB">
      <w:pPr>
        <w:widowControl/>
        <w:autoSpaceDE/>
        <w:autoSpaceDN/>
        <w:spacing w:before="100" w:beforeAutospacing="1" w:after="100" w:afterAutospacing="1"/>
        <w:ind w:left="720"/>
        <w:jc w:val="center"/>
        <w:rPr>
          <w:sz w:val="24"/>
          <w:szCs w:val="24"/>
          <w:lang w:val="es-AR"/>
        </w:rPr>
      </w:pPr>
      <w:r w:rsidRPr="007C3CFB">
        <w:rPr>
          <w:noProof/>
          <w:sz w:val="24"/>
          <w:szCs w:val="24"/>
          <w:lang w:val="es-AR"/>
        </w:rPr>
        <w:lastRenderedPageBreak/>
        <w:drawing>
          <wp:inline distT="0" distB="0" distL="0" distR="0" wp14:anchorId="0524C143" wp14:editId="461E1FB9">
            <wp:extent cx="3567988" cy="2569845"/>
            <wp:effectExtent l="0" t="0" r="0" b="190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72521" cy="257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890EE" w14:textId="77777777" w:rsidR="00E829EA" w:rsidRPr="00E829EA" w:rsidRDefault="00A75BF4" w:rsidP="00E829EA">
      <w:pPr>
        <w:widowControl/>
        <w:autoSpaceDE/>
        <w:autoSpaceDN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pict w14:anchorId="3E93AA98">
          <v:rect id="_x0000_i1027" style="width:0;height:1.5pt" o:hralign="center" o:hrstd="t" o:hr="t" fillcolor="#a0a0a0" stroked="f"/>
        </w:pict>
      </w:r>
    </w:p>
    <w:p w14:paraId="344CCC0F" w14:textId="77777777" w:rsidR="00E829EA" w:rsidRPr="00E829EA" w:rsidRDefault="00E829EA" w:rsidP="00E829EA">
      <w:pPr>
        <w:widowControl/>
        <w:autoSpaceDE/>
        <w:autoSpaceDN/>
        <w:spacing w:before="100" w:beforeAutospacing="1" w:after="100" w:afterAutospacing="1"/>
        <w:outlineLvl w:val="2"/>
        <w:rPr>
          <w:b/>
          <w:bCs/>
          <w:sz w:val="27"/>
          <w:szCs w:val="27"/>
          <w:lang w:val="en-US"/>
        </w:rPr>
      </w:pPr>
      <w:r w:rsidRPr="00E829EA">
        <w:rPr>
          <w:rFonts w:ascii="Segoe UI Emoji" w:hAnsi="Segoe UI Emoji" w:cs="Segoe UI Emoji"/>
          <w:b/>
          <w:bCs/>
          <w:sz w:val="27"/>
          <w:szCs w:val="27"/>
          <w:lang w:val="en-US"/>
        </w:rPr>
        <w:t>🔹</w:t>
      </w:r>
      <w:r w:rsidRPr="00E829EA">
        <w:rPr>
          <w:b/>
          <w:bCs/>
          <w:sz w:val="27"/>
          <w:szCs w:val="27"/>
          <w:lang w:val="en-US"/>
        </w:rPr>
        <w:t xml:space="preserve"> IGMP (Internet Group Management Protocol)</w:t>
      </w:r>
    </w:p>
    <w:p w14:paraId="013D2DE0" w14:textId="77777777" w:rsidR="00E829EA" w:rsidRPr="00E829EA" w:rsidRDefault="00E829EA" w:rsidP="00E829EA">
      <w:pPr>
        <w:widowControl/>
        <w:numPr>
          <w:ilvl w:val="0"/>
          <w:numId w:val="17"/>
        </w:numPr>
        <w:autoSpaceDE/>
        <w:autoSpaceDN/>
        <w:spacing w:before="100" w:beforeAutospacing="1" w:after="100" w:afterAutospacing="1"/>
        <w:rPr>
          <w:sz w:val="24"/>
          <w:szCs w:val="24"/>
          <w:lang w:val="es-AR"/>
        </w:rPr>
      </w:pPr>
      <w:r w:rsidRPr="00E829EA">
        <w:rPr>
          <w:sz w:val="24"/>
          <w:szCs w:val="24"/>
          <w:lang w:val="es-AR"/>
        </w:rPr>
        <w:t>Permite administrar grupos de multidifusión (multicast).</w:t>
      </w:r>
    </w:p>
    <w:p w14:paraId="2315965C" w14:textId="77777777" w:rsidR="00E829EA" w:rsidRPr="00E829EA" w:rsidRDefault="00E829EA" w:rsidP="00E829EA">
      <w:pPr>
        <w:widowControl/>
        <w:numPr>
          <w:ilvl w:val="0"/>
          <w:numId w:val="17"/>
        </w:numPr>
        <w:autoSpaceDE/>
        <w:autoSpaceDN/>
        <w:spacing w:before="100" w:beforeAutospacing="1" w:after="100" w:afterAutospacing="1"/>
        <w:rPr>
          <w:sz w:val="24"/>
          <w:szCs w:val="24"/>
          <w:lang w:val="es-AR"/>
        </w:rPr>
      </w:pPr>
      <w:r w:rsidRPr="00E829EA">
        <w:rPr>
          <w:sz w:val="24"/>
          <w:szCs w:val="24"/>
          <w:lang w:val="es-AR"/>
        </w:rPr>
        <w:t>Un host usa IGMP para unirse o salir de un grupo multicast.</w:t>
      </w:r>
    </w:p>
    <w:p w14:paraId="0E3612CE" w14:textId="77777777" w:rsidR="00E829EA" w:rsidRPr="00E829EA" w:rsidRDefault="00E829EA" w:rsidP="00E829EA">
      <w:pPr>
        <w:widowControl/>
        <w:numPr>
          <w:ilvl w:val="0"/>
          <w:numId w:val="17"/>
        </w:numPr>
        <w:autoSpaceDE/>
        <w:autoSpaceDN/>
        <w:spacing w:before="100" w:beforeAutospacing="1" w:after="100" w:afterAutospacing="1"/>
        <w:rPr>
          <w:sz w:val="24"/>
          <w:szCs w:val="24"/>
          <w:lang w:val="es-AR"/>
        </w:rPr>
      </w:pPr>
      <w:r w:rsidRPr="00E829EA">
        <w:rPr>
          <w:sz w:val="24"/>
          <w:szCs w:val="24"/>
          <w:lang w:val="es-AR"/>
        </w:rPr>
        <w:t>Los routers lo usan para conocer qué grupos están activos en cada red.</w:t>
      </w:r>
    </w:p>
    <w:p w14:paraId="7B4B08FD" w14:textId="0AC12AE7" w:rsidR="00E829EA" w:rsidRPr="00E829EA" w:rsidRDefault="007C3CFB" w:rsidP="00E829EA">
      <w:pPr>
        <w:rPr>
          <w:sz w:val="24"/>
          <w:szCs w:val="24"/>
          <w:lang w:val="es-AR"/>
        </w:rPr>
      </w:pPr>
      <w:r w:rsidRPr="007C3CFB">
        <w:rPr>
          <w:noProof/>
          <w:sz w:val="24"/>
          <w:szCs w:val="24"/>
          <w:lang w:val="es-AR"/>
        </w:rPr>
        <w:drawing>
          <wp:inline distT="0" distB="0" distL="0" distR="0" wp14:anchorId="2F978BC1" wp14:editId="66DED13A">
            <wp:extent cx="5672583" cy="2822575"/>
            <wp:effectExtent l="0" t="0" r="4445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0679" cy="2826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925CE" w14:textId="1BAE4790" w:rsidR="00E829EA" w:rsidRPr="00E829EA" w:rsidRDefault="00E829EA" w:rsidP="00E829EA">
      <w:pPr>
        <w:pStyle w:val="Ttulo2"/>
        <w:rPr>
          <w:lang w:val="es-AR"/>
        </w:rPr>
      </w:pPr>
      <w:r>
        <w:t>7️</w:t>
      </w:r>
      <w:r>
        <w:rPr>
          <w:rFonts w:ascii="Tahoma" w:hAnsi="Tahoma" w:cs="Tahoma"/>
        </w:rPr>
        <w:t xml:space="preserve">. </w:t>
      </w:r>
      <w:r>
        <w:t>IPv6</w:t>
      </w:r>
    </w:p>
    <w:p w14:paraId="002C24A9" w14:textId="77777777" w:rsidR="00E829EA" w:rsidRPr="00E829EA" w:rsidRDefault="00E829EA" w:rsidP="00E829EA">
      <w:pPr>
        <w:pStyle w:val="NormalWeb"/>
        <w:rPr>
          <w:lang w:val="es-AR"/>
        </w:rPr>
      </w:pPr>
      <w:r w:rsidRPr="00E829EA">
        <w:rPr>
          <w:rStyle w:val="Textoennegrita"/>
          <w:lang w:val="es-AR"/>
        </w:rPr>
        <w:t>Motivación:</w:t>
      </w:r>
      <w:r w:rsidRPr="00E829EA">
        <w:rPr>
          <w:lang w:val="es-AR"/>
        </w:rPr>
        <w:t xml:space="preserve"> agotamiento de direcciones IPv4.</w:t>
      </w:r>
      <w:r w:rsidRPr="00E829EA">
        <w:rPr>
          <w:lang w:val="es-AR"/>
        </w:rPr>
        <w:br/>
      </w:r>
      <w:r w:rsidRPr="00E829EA">
        <w:rPr>
          <w:rStyle w:val="Textoennegrita"/>
          <w:lang w:val="es-AR"/>
        </w:rPr>
        <w:t>Tamaño:</w:t>
      </w:r>
      <w:r w:rsidRPr="00E829EA">
        <w:rPr>
          <w:lang w:val="es-AR"/>
        </w:rPr>
        <w:t xml:space="preserve"> 128 bits → 3.4 × 10³⁸ direcciones posibles.</w:t>
      </w:r>
      <w:r w:rsidRPr="00E829EA">
        <w:rPr>
          <w:lang w:val="es-AR"/>
        </w:rPr>
        <w:br/>
      </w:r>
      <w:r w:rsidRPr="00E829EA">
        <w:rPr>
          <w:rStyle w:val="Textoennegrita"/>
          <w:lang w:val="es-AR"/>
        </w:rPr>
        <w:t>Representación:</w:t>
      </w:r>
      <w:r w:rsidRPr="00E829EA">
        <w:rPr>
          <w:lang w:val="es-AR"/>
        </w:rPr>
        <w:t xml:space="preserve"> 8 grupos de 16 bits en hexadecimal:</w:t>
      </w:r>
      <w:r w:rsidRPr="00E829EA">
        <w:rPr>
          <w:lang w:val="es-AR"/>
        </w:rPr>
        <w:br/>
      </w:r>
      <w:r w:rsidRPr="00E829EA">
        <w:rPr>
          <w:rStyle w:val="CdigoHTML"/>
          <w:lang w:val="es-AR"/>
        </w:rPr>
        <w:t>2001:0DB8:0000:0000:0000:FF00:0042:8329</w:t>
      </w:r>
    </w:p>
    <w:p w14:paraId="38870C2F" w14:textId="77777777" w:rsidR="00E829EA" w:rsidRDefault="00E829EA" w:rsidP="00E829EA">
      <w:pPr>
        <w:pStyle w:val="NormalWeb"/>
      </w:pPr>
      <w:r>
        <w:rPr>
          <w:rStyle w:val="Textoennegrita"/>
        </w:rPr>
        <w:lastRenderedPageBreak/>
        <w:t>Reglas de abreviación:</w:t>
      </w:r>
    </w:p>
    <w:p w14:paraId="2FEB4809" w14:textId="77777777" w:rsidR="00E829EA" w:rsidRPr="00E829EA" w:rsidRDefault="00E829EA" w:rsidP="00E829EA">
      <w:pPr>
        <w:pStyle w:val="NormalWeb"/>
        <w:numPr>
          <w:ilvl w:val="0"/>
          <w:numId w:val="18"/>
        </w:numPr>
        <w:rPr>
          <w:lang w:val="es-AR"/>
        </w:rPr>
      </w:pPr>
      <w:r w:rsidRPr="00E829EA">
        <w:rPr>
          <w:lang w:val="es-AR"/>
        </w:rPr>
        <w:t>Quitar ceros a la izquierda.</w:t>
      </w:r>
    </w:p>
    <w:p w14:paraId="703744C7" w14:textId="757E9E52" w:rsidR="00E829EA" w:rsidRPr="007C3CFB" w:rsidRDefault="00E829EA" w:rsidP="00E829EA">
      <w:pPr>
        <w:pStyle w:val="NormalWeb"/>
        <w:numPr>
          <w:ilvl w:val="0"/>
          <w:numId w:val="18"/>
        </w:numPr>
        <w:rPr>
          <w:rStyle w:val="CdigoHTML"/>
          <w:rFonts w:ascii="Times New Roman" w:hAnsi="Times New Roman" w:cs="Times New Roman"/>
          <w:sz w:val="24"/>
          <w:szCs w:val="24"/>
        </w:rPr>
      </w:pPr>
      <w:r w:rsidRPr="00E829EA">
        <w:rPr>
          <w:lang w:val="es-AR"/>
        </w:rPr>
        <w:t>Reemplazar grupos consecutivos de 0 por “::” (solo una vez por dirección).</w:t>
      </w:r>
      <w:r w:rsidRPr="00E829EA">
        <w:rPr>
          <w:lang w:val="es-AR"/>
        </w:rPr>
        <w:br/>
      </w:r>
      <w:r>
        <w:t>Ejemplo:</w:t>
      </w:r>
      <w:r>
        <w:br/>
      </w:r>
      <w:r>
        <w:rPr>
          <w:rStyle w:val="CdigoHTML"/>
        </w:rPr>
        <w:t>2031:0000:130F:0000:0000:09C0:876A:130B</w:t>
      </w:r>
      <w:r>
        <w:t xml:space="preserve"> → </w:t>
      </w:r>
      <w:r>
        <w:rPr>
          <w:rStyle w:val="CdigoHTML"/>
        </w:rPr>
        <w:t>2031:0:130F::9C0:876A:130B</w:t>
      </w:r>
    </w:p>
    <w:p w14:paraId="158C9745" w14:textId="04A136CF" w:rsidR="007C3CFB" w:rsidRDefault="007C3CFB" w:rsidP="007C3CFB">
      <w:pPr>
        <w:pStyle w:val="NormalWeb"/>
      </w:pPr>
      <w:r w:rsidRPr="007C3CFB">
        <w:rPr>
          <w:noProof/>
        </w:rPr>
        <w:drawing>
          <wp:inline distT="0" distB="0" distL="0" distR="0" wp14:anchorId="37C064C3" wp14:editId="497BB62D">
            <wp:extent cx="6040120" cy="1637665"/>
            <wp:effectExtent l="0" t="0" r="0" b="63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0120" cy="163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67963" w14:textId="77777777" w:rsidR="00E829EA" w:rsidRDefault="00A75BF4" w:rsidP="00E829EA">
      <w:r>
        <w:pict w14:anchorId="57F85930">
          <v:rect id="_x0000_i1028" style="width:0;height:1.5pt" o:hralign="center" o:hrstd="t" o:hr="t" fillcolor="#a0a0a0" stroked="f"/>
        </w:pict>
      </w:r>
    </w:p>
    <w:p w14:paraId="777B7E70" w14:textId="5D3131CB" w:rsidR="00E829EA" w:rsidRDefault="00E829EA" w:rsidP="00E829EA">
      <w:pPr>
        <w:pStyle w:val="Ttulo3"/>
      </w:pPr>
      <w:r>
        <w:t>Tipos de direcciones IPv6</w:t>
      </w:r>
    </w:p>
    <w:p w14:paraId="43502F48" w14:textId="64900B7B" w:rsidR="00D94842" w:rsidRDefault="00D94842" w:rsidP="00D94842"/>
    <w:p w14:paraId="5BDB4CFA" w14:textId="77777777" w:rsidR="00D94842" w:rsidRPr="00D94842" w:rsidRDefault="00D94842" w:rsidP="00D94842">
      <w:pPr>
        <w:pStyle w:val="NormalWeb"/>
        <w:rPr>
          <w:lang w:val="es-AR"/>
        </w:rPr>
      </w:pPr>
      <w:r w:rsidRPr="001151C9">
        <w:rPr>
          <w:b/>
          <w:bCs/>
          <w:lang w:val="es-AR"/>
        </w:rPr>
        <w:t>Unicast Global</w:t>
      </w:r>
      <w:r>
        <w:rPr>
          <w:b/>
          <w:bCs/>
          <w:lang w:val="es-AR"/>
        </w:rPr>
        <w:t xml:space="preserve">: </w:t>
      </w:r>
      <w:r w:rsidRPr="00D94842">
        <w:rPr>
          <w:lang w:val="es-AR"/>
        </w:rPr>
        <w:t>Direcciones públicas routables en Internet. Son las que usamos para que cualquier máquina del mundo pueda llegar a tu servidor, PC o dispositivo. Equivalente a las direcciones públicas de IPv4.</w:t>
      </w:r>
    </w:p>
    <w:p w14:paraId="5C66B412" w14:textId="58780337" w:rsidR="00D94842" w:rsidRDefault="00D94842" w:rsidP="00D94842">
      <w:pPr>
        <w:pStyle w:val="NormalWeb"/>
        <w:rPr>
          <w:lang w:val="es-AR"/>
        </w:rPr>
      </w:pPr>
      <w:r w:rsidRPr="00D94842">
        <w:rPr>
          <w:b/>
          <w:bCs/>
          <w:lang w:val="es-AR"/>
        </w:rPr>
        <w:t xml:space="preserve">Link-Local: </w:t>
      </w:r>
      <w:r w:rsidRPr="00D94842">
        <w:rPr>
          <w:lang w:val="es-AR"/>
        </w:rPr>
        <w:t>Comunicación solo dentro del mismo segmento físico (mismo switch, misma Wi-Fi, mismo cable). Se configuran automáticamente en cada interfaz al arrancar (sin necesidad de router). Sirven para: • Neighbor Discovery (NDP) – reemplaza ARP • Autoconfiguración SLAAC • Comunicación cuando no hay router o no hay dirección global aún</w:t>
      </w:r>
      <w:r>
        <w:rPr>
          <w:lang w:val="es-AR"/>
        </w:rPr>
        <w:t>.</w:t>
      </w:r>
    </w:p>
    <w:p w14:paraId="55A21EAA" w14:textId="77777777" w:rsidR="00D94842" w:rsidRPr="00D94842" w:rsidRDefault="00D94842" w:rsidP="00D94842">
      <w:pPr>
        <w:pStyle w:val="NormalWeb"/>
        <w:rPr>
          <w:lang w:val="es-AR"/>
        </w:rPr>
      </w:pPr>
      <w:r w:rsidRPr="00D94842">
        <w:rPr>
          <w:b/>
          <w:bCs/>
          <w:lang w:val="es-AR"/>
        </w:rPr>
        <w:t xml:space="preserve">Unique Local (ULA): </w:t>
      </w:r>
      <w:r w:rsidRPr="00D94842">
        <w:rPr>
          <w:lang w:val="es-AR"/>
        </w:rPr>
        <w:t>Direcciones privadas dentro de una organización o sitio. No salen a Internet y no son globalmente únicas, pero sí son únicas con altísima probabilidad porque los 40 bits siguientes se generan aleatoriamente (RFC 4193). Ideal para redes internas grandes que nunca van a ser públicas o para túneles VPN site-to-site, redes corporativas internas, laboratorios, etc.</w:t>
      </w:r>
    </w:p>
    <w:p w14:paraId="23F40B5D" w14:textId="77777777" w:rsidR="00D94842" w:rsidRPr="00D94842" w:rsidRDefault="00D94842" w:rsidP="00D94842">
      <w:pPr>
        <w:pStyle w:val="NormalWeb"/>
        <w:rPr>
          <w:lang w:val="es-AR"/>
        </w:rPr>
      </w:pPr>
      <w:r w:rsidRPr="00D94842">
        <w:rPr>
          <w:b/>
          <w:bCs/>
          <w:lang w:val="es-AR"/>
        </w:rPr>
        <w:t xml:space="preserve">Multicast: </w:t>
      </w:r>
      <w:r w:rsidRPr="00D94842">
        <w:rPr>
          <w:lang w:val="es-AR"/>
        </w:rPr>
        <w:t>Enviar un solo paquete a múltiples destinos simultáneamente. Reemplaza el broadcast de IPv4. Algunos bien conocidos: • FF02::1 → todos los nodos del enlace (link-local all-nodes) • FF02::2 → todos los routers del enlace • FF02::1:FFxx:xx → solicited-node multicast (usado por NDP) • FF0X::101 → NTP, etc.</w:t>
      </w:r>
    </w:p>
    <w:p w14:paraId="05156B31" w14:textId="6247DDD6" w:rsidR="00D94842" w:rsidRPr="00D94842" w:rsidRDefault="00D94842" w:rsidP="00D94842">
      <w:pPr>
        <w:rPr>
          <w:lang w:val="es-AR"/>
        </w:rPr>
      </w:pPr>
    </w:p>
    <w:p w14:paraId="14AE4EC6" w14:textId="77777777" w:rsidR="00D94842" w:rsidRPr="00D94842" w:rsidRDefault="00D94842" w:rsidP="00D94842"/>
    <w:tbl>
      <w:tblPr>
        <w:tblW w:w="9942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9"/>
        <w:gridCol w:w="1164"/>
        <w:gridCol w:w="5648"/>
        <w:gridCol w:w="1881"/>
      </w:tblGrid>
      <w:tr w:rsidR="001151C9" w:rsidRPr="008D4975" w14:paraId="74ADEA8A" w14:textId="77777777" w:rsidTr="003C0456">
        <w:trPr>
          <w:trHeight w:val="82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410747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8D4975">
              <w:rPr>
                <w:b/>
                <w:bCs/>
                <w:sz w:val="24"/>
                <w:szCs w:val="24"/>
                <w:lang w:val="en-US"/>
              </w:rPr>
              <w:lastRenderedPageBreak/>
              <w:t>Tipo</w:t>
            </w:r>
          </w:p>
        </w:tc>
        <w:tc>
          <w:tcPr>
            <w:tcW w:w="0" w:type="auto"/>
            <w:vAlign w:val="center"/>
            <w:hideMark/>
          </w:tcPr>
          <w:p w14:paraId="62C0F260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8D4975">
              <w:rPr>
                <w:b/>
                <w:bCs/>
                <w:sz w:val="24"/>
                <w:szCs w:val="24"/>
                <w:lang w:val="en-US"/>
              </w:rPr>
              <w:t>Prefijo (bits iniciales)</w:t>
            </w:r>
          </w:p>
        </w:tc>
        <w:tc>
          <w:tcPr>
            <w:tcW w:w="0" w:type="auto"/>
            <w:vAlign w:val="center"/>
            <w:hideMark/>
          </w:tcPr>
          <w:p w14:paraId="1F1F46EF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8D4975">
              <w:rPr>
                <w:b/>
                <w:bCs/>
                <w:sz w:val="24"/>
                <w:szCs w:val="24"/>
                <w:lang w:val="en-US"/>
              </w:rPr>
              <w:t>Rango – Valor inicial → final</w:t>
            </w:r>
          </w:p>
        </w:tc>
        <w:tc>
          <w:tcPr>
            <w:tcW w:w="0" w:type="auto"/>
            <w:vAlign w:val="center"/>
            <w:hideMark/>
          </w:tcPr>
          <w:p w14:paraId="0DF1148C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8D4975">
              <w:rPr>
                <w:b/>
                <w:bCs/>
                <w:sz w:val="24"/>
                <w:szCs w:val="24"/>
                <w:lang w:val="en-US"/>
              </w:rPr>
              <w:t>Cómo reconocerlas fácilmente</w:t>
            </w:r>
          </w:p>
        </w:tc>
      </w:tr>
      <w:tr w:rsidR="001151C9" w:rsidRPr="008D4975" w14:paraId="49DDE8D5" w14:textId="77777777" w:rsidTr="003C0456">
        <w:trPr>
          <w:trHeight w:val="775"/>
          <w:tblCellSpacing w:w="15" w:type="dxa"/>
        </w:trPr>
        <w:tc>
          <w:tcPr>
            <w:tcW w:w="0" w:type="auto"/>
            <w:vAlign w:val="center"/>
            <w:hideMark/>
          </w:tcPr>
          <w:p w14:paraId="4F0BAC5D" w14:textId="3878502B" w:rsidR="008D4975" w:rsidRPr="001151C9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s-AR"/>
              </w:rPr>
            </w:pPr>
            <w:r w:rsidRPr="001151C9">
              <w:rPr>
                <w:b/>
                <w:bCs/>
                <w:sz w:val="24"/>
                <w:szCs w:val="24"/>
                <w:lang w:val="es-AR"/>
              </w:rPr>
              <w:t>Unicast Global</w:t>
            </w:r>
            <w:r w:rsidR="001151C9" w:rsidRPr="001151C9">
              <w:rPr>
                <w:b/>
                <w:bCs/>
                <w:sz w:val="24"/>
                <w:szCs w:val="24"/>
                <w:lang w:val="es-AR"/>
              </w:rPr>
              <w:t xml:space="preserve"> </w:t>
            </w:r>
          </w:p>
        </w:tc>
        <w:tc>
          <w:tcPr>
            <w:tcW w:w="0" w:type="auto"/>
            <w:vAlign w:val="center"/>
            <w:hideMark/>
          </w:tcPr>
          <w:p w14:paraId="0DE04BEC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b/>
                <w:bCs/>
                <w:sz w:val="24"/>
                <w:szCs w:val="24"/>
                <w:lang w:val="en-US"/>
              </w:rPr>
              <w:t>2000::/3</w:t>
            </w:r>
          </w:p>
        </w:tc>
        <w:tc>
          <w:tcPr>
            <w:tcW w:w="0" w:type="auto"/>
            <w:vAlign w:val="center"/>
            <w:hideMark/>
          </w:tcPr>
          <w:p w14:paraId="70CD51EE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b/>
                <w:bCs/>
                <w:sz w:val="24"/>
                <w:szCs w:val="24"/>
                <w:lang w:val="en-US"/>
              </w:rPr>
              <w:t>2000:0000:0000:0000:0000:0000:0000:0000</w:t>
            </w:r>
            <w:r w:rsidRPr="008D4975">
              <w:rPr>
                <w:sz w:val="24"/>
                <w:szCs w:val="24"/>
                <w:lang w:val="en-US"/>
              </w:rPr>
              <w:t xml:space="preserve"> → </w:t>
            </w:r>
            <w:r w:rsidRPr="008D4975">
              <w:rPr>
                <w:b/>
                <w:bCs/>
                <w:sz w:val="24"/>
                <w:szCs w:val="24"/>
                <w:lang w:val="en-US"/>
              </w:rPr>
              <w:t>3FFF:FFFF:FFFF:FFFF:FFFF:FFFF:FFFF:FFFF</w:t>
            </w:r>
          </w:p>
        </w:tc>
        <w:tc>
          <w:tcPr>
            <w:tcW w:w="0" w:type="auto"/>
            <w:vAlign w:val="center"/>
            <w:hideMark/>
          </w:tcPr>
          <w:p w14:paraId="0FCD1651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s-AR"/>
              </w:rPr>
            </w:pPr>
            <w:r w:rsidRPr="008D4975">
              <w:rPr>
                <w:sz w:val="24"/>
                <w:szCs w:val="24"/>
                <w:lang w:val="es-AR"/>
              </w:rPr>
              <w:t xml:space="preserve">Comienzan con </w:t>
            </w:r>
            <w:r w:rsidRPr="008D4975">
              <w:rPr>
                <w:b/>
                <w:bCs/>
                <w:sz w:val="24"/>
                <w:szCs w:val="24"/>
                <w:lang w:val="es-AR"/>
              </w:rPr>
              <w:t>2</w:t>
            </w:r>
            <w:r w:rsidRPr="008D4975">
              <w:rPr>
                <w:sz w:val="24"/>
                <w:szCs w:val="24"/>
                <w:lang w:val="es-AR"/>
              </w:rPr>
              <w:t xml:space="preserve"> o </w:t>
            </w:r>
            <w:r w:rsidRPr="008D4975">
              <w:rPr>
                <w:b/>
                <w:bCs/>
                <w:sz w:val="24"/>
                <w:szCs w:val="24"/>
                <w:lang w:val="es-AR"/>
              </w:rPr>
              <w:t>3</w:t>
            </w:r>
            <w:r w:rsidRPr="008D4975">
              <w:rPr>
                <w:sz w:val="24"/>
                <w:szCs w:val="24"/>
                <w:lang w:val="es-AR"/>
              </w:rPr>
              <w:t xml:space="preserve">. Ej: </w:t>
            </w:r>
            <w:r w:rsidRPr="008D4975">
              <w:rPr>
                <w:rFonts w:ascii="Courier New" w:hAnsi="Courier New" w:cs="Courier New"/>
                <w:sz w:val="20"/>
                <w:szCs w:val="20"/>
                <w:lang w:val="es-AR"/>
              </w:rPr>
              <w:t>2001:db8::1</w:t>
            </w:r>
          </w:p>
        </w:tc>
      </w:tr>
      <w:tr w:rsidR="001151C9" w:rsidRPr="008D4975" w14:paraId="3E5737F9" w14:textId="77777777" w:rsidTr="003C0456">
        <w:trPr>
          <w:trHeight w:val="1332"/>
          <w:tblCellSpacing w:w="15" w:type="dxa"/>
        </w:trPr>
        <w:tc>
          <w:tcPr>
            <w:tcW w:w="0" w:type="auto"/>
            <w:vAlign w:val="center"/>
            <w:hideMark/>
          </w:tcPr>
          <w:p w14:paraId="613A1130" w14:textId="57497773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b/>
                <w:bCs/>
                <w:sz w:val="24"/>
                <w:szCs w:val="24"/>
                <w:lang w:val="en-US"/>
              </w:rPr>
              <w:t>Link-Local</w:t>
            </w:r>
            <w:r w:rsidR="001151C9">
              <w:rPr>
                <w:b/>
                <w:bCs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0" w:type="auto"/>
            <w:vAlign w:val="center"/>
            <w:hideMark/>
          </w:tcPr>
          <w:p w14:paraId="0BB2482A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b/>
                <w:bCs/>
                <w:sz w:val="24"/>
                <w:szCs w:val="24"/>
                <w:lang w:val="en-US"/>
              </w:rPr>
              <w:t>FE80::/10</w:t>
            </w:r>
          </w:p>
        </w:tc>
        <w:tc>
          <w:tcPr>
            <w:tcW w:w="0" w:type="auto"/>
            <w:vAlign w:val="center"/>
            <w:hideMark/>
          </w:tcPr>
          <w:p w14:paraId="5187320C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b/>
                <w:bCs/>
                <w:sz w:val="24"/>
                <w:szCs w:val="24"/>
                <w:lang w:val="en-US"/>
              </w:rPr>
              <w:t>FE80:0000:0000:0000:0000:0000:0000:0000</w:t>
            </w:r>
            <w:r w:rsidRPr="008D4975">
              <w:rPr>
                <w:sz w:val="24"/>
                <w:szCs w:val="24"/>
                <w:lang w:val="en-US"/>
              </w:rPr>
              <w:t xml:space="preserve"> → </w:t>
            </w:r>
            <w:r w:rsidRPr="008D4975">
              <w:rPr>
                <w:b/>
                <w:bCs/>
                <w:sz w:val="24"/>
                <w:szCs w:val="24"/>
                <w:lang w:val="en-US"/>
              </w:rPr>
              <w:t>FEBF:FFFF:FFFF:FFFF:FFFF:FFFF:FFFF:FFFF</w:t>
            </w:r>
          </w:p>
        </w:tc>
        <w:tc>
          <w:tcPr>
            <w:tcW w:w="0" w:type="auto"/>
            <w:vAlign w:val="center"/>
            <w:hideMark/>
          </w:tcPr>
          <w:p w14:paraId="4A97D871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sz w:val="24"/>
                <w:szCs w:val="24"/>
                <w:lang w:val="es-AR"/>
              </w:rPr>
              <w:t xml:space="preserve">Siempre comienzan con </w:t>
            </w:r>
            <w:r w:rsidRPr="008D4975">
              <w:rPr>
                <w:b/>
                <w:bCs/>
                <w:sz w:val="24"/>
                <w:szCs w:val="24"/>
                <w:lang w:val="es-AR"/>
              </w:rPr>
              <w:t>FE8</w:t>
            </w:r>
            <w:r w:rsidRPr="008D4975">
              <w:rPr>
                <w:sz w:val="24"/>
                <w:szCs w:val="24"/>
                <w:lang w:val="es-AR"/>
              </w:rPr>
              <w:t xml:space="preserve">, </w:t>
            </w:r>
            <w:r w:rsidRPr="008D4975">
              <w:rPr>
                <w:b/>
                <w:bCs/>
                <w:sz w:val="24"/>
                <w:szCs w:val="24"/>
                <w:lang w:val="es-AR"/>
              </w:rPr>
              <w:t>FE9</w:t>
            </w:r>
            <w:r w:rsidRPr="008D4975">
              <w:rPr>
                <w:sz w:val="24"/>
                <w:szCs w:val="24"/>
                <w:lang w:val="es-AR"/>
              </w:rPr>
              <w:t xml:space="preserve">, </w:t>
            </w:r>
            <w:r w:rsidRPr="008D4975">
              <w:rPr>
                <w:b/>
                <w:bCs/>
                <w:sz w:val="24"/>
                <w:szCs w:val="24"/>
                <w:lang w:val="es-AR"/>
              </w:rPr>
              <w:t>FEA</w:t>
            </w:r>
            <w:r w:rsidRPr="008D4975">
              <w:rPr>
                <w:sz w:val="24"/>
                <w:szCs w:val="24"/>
                <w:lang w:val="es-AR"/>
              </w:rPr>
              <w:t xml:space="preserve"> o </w:t>
            </w:r>
            <w:r w:rsidRPr="008D4975">
              <w:rPr>
                <w:b/>
                <w:bCs/>
                <w:sz w:val="24"/>
                <w:szCs w:val="24"/>
                <w:lang w:val="es-AR"/>
              </w:rPr>
              <w:t>FEB</w:t>
            </w:r>
            <w:r w:rsidRPr="008D4975">
              <w:rPr>
                <w:sz w:val="24"/>
                <w:szCs w:val="24"/>
                <w:lang w:val="es-AR"/>
              </w:rPr>
              <w:t xml:space="preserve">. </w:t>
            </w:r>
            <w:r w:rsidRPr="008D4975">
              <w:rPr>
                <w:sz w:val="24"/>
                <w:szCs w:val="24"/>
                <w:lang w:val="en-US"/>
              </w:rPr>
              <w:t xml:space="preserve">Ej: </w:t>
            </w:r>
            <w:r w:rsidRPr="008D4975">
              <w:rPr>
                <w:rFonts w:ascii="Courier New" w:hAnsi="Courier New" w:cs="Courier New"/>
                <w:sz w:val="20"/>
                <w:szCs w:val="20"/>
                <w:lang w:val="en-US"/>
              </w:rPr>
              <w:t>FE80::1</w:t>
            </w:r>
          </w:p>
        </w:tc>
      </w:tr>
      <w:tr w:rsidR="001151C9" w:rsidRPr="008D4975" w14:paraId="7F395E36" w14:textId="77777777" w:rsidTr="003C0456">
        <w:trPr>
          <w:trHeight w:val="1332"/>
          <w:tblCellSpacing w:w="15" w:type="dxa"/>
        </w:trPr>
        <w:tc>
          <w:tcPr>
            <w:tcW w:w="0" w:type="auto"/>
            <w:vAlign w:val="center"/>
            <w:hideMark/>
          </w:tcPr>
          <w:p w14:paraId="330B2BE4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b/>
                <w:bCs/>
                <w:sz w:val="24"/>
                <w:szCs w:val="24"/>
                <w:lang w:val="en-US"/>
              </w:rPr>
              <w:t>Unique Local (ULA)</w:t>
            </w:r>
          </w:p>
        </w:tc>
        <w:tc>
          <w:tcPr>
            <w:tcW w:w="0" w:type="auto"/>
            <w:vAlign w:val="center"/>
            <w:hideMark/>
          </w:tcPr>
          <w:p w14:paraId="4E9F9AE6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b/>
                <w:bCs/>
                <w:sz w:val="24"/>
                <w:szCs w:val="24"/>
                <w:lang w:val="en-US"/>
              </w:rPr>
              <w:t>FC00::/7</w:t>
            </w:r>
          </w:p>
        </w:tc>
        <w:tc>
          <w:tcPr>
            <w:tcW w:w="0" w:type="auto"/>
            <w:vAlign w:val="center"/>
            <w:hideMark/>
          </w:tcPr>
          <w:p w14:paraId="5C0657EC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b/>
                <w:bCs/>
                <w:sz w:val="24"/>
                <w:szCs w:val="24"/>
                <w:lang w:val="en-US"/>
              </w:rPr>
              <w:t>FC00:0000:0000:0000:0000:0000:0000:0000</w:t>
            </w:r>
            <w:r w:rsidRPr="008D4975">
              <w:rPr>
                <w:sz w:val="24"/>
                <w:szCs w:val="24"/>
                <w:lang w:val="en-US"/>
              </w:rPr>
              <w:t xml:space="preserve"> → </w:t>
            </w:r>
            <w:r w:rsidRPr="008D4975">
              <w:rPr>
                <w:b/>
                <w:bCs/>
                <w:sz w:val="24"/>
                <w:szCs w:val="24"/>
                <w:lang w:val="en-US"/>
              </w:rPr>
              <w:t>FDFF:FFFF:FFFF:FFFF:FFFF:FFFF:FFFF:FFFF</w:t>
            </w:r>
          </w:p>
        </w:tc>
        <w:tc>
          <w:tcPr>
            <w:tcW w:w="0" w:type="auto"/>
            <w:vAlign w:val="center"/>
            <w:hideMark/>
          </w:tcPr>
          <w:p w14:paraId="7A67E7ED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sz w:val="24"/>
                <w:szCs w:val="24"/>
                <w:lang w:val="es-AR"/>
              </w:rPr>
              <w:t xml:space="preserve">Comienzan con </w:t>
            </w:r>
            <w:r w:rsidRPr="008D4975">
              <w:rPr>
                <w:b/>
                <w:bCs/>
                <w:sz w:val="24"/>
                <w:szCs w:val="24"/>
                <w:lang w:val="es-AR"/>
              </w:rPr>
              <w:t>FC</w:t>
            </w:r>
            <w:r w:rsidRPr="008D4975">
              <w:rPr>
                <w:sz w:val="24"/>
                <w:szCs w:val="24"/>
                <w:lang w:val="es-AR"/>
              </w:rPr>
              <w:t xml:space="preserve"> o </w:t>
            </w:r>
            <w:r w:rsidRPr="008D4975">
              <w:rPr>
                <w:b/>
                <w:bCs/>
                <w:sz w:val="24"/>
                <w:szCs w:val="24"/>
                <w:lang w:val="es-AR"/>
              </w:rPr>
              <w:t>FD</w:t>
            </w:r>
            <w:r w:rsidRPr="008D4975">
              <w:rPr>
                <w:sz w:val="24"/>
                <w:szCs w:val="24"/>
                <w:lang w:val="es-AR"/>
              </w:rPr>
              <w:t xml:space="preserve"> (las más comunes son FD…). </w:t>
            </w:r>
            <w:r w:rsidRPr="008D4975">
              <w:rPr>
                <w:sz w:val="24"/>
                <w:szCs w:val="24"/>
                <w:lang w:val="en-US"/>
              </w:rPr>
              <w:t xml:space="preserve">Ej: </w:t>
            </w:r>
            <w:r w:rsidRPr="008D4975">
              <w:rPr>
                <w:rFonts w:ascii="Courier New" w:hAnsi="Courier New" w:cs="Courier New"/>
                <w:sz w:val="20"/>
                <w:szCs w:val="20"/>
                <w:lang w:val="en-US"/>
              </w:rPr>
              <w:t>FD12:3456::1</w:t>
            </w:r>
          </w:p>
        </w:tc>
      </w:tr>
      <w:tr w:rsidR="001151C9" w:rsidRPr="008D4975" w14:paraId="1579DBF0" w14:textId="77777777" w:rsidTr="003C0456">
        <w:trPr>
          <w:trHeight w:val="835"/>
          <w:tblCellSpacing w:w="15" w:type="dxa"/>
        </w:trPr>
        <w:tc>
          <w:tcPr>
            <w:tcW w:w="0" w:type="auto"/>
            <w:vAlign w:val="center"/>
            <w:hideMark/>
          </w:tcPr>
          <w:p w14:paraId="56E04C34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b/>
                <w:bCs/>
                <w:sz w:val="24"/>
                <w:szCs w:val="24"/>
                <w:lang w:val="en-US"/>
              </w:rPr>
              <w:t>Multicast</w:t>
            </w:r>
          </w:p>
        </w:tc>
        <w:tc>
          <w:tcPr>
            <w:tcW w:w="0" w:type="auto"/>
            <w:vAlign w:val="center"/>
            <w:hideMark/>
          </w:tcPr>
          <w:p w14:paraId="75D85A34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b/>
                <w:bCs/>
                <w:sz w:val="24"/>
                <w:szCs w:val="24"/>
                <w:lang w:val="en-US"/>
              </w:rPr>
              <w:t>FF00::/8</w:t>
            </w:r>
          </w:p>
        </w:tc>
        <w:tc>
          <w:tcPr>
            <w:tcW w:w="0" w:type="auto"/>
            <w:vAlign w:val="center"/>
            <w:hideMark/>
          </w:tcPr>
          <w:p w14:paraId="08096BA3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b/>
                <w:bCs/>
                <w:sz w:val="24"/>
                <w:szCs w:val="24"/>
                <w:lang w:val="en-US"/>
              </w:rPr>
              <w:t>FF00:0000:0000:0000:0000:0000:0000:0000</w:t>
            </w:r>
            <w:r w:rsidRPr="008D4975">
              <w:rPr>
                <w:sz w:val="24"/>
                <w:szCs w:val="24"/>
                <w:lang w:val="en-US"/>
              </w:rPr>
              <w:t xml:space="preserve"> → </w:t>
            </w:r>
            <w:r w:rsidRPr="008D4975">
              <w:rPr>
                <w:b/>
                <w:bCs/>
                <w:sz w:val="24"/>
                <w:szCs w:val="24"/>
                <w:lang w:val="en-US"/>
              </w:rPr>
              <w:t>FFFF:FFFF:FFFF:FFFF:FFFF:FFFF:FFFF:FFFF</w:t>
            </w:r>
          </w:p>
        </w:tc>
        <w:tc>
          <w:tcPr>
            <w:tcW w:w="0" w:type="auto"/>
            <w:vAlign w:val="center"/>
            <w:hideMark/>
          </w:tcPr>
          <w:p w14:paraId="6C7311AC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s-AR"/>
              </w:rPr>
            </w:pPr>
            <w:r w:rsidRPr="008D4975">
              <w:rPr>
                <w:sz w:val="24"/>
                <w:szCs w:val="24"/>
                <w:lang w:val="es-AR"/>
              </w:rPr>
              <w:t xml:space="preserve">Siempre empiezan con </w:t>
            </w:r>
            <w:r w:rsidRPr="008D4975">
              <w:rPr>
                <w:b/>
                <w:bCs/>
                <w:sz w:val="24"/>
                <w:szCs w:val="24"/>
                <w:lang w:val="es-AR"/>
              </w:rPr>
              <w:t>FF</w:t>
            </w:r>
            <w:r w:rsidRPr="008D4975">
              <w:rPr>
                <w:sz w:val="24"/>
                <w:szCs w:val="24"/>
                <w:lang w:val="es-AR"/>
              </w:rPr>
              <w:t xml:space="preserve">. Ej: </w:t>
            </w:r>
            <w:r w:rsidRPr="008D4975">
              <w:rPr>
                <w:rFonts w:ascii="Courier New" w:hAnsi="Courier New" w:cs="Courier New"/>
                <w:sz w:val="20"/>
                <w:szCs w:val="20"/>
                <w:lang w:val="es-AR"/>
              </w:rPr>
              <w:t>FF02::1</w:t>
            </w:r>
          </w:p>
        </w:tc>
      </w:tr>
      <w:tr w:rsidR="001151C9" w:rsidRPr="008D4975" w14:paraId="630857FD" w14:textId="77777777" w:rsidTr="003C0456">
        <w:trPr>
          <w:trHeight w:val="823"/>
          <w:tblCellSpacing w:w="15" w:type="dxa"/>
        </w:trPr>
        <w:tc>
          <w:tcPr>
            <w:tcW w:w="0" w:type="auto"/>
            <w:vAlign w:val="center"/>
            <w:hideMark/>
          </w:tcPr>
          <w:p w14:paraId="7EF741C1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b/>
                <w:bCs/>
                <w:sz w:val="24"/>
                <w:szCs w:val="24"/>
                <w:lang w:val="en-US"/>
              </w:rPr>
              <w:t>Loopback</w:t>
            </w:r>
          </w:p>
        </w:tc>
        <w:tc>
          <w:tcPr>
            <w:tcW w:w="0" w:type="auto"/>
            <w:vAlign w:val="center"/>
            <w:hideMark/>
          </w:tcPr>
          <w:p w14:paraId="6EA27276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sz w:val="24"/>
                <w:szCs w:val="24"/>
                <w:lang w:val="en-US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690E01B1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sz w:val="24"/>
                <w:szCs w:val="24"/>
                <w:lang w:val="en-US"/>
              </w:rPr>
              <w:t xml:space="preserve">Solo </w:t>
            </w:r>
            <w:r w:rsidRPr="008D4975">
              <w:rPr>
                <w:b/>
                <w:bCs/>
                <w:sz w:val="24"/>
                <w:szCs w:val="24"/>
                <w:lang w:val="en-US"/>
              </w:rPr>
              <w:t>::1</w:t>
            </w:r>
          </w:p>
        </w:tc>
        <w:tc>
          <w:tcPr>
            <w:tcW w:w="0" w:type="auto"/>
            <w:vAlign w:val="center"/>
            <w:hideMark/>
          </w:tcPr>
          <w:p w14:paraId="5963C1A2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s-AR"/>
              </w:rPr>
            </w:pPr>
            <w:r w:rsidRPr="008D4975">
              <w:rPr>
                <w:sz w:val="24"/>
                <w:szCs w:val="24"/>
                <w:lang w:val="es-AR"/>
              </w:rPr>
              <w:t>Dirección del propio host (localhost).</w:t>
            </w:r>
          </w:p>
        </w:tc>
      </w:tr>
      <w:tr w:rsidR="001151C9" w:rsidRPr="008D4975" w14:paraId="3CCECA07" w14:textId="77777777" w:rsidTr="003C0456">
        <w:trPr>
          <w:trHeight w:val="1102"/>
          <w:tblCellSpacing w:w="15" w:type="dxa"/>
        </w:trPr>
        <w:tc>
          <w:tcPr>
            <w:tcW w:w="0" w:type="auto"/>
            <w:vAlign w:val="center"/>
            <w:hideMark/>
          </w:tcPr>
          <w:p w14:paraId="52247394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b/>
                <w:bCs/>
                <w:sz w:val="24"/>
                <w:szCs w:val="24"/>
                <w:lang w:val="en-US"/>
              </w:rPr>
              <w:t>Sin especificar</w:t>
            </w:r>
          </w:p>
        </w:tc>
        <w:tc>
          <w:tcPr>
            <w:tcW w:w="0" w:type="auto"/>
            <w:vAlign w:val="center"/>
            <w:hideMark/>
          </w:tcPr>
          <w:p w14:paraId="5B72D978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sz w:val="24"/>
                <w:szCs w:val="24"/>
                <w:lang w:val="en-US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600DAF3A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sz w:val="24"/>
                <w:szCs w:val="24"/>
                <w:lang w:val="en-US"/>
              </w:rPr>
              <w:t xml:space="preserve">Solo </w:t>
            </w:r>
            <w:r w:rsidRPr="008D4975">
              <w:rPr>
                <w:b/>
                <w:bCs/>
                <w:sz w:val="24"/>
                <w:szCs w:val="24"/>
                <w:lang w:val="en-US"/>
              </w:rPr>
              <w:t>::</w:t>
            </w:r>
          </w:p>
        </w:tc>
        <w:tc>
          <w:tcPr>
            <w:tcW w:w="0" w:type="auto"/>
            <w:vAlign w:val="center"/>
            <w:hideMark/>
          </w:tcPr>
          <w:p w14:paraId="08082DB9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s-AR"/>
              </w:rPr>
            </w:pPr>
            <w:r w:rsidRPr="008D4975">
              <w:rPr>
                <w:sz w:val="24"/>
                <w:szCs w:val="24"/>
                <w:lang w:val="es-AR"/>
              </w:rPr>
              <w:t>Indica “sin dirección” o “aún no configurada”.</w:t>
            </w:r>
          </w:p>
        </w:tc>
      </w:tr>
    </w:tbl>
    <w:p w14:paraId="14D38BE2" w14:textId="12AA16CD" w:rsidR="00D94842" w:rsidRDefault="00D94842" w:rsidP="00E829EA"/>
    <w:p w14:paraId="223964B5" w14:textId="0ED92A01" w:rsidR="00D94842" w:rsidRDefault="00D94842" w:rsidP="00E829EA"/>
    <w:p w14:paraId="3C2D2F52" w14:textId="77777777" w:rsidR="00D94842" w:rsidRDefault="00D94842" w:rsidP="00E829EA"/>
    <w:p w14:paraId="17A62AF2" w14:textId="2B19B8CE" w:rsidR="00E829EA" w:rsidRDefault="00A75BF4" w:rsidP="00E829EA">
      <w:r>
        <w:pict w14:anchorId="6D826033">
          <v:rect id="_x0000_i1029" style="width:0;height:1.5pt" o:hralign="center" o:bullet="t" o:hrstd="t" o:hr="t" fillcolor="#a0a0a0" stroked="f"/>
        </w:pict>
      </w:r>
    </w:p>
    <w:p w14:paraId="6ED445B7" w14:textId="77777777" w:rsidR="00D94842" w:rsidRDefault="00D94842" w:rsidP="00E829EA"/>
    <w:p w14:paraId="5CCA3C89" w14:textId="77777777" w:rsidR="00E829EA" w:rsidRDefault="00E829EA" w:rsidP="00E829EA">
      <w:pPr>
        <w:pStyle w:val="Ttulo3"/>
      </w:pPr>
      <w:r>
        <w:t>Direcciones obsoletas</w:t>
      </w:r>
    </w:p>
    <w:p w14:paraId="55813D91" w14:textId="77777777" w:rsidR="00E829EA" w:rsidRPr="00E829EA" w:rsidRDefault="00E829EA" w:rsidP="00E829EA">
      <w:pPr>
        <w:pStyle w:val="NormalWeb"/>
        <w:numPr>
          <w:ilvl w:val="0"/>
          <w:numId w:val="19"/>
        </w:numPr>
        <w:rPr>
          <w:lang w:val="es-AR"/>
        </w:rPr>
      </w:pPr>
      <w:r w:rsidRPr="00E829EA">
        <w:rPr>
          <w:rStyle w:val="Textoennegrita"/>
          <w:lang w:val="es-AR"/>
        </w:rPr>
        <w:t>Site-Local (FEC0::/10):</w:t>
      </w:r>
      <w:r w:rsidRPr="00E829EA">
        <w:rPr>
          <w:lang w:val="es-AR"/>
        </w:rPr>
        <w:t xml:space="preserve"> reemplazadas por las </w:t>
      </w:r>
      <w:r w:rsidRPr="00E829EA">
        <w:rPr>
          <w:rStyle w:val="Textoennegrita"/>
          <w:lang w:val="es-AR"/>
        </w:rPr>
        <w:t>Unique Local (ULA)</w:t>
      </w:r>
      <w:r w:rsidRPr="00E829EA">
        <w:rPr>
          <w:lang w:val="es-AR"/>
        </w:rPr>
        <w:t xml:space="preserve"> por falta de unicidad entre sitios.</w:t>
      </w:r>
    </w:p>
    <w:p w14:paraId="5A23CFCC" w14:textId="77777777" w:rsidR="00E829EA" w:rsidRDefault="00A75BF4" w:rsidP="00E829EA">
      <w:r>
        <w:pict w14:anchorId="3DB17598">
          <v:rect id="_x0000_i1030" style="width:0;height:1.5pt" o:hralign="center" o:hrstd="t" o:hr="t" fillcolor="#a0a0a0" stroked="f"/>
        </w:pict>
      </w:r>
    </w:p>
    <w:p w14:paraId="2AE7A312" w14:textId="77777777" w:rsidR="00E829EA" w:rsidRDefault="00E829EA" w:rsidP="00E829EA">
      <w:pPr>
        <w:pStyle w:val="Ttulo3"/>
      </w:pPr>
      <w:r>
        <w:t>Ventajas de IPv6 sobre IPv4</w:t>
      </w:r>
    </w:p>
    <w:p w14:paraId="1367BAD7" w14:textId="77777777" w:rsidR="00E829EA" w:rsidRDefault="00E829EA" w:rsidP="00E829EA">
      <w:pPr>
        <w:pStyle w:val="NormalWeb"/>
        <w:numPr>
          <w:ilvl w:val="0"/>
          <w:numId w:val="20"/>
        </w:numPr>
      </w:pPr>
      <w:r>
        <w:t>Espacio de direcciones inmenso.</w:t>
      </w:r>
    </w:p>
    <w:p w14:paraId="0D7780A8" w14:textId="77777777" w:rsidR="00E829EA" w:rsidRDefault="00E829EA" w:rsidP="00E829EA">
      <w:pPr>
        <w:pStyle w:val="NormalWeb"/>
        <w:numPr>
          <w:ilvl w:val="0"/>
          <w:numId w:val="20"/>
        </w:numPr>
      </w:pPr>
      <w:r>
        <w:t>Autoconfiguración automática (stateless).</w:t>
      </w:r>
    </w:p>
    <w:p w14:paraId="3C8F6980" w14:textId="77777777" w:rsidR="00E829EA" w:rsidRDefault="00E829EA" w:rsidP="00E829EA">
      <w:pPr>
        <w:pStyle w:val="NormalWeb"/>
        <w:numPr>
          <w:ilvl w:val="0"/>
          <w:numId w:val="20"/>
        </w:numPr>
      </w:pPr>
      <w:r>
        <w:t>No requiere NAT.</w:t>
      </w:r>
    </w:p>
    <w:p w14:paraId="64CF1D61" w14:textId="77777777" w:rsidR="00E829EA" w:rsidRPr="00E829EA" w:rsidRDefault="00E829EA" w:rsidP="00E829EA">
      <w:pPr>
        <w:pStyle w:val="NormalWeb"/>
        <w:numPr>
          <w:ilvl w:val="0"/>
          <w:numId w:val="20"/>
        </w:numPr>
        <w:rPr>
          <w:lang w:val="es-AR"/>
        </w:rPr>
      </w:pPr>
      <w:r w:rsidRPr="00E829EA">
        <w:rPr>
          <w:lang w:val="es-AR"/>
        </w:rPr>
        <w:t>Cabecera más simple y eficiente.</w:t>
      </w:r>
    </w:p>
    <w:p w14:paraId="78A6EFD2" w14:textId="77777777" w:rsidR="00E829EA" w:rsidRPr="00E829EA" w:rsidRDefault="00E829EA" w:rsidP="00E829EA">
      <w:pPr>
        <w:pStyle w:val="NormalWeb"/>
        <w:numPr>
          <w:ilvl w:val="0"/>
          <w:numId w:val="20"/>
        </w:numPr>
        <w:rPr>
          <w:lang w:val="es-AR"/>
        </w:rPr>
      </w:pPr>
      <w:r w:rsidRPr="00E829EA">
        <w:rPr>
          <w:lang w:val="es-AR"/>
        </w:rPr>
        <w:t>Mejor soporte para QoS, seguridad (IPSec) y movilidad.</w:t>
      </w:r>
    </w:p>
    <w:p w14:paraId="0187A0C6" w14:textId="4BA4D106" w:rsidR="00E829EA" w:rsidRPr="003C0456" w:rsidRDefault="00E829EA" w:rsidP="000437FA">
      <w:pPr>
        <w:pStyle w:val="NormalWeb"/>
        <w:numPr>
          <w:ilvl w:val="0"/>
          <w:numId w:val="20"/>
        </w:numPr>
        <w:rPr>
          <w:lang w:val="es-AR"/>
        </w:rPr>
      </w:pPr>
      <w:r w:rsidRPr="003C0456">
        <w:rPr>
          <w:lang w:val="es-AR"/>
        </w:rPr>
        <w:t>Identificación clara de flujo y prioridad.</w:t>
      </w:r>
    </w:p>
    <w:p w14:paraId="39418311" w14:textId="77777777" w:rsidR="00E829EA" w:rsidRPr="00E829EA" w:rsidRDefault="00E829EA">
      <w:pPr>
        <w:pStyle w:val="Textoindependiente"/>
        <w:spacing w:before="269"/>
        <w:rPr>
          <w:sz w:val="28"/>
          <w:lang w:val="es-AR"/>
        </w:rPr>
      </w:pPr>
    </w:p>
    <w:p w14:paraId="1EAB5B1D" w14:textId="77777777" w:rsidR="00995D20" w:rsidRDefault="00DB67BB">
      <w:pPr>
        <w:pStyle w:val="Ttulo1"/>
      </w:pPr>
      <w:bookmarkStart w:id="0" w:name="Repaso_teoría_"/>
      <w:bookmarkEnd w:id="0"/>
      <w:r>
        <w:t>Repaso</w:t>
      </w:r>
      <w:r>
        <w:rPr>
          <w:spacing w:val="-6"/>
        </w:rPr>
        <w:t xml:space="preserve"> </w:t>
      </w:r>
      <w:r>
        <w:rPr>
          <w:spacing w:val="-2"/>
        </w:rPr>
        <w:t>teoría</w:t>
      </w:r>
    </w:p>
    <w:p w14:paraId="2ED32F8B" w14:textId="10A50E1C" w:rsidR="00995D20" w:rsidRPr="00EC61D2" w:rsidRDefault="00DB67BB">
      <w:pPr>
        <w:pStyle w:val="Prrafodelista"/>
        <w:numPr>
          <w:ilvl w:val="0"/>
          <w:numId w:val="3"/>
        </w:numPr>
        <w:tabs>
          <w:tab w:val="left" w:pos="919"/>
        </w:tabs>
        <w:spacing w:before="87"/>
        <w:rPr>
          <w:sz w:val="24"/>
        </w:rPr>
      </w:pPr>
      <w:r>
        <w:rPr>
          <w:sz w:val="24"/>
        </w:rPr>
        <w:t xml:space="preserve">¿En qué caso se utiliza el protocolo ARP? Explique su </w:t>
      </w:r>
      <w:r>
        <w:rPr>
          <w:spacing w:val="-2"/>
          <w:sz w:val="24"/>
        </w:rPr>
        <w:t>funcionamiento</w:t>
      </w:r>
    </w:p>
    <w:p w14:paraId="19EA617F" w14:textId="77777777" w:rsidR="00EC61D2" w:rsidRPr="00EC61D2" w:rsidRDefault="00EC61D2" w:rsidP="00EC61D2">
      <w:pPr>
        <w:pStyle w:val="NormalWeb"/>
        <w:ind w:left="919"/>
      </w:pPr>
      <w:r w:rsidRPr="00EC61D2">
        <w:rPr>
          <w:lang w:val="es-AR"/>
        </w:rPr>
        <w:t xml:space="preserve">El </w:t>
      </w:r>
      <w:r w:rsidRPr="00EC61D2">
        <w:rPr>
          <w:rStyle w:val="Textoennegrita"/>
          <w:lang w:val="es-AR"/>
        </w:rPr>
        <w:t>protocolo ARP (Address Resolution Protocol, RFC 826)</w:t>
      </w:r>
      <w:r w:rsidRPr="00EC61D2">
        <w:rPr>
          <w:lang w:val="es-AR"/>
        </w:rPr>
        <w:t xml:space="preserve"> se utiliza cuando un dispositivo necesita enviar un </w:t>
      </w:r>
      <w:r w:rsidRPr="00EC61D2">
        <w:rPr>
          <w:rStyle w:val="Textoennegrita"/>
          <w:lang w:val="es-AR"/>
        </w:rPr>
        <w:t>datagrama IP</w:t>
      </w:r>
      <w:r w:rsidRPr="00EC61D2">
        <w:rPr>
          <w:lang w:val="es-AR"/>
        </w:rPr>
        <w:t xml:space="preserve"> a otro dentro de una </w:t>
      </w:r>
      <w:r w:rsidRPr="00EC61D2">
        <w:rPr>
          <w:rStyle w:val="Textoennegrita"/>
          <w:lang w:val="es-AR"/>
        </w:rPr>
        <w:t>misma red local (LAN)</w:t>
      </w:r>
      <w:r w:rsidRPr="00EC61D2">
        <w:rPr>
          <w:lang w:val="es-AR"/>
        </w:rPr>
        <w:t xml:space="preserve">, pero </w:t>
      </w:r>
      <w:r w:rsidRPr="00EC61D2">
        <w:rPr>
          <w:rStyle w:val="Textoennegrita"/>
          <w:lang w:val="es-AR"/>
        </w:rPr>
        <w:t>solo conoce su dirección IP</w:t>
      </w:r>
      <w:r w:rsidRPr="00EC61D2">
        <w:rPr>
          <w:lang w:val="es-AR"/>
        </w:rPr>
        <w:t xml:space="preserve"> y no su </w:t>
      </w:r>
      <w:r w:rsidRPr="00EC61D2">
        <w:rPr>
          <w:rStyle w:val="Textoennegrita"/>
          <w:lang w:val="es-AR"/>
        </w:rPr>
        <w:t>dirección física (MAC)</w:t>
      </w:r>
      <w:r w:rsidRPr="00EC61D2">
        <w:rPr>
          <w:lang w:val="es-AR"/>
        </w:rPr>
        <w:t>.</w:t>
      </w:r>
      <w:r w:rsidRPr="00EC61D2">
        <w:rPr>
          <w:lang w:val="es-AR"/>
        </w:rPr>
        <w:br/>
      </w:r>
      <w:r w:rsidRPr="00EC61D2">
        <w:rPr>
          <w:rStyle w:val="Textoennegrita"/>
        </w:rPr>
        <w:t>Funcionamiento:</w:t>
      </w:r>
    </w:p>
    <w:p w14:paraId="4FAB0A25" w14:textId="77777777" w:rsidR="00EC61D2" w:rsidRPr="00EC61D2" w:rsidRDefault="00EC61D2" w:rsidP="00EC61D2">
      <w:pPr>
        <w:pStyle w:val="NormalWeb"/>
        <w:numPr>
          <w:ilvl w:val="0"/>
          <w:numId w:val="4"/>
        </w:numPr>
        <w:tabs>
          <w:tab w:val="clear" w:pos="720"/>
          <w:tab w:val="num" w:pos="1639"/>
        </w:tabs>
        <w:ind w:left="1639"/>
        <w:rPr>
          <w:lang w:val="es-AR"/>
        </w:rPr>
      </w:pPr>
      <w:r w:rsidRPr="00EC61D2">
        <w:rPr>
          <w:lang w:val="es-AR"/>
        </w:rPr>
        <w:t xml:space="preserve">El equipo consulta primero su </w:t>
      </w:r>
      <w:r w:rsidRPr="00EC61D2">
        <w:rPr>
          <w:rStyle w:val="Textoennegrita"/>
          <w:lang w:val="es-AR"/>
        </w:rPr>
        <w:t>caché ARP</w:t>
      </w:r>
      <w:r w:rsidRPr="00EC61D2">
        <w:rPr>
          <w:lang w:val="es-AR"/>
        </w:rPr>
        <w:t xml:space="preserve"> para ver si ya conoce la relación IP–MAC.</w:t>
      </w:r>
    </w:p>
    <w:p w14:paraId="6FB11271" w14:textId="77777777" w:rsidR="00EC61D2" w:rsidRPr="00EC61D2" w:rsidRDefault="00EC61D2" w:rsidP="00EC61D2">
      <w:pPr>
        <w:pStyle w:val="NormalWeb"/>
        <w:numPr>
          <w:ilvl w:val="0"/>
          <w:numId w:val="4"/>
        </w:numPr>
        <w:tabs>
          <w:tab w:val="clear" w:pos="720"/>
          <w:tab w:val="num" w:pos="1639"/>
        </w:tabs>
        <w:ind w:left="1639"/>
        <w:rPr>
          <w:lang w:val="es-AR"/>
        </w:rPr>
      </w:pPr>
      <w:r w:rsidRPr="00EC61D2">
        <w:rPr>
          <w:lang w:val="es-AR"/>
        </w:rPr>
        <w:t xml:space="preserve">Si no la tiene, </w:t>
      </w:r>
      <w:r w:rsidRPr="00EC61D2">
        <w:rPr>
          <w:rStyle w:val="Textoennegrita"/>
          <w:lang w:val="es-AR"/>
        </w:rPr>
        <w:t>difunde una solicitud ARP (ARP Request)</w:t>
      </w:r>
      <w:r w:rsidRPr="00EC61D2">
        <w:rPr>
          <w:lang w:val="es-AR"/>
        </w:rPr>
        <w:t xml:space="preserve"> por la red preguntando “¿Quién tiene la IP X.X.X.X?”.</w:t>
      </w:r>
    </w:p>
    <w:p w14:paraId="771D738E" w14:textId="77777777" w:rsidR="00EC61D2" w:rsidRPr="00EC61D2" w:rsidRDefault="00EC61D2" w:rsidP="00EC61D2">
      <w:pPr>
        <w:pStyle w:val="NormalWeb"/>
        <w:numPr>
          <w:ilvl w:val="0"/>
          <w:numId w:val="4"/>
        </w:numPr>
        <w:tabs>
          <w:tab w:val="clear" w:pos="720"/>
          <w:tab w:val="num" w:pos="1639"/>
        </w:tabs>
        <w:ind w:left="1639"/>
        <w:rPr>
          <w:lang w:val="es-AR"/>
        </w:rPr>
      </w:pPr>
      <w:r w:rsidRPr="00EC61D2">
        <w:rPr>
          <w:lang w:val="es-AR"/>
        </w:rPr>
        <w:t>El dispositivo con esa IP responde con su dirección MAC (</w:t>
      </w:r>
      <w:r w:rsidRPr="00EC61D2">
        <w:rPr>
          <w:rStyle w:val="Textoennegrita"/>
          <w:lang w:val="es-AR"/>
        </w:rPr>
        <w:t>ARP Reply</w:t>
      </w:r>
      <w:r w:rsidRPr="00EC61D2">
        <w:rPr>
          <w:lang w:val="es-AR"/>
        </w:rPr>
        <w:t>).</w:t>
      </w:r>
    </w:p>
    <w:p w14:paraId="3FE70E30" w14:textId="77777777" w:rsidR="00EC61D2" w:rsidRPr="00EC61D2" w:rsidRDefault="00EC61D2" w:rsidP="00EC61D2">
      <w:pPr>
        <w:pStyle w:val="NormalWeb"/>
        <w:numPr>
          <w:ilvl w:val="0"/>
          <w:numId w:val="4"/>
        </w:numPr>
        <w:tabs>
          <w:tab w:val="clear" w:pos="720"/>
          <w:tab w:val="num" w:pos="1639"/>
        </w:tabs>
        <w:ind w:left="1639"/>
        <w:rPr>
          <w:lang w:val="es-AR"/>
        </w:rPr>
      </w:pPr>
      <w:r w:rsidRPr="00EC61D2">
        <w:rPr>
          <w:lang w:val="es-AR"/>
        </w:rPr>
        <w:t>El emisor guarda esta relación IP–MAC en su caché para futuros envíos.</w:t>
      </w:r>
    </w:p>
    <w:p w14:paraId="271B0DA2" w14:textId="77777777" w:rsidR="00EC61D2" w:rsidRPr="00EC61D2" w:rsidRDefault="00EC61D2" w:rsidP="00EC61D2">
      <w:pPr>
        <w:pStyle w:val="Prrafodelista"/>
        <w:tabs>
          <w:tab w:val="left" w:pos="919"/>
        </w:tabs>
        <w:spacing w:before="87"/>
        <w:ind w:firstLine="0"/>
        <w:rPr>
          <w:sz w:val="24"/>
          <w:lang w:val="es-AR"/>
        </w:rPr>
      </w:pPr>
    </w:p>
    <w:p w14:paraId="76D3B053" w14:textId="18CF198C" w:rsidR="00995D20" w:rsidRPr="00EC61D2" w:rsidRDefault="00DB67BB">
      <w:pPr>
        <w:pStyle w:val="Prrafodelista"/>
        <w:numPr>
          <w:ilvl w:val="0"/>
          <w:numId w:val="3"/>
        </w:numPr>
        <w:tabs>
          <w:tab w:val="left" w:pos="919"/>
        </w:tabs>
        <w:rPr>
          <w:sz w:val="24"/>
        </w:rPr>
      </w:pPr>
      <w:r>
        <w:rPr>
          <w:sz w:val="24"/>
        </w:rPr>
        <w:t xml:space="preserve">¿Cómo identificar las distintas clases de direcciones ip </w:t>
      </w:r>
      <w:r>
        <w:rPr>
          <w:spacing w:val="-5"/>
          <w:sz w:val="24"/>
        </w:rPr>
        <w:t>v4?</w:t>
      </w:r>
    </w:p>
    <w:p w14:paraId="5C13BE9D" w14:textId="7654336C" w:rsidR="00EC61D2" w:rsidRDefault="00EC61D2" w:rsidP="00EC61D2">
      <w:pPr>
        <w:pStyle w:val="Prrafodelista"/>
        <w:tabs>
          <w:tab w:val="left" w:pos="919"/>
        </w:tabs>
        <w:ind w:firstLine="0"/>
        <w:rPr>
          <w:sz w:val="24"/>
        </w:rPr>
      </w:pPr>
      <w:r w:rsidRPr="00EC61D2">
        <w:rPr>
          <w:sz w:val="24"/>
        </w:rPr>
        <w:t>Las direcciones IPv4 se clasifican según los bits iniciales del primer octeto (byte):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5"/>
        <w:gridCol w:w="1367"/>
        <w:gridCol w:w="2660"/>
        <w:gridCol w:w="2374"/>
      </w:tblGrid>
      <w:tr w:rsidR="00EC61D2" w:rsidRPr="00EC61D2" w14:paraId="4DB1EFA6" w14:textId="77777777" w:rsidTr="00EC61D2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98B5715" w14:textId="77777777" w:rsidR="00EC61D2" w:rsidRPr="00EC61D2" w:rsidRDefault="00EC61D2" w:rsidP="00EC61D2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C61D2">
              <w:rPr>
                <w:b/>
                <w:bCs/>
                <w:sz w:val="24"/>
                <w:szCs w:val="24"/>
                <w:lang w:val="en-US"/>
              </w:rPr>
              <w:t>Clase</w:t>
            </w:r>
          </w:p>
        </w:tc>
        <w:tc>
          <w:tcPr>
            <w:tcW w:w="0" w:type="auto"/>
            <w:vAlign w:val="center"/>
            <w:hideMark/>
          </w:tcPr>
          <w:p w14:paraId="61987CCB" w14:textId="77777777" w:rsidR="00EC61D2" w:rsidRPr="00EC61D2" w:rsidRDefault="00EC61D2" w:rsidP="00EC61D2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C61D2">
              <w:rPr>
                <w:b/>
                <w:bCs/>
                <w:sz w:val="24"/>
                <w:szCs w:val="24"/>
                <w:lang w:val="en-US"/>
              </w:rPr>
              <w:t>Bits iniciales</w:t>
            </w:r>
          </w:p>
        </w:tc>
        <w:tc>
          <w:tcPr>
            <w:tcW w:w="0" w:type="auto"/>
            <w:vAlign w:val="center"/>
            <w:hideMark/>
          </w:tcPr>
          <w:p w14:paraId="31F8727B" w14:textId="77777777" w:rsidR="00EC61D2" w:rsidRPr="00EC61D2" w:rsidRDefault="00EC61D2" w:rsidP="00EC61D2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C61D2">
              <w:rPr>
                <w:b/>
                <w:bCs/>
                <w:sz w:val="24"/>
                <w:szCs w:val="24"/>
                <w:lang w:val="en-US"/>
              </w:rPr>
              <w:t>Rango decimal (1er byte)</w:t>
            </w:r>
          </w:p>
        </w:tc>
        <w:tc>
          <w:tcPr>
            <w:tcW w:w="0" w:type="auto"/>
            <w:vAlign w:val="center"/>
            <w:hideMark/>
          </w:tcPr>
          <w:p w14:paraId="234CA064" w14:textId="77777777" w:rsidR="00EC61D2" w:rsidRPr="00EC61D2" w:rsidRDefault="00EC61D2" w:rsidP="00EC61D2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C61D2">
              <w:rPr>
                <w:b/>
                <w:bCs/>
                <w:sz w:val="24"/>
                <w:szCs w:val="24"/>
                <w:lang w:val="en-US"/>
              </w:rPr>
              <w:t>Uso principal</w:t>
            </w:r>
          </w:p>
        </w:tc>
      </w:tr>
      <w:tr w:rsidR="00EC61D2" w:rsidRPr="00EC61D2" w14:paraId="1D5DB1F5" w14:textId="77777777" w:rsidTr="00EC61D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E438C8B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b/>
                <w:bCs/>
                <w:sz w:val="24"/>
                <w:szCs w:val="24"/>
                <w:lang w:val="en-US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40739726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0xxxxxxx</w:t>
            </w:r>
          </w:p>
        </w:tc>
        <w:tc>
          <w:tcPr>
            <w:tcW w:w="0" w:type="auto"/>
            <w:vAlign w:val="center"/>
            <w:hideMark/>
          </w:tcPr>
          <w:p w14:paraId="2D7A60CD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0 – 127</w:t>
            </w:r>
          </w:p>
        </w:tc>
        <w:tc>
          <w:tcPr>
            <w:tcW w:w="0" w:type="auto"/>
            <w:vAlign w:val="center"/>
            <w:hideMark/>
          </w:tcPr>
          <w:p w14:paraId="4AE063B3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Redes muy grandes</w:t>
            </w:r>
          </w:p>
        </w:tc>
      </w:tr>
      <w:tr w:rsidR="00EC61D2" w:rsidRPr="00EC61D2" w14:paraId="3B60D404" w14:textId="77777777" w:rsidTr="00EC61D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E80B502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b/>
                <w:bCs/>
                <w:sz w:val="24"/>
                <w:szCs w:val="24"/>
                <w:lang w:val="en-US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1AACDFA0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10xxxxxx</w:t>
            </w:r>
          </w:p>
        </w:tc>
        <w:tc>
          <w:tcPr>
            <w:tcW w:w="0" w:type="auto"/>
            <w:vAlign w:val="center"/>
            <w:hideMark/>
          </w:tcPr>
          <w:p w14:paraId="750BC50E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128 – 191</w:t>
            </w:r>
          </w:p>
        </w:tc>
        <w:tc>
          <w:tcPr>
            <w:tcW w:w="0" w:type="auto"/>
            <w:vAlign w:val="center"/>
            <w:hideMark/>
          </w:tcPr>
          <w:p w14:paraId="5F93924F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Redes medianas</w:t>
            </w:r>
          </w:p>
        </w:tc>
      </w:tr>
      <w:tr w:rsidR="00EC61D2" w:rsidRPr="00EC61D2" w14:paraId="5A82DAF3" w14:textId="77777777" w:rsidTr="00EC61D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CB265D6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b/>
                <w:bCs/>
                <w:sz w:val="24"/>
                <w:szCs w:val="24"/>
                <w:lang w:val="en-US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32F9880D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110xxxxx</w:t>
            </w:r>
          </w:p>
        </w:tc>
        <w:tc>
          <w:tcPr>
            <w:tcW w:w="0" w:type="auto"/>
            <w:vAlign w:val="center"/>
            <w:hideMark/>
          </w:tcPr>
          <w:p w14:paraId="29E5353D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192 – 223</w:t>
            </w:r>
          </w:p>
        </w:tc>
        <w:tc>
          <w:tcPr>
            <w:tcW w:w="0" w:type="auto"/>
            <w:vAlign w:val="center"/>
            <w:hideMark/>
          </w:tcPr>
          <w:p w14:paraId="593828D2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Redes pequeñas</w:t>
            </w:r>
          </w:p>
        </w:tc>
      </w:tr>
      <w:tr w:rsidR="00EC61D2" w:rsidRPr="00EC61D2" w14:paraId="00830188" w14:textId="77777777" w:rsidTr="00EC61D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916943C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b/>
                <w:bCs/>
                <w:sz w:val="24"/>
                <w:szCs w:val="24"/>
                <w:lang w:val="en-US"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14:paraId="2241BA95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1110xxxx</w:t>
            </w:r>
          </w:p>
        </w:tc>
        <w:tc>
          <w:tcPr>
            <w:tcW w:w="0" w:type="auto"/>
            <w:vAlign w:val="center"/>
            <w:hideMark/>
          </w:tcPr>
          <w:p w14:paraId="4E9FB879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224 – 239</w:t>
            </w:r>
          </w:p>
        </w:tc>
        <w:tc>
          <w:tcPr>
            <w:tcW w:w="0" w:type="auto"/>
            <w:vAlign w:val="center"/>
            <w:hideMark/>
          </w:tcPr>
          <w:p w14:paraId="6074EBB2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Multicast</w:t>
            </w:r>
          </w:p>
        </w:tc>
      </w:tr>
      <w:tr w:rsidR="00EC61D2" w:rsidRPr="00EC61D2" w14:paraId="633E31B5" w14:textId="77777777" w:rsidTr="00EC61D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CDE672B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b/>
                <w:bCs/>
                <w:sz w:val="24"/>
                <w:szCs w:val="24"/>
                <w:lang w:val="en-US"/>
              </w:rPr>
              <w:t>E</w:t>
            </w:r>
          </w:p>
        </w:tc>
        <w:tc>
          <w:tcPr>
            <w:tcW w:w="0" w:type="auto"/>
            <w:vAlign w:val="center"/>
            <w:hideMark/>
          </w:tcPr>
          <w:p w14:paraId="3B28AF45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1111xxxx</w:t>
            </w:r>
          </w:p>
        </w:tc>
        <w:tc>
          <w:tcPr>
            <w:tcW w:w="0" w:type="auto"/>
            <w:vAlign w:val="center"/>
            <w:hideMark/>
          </w:tcPr>
          <w:p w14:paraId="22D8B66C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240 – 255</w:t>
            </w:r>
          </w:p>
        </w:tc>
        <w:tc>
          <w:tcPr>
            <w:tcW w:w="0" w:type="auto"/>
            <w:vAlign w:val="center"/>
            <w:hideMark/>
          </w:tcPr>
          <w:p w14:paraId="6EDB043B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Experimental/reservada</w:t>
            </w:r>
          </w:p>
        </w:tc>
      </w:tr>
    </w:tbl>
    <w:p w14:paraId="17459B51" w14:textId="77777777" w:rsidR="00EC61D2" w:rsidRDefault="00EC61D2" w:rsidP="00EC61D2">
      <w:pPr>
        <w:pStyle w:val="Prrafodelista"/>
        <w:tabs>
          <w:tab w:val="left" w:pos="919"/>
        </w:tabs>
        <w:ind w:firstLine="0"/>
        <w:rPr>
          <w:sz w:val="24"/>
        </w:rPr>
      </w:pPr>
    </w:p>
    <w:p w14:paraId="32204F46" w14:textId="3002FEEF" w:rsidR="00995D20" w:rsidRPr="00EC61D2" w:rsidRDefault="00DB67BB">
      <w:pPr>
        <w:pStyle w:val="Prrafodelista"/>
        <w:numPr>
          <w:ilvl w:val="0"/>
          <w:numId w:val="3"/>
        </w:numPr>
        <w:tabs>
          <w:tab w:val="left" w:pos="919"/>
        </w:tabs>
        <w:rPr>
          <w:sz w:val="24"/>
        </w:rPr>
      </w:pPr>
      <w:r>
        <w:rPr>
          <w:sz w:val="24"/>
        </w:rPr>
        <w:t xml:space="preserve">¿Cuál es el formato de una dirección </w:t>
      </w:r>
      <w:r>
        <w:rPr>
          <w:spacing w:val="-2"/>
          <w:sz w:val="24"/>
        </w:rPr>
        <w:t>ipv6?</w:t>
      </w:r>
    </w:p>
    <w:p w14:paraId="1F12E569" w14:textId="72482E9D" w:rsidR="00EC61D2" w:rsidRDefault="00EC61D2" w:rsidP="00EC61D2">
      <w:pPr>
        <w:pStyle w:val="Prrafodelista"/>
        <w:tabs>
          <w:tab w:val="left" w:pos="919"/>
        </w:tabs>
        <w:ind w:firstLine="0"/>
        <w:rPr>
          <w:b/>
          <w:bCs/>
          <w:sz w:val="24"/>
        </w:rPr>
      </w:pPr>
      <w:r w:rsidRPr="00EC61D2">
        <w:rPr>
          <w:sz w:val="24"/>
        </w:rPr>
        <w:t>Una dirección IPv6 tiene 128 bits y se representa como ocho grupos de 16 bits (4 dígitos hexadecimales cada uno), separados por dos puntos:</w:t>
      </w:r>
      <w:r>
        <w:rPr>
          <w:sz w:val="24"/>
        </w:rPr>
        <w:t xml:space="preserve"> </w:t>
      </w:r>
      <w:r w:rsidRPr="00EC61D2">
        <w:rPr>
          <w:b/>
          <w:bCs/>
          <w:sz w:val="24"/>
        </w:rPr>
        <w:t>x:x:x:x:x:x:x:x</w:t>
      </w:r>
      <w:r>
        <w:rPr>
          <w:b/>
          <w:bCs/>
          <w:sz w:val="24"/>
        </w:rPr>
        <w:t>.</w:t>
      </w:r>
    </w:p>
    <w:p w14:paraId="5631434E" w14:textId="09EB93E1" w:rsidR="00EC61D2" w:rsidRDefault="00EC61D2" w:rsidP="00EC61D2">
      <w:pPr>
        <w:pStyle w:val="Prrafodelista"/>
        <w:tabs>
          <w:tab w:val="left" w:pos="919"/>
        </w:tabs>
        <w:ind w:firstLine="0"/>
        <w:rPr>
          <w:sz w:val="24"/>
        </w:rPr>
      </w:pPr>
      <w:r>
        <w:rPr>
          <w:sz w:val="24"/>
        </w:rPr>
        <w:t>Ceros a la izquierda pueden suprimirse y se pueden reemplazar grupos continuos de ceros por :: (solo una vez por dirección).</w:t>
      </w:r>
    </w:p>
    <w:p w14:paraId="45F4C94D" w14:textId="77777777" w:rsidR="00EC61D2" w:rsidRPr="00EC61D2" w:rsidRDefault="00EC61D2" w:rsidP="00EC61D2">
      <w:pPr>
        <w:pStyle w:val="Prrafodelista"/>
        <w:tabs>
          <w:tab w:val="left" w:pos="919"/>
        </w:tabs>
        <w:ind w:firstLine="0"/>
        <w:rPr>
          <w:b/>
          <w:bCs/>
          <w:sz w:val="24"/>
          <w:szCs w:val="24"/>
        </w:rPr>
      </w:pPr>
      <w:r w:rsidRPr="00EC61D2">
        <w:rPr>
          <w:b/>
          <w:bCs/>
          <w:sz w:val="24"/>
          <w:szCs w:val="24"/>
        </w:rPr>
        <w:t>Ejemplo:</w:t>
      </w:r>
      <w:r>
        <w:br/>
      </w:r>
      <w:r w:rsidRPr="00EC61D2">
        <w:rPr>
          <w:rStyle w:val="CdigoHTML"/>
          <w:rFonts w:ascii="Times New Roman" w:hAnsi="Times New Roman" w:cs="Times New Roman"/>
          <w:b/>
          <w:bCs/>
          <w:sz w:val="24"/>
          <w:szCs w:val="24"/>
        </w:rPr>
        <w:t>2031:0000:130F:0000:0000:09C0:876A:130B</w:t>
      </w:r>
    </w:p>
    <w:p w14:paraId="2D94D67D" w14:textId="6116E24F" w:rsidR="00EC61D2" w:rsidRPr="00EC61D2" w:rsidRDefault="00EC61D2" w:rsidP="00EC61D2">
      <w:pPr>
        <w:pStyle w:val="Prrafodelista"/>
        <w:tabs>
          <w:tab w:val="left" w:pos="919"/>
        </w:tabs>
        <w:ind w:firstLine="0"/>
        <w:rPr>
          <w:b/>
          <w:bCs/>
          <w:sz w:val="24"/>
          <w:szCs w:val="24"/>
        </w:rPr>
      </w:pPr>
      <w:r w:rsidRPr="00EC61D2">
        <w:rPr>
          <w:b/>
          <w:bCs/>
          <w:sz w:val="24"/>
          <w:szCs w:val="24"/>
        </w:rPr>
        <w:t xml:space="preserve">Puede abreviarse como </w:t>
      </w:r>
      <w:r w:rsidRPr="00EC61D2">
        <w:rPr>
          <w:rStyle w:val="CdigoHTML"/>
          <w:rFonts w:ascii="Times New Roman" w:hAnsi="Times New Roman" w:cs="Times New Roman"/>
          <w:b/>
          <w:bCs/>
          <w:sz w:val="24"/>
          <w:szCs w:val="24"/>
        </w:rPr>
        <w:t>2031:0:130F::9C0:876A:130B</w:t>
      </w:r>
    </w:p>
    <w:p w14:paraId="1C8DF24B" w14:textId="0AB88FEA" w:rsidR="00995D20" w:rsidRPr="00EC61D2" w:rsidRDefault="00DB67BB">
      <w:pPr>
        <w:pStyle w:val="Prrafodelista"/>
        <w:numPr>
          <w:ilvl w:val="0"/>
          <w:numId w:val="3"/>
        </w:numPr>
        <w:tabs>
          <w:tab w:val="left" w:pos="919"/>
        </w:tabs>
        <w:rPr>
          <w:sz w:val="24"/>
        </w:rPr>
      </w:pPr>
      <w:r>
        <w:rPr>
          <w:sz w:val="24"/>
        </w:rPr>
        <w:t>¿Que</w:t>
      </w:r>
      <w:r>
        <w:rPr>
          <w:spacing w:val="-2"/>
          <w:sz w:val="24"/>
        </w:rPr>
        <w:t xml:space="preserve"> </w:t>
      </w:r>
      <w:r>
        <w:rPr>
          <w:sz w:val="24"/>
        </w:rPr>
        <w:t>tipo</w:t>
      </w:r>
      <w:r>
        <w:rPr>
          <w:spacing w:val="-2"/>
          <w:sz w:val="24"/>
        </w:rPr>
        <w:t xml:space="preserve"> </w:t>
      </w:r>
      <w:r>
        <w:rPr>
          <w:sz w:val="24"/>
        </w:rPr>
        <w:t>y</w:t>
      </w:r>
      <w:r>
        <w:rPr>
          <w:spacing w:val="-1"/>
          <w:sz w:val="24"/>
        </w:rPr>
        <w:t xml:space="preserve"> </w:t>
      </w:r>
      <w:r>
        <w:rPr>
          <w:sz w:val="24"/>
        </w:rPr>
        <w:t>rango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direcciones</w:t>
      </w:r>
      <w:r>
        <w:rPr>
          <w:spacing w:val="-1"/>
          <w:sz w:val="24"/>
        </w:rPr>
        <w:t xml:space="preserve"> </w:t>
      </w:r>
      <w:r>
        <w:rPr>
          <w:sz w:val="24"/>
        </w:rPr>
        <w:t>se</w:t>
      </w:r>
      <w:r>
        <w:rPr>
          <w:spacing w:val="-2"/>
          <w:sz w:val="24"/>
        </w:rPr>
        <w:t xml:space="preserve"> </w:t>
      </w:r>
      <w:r>
        <w:rPr>
          <w:sz w:val="24"/>
        </w:rPr>
        <w:t>usa</w:t>
      </w:r>
      <w:r>
        <w:rPr>
          <w:spacing w:val="-2"/>
          <w:sz w:val="24"/>
        </w:rPr>
        <w:t xml:space="preserve"> </w:t>
      </w:r>
      <w:r>
        <w:rPr>
          <w:sz w:val="24"/>
        </w:rPr>
        <w:t>para</w:t>
      </w:r>
      <w:r>
        <w:rPr>
          <w:spacing w:val="-1"/>
          <w:sz w:val="24"/>
        </w:rPr>
        <w:t xml:space="preserve"> </w:t>
      </w:r>
      <w:r>
        <w:rPr>
          <w:sz w:val="24"/>
        </w:rPr>
        <w:t>el</w:t>
      </w:r>
      <w:r>
        <w:rPr>
          <w:spacing w:val="-2"/>
          <w:sz w:val="24"/>
        </w:rPr>
        <w:t xml:space="preserve"> </w:t>
      </w:r>
      <w:r>
        <w:rPr>
          <w:sz w:val="24"/>
        </w:rPr>
        <w:t>equivalente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APIPA</w:t>
      </w:r>
      <w:r>
        <w:rPr>
          <w:spacing w:val="-2"/>
          <w:sz w:val="24"/>
        </w:rPr>
        <w:t xml:space="preserve"> </w:t>
      </w:r>
      <w:r>
        <w:rPr>
          <w:sz w:val="24"/>
        </w:rPr>
        <w:t>en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ipv6?</w:t>
      </w:r>
    </w:p>
    <w:p w14:paraId="7C67F60E" w14:textId="26B8D5EC" w:rsidR="00EE677A" w:rsidRDefault="00EC61D2" w:rsidP="00EE677A">
      <w:pPr>
        <w:pStyle w:val="Prrafodelista"/>
        <w:tabs>
          <w:tab w:val="left" w:pos="919"/>
        </w:tabs>
        <w:ind w:firstLine="0"/>
        <w:rPr>
          <w:sz w:val="24"/>
        </w:rPr>
      </w:pPr>
      <w:r w:rsidRPr="00EC61D2">
        <w:rPr>
          <w:sz w:val="24"/>
        </w:rPr>
        <w:t>El equivalente a las direcciones APIPA (169.254.x.x) en IPv6 son las direcciones Link-Local (locales de enlace)</w:t>
      </w:r>
      <w:r>
        <w:rPr>
          <w:sz w:val="24"/>
        </w:rPr>
        <w:t xml:space="preserve">, conocidas como </w:t>
      </w:r>
      <w:r w:rsidRPr="00EE677A">
        <w:rPr>
          <w:b/>
          <w:bCs/>
          <w:sz w:val="24"/>
        </w:rPr>
        <w:t>Unicast Link-Local</w:t>
      </w:r>
      <w:r w:rsidR="00EE677A">
        <w:rPr>
          <w:b/>
          <w:bCs/>
          <w:sz w:val="24"/>
        </w:rPr>
        <w:t xml:space="preserve">. </w:t>
      </w:r>
      <w:r w:rsidR="00EE677A" w:rsidRPr="00EC61D2">
        <w:rPr>
          <w:sz w:val="24"/>
        </w:rPr>
        <w:t>Estas direcciones se asignan automáticamente a una interfaz para permitir comunicación dentro de una misma red local sin necesidad de configuración manual o DHCP.</w:t>
      </w:r>
    </w:p>
    <w:p w14:paraId="6575C917" w14:textId="70D28AD5" w:rsidR="00EC61D2" w:rsidRPr="00EE677A" w:rsidRDefault="00EE677A" w:rsidP="00EE677A">
      <w:pPr>
        <w:pStyle w:val="NormalWeb"/>
        <w:ind w:left="919"/>
        <w:rPr>
          <w:lang w:val="es-AR"/>
        </w:rPr>
      </w:pPr>
      <w:r w:rsidRPr="00EE677A">
        <w:rPr>
          <w:lang w:val="es-AR"/>
        </w:rPr>
        <w:t>Solo sirven para comunicaciones dentro del mismo enlace o red física (LAN)</w:t>
      </w:r>
      <w:r>
        <w:rPr>
          <w:lang w:val="es-AR"/>
        </w:rPr>
        <w:t xml:space="preserve"> y n</w:t>
      </w:r>
      <w:r w:rsidRPr="00EE677A">
        <w:rPr>
          <w:lang w:val="es-AR"/>
        </w:rPr>
        <w:t>o son ruteables fuera de ese enlace.</w:t>
      </w:r>
      <w:r>
        <w:rPr>
          <w:lang w:val="es-AR"/>
        </w:rPr>
        <w:t xml:space="preserve"> </w:t>
      </w:r>
      <w:r w:rsidRPr="00EE677A">
        <w:rPr>
          <w:lang w:val="es-AR"/>
        </w:rPr>
        <w:t>Son obligatorias: todo dispositivo IPv6 debe tener al menos una dirección Link-Local.</w:t>
      </w:r>
      <w:r>
        <w:rPr>
          <w:lang w:val="es-AR"/>
        </w:rPr>
        <w:t xml:space="preserve"> El </w:t>
      </w:r>
      <w:r w:rsidRPr="00EE677A">
        <w:rPr>
          <w:lang w:val="es-AR"/>
        </w:rPr>
        <w:t>r</w:t>
      </w:r>
      <w:r w:rsidR="00EC61D2" w:rsidRPr="00EE677A">
        <w:rPr>
          <w:lang w:val="es-AR"/>
        </w:rPr>
        <w:t>ango</w:t>
      </w:r>
      <w:r w:rsidRPr="00EE677A">
        <w:rPr>
          <w:lang w:val="es-AR"/>
        </w:rPr>
        <w:t xml:space="preserve"> es</w:t>
      </w:r>
      <w:r w:rsidR="00EC61D2" w:rsidRPr="00EE677A">
        <w:rPr>
          <w:lang w:val="es-AR"/>
        </w:rPr>
        <w:t xml:space="preserve"> FE80::/10</w:t>
      </w:r>
      <w:r w:rsidRPr="00EE677A">
        <w:rPr>
          <w:lang w:val="es-AR"/>
        </w:rPr>
        <w:t>. Eso significa que los 10 bits más significativos son 1111111010, y el resto se completa con ceros o bits del identificador de interfaz (EUI-64 o aleatorio).</w:t>
      </w:r>
    </w:p>
    <w:p w14:paraId="0C94F420" w14:textId="5824FE38" w:rsidR="00995D20" w:rsidRDefault="00DB67BB">
      <w:pPr>
        <w:pStyle w:val="Prrafodelista"/>
        <w:numPr>
          <w:ilvl w:val="0"/>
          <w:numId w:val="3"/>
        </w:numPr>
        <w:tabs>
          <w:tab w:val="left" w:pos="919"/>
          <w:tab w:val="left" w:pos="978"/>
        </w:tabs>
        <w:spacing w:line="247" w:lineRule="auto"/>
        <w:ind w:right="347"/>
        <w:rPr>
          <w:sz w:val="24"/>
        </w:rPr>
      </w:pPr>
      <w:r>
        <w:rPr>
          <w:sz w:val="24"/>
        </w:rPr>
        <w:lastRenderedPageBreak/>
        <w:t>¿Que</w:t>
      </w:r>
      <w:r>
        <w:rPr>
          <w:spacing w:val="40"/>
          <w:sz w:val="24"/>
        </w:rPr>
        <w:t xml:space="preserve"> </w:t>
      </w:r>
      <w:r>
        <w:rPr>
          <w:sz w:val="24"/>
        </w:rPr>
        <w:t>tipo</w:t>
      </w:r>
      <w:r>
        <w:rPr>
          <w:spacing w:val="-3"/>
          <w:sz w:val="24"/>
        </w:rPr>
        <w:t xml:space="preserve"> </w:t>
      </w:r>
      <w:r>
        <w:rPr>
          <w:sz w:val="24"/>
        </w:rPr>
        <w:t>y</w:t>
      </w:r>
      <w:r>
        <w:rPr>
          <w:spacing w:val="-3"/>
          <w:sz w:val="24"/>
        </w:rPr>
        <w:t xml:space="preserve"> </w:t>
      </w:r>
      <w:r>
        <w:rPr>
          <w:sz w:val="24"/>
        </w:rPr>
        <w:t>rango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direcciones</w:t>
      </w:r>
      <w:r>
        <w:rPr>
          <w:spacing w:val="-3"/>
          <w:sz w:val="24"/>
        </w:rPr>
        <w:t xml:space="preserve"> </w:t>
      </w:r>
      <w:r>
        <w:rPr>
          <w:sz w:val="24"/>
        </w:rPr>
        <w:t>se</w:t>
      </w:r>
      <w:r>
        <w:rPr>
          <w:spacing w:val="-3"/>
          <w:sz w:val="24"/>
        </w:rPr>
        <w:t xml:space="preserve"> </w:t>
      </w:r>
      <w:r>
        <w:rPr>
          <w:sz w:val="24"/>
        </w:rPr>
        <w:t>usa</w:t>
      </w:r>
      <w:r>
        <w:rPr>
          <w:spacing w:val="-3"/>
          <w:sz w:val="24"/>
        </w:rPr>
        <w:t xml:space="preserve"> </w:t>
      </w:r>
      <w:r>
        <w:rPr>
          <w:sz w:val="24"/>
        </w:rPr>
        <w:t>para</w:t>
      </w:r>
      <w:r>
        <w:rPr>
          <w:spacing w:val="-3"/>
          <w:sz w:val="24"/>
        </w:rPr>
        <w:t xml:space="preserve"> </w:t>
      </w:r>
      <w:r>
        <w:rPr>
          <w:sz w:val="24"/>
        </w:rPr>
        <w:t>el</w:t>
      </w:r>
      <w:r>
        <w:rPr>
          <w:spacing w:val="-3"/>
          <w:sz w:val="24"/>
        </w:rPr>
        <w:t xml:space="preserve"> </w:t>
      </w:r>
      <w:r>
        <w:rPr>
          <w:sz w:val="24"/>
        </w:rPr>
        <w:t>equivalente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las</w:t>
      </w:r>
      <w:r>
        <w:rPr>
          <w:spacing w:val="-3"/>
          <w:sz w:val="24"/>
        </w:rPr>
        <w:t xml:space="preserve"> </w:t>
      </w:r>
      <w:r>
        <w:rPr>
          <w:sz w:val="24"/>
        </w:rPr>
        <w:t>direcciones</w:t>
      </w:r>
      <w:r>
        <w:rPr>
          <w:spacing w:val="-3"/>
          <w:sz w:val="24"/>
        </w:rPr>
        <w:t xml:space="preserve"> </w:t>
      </w:r>
      <w:r>
        <w:rPr>
          <w:sz w:val="24"/>
        </w:rPr>
        <w:t>públicas (routeables) en ipv6?</w:t>
      </w:r>
    </w:p>
    <w:p w14:paraId="1E399977" w14:textId="22C12C05" w:rsidR="00EE677A" w:rsidRDefault="00EE677A" w:rsidP="00EE677A">
      <w:pPr>
        <w:pStyle w:val="Prrafodelista"/>
        <w:tabs>
          <w:tab w:val="left" w:pos="919"/>
          <w:tab w:val="left" w:pos="978"/>
        </w:tabs>
        <w:spacing w:line="247" w:lineRule="auto"/>
        <w:ind w:right="347" w:firstLine="0"/>
        <w:rPr>
          <w:sz w:val="24"/>
        </w:rPr>
      </w:pPr>
    </w:p>
    <w:p w14:paraId="67C281B9" w14:textId="4BD02FFE" w:rsidR="00EE677A" w:rsidRDefault="00EE677A" w:rsidP="00EE677A">
      <w:pPr>
        <w:pStyle w:val="Prrafodelista"/>
        <w:tabs>
          <w:tab w:val="left" w:pos="919"/>
          <w:tab w:val="left" w:pos="978"/>
        </w:tabs>
        <w:spacing w:line="247" w:lineRule="auto"/>
        <w:ind w:right="347" w:firstLine="0"/>
      </w:pPr>
      <w:r w:rsidRPr="00EE677A">
        <w:rPr>
          <w:sz w:val="24"/>
        </w:rPr>
        <w:t xml:space="preserve">El equivalente a las direcciones públicas IPv4 son las direcciones </w:t>
      </w:r>
      <w:r w:rsidRPr="00EE677A">
        <w:rPr>
          <w:b/>
          <w:bCs/>
          <w:sz w:val="24"/>
        </w:rPr>
        <w:t>Unicast Globales (Global Unicast Address)</w:t>
      </w:r>
      <w:r w:rsidRPr="00EE677A">
        <w:rPr>
          <w:sz w:val="24"/>
        </w:rPr>
        <w:t>.</w:t>
      </w:r>
      <w:r>
        <w:rPr>
          <w:sz w:val="24"/>
        </w:rPr>
        <w:t xml:space="preserve"> </w:t>
      </w:r>
      <w:r>
        <w:t>Son únicas y ruteables globalmente en Internet, asignadas por los registros de Internet (IANA/LACNIC). El rango de las direcciones Unicast globales es: 2000::/3 (</w:t>
      </w:r>
      <w:r w:rsidRPr="00EE677A">
        <w:t>2000:: → 3FFF:FFFF:FFFF:FFFF:FFFF:FFFF:FFFF:FFFF</w:t>
      </w:r>
      <w:r>
        <w:t>).</w:t>
      </w:r>
    </w:p>
    <w:p w14:paraId="0CCDF540" w14:textId="77777777" w:rsidR="00EE677A" w:rsidRDefault="00EE677A" w:rsidP="00EE677A">
      <w:pPr>
        <w:pStyle w:val="Prrafodelista"/>
        <w:tabs>
          <w:tab w:val="left" w:pos="919"/>
          <w:tab w:val="left" w:pos="978"/>
        </w:tabs>
        <w:spacing w:line="247" w:lineRule="auto"/>
        <w:ind w:right="347" w:firstLine="0"/>
        <w:rPr>
          <w:sz w:val="24"/>
        </w:rPr>
      </w:pPr>
    </w:p>
    <w:p w14:paraId="4966310A" w14:textId="544640C9" w:rsidR="00995D20" w:rsidRPr="00EE677A" w:rsidRDefault="00DB67BB">
      <w:pPr>
        <w:pStyle w:val="Prrafodelista"/>
        <w:numPr>
          <w:ilvl w:val="0"/>
          <w:numId w:val="3"/>
        </w:numPr>
        <w:tabs>
          <w:tab w:val="left" w:pos="919"/>
        </w:tabs>
        <w:spacing w:before="2"/>
        <w:rPr>
          <w:sz w:val="24"/>
        </w:rPr>
      </w:pPr>
      <w:r>
        <w:rPr>
          <w:sz w:val="24"/>
        </w:rPr>
        <w:t xml:space="preserve">¿Qué tipos de direcciones ipv6 comienzan con </w:t>
      </w:r>
      <w:r>
        <w:rPr>
          <w:spacing w:val="-2"/>
          <w:sz w:val="24"/>
        </w:rPr>
        <w:t>FEC0::/10?</w:t>
      </w:r>
    </w:p>
    <w:p w14:paraId="48005D66" w14:textId="77777777" w:rsidR="00EE677A" w:rsidRPr="00EE677A" w:rsidRDefault="00EE677A" w:rsidP="00EE677A">
      <w:pPr>
        <w:widowControl/>
        <w:autoSpaceDE/>
        <w:autoSpaceDN/>
        <w:spacing w:before="100" w:beforeAutospacing="1" w:after="100" w:afterAutospacing="1"/>
        <w:ind w:left="919"/>
        <w:rPr>
          <w:sz w:val="24"/>
          <w:szCs w:val="24"/>
          <w:lang w:val="es-AR"/>
        </w:rPr>
      </w:pPr>
      <w:r w:rsidRPr="00EE677A">
        <w:rPr>
          <w:sz w:val="24"/>
          <w:szCs w:val="24"/>
          <w:lang w:val="es-AR"/>
        </w:rPr>
        <w:t xml:space="preserve">Las direcciones que comienzan con </w:t>
      </w:r>
      <w:r w:rsidRPr="00EE677A">
        <w:rPr>
          <w:b/>
          <w:bCs/>
          <w:sz w:val="24"/>
          <w:szCs w:val="24"/>
          <w:lang w:val="es-AR"/>
        </w:rPr>
        <w:t>FEC0::/10</w:t>
      </w:r>
      <w:r w:rsidRPr="00EE677A">
        <w:rPr>
          <w:sz w:val="24"/>
          <w:szCs w:val="24"/>
          <w:lang w:val="es-AR"/>
        </w:rPr>
        <w:t xml:space="preserve"> corresponden a las antiguas </w:t>
      </w:r>
      <w:r w:rsidRPr="00EE677A">
        <w:rPr>
          <w:b/>
          <w:bCs/>
          <w:sz w:val="24"/>
          <w:szCs w:val="24"/>
          <w:lang w:val="es-AR"/>
        </w:rPr>
        <w:t>Site-Local Addresses</w:t>
      </w:r>
      <w:r w:rsidRPr="00EE677A">
        <w:rPr>
          <w:sz w:val="24"/>
          <w:szCs w:val="24"/>
          <w:lang w:val="es-AR"/>
        </w:rPr>
        <w:t xml:space="preserve"> (locales de sitio).</w:t>
      </w:r>
    </w:p>
    <w:p w14:paraId="510BFD47" w14:textId="77777777" w:rsidR="00EE677A" w:rsidRPr="00EE677A" w:rsidRDefault="00EE677A" w:rsidP="00EE677A">
      <w:pPr>
        <w:widowControl/>
        <w:numPr>
          <w:ilvl w:val="0"/>
          <w:numId w:val="5"/>
        </w:numPr>
        <w:tabs>
          <w:tab w:val="clear" w:pos="720"/>
          <w:tab w:val="num" w:pos="1639"/>
        </w:tabs>
        <w:autoSpaceDE/>
        <w:autoSpaceDN/>
        <w:spacing w:before="100" w:beforeAutospacing="1" w:after="100" w:afterAutospacing="1"/>
        <w:ind w:left="1639"/>
        <w:rPr>
          <w:sz w:val="24"/>
          <w:szCs w:val="24"/>
          <w:lang w:val="es-AR"/>
        </w:rPr>
      </w:pPr>
      <w:r w:rsidRPr="00EE677A">
        <w:rPr>
          <w:sz w:val="24"/>
          <w:szCs w:val="24"/>
          <w:lang w:val="es-AR"/>
        </w:rPr>
        <w:t>Eran usadas para comunicación dentro de una organización o sitio, sin ser ruteables globalmente.</w:t>
      </w:r>
    </w:p>
    <w:p w14:paraId="26304320" w14:textId="6A88E82E" w:rsidR="00EE677A" w:rsidRPr="00BE2DE1" w:rsidRDefault="00EE677A" w:rsidP="00BE2DE1">
      <w:pPr>
        <w:widowControl/>
        <w:numPr>
          <w:ilvl w:val="0"/>
          <w:numId w:val="5"/>
        </w:numPr>
        <w:tabs>
          <w:tab w:val="clear" w:pos="720"/>
          <w:tab w:val="num" w:pos="1639"/>
        </w:tabs>
        <w:autoSpaceDE/>
        <w:autoSpaceDN/>
        <w:spacing w:before="100" w:beforeAutospacing="1" w:after="100" w:afterAutospacing="1"/>
        <w:ind w:left="1639"/>
        <w:rPr>
          <w:sz w:val="24"/>
          <w:szCs w:val="24"/>
          <w:lang w:val="es-AR"/>
        </w:rPr>
      </w:pPr>
      <w:r w:rsidRPr="00EE677A">
        <w:rPr>
          <w:sz w:val="24"/>
          <w:szCs w:val="24"/>
          <w:lang w:val="es-AR"/>
        </w:rPr>
        <w:t xml:space="preserve">Fueron </w:t>
      </w:r>
      <w:r w:rsidRPr="00EE677A">
        <w:rPr>
          <w:b/>
          <w:bCs/>
          <w:sz w:val="24"/>
          <w:szCs w:val="24"/>
          <w:lang w:val="es-AR"/>
        </w:rPr>
        <w:t>deprecadas</w:t>
      </w:r>
      <w:r w:rsidRPr="00EE677A">
        <w:rPr>
          <w:sz w:val="24"/>
          <w:szCs w:val="24"/>
          <w:lang w:val="es-AR"/>
        </w:rPr>
        <w:t xml:space="preserve"> por el IETF y reemplazadas por las </w:t>
      </w:r>
      <w:r w:rsidRPr="00EE677A">
        <w:rPr>
          <w:b/>
          <w:bCs/>
          <w:sz w:val="24"/>
          <w:szCs w:val="24"/>
          <w:lang w:val="es-AR"/>
        </w:rPr>
        <w:t>Unique Local Addresses (FC00::/7)</w:t>
      </w:r>
      <w:r w:rsidRPr="00EE677A">
        <w:rPr>
          <w:sz w:val="24"/>
          <w:szCs w:val="24"/>
          <w:lang w:val="es-AR"/>
        </w:rPr>
        <w:t>.</w:t>
      </w:r>
    </w:p>
    <w:p w14:paraId="7074160F" w14:textId="214020ED" w:rsidR="00995D20" w:rsidRPr="00BE2DE1" w:rsidRDefault="00DB67BB">
      <w:pPr>
        <w:pStyle w:val="Prrafodelista"/>
        <w:numPr>
          <w:ilvl w:val="0"/>
          <w:numId w:val="3"/>
        </w:numPr>
        <w:tabs>
          <w:tab w:val="left" w:pos="919"/>
        </w:tabs>
        <w:rPr>
          <w:sz w:val="24"/>
        </w:rPr>
      </w:pPr>
      <w:r>
        <w:rPr>
          <w:sz w:val="24"/>
        </w:rPr>
        <w:t xml:space="preserve">¿Para que se usan las direcciones en el rango </w:t>
      </w:r>
      <w:r>
        <w:rPr>
          <w:spacing w:val="-2"/>
          <w:sz w:val="24"/>
        </w:rPr>
        <w:t>FC00::/7?</w:t>
      </w:r>
    </w:p>
    <w:p w14:paraId="1F6EE3E1" w14:textId="77777777" w:rsidR="00BE2DE1" w:rsidRPr="00BE2DE1" w:rsidRDefault="00BE2DE1" w:rsidP="00BE2DE1">
      <w:pPr>
        <w:widowControl/>
        <w:autoSpaceDE/>
        <w:autoSpaceDN/>
        <w:spacing w:before="100" w:beforeAutospacing="1" w:after="100" w:afterAutospacing="1"/>
        <w:ind w:left="919"/>
        <w:rPr>
          <w:sz w:val="24"/>
          <w:szCs w:val="24"/>
          <w:lang w:val="es-AR"/>
        </w:rPr>
      </w:pPr>
      <w:r w:rsidRPr="00BE2DE1">
        <w:rPr>
          <w:sz w:val="24"/>
          <w:szCs w:val="24"/>
          <w:lang w:val="es-AR"/>
        </w:rPr>
        <w:t xml:space="preserve">El rango </w:t>
      </w:r>
      <w:r w:rsidRPr="00BE2DE1">
        <w:rPr>
          <w:b/>
          <w:bCs/>
          <w:sz w:val="24"/>
          <w:szCs w:val="24"/>
          <w:lang w:val="es-AR"/>
        </w:rPr>
        <w:t>FC00::/7</w:t>
      </w:r>
      <w:r w:rsidRPr="00BE2DE1">
        <w:rPr>
          <w:sz w:val="24"/>
          <w:szCs w:val="24"/>
          <w:lang w:val="es-AR"/>
        </w:rPr>
        <w:t xml:space="preserve"> se utiliza para las </w:t>
      </w:r>
      <w:r w:rsidRPr="00BE2DE1">
        <w:rPr>
          <w:b/>
          <w:bCs/>
          <w:sz w:val="24"/>
          <w:szCs w:val="24"/>
          <w:lang w:val="es-AR"/>
        </w:rPr>
        <w:t>Unique Local Addresses (ULA)</w:t>
      </w:r>
      <w:r w:rsidRPr="00BE2DE1">
        <w:rPr>
          <w:sz w:val="24"/>
          <w:szCs w:val="24"/>
          <w:lang w:val="es-AR"/>
        </w:rPr>
        <w:t>.</w:t>
      </w:r>
    </w:p>
    <w:p w14:paraId="7C28E13D" w14:textId="77777777" w:rsidR="00BE2DE1" w:rsidRPr="00BE2DE1" w:rsidRDefault="00BE2DE1" w:rsidP="00BE2DE1">
      <w:pPr>
        <w:widowControl/>
        <w:numPr>
          <w:ilvl w:val="0"/>
          <w:numId w:val="6"/>
        </w:numPr>
        <w:tabs>
          <w:tab w:val="clear" w:pos="720"/>
          <w:tab w:val="num" w:pos="1639"/>
        </w:tabs>
        <w:autoSpaceDE/>
        <w:autoSpaceDN/>
        <w:spacing w:before="100" w:beforeAutospacing="1" w:after="100" w:afterAutospacing="1"/>
        <w:ind w:left="1639"/>
        <w:rPr>
          <w:sz w:val="24"/>
          <w:szCs w:val="24"/>
          <w:lang w:val="es-AR"/>
        </w:rPr>
      </w:pPr>
      <w:r w:rsidRPr="00BE2DE1">
        <w:rPr>
          <w:sz w:val="24"/>
          <w:szCs w:val="24"/>
          <w:lang w:val="es-AR"/>
        </w:rPr>
        <w:t xml:space="preserve">Son direcciones </w:t>
      </w:r>
      <w:r w:rsidRPr="00BE2DE1">
        <w:rPr>
          <w:b/>
          <w:bCs/>
          <w:sz w:val="24"/>
          <w:szCs w:val="24"/>
          <w:lang w:val="es-AR"/>
        </w:rPr>
        <w:t>locales exclusivas</w:t>
      </w:r>
      <w:r w:rsidRPr="00BE2DE1">
        <w:rPr>
          <w:sz w:val="24"/>
          <w:szCs w:val="24"/>
          <w:lang w:val="es-AR"/>
        </w:rPr>
        <w:t xml:space="preserve">, equivalentes a las </w:t>
      </w:r>
      <w:r w:rsidRPr="00BE2DE1">
        <w:rPr>
          <w:b/>
          <w:bCs/>
          <w:sz w:val="24"/>
          <w:szCs w:val="24"/>
          <w:lang w:val="es-AR"/>
        </w:rPr>
        <w:t>direcciones privadas IPv4</w:t>
      </w:r>
      <w:r w:rsidRPr="00BE2DE1">
        <w:rPr>
          <w:sz w:val="24"/>
          <w:szCs w:val="24"/>
          <w:lang w:val="es-AR"/>
        </w:rPr>
        <w:t xml:space="preserve"> (10.x.x.x, 192.168.x.x).</w:t>
      </w:r>
    </w:p>
    <w:p w14:paraId="4755CB55" w14:textId="77777777" w:rsidR="00BE2DE1" w:rsidRPr="00BE2DE1" w:rsidRDefault="00BE2DE1" w:rsidP="00BE2DE1">
      <w:pPr>
        <w:widowControl/>
        <w:numPr>
          <w:ilvl w:val="0"/>
          <w:numId w:val="6"/>
        </w:numPr>
        <w:tabs>
          <w:tab w:val="clear" w:pos="720"/>
          <w:tab w:val="num" w:pos="1639"/>
        </w:tabs>
        <w:autoSpaceDE/>
        <w:autoSpaceDN/>
        <w:spacing w:before="100" w:beforeAutospacing="1" w:after="100" w:afterAutospacing="1"/>
        <w:ind w:left="1639"/>
        <w:rPr>
          <w:sz w:val="24"/>
          <w:szCs w:val="24"/>
          <w:lang w:val="es-AR"/>
        </w:rPr>
      </w:pPr>
      <w:r w:rsidRPr="00BE2DE1">
        <w:rPr>
          <w:sz w:val="24"/>
          <w:szCs w:val="24"/>
          <w:lang w:val="es-AR"/>
        </w:rPr>
        <w:t>No son ruteables en Internet, pero sí entre redes privadas interconectadas.</w:t>
      </w:r>
    </w:p>
    <w:p w14:paraId="4166648E" w14:textId="77777777" w:rsidR="00BE2DE1" w:rsidRPr="00BE2DE1" w:rsidRDefault="00BE2DE1" w:rsidP="00BE2DE1">
      <w:pPr>
        <w:widowControl/>
        <w:numPr>
          <w:ilvl w:val="0"/>
          <w:numId w:val="6"/>
        </w:numPr>
        <w:tabs>
          <w:tab w:val="clear" w:pos="720"/>
          <w:tab w:val="num" w:pos="1639"/>
        </w:tabs>
        <w:autoSpaceDE/>
        <w:autoSpaceDN/>
        <w:spacing w:before="100" w:beforeAutospacing="1" w:after="100" w:afterAutospacing="1"/>
        <w:ind w:left="1639"/>
        <w:rPr>
          <w:sz w:val="24"/>
          <w:szCs w:val="24"/>
          <w:lang w:val="es-AR"/>
        </w:rPr>
      </w:pPr>
      <w:r w:rsidRPr="00BE2DE1">
        <w:rPr>
          <w:sz w:val="24"/>
          <w:szCs w:val="24"/>
          <w:lang w:val="es-AR"/>
        </w:rPr>
        <w:t>Se dividen en dos mitades:</w:t>
      </w:r>
    </w:p>
    <w:p w14:paraId="102C6BEA" w14:textId="77777777" w:rsidR="00BE2DE1" w:rsidRPr="00BE2DE1" w:rsidRDefault="00BE2DE1" w:rsidP="00BE2DE1">
      <w:pPr>
        <w:widowControl/>
        <w:numPr>
          <w:ilvl w:val="1"/>
          <w:numId w:val="6"/>
        </w:numPr>
        <w:tabs>
          <w:tab w:val="clear" w:pos="1440"/>
          <w:tab w:val="num" w:pos="2359"/>
        </w:tabs>
        <w:autoSpaceDE/>
        <w:autoSpaceDN/>
        <w:spacing w:before="100" w:beforeAutospacing="1" w:after="100" w:afterAutospacing="1"/>
        <w:ind w:left="2359"/>
        <w:rPr>
          <w:sz w:val="24"/>
          <w:szCs w:val="24"/>
          <w:lang w:val="es-AR"/>
        </w:rPr>
      </w:pPr>
      <w:r w:rsidRPr="00BE2DE1">
        <w:rPr>
          <w:b/>
          <w:bCs/>
          <w:sz w:val="24"/>
          <w:szCs w:val="24"/>
          <w:lang w:val="es-AR"/>
        </w:rPr>
        <w:t>FD00::/8</w:t>
      </w:r>
      <w:r w:rsidRPr="00BE2DE1">
        <w:rPr>
          <w:sz w:val="24"/>
          <w:szCs w:val="24"/>
          <w:lang w:val="es-AR"/>
        </w:rPr>
        <w:t>: asignadas localmente (uso más común).</w:t>
      </w:r>
    </w:p>
    <w:p w14:paraId="343BF35F" w14:textId="50F0E879" w:rsidR="00BE2DE1" w:rsidRPr="00BE2DE1" w:rsidRDefault="00BE2DE1" w:rsidP="00BE2DE1">
      <w:pPr>
        <w:widowControl/>
        <w:numPr>
          <w:ilvl w:val="1"/>
          <w:numId w:val="6"/>
        </w:numPr>
        <w:tabs>
          <w:tab w:val="clear" w:pos="1440"/>
          <w:tab w:val="num" w:pos="2359"/>
        </w:tabs>
        <w:autoSpaceDE/>
        <w:autoSpaceDN/>
        <w:spacing w:before="100" w:beforeAutospacing="1" w:after="100" w:afterAutospacing="1"/>
        <w:ind w:left="2359"/>
        <w:rPr>
          <w:sz w:val="24"/>
          <w:szCs w:val="24"/>
          <w:lang w:val="es-AR"/>
        </w:rPr>
      </w:pPr>
      <w:r w:rsidRPr="00BE2DE1">
        <w:rPr>
          <w:b/>
          <w:bCs/>
          <w:sz w:val="24"/>
          <w:szCs w:val="24"/>
          <w:lang w:val="es-AR"/>
        </w:rPr>
        <w:t>FC00::/8</w:t>
      </w:r>
      <w:r w:rsidRPr="00BE2DE1">
        <w:rPr>
          <w:sz w:val="24"/>
          <w:szCs w:val="24"/>
          <w:lang w:val="es-AR"/>
        </w:rPr>
        <w:t>: reservadas para asignación futura global.</w:t>
      </w:r>
    </w:p>
    <w:p w14:paraId="307F3DF4" w14:textId="77777777" w:rsidR="00995D20" w:rsidRDefault="00DB67BB">
      <w:pPr>
        <w:pStyle w:val="Prrafodelista"/>
        <w:numPr>
          <w:ilvl w:val="0"/>
          <w:numId w:val="3"/>
        </w:numPr>
        <w:tabs>
          <w:tab w:val="left" w:pos="919"/>
        </w:tabs>
        <w:rPr>
          <w:sz w:val="24"/>
        </w:rPr>
      </w:pPr>
      <w:r>
        <w:rPr>
          <w:sz w:val="24"/>
        </w:rPr>
        <w:t xml:space="preserve">Investigue la diferencia entre Site local addresses y unique local </w:t>
      </w:r>
      <w:r>
        <w:rPr>
          <w:spacing w:val="-2"/>
          <w:sz w:val="24"/>
        </w:rPr>
        <w:t>addresses.</w:t>
      </w:r>
    </w:p>
    <w:p w14:paraId="1C7880E6" w14:textId="77777777" w:rsidR="00995D20" w:rsidRDefault="00995D20">
      <w:pPr>
        <w:pStyle w:val="Textoindependiente"/>
      </w:pPr>
    </w:p>
    <w:p w14:paraId="32858A29" w14:textId="4A40DEF4" w:rsidR="00BE2DE1" w:rsidRPr="00BE2DE1" w:rsidRDefault="00BE2DE1" w:rsidP="00BE2DE1">
      <w:pPr>
        <w:pStyle w:val="NormalWeb"/>
        <w:ind w:left="720"/>
        <w:jc w:val="both"/>
        <w:rPr>
          <w:lang w:val="es-AR"/>
        </w:rPr>
      </w:pPr>
      <w:r w:rsidRPr="00BE2DE1">
        <w:rPr>
          <w:lang w:val="es-AR"/>
        </w:rPr>
        <w:t xml:space="preserve">Las </w:t>
      </w:r>
      <w:r w:rsidRPr="00BE2DE1">
        <w:rPr>
          <w:rStyle w:val="Textoennegrita"/>
          <w:lang w:val="es-AR"/>
        </w:rPr>
        <w:t>direcciones Site-Local (FEC0::/10)</w:t>
      </w:r>
      <w:r w:rsidRPr="00BE2DE1">
        <w:rPr>
          <w:lang w:val="es-AR"/>
        </w:rPr>
        <w:t xml:space="preserve"> y las </w:t>
      </w:r>
      <w:r w:rsidRPr="00BE2DE1">
        <w:rPr>
          <w:rStyle w:val="Textoennegrita"/>
          <w:lang w:val="es-AR"/>
        </w:rPr>
        <w:t>Unique Local Addresses (FC00::/7)</w:t>
      </w:r>
      <w:r w:rsidRPr="00BE2DE1">
        <w:rPr>
          <w:lang w:val="es-AR"/>
        </w:rPr>
        <w:t xml:space="preserve"> fueron diseñadas para permitir la comunicación interna dentro de una organización sin necesidad de utilizar direcciones globales ruteables en Internet. Sin embargo, existen diferencias importantes entre ambas que llevaron a la sustitución definitiva de las Site-Local por las Unique Local.</w:t>
      </w:r>
    </w:p>
    <w:p w14:paraId="48122634" w14:textId="35B607B7" w:rsidR="00BE2DE1" w:rsidRPr="00BE2DE1" w:rsidRDefault="00BE2DE1" w:rsidP="00BE2DE1">
      <w:pPr>
        <w:pStyle w:val="NormalWeb"/>
        <w:ind w:left="720"/>
        <w:jc w:val="both"/>
        <w:rPr>
          <w:lang w:val="es-AR"/>
        </w:rPr>
      </w:pPr>
      <w:r w:rsidRPr="00BE2DE1">
        <w:rPr>
          <w:lang w:val="es-AR"/>
        </w:rPr>
        <w:t xml:space="preserve">Las </w:t>
      </w:r>
      <w:r w:rsidRPr="00BE2DE1">
        <w:rPr>
          <w:rStyle w:val="Textoennegrita"/>
          <w:lang w:val="es-AR"/>
        </w:rPr>
        <w:t>Site-Local Addresses</w:t>
      </w:r>
      <w:r w:rsidRPr="00BE2DE1">
        <w:rPr>
          <w:lang w:val="es-AR"/>
        </w:rPr>
        <w:t xml:space="preserve">, definidas originalmente en las primeras especificaciones de IPv6, funcionaban de manera análoga a las direcciones privadas de IPv4 (como 10.x.x.x o 192.168.x.x). Estas direcciones permitían la comunicación dentro de un "sitio" o dominio administrativo, pero </w:t>
      </w:r>
      <w:r w:rsidRPr="00BE2DE1">
        <w:rPr>
          <w:rStyle w:val="Textoennegrita"/>
          <w:lang w:val="es-AR"/>
        </w:rPr>
        <w:t>no eran ruteables globalmente</w:t>
      </w:r>
      <w:r w:rsidRPr="00BE2DE1">
        <w:rPr>
          <w:lang w:val="es-AR"/>
        </w:rPr>
        <w:t xml:space="preserve">. Su principal limitación era la </w:t>
      </w:r>
      <w:r w:rsidRPr="00BE2DE1">
        <w:rPr>
          <w:rStyle w:val="Textoennegrita"/>
          <w:lang w:val="es-AR"/>
        </w:rPr>
        <w:t>falta de un identificador único entre sitios</w:t>
      </w:r>
      <w:r w:rsidRPr="00BE2DE1">
        <w:rPr>
          <w:lang w:val="es-AR"/>
        </w:rPr>
        <w:t xml:space="preserve">, lo que podía generar conflictos de direcciones al interconectar redes privadas de diferentes organizaciones. </w:t>
      </w:r>
    </w:p>
    <w:p w14:paraId="7B507486" w14:textId="2352BF7D" w:rsidR="00BE2DE1" w:rsidRPr="00BE2DE1" w:rsidRDefault="00BE2DE1" w:rsidP="00BE2DE1">
      <w:pPr>
        <w:pStyle w:val="NormalWeb"/>
        <w:ind w:left="720"/>
        <w:jc w:val="both"/>
        <w:rPr>
          <w:lang w:val="es-AR"/>
        </w:rPr>
      </w:pPr>
      <w:r w:rsidRPr="00BE2DE1">
        <w:rPr>
          <w:lang w:val="es-AR"/>
        </w:rPr>
        <w:t xml:space="preserve">En reemplazo de ellas se introdujeron las </w:t>
      </w:r>
      <w:r w:rsidRPr="00BE2DE1">
        <w:rPr>
          <w:rStyle w:val="Textoennegrita"/>
          <w:lang w:val="es-AR"/>
        </w:rPr>
        <w:t>Unique Local Addresses (ULA)</w:t>
      </w:r>
      <w:r w:rsidRPr="00BE2DE1">
        <w:rPr>
          <w:lang w:val="es-AR"/>
        </w:rPr>
        <w:t xml:space="preserve">, definidas en el </w:t>
      </w:r>
      <w:r w:rsidRPr="00BE2DE1">
        <w:rPr>
          <w:rStyle w:val="Textoennegrita"/>
          <w:lang w:val="es-AR"/>
        </w:rPr>
        <w:t>RFC 4193</w:t>
      </w:r>
      <w:r w:rsidRPr="00BE2DE1">
        <w:rPr>
          <w:lang w:val="es-AR"/>
        </w:rPr>
        <w:t xml:space="preserve">, con un diseño mejorado que evita las colisiones entre redes privadas. Las ULA </w:t>
      </w:r>
      <w:r w:rsidRPr="00BE2DE1">
        <w:rPr>
          <w:lang w:val="es-AR"/>
        </w:rPr>
        <w:lastRenderedPageBreak/>
        <w:t xml:space="preserve">utilizan el prefijo </w:t>
      </w:r>
      <w:r w:rsidRPr="00BE2DE1">
        <w:rPr>
          <w:rStyle w:val="Textoennegrita"/>
          <w:lang w:val="es-AR"/>
        </w:rPr>
        <w:t>FC00::/7</w:t>
      </w:r>
      <w:r w:rsidRPr="00BE2DE1">
        <w:rPr>
          <w:lang w:val="es-AR"/>
        </w:rPr>
        <w:t xml:space="preserve">, dentro del cual el subrango </w:t>
      </w:r>
      <w:r w:rsidRPr="00BE2DE1">
        <w:rPr>
          <w:rStyle w:val="Textoennegrita"/>
          <w:lang w:val="es-AR"/>
        </w:rPr>
        <w:t>FD00::/8</w:t>
      </w:r>
      <w:r w:rsidRPr="00BE2DE1">
        <w:rPr>
          <w:lang w:val="es-AR"/>
        </w:rPr>
        <w:t xml:space="preserve"> se reserva para asignaciones locales generadas de forma aleatoria. Este mecanismo incluye un </w:t>
      </w:r>
      <w:r w:rsidRPr="00BE2DE1">
        <w:rPr>
          <w:rStyle w:val="Textoennegrita"/>
          <w:lang w:val="es-AR"/>
        </w:rPr>
        <w:t>identificador global de 40 bits generado aleatoriamente</w:t>
      </w:r>
      <w:r w:rsidRPr="00BE2DE1">
        <w:rPr>
          <w:lang w:val="es-AR"/>
        </w:rPr>
        <w:t xml:space="preserve">, lo que hace altamente improbable que dos organizaciones diferentes utilicen el mismo bloque, incluso si luego se interconectan. </w:t>
      </w:r>
    </w:p>
    <w:p w14:paraId="58933E80" w14:textId="77777777" w:rsidR="00BE2DE1" w:rsidRPr="00BE2DE1" w:rsidRDefault="00BE2DE1" w:rsidP="00BE2DE1">
      <w:pPr>
        <w:pStyle w:val="NormalWeb"/>
        <w:ind w:left="720"/>
        <w:jc w:val="both"/>
        <w:rPr>
          <w:lang w:val="es-AR"/>
        </w:rPr>
      </w:pPr>
      <w:r w:rsidRPr="00BE2DE1">
        <w:rPr>
          <w:lang w:val="es-AR"/>
        </w:rPr>
        <w:t xml:space="preserve">En resumen, las </w:t>
      </w:r>
      <w:r w:rsidRPr="00BE2DE1">
        <w:rPr>
          <w:rStyle w:val="Textoennegrita"/>
          <w:lang w:val="es-AR"/>
        </w:rPr>
        <w:t>Site-Local</w:t>
      </w:r>
      <w:r w:rsidRPr="00BE2DE1">
        <w:rPr>
          <w:lang w:val="es-AR"/>
        </w:rPr>
        <w:t xml:space="preserve"> eran direcciones internas sin control de unicidad entre redes y quedaron obsoletas, mientras que las </w:t>
      </w:r>
      <w:r w:rsidRPr="00BE2DE1">
        <w:rPr>
          <w:rStyle w:val="Textoennegrita"/>
          <w:lang w:val="es-AR"/>
        </w:rPr>
        <w:t>Unique Local</w:t>
      </w:r>
      <w:r w:rsidRPr="00BE2DE1">
        <w:rPr>
          <w:lang w:val="es-AR"/>
        </w:rPr>
        <w:t xml:space="preserve"> ofrecen un esquema más seguro, organizado y escalable para direccionamiento privado en IPv6, siendo actualmente el estándar recomendado.</w:t>
      </w:r>
    </w:p>
    <w:p w14:paraId="55F5C76D" w14:textId="77777777" w:rsidR="00995D20" w:rsidRDefault="00995D20">
      <w:pPr>
        <w:pStyle w:val="Textoindependiente"/>
        <w:spacing w:before="23"/>
      </w:pPr>
    </w:p>
    <w:p w14:paraId="50F09290" w14:textId="77777777" w:rsidR="00995D20" w:rsidRDefault="00DB67BB">
      <w:pPr>
        <w:pStyle w:val="Ttulo1"/>
      </w:pPr>
      <w:bookmarkStart w:id="1" w:name="Práctica_"/>
      <w:bookmarkEnd w:id="1"/>
      <w:r>
        <w:rPr>
          <w:spacing w:val="-2"/>
        </w:rPr>
        <w:t>Práctica</w:t>
      </w:r>
    </w:p>
    <w:p w14:paraId="383382B8" w14:textId="2B6F81EE" w:rsidR="00995D20" w:rsidRPr="00BE2DE1" w:rsidRDefault="00DB67BB">
      <w:pPr>
        <w:pStyle w:val="Prrafodelista"/>
        <w:numPr>
          <w:ilvl w:val="0"/>
          <w:numId w:val="2"/>
        </w:numPr>
        <w:tabs>
          <w:tab w:val="left" w:pos="588"/>
        </w:tabs>
        <w:spacing w:before="87"/>
        <w:ind w:left="588" w:hanging="389"/>
        <w:rPr>
          <w:sz w:val="24"/>
        </w:rPr>
      </w:pPr>
      <w:r>
        <w:rPr>
          <w:sz w:val="24"/>
        </w:rPr>
        <w:t xml:space="preserve">Explique el formato abreviado de la dirección </w:t>
      </w:r>
      <w:r>
        <w:rPr>
          <w:spacing w:val="-2"/>
          <w:sz w:val="24"/>
        </w:rPr>
        <w:t>2001:0000:0000:0012:0000:0000:1234:56</w:t>
      </w:r>
      <w:r w:rsidR="00BE2DE1">
        <w:rPr>
          <w:spacing w:val="-2"/>
          <w:sz w:val="24"/>
        </w:rPr>
        <w:t>AB</w:t>
      </w:r>
    </w:p>
    <w:p w14:paraId="65A406B5" w14:textId="5FB4E25D" w:rsidR="00BE2DE1" w:rsidRPr="00BE2DE1" w:rsidRDefault="00BE2DE1" w:rsidP="00BE2DE1">
      <w:pPr>
        <w:pStyle w:val="Prrafodelista"/>
        <w:tabs>
          <w:tab w:val="left" w:pos="588"/>
        </w:tabs>
        <w:spacing w:before="87"/>
        <w:ind w:left="588" w:firstLine="0"/>
        <w:rPr>
          <w:b/>
          <w:bCs/>
          <w:sz w:val="24"/>
        </w:rPr>
      </w:pPr>
      <w:r w:rsidRPr="00BE2DE1">
        <w:rPr>
          <w:b/>
          <w:bCs/>
          <w:sz w:val="24"/>
        </w:rPr>
        <w:t>Formato abreviado: 2001::12:0:01234:56AB</w:t>
      </w:r>
      <w:r>
        <w:br/>
      </w:r>
      <w:r w:rsidRPr="00BE2DE1">
        <w:rPr>
          <w:sz w:val="24"/>
          <w:szCs w:val="24"/>
        </w:rPr>
        <w:t>Primero, se eliminan los ceros a la izquierda en cada bloque (</w:t>
      </w:r>
      <w:r w:rsidRPr="00BE2DE1">
        <w:rPr>
          <w:rStyle w:val="CdigoHTML"/>
          <w:rFonts w:ascii="Times New Roman" w:hAnsi="Times New Roman" w:cs="Times New Roman"/>
          <w:sz w:val="24"/>
          <w:szCs w:val="24"/>
        </w:rPr>
        <w:t>0000</w:t>
      </w:r>
      <w:r w:rsidRPr="00BE2DE1">
        <w:rPr>
          <w:sz w:val="24"/>
          <w:szCs w:val="24"/>
        </w:rPr>
        <w:t xml:space="preserve"> → </w:t>
      </w:r>
      <w:r w:rsidRPr="00BE2DE1">
        <w:rPr>
          <w:rStyle w:val="CdigoHTML"/>
          <w:rFonts w:ascii="Times New Roman" w:hAnsi="Times New Roman" w:cs="Times New Roman"/>
          <w:sz w:val="24"/>
          <w:szCs w:val="24"/>
        </w:rPr>
        <w:t>0</w:t>
      </w:r>
      <w:r w:rsidRPr="00BE2DE1">
        <w:rPr>
          <w:sz w:val="24"/>
          <w:szCs w:val="24"/>
        </w:rPr>
        <w:t xml:space="preserve">, </w:t>
      </w:r>
      <w:r w:rsidRPr="00BE2DE1">
        <w:rPr>
          <w:rStyle w:val="CdigoHTML"/>
          <w:rFonts w:ascii="Times New Roman" w:hAnsi="Times New Roman" w:cs="Times New Roman"/>
          <w:sz w:val="24"/>
          <w:szCs w:val="24"/>
        </w:rPr>
        <w:t>0012</w:t>
      </w:r>
      <w:r w:rsidRPr="00BE2DE1">
        <w:rPr>
          <w:sz w:val="24"/>
          <w:szCs w:val="24"/>
        </w:rPr>
        <w:t xml:space="preserve"> → </w:t>
      </w:r>
      <w:r w:rsidRPr="00BE2DE1">
        <w:rPr>
          <w:rStyle w:val="CdigoHTML"/>
          <w:rFonts w:ascii="Times New Roman" w:hAnsi="Times New Roman" w:cs="Times New Roman"/>
          <w:sz w:val="24"/>
          <w:szCs w:val="24"/>
        </w:rPr>
        <w:t>12</w:t>
      </w:r>
      <w:r w:rsidRPr="00BE2DE1">
        <w:rPr>
          <w:sz w:val="24"/>
          <w:szCs w:val="24"/>
        </w:rPr>
        <w:t>), y luego se reemplazan las secuencias continuas de bloques “0000” por (</w:t>
      </w:r>
      <w:r w:rsidRPr="00BE2DE1">
        <w:rPr>
          <w:rStyle w:val="CdigoHTML"/>
          <w:rFonts w:ascii="Times New Roman" w:hAnsi="Times New Roman" w:cs="Times New Roman"/>
          <w:sz w:val="24"/>
          <w:szCs w:val="24"/>
        </w:rPr>
        <w:t>::</w:t>
      </w:r>
      <w:r w:rsidRPr="00BE2DE1">
        <w:rPr>
          <w:sz w:val="24"/>
          <w:szCs w:val="24"/>
        </w:rPr>
        <w:t xml:space="preserve">), la cual solo puede utilizarse una vez en la dirección. </w:t>
      </w:r>
    </w:p>
    <w:p w14:paraId="2B2A8F9B" w14:textId="4F22C9E0" w:rsidR="00995D20" w:rsidRDefault="00DB67BB">
      <w:pPr>
        <w:pStyle w:val="Prrafodelista"/>
        <w:numPr>
          <w:ilvl w:val="0"/>
          <w:numId w:val="2"/>
        </w:numPr>
        <w:tabs>
          <w:tab w:val="left" w:pos="589"/>
        </w:tabs>
        <w:spacing w:line="247" w:lineRule="auto"/>
        <w:ind w:right="110"/>
        <w:rPr>
          <w:sz w:val="24"/>
        </w:rPr>
      </w:pPr>
      <w:r>
        <w:rPr>
          <w:sz w:val="24"/>
        </w:rPr>
        <w:t>Elija</w:t>
      </w:r>
      <w:r>
        <w:rPr>
          <w:spacing w:val="-3"/>
          <w:sz w:val="24"/>
        </w:rPr>
        <w:t xml:space="preserve"> </w:t>
      </w:r>
      <w:r>
        <w:rPr>
          <w:sz w:val="24"/>
        </w:rPr>
        <w:t>una</w:t>
      </w:r>
      <w:r>
        <w:rPr>
          <w:spacing w:val="-3"/>
          <w:sz w:val="24"/>
        </w:rPr>
        <w:t xml:space="preserve"> </w:t>
      </w:r>
      <w:r>
        <w:rPr>
          <w:sz w:val="24"/>
        </w:rPr>
        <w:t>dirección</w:t>
      </w:r>
      <w:r>
        <w:rPr>
          <w:spacing w:val="-3"/>
          <w:sz w:val="24"/>
        </w:rPr>
        <w:t xml:space="preserve"> </w:t>
      </w:r>
      <w:r>
        <w:rPr>
          <w:sz w:val="24"/>
        </w:rPr>
        <w:t>ip</w:t>
      </w:r>
      <w:r>
        <w:rPr>
          <w:spacing w:val="-3"/>
          <w:sz w:val="24"/>
        </w:rPr>
        <w:t xml:space="preserve"> </w:t>
      </w:r>
      <w:r>
        <w:rPr>
          <w:sz w:val="24"/>
        </w:rPr>
        <w:t>v4</w:t>
      </w:r>
      <w:r>
        <w:rPr>
          <w:spacing w:val="-3"/>
          <w:sz w:val="24"/>
        </w:rPr>
        <w:t xml:space="preserve"> </w:t>
      </w:r>
      <w:r>
        <w:rPr>
          <w:sz w:val="24"/>
        </w:rPr>
        <w:t>base</w:t>
      </w:r>
      <w:r>
        <w:rPr>
          <w:spacing w:val="-3"/>
          <w:sz w:val="24"/>
        </w:rPr>
        <w:t xml:space="preserve"> </w:t>
      </w:r>
      <w:r>
        <w:rPr>
          <w:sz w:val="24"/>
        </w:rPr>
        <w:t>apropiada</w:t>
      </w:r>
      <w:r>
        <w:rPr>
          <w:spacing w:val="-3"/>
          <w:sz w:val="24"/>
        </w:rPr>
        <w:t xml:space="preserve"> </w:t>
      </w:r>
      <w:r>
        <w:rPr>
          <w:sz w:val="24"/>
        </w:rPr>
        <w:t>e</w:t>
      </w:r>
      <w:r>
        <w:rPr>
          <w:spacing w:val="-3"/>
          <w:sz w:val="24"/>
        </w:rPr>
        <w:t xml:space="preserve"> </w:t>
      </w:r>
      <w:r>
        <w:rPr>
          <w:sz w:val="24"/>
        </w:rPr>
        <w:t>indique</w:t>
      </w:r>
      <w:r>
        <w:rPr>
          <w:spacing w:val="40"/>
          <w:sz w:val="24"/>
        </w:rPr>
        <w:t xml:space="preserve"> </w:t>
      </w:r>
      <w:r>
        <w:rPr>
          <w:sz w:val="24"/>
        </w:rPr>
        <w:t>un</w:t>
      </w:r>
      <w:r>
        <w:rPr>
          <w:spacing w:val="-3"/>
          <w:sz w:val="24"/>
        </w:rPr>
        <w:t xml:space="preserve"> </w:t>
      </w:r>
      <w:r>
        <w:rPr>
          <w:sz w:val="24"/>
        </w:rPr>
        <w:t>esquema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subdireccionamiento</w:t>
      </w:r>
      <w:r>
        <w:rPr>
          <w:spacing w:val="-3"/>
          <w:sz w:val="24"/>
        </w:rPr>
        <w:t xml:space="preserve"> </w:t>
      </w:r>
      <w:r>
        <w:rPr>
          <w:sz w:val="24"/>
        </w:rPr>
        <w:t>que permite alojar</w:t>
      </w:r>
      <w:r>
        <w:rPr>
          <w:spacing w:val="40"/>
          <w:sz w:val="24"/>
        </w:rPr>
        <w:t xml:space="preserve"> </w:t>
      </w:r>
      <w:r>
        <w:rPr>
          <w:sz w:val="24"/>
        </w:rPr>
        <w:t>1 red de 240 host , 1 red de 120 host y 2 redes de 64 host</w:t>
      </w:r>
      <w:r w:rsidR="00BE2DE1">
        <w:rPr>
          <w:sz w:val="24"/>
        </w:rPr>
        <w:t>.</w:t>
      </w:r>
    </w:p>
    <w:p w14:paraId="04A76ECB" w14:textId="390FA7A0" w:rsidR="001908DE" w:rsidRDefault="001908DE" w:rsidP="001908DE">
      <w:pPr>
        <w:pStyle w:val="Prrafodelista"/>
        <w:widowControl/>
        <w:autoSpaceDE/>
        <w:autoSpaceDN/>
        <w:ind w:left="589" w:firstLine="0"/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S</w:t>
      </w:r>
      <w:r w:rsidRPr="001908DE">
        <w:rPr>
          <w:sz w:val="24"/>
          <w:szCs w:val="24"/>
          <w:lang w:val="es-AR"/>
        </w:rPr>
        <w:t>elecciona</w:t>
      </w:r>
      <w:r>
        <w:rPr>
          <w:sz w:val="24"/>
          <w:szCs w:val="24"/>
          <w:lang w:val="es-AR"/>
        </w:rPr>
        <w:t>mos</w:t>
      </w:r>
      <w:r w:rsidRPr="001908DE">
        <w:rPr>
          <w:sz w:val="24"/>
          <w:szCs w:val="24"/>
          <w:lang w:val="es-AR"/>
        </w:rPr>
        <w:t xml:space="preserve"> un rango de direcciones IPv4 privadas para una red local, ya que no son enrutables en Internet y evitan conflictos con direcciones públicas. Usaremos</w:t>
      </w:r>
      <w:r w:rsidR="00E37C96">
        <w:rPr>
          <w:sz w:val="24"/>
          <w:szCs w:val="24"/>
          <w:lang w:val="es-AR"/>
        </w:rPr>
        <w:t xml:space="preserve"> como dirección base</w:t>
      </w:r>
      <w:r w:rsidRPr="001908DE">
        <w:rPr>
          <w:sz w:val="24"/>
          <w:szCs w:val="24"/>
          <w:lang w:val="es-AR"/>
        </w:rPr>
        <w:t xml:space="preserve"> </w:t>
      </w:r>
      <w:r w:rsidRPr="001908DE">
        <w:rPr>
          <w:b/>
          <w:bCs/>
          <w:sz w:val="24"/>
          <w:szCs w:val="24"/>
          <w:lang w:val="es-AR"/>
        </w:rPr>
        <w:t>1</w:t>
      </w:r>
      <w:r w:rsidR="00E37C96">
        <w:rPr>
          <w:b/>
          <w:bCs/>
          <w:sz w:val="24"/>
          <w:szCs w:val="24"/>
          <w:lang w:val="es-AR"/>
        </w:rPr>
        <w:t>7</w:t>
      </w:r>
      <w:r w:rsidRPr="001908DE">
        <w:rPr>
          <w:b/>
          <w:bCs/>
          <w:sz w:val="24"/>
          <w:szCs w:val="24"/>
          <w:lang w:val="es-AR"/>
        </w:rPr>
        <w:t>2.</w:t>
      </w:r>
      <w:r w:rsidR="00E37C96">
        <w:rPr>
          <w:b/>
          <w:bCs/>
          <w:sz w:val="24"/>
          <w:szCs w:val="24"/>
          <w:lang w:val="es-AR"/>
        </w:rPr>
        <w:t>17</w:t>
      </w:r>
      <w:r w:rsidRPr="001908DE">
        <w:rPr>
          <w:b/>
          <w:bCs/>
          <w:sz w:val="24"/>
          <w:szCs w:val="24"/>
          <w:lang w:val="es-AR"/>
        </w:rPr>
        <w:t>.</w:t>
      </w:r>
      <w:r w:rsidR="00E37C96">
        <w:rPr>
          <w:b/>
          <w:bCs/>
          <w:sz w:val="24"/>
          <w:szCs w:val="24"/>
          <w:lang w:val="es-AR"/>
        </w:rPr>
        <w:t>0</w:t>
      </w:r>
      <w:r w:rsidRPr="001908DE">
        <w:rPr>
          <w:b/>
          <w:bCs/>
          <w:sz w:val="24"/>
          <w:szCs w:val="24"/>
          <w:lang w:val="es-AR"/>
        </w:rPr>
        <w:t>.0/</w:t>
      </w:r>
      <w:r w:rsidR="00E37C96">
        <w:rPr>
          <w:b/>
          <w:bCs/>
          <w:sz w:val="24"/>
          <w:szCs w:val="24"/>
          <w:lang w:val="es-AR"/>
        </w:rPr>
        <w:t>20</w:t>
      </w:r>
      <w:r w:rsidRPr="001908DE">
        <w:rPr>
          <w:sz w:val="24"/>
          <w:szCs w:val="24"/>
          <w:lang w:val="es-AR"/>
        </w:rPr>
        <w:t>.</w:t>
      </w:r>
      <w:r w:rsidR="002D3F3D">
        <w:rPr>
          <w:sz w:val="24"/>
          <w:szCs w:val="24"/>
          <w:lang w:val="es-AR"/>
        </w:rPr>
        <w:t xml:space="preserve"> </w:t>
      </w:r>
      <w:r w:rsidR="002D3F3D" w:rsidRPr="002D3F3D">
        <w:rPr>
          <w:sz w:val="24"/>
          <w:szCs w:val="24"/>
          <w:lang w:val="es-AR"/>
        </w:rPr>
        <w:t>Este bloque provee un espacio de direcciones amplio</w:t>
      </w:r>
      <w:r w:rsidR="00E37C96">
        <w:rPr>
          <w:sz w:val="24"/>
          <w:szCs w:val="24"/>
          <w:lang w:val="es-AR"/>
        </w:rPr>
        <w:t>(4094 hosts posibles</w:t>
      </w:r>
      <w:r w:rsidR="002D3F3D" w:rsidRPr="002D3F3D">
        <w:rPr>
          <w:sz w:val="24"/>
          <w:szCs w:val="24"/>
          <w:lang w:val="es-AR"/>
        </w:rPr>
        <w:t xml:space="preserve">) que es más que suficiente para realizar el subneteo VLSM requerido para alojar </w:t>
      </w:r>
      <w:r w:rsidR="002D3F3D">
        <w:rPr>
          <w:sz w:val="24"/>
          <w:szCs w:val="24"/>
          <w:lang w:val="es-AR"/>
        </w:rPr>
        <w:t>un total de hosts igual a 240 + 120 + 64* 2 = 488 hosts.</w:t>
      </w:r>
    </w:p>
    <w:p w14:paraId="47E1D823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Ordenamos de mayor a menor las subredes.</w:t>
      </w:r>
    </w:p>
    <w:p w14:paraId="3E2D8444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240 host – 8 bits para poder direccionar</w:t>
      </w:r>
    </w:p>
    <w:p w14:paraId="7337FE77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120 host –  7 bits para direccionar</w:t>
      </w:r>
    </w:p>
    <w:p w14:paraId="462A0C4C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 xml:space="preserve">64 host – necesitamos 7 igual porque 2 a la 6 son 64, pero la cantidad de host son 2 (n-2), porque debemos sacarle los 0 y 1. </w:t>
      </w:r>
    </w:p>
    <w:p w14:paraId="0E17BBEA" w14:textId="78853D07" w:rsidR="00F211FC" w:rsidRPr="00F211FC" w:rsidRDefault="00F211FC" w:rsidP="009D766D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Usamos por ejemplo: 172.17.</w:t>
      </w:r>
      <w:r w:rsidR="009D766D">
        <w:rPr>
          <w:lang w:val="es-AR"/>
        </w:rPr>
        <w:t>0</w:t>
      </w:r>
      <w:r w:rsidRPr="00F211FC">
        <w:rPr>
          <w:lang w:val="es-AR"/>
        </w:rPr>
        <w:t>.0/20</w:t>
      </w:r>
    </w:p>
    <w:p w14:paraId="31BD171F" w14:textId="77777777" w:rsidR="009D766D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Para la primera subred</w:t>
      </w:r>
      <w:r w:rsidR="009D766D">
        <w:rPr>
          <w:lang w:val="es-AR"/>
        </w:rPr>
        <w:t xml:space="preserve"> necesito poder identificar 240 hosts, por lo que necesito 8 bits para representar el host id. Por ello, elijo como dirección base para la subred 1:</w:t>
      </w:r>
      <w:r w:rsidRPr="009D766D">
        <w:rPr>
          <w:lang w:val="es-AR"/>
        </w:rPr>
        <w:t xml:space="preserve"> </w:t>
      </w:r>
      <w:r w:rsidRPr="009D766D">
        <w:rPr>
          <w:b/>
          <w:bCs/>
          <w:lang w:val="es-AR"/>
        </w:rPr>
        <w:t>172.17.0.0/24</w:t>
      </w:r>
    </w:p>
    <w:p w14:paraId="03B29C28" w14:textId="0A2A52D3" w:rsidR="009D766D" w:rsidRDefault="009D766D" w:rsidP="00F211FC">
      <w:pPr>
        <w:pStyle w:val="NormalWeb"/>
        <w:ind w:left="589"/>
        <w:rPr>
          <w:lang w:val="es-AR"/>
        </w:rPr>
      </w:pPr>
      <w:r>
        <w:rPr>
          <w:lang w:val="es-AR"/>
        </w:rPr>
        <w:t>Los hosts de la subred pueden tomar los valores de ip:</w:t>
      </w:r>
    </w:p>
    <w:p w14:paraId="4EF00C02" w14:textId="022B167C" w:rsidR="00F211FC" w:rsidRPr="009D766D" w:rsidRDefault="00F211FC" w:rsidP="00F211FC">
      <w:pPr>
        <w:pStyle w:val="NormalWeb"/>
        <w:ind w:left="589"/>
        <w:rPr>
          <w:b/>
          <w:bCs/>
          <w:lang w:val="es-AR"/>
        </w:rPr>
      </w:pPr>
      <w:r w:rsidRPr="009D766D">
        <w:rPr>
          <w:b/>
          <w:bCs/>
          <w:lang w:val="es-AR"/>
        </w:rPr>
        <w:t>Min: 172.17.0.1</w:t>
      </w:r>
    </w:p>
    <w:p w14:paraId="6A098616" w14:textId="77777777" w:rsidR="00F211FC" w:rsidRPr="00843392" w:rsidRDefault="00F211FC" w:rsidP="00F211FC">
      <w:pPr>
        <w:pStyle w:val="NormalWeb"/>
        <w:ind w:left="589"/>
        <w:rPr>
          <w:b/>
          <w:bCs/>
          <w:lang w:val="es-AR"/>
        </w:rPr>
      </w:pPr>
      <w:r w:rsidRPr="00843392">
        <w:rPr>
          <w:b/>
          <w:bCs/>
          <w:lang w:val="es-AR"/>
        </w:rPr>
        <w:t>Max: 172.17.0.254</w:t>
      </w:r>
    </w:p>
    <w:p w14:paraId="0A69E046" w14:textId="1B0D031D" w:rsidR="00F211FC" w:rsidRPr="00843392" w:rsidRDefault="009D766D" w:rsidP="00F211FC">
      <w:pPr>
        <w:pStyle w:val="NormalWeb"/>
        <w:ind w:left="589"/>
        <w:rPr>
          <w:b/>
          <w:bCs/>
          <w:lang w:val="es-AR"/>
        </w:rPr>
      </w:pPr>
      <w:r w:rsidRPr="00843392">
        <w:rPr>
          <w:b/>
          <w:bCs/>
          <w:lang w:val="es-AR"/>
        </w:rPr>
        <w:t>La dirección de b</w:t>
      </w:r>
      <w:r w:rsidR="00F211FC" w:rsidRPr="00843392">
        <w:rPr>
          <w:b/>
          <w:bCs/>
          <w:lang w:val="es-AR"/>
        </w:rPr>
        <w:t>roadcast: 172.17.0.255</w:t>
      </w:r>
    </w:p>
    <w:p w14:paraId="5D3D25B5" w14:textId="77777777" w:rsidR="009D766D" w:rsidRPr="00843392" w:rsidRDefault="009D766D" w:rsidP="00F211FC">
      <w:pPr>
        <w:pStyle w:val="NormalWeb"/>
        <w:ind w:left="589"/>
        <w:rPr>
          <w:b/>
          <w:bCs/>
          <w:lang w:val="es-AR"/>
        </w:rPr>
      </w:pPr>
    </w:p>
    <w:p w14:paraId="4499EB44" w14:textId="6A6690BC" w:rsidR="00CA5376" w:rsidRDefault="009D766D" w:rsidP="009D766D">
      <w:pPr>
        <w:pStyle w:val="NormalWeb"/>
        <w:ind w:left="589"/>
        <w:rPr>
          <w:lang w:val="es-AR"/>
        </w:rPr>
      </w:pPr>
      <w:r w:rsidRPr="009D766D">
        <w:rPr>
          <w:lang w:val="es-AR"/>
        </w:rPr>
        <w:t>Para las 3 subredes restantes necesitamos 7 bits p</w:t>
      </w:r>
      <w:r>
        <w:rPr>
          <w:lang w:val="es-AR"/>
        </w:rPr>
        <w:t xml:space="preserve">ara el host id. </w:t>
      </w:r>
    </w:p>
    <w:p w14:paraId="7BCB7D3F" w14:textId="1ED8EA83" w:rsidR="00660F0F" w:rsidRDefault="00660F0F" w:rsidP="009D766D">
      <w:pPr>
        <w:pStyle w:val="NormalWeb"/>
        <w:ind w:left="589"/>
        <w:rPr>
          <w:lang w:val="es-AR"/>
        </w:rPr>
      </w:pPr>
      <w:r>
        <w:rPr>
          <w:lang w:val="es-AR"/>
        </w:rPr>
        <w:t xml:space="preserve">Red base para el siguiente nivel es </w:t>
      </w:r>
      <w:r w:rsidRPr="009D766D">
        <w:rPr>
          <w:b/>
          <w:bCs/>
          <w:lang w:val="es-AR"/>
        </w:rPr>
        <w:t>172.17.</w:t>
      </w:r>
      <w:r>
        <w:rPr>
          <w:b/>
          <w:bCs/>
          <w:lang w:val="es-AR"/>
        </w:rPr>
        <w:t>1</w:t>
      </w:r>
      <w:r w:rsidRPr="009D766D">
        <w:rPr>
          <w:b/>
          <w:bCs/>
          <w:lang w:val="es-AR"/>
        </w:rPr>
        <w:t>.0</w:t>
      </w:r>
      <w:r>
        <w:rPr>
          <w:b/>
          <w:bCs/>
          <w:lang w:val="es-AR"/>
        </w:rPr>
        <w:t>.</w:t>
      </w:r>
    </w:p>
    <w:p w14:paraId="585591D0" w14:textId="6429EBAB" w:rsidR="009D766D" w:rsidRDefault="009D766D" w:rsidP="009D766D">
      <w:pPr>
        <w:pStyle w:val="NormalWeb"/>
        <w:ind w:left="589"/>
        <w:rPr>
          <w:b/>
          <w:bCs/>
          <w:lang w:val="es-AR"/>
        </w:rPr>
      </w:pPr>
      <w:r>
        <w:rPr>
          <w:lang w:val="es-AR"/>
        </w:rPr>
        <w:t xml:space="preserve">Luego, la dirección </w:t>
      </w:r>
      <w:r w:rsidR="00660F0F">
        <w:rPr>
          <w:lang w:val="es-AR"/>
        </w:rPr>
        <w:t xml:space="preserve">de </w:t>
      </w:r>
      <w:r>
        <w:rPr>
          <w:lang w:val="es-AR"/>
        </w:rPr>
        <w:t>red</w:t>
      </w:r>
      <w:r w:rsidR="00660F0F">
        <w:rPr>
          <w:lang w:val="es-AR"/>
        </w:rPr>
        <w:t xml:space="preserve"> de la subred</w:t>
      </w:r>
      <w:r>
        <w:rPr>
          <w:lang w:val="es-AR"/>
        </w:rPr>
        <w:t xml:space="preserve"> 2 </w:t>
      </w:r>
      <w:r w:rsidR="00CA5376">
        <w:rPr>
          <w:lang w:val="es-AR"/>
        </w:rPr>
        <w:t xml:space="preserve">(120 hosts) </w:t>
      </w:r>
      <w:r>
        <w:rPr>
          <w:lang w:val="es-AR"/>
        </w:rPr>
        <w:t xml:space="preserve">es: </w:t>
      </w:r>
      <w:r w:rsidRPr="009D766D">
        <w:rPr>
          <w:b/>
          <w:bCs/>
          <w:lang w:val="es-AR"/>
        </w:rPr>
        <w:t>172.17.</w:t>
      </w:r>
      <w:r>
        <w:rPr>
          <w:b/>
          <w:bCs/>
          <w:lang w:val="es-AR"/>
        </w:rPr>
        <w:t>1</w:t>
      </w:r>
      <w:r w:rsidRPr="009D766D">
        <w:rPr>
          <w:b/>
          <w:bCs/>
          <w:lang w:val="es-AR"/>
        </w:rPr>
        <w:t>.0/2</w:t>
      </w:r>
      <w:r>
        <w:rPr>
          <w:b/>
          <w:bCs/>
          <w:lang w:val="es-AR"/>
        </w:rPr>
        <w:t>5.</w:t>
      </w:r>
    </w:p>
    <w:p w14:paraId="32B568D1" w14:textId="77777777" w:rsidR="009D766D" w:rsidRDefault="009D766D" w:rsidP="009D766D">
      <w:pPr>
        <w:pStyle w:val="NormalWeb"/>
        <w:ind w:left="589"/>
        <w:rPr>
          <w:lang w:val="es-AR"/>
        </w:rPr>
      </w:pPr>
      <w:r>
        <w:rPr>
          <w:lang w:val="es-AR"/>
        </w:rPr>
        <w:t>Los hosts de la subred pueden tomar los valores de ip:</w:t>
      </w:r>
    </w:p>
    <w:p w14:paraId="7482DC62" w14:textId="43B489A4" w:rsidR="009D766D" w:rsidRPr="009D766D" w:rsidRDefault="009D766D" w:rsidP="009D766D">
      <w:pPr>
        <w:pStyle w:val="NormalWeb"/>
        <w:ind w:left="589"/>
        <w:rPr>
          <w:b/>
          <w:bCs/>
          <w:lang w:val="es-AR"/>
        </w:rPr>
      </w:pPr>
      <w:r w:rsidRPr="009D766D">
        <w:rPr>
          <w:b/>
          <w:bCs/>
          <w:lang w:val="es-AR"/>
        </w:rPr>
        <w:t>Min: 172.17.</w:t>
      </w:r>
      <w:r w:rsidR="00CA5376">
        <w:rPr>
          <w:b/>
          <w:bCs/>
          <w:lang w:val="es-AR"/>
        </w:rPr>
        <w:t>1.1</w:t>
      </w:r>
    </w:p>
    <w:p w14:paraId="5B4DA039" w14:textId="22B701A7" w:rsidR="009D766D" w:rsidRPr="009D766D" w:rsidRDefault="009D766D" w:rsidP="00CA5376">
      <w:pPr>
        <w:pStyle w:val="NormalWeb"/>
        <w:tabs>
          <w:tab w:val="left" w:pos="3033"/>
        </w:tabs>
        <w:ind w:left="589"/>
        <w:rPr>
          <w:b/>
          <w:bCs/>
          <w:lang w:val="es-AR"/>
        </w:rPr>
      </w:pPr>
      <w:r w:rsidRPr="009D766D">
        <w:rPr>
          <w:b/>
          <w:bCs/>
          <w:lang w:val="es-AR"/>
        </w:rPr>
        <w:t>Max: 172.17.</w:t>
      </w:r>
      <w:r w:rsidR="00CA5376">
        <w:rPr>
          <w:b/>
          <w:bCs/>
          <w:lang w:val="es-AR"/>
        </w:rPr>
        <w:t>1</w:t>
      </w:r>
      <w:r w:rsidRPr="009D766D">
        <w:rPr>
          <w:b/>
          <w:bCs/>
          <w:lang w:val="es-AR"/>
        </w:rPr>
        <w:t>.</w:t>
      </w:r>
      <w:r w:rsidR="00CA5376">
        <w:rPr>
          <w:b/>
          <w:bCs/>
          <w:lang w:val="es-AR"/>
        </w:rPr>
        <w:t>126</w:t>
      </w:r>
      <w:r w:rsidR="00CA5376">
        <w:rPr>
          <w:b/>
          <w:bCs/>
          <w:lang w:val="es-AR"/>
        </w:rPr>
        <w:tab/>
      </w:r>
    </w:p>
    <w:p w14:paraId="4C089807" w14:textId="34519447" w:rsidR="009D766D" w:rsidRDefault="009D766D" w:rsidP="009D766D">
      <w:pPr>
        <w:pStyle w:val="NormalWeb"/>
        <w:ind w:left="589"/>
        <w:rPr>
          <w:b/>
          <w:bCs/>
          <w:lang w:val="es-AR"/>
        </w:rPr>
      </w:pPr>
      <w:r w:rsidRPr="009D766D">
        <w:rPr>
          <w:b/>
          <w:bCs/>
          <w:lang w:val="es-AR"/>
        </w:rPr>
        <w:t>La dirección de broadcast: 172.17.</w:t>
      </w:r>
      <w:r w:rsidR="00CA5376">
        <w:rPr>
          <w:b/>
          <w:bCs/>
          <w:lang w:val="es-AR"/>
        </w:rPr>
        <w:t>1.127.</w:t>
      </w:r>
    </w:p>
    <w:p w14:paraId="60B2A8F6" w14:textId="4D8AD6F6" w:rsidR="001151C9" w:rsidRDefault="00CA5376" w:rsidP="001151C9">
      <w:pPr>
        <w:pStyle w:val="NormalWeb"/>
        <w:ind w:left="589"/>
        <w:rPr>
          <w:b/>
          <w:bCs/>
          <w:lang w:val="es-AR"/>
        </w:rPr>
      </w:pPr>
      <w:r>
        <w:rPr>
          <w:lang w:val="es-AR"/>
        </w:rPr>
        <w:t>Pa</w:t>
      </w:r>
      <w:r w:rsidR="001151C9">
        <w:rPr>
          <w:lang w:val="es-AR"/>
        </w:rPr>
        <w:t xml:space="preserve">ra la tercera subred (una de las de 64 hosts, la dirección base de red es: </w:t>
      </w:r>
      <w:r w:rsidR="001151C9" w:rsidRPr="009D766D">
        <w:rPr>
          <w:b/>
          <w:bCs/>
          <w:lang w:val="es-AR"/>
        </w:rPr>
        <w:t>172.17.</w:t>
      </w:r>
      <w:r w:rsidR="001151C9">
        <w:rPr>
          <w:b/>
          <w:bCs/>
          <w:lang w:val="es-AR"/>
        </w:rPr>
        <w:t>1</w:t>
      </w:r>
      <w:r w:rsidR="001151C9" w:rsidRPr="009D766D">
        <w:rPr>
          <w:b/>
          <w:bCs/>
          <w:lang w:val="es-AR"/>
        </w:rPr>
        <w:t>.</w:t>
      </w:r>
      <w:r w:rsidR="001151C9">
        <w:rPr>
          <w:b/>
          <w:bCs/>
          <w:lang w:val="es-AR"/>
        </w:rPr>
        <w:t>128</w:t>
      </w:r>
      <w:r w:rsidR="001151C9" w:rsidRPr="009D766D">
        <w:rPr>
          <w:b/>
          <w:bCs/>
          <w:lang w:val="es-AR"/>
        </w:rPr>
        <w:t>/2</w:t>
      </w:r>
      <w:r w:rsidR="001151C9">
        <w:rPr>
          <w:b/>
          <w:bCs/>
          <w:lang w:val="es-AR"/>
        </w:rPr>
        <w:t>5.</w:t>
      </w:r>
    </w:p>
    <w:p w14:paraId="2CF864DF" w14:textId="13809F54" w:rsidR="001151C9" w:rsidRPr="009D766D" w:rsidRDefault="001151C9" w:rsidP="001151C9">
      <w:pPr>
        <w:pStyle w:val="NormalWeb"/>
        <w:ind w:left="589"/>
        <w:rPr>
          <w:b/>
          <w:bCs/>
          <w:lang w:val="es-AR"/>
        </w:rPr>
      </w:pPr>
      <w:r w:rsidRPr="009D766D">
        <w:rPr>
          <w:b/>
          <w:bCs/>
          <w:lang w:val="es-AR"/>
        </w:rPr>
        <w:t>Min: 172.17.</w:t>
      </w:r>
      <w:r>
        <w:rPr>
          <w:b/>
          <w:bCs/>
          <w:lang w:val="es-AR"/>
        </w:rPr>
        <w:t>1.129</w:t>
      </w:r>
    </w:p>
    <w:p w14:paraId="50428FC9" w14:textId="355EC199" w:rsidR="001151C9" w:rsidRPr="009D766D" w:rsidRDefault="001151C9" w:rsidP="001151C9">
      <w:pPr>
        <w:pStyle w:val="NormalWeb"/>
        <w:tabs>
          <w:tab w:val="left" w:pos="3033"/>
        </w:tabs>
        <w:ind w:left="589"/>
        <w:rPr>
          <w:b/>
          <w:bCs/>
          <w:lang w:val="es-AR"/>
        </w:rPr>
      </w:pPr>
      <w:r w:rsidRPr="009D766D">
        <w:rPr>
          <w:b/>
          <w:bCs/>
          <w:lang w:val="es-AR"/>
        </w:rPr>
        <w:t>Max: 172.17.</w:t>
      </w:r>
      <w:r>
        <w:rPr>
          <w:b/>
          <w:bCs/>
          <w:lang w:val="es-AR"/>
        </w:rPr>
        <w:t>1</w:t>
      </w:r>
      <w:r w:rsidRPr="009D766D">
        <w:rPr>
          <w:b/>
          <w:bCs/>
          <w:lang w:val="es-AR"/>
        </w:rPr>
        <w:t>.</w:t>
      </w:r>
      <w:r>
        <w:rPr>
          <w:b/>
          <w:bCs/>
          <w:lang w:val="es-AR"/>
        </w:rPr>
        <w:t>254</w:t>
      </w:r>
      <w:r>
        <w:rPr>
          <w:b/>
          <w:bCs/>
          <w:lang w:val="es-AR"/>
        </w:rPr>
        <w:tab/>
      </w:r>
    </w:p>
    <w:p w14:paraId="2492E485" w14:textId="3BE42EDE" w:rsidR="001151C9" w:rsidRDefault="001151C9" w:rsidP="001151C9">
      <w:pPr>
        <w:pStyle w:val="NormalWeb"/>
        <w:ind w:left="589"/>
        <w:rPr>
          <w:b/>
          <w:bCs/>
          <w:lang w:val="es-AR"/>
        </w:rPr>
      </w:pPr>
      <w:r w:rsidRPr="009D766D">
        <w:rPr>
          <w:b/>
          <w:bCs/>
          <w:lang w:val="es-AR"/>
        </w:rPr>
        <w:t>La dirección de broadcast: 172.17.</w:t>
      </w:r>
      <w:r>
        <w:rPr>
          <w:b/>
          <w:bCs/>
          <w:lang w:val="es-AR"/>
        </w:rPr>
        <w:t>1.255.</w:t>
      </w:r>
    </w:p>
    <w:p w14:paraId="656737FA" w14:textId="6B3BA645" w:rsidR="001151C9" w:rsidRDefault="001151C9" w:rsidP="001151C9">
      <w:pPr>
        <w:pStyle w:val="NormalWeb"/>
        <w:ind w:left="589"/>
        <w:rPr>
          <w:b/>
          <w:bCs/>
          <w:lang w:val="es-AR"/>
        </w:rPr>
      </w:pPr>
      <w:r>
        <w:rPr>
          <w:lang w:val="es-AR"/>
        </w:rPr>
        <w:t xml:space="preserve">Para la cuarta y última subred (la segunda de 64 hosts), la dirección base de red es: </w:t>
      </w:r>
      <w:r w:rsidRPr="009D766D">
        <w:rPr>
          <w:b/>
          <w:bCs/>
          <w:lang w:val="es-AR"/>
        </w:rPr>
        <w:t>172.17.</w:t>
      </w:r>
      <w:r>
        <w:rPr>
          <w:b/>
          <w:bCs/>
          <w:lang w:val="es-AR"/>
        </w:rPr>
        <w:t>2</w:t>
      </w:r>
      <w:r w:rsidRPr="009D766D">
        <w:rPr>
          <w:b/>
          <w:bCs/>
          <w:lang w:val="es-AR"/>
        </w:rPr>
        <w:t>.</w:t>
      </w:r>
      <w:r w:rsidR="004D6127">
        <w:rPr>
          <w:b/>
          <w:bCs/>
          <w:lang w:val="es-AR"/>
        </w:rPr>
        <w:t>0</w:t>
      </w:r>
      <w:r w:rsidRPr="009D766D">
        <w:rPr>
          <w:b/>
          <w:bCs/>
          <w:lang w:val="es-AR"/>
        </w:rPr>
        <w:t>/2</w:t>
      </w:r>
      <w:r>
        <w:rPr>
          <w:b/>
          <w:bCs/>
          <w:lang w:val="es-AR"/>
        </w:rPr>
        <w:t>5.</w:t>
      </w:r>
    </w:p>
    <w:p w14:paraId="43DB5493" w14:textId="419CDED3" w:rsidR="001151C9" w:rsidRPr="009D766D" w:rsidRDefault="001151C9" w:rsidP="001151C9">
      <w:pPr>
        <w:pStyle w:val="NormalWeb"/>
        <w:ind w:left="589"/>
        <w:rPr>
          <w:b/>
          <w:bCs/>
          <w:lang w:val="es-AR"/>
        </w:rPr>
      </w:pPr>
      <w:r w:rsidRPr="009D766D">
        <w:rPr>
          <w:b/>
          <w:bCs/>
          <w:lang w:val="es-AR"/>
        </w:rPr>
        <w:t>Min: 172.17.</w:t>
      </w:r>
      <w:r>
        <w:rPr>
          <w:b/>
          <w:bCs/>
          <w:lang w:val="es-AR"/>
        </w:rPr>
        <w:t>2.1</w:t>
      </w:r>
    </w:p>
    <w:p w14:paraId="504874AD" w14:textId="4EF06A4B" w:rsidR="001151C9" w:rsidRPr="009D766D" w:rsidRDefault="001151C9" w:rsidP="001151C9">
      <w:pPr>
        <w:pStyle w:val="NormalWeb"/>
        <w:tabs>
          <w:tab w:val="left" w:pos="3033"/>
        </w:tabs>
        <w:ind w:left="589"/>
        <w:rPr>
          <w:b/>
          <w:bCs/>
          <w:lang w:val="es-AR"/>
        </w:rPr>
      </w:pPr>
      <w:r w:rsidRPr="009D766D">
        <w:rPr>
          <w:b/>
          <w:bCs/>
          <w:lang w:val="es-AR"/>
        </w:rPr>
        <w:t>Max: 172.17.</w:t>
      </w:r>
      <w:r>
        <w:rPr>
          <w:b/>
          <w:bCs/>
          <w:lang w:val="es-AR"/>
        </w:rPr>
        <w:t>2</w:t>
      </w:r>
      <w:r w:rsidRPr="009D766D">
        <w:rPr>
          <w:b/>
          <w:bCs/>
          <w:lang w:val="es-AR"/>
        </w:rPr>
        <w:t>.</w:t>
      </w:r>
      <w:r>
        <w:rPr>
          <w:b/>
          <w:bCs/>
          <w:lang w:val="es-AR"/>
        </w:rPr>
        <w:t>126</w:t>
      </w:r>
      <w:r>
        <w:rPr>
          <w:b/>
          <w:bCs/>
          <w:lang w:val="es-AR"/>
        </w:rPr>
        <w:tab/>
      </w:r>
    </w:p>
    <w:p w14:paraId="06B0F28F" w14:textId="55E0E55F" w:rsidR="001151C9" w:rsidRDefault="001151C9" w:rsidP="001151C9">
      <w:pPr>
        <w:pStyle w:val="NormalWeb"/>
        <w:ind w:left="589"/>
        <w:rPr>
          <w:b/>
          <w:bCs/>
          <w:lang w:val="es-AR"/>
        </w:rPr>
      </w:pPr>
      <w:r w:rsidRPr="009D766D">
        <w:rPr>
          <w:b/>
          <w:bCs/>
          <w:lang w:val="es-AR"/>
        </w:rPr>
        <w:t>La dirección de broadcast: 172.17.</w:t>
      </w:r>
      <w:r>
        <w:rPr>
          <w:b/>
          <w:bCs/>
          <w:lang w:val="es-AR"/>
        </w:rPr>
        <w:t>2.127.</w:t>
      </w:r>
    </w:p>
    <w:p w14:paraId="38B240A9" w14:textId="4D560608" w:rsidR="00CA5376" w:rsidRPr="00CA5376" w:rsidRDefault="00CA5376" w:rsidP="009D766D">
      <w:pPr>
        <w:pStyle w:val="NormalWeb"/>
        <w:ind w:left="589"/>
        <w:rPr>
          <w:lang w:val="es-AR"/>
        </w:rPr>
      </w:pPr>
    </w:p>
    <w:p w14:paraId="022E9DD1" w14:textId="77777777" w:rsidR="00CA5376" w:rsidRPr="009D766D" w:rsidRDefault="00CA5376" w:rsidP="009D766D">
      <w:pPr>
        <w:pStyle w:val="NormalWeb"/>
        <w:ind w:left="589"/>
        <w:rPr>
          <w:b/>
          <w:bCs/>
          <w:lang w:val="es-AR"/>
        </w:rPr>
      </w:pPr>
    </w:p>
    <w:p w14:paraId="6BA1A149" w14:textId="77777777" w:rsidR="009D766D" w:rsidRPr="009D766D" w:rsidRDefault="009D766D" w:rsidP="009D766D">
      <w:pPr>
        <w:pStyle w:val="NormalWeb"/>
        <w:ind w:left="589"/>
        <w:rPr>
          <w:b/>
          <w:bCs/>
          <w:lang w:val="es-AR"/>
        </w:rPr>
      </w:pPr>
    </w:p>
    <w:p w14:paraId="78C7B002" w14:textId="77777777" w:rsidR="009D766D" w:rsidRPr="009D766D" w:rsidRDefault="009D766D" w:rsidP="009D766D">
      <w:pPr>
        <w:pStyle w:val="NormalWeb"/>
        <w:ind w:left="589"/>
        <w:rPr>
          <w:b/>
          <w:bCs/>
          <w:lang w:val="es-AR"/>
        </w:rPr>
      </w:pPr>
      <w:r w:rsidRPr="009D766D">
        <w:rPr>
          <w:b/>
          <w:bCs/>
          <w:lang w:val="es-AR"/>
        </w:rPr>
        <w:t>Comando para subneting en linux: ipcalc (dirección de red y mascara)</w:t>
      </w:r>
    </w:p>
    <w:p w14:paraId="1FB837B0" w14:textId="77777777" w:rsidR="009D766D" w:rsidRPr="00F211FC" w:rsidRDefault="009D766D" w:rsidP="009D766D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Ipcalc 172.17.10/20</w:t>
      </w:r>
    </w:p>
    <w:p w14:paraId="793D1142" w14:textId="77777777" w:rsidR="009D766D" w:rsidRPr="00F211FC" w:rsidRDefault="009D766D" w:rsidP="009D766D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-</w:t>
      </w:r>
      <w:r w:rsidRPr="00F211FC">
        <w:rPr>
          <w:lang w:val="es-AR"/>
        </w:rPr>
        <w:tab/>
        <w:t>Dirección de red para esa dirección IP</w:t>
      </w:r>
    </w:p>
    <w:p w14:paraId="36CC0544" w14:textId="77777777" w:rsidR="009D766D" w:rsidRPr="00F211FC" w:rsidRDefault="009D766D" w:rsidP="009D766D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-</w:t>
      </w:r>
      <w:r w:rsidRPr="00F211FC">
        <w:rPr>
          <w:lang w:val="es-AR"/>
        </w:rPr>
        <w:tab/>
        <w:t>Marca en rojo hasta donde es la mascara de red</w:t>
      </w:r>
    </w:p>
    <w:p w14:paraId="4BF2D7F2" w14:textId="77777777" w:rsidR="009D766D" w:rsidRPr="00F211FC" w:rsidRDefault="009D766D" w:rsidP="009D766D">
      <w:pPr>
        <w:pStyle w:val="NormalWeb"/>
        <w:ind w:left="589"/>
        <w:rPr>
          <w:lang w:val="es-AR"/>
        </w:rPr>
      </w:pPr>
      <w:r w:rsidRPr="00F211FC">
        <w:rPr>
          <w:lang w:val="es-AR"/>
        </w:rPr>
        <w:lastRenderedPageBreak/>
        <w:t>-</w:t>
      </w:r>
      <w:r w:rsidRPr="00F211FC">
        <w:rPr>
          <w:lang w:val="es-AR"/>
        </w:rPr>
        <w:tab/>
        <w:t>Wildcard: cual es la parte que corresponde al host</w:t>
      </w:r>
    </w:p>
    <w:p w14:paraId="3E533B60" w14:textId="77777777" w:rsidR="009D766D" w:rsidRPr="00F211FC" w:rsidRDefault="009D766D" w:rsidP="009D766D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-</w:t>
      </w:r>
      <w:r w:rsidRPr="00F211FC">
        <w:rPr>
          <w:lang w:val="es-AR"/>
        </w:rPr>
        <w:tab/>
        <w:t>Mínimo y máximo</w:t>
      </w:r>
    </w:p>
    <w:p w14:paraId="1A19B143" w14:textId="77777777" w:rsidR="009D766D" w:rsidRPr="00F211FC" w:rsidRDefault="009D766D" w:rsidP="009D766D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-</w:t>
      </w:r>
      <w:r w:rsidRPr="00F211FC">
        <w:rPr>
          <w:lang w:val="es-AR"/>
        </w:rPr>
        <w:tab/>
        <w:t>Broadcast</w:t>
      </w:r>
    </w:p>
    <w:p w14:paraId="66B21395" w14:textId="77777777" w:rsidR="009D766D" w:rsidRPr="00F211FC" w:rsidRDefault="009D766D" w:rsidP="009D766D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-</w:t>
      </w:r>
      <w:r w:rsidRPr="00F211FC">
        <w:rPr>
          <w:lang w:val="es-AR"/>
        </w:rPr>
        <w:tab/>
        <w:t>Cuantos host permite</w:t>
      </w:r>
    </w:p>
    <w:p w14:paraId="58A61677" w14:textId="77777777" w:rsidR="009D766D" w:rsidRPr="00F211FC" w:rsidRDefault="009D766D" w:rsidP="009D766D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Ipcalc 172.17.1.0/20 /24 (subneting, subred) todas las subredes que se pueden hacer</w:t>
      </w:r>
    </w:p>
    <w:p w14:paraId="73EDE545" w14:textId="77777777" w:rsidR="001908DE" w:rsidRPr="009D766D" w:rsidRDefault="001908DE" w:rsidP="00BE2DE1">
      <w:pPr>
        <w:pStyle w:val="Prrafodelista"/>
        <w:tabs>
          <w:tab w:val="left" w:pos="589"/>
        </w:tabs>
        <w:spacing w:line="247" w:lineRule="auto"/>
        <w:ind w:left="589" w:right="110" w:firstLine="0"/>
        <w:rPr>
          <w:sz w:val="24"/>
          <w:lang w:val="es-AR"/>
        </w:rPr>
      </w:pPr>
    </w:p>
    <w:p w14:paraId="1AD40115" w14:textId="77777777" w:rsidR="00995D20" w:rsidRDefault="00DB67BB">
      <w:pPr>
        <w:pStyle w:val="Prrafodelista"/>
        <w:numPr>
          <w:ilvl w:val="0"/>
          <w:numId w:val="2"/>
        </w:numPr>
        <w:tabs>
          <w:tab w:val="left" w:pos="588"/>
        </w:tabs>
        <w:spacing w:before="1"/>
        <w:ind w:left="588" w:hanging="389"/>
        <w:rPr>
          <w:sz w:val="24"/>
        </w:rPr>
      </w:pPr>
      <w:r>
        <w:rPr>
          <w:sz w:val="24"/>
        </w:rPr>
        <w:t xml:space="preserve">Determinando la clase de las </w:t>
      </w:r>
      <w:r>
        <w:rPr>
          <w:spacing w:val="-2"/>
          <w:sz w:val="24"/>
        </w:rPr>
        <w:t>direcciones</w:t>
      </w:r>
    </w:p>
    <w:p w14:paraId="523A38F3" w14:textId="77777777" w:rsidR="00995D20" w:rsidRDefault="00DB67BB">
      <w:pPr>
        <w:pStyle w:val="Prrafodelista"/>
        <w:numPr>
          <w:ilvl w:val="1"/>
          <w:numId w:val="2"/>
        </w:numPr>
        <w:tabs>
          <w:tab w:val="left" w:pos="993"/>
        </w:tabs>
        <w:ind w:left="993" w:hanging="404"/>
        <w:rPr>
          <w:sz w:val="24"/>
        </w:rPr>
      </w:pPr>
      <w:r>
        <w:rPr>
          <w:sz w:val="24"/>
        </w:rPr>
        <w:t xml:space="preserve">Mencione a qué clase pertenecen las siguientes </w:t>
      </w:r>
      <w:r>
        <w:rPr>
          <w:spacing w:val="-2"/>
          <w:sz w:val="24"/>
        </w:rPr>
        <w:t>direcciones:</w:t>
      </w:r>
    </w:p>
    <w:p w14:paraId="1EA7B692" w14:textId="77777777" w:rsidR="00995D20" w:rsidRDefault="00995D20">
      <w:pPr>
        <w:pStyle w:val="Textoindependiente"/>
        <w:spacing w:before="18"/>
      </w:pPr>
    </w:p>
    <w:p w14:paraId="7008F3DF" w14:textId="48736317" w:rsidR="005649D8" w:rsidRDefault="00DB67BB">
      <w:pPr>
        <w:pStyle w:val="Textoindependiente"/>
        <w:tabs>
          <w:tab w:val="left" w:pos="3078"/>
        </w:tabs>
        <w:ind w:left="199"/>
      </w:pPr>
      <w:r>
        <w:t>128.107.2.89</w:t>
      </w:r>
      <w:r w:rsidR="005649D8">
        <w:t>: Clase B ya que su primer octeto se encuentra en el rango 128-191 (Clase B comienza con 10xxxxxx).</w:t>
      </w:r>
    </w:p>
    <w:p w14:paraId="01443358" w14:textId="410C72BD" w:rsidR="005649D8" w:rsidRDefault="00DB67BB">
      <w:pPr>
        <w:pStyle w:val="Textoindependiente"/>
        <w:tabs>
          <w:tab w:val="left" w:pos="3078"/>
        </w:tabs>
        <w:ind w:left="199"/>
      </w:pPr>
      <w:r>
        <w:rPr>
          <w:spacing w:val="-2"/>
        </w:rPr>
        <w:t>13.23.57.0</w:t>
      </w:r>
      <w:r w:rsidR="005649D8">
        <w:t>: Clase A ya que su primer octeto se encuentra en el rango 1-127 (Clase A comienza con 0xxxxxxx)</w:t>
      </w:r>
    </w:p>
    <w:p w14:paraId="2313AEEC" w14:textId="4723BF65" w:rsidR="00995D20" w:rsidRDefault="00DB67BB">
      <w:pPr>
        <w:pStyle w:val="Textoindependiente"/>
        <w:tabs>
          <w:tab w:val="left" w:pos="3078"/>
        </w:tabs>
        <w:ind w:left="199"/>
      </w:pPr>
      <w:r>
        <w:rPr>
          <w:spacing w:val="-2"/>
        </w:rPr>
        <w:t>215.223.5.2</w:t>
      </w:r>
      <w:r w:rsidR="005649D8">
        <w:rPr>
          <w:spacing w:val="-2"/>
        </w:rPr>
        <w:t>: Clase C ya que su primer octeto se encuentra en el rango 192-223 (Clase C comienza con 110xxxxx).</w:t>
      </w:r>
    </w:p>
    <w:p w14:paraId="5D7CA26B" w14:textId="2121679E" w:rsidR="005649D8" w:rsidRDefault="00DB67BB">
      <w:pPr>
        <w:pStyle w:val="Textoindependiente"/>
        <w:spacing w:before="9"/>
        <w:ind w:left="199"/>
        <w:rPr>
          <w:spacing w:val="75"/>
          <w:w w:val="150"/>
        </w:rPr>
      </w:pPr>
      <w:r>
        <w:t>191.191.2.10</w:t>
      </w:r>
      <w:r w:rsidR="005649D8">
        <w:rPr>
          <w:spacing w:val="75"/>
          <w:w w:val="150"/>
        </w:rPr>
        <w:t>:</w:t>
      </w:r>
      <w:r w:rsidR="005649D8" w:rsidRPr="005649D8">
        <w:t xml:space="preserve"> </w:t>
      </w:r>
      <w:r w:rsidR="005649D8">
        <w:t>Clase B ya que su primer octeto se encuentra en el rango 128-191 (Clase B comienza con 10xxxxxx).</w:t>
      </w:r>
    </w:p>
    <w:p w14:paraId="65A1C2BF" w14:textId="1FA1092D" w:rsidR="005649D8" w:rsidRDefault="00DB67BB">
      <w:pPr>
        <w:pStyle w:val="Textoindependiente"/>
        <w:spacing w:before="9"/>
        <w:ind w:left="199"/>
        <w:rPr>
          <w:spacing w:val="30"/>
        </w:rPr>
      </w:pPr>
      <w:r>
        <w:t>127.0.0.1</w:t>
      </w:r>
      <w:r w:rsidR="005E4106">
        <w:rPr>
          <w:spacing w:val="30"/>
        </w:rPr>
        <w:t xml:space="preserve">: </w:t>
      </w:r>
      <w:r w:rsidR="005E4106">
        <w:t xml:space="preserve">Técnicamente, por el primer octeto sería clase A ya que su primer octeto se encuentra en el rango 1-127. Cabe recordar que El rango 127.0.0.0 – 127.255.255.255 </w:t>
      </w:r>
      <w:r w:rsidR="005E4106" w:rsidRPr="005E4106">
        <w:rPr>
          <w:rStyle w:val="Textoennegrita"/>
          <w:b w:val="0"/>
          <w:bCs w:val="0"/>
        </w:rPr>
        <w:t>está reservado para loopback</w:t>
      </w:r>
      <w:r w:rsidR="005E4106" w:rsidRPr="005E4106">
        <w:rPr>
          <w:b/>
          <w:bCs/>
        </w:rPr>
        <w:t>,</w:t>
      </w:r>
      <w:r w:rsidR="005E4106">
        <w:t xml:space="preserve"> es decir, direcciones que apuntan a la misma máquina. Es decir, técnicamente sería clase A pero funcionalmente no se comporta como una IP clase A estándar.</w:t>
      </w:r>
    </w:p>
    <w:p w14:paraId="23F9D329" w14:textId="4226A390" w:rsidR="005E4106" w:rsidRPr="005E4106" w:rsidRDefault="00DB67BB" w:rsidP="005E4106">
      <w:pPr>
        <w:pStyle w:val="Textoindependiente"/>
        <w:spacing w:before="9"/>
        <w:ind w:left="199"/>
        <w:rPr>
          <w:spacing w:val="-2"/>
        </w:rPr>
      </w:pPr>
      <w:r>
        <w:rPr>
          <w:spacing w:val="-2"/>
        </w:rPr>
        <w:t>223.15.254.254</w:t>
      </w:r>
      <w:r w:rsidR="005E4106">
        <w:rPr>
          <w:spacing w:val="-2"/>
        </w:rPr>
        <w:t>: Clase C ya que su primer octeto se encuentra en el rango 192-223 (Clase C comienza con 110xxxxx).</w:t>
      </w:r>
    </w:p>
    <w:p w14:paraId="025F4FC4" w14:textId="77777777" w:rsidR="00995D20" w:rsidRDefault="00995D20">
      <w:pPr>
        <w:pStyle w:val="Textoindependiente"/>
        <w:spacing w:before="18"/>
      </w:pPr>
    </w:p>
    <w:p w14:paraId="5CB84264" w14:textId="6FCEF647" w:rsidR="005E4106" w:rsidRPr="005E4106" w:rsidRDefault="00DB67BB" w:rsidP="005E4106">
      <w:pPr>
        <w:pStyle w:val="Prrafodelista"/>
        <w:numPr>
          <w:ilvl w:val="1"/>
          <w:numId w:val="2"/>
        </w:numPr>
        <w:tabs>
          <w:tab w:val="left" w:pos="993"/>
        </w:tabs>
        <w:spacing w:before="0"/>
        <w:ind w:left="993" w:hanging="404"/>
        <w:rPr>
          <w:sz w:val="24"/>
        </w:rPr>
      </w:pPr>
      <w:r>
        <w:rPr>
          <w:sz w:val="24"/>
        </w:rPr>
        <w:t xml:space="preserve">¿Cuál o cuáles clases le permiten tener más de 1000 hosts por </w:t>
      </w:r>
      <w:r>
        <w:rPr>
          <w:spacing w:val="-4"/>
          <w:sz w:val="24"/>
        </w:rPr>
        <w:t>red?</w:t>
      </w:r>
    </w:p>
    <w:p w14:paraId="05842C98" w14:textId="3791C965" w:rsidR="005E4106" w:rsidRPr="005E4106" w:rsidRDefault="005E4106" w:rsidP="005E4106">
      <w:pPr>
        <w:pStyle w:val="Prrafodelista"/>
        <w:tabs>
          <w:tab w:val="left" w:pos="993"/>
        </w:tabs>
        <w:ind w:left="993" w:firstLine="0"/>
        <w:rPr>
          <w:sz w:val="24"/>
        </w:rPr>
      </w:pPr>
      <w:r>
        <w:t xml:space="preserve">Las clases de direcciones IP que permiten tener más de 1000 hosts por red son la </w:t>
      </w:r>
      <w:r w:rsidRPr="005E4106">
        <w:rPr>
          <w:rStyle w:val="Textoennegrita"/>
          <w:b w:val="0"/>
          <w:bCs w:val="0"/>
        </w:rPr>
        <w:t>clase A</w:t>
      </w:r>
      <w:r>
        <w:t xml:space="preserve"> y la </w:t>
      </w:r>
      <w:r w:rsidRPr="005E4106">
        <w:rPr>
          <w:rStyle w:val="Textoennegrita"/>
          <w:b w:val="0"/>
          <w:bCs w:val="0"/>
        </w:rPr>
        <w:t>clase B</w:t>
      </w:r>
      <w:r w:rsidRPr="005E4106">
        <w:rPr>
          <w:b/>
          <w:bCs/>
        </w:rPr>
        <w:t xml:space="preserve">. </w:t>
      </w:r>
      <w:r>
        <w:t xml:space="preserve">Esto se debe a que en la clase A se reservan 24 bits para identificar a los hosts, lo que permite </w:t>
      </w:r>
      <w:r>
        <w:rPr>
          <w:rStyle w:val="katex-mathml"/>
        </w:rPr>
        <w:t>2</w:t>
      </w:r>
      <w:r>
        <w:rPr>
          <w:rStyle w:val="katex-mathml"/>
          <w:vertAlign w:val="superscript"/>
        </w:rPr>
        <w:t>24</w:t>
      </w:r>
      <w:r>
        <w:rPr>
          <w:rStyle w:val="katex-mathml"/>
        </w:rPr>
        <w:t>−2=16.777.214</w:t>
      </w:r>
      <w:r>
        <w:t xml:space="preserve"> y en la clase B se reservan 16 bits para hosts, permitiendo </w:t>
      </w:r>
      <w:r>
        <w:rPr>
          <w:rStyle w:val="katex-mathml"/>
        </w:rPr>
        <w:t>2</w:t>
      </w:r>
      <w:r>
        <w:rPr>
          <w:rStyle w:val="katex-mathml"/>
          <w:vertAlign w:val="superscript"/>
        </w:rPr>
        <w:t>16</w:t>
      </w:r>
      <w:r>
        <w:rPr>
          <w:rStyle w:val="katex-mathml"/>
        </w:rPr>
        <w:t xml:space="preserve">−2=65.534 </w:t>
      </w:r>
      <w:r>
        <w:t>hosts por red.</w:t>
      </w:r>
    </w:p>
    <w:p w14:paraId="6493C6C1" w14:textId="2A6BD2D6" w:rsidR="00995D20" w:rsidRDefault="00DB67BB">
      <w:pPr>
        <w:pStyle w:val="Prrafodelista"/>
        <w:numPr>
          <w:ilvl w:val="1"/>
          <w:numId w:val="2"/>
        </w:numPr>
        <w:tabs>
          <w:tab w:val="left" w:pos="993"/>
        </w:tabs>
        <w:ind w:left="993" w:hanging="404"/>
        <w:rPr>
          <w:sz w:val="24"/>
        </w:rPr>
      </w:pPr>
      <w:r>
        <w:rPr>
          <w:sz w:val="24"/>
        </w:rPr>
        <w:t xml:space="preserve">¿Cuál o cuáles clases le permiten tener como máximo 254 hosts por </w:t>
      </w:r>
      <w:r>
        <w:rPr>
          <w:spacing w:val="-4"/>
          <w:sz w:val="24"/>
        </w:rPr>
        <w:t>red?</w:t>
      </w:r>
    </w:p>
    <w:p w14:paraId="143CB4B4" w14:textId="3CD46A32" w:rsidR="00995D20" w:rsidRDefault="005E4106" w:rsidP="005E4106">
      <w:pPr>
        <w:pStyle w:val="Textoindependiente"/>
        <w:ind w:left="993"/>
      </w:pPr>
      <w:r>
        <w:t>La clase C solo dedica 8 bits para los hosts, por lo que puede tener como máximo 254 hosts por red.</w:t>
      </w:r>
    </w:p>
    <w:p w14:paraId="77ED2804" w14:textId="77777777" w:rsidR="00995D20" w:rsidRDefault="00995D20">
      <w:pPr>
        <w:pStyle w:val="Textoindependiente"/>
        <w:spacing w:before="27"/>
      </w:pPr>
    </w:p>
    <w:p w14:paraId="60251E5B" w14:textId="77777777" w:rsidR="00995D20" w:rsidRDefault="00DB67BB">
      <w:pPr>
        <w:pStyle w:val="Prrafodelista"/>
        <w:numPr>
          <w:ilvl w:val="0"/>
          <w:numId w:val="2"/>
        </w:numPr>
        <w:tabs>
          <w:tab w:val="left" w:pos="588"/>
        </w:tabs>
        <w:spacing w:before="1"/>
        <w:ind w:left="588" w:hanging="389"/>
        <w:rPr>
          <w:sz w:val="24"/>
        </w:rPr>
      </w:pPr>
      <w:r>
        <w:rPr>
          <w:sz w:val="24"/>
        </w:rPr>
        <w:t xml:space="preserve">Identificando direcciones de IP </w:t>
      </w:r>
      <w:r>
        <w:rPr>
          <w:spacing w:val="-2"/>
          <w:sz w:val="24"/>
        </w:rPr>
        <w:t>inválidas.</w:t>
      </w:r>
    </w:p>
    <w:p w14:paraId="0B0A8179" w14:textId="77777777" w:rsidR="00995D20" w:rsidRDefault="00995D20">
      <w:pPr>
        <w:pStyle w:val="Textoindependiente"/>
        <w:spacing w:before="17"/>
      </w:pPr>
    </w:p>
    <w:p w14:paraId="2D15AE77" w14:textId="77777777" w:rsidR="00995D20" w:rsidRDefault="00DB67BB">
      <w:pPr>
        <w:pStyle w:val="Textoindependiente"/>
        <w:spacing w:before="1" w:line="247" w:lineRule="auto"/>
        <w:ind w:left="199" w:right="106"/>
      </w:pPr>
      <w:r>
        <w:t>Revise</w:t>
      </w:r>
      <w:r>
        <w:rPr>
          <w:spacing w:val="-5"/>
        </w:rPr>
        <w:t xml:space="preserve"> </w:t>
      </w:r>
      <w:r>
        <w:t>las</w:t>
      </w:r>
      <w:r>
        <w:rPr>
          <w:spacing w:val="-5"/>
        </w:rPr>
        <w:t xml:space="preserve"> </w:t>
      </w:r>
      <w:r>
        <w:t>siguientes</w:t>
      </w:r>
      <w:r>
        <w:rPr>
          <w:spacing w:val="-5"/>
        </w:rPr>
        <w:t xml:space="preserve"> </w:t>
      </w:r>
      <w:r>
        <w:t>direcciones</w:t>
      </w:r>
      <w:r>
        <w:rPr>
          <w:spacing w:val="-5"/>
        </w:rPr>
        <w:t xml:space="preserve"> </w:t>
      </w:r>
      <w:r>
        <w:t>IP,</w:t>
      </w:r>
      <w:r>
        <w:rPr>
          <w:spacing w:val="-5"/>
        </w:rPr>
        <w:t xml:space="preserve"> </w:t>
      </w:r>
      <w:r>
        <w:t>indique</w:t>
      </w:r>
      <w:r>
        <w:rPr>
          <w:spacing w:val="-5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parte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misma</w:t>
      </w:r>
      <w:r>
        <w:rPr>
          <w:spacing w:val="-5"/>
        </w:rPr>
        <w:t xml:space="preserve"> </w:t>
      </w:r>
      <w:r>
        <w:t>es</w:t>
      </w:r>
      <w:r>
        <w:rPr>
          <w:spacing w:val="-5"/>
        </w:rPr>
        <w:t xml:space="preserve"> </w:t>
      </w:r>
      <w:r>
        <w:t>inválida</w:t>
      </w:r>
      <w:r>
        <w:rPr>
          <w:spacing w:val="-5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una dirección de un Hosts y explique por qué es inválida:</w:t>
      </w:r>
    </w:p>
    <w:p w14:paraId="33D2C4DA" w14:textId="77777777" w:rsidR="00995D20" w:rsidRDefault="00995D20">
      <w:pPr>
        <w:pStyle w:val="Textoindependiente"/>
        <w:spacing w:before="250"/>
      </w:pPr>
    </w:p>
    <w:p w14:paraId="5D8A983C" w14:textId="722B8B74" w:rsidR="005E4106" w:rsidRDefault="00DB67BB">
      <w:pPr>
        <w:pStyle w:val="Textoindependiente"/>
        <w:tabs>
          <w:tab w:val="left" w:pos="2613"/>
          <w:tab w:val="left" w:pos="4518"/>
          <w:tab w:val="left" w:pos="6678"/>
        </w:tabs>
        <w:ind w:left="259"/>
        <w:rPr>
          <w:spacing w:val="-2"/>
        </w:rPr>
      </w:pPr>
      <w:r>
        <w:rPr>
          <w:spacing w:val="-2"/>
        </w:rPr>
        <w:t>151.127.256.80</w:t>
      </w:r>
      <w:r w:rsidR="005E4106">
        <w:rPr>
          <w:spacing w:val="-2"/>
        </w:rPr>
        <w:t>: La ip no es válida ya que un octeto no puede tomar el valor 256 pues con 8 bits no se puede representar dicho número.</w:t>
      </w:r>
    </w:p>
    <w:p w14:paraId="0B91D91B" w14:textId="77777777" w:rsidR="0075784C" w:rsidRDefault="0075784C">
      <w:pPr>
        <w:pStyle w:val="Textoindependiente"/>
        <w:tabs>
          <w:tab w:val="left" w:pos="2613"/>
          <w:tab w:val="left" w:pos="4518"/>
          <w:tab w:val="left" w:pos="6678"/>
        </w:tabs>
        <w:ind w:left="259"/>
        <w:rPr>
          <w:spacing w:val="-2"/>
        </w:rPr>
      </w:pPr>
    </w:p>
    <w:p w14:paraId="3FD6B598" w14:textId="75428CF0" w:rsidR="00805AA4" w:rsidRDefault="00DB67BB">
      <w:pPr>
        <w:pStyle w:val="Textoindependiente"/>
        <w:tabs>
          <w:tab w:val="left" w:pos="2613"/>
          <w:tab w:val="left" w:pos="4518"/>
          <w:tab w:val="left" w:pos="6678"/>
        </w:tabs>
        <w:ind w:left="259"/>
        <w:rPr>
          <w:spacing w:val="-2"/>
        </w:rPr>
      </w:pPr>
      <w:r>
        <w:rPr>
          <w:spacing w:val="-2"/>
        </w:rPr>
        <w:lastRenderedPageBreak/>
        <w:t>222.222.255.222</w:t>
      </w:r>
      <w:r w:rsidR="00805AA4">
        <w:rPr>
          <w:spacing w:val="-2"/>
        </w:rPr>
        <w:t xml:space="preserve">: </w:t>
      </w:r>
      <w:r w:rsidR="00805AA4" w:rsidRPr="00805AA4">
        <w:rPr>
          <w:spacing w:val="-2"/>
        </w:rPr>
        <w:t>La IP tiene su primer octeto 222, que cae en el rango 192–223, por lo tanto es clase C.</w:t>
      </w:r>
      <w:r w:rsidR="00805AA4">
        <w:rPr>
          <w:spacing w:val="-2"/>
        </w:rPr>
        <w:t xml:space="preserve"> </w:t>
      </w:r>
      <w:r w:rsidR="00805AA4" w:rsidRPr="00805AA4">
        <w:rPr>
          <w:spacing w:val="-2"/>
        </w:rPr>
        <w:t>Clase C usa 24 bits para la red y 8 bits para los hosts, es decir, máscara por defecto 255.255.255.0.</w:t>
      </w:r>
      <w:r w:rsidR="00805AA4">
        <w:rPr>
          <w:spacing w:val="-2"/>
        </w:rPr>
        <w:t xml:space="preserve"> Por lo tanto, ninguno de los 3 primeros octetos puede tomar el valor 255.</w:t>
      </w:r>
    </w:p>
    <w:p w14:paraId="1525D2DE" w14:textId="77777777" w:rsidR="0075784C" w:rsidRDefault="0075784C">
      <w:pPr>
        <w:pStyle w:val="Textoindependiente"/>
        <w:tabs>
          <w:tab w:val="left" w:pos="2613"/>
          <w:tab w:val="left" w:pos="4518"/>
          <w:tab w:val="left" w:pos="6678"/>
        </w:tabs>
        <w:ind w:left="259"/>
        <w:rPr>
          <w:spacing w:val="-2"/>
        </w:rPr>
      </w:pPr>
    </w:p>
    <w:p w14:paraId="6CE54F4B" w14:textId="671755E7" w:rsidR="00805AA4" w:rsidRDefault="00DB67BB" w:rsidP="00805AA4">
      <w:pPr>
        <w:pStyle w:val="Textoindependiente"/>
        <w:tabs>
          <w:tab w:val="left" w:pos="2613"/>
          <w:tab w:val="left" w:pos="4518"/>
          <w:tab w:val="left" w:pos="6678"/>
        </w:tabs>
        <w:ind w:left="259"/>
      </w:pPr>
      <w:r>
        <w:rPr>
          <w:spacing w:val="-2"/>
        </w:rPr>
        <w:t>231.200.1.1</w:t>
      </w:r>
      <w:r w:rsidR="00805AA4">
        <w:rPr>
          <w:spacing w:val="-2"/>
        </w:rPr>
        <w:t>: esta ip no es válida para la dirección de un host pues por su identificador 231 pertenece a la clase D usada para direcciones multicast.</w:t>
      </w:r>
      <w:r>
        <w:tab/>
      </w:r>
    </w:p>
    <w:p w14:paraId="05477529" w14:textId="77777777" w:rsidR="0075784C" w:rsidRDefault="0075784C" w:rsidP="00805AA4">
      <w:pPr>
        <w:pStyle w:val="Textoindependiente"/>
        <w:tabs>
          <w:tab w:val="left" w:pos="2613"/>
          <w:tab w:val="left" w:pos="4518"/>
          <w:tab w:val="left" w:pos="6678"/>
        </w:tabs>
        <w:ind w:left="259"/>
      </w:pPr>
    </w:p>
    <w:p w14:paraId="37D6ACD2" w14:textId="21664B23" w:rsidR="00995D20" w:rsidRDefault="00DB67BB" w:rsidP="00805AA4">
      <w:pPr>
        <w:pStyle w:val="Textoindependiente"/>
        <w:tabs>
          <w:tab w:val="left" w:pos="2613"/>
          <w:tab w:val="left" w:pos="4518"/>
          <w:tab w:val="left" w:pos="6678"/>
        </w:tabs>
        <w:ind w:left="259"/>
        <w:rPr>
          <w:spacing w:val="-2"/>
        </w:rPr>
      </w:pPr>
      <w:r>
        <w:rPr>
          <w:spacing w:val="-2"/>
        </w:rPr>
        <w:t>126.1.0.0</w:t>
      </w:r>
      <w:r w:rsidR="00805AA4">
        <w:rPr>
          <w:spacing w:val="-2"/>
        </w:rPr>
        <w:t xml:space="preserve">: </w:t>
      </w:r>
      <w:r w:rsidR="000861C0">
        <w:rPr>
          <w:spacing w:val="-2"/>
        </w:rPr>
        <w:t xml:space="preserve">la dirección es válida ya que al comenzar con 126 es de clase A y los 3 últimos octetos que representan el host no son todos 0 o todos 1 por lo que es un host válido. </w:t>
      </w:r>
    </w:p>
    <w:p w14:paraId="6C5D3BC1" w14:textId="77777777" w:rsidR="0075784C" w:rsidRDefault="0075784C" w:rsidP="00805AA4">
      <w:pPr>
        <w:pStyle w:val="Textoindependiente"/>
        <w:tabs>
          <w:tab w:val="left" w:pos="2613"/>
          <w:tab w:val="left" w:pos="4518"/>
          <w:tab w:val="left" w:pos="6678"/>
        </w:tabs>
        <w:ind w:left="259"/>
      </w:pPr>
    </w:p>
    <w:p w14:paraId="5FACC3FF" w14:textId="4FCA443D" w:rsidR="00805AA4" w:rsidRDefault="00DB67BB">
      <w:pPr>
        <w:pStyle w:val="Textoindependiente"/>
        <w:tabs>
          <w:tab w:val="left" w:pos="1623"/>
          <w:tab w:val="left" w:pos="3078"/>
          <w:tab w:val="right" w:pos="6858"/>
        </w:tabs>
        <w:spacing w:before="9"/>
        <w:ind w:left="259"/>
      </w:pPr>
      <w:r>
        <w:rPr>
          <w:spacing w:val="-2"/>
        </w:rPr>
        <w:t>0.127.4.100</w:t>
      </w:r>
      <w:r w:rsidR="00805AA4">
        <w:t xml:space="preserve">: </w:t>
      </w:r>
      <w:r w:rsidR="00805AA4" w:rsidRPr="00805AA4">
        <w:t>no es válida porque empieza con 0, y el primer octeto nunca puede ser 0 para un host normal en IPv4.</w:t>
      </w:r>
      <w:r w:rsidR="000861C0">
        <w:t xml:space="preserve"> E</w:t>
      </w:r>
      <w:r w:rsidR="000861C0" w:rsidRPr="000861C0">
        <w:t>l primer octeto 0 está reservado para la “red no especificada”, usada para referirse a la propia red o al origen desconocido.</w:t>
      </w:r>
    </w:p>
    <w:p w14:paraId="1DA8AC02" w14:textId="77777777" w:rsidR="0075784C" w:rsidRDefault="0075784C">
      <w:pPr>
        <w:pStyle w:val="Textoindependiente"/>
        <w:tabs>
          <w:tab w:val="left" w:pos="1623"/>
          <w:tab w:val="left" w:pos="3078"/>
          <w:tab w:val="right" w:pos="6858"/>
        </w:tabs>
        <w:spacing w:before="9"/>
        <w:ind w:left="259"/>
      </w:pPr>
    </w:p>
    <w:p w14:paraId="646421FD" w14:textId="14AAD077" w:rsidR="00884730" w:rsidRDefault="00DB67BB" w:rsidP="00884730">
      <w:pPr>
        <w:pStyle w:val="Textoindependiente"/>
        <w:tabs>
          <w:tab w:val="left" w:pos="2613"/>
          <w:tab w:val="left" w:pos="4518"/>
          <w:tab w:val="left" w:pos="6678"/>
        </w:tabs>
        <w:ind w:left="259"/>
        <w:rPr>
          <w:spacing w:val="-2"/>
        </w:rPr>
      </w:pPr>
      <w:r>
        <w:rPr>
          <w:spacing w:val="-2"/>
        </w:rPr>
        <w:t>190.7.2.0</w:t>
      </w:r>
      <w:r w:rsidR="000861C0">
        <w:rPr>
          <w:spacing w:val="-2"/>
        </w:rPr>
        <w:t>:</w:t>
      </w:r>
      <w:r w:rsidR="00884730">
        <w:rPr>
          <w:spacing w:val="-2"/>
        </w:rPr>
        <w:t xml:space="preserve"> la dirección es válida ya que al comenzar con 190 es de clase B y los 2 últimos octetos que representan el host no son todos 0 o todos 1 por lo que es un host válido. </w:t>
      </w:r>
    </w:p>
    <w:p w14:paraId="24269D00" w14:textId="7078C40B" w:rsidR="000861C0" w:rsidRDefault="000861C0" w:rsidP="00805AA4">
      <w:pPr>
        <w:pStyle w:val="Textoindependiente"/>
        <w:tabs>
          <w:tab w:val="left" w:pos="1623"/>
          <w:tab w:val="left" w:pos="3078"/>
          <w:tab w:val="right" w:pos="6858"/>
        </w:tabs>
        <w:spacing w:before="9"/>
        <w:rPr>
          <w:spacing w:val="-2"/>
        </w:rPr>
      </w:pPr>
    </w:p>
    <w:p w14:paraId="02B137A0" w14:textId="77777777" w:rsidR="0075784C" w:rsidRDefault="0075784C" w:rsidP="00805AA4">
      <w:pPr>
        <w:pStyle w:val="Textoindependiente"/>
        <w:tabs>
          <w:tab w:val="left" w:pos="1623"/>
          <w:tab w:val="left" w:pos="3078"/>
          <w:tab w:val="right" w:pos="6858"/>
        </w:tabs>
        <w:spacing w:before="9"/>
      </w:pPr>
    </w:p>
    <w:p w14:paraId="0233A15A" w14:textId="63AFA574" w:rsidR="000861C0" w:rsidRDefault="000861C0" w:rsidP="000861C0">
      <w:pPr>
        <w:pStyle w:val="Textoindependiente"/>
        <w:tabs>
          <w:tab w:val="left" w:pos="3078"/>
        </w:tabs>
        <w:spacing w:before="9"/>
        <w:rPr>
          <w:spacing w:val="-2"/>
        </w:rPr>
      </w:pPr>
      <w:r>
        <w:t xml:space="preserve">    </w:t>
      </w:r>
      <w:r w:rsidR="00DB67BB">
        <w:rPr>
          <w:spacing w:val="-2"/>
        </w:rPr>
        <w:t>127.1.1.1</w:t>
      </w:r>
      <w:r>
        <w:rPr>
          <w:spacing w:val="-2"/>
        </w:rPr>
        <w:t>: No es válida para hosts ya que se usa para dirección de loopback.</w:t>
      </w:r>
    </w:p>
    <w:p w14:paraId="646B330D" w14:textId="77777777" w:rsidR="0075784C" w:rsidRDefault="0075784C" w:rsidP="000861C0">
      <w:pPr>
        <w:pStyle w:val="Textoindependiente"/>
        <w:tabs>
          <w:tab w:val="left" w:pos="3078"/>
        </w:tabs>
        <w:spacing w:before="9"/>
      </w:pPr>
    </w:p>
    <w:p w14:paraId="41B0D506" w14:textId="7F925761" w:rsidR="00995D20" w:rsidRDefault="00DB67BB" w:rsidP="000861C0">
      <w:pPr>
        <w:pStyle w:val="Textoindependiente"/>
        <w:tabs>
          <w:tab w:val="left" w:pos="1623"/>
          <w:tab w:val="left" w:pos="3078"/>
          <w:tab w:val="right" w:pos="6858"/>
        </w:tabs>
        <w:spacing w:before="9"/>
        <w:ind w:left="199"/>
        <w:rPr>
          <w:spacing w:val="-2"/>
        </w:rPr>
      </w:pPr>
      <w:r>
        <w:rPr>
          <w:spacing w:val="-2"/>
        </w:rPr>
        <w:t>198.121.254.255</w:t>
      </w:r>
      <w:r w:rsidR="000861C0">
        <w:rPr>
          <w:spacing w:val="-2"/>
        </w:rPr>
        <w:t>: es de clase C pues su primer octeto es 198 lo que indica que el último octeto es la dirección del host. El valor de host no puede ser 255 pues representa el broadcast.</w:t>
      </w:r>
    </w:p>
    <w:p w14:paraId="2C2F2664" w14:textId="77777777" w:rsidR="0075784C" w:rsidRDefault="0075784C" w:rsidP="000861C0">
      <w:pPr>
        <w:pStyle w:val="Textoindependiente"/>
        <w:tabs>
          <w:tab w:val="left" w:pos="1623"/>
          <w:tab w:val="left" w:pos="3078"/>
          <w:tab w:val="right" w:pos="6858"/>
        </w:tabs>
        <w:spacing w:before="9"/>
        <w:ind w:left="199"/>
      </w:pPr>
    </w:p>
    <w:p w14:paraId="37E90DC3" w14:textId="2124B5F6" w:rsidR="00995D20" w:rsidRDefault="00DB67BB">
      <w:pPr>
        <w:pStyle w:val="Textoindependiente"/>
        <w:spacing w:before="9"/>
        <w:ind w:left="199"/>
      </w:pPr>
      <w:r>
        <w:rPr>
          <w:spacing w:val="-2"/>
        </w:rPr>
        <w:t>255.255.255.255</w:t>
      </w:r>
      <w:r w:rsidR="000861C0">
        <w:rPr>
          <w:spacing w:val="-2"/>
        </w:rPr>
        <w:t xml:space="preserve">: </w:t>
      </w:r>
      <w:r w:rsidR="0075784C">
        <w:rPr>
          <w:spacing w:val="-2"/>
        </w:rPr>
        <w:t>es la dirección de broadcast global por lo que no se asigna a hosts.</w:t>
      </w:r>
      <w:r w:rsidR="000861C0">
        <w:rPr>
          <w:spacing w:val="-2"/>
        </w:rPr>
        <w:t xml:space="preserve"> </w:t>
      </w:r>
    </w:p>
    <w:p w14:paraId="02C1CFBB" w14:textId="77777777" w:rsidR="00995D20" w:rsidRDefault="00DB67BB">
      <w:pPr>
        <w:pStyle w:val="Prrafodelista"/>
        <w:numPr>
          <w:ilvl w:val="0"/>
          <w:numId w:val="2"/>
        </w:numPr>
        <w:tabs>
          <w:tab w:val="left" w:pos="588"/>
        </w:tabs>
        <w:spacing w:before="579"/>
        <w:ind w:left="588" w:hanging="389"/>
        <w:rPr>
          <w:sz w:val="24"/>
        </w:rPr>
      </w:pPr>
      <w:r>
        <w:rPr>
          <w:sz w:val="24"/>
        </w:rPr>
        <w:t xml:space="preserve">Identificando problemas de direccionamiento </w:t>
      </w:r>
      <w:r>
        <w:rPr>
          <w:spacing w:val="-5"/>
          <w:sz w:val="24"/>
        </w:rPr>
        <w:t>IP</w:t>
      </w:r>
    </w:p>
    <w:p w14:paraId="604ADCE6" w14:textId="77777777" w:rsidR="00995D20" w:rsidRDefault="00995D20">
      <w:pPr>
        <w:pStyle w:val="Prrafodelista"/>
        <w:rPr>
          <w:sz w:val="24"/>
        </w:rPr>
        <w:sectPr w:rsidR="00995D20">
          <w:headerReference w:type="default" r:id="rId13"/>
          <w:type w:val="continuous"/>
          <w:pgSz w:w="11920" w:h="16840"/>
          <w:pgMar w:top="3280" w:right="1133" w:bottom="280" w:left="1275" w:header="1430" w:footer="0" w:gutter="0"/>
          <w:pgNumType w:start="1"/>
          <w:cols w:space="720"/>
        </w:sectPr>
      </w:pPr>
    </w:p>
    <w:p w14:paraId="33094497" w14:textId="77777777" w:rsidR="00995D20" w:rsidRDefault="00DB67BB">
      <w:pPr>
        <w:pStyle w:val="Textoindependiente"/>
        <w:spacing w:before="16" w:line="570" w:lineRule="atLeast"/>
        <w:ind w:left="199"/>
      </w:pPr>
      <w:r>
        <w:rPr>
          <w:noProof/>
        </w:rPr>
        <w:lastRenderedPageBreak/>
        <w:drawing>
          <wp:anchor distT="0" distB="0" distL="0" distR="0" simplePos="0" relativeHeight="487588352" behindDoc="1" locked="0" layoutInCell="1" allowOverlap="1" wp14:anchorId="6FC33768" wp14:editId="2F3170EA">
            <wp:simplePos x="0" y="0"/>
            <wp:positionH relativeFrom="page">
              <wp:posOffset>1088390</wp:posOffset>
            </wp:positionH>
            <wp:positionV relativeFrom="paragraph">
              <wp:posOffset>774065</wp:posOffset>
            </wp:positionV>
            <wp:extent cx="4448174" cy="2019300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48174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Basado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siguiente</w:t>
      </w:r>
      <w:r>
        <w:rPr>
          <w:spacing w:val="-3"/>
        </w:rPr>
        <w:t xml:space="preserve"> </w:t>
      </w:r>
      <w:r>
        <w:t>escenario</w:t>
      </w:r>
      <w:r>
        <w:rPr>
          <w:spacing w:val="-3"/>
        </w:rPr>
        <w:t xml:space="preserve"> </w:t>
      </w:r>
      <w:r>
        <w:t>liste</w:t>
      </w:r>
      <w:r>
        <w:rPr>
          <w:spacing w:val="-3"/>
        </w:rPr>
        <w:t xml:space="preserve"> </w:t>
      </w:r>
      <w:r>
        <w:t>todos</w:t>
      </w:r>
      <w:r>
        <w:rPr>
          <w:spacing w:val="-3"/>
        </w:rPr>
        <w:t xml:space="preserve"> </w:t>
      </w:r>
      <w:r>
        <w:t>los</w:t>
      </w:r>
      <w:r>
        <w:rPr>
          <w:spacing w:val="-3"/>
        </w:rPr>
        <w:t xml:space="preserve"> </w:t>
      </w:r>
      <w:r>
        <w:t>problemas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direccionamiento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explique</w:t>
      </w:r>
      <w:r>
        <w:rPr>
          <w:spacing w:val="-3"/>
        </w:rPr>
        <w:t xml:space="preserve"> </w:t>
      </w:r>
      <w:r>
        <w:t>cómo estos pueden</w:t>
      </w:r>
      <w:r>
        <w:rPr>
          <w:spacing w:val="40"/>
        </w:rPr>
        <w:t xml:space="preserve"> </w:t>
      </w:r>
      <w:r>
        <w:t>afectar las comunicaciones.</w:t>
      </w:r>
    </w:p>
    <w:p w14:paraId="059927F4" w14:textId="77777777" w:rsidR="00995D20" w:rsidRDefault="00995D20">
      <w:pPr>
        <w:pStyle w:val="Textoindependiente"/>
        <w:rPr>
          <w:sz w:val="20"/>
        </w:rPr>
      </w:pPr>
    </w:p>
    <w:p w14:paraId="5F9E7FF9" w14:textId="77777777" w:rsidR="00995D20" w:rsidRDefault="00995D20">
      <w:pPr>
        <w:pStyle w:val="Textoindependiente"/>
        <w:rPr>
          <w:sz w:val="20"/>
        </w:rPr>
      </w:pPr>
    </w:p>
    <w:p w14:paraId="5EA06678" w14:textId="77777777" w:rsidR="00995D20" w:rsidRDefault="00995D20">
      <w:pPr>
        <w:pStyle w:val="Textoindependiente"/>
        <w:spacing w:before="121"/>
        <w:rPr>
          <w:sz w:val="20"/>
        </w:rPr>
      </w:pPr>
    </w:p>
    <w:tbl>
      <w:tblPr>
        <w:tblStyle w:val="TableNormal"/>
        <w:tblW w:w="0" w:type="auto"/>
        <w:tblInd w:w="14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40"/>
        <w:gridCol w:w="5340"/>
        <w:gridCol w:w="3000"/>
      </w:tblGrid>
      <w:tr w:rsidR="00995D20" w14:paraId="02E7A9BB" w14:textId="77777777">
        <w:trPr>
          <w:trHeight w:val="800"/>
        </w:trPr>
        <w:tc>
          <w:tcPr>
            <w:tcW w:w="640" w:type="dxa"/>
          </w:tcPr>
          <w:p w14:paraId="4A8802D4" w14:textId="77777777" w:rsidR="00995D20" w:rsidRDefault="00995D20">
            <w:pPr>
              <w:pStyle w:val="TableParagraph"/>
              <w:spacing w:before="0"/>
            </w:pPr>
          </w:p>
        </w:tc>
        <w:tc>
          <w:tcPr>
            <w:tcW w:w="5340" w:type="dxa"/>
          </w:tcPr>
          <w:p w14:paraId="5EE154CF" w14:textId="77777777" w:rsidR="00995D20" w:rsidRDefault="00DB67BB">
            <w:pPr>
              <w:pStyle w:val="TableParagraph"/>
              <w:spacing w:before="75"/>
              <w:ind w:left="338"/>
              <w:rPr>
                <w:sz w:val="24"/>
              </w:rPr>
            </w:pPr>
            <w:r>
              <w:rPr>
                <w:sz w:val="24"/>
              </w:rPr>
              <w:t xml:space="preserve">Dirección </w:t>
            </w:r>
            <w:r>
              <w:rPr>
                <w:spacing w:val="-5"/>
                <w:sz w:val="24"/>
              </w:rPr>
              <w:t>IP</w:t>
            </w:r>
          </w:p>
        </w:tc>
        <w:tc>
          <w:tcPr>
            <w:tcW w:w="3000" w:type="dxa"/>
          </w:tcPr>
          <w:p w14:paraId="057F6238" w14:textId="77777777" w:rsidR="00995D20" w:rsidRDefault="00DB67BB">
            <w:pPr>
              <w:pStyle w:val="TableParagraph"/>
              <w:spacing w:before="75"/>
              <w:ind w:left="339"/>
              <w:rPr>
                <w:sz w:val="24"/>
              </w:rPr>
            </w:pPr>
            <w:r>
              <w:rPr>
                <w:sz w:val="24"/>
              </w:rPr>
              <w:t xml:space="preserve">Router por </w:t>
            </w:r>
            <w:r>
              <w:rPr>
                <w:spacing w:val="-2"/>
                <w:sz w:val="24"/>
              </w:rPr>
              <w:t>Defecto</w:t>
            </w:r>
          </w:p>
        </w:tc>
      </w:tr>
      <w:tr w:rsidR="00995D20" w14:paraId="42DF39A7" w14:textId="77777777">
        <w:trPr>
          <w:trHeight w:val="820"/>
        </w:trPr>
        <w:tc>
          <w:tcPr>
            <w:tcW w:w="640" w:type="dxa"/>
          </w:tcPr>
          <w:p w14:paraId="0C6724EE" w14:textId="77777777" w:rsidR="00995D20" w:rsidRDefault="00DB67BB">
            <w:pPr>
              <w:pStyle w:val="TableParagraph"/>
              <w:ind w:right="95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A</w:t>
            </w:r>
          </w:p>
        </w:tc>
        <w:tc>
          <w:tcPr>
            <w:tcW w:w="5340" w:type="dxa"/>
          </w:tcPr>
          <w:p w14:paraId="6C008891" w14:textId="77777777" w:rsidR="00995D20" w:rsidRDefault="00DB67BB">
            <w:pPr>
              <w:pStyle w:val="TableParagraph"/>
              <w:ind w:left="338"/>
              <w:rPr>
                <w:sz w:val="24"/>
              </w:rPr>
            </w:pPr>
            <w:r>
              <w:rPr>
                <w:spacing w:val="-2"/>
                <w:sz w:val="24"/>
              </w:rPr>
              <w:t>109.128.1.1</w:t>
            </w:r>
          </w:p>
        </w:tc>
        <w:tc>
          <w:tcPr>
            <w:tcW w:w="3000" w:type="dxa"/>
          </w:tcPr>
          <w:p w14:paraId="6B8405CB" w14:textId="77777777" w:rsidR="00995D20" w:rsidRDefault="00DB67BB">
            <w:pPr>
              <w:pStyle w:val="TableParagraph"/>
              <w:ind w:left="339"/>
              <w:rPr>
                <w:sz w:val="24"/>
              </w:rPr>
            </w:pPr>
            <w:r>
              <w:rPr>
                <w:spacing w:val="-2"/>
                <w:sz w:val="24"/>
              </w:rPr>
              <w:t>109.128.0.1</w:t>
            </w:r>
          </w:p>
        </w:tc>
      </w:tr>
      <w:tr w:rsidR="00995D20" w14:paraId="49A22220" w14:textId="77777777">
        <w:trPr>
          <w:trHeight w:val="799"/>
        </w:trPr>
        <w:tc>
          <w:tcPr>
            <w:tcW w:w="640" w:type="dxa"/>
          </w:tcPr>
          <w:p w14:paraId="08B38DB8" w14:textId="77777777" w:rsidR="00995D20" w:rsidRDefault="00DB67BB">
            <w:pPr>
              <w:pStyle w:val="TableParagraph"/>
              <w:spacing w:before="65"/>
              <w:ind w:right="108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B</w:t>
            </w:r>
          </w:p>
        </w:tc>
        <w:tc>
          <w:tcPr>
            <w:tcW w:w="5340" w:type="dxa"/>
          </w:tcPr>
          <w:p w14:paraId="6B507B59" w14:textId="77777777" w:rsidR="00995D20" w:rsidRDefault="00DB67BB">
            <w:pPr>
              <w:pStyle w:val="TableParagraph"/>
              <w:spacing w:before="65"/>
              <w:ind w:left="338"/>
              <w:rPr>
                <w:sz w:val="24"/>
              </w:rPr>
            </w:pPr>
            <w:r>
              <w:rPr>
                <w:spacing w:val="-2"/>
                <w:sz w:val="24"/>
              </w:rPr>
              <w:t>109.128.2.2</w:t>
            </w:r>
          </w:p>
        </w:tc>
        <w:tc>
          <w:tcPr>
            <w:tcW w:w="3000" w:type="dxa"/>
          </w:tcPr>
          <w:p w14:paraId="0998E552" w14:textId="77777777" w:rsidR="00995D20" w:rsidRDefault="00DB67BB">
            <w:pPr>
              <w:pStyle w:val="TableParagraph"/>
              <w:spacing w:before="65"/>
              <w:ind w:left="339"/>
              <w:rPr>
                <w:sz w:val="24"/>
              </w:rPr>
            </w:pPr>
            <w:r>
              <w:rPr>
                <w:spacing w:val="-2"/>
                <w:sz w:val="24"/>
              </w:rPr>
              <w:t>109.128.0.2</w:t>
            </w:r>
          </w:p>
        </w:tc>
      </w:tr>
      <w:tr w:rsidR="00995D20" w14:paraId="17140662" w14:textId="77777777">
        <w:trPr>
          <w:trHeight w:val="800"/>
        </w:trPr>
        <w:tc>
          <w:tcPr>
            <w:tcW w:w="640" w:type="dxa"/>
          </w:tcPr>
          <w:p w14:paraId="6C040D53" w14:textId="77777777" w:rsidR="00995D20" w:rsidRDefault="00DB67BB">
            <w:pPr>
              <w:pStyle w:val="TableParagraph"/>
              <w:spacing w:before="70"/>
              <w:ind w:right="108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C</w:t>
            </w:r>
          </w:p>
        </w:tc>
        <w:tc>
          <w:tcPr>
            <w:tcW w:w="5340" w:type="dxa"/>
          </w:tcPr>
          <w:p w14:paraId="728011F9" w14:textId="77777777" w:rsidR="00995D20" w:rsidRDefault="00DB67BB">
            <w:pPr>
              <w:pStyle w:val="TableParagraph"/>
              <w:spacing w:before="70"/>
              <w:ind w:left="338"/>
              <w:rPr>
                <w:sz w:val="24"/>
              </w:rPr>
            </w:pPr>
            <w:r>
              <w:rPr>
                <w:spacing w:val="-2"/>
                <w:sz w:val="24"/>
              </w:rPr>
              <w:t>147.103.73.73</w:t>
            </w:r>
          </w:p>
        </w:tc>
        <w:tc>
          <w:tcPr>
            <w:tcW w:w="3000" w:type="dxa"/>
          </w:tcPr>
          <w:p w14:paraId="363E8228" w14:textId="77777777" w:rsidR="00995D20" w:rsidRDefault="00DB67BB">
            <w:pPr>
              <w:pStyle w:val="TableParagraph"/>
              <w:spacing w:before="70"/>
              <w:ind w:left="339"/>
              <w:rPr>
                <w:sz w:val="24"/>
              </w:rPr>
            </w:pPr>
            <w:r>
              <w:rPr>
                <w:spacing w:val="-2"/>
                <w:sz w:val="24"/>
              </w:rPr>
              <w:t>147.103.0.1</w:t>
            </w:r>
          </w:p>
        </w:tc>
      </w:tr>
      <w:tr w:rsidR="00995D20" w14:paraId="49F7CC16" w14:textId="77777777">
        <w:trPr>
          <w:trHeight w:val="799"/>
        </w:trPr>
        <w:tc>
          <w:tcPr>
            <w:tcW w:w="640" w:type="dxa"/>
          </w:tcPr>
          <w:p w14:paraId="7645ACDF" w14:textId="77777777" w:rsidR="00995D20" w:rsidRDefault="00DB67BB">
            <w:pPr>
              <w:pStyle w:val="TableParagraph"/>
              <w:spacing w:before="75"/>
              <w:ind w:right="95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D</w:t>
            </w:r>
          </w:p>
        </w:tc>
        <w:tc>
          <w:tcPr>
            <w:tcW w:w="5340" w:type="dxa"/>
          </w:tcPr>
          <w:p w14:paraId="6A05EDF5" w14:textId="77777777" w:rsidR="00995D20" w:rsidRDefault="00DB67BB">
            <w:pPr>
              <w:pStyle w:val="TableParagraph"/>
              <w:spacing w:before="75"/>
              <w:ind w:left="338"/>
              <w:rPr>
                <w:sz w:val="24"/>
              </w:rPr>
            </w:pPr>
            <w:r>
              <w:rPr>
                <w:spacing w:val="-2"/>
                <w:sz w:val="24"/>
              </w:rPr>
              <w:t>109.128.10.10</w:t>
            </w:r>
          </w:p>
        </w:tc>
        <w:tc>
          <w:tcPr>
            <w:tcW w:w="3000" w:type="dxa"/>
          </w:tcPr>
          <w:p w14:paraId="0086AF18" w14:textId="77777777" w:rsidR="00995D20" w:rsidRDefault="00DB67BB">
            <w:pPr>
              <w:pStyle w:val="TableParagraph"/>
              <w:spacing w:before="75"/>
              <w:ind w:left="339"/>
              <w:rPr>
                <w:sz w:val="24"/>
              </w:rPr>
            </w:pPr>
            <w:r>
              <w:rPr>
                <w:spacing w:val="-2"/>
                <w:sz w:val="24"/>
              </w:rPr>
              <w:t>0.0.0.0</w:t>
            </w:r>
          </w:p>
        </w:tc>
      </w:tr>
      <w:tr w:rsidR="00995D20" w14:paraId="3B9D66B2" w14:textId="77777777">
        <w:trPr>
          <w:trHeight w:val="820"/>
        </w:trPr>
        <w:tc>
          <w:tcPr>
            <w:tcW w:w="640" w:type="dxa"/>
          </w:tcPr>
          <w:p w14:paraId="425D53D1" w14:textId="77777777" w:rsidR="00995D20" w:rsidRDefault="00DB67BB">
            <w:pPr>
              <w:pStyle w:val="TableParagraph"/>
              <w:ind w:right="122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E</w:t>
            </w:r>
          </w:p>
        </w:tc>
        <w:tc>
          <w:tcPr>
            <w:tcW w:w="5340" w:type="dxa"/>
          </w:tcPr>
          <w:p w14:paraId="1165467B" w14:textId="77777777" w:rsidR="00995D20" w:rsidRDefault="00DB67BB">
            <w:pPr>
              <w:pStyle w:val="TableParagraph"/>
              <w:ind w:left="338"/>
              <w:rPr>
                <w:sz w:val="24"/>
              </w:rPr>
            </w:pPr>
            <w:r>
              <w:rPr>
                <w:spacing w:val="-2"/>
                <w:sz w:val="24"/>
              </w:rPr>
              <w:t>109.100.11.11</w:t>
            </w:r>
          </w:p>
        </w:tc>
        <w:tc>
          <w:tcPr>
            <w:tcW w:w="3000" w:type="dxa"/>
          </w:tcPr>
          <w:p w14:paraId="754D9015" w14:textId="77777777" w:rsidR="00995D20" w:rsidRDefault="00DB67BB">
            <w:pPr>
              <w:pStyle w:val="TableParagraph"/>
              <w:ind w:left="339"/>
              <w:rPr>
                <w:sz w:val="24"/>
              </w:rPr>
            </w:pPr>
            <w:r>
              <w:rPr>
                <w:spacing w:val="-2"/>
                <w:sz w:val="24"/>
              </w:rPr>
              <w:t>109.128.0.1</w:t>
            </w:r>
          </w:p>
        </w:tc>
      </w:tr>
      <w:tr w:rsidR="00995D20" w14:paraId="0BCC9456" w14:textId="77777777">
        <w:trPr>
          <w:trHeight w:val="800"/>
        </w:trPr>
        <w:tc>
          <w:tcPr>
            <w:tcW w:w="640" w:type="dxa"/>
          </w:tcPr>
          <w:p w14:paraId="20799840" w14:textId="77777777" w:rsidR="00995D20" w:rsidRDefault="00DB67BB">
            <w:pPr>
              <w:pStyle w:val="TableParagraph"/>
              <w:spacing w:before="65"/>
              <w:ind w:right="135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F</w:t>
            </w:r>
          </w:p>
        </w:tc>
        <w:tc>
          <w:tcPr>
            <w:tcW w:w="5340" w:type="dxa"/>
          </w:tcPr>
          <w:p w14:paraId="73D2A411" w14:textId="77777777" w:rsidR="00995D20" w:rsidRDefault="00DB67BB">
            <w:pPr>
              <w:pStyle w:val="TableParagraph"/>
              <w:spacing w:before="65"/>
              <w:ind w:left="338"/>
              <w:rPr>
                <w:sz w:val="24"/>
              </w:rPr>
            </w:pPr>
            <w:r>
              <w:rPr>
                <w:spacing w:val="-2"/>
                <w:sz w:val="24"/>
              </w:rPr>
              <w:t>147.103.0.1</w:t>
            </w:r>
          </w:p>
        </w:tc>
        <w:tc>
          <w:tcPr>
            <w:tcW w:w="3000" w:type="dxa"/>
          </w:tcPr>
          <w:p w14:paraId="72ED11B0" w14:textId="77777777" w:rsidR="00995D20" w:rsidRDefault="00995D20">
            <w:pPr>
              <w:pStyle w:val="TableParagraph"/>
              <w:spacing w:before="0"/>
            </w:pPr>
          </w:p>
        </w:tc>
      </w:tr>
      <w:tr w:rsidR="00995D20" w14:paraId="253A18CB" w14:textId="77777777">
        <w:trPr>
          <w:trHeight w:val="799"/>
        </w:trPr>
        <w:tc>
          <w:tcPr>
            <w:tcW w:w="640" w:type="dxa"/>
          </w:tcPr>
          <w:p w14:paraId="42636369" w14:textId="77777777" w:rsidR="00995D20" w:rsidRDefault="00DB67BB">
            <w:pPr>
              <w:pStyle w:val="TableParagraph"/>
              <w:spacing w:before="70"/>
              <w:ind w:right="95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G</w:t>
            </w:r>
          </w:p>
        </w:tc>
        <w:tc>
          <w:tcPr>
            <w:tcW w:w="5340" w:type="dxa"/>
          </w:tcPr>
          <w:p w14:paraId="79E98783" w14:textId="77777777" w:rsidR="00995D20" w:rsidRDefault="00DB67BB">
            <w:pPr>
              <w:pStyle w:val="TableParagraph"/>
              <w:spacing w:before="70"/>
              <w:ind w:left="338"/>
              <w:rPr>
                <w:sz w:val="24"/>
              </w:rPr>
            </w:pPr>
            <w:r>
              <w:rPr>
                <w:spacing w:val="-2"/>
                <w:sz w:val="24"/>
              </w:rPr>
              <w:t>109.128.0.3</w:t>
            </w:r>
          </w:p>
        </w:tc>
        <w:tc>
          <w:tcPr>
            <w:tcW w:w="3000" w:type="dxa"/>
          </w:tcPr>
          <w:p w14:paraId="0F009AAA" w14:textId="77777777" w:rsidR="00995D20" w:rsidRDefault="00995D20">
            <w:pPr>
              <w:pStyle w:val="TableParagraph"/>
              <w:spacing w:before="0"/>
            </w:pPr>
          </w:p>
        </w:tc>
      </w:tr>
    </w:tbl>
    <w:p w14:paraId="40D5DD97" w14:textId="77777777" w:rsidR="00995D20" w:rsidRDefault="00995D20">
      <w:pPr>
        <w:pStyle w:val="TableParagraph"/>
        <w:sectPr w:rsidR="00995D20">
          <w:pgSz w:w="11920" w:h="16840"/>
          <w:pgMar w:top="3280" w:right="1133" w:bottom="280" w:left="1275" w:header="1430" w:footer="0" w:gutter="0"/>
          <w:cols w:space="720"/>
        </w:sectPr>
      </w:pPr>
    </w:p>
    <w:p w14:paraId="67A2CC62" w14:textId="77777777" w:rsidR="00995D20" w:rsidRDefault="00995D20">
      <w:pPr>
        <w:pStyle w:val="Textoindependiente"/>
        <w:spacing w:before="60"/>
        <w:rPr>
          <w:sz w:val="20"/>
        </w:rPr>
      </w:pPr>
      <w:bookmarkStart w:id="2" w:name="_"/>
      <w:bookmarkEnd w:id="2"/>
    </w:p>
    <w:tbl>
      <w:tblPr>
        <w:tblStyle w:val="TableNormal"/>
        <w:tblW w:w="0" w:type="auto"/>
        <w:tblInd w:w="14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40"/>
        <w:gridCol w:w="5340"/>
        <w:gridCol w:w="3000"/>
      </w:tblGrid>
      <w:tr w:rsidR="00995D20" w14:paraId="391727B1" w14:textId="77777777">
        <w:trPr>
          <w:trHeight w:val="800"/>
        </w:trPr>
        <w:tc>
          <w:tcPr>
            <w:tcW w:w="640" w:type="dxa"/>
          </w:tcPr>
          <w:p w14:paraId="6B87C655" w14:textId="77777777" w:rsidR="00995D20" w:rsidRDefault="00DB67BB">
            <w:pPr>
              <w:pStyle w:val="TableParagraph"/>
              <w:spacing w:before="75"/>
              <w:ind w:left="349"/>
              <w:rPr>
                <w:sz w:val="24"/>
              </w:rPr>
            </w:pPr>
            <w:r>
              <w:rPr>
                <w:spacing w:val="-10"/>
                <w:sz w:val="24"/>
              </w:rPr>
              <w:t>H</w:t>
            </w:r>
          </w:p>
        </w:tc>
        <w:tc>
          <w:tcPr>
            <w:tcW w:w="5340" w:type="dxa"/>
          </w:tcPr>
          <w:p w14:paraId="52D098F3" w14:textId="77777777" w:rsidR="00995D20" w:rsidRDefault="00DB67BB">
            <w:pPr>
              <w:pStyle w:val="TableParagraph"/>
              <w:spacing w:before="75"/>
              <w:ind w:left="338"/>
              <w:rPr>
                <w:sz w:val="24"/>
              </w:rPr>
            </w:pPr>
            <w:r>
              <w:rPr>
                <w:spacing w:val="-2"/>
                <w:sz w:val="24"/>
              </w:rPr>
              <w:t>109.128.0.3</w:t>
            </w:r>
          </w:p>
        </w:tc>
        <w:tc>
          <w:tcPr>
            <w:tcW w:w="3000" w:type="dxa"/>
          </w:tcPr>
          <w:p w14:paraId="278875AD" w14:textId="77777777" w:rsidR="00995D20" w:rsidRDefault="00995D20">
            <w:pPr>
              <w:pStyle w:val="TableParagraph"/>
              <w:spacing w:before="0"/>
              <w:rPr>
                <w:sz w:val="20"/>
              </w:rPr>
            </w:pPr>
          </w:p>
        </w:tc>
      </w:tr>
      <w:tr w:rsidR="00995D20" w14:paraId="59E66AD3" w14:textId="77777777">
        <w:trPr>
          <w:trHeight w:val="820"/>
        </w:trPr>
        <w:tc>
          <w:tcPr>
            <w:tcW w:w="640" w:type="dxa"/>
          </w:tcPr>
          <w:p w14:paraId="485A93D5" w14:textId="77777777" w:rsidR="00995D20" w:rsidRDefault="00DB67BB">
            <w:pPr>
              <w:pStyle w:val="TableParagraph"/>
              <w:ind w:left="349"/>
              <w:rPr>
                <w:sz w:val="24"/>
              </w:rPr>
            </w:pPr>
            <w:r>
              <w:rPr>
                <w:spacing w:val="-10"/>
                <w:sz w:val="24"/>
              </w:rPr>
              <w:t>I</w:t>
            </w:r>
          </w:p>
        </w:tc>
        <w:tc>
          <w:tcPr>
            <w:tcW w:w="5340" w:type="dxa"/>
          </w:tcPr>
          <w:p w14:paraId="55E626BF" w14:textId="77777777" w:rsidR="00995D20" w:rsidRDefault="00DB67BB">
            <w:pPr>
              <w:pStyle w:val="TableParagraph"/>
              <w:ind w:left="338"/>
              <w:rPr>
                <w:sz w:val="24"/>
              </w:rPr>
            </w:pPr>
            <w:r>
              <w:rPr>
                <w:spacing w:val="-2"/>
                <w:sz w:val="24"/>
              </w:rPr>
              <w:t>109.128.0.1</w:t>
            </w:r>
          </w:p>
        </w:tc>
        <w:tc>
          <w:tcPr>
            <w:tcW w:w="3000" w:type="dxa"/>
          </w:tcPr>
          <w:p w14:paraId="79695B74" w14:textId="25EFC6C0" w:rsidR="002D3F3D" w:rsidRDefault="002D3F3D">
            <w:pPr>
              <w:pStyle w:val="TableParagraph"/>
              <w:spacing w:before="0"/>
              <w:rPr>
                <w:sz w:val="20"/>
              </w:rPr>
            </w:pPr>
          </w:p>
        </w:tc>
      </w:tr>
    </w:tbl>
    <w:p w14:paraId="779CF9E4" w14:textId="77777777" w:rsidR="00995D20" w:rsidRDefault="00995D20">
      <w:pPr>
        <w:pStyle w:val="TableParagraph"/>
        <w:rPr>
          <w:sz w:val="20"/>
        </w:rPr>
        <w:sectPr w:rsidR="00995D20">
          <w:pgSz w:w="11920" w:h="16840"/>
          <w:pgMar w:top="3280" w:right="1133" w:bottom="280" w:left="1275" w:header="1430" w:footer="0" w:gutter="0"/>
          <w:cols w:space="720"/>
        </w:sectPr>
      </w:pPr>
    </w:p>
    <w:p w14:paraId="2456A706" w14:textId="0A49427E" w:rsidR="002D3F3D" w:rsidRDefault="002D3F3D" w:rsidP="002D3F3D">
      <w:pPr>
        <w:pStyle w:val="NormalWeb"/>
        <w:rPr>
          <w:lang w:val="es-AR"/>
        </w:rPr>
      </w:pPr>
      <w:bookmarkStart w:id="3" w:name="Labo_"/>
      <w:bookmarkEnd w:id="3"/>
      <w:r w:rsidRPr="002D3F3D">
        <w:rPr>
          <w:lang w:val="es-AR"/>
        </w:rPr>
        <w:lastRenderedPageBreak/>
        <w:t xml:space="preserve">La dirección </w:t>
      </w:r>
      <w:r w:rsidRPr="002D3F3D">
        <w:rPr>
          <w:rStyle w:val="math-inline"/>
          <w:b/>
          <w:bCs/>
          <w:lang w:val="es-AR"/>
        </w:rPr>
        <w:t>109.128.0.3</w:t>
      </w:r>
      <w:r w:rsidRPr="002D3F3D">
        <w:rPr>
          <w:lang w:val="es-AR"/>
        </w:rPr>
        <w:t xml:space="preserve"> está asignada tanto a la interfaz </w:t>
      </w:r>
      <w:r w:rsidRPr="002D3F3D">
        <w:rPr>
          <w:b/>
          <w:bCs/>
          <w:lang w:val="es-AR"/>
        </w:rPr>
        <w:t>G</w:t>
      </w:r>
      <w:r w:rsidRPr="002D3F3D">
        <w:rPr>
          <w:lang w:val="es-AR"/>
        </w:rPr>
        <w:t xml:space="preserve"> como a la interfaz </w:t>
      </w:r>
      <w:r w:rsidRPr="002D3F3D">
        <w:rPr>
          <w:b/>
          <w:bCs/>
          <w:lang w:val="es-AR"/>
        </w:rPr>
        <w:t>H</w:t>
      </w:r>
      <w:r w:rsidRPr="002D3F3D">
        <w:rPr>
          <w:lang w:val="es-AR"/>
        </w:rPr>
        <w:t xml:space="preserve">. Dos interfaces de red activas en la misma red </w:t>
      </w:r>
      <w:r w:rsidRPr="002D3F3D">
        <w:rPr>
          <w:b/>
          <w:bCs/>
          <w:lang w:val="es-AR"/>
        </w:rPr>
        <w:t>no pueden tener la misma dirección IP</w:t>
      </w:r>
      <w:r w:rsidRPr="002D3F3D">
        <w:rPr>
          <w:lang w:val="es-AR"/>
        </w:rPr>
        <w:t>. Esto causaría un conflicto de IP que paralizaría la comunicación en ese segmento.</w:t>
      </w:r>
    </w:p>
    <w:p w14:paraId="37888330" w14:textId="2B5EAE63" w:rsidR="00EF565C" w:rsidRDefault="00EF565C" w:rsidP="002D3F3D">
      <w:pPr>
        <w:pStyle w:val="NormalWeb"/>
        <w:rPr>
          <w:lang w:val="es-AR"/>
        </w:rPr>
      </w:pPr>
      <w:r w:rsidRPr="00EF565C">
        <w:rPr>
          <w:lang w:val="es-AR"/>
        </w:rPr>
        <w:t xml:space="preserve">Las interfaces que conectan a los dos routers (F, G, H) deberían estar en la </w:t>
      </w:r>
      <w:r w:rsidRPr="00EF565C">
        <w:rPr>
          <w:b/>
          <w:bCs/>
          <w:lang w:val="es-AR"/>
        </w:rPr>
        <w:t>misma subred</w:t>
      </w:r>
      <w:r w:rsidRPr="00EF565C">
        <w:rPr>
          <w:lang w:val="es-AR"/>
        </w:rPr>
        <w:t>.</w:t>
      </w:r>
    </w:p>
    <w:p w14:paraId="1559E53B" w14:textId="1D7E648E" w:rsidR="00EF565C" w:rsidRPr="00EF565C" w:rsidRDefault="00EF565C" w:rsidP="00EF565C">
      <w:pPr>
        <w:rPr>
          <w:sz w:val="24"/>
          <w:szCs w:val="24"/>
          <w:lang w:val="es-AR"/>
        </w:rPr>
      </w:pPr>
      <w:r w:rsidRPr="00EF565C">
        <w:rPr>
          <w:sz w:val="24"/>
          <w:szCs w:val="24"/>
          <w:lang w:val="es-AR"/>
        </w:rPr>
        <w:t xml:space="preserve">El host </w:t>
      </w:r>
      <w:r w:rsidRPr="00EF565C">
        <w:rPr>
          <w:b/>
          <w:bCs/>
          <w:sz w:val="24"/>
          <w:szCs w:val="24"/>
          <w:lang w:val="es-AR"/>
        </w:rPr>
        <w:t>D</w:t>
      </w:r>
      <w:r w:rsidRPr="00EF565C">
        <w:rPr>
          <w:sz w:val="24"/>
          <w:szCs w:val="24"/>
          <w:lang w:val="es-AR"/>
        </w:rPr>
        <w:t xml:space="preserve"> tiene su </w:t>
      </w:r>
      <w:r w:rsidRPr="00EF565C">
        <w:rPr>
          <w:b/>
          <w:bCs/>
          <w:sz w:val="24"/>
          <w:szCs w:val="24"/>
          <w:lang w:val="es-AR"/>
        </w:rPr>
        <w:t>Router por Defecto</w:t>
      </w:r>
      <w:r w:rsidRPr="00EF565C">
        <w:rPr>
          <w:sz w:val="24"/>
          <w:szCs w:val="24"/>
          <w:lang w:val="es-AR"/>
        </w:rPr>
        <w:t xml:space="preserve"> configurado como </w:t>
      </w:r>
      <w:r w:rsidRPr="00EF565C">
        <w:rPr>
          <w:b/>
          <w:bCs/>
          <w:sz w:val="24"/>
          <w:szCs w:val="24"/>
          <w:lang w:val="es-AR"/>
        </w:rPr>
        <w:t>0.0.0.0</w:t>
      </w:r>
      <w:r w:rsidRPr="00EF565C">
        <w:rPr>
          <w:sz w:val="24"/>
          <w:szCs w:val="24"/>
          <w:lang w:val="es-AR"/>
        </w:rPr>
        <w:t>.</w:t>
      </w:r>
      <w:r>
        <w:rPr>
          <w:sz w:val="24"/>
          <w:szCs w:val="24"/>
          <w:lang w:val="es-AR"/>
        </w:rPr>
        <w:t xml:space="preserve"> </w:t>
      </w:r>
      <w:r w:rsidRPr="00EF565C">
        <w:rPr>
          <w:sz w:val="24"/>
          <w:szCs w:val="24"/>
          <w:lang w:val="es-AR"/>
        </w:rPr>
        <w:t xml:space="preserve">0.0.0.0 es una dirección reservada (usualmente para "cualquier red" o la ruta predeterminada de un router), </w:t>
      </w:r>
      <w:r w:rsidRPr="00EF565C">
        <w:rPr>
          <w:b/>
          <w:bCs/>
          <w:sz w:val="24"/>
          <w:szCs w:val="24"/>
          <w:lang w:val="es-AR"/>
        </w:rPr>
        <w:t>no</w:t>
      </w:r>
      <w:r w:rsidRPr="00EF565C">
        <w:rPr>
          <w:sz w:val="24"/>
          <w:szCs w:val="24"/>
          <w:lang w:val="es-AR"/>
        </w:rPr>
        <w:t xml:space="preserve"> puede ser usada como puerta de enlace para un host. El host D no podrá comunicarse con ninguna otra red fuera de su segmento local.</w:t>
      </w:r>
    </w:p>
    <w:p w14:paraId="0DB6F288" w14:textId="34BBCEDE" w:rsidR="00EF565C" w:rsidRPr="00EF565C" w:rsidRDefault="00EF565C" w:rsidP="00EF565C">
      <w:pPr>
        <w:widowControl/>
        <w:autoSpaceDE/>
        <w:autoSpaceDN/>
        <w:rPr>
          <w:sz w:val="24"/>
          <w:szCs w:val="24"/>
          <w:lang w:val="es-AR"/>
        </w:rPr>
      </w:pPr>
    </w:p>
    <w:p w14:paraId="6A54D218" w14:textId="77777777" w:rsidR="00EF565C" w:rsidRPr="00EF565C" w:rsidRDefault="00EF565C" w:rsidP="002D3F3D">
      <w:pPr>
        <w:pStyle w:val="NormalWeb"/>
        <w:rPr>
          <w:lang w:val="es-AR"/>
        </w:rPr>
      </w:pPr>
    </w:p>
    <w:p w14:paraId="54E2633D" w14:textId="77777777" w:rsidR="002D3F3D" w:rsidRPr="002D3F3D" w:rsidRDefault="002D3F3D">
      <w:pPr>
        <w:pStyle w:val="Ttulo1"/>
        <w:ind w:left="484"/>
        <w:rPr>
          <w:spacing w:val="-4"/>
          <w:lang w:val="es-AR"/>
        </w:rPr>
      </w:pPr>
    </w:p>
    <w:p w14:paraId="0CD2F0D5" w14:textId="2E4CD70A" w:rsidR="00995D20" w:rsidRDefault="00DB67BB" w:rsidP="00EF565C">
      <w:pPr>
        <w:pStyle w:val="Ttulo1"/>
        <w:ind w:left="0"/>
      </w:pPr>
      <w:r>
        <w:rPr>
          <w:spacing w:val="-4"/>
        </w:rPr>
        <w:t>Labo</w:t>
      </w:r>
    </w:p>
    <w:p w14:paraId="136DCE2F" w14:textId="77777777" w:rsidR="00995D20" w:rsidRDefault="00995D20">
      <w:pPr>
        <w:pStyle w:val="Textoindependiente"/>
        <w:spacing w:before="140"/>
        <w:rPr>
          <w:b/>
          <w:sz w:val="28"/>
        </w:rPr>
      </w:pPr>
    </w:p>
    <w:p w14:paraId="768B9A64" w14:textId="77777777" w:rsidR="00995D20" w:rsidRDefault="00DB67BB">
      <w:pPr>
        <w:pStyle w:val="Textoindependiente"/>
        <w:ind w:left="199"/>
      </w:pPr>
      <w:r>
        <w:t xml:space="preserve">Genere el siguiente esquema con el router cisco </w:t>
      </w:r>
      <w:r>
        <w:rPr>
          <w:spacing w:val="-4"/>
        </w:rPr>
        <w:t>7200</w:t>
      </w:r>
    </w:p>
    <w:p w14:paraId="64AEECCE" w14:textId="77777777" w:rsidR="00995D20" w:rsidRDefault="00995D20">
      <w:pPr>
        <w:pStyle w:val="Textoindependiente"/>
        <w:spacing w:before="18"/>
      </w:pPr>
    </w:p>
    <w:p w14:paraId="25BF8C0E" w14:textId="77777777" w:rsidR="00995D20" w:rsidRDefault="00DB67BB">
      <w:pPr>
        <w:pStyle w:val="Textoindependiente"/>
        <w:ind w:left="5224"/>
      </w:pPr>
      <w:r>
        <w:rPr>
          <w:spacing w:val="-2"/>
        </w:rPr>
        <w:t>Configuración</w:t>
      </w:r>
    </w:p>
    <w:p w14:paraId="406CBA2C" w14:textId="77777777" w:rsidR="00995D20" w:rsidRDefault="00995D20">
      <w:pPr>
        <w:pStyle w:val="Textoindependiente"/>
        <w:spacing w:before="18"/>
      </w:pPr>
    </w:p>
    <w:p w14:paraId="262EEF98" w14:textId="77777777" w:rsidR="00995D20" w:rsidRDefault="00DB67BB">
      <w:pPr>
        <w:pStyle w:val="Textoindependiente"/>
        <w:spacing w:line="247" w:lineRule="auto"/>
        <w:ind w:left="5224"/>
      </w:pPr>
      <w:r>
        <w:rPr>
          <w:noProof/>
        </w:rPr>
        <w:drawing>
          <wp:anchor distT="0" distB="0" distL="0" distR="0" simplePos="0" relativeHeight="15729664" behindDoc="0" locked="0" layoutInCell="1" allowOverlap="1" wp14:anchorId="16C59CA6" wp14:editId="36174567">
            <wp:simplePos x="0" y="0"/>
            <wp:positionH relativeFrom="page">
              <wp:posOffset>955040</wp:posOffset>
            </wp:positionH>
            <wp:positionV relativeFrom="paragraph">
              <wp:posOffset>-70373</wp:posOffset>
            </wp:positionV>
            <wp:extent cx="3057525" cy="2905125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En</w:t>
      </w:r>
      <w:r>
        <w:rPr>
          <w:spacing w:val="-6"/>
        </w:rPr>
        <w:t xml:space="preserve"> </w:t>
      </w:r>
      <w:r>
        <w:t>el</w:t>
      </w:r>
      <w:r>
        <w:rPr>
          <w:spacing w:val="-6"/>
        </w:rPr>
        <w:t xml:space="preserve"> </w:t>
      </w:r>
      <w:r>
        <w:t>router</w:t>
      </w:r>
      <w:r>
        <w:rPr>
          <w:spacing w:val="-6"/>
        </w:rPr>
        <w:t xml:space="preserve"> </w:t>
      </w:r>
      <w:r>
        <w:t>r2</w:t>
      </w:r>
      <w:r>
        <w:rPr>
          <w:spacing w:val="-6"/>
        </w:rPr>
        <w:t xml:space="preserve"> </w:t>
      </w:r>
      <w:r>
        <w:t>ingrese</w:t>
      </w:r>
      <w:r>
        <w:rPr>
          <w:spacing w:val="-6"/>
        </w:rPr>
        <w:t xml:space="preserve"> </w:t>
      </w:r>
      <w:r>
        <w:t>por</w:t>
      </w:r>
      <w:r>
        <w:rPr>
          <w:spacing w:val="-6"/>
        </w:rPr>
        <w:t xml:space="preserve"> </w:t>
      </w:r>
      <w:r>
        <w:t>consola</w:t>
      </w:r>
      <w:r>
        <w:rPr>
          <w:spacing w:val="-6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cargue: config terminal</w:t>
      </w:r>
    </w:p>
    <w:p w14:paraId="71AA6A3D" w14:textId="77777777" w:rsidR="00995D20" w:rsidRPr="00EC61D2" w:rsidRDefault="00DB67BB">
      <w:pPr>
        <w:pStyle w:val="Textoindependiente"/>
        <w:spacing w:before="2" w:line="247" w:lineRule="auto"/>
        <w:ind w:left="5224" w:right="2343"/>
        <w:rPr>
          <w:lang w:val="en-US"/>
        </w:rPr>
      </w:pPr>
      <w:r w:rsidRPr="00EC61D2">
        <w:rPr>
          <w:lang w:val="en-US"/>
        </w:rPr>
        <w:t>ipv6</w:t>
      </w:r>
      <w:r w:rsidRPr="00EC61D2">
        <w:rPr>
          <w:spacing w:val="-15"/>
          <w:lang w:val="en-US"/>
        </w:rPr>
        <w:t xml:space="preserve"> </w:t>
      </w:r>
      <w:r w:rsidRPr="00EC61D2">
        <w:rPr>
          <w:lang w:val="en-US"/>
        </w:rPr>
        <w:t>unicast-routing ipv6 cef</w:t>
      </w:r>
    </w:p>
    <w:p w14:paraId="31BAA610" w14:textId="77777777" w:rsidR="00995D20" w:rsidRPr="00EC61D2" w:rsidRDefault="00DB67BB">
      <w:pPr>
        <w:pStyle w:val="Textoindependiente"/>
        <w:spacing w:before="1" w:line="247" w:lineRule="auto"/>
        <w:ind w:left="5224" w:right="1623"/>
        <w:rPr>
          <w:lang w:val="en-US"/>
        </w:rPr>
      </w:pPr>
      <w:r w:rsidRPr="00EC61D2">
        <w:rPr>
          <w:lang w:val="en-US"/>
        </w:rPr>
        <w:t>ipv6 dhcp pool labredes address</w:t>
      </w:r>
      <w:r w:rsidRPr="00EC61D2">
        <w:rPr>
          <w:spacing w:val="-13"/>
          <w:lang w:val="en-US"/>
        </w:rPr>
        <w:t xml:space="preserve"> </w:t>
      </w:r>
      <w:r w:rsidRPr="00EC61D2">
        <w:rPr>
          <w:lang w:val="en-US"/>
        </w:rPr>
        <w:t>prefix</w:t>
      </w:r>
      <w:r w:rsidRPr="00EC61D2">
        <w:rPr>
          <w:spacing w:val="34"/>
          <w:lang w:val="en-US"/>
        </w:rPr>
        <w:t xml:space="preserve"> </w:t>
      </w:r>
      <w:r w:rsidRPr="00EC61D2">
        <w:rPr>
          <w:lang w:val="en-US"/>
        </w:rPr>
        <w:t xml:space="preserve">2a01::/59 </w:t>
      </w:r>
      <w:r w:rsidRPr="00EC61D2">
        <w:rPr>
          <w:spacing w:val="-4"/>
          <w:lang w:val="en-US"/>
        </w:rPr>
        <w:t>exit</w:t>
      </w:r>
    </w:p>
    <w:p w14:paraId="6081900C" w14:textId="77777777" w:rsidR="00995D20" w:rsidRPr="00EC61D2" w:rsidRDefault="00DB67BB">
      <w:pPr>
        <w:pStyle w:val="Textoindependiente"/>
        <w:spacing w:before="2" w:line="247" w:lineRule="auto"/>
        <w:ind w:left="5224" w:right="2890"/>
        <w:rPr>
          <w:lang w:val="en-US"/>
        </w:rPr>
      </w:pPr>
      <w:r w:rsidRPr="00EC61D2">
        <w:rPr>
          <w:lang w:val="en-US"/>
        </w:rPr>
        <w:t>interface</w:t>
      </w:r>
      <w:r w:rsidRPr="00EC61D2">
        <w:rPr>
          <w:spacing w:val="-15"/>
          <w:lang w:val="en-US"/>
        </w:rPr>
        <w:t xml:space="preserve"> </w:t>
      </w:r>
      <w:r w:rsidRPr="00EC61D2">
        <w:rPr>
          <w:lang w:val="en-US"/>
        </w:rPr>
        <w:t>fa0/0 no shutdown ipv6 enable</w:t>
      </w:r>
    </w:p>
    <w:p w14:paraId="65800D33" w14:textId="77777777" w:rsidR="00995D20" w:rsidRPr="00EC61D2" w:rsidRDefault="00DB67BB">
      <w:pPr>
        <w:pStyle w:val="Textoindependiente"/>
        <w:spacing w:before="3"/>
        <w:ind w:left="5224"/>
        <w:rPr>
          <w:lang w:val="en-US"/>
        </w:rPr>
      </w:pPr>
      <w:r w:rsidRPr="00EC61D2">
        <w:rPr>
          <w:lang w:val="en-US"/>
        </w:rPr>
        <w:t xml:space="preserve">ipv6 address </w:t>
      </w:r>
      <w:r w:rsidRPr="00EC61D2">
        <w:rPr>
          <w:spacing w:val="-2"/>
          <w:lang w:val="en-US"/>
        </w:rPr>
        <w:t>2a01::1/59</w:t>
      </w:r>
    </w:p>
    <w:p w14:paraId="7C874C7E" w14:textId="77777777" w:rsidR="00995D20" w:rsidRPr="00EC61D2" w:rsidRDefault="00995D20">
      <w:pPr>
        <w:pStyle w:val="Textoindependiente"/>
        <w:spacing w:before="18"/>
        <w:rPr>
          <w:lang w:val="en-US"/>
        </w:rPr>
      </w:pPr>
    </w:p>
    <w:p w14:paraId="6D8E7E59" w14:textId="77777777" w:rsidR="00995D20" w:rsidRPr="00EC61D2" w:rsidRDefault="00DB67BB">
      <w:pPr>
        <w:pStyle w:val="Textoindependiente"/>
        <w:spacing w:line="247" w:lineRule="auto"/>
        <w:ind w:left="5224" w:right="1422"/>
        <w:rPr>
          <w:lang w:val="en-US"/>
        </w:rPr>
      </w:pPr>
      <w:r w:rsidRPr="00EC61D2">
        <w:rPr>
          <w:lang w:val="en-US"/>
        </w:rPr>
        <w:t>ipv6 dhcp server labredes ipv6</w:t>
      </w:r>
      <w:r w:rsidRPr="00EC61D2">
        <w:rPr>
          <w:spacing w:val="-15"/>
          <w:lang w:val="en-US"/>
        </w:rPr>
        <w:t xml:space="preserve"> </w:t>
      </w:r>
      <w:r w:rsidRPr="00EC61D2">
        <w:rPr>
          <w:lang w:val="en-US"/>
        </w:rPr>
        <w:t>nd</w:t>
      </w:r>
      <w:r w:rsidRPr="00EC61D2">
        <w:rPr>
          <w:spacing w:val="-15"/>
          <w:lang w:val="en-US"/>
        </w:rPr>
        <w:t xml:space="preserve"> </w:t>
      </w:r>
      <w:r w:rsidRPr="00EC61D2">
        <w:rPr>
          <w:lang w:val="en-US"/>
        </w:rPr>
        <w:t>managed-config-flag no shutdown</w:t>
      </w:r>
    </w:p>
    <w:p w14:paraId="0E9210D9" w14:textId="77777777" w:rsidR="00995D20" w:rsidRDefault="00DB67BB">
      <w:pPr>
        <w:pStyle w:val="Textoindependiente"/>
        <w:spacing w:before="2"/>
        <w:ind w:left="5224"/>
      </w:pPr>
      <w:r>
        <w:rPr>
          <w:spacing w:val="-4"/>
        </w:rPr>
        <w:t>exit</w:t>
      </w:r>
    </w:p>
    <w:p w14:paraId="149D19B2" w14:textId="77777777" w:rsidR="00995D20" w:rsidRDefault="00995D20">
      <w:pPr>
        <w:pStyle w:val="Textoindependiente"/>
      </w:pPr>
    </w:p>
    <w:p w14:paraId="69EF725D" w14:textId="77777777" w:rsidR="00995D20" w:rsidRDefault="00995D20">
      <w:pPr>
        <w:pStyle w:val="Textoindependiente"/>
        <w:spacing w:before="27"/>
      </w:pPr>
    </w:p>
    <w:p w14:paraId="22035C8A" w14:textId="77777777" w:rsidR="00995D20" w:rsidRDefault="00DB67BB">
      <w:pPr>
        <w:pStyle w:val="Textoindependiente"/>
        <w:spacing w:line="247" w:lineRule="auto"/>
        <w:ind w:left="199" w:right="2114"/>
      </w:pPr>
      <w:r>
        <w:t>Una</w:t>
      </w:r>
      <w:r>
        <w:rPr>
          <w:spacing w:val="-3"/>
        </w:rPr>
        <w:t xml:space="preserve"> </w:t>
      </w:r>
      <w:r>
        <w:t>vez</w:t>
      </w:r>
      <w:r>
        <w:rPr>
          <w:spacing w:val="-3"/>
        </w:rPr>
        <w:t xml:space="preserve"> </w:t>
      </w:r>
      <w:r>
        <w:t>configurado</w:t>
      </w:r>
      <w:r>
        <w:rPr>
          <w:spacing w:val="-3"/>
        </w:rPr>
        <w:t xml:space="preserve"> </w:t>
      </w:r>
      <w:r>
        <w:t>r2</w:t>
      </w:r>
      <w:r>
        <w:rPr>
          <w:spacing w:val="-3"/>
        </w:rPr>
        <w:t xml:space="preserve"> </w:t>
      </w:r>
      <w:r>
        <w:t>ingrese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pc</w:t>
      </w:r>
      <w:r>
        <w:rPr>
          <w:spacing w:val="-3"/>
        </w:rPr>
        <w:t xml:space="preserve"> </w:t>
      </w:r>
      <w:r>
        <w:t>por</w:t>
      </w:r>
      <w:r>
        <w:rPr>
          <w:spacing w:val="-3"/>
        </w:rPr>
        <w:t xml:space="preserve"> </w:t>
      </w:r>
      <w:r>
        <w:t>consola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ejecute</w:t>
      </w:r>
      <w:r>
        <w:rPr>
          <w:spacing w:val="-3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comando ip auto</w:t>
      </w:r>
    </w:p>
    <w:p w14:paraId="7601CC2F" w14:textId="77777777" w:rsidR="00995D20" w:rsidRDefault="00995D20">
      <w:pPr>
        <w:pStyle w:val="Textoindependiente"/>
        <w:spacing w:before="10"/>
      </w:pPr>
    </w:p>
    <w:p w14:paraId="3E030DCD" w14:textId="3BC68AAF" w:rsidR="00995D20" w:rsidRPr="00EF565C" w:rsidRDefault="00DB67BB">
      <w:pPr>
        <w:pStyle w:val="Prrafodelista"/>
        <w:numPr>
          <w:ilvl w:val="0"/>
          <w:numId w:val="1"/>
        </w:numPr>
        <w:tabs>
          <w:tab w:val="left" w:pos="919"/>
        </w:tabs>
        <w:spacing w:before="1"/>
        <w:rPr>
          <w:sz w:val="24"/>
        </w:rPr>
      </w:pPr>
      <w:r>
        <w:rPr>
          <w:sz w:val="24"/>
        </w:rPr>
        <w:t xml:space="preserve">¿Qué </w:t>
      </w:r>
      <w:r>
        <w:rPr>
          <w:spacing w:val="-2"/>
          <w:sz w:val="24"/>
        </w:rPr>
        <w:t>sucedió?</w:t>
      </w:r>
    </w:p>
    <w:p w14:paraId="5B50F966" w14:textId="77777777" w:rsidR="00EF565C" w:rsidRPr="00EF565C" w:rsidRDefault="00EF565C" w:rsidP="00EF565C">
      <w:pPr>
        <w:widowControl/>
        <w:autoSpaceDE/>
        <w:autoSpaceDN/>
        <w:spacing w:before="100" w:beforeAutospacing="1" w:after="100" w:afterAutospacing="1"/>
        <w:ind w:left="919"/>
        <w:rPr>
          <w:sz w:val="24"/>
          <w:szCs w:val="24"/>
          <w:lang w:val="es-AR"/>
        </w:rPr>
      </w:pPr>
      <w:r w:rsidRPr="00EF565C">
        <w:rPr>
          <w:sz w:val="24"/>
          <w:szCs w:val="24"/>
          <w:lang w:val="es-AR"/>
        </w:rPr>
        <w:t xml:space="preserve">Al ejecutar el comando </w:t>
      </w:r>
      <w:r w:rsidRPr="00EF565C">
        <w:rPr>
          <w:rFonts w:ascii="Courier New" w:hAnsi="Courier New" w:cs="Courier New"/>
          <w:sz w:val="20"/>
          <w:szCs w:val="20"/>
          <w:lang w:val="es-AR"/>
        </w:rPr>
        <w:t>ip auto</w:t>
      </w:r>
      <w:r w:rsidRPr="00EF565C">
        <w:rPr>
          <w:sz w:val="24"/>
          <w:szCs w:val="24"/>
          <w:lang w:val="es-AR"/>
        </w:rPr>
        <w:t xml:space="preserve"> en las PCs:</w:t>
      </w:r>
    </w:p>
    <w:p w14:paraId="4C7CB0C5" w14:textId="77777777" w:rsidR="00EF565C" w:rsidRPr="00EF565C" w:rsidRDefault="00EF565C" w:rsidP="00EF565C">
      <w:pPr>
        <w:widowControl/>
        <w:numPr>
          <w:ilvl w:val="0"/>
          <w:numId w:val="8"/>
        </w:numPr>
        <w:tabs>
          <w:tab w:val="clear" w:pos="720"/>
          <w:tab w:val="num" w:pos="1639"/>
        </w:tabs>
        <w:autoSpaceDE/>
        <w:autoSpaceDN/>
        <w:spacing w:before="100" w:beforeAutospacing="1" w:after="100" w:afterAutospacing="1"/>
        <w:ind w:left="1639"/>
        <w:rPr>
          <w:sz w:val="24"/>
          <w:szCs w:val="24"/>
          <w:lang w:val="es-AR"/>
        </w:rPr>
      </w:pPr>
      <w:r w:rsidRPr="00EF565C">
        <w:rPr>
          <w:b/>
          <w:bCs/>
          <w:sz w:val="24"/>
          <w:szCs w:val="24"/>
          <w:lang w:val="es-AR"/>
        </w:rPr>
        <w:lastRenderedPageBreak/>
        <w:t>Las PCs configuraron automáticamente sus direcciones IPv6</w:t>
      </w:r>
      <w:r w:rsidRPr="00EF565C">
        <w:rPr>
          <w:sz w:val="24"/>
          <w:szCs w:val="24"/>
          <w:lang w:val="es-AR"/>
        </w:rPr>
        <w:t xml:space="preserve"> utilizando el protocolo de </w:t>
      </w:r>
      <w:r w:rsidRPr="00EF565C">
        <w:rPr>
          <w:i/>
          <w:iCs/>
          <w:sz w:val="24"/>
          <w:szCs w:val="24"/>
          <w:lang w:val="es-AR"/>
        </w:rPr>
        <w:t>Neighbor Discovery</w:t>
      </w:r>
      <w:r w:rsidRPr="00EF565C">
        <w:rPr>
          <w:sz w:val="24"/>
          <w:szCs w:val="24"/>
          <w:lang w:val="es-AR"/>
        </w:rPr>
        <w:t xml:space="preserve"> (ND) y DHCPv6.</w:t>
      </w:r>
    </w:p>
    <w:p w14:paraId="669652ED" w14:textId="77777777" w:rsidR="00EF565C" w:rsidRPr="00EF565C" w:rsidRDefault="00EF565C" w:rsidP="00EF565C">
      <w:pPr>
        <w:widowControl/>
        <w:numPr>
          <w:ilvl w:val="0"/>
          <w:numId w:val="8"/>
        </w:numPr>
        <w:tabs>
          <w:tab w:val="clear" w:pos="720"/>
          <w:tab w:val="num" w:pos="1639"/>
        </w:tabs>
        <w:autoSpaceDE/>
        <w:autoSpaceDN/>
        <w:spacing w:before="100" w:beforeAutospacing="1" w:after="100" w:afterAutospacing="1"/>
        <w:ind w:left="1639"/>
        <w:rPr>
          <w:sz w:val="24"/>
          <w:szCs w:val="24"/>
          <w:lang w:val="es-AR"/>
        </w:rPr>
      </w:pPr>
      <w:r w:rsidRPr="00EF565C">
        <w:rPr>
          <w:sz w:val="24"/>
          <w:szCs w:val="24"/>
          <w:lang w:val="es-AR"/>
        </w:rPr>
        <w:t xml:space="preserve">Las PCs enviaron un mensaje de </w:t>
      </w:r>
      <w:r w:rsidRPr="00EF565C">
        <w:rPr>
          <w:b/>
          <w:bCs/>
          <w:sz w:val="24"/>
          <w:szCs w:val="24"/>
          <w:lang w:val="es-AR"/>
        </w:rPr>
        <w:t xml:space="preserve">Solicitud de </w:t>
      </w:r>
      <w:r w:rsidRPr="00EF565C">
        <w:rPr>
          <w:b/>
          <w:bCs/>
          <w:i/>
          <w:iCs/>
          <w:sz w:val="24"/>
          <w:szCs w:val="24"/>
          <w:lang w:val="es-AR"/>
        </w:rPr>
        <w:t>Router</w:t>
      </w:r>
      <w:r w:rsidRPr="00EF565C">
        <w:rPr>
          <w:b/>
          <w:bCs/>
          <w:sz w:val="24"/>
          <w:szCs w:val="24"/>
          <w:lang w:val="es-AR"/>
        </w:rPr>
        <w:t xml:space="preserve"> (Router Solicitation - RS)</w:t>
      </w:r>
      <w:r w:rsidRPr="00EF565C">
        <w:rPr>
          <w:sz w:val="24"/>
          <w:szCs w:val="24"/>
          <w:lang w:val="es-AR"/>
        </w:rPr>
        <w:t xml:space="preserve"> al </w:t>
      </w:r>
      <w:r w:rsidRPr="00EF565C">
        <w:rPr>
          <w:i/>
          <w:iCs/>
          <w:sz w:val="24"/>
          <w:szCs w:val="24"/>
          <w:lang w:val="es-AR"/>
        </w:rPr>
        <w:t>router</w:t>
      </w:r>
      <w:r w:rsidRPr="00EF565C">
        <w:rPr>
          <w:sz w:val="24"/>
          <w:szCs w:val="24"/>
          <w:lang w:val="es-AR"/>
        </w:rPr>
        <w:t xml:space="preserve"> R2.</w:t>
      </w:r>
    </w:p>
    <w:p w14:paraId="2FF83460" w14:textId="652B7E1E" w:rsidR="00EF565C" w:rsidRDefault="00EF565C" w:rsidP="00EF565C">
      <w:pPr>
        <w:widowControl/>
        <w:numPr>
          <w:ilvl w:val="0"/>
          <w:numId w:val="8"/>
        </w:numPr>
        <w:tabs>
          <w:tab w:val="clear" w:pos="720"/>
          <w:tab w:val="num" w:pos="1639"/>
        </w:tabs>
        <w:autoSpaceDE/>
        <w:autoSpaceDN/>
        <w:spacing w:before="100" w:beforeAutospacing="1" w:after="100" w:afterAutospacing="1"/>
        <w:ind w:left="1639"/>
        <w:rPr>
          <w:sz w:val="24"/>
          <w:szCs w:val="24"/>
          <w:lang w:val="es-AR"/>
        </w:rPr>
      </w:pPr>
      <w:r w:rsidRPr="00EF565C">
        <w:rPr>
          <w:sz w:val="24"/>
          <w:szCs w:val="24"/>
          <w:lang w:val="es-AR"/>
        </w:rPr>
        <w:t xml:space="preserve">El </w:t>
      </w:r>
      <w:r w:rsidRPr="00EF565C">
        <w:rPr>
          <w:i/>
          <w:iCs/>
          <w:sz w:val="24"/>
          <w:szCs w:val="24"/>
          <w:lang w:val="es-AR"/>
        </w:rPr>
        <w:t>router</w:t>
      </w:r>
      <w:r w:rsidRPr="00EF565C">
        <w:rPr>
          <w:sz w:val="24"/>
          <w:szCs w:val="24"/>
          <w:lang w:val="es-AR"/>
        </w:rPr>
        <w:t xml:space="preserve"> R2 respondió con un </w:t>
      </w:r>
      <w:r w:rsidRPr="00EF565C">
        <w:rPr>
          <w:b/>
          <w:bCs/>
          <w:sz w:val="24"/>
          <w:szCs w:val="24"/>
          <w:lang w:val="es-AR"/>
        </w:rPr>
        <w:t xml:space="preserve">Anuncio de </w:t>
      </w:r>
      <w:r w:rsidRPr="00EF565C">
        <w:rPr>
          <w:b/>
          <w:bCs/>
          <w:i/>
          <w:iCs/>
          <w:sz w:val="24"/>
          <w:szCs w:val="24"/>
          <w:lang w:val="es-AR"/>
        </w:rPr>
        <w:t>Router</w:t>
      </w:r>
      <w:r w:rsidRPr="00EF565C">
        <w:rPr>
          <w:b/>
          <w:bCs/>
          <w:sz w:val="24"/>
          <w:szCs w:val="24"/>
          <w:lang w:val="es-AR"/>
        </w:rPr>
        <w:t xml:space="preserve"> (Router Advertisement - RA)</w:t>
      </w:r>
      <w:r w:rsidRPr="00EF565C">
        <w:rPr>
          <w:sz w:val="24"/>
          <w:szCs w:val="24"/>
          <w:lang w:val="es-AR"/>
        </w:rPr>
        <w:t>.</w:t>
      </w:r>
    </w:p>
    <w:p w14:paraId="69AD300A" w14:textId="77777777" w:rsidR="00EF565C" w:rsidRPr="00EF565C" w:rsidRDefault="00EF565C" w:rsidP="00EF565C">
      <w:pPr>
        <w:widowControl/>
        <w:autoSpaceDE/>
        <w:autoSpaceDN/>
        <w:spacing w:before="100" w:beforeAutospacing="1" w:after="100" w:afterAutospacing="1"/>
        <w:ind w:left="1279"/>
        <w:rPr>
          <w:sz w:val="24"/>
          <w:szCs w:val="24"/>
          <w:lang w:val="es-AR"/>
        </w:rPr>
      </w:pPr>
      <w:r w:rsidRPr="00EF565C">
        <w:rPr>
          <w:sz w:val="24"/>
          <w:szCs w:val="24"/>
          <w:lang w:val="es-AR"/>
        </w:rPr>
        <w:t>Dado que la configuración de R2 incluye los comandos:</w:t>
      </w:r>
    </w:p>
    <w:p w14:paraId="3418EF9D" w14:textId="77777777" w:rsidR="00EF565C" w:rsidRPr="00EF565C" w:rsidRDefault="00EF565C" w:rsidP="00EF565C">
      <w:pPr>
        <w:widowControl/>
        <w:numPr>
          <w:ilvl w:val="0"/>
          <w:numId w:val="9"/>
        </w:numPr>
        <w:tabs>
          <w:tab w:val="clear" w:pos="720"/>
          <w:tab w:val="num" w:pos="1999"/>
        </w:tabs>
        <w:autoSpaceDE/>
        <w:autoSpaceDN/>
        <w:spacing w:before="100" w:beforeAutospacing="1" w:after="100" w:afterAutospacing="1"/>
        <w:ind w:left="1999"/>
        <w:rPr>
          <w:sz w:val="24"/>
          <w:szCs w:val="24"/>
          <w:lang w:val="en-US"/>
        </w:rPr>
      </w:pPr>
      <w:r w:rsidRPr="00EF565C">
        <w:rPr>
          <w:rFonts w:ascii="Courier New" w:hAnsi="Courier New" w:cs="Courier New"/>
          <w:sz w:val="20"/>
          <w:szCs w:val="20"/>
          <w:lang w:val="en-US"/>
        </w:rPr>
        <w:t>ipv6 nd managed-config-flag</w:t>
      </w:r>
      <w:r w:rsidRPr="00EF565C">
        <w:rPr>
          <w:sz w:val="24"/>
          <w:szCs w:val="24"/>
          <w:lang w:val="en-US"/>
        </w:rPr>
        <w:t xml:space="preserve"> (M-flag = 1)</w:t>
      </w:r>
    </w:p>
    <w:p w14:paraId="3BAD16CD" w14:textId="77777777" w:rsidR="00EF565C" w:rsidRPr="00EF565C" w:rsidRDefault="00EF565C" w:rsidP="00EF565C">
      <w:pPr>
        <w:widowControl/>
        <w:numPr>
          <w:ilvl w:val="0"/>
          <w:numId w:val="9"/>
        </w:numPr>
        <w:tabs>
          <w:tab w:val="clear" w:pos="720"/>
          <w:tab w:val="num" w:pos="1999"/>
        </w:tabs>
        <w:autoSpaceDE/>
        <w:autoSpaceDN/>
        <w:spacing w:before="100" w:beforeAutospacing="1" w:after="100" w:afterAutospacing="1"/>
        <w:ind w:left="1999"/>
        <w:rPr>
          <w:sz w:val="24"/>
          <w:szCs w:val="24"/>
          <w:lang w:val="en-US"/>
        </w:rPr>
      </w:pPr>
      <w:r w:rsidRPr="00EF565C">
        <w:rPr>
          <w:rFonts w:ascii="Courier New" w:hAnsi="Courier New" w:cs="Courier New"/>
          <w:sz w:val="20"/>
          <w:szCs w:val="20"/>
          <w:lang w:val="en-US"/>
        </w:rPr>
        <w:t>ipv6 dhcp server labredes</w:t>
      </w:r>
    </w:p>
    <w:p w14:paraId="7A509C39" w14:textId="77777777" w:rsidR="00EF565C" w:rsidRPr="00EF565C" w:rsidRDefault="00EF565C" w:rsidP="00EF565C">
      <w:pPr>
        <w:widowControl/>
        <w:autoSpaceDE/>
        <w:autoSpaceDN/>
        <w:spacing w:before="100" w:beforeAutospacing="1" w:after="100" w:afterAutospacing="1"/>
        <w:ind w:left="1279"/>
        <w:rPr>
          <w:sz w:val="24"/>
          <w:szCs w:val="24"/>
          <w:lang w:val="es-AR"/>
        </w:rPr>
      </w:pPr>
      <w:r w:rsidRPr="00EF565C">
        <w:rPr>
          <w:sz w:val="24"/>
          <w:szCs w:val="24"/>
          <w:lang w:val="es-AR"/>
        </w:rPr>
        <w:t xml:space="preserve">El </w:t>
      </w:r>
      <w:r w:rsidRPr="00EF565C">
        <w:rPr>
          <w:i/>
          <w:iCs/>
          <w:sz w:val="24"/>
          <w:szCs w:val="24"/>
          <w:lang w:val="es-AR"/>
        </w:rPr>
        <w:t>Router Advertisement</w:t>
      </w:r>
      <w:r w:rsidRPr="00EF565C">
        <w:rPr>
          <w:sz w:val="24"/>
          <w:szCs w:val="24"/>
          <w:lang w:val="es-AR"/>
        </w:rPr>
        <w:t xml:space="preserve"> (RA) de R2 indicó a las PCs que </w:t>
      </w:r>
      <w:r w:rsidRPr="00EF565C">
        <w:rPr>
          <w:b/>
          <w:bCs/>
          <w:sz w:val="24"/>
          <w:szCs w:val="24"/>
          <w:lang w:val="es-AR"/>
        </w:rPr>
        <w:t>deben</w:t>
      </w:r>
      <w:r w:rsidRPr="00EF565C">
        <w:rPr>
          <w:sz w:val="24"/>
          <w:szCs w:val="24"/>
          <w:lang w:val="es-AR"/>
        </w:rPr>
        <w:t xml:space="preserve"> obtener su dirección IP, la dirección del </w:t>
      </w:r>
      <w:r w:rsidRPr="00EF565C">
        <w:rPr>
          <w:i/>
          <w:iCs/>
          <w:sz w:val="24"/>
          <w:szCs w:val="24"/>
          <w:lang w:val="es-AR"/>
        </w:rPr>
        <w:t>gateway</w:t>
      </w:r>
      <w:r w:rsidRPr="00EF565C">
        <w:rPr>
          <w:sz w:val="24"/>
          <w:szCs w:val="24"/>
          <w:lang w:val="es-AR"/>
        </w:rPr>
        <w:t xml:space="preserve"> (el </w:t>
      </w:r>
      <w:r w:rsidRPr="00EF565C">
        <w:rPr>
          <w:i/>
          <w:iCs/>
          <w:sz w:val="24"/>
          <w:szCs w:val="24"/>
          <w:lang w:val="es-AR"/>
        </w:rPr>
        <w:t>router</w:t>
      </w:r>
      <w:r w:rsidRPr="00EF565C">
        <w:rPr>
          <w:sz w:val="24"/>
          <w:szCs w:val="24"/>
          <w:lang w:val="es-AR"/>
        </w:rPr>
        <w:t xml:space="preserve">) y otra información de configuración (como servidores DNS, aunque no se configuraron aquí) a través de </w:t>
      </w:r>
      <w:r w:rsidRPr="00EF565C">
        <w:rPr>
          <w:b/>
          <w:bCs/>
          <w:sz w:val="24"/>
          <w:szCs w:val="24"/>
          <w:lang w:val="es-AR"/>
        </w:rPr>
        <w:t>DHCPv6</w:t>
      </w:r>
      <w:r w:rsidRPr="00EF565C">
        <w:rPr>
          <w:sz w:val="24"/>
          <w:szCs w:val="24"/>
          <w:lang w:val="es-AR"/>
        </w:rPr>
        <w:t>.</w:t>
      </w:r>
    </w:p>
    <w:p w14:paraId="01862A2D" w14:textId="77777777" w:rsidR="00EF565C" w:rsidRPr="00EF565C" w:rsidRDefault="00EF565C" w:rsidP="00EF565C">
      <w:pPr>
        <w:widowControl/>
        <w:autoSpaceDE/>
        <w:autoSpaceDN/>
        <w:spacing w:before="100" w:beforeAutospacing="1" w:after="100" w:afterAutospacing="1"/>
        <w:ind w:left="1279"/>
        <w:rPr>
          <w:sz w:val="24"/>
          <w:szCs w:val="24"/>
          <w:lang w:val="es-AR"/>
        </w:rPr>
      </w:pPr>
      <w:r w:rsidRPr="00EF565C">
        <w:rPr>
          <w:sz w:val="24"/>
          <w:szCs w:val="24"/>
          <w:lang w:val="es-AR"/>
        </w:rPr>
        <w:t xml:space="preserve">Por lo tanto, las PCs iniciaron el proceso </w:t>
      </w:r>
      <w:r w:rsidRPr="00EF565C">
        <w:rPr>
          <w:b/>
          <w:bCs/>
          <w:sz w:val="24"/>
          <w:szCs w:val="24"/>
          <w:lang w:val="es-AR"/>
        </w:rPr>
        <w:t>DHCPv6 DORA</w:t>
      </w:r>
      <w:r w:rsidRPr="00EF565C">
        <w:rPr>
          <w:sz w:val="24"/>
          <w:szCs w:val="24"/>
          <w:lang w:val="es-AR"/>
        </w:rPr>
        <w:t xml:space="preserve"> (Discover, Offer, Request, Acknowledge) para obtener una dirección IP del </w:t>
      </w:r>
      <w:r w:rsidRPr="00EF565C">
        <w:rPr>
          <w:i/>
          <w:iCs/>
          <w:sz w:val="24"/>
          <w:szCs w:val="24"/>
          <w:lang w:val="es-AR"/>
        </w:rPr>
        <w:t>pool</w:t>
      </w:r>
      <w:r w:rsidRPr="00EF565C">
        <w:rPr>
          <w:sz w:val="24"/>
          <w:szCs w:val="24"/>
          <w:lang w:val="es-AR"/>
        </w:rPr>
        <w:t xml:space="preserve"> </w:t>
      </w:r>
      <w:r w:rsidRPr="00EF565C">
        <w:rPr>
          <w:rFonts w:ascii="Courier New" w:hAnsi="Courier New" w:cs="Courier New"/>
          <w:sz w:val="20"/>
          <w:szCs w:val="20"/>
          <w:lang w:val="es-AR"/>
        </w:rPr>
        <w:t>labredes</w:t>
      </w:r>
      <w:r w:rsidRPr="00EF565C">
        <w:rPr>
          <w:sz w:val="24"/>
          <w:szCs w:val="24"/>
          <w:lang w:val="es-AR"/>
        </w:rPr>
        <w:t xml:space="preserve"> que usa el prefijo $2a01::/59$.</w:t>
      </w:r>
    </w:p>
    <w:p w14:paraId="50924314" w14:textId="64DCC8A2" w:rsidR="00EF565C" w:rsidRPr="00EF565C" w:rsidRDefault="00EF565C" w:rsidP="004D6127">
      <w:pPr>
        <w:widowControl/>
        <w:autoSpaceDE/>
        <w:autoSpaceDN/>
        <w:spacing w:before="100" w:beforeAutospacing="1" w:after="100" w:afterAutospacing="1"/>
        <w:ind w:left="1279"/>
        <w:rPr>
          <w:sz w:val="24"/>
          <w:szCs w:val="24"/>
          <w:lang w:val="es-AR"/>
        </w:rPr>
      </w:pPr>
      <w:r w:rsidRPr="00EF565C">
        <w:rPr>
          <w:b/>
          <w:bCs/>
          <w:sz w:val="24"/>
          <w:szCs w:val="24"/>
          <w:lang w:val="es-AR"/>
        </w:rPr>
        <w:t>Respuesta:</w:t>
      </w:r>
      <w:r w:rsidRPr="00EF565C">
        <w:rPr>
          <w:sz w:val="24"/>
          <w:szCs w:val="24"/>
          <w:lang w:val="es-AR"/>
        </w:rPr>
        <w:t xml:space="preserve"> Las PCs obtuvieron exitosamente una </w:t>
      </w:r>
      <w:r w:rsidRPr="00EF565C">
        <w:rPr>
          <w:b/>
          <w:bCs/>
          <w:sz w:val="24"/>
          <w:szCs w:val="24"/>
          <w:lang w:val="es-AR"/>
        </w:rPr>
        <w:t xml:space="preserve">dirección IPv6, máscara y </w:t>
      </w:r>
      <w:r w:rsidRPr="00EF565C">
        <w:rPr>
          <w:b/>
          <w:bCs/>
          <w:i/>
          <w:iCs/>
          <w:sz w:val="24"/>
          <w:szCs w:val="24"/>
          <w:lang w:val="es-AR"/>
        </w:rPr>
        <w:t>gateway</w:t>
      </w:r>
      <w:r w:rsidRPr="00EF565C">
        <w:rPr>
          <w:sz w:val="24"/>
          <w:szCs w:val="24"/>
          <w:lang w:val="es-AR"/>
        </w:rPr>
        <w:t xml:space="preserve"> automáticamente a través de </w:t>
      </w:r>
      <w:r w:rsidRPr="00EF565C">
        <w:rPr>
          <w:b/>
          <w:bCs/>
          <w:sz w:val="24"/>
          <w:szCs w:val="24"/>
          <w:lang w:val="es-AR"/>
        </w:rPr>
        <w:t>DHCPv6 Stateful</w:t>
      </w:r>
      <w:r w:rsidRPr="00EF565C">
        <w:rPr>
          <w:sz w:val="24"/>
          <w:szCs w:val="24"/>
          <w:lang w:val="es-AR"/>
        </w:rPr>
        <w:t>.</w:t>
      </w:r>
    </w:p>
    <w:p w14:paraId="4AC340A7" w14:textId="77777777" w:rsidR="00EF565C" w:rsidRDefault="00EF565C" w:rsidP="00EF565C">
      <w:pPr>
        <w:pStyle w:val="Prrafodelista"/>
        <w:tabs>
          <w:tab w:val="left" w:pos="919"/>
        </w:tabs>
        <w:spacing w:before="1"/>
        <w:ind w:firstLine="0"/>
        <w:rPr>
          <w:sz w:val="24"/>
        </w:rPr>
      </w:pPr>
    </w:p>
    <w:p w14:paraId="16354C83" w14:textId="77777777" w:rsidR="00995D20" w:rsidRDefault="00DB67BB">
      <w:pPr>
        <w:pStyle w:val="Prrafodelista"/>
        <w:numPr>
          <w:ilvl w:val="0"/>
          <w:numId w:val="1"/>
        </w:numPr>
        <w:tabs>
          <w:tab w:val="left" w:pos="919"/>
        </w:tabs>
        <w:rPr>
          <w:sz w:val="24"/>
        </w:rPr>
      </w:pPr>
      <w:r>
        <w:rPr>
          <w:sz w:val="24"/>
        </w:rPr>
        <w:t xml:space="preserve">capture el trafico contra la pc3 y ejecute el ip auto en la </w:t>
      </w:r>
      <w:r>
        <w:rPr>
          <w:spacing w:val="-5"/>
          <w:sz w:val="24"/>
        </w:rPr>
        <w:t>pc3</w:t>
      </w:r>
    </w:p>
    <w:p w14:paraId="15C50BAB" w14:textId="6B62E2F9" w:rsidR="00995D20" w:rsidRPr="00EF565C" w:rsidRDefault="00DB67BB">
      <w:pPr>
        <w:pStyle w:val="Prrafodelista"/>
        <w:numPr>
          <w:ilvl w:val="0"/>
          <w:numId w:val="1"/>
        </w:numPr>
        <w:tabs>
          <w:tab w:val="left" w:pos="919"/>
        </w:tabs>
        <w:rPr>
          <w:sz w:val="24"/>
        </w:rPr>
      </w:pPr>
      <w:r>
        <w:rPr>
          <w:sz w:val="24"/>
        </w:rPr>
        <w:t xml:space="preserve">¿qué </w:t>
      </w:r>
      <w:r>
        <w:rPr>
          <w:spacing w:val="-2"/>
          <w:sz w:val="24"/>
        </w:rPr>
        <w:t>sucedió?</w:t>
      </w:r>
    </w:p>
    <w:p w14:paraId="3D3F9EB9" w14:textId="77777777" w:rsidR="00EF565C" w:rsidRPr="00EF565C" w:rsidRDefault="00EF565C" w:rsidP="00EF565C">
      <w:pPr>
        <w:pStyle w:val="NormalWeb"/>
        <w:ind w:left="919"/>
        <w:rPr>
          <w:lang w:val="es-AR"/>
        </w:rPr>
      </w:pPr>
      <w:r w:rsidRPr="00EF565C">
        <w:rPr>
          <w:lang w:val="es-AR"/>
        </w:rPr>
        <w:t xml:space="preserve">Al capturar el tráfico, se observó claramente el </w:t>
      </w:r>
      <w:r w:rsidRPr="00EF565C">
        <w:rPr>
          <w:b/>
          <w:bCs/>
          <w:lang w:val="es-AR"/>
        </w:rPr>
        <w:t>intercambio de mensajes DHCPv6 (Solicit, Advertise, Request, Reply - SARR)</w:t>
      </w:r>
      <w:r w:rsidRPr="00EF565C">
        <w:rPr>
          <w:lang w:val="es-AR"/>
        </w:rPr>
        <w:t xml:space="preserve"> inmediatamente después del intercambio de mensajes de </w:t>
      </w:r>
      <w:r w:rsidRPr="00EF565C">
        <w:rPr>
          <w:i/>
          <w:iCs/>
          <w:lang w:val="es-AR"/>
        </w:rPr>
        <w:t>Router Discovery</w:t>
      </w:r>
      <w:r w:rsidRPr="00EF565C">
        <w:rPr>
          <w:lang w:val="es-AR"/>
        </w:rPr>
        <w:t xml:space="preserve"> (RS/RA).</w:t>
      </w:r>
    </w:p>
    <w:p w14:paraId="4CB8FF31" w14:textId="77777777" w:rsidR="00EF565C" w:rsidRPr="00EF565C" w:rsidRDefault="00EF565C" w:rsidP="00EF565C">
      <w:pPr>
        <w:pStyle w:val="NormalWeb"/>
        <w:ind w:left="919"/>
        <w:rPr>
          <w:lang w:val="es-AR"/>
        </w:rPr>
      </w:pPr>
      <w:r w:rsidRPr="00EF565C">
        <w:rPr>
          <w:lang w:val="es-AR"/>
        </w:rPr>
        <w:t xml:space="preserve">Esto confirma que el </w:t>
      </w:r>
      <w:r w:rsidRPr="00EF565C">
        <w:rPr>
          <w:i/>
          <w:iCs/>
          <w:lang w:val="es-AR"/>
        </w:rPr>
        <w:t>router</w:t>
      </w:r>
      <w:r w:rsidRPr="00EF565C">
        <w:rPr>
          <w:lang w:val="es-AR"/>
        </w:rPr>
        <w:t xml:space="preserve"> R2, al tener el </w:t>
      </w:r>
      <w:r w:rsidRPr="00EF565C">
        <w:rPr>
          <w:b/>
          <w:bCs/>
          <w:lang w:val="es-AR"/>
        </w:rPr>
        <w:t>M-flag activado</w:t>
      </w:r>
      <w:r w:rsidRPr="00EF565C">
        <w:rPr>
          <w:lang w:val="es-AR"/>
        </w:rPr>
        <w:t xml:space="preserve">, forzó a la PC3 a usar el protocolo </w:t>
      </w:r>
      <w:r w:rsidRPr="00EF565C">
        <w:rPr>
          <w:b/>
          <w:bCs/>
          <w:lang w:val="es-AR"/>
        </w:rPr>
        <w:t>DHCPv6 Stateful</w:t>
      </w:r>
      <w:r w:rsidRPr="00EF565C">
        <w:rPr>
          <w:lang w:val="es-AR"/>
        </w:rPr>
        <w:t xml:space="preserve"> para obtener su dirección completa, en lugar de usar la Autoconfiguración de Direcciones sin Estado (SLAAC).</w:t>
      </w:r>
    </w:p>
    <w:p w14:paraId="4BAA55C1" w14:textId="77777777" w:rsidR="00EF565C" w:rsidRPr="00EF565C" w:rsidRDefault="00EF565C" w:rsidP="00EF565C">
      <w:pPr>
        <w:pStyle w:val="Prrafodelista"/>
        <w:tabs>
          <w:tab w:val="left" w:pos="919"/>
        </w:tabs>
        <w:ind w:firstLine="0"/>
        <w:rPr>
          <w:sz w:val="24"/>
          <w:lang w:val="es-AR"/>
        </w:rPr>
      </w:pPr>
    </w:p>
    <w:p w14:paraId="435D5CF0" w14:textId="5854EFAF" w:rsidR="00995D20" w:rsidRPr="00EF565C" w:rsidRDefault="00DB67BB">
      <w:pPr>
        <w:pStyle w:val="Prrafodelista"/>
        <w:numPr>
          <w:ilvl w:val="0"/>
          <w:numId w:val="1"/>
        </w:numPr>
        <w:tabs>
          <w:tab w:val="left" w:pos="919"/>
        </w:tabs>
        <w:rPr>
          <w:sz w:val="24"/>
        </w:rPr>
      </w:pPr>
      <w:r>
        <w:rPr>
          <w:sz w:val="24"/>
        </w:rPr>
        <w:t xml:space="preserve">Investigue qué hace cada comando de la configuración de </w:t>
      </w:r>
      <w:r>
        <w:rPr>
          <w:spacing w:val="-5"/>
          <w:sz w:val="24"/>
        </w:rPr>
        <w:t>r2.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57"/>
        <w:gridCol w:w="2484"/>
        <w:gridCol w:w="4555"/>
      </w:tblGrid>
      <w:tr w:rsidR="00EF565C" w:rsidRPr="00EF565C" w14:paraId="6ADCE869" w14:textId="77777777" w:rsidTr="00EF565C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546130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US"/>
              </w:rPr>
              <w:t>Comando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16067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US"/>
              </w:rPr>
              <w:t>Descripción Simple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7C33D2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US"/>
              </w:rPr>
              <w:t>Función Técnica</w:t>
            </w:r>
          </w:p>
        </w:tc>
      </w:tr>
      <w:tr w:rsidR="00EF565C" w:rsidRPr="00EF565C" w14:paraId="2B564CB2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CCFE47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config terminal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43C6A1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Entra al modo de configuración global.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27EA5A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Permite modificar la configuración activa del </w:t>
            </w:r>
            <w:r w:rsidRPr="00EF565C">
              <w:rPr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router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>.</w:t>
            </w:r>
          </w:p>
        </w:tc>
      </w:tr>
      <w:tr w:rsidR="00EF565C" w:rsidRPr="00EF565C" w14:paraId="55CCC93E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C925E0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ipv6 unicast-routing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BEDAB7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Activa el reenvío de paquetes IPv6.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D97E3C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Activa la capacidad de enrutamiento IPv6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globalmente. Sin esto, el </w:t>
            </w:r>
            <w:r w:rsidRPr="00EF565C">
              <w:rPr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router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solo procesa paquetes dirigidos a él, no los reenvía entre redes.</w:t>
            </w:r>
          </w:p>
        </w:tc>
      </w:tr>
      <w:tr w:rsidR="00EF565C" w:rsidRPr="00EF565C" w14:paraId="62A386BA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513CB2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lastRenderedPageBreak/>
              <w:t>ipv6 cef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924517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Habilita el reenvío de Cisco Express.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167AF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Acelera el proceso de reenvío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de paquetes IPv6 para mejorar el rendimiento.</w:t>
            </w:r>
          </w:p>
        </w:tc>
      </w:tr>
      <w:tr w:rsidR="00EF565C" w:rsidRPr="00EF565C" w14:paraId="41A88B32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748BD3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ipv6 dhcp pool labredes address prefix 2a01::/59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24F9F7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Crea y define un grupo de direcciones para DHCPv6.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964A2E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 xml:space="preserve">Crea el </w:t>
            </w:r>
            <w:r w:rsidRPr="00EF565C">
              <w:rPr>
                <w:b/>
                <w:bCs/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pool</w:t>
            </w: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 xml:space="preserve"> de direcciones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con el nombre </w:t>
            </w: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s-AR"/>
              </w:rPr>
              <w:t>labredes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y le asigna el prefijo de subred </w:t>
            </w:r>
            <w:r w:rsidRPr="00EF565C">
              <w:rPr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$2a01::/59$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, a partir del cual se entregarán las IPs a los </w:t>
            </w:r>
            <w:r w:rsidRPr="00EF565C">
              <w:rPr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hosts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>.</w:t>
            </w:r>
          </w:p>
        </w:tc>
      </w:tr>
      <w:tr w:rsidR="00EF565C" w:rsidRPr="00EF565C" w14:paraId="42A858A6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F0D7C0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interface fa0/0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91D1BE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Entra a la configuración de la interfaz FastEthernet 0/0.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283C91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Permite configurar parámetros específicos de ese puerto físico del </w:t>
            </w:r>
            <w:r w:rsidRPr="00EF565C">
              <w:rPr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router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>.</w:t>
            </w:r>
          </w:p>
        </w:tc>
      </w:tr>
      <w:tr w:rsidR="00EF565C" w:rsidRPr="00EF565C" w14:paraId="4527E0B8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5DA734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no shutdown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E459FE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color w:val="1B1C1D"/>
                <w:sz w:val="24"/>
                <w:szCs w:val="24"/>
                <w:lang w:val="en-US"/>
              </w:rPr>
              <w:t>Enciende la interfaz.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5D58E4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color w:val="1B1C1D"/>
                <w:sz w:val="24"/>
                <w:szCs w:val="24"/>
                <w:lang w:val="en-US"/>
              </w:rPr>
              <w:t>Habilita la interfaz físicamente.</w:t>
            </w:r>
          </w:p>
        </w:tc>
      </w:tr>
      <w:tr w:rsidR="00EF565C" w:rsidRPr="00EF565C" w14:paraId="772896AA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E4CE09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ipv6 enable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C0E4EB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Permite la comunicación IPv6 en la interfaz.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1AE74E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Activa el procesamiento de paquetes IPv6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en la interfaz y asigna automáticamente una dirección </w:t>
            </w:r>
            <w:r w:rsidRPr="00EF565C">
              <w:rPr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link-local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(</w:t>
            </w:r>
            <w:r w:rsidRPr="00EF565C">
              <w:rPr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$fe80::/10$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>).</w:t>
            </w:r>
          </w:p>
        </w:tc>
      </w:tr>
      <w:tr w:rsidR="00EF565C" w:rsidRPr="00EF565C" w14:paraId="24C26B24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28F735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ipv6 address 2a01::1/59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A0AB69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Asigna una dirección IPv6 a la interfaz.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DC9810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Configura la dirección IPv6 estática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(</w:t>
            </w:r>
            <w:r w:rsidRPr="00EF565C">
              <w:rPr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$2a01::1$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>) y su prefijo (</w:t>
            </w:r>
            <w:r w:rsidRPr="00EF565C">
              <w:rPr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$/59$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) para la interfaz, que actuará como la </w:t>
            </w: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Puerta de Enlace Predeterminada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para los </w:t>
            </w:r>
            <w:r w:rsidRPr="00EF565C">
              <w:rPr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hosts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>.</w:t>
            </w:r>
          </w:p>
        </w:tc>
      </w:tr>
      <w:tr w:rsidR="00EF565C" w:rsidRPr="00EF565C" w14:paraId="7EAFB069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9508F0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ipv6 dhcp server labredes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84B641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Asocia el servicio DHCPv6 a la interfaz.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50B800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Indica a la interfaz que active la función de servidor DHCPv6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y use la configuración del </w:t>
            </w:r>
            <w:r w:rsidRPr="00EF565C">
              <w:rPr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pool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llamado </w:t>
            </w: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s-AR"/>
              </w:rPr>
              <w:t>labredes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>.</w:t>
            </w:r>
          </w:p>
        </w:tc>
      </w:tr>
      <w:tr w:rsidR="00EF565C" w:rsidRPr="00EF565C" w14:paraId="7D086E1A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0FB93C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ipv6 nd managed-config-flag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420DD6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Activa el "M-flag" en los Anuncios de Router (RA).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1998D0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 xml:space="preserve">Fuerza a los </w:t>
            </w:r>
            <w:r w:rsidRPr="00EF565C">
              <w:rPr>
                <w:b/>
                <w:bCs/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hosts</w:t>
            </w: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 xml:space="preserve"> a usar DHCPv6 para obtener la dirección IPv6 completa y el </w:t>
            </w:r>
            <w:r w:rsidRPr="00EF565C">
              <w:rPr>
                <w:b/>
                <w:bCs/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gateway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(modelo </w:t>
            </w: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Stateful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). </w:t>
            </w:r>
            <w:r w:rsidRPr="00EF565C">
              <w:rPr>
                <w:color w:val="1B1C1D"/>
                <w:sz w:val="24"/>
                <w:szCs w:val="24"/>
                <w:lang w:val="en-US"/>
              </w:rPr>
              <w:t xml:space="preserve">Sin este comando, los </w:t>
            </w:r>
            <w:r w:rsidRPr="00EF565C">
              <w:rPr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n-US"/>
              </w:rPr>
              <w:t>hosts</w:t>
            </w:r>
            <w:r w:rsidRPr="00EF565C">
              <w:rPr>
                <w:color w:val="1B1C1D"/>
                <w:sz w:val="24"/>
                <w:szCs w:val="24"/>
                <w:lang w:val="en-US"/>
              </w:rPr>
              <w:t xml:space="preserve"> usarían SLAAC.</w:t>
            </w:r>
          </w:p>
        </w:tc>
      </w:tr>
      <w:tr w:rsidR="00EF565C" w:rsidRPr="00EF565C" w14:paraId="531870BA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74D61A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no shutdown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468A9F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Enciende la interfaz (redundante, pero buena práctica).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0D42B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Garantiza que la interfaz esté activa.</w:t>
            </w:r>
          </w:p>
        </w:tc>
      </w:tr>
      <w:tr w:rsidR="00EF565C" w:rsidRPr="00EF565C" w14:paraId="7B2D3FCF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A97A31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exit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C195D9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Vuelve al nivel de configuración anterior.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9E7CFA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Se usa para salir de la configuración de la interfaz.</w:t>
            </w:r>
          </w:p>
        </w:tc>
      </w:tr>
    </w:tbl>
    <w:p w14:paraId="4D7BE716" w14:textId="7D9F2B15" w:rsidR="00EF565C" w:rsidRPr="00EF565C" w:rsidRDefault="00EF565C" w:rsidP="00EF565C">
      <w:pPr>
        <w:pStyle w:val="Prrafodelista"/>
        <w:tabs>
          <w:tab w:val="left" w:pos="919"/>
        </w:tabs>
        <w:ind w:firstLine="0"/>
        <w:rPr>
          <w:sz w:val="24"/>
          <w:lang w:val="es-AR"/>
        </w:rPr>
      </w:pPr>
    </w:p>
    <w:sectPr w:rsidR="00EF565C" w:rsidRPr="00EF565C">
      <w:pgSz w:w="11920" w:h="16840"/>
      <w:pgMar w:top="3280" w:right="1133" w:bottom="280" w:left="1275" w:header="143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1919F8" w14:textId="77777777" w:rsidR="00A75BF4" w:rsidRDefault="00A75BF4">
      <w:r>
        <w:separator/>
      </w:r>
    </w:p>
  </w:endnote>
  <w:endnote w:type="continuationSeparator" w:id="0">
    <w:p w14:paraId="0ECCBEF8" w14:textId="77777777" w:rsidR="00A75BF4" w:rsidRDefault="00A75B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4538CC" w14:textId="77777777" w:rsidR="00A75BF4" w:rsidRDefault="00A75BF4">
      <w:r>
        <w:separator/>
      </w:r>
    </w:p>
  </w:footnote>
  <w:footnote w:type="continuationSeparator" w:id="0">
    <w:p w14:paraId="2E22153A" w14:textId="77777777" w:rsidR="00A75BF4" w:rsidRDefault="00A75B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95CFBB" w14:textId="77777777" w:rsidR="00995D20" w:rsidRDefault="00DB67BB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28640" behindDoc="0" locked="0" layoutInCell="1" allowOverlap="1" wp14:anchorId="47FE90EC" wp14:editId="0C0A8973">
              <wp:simplePos x="0" y="0"/>
              <wp:positionH relativeFrom="page">
                <wp:posOffset>850900</wp:posOffset>
              </wp:positionH>
              <wp:positionV relativeFrom="page">
                <wp:posOffset>901700</wp:posOffset>
              </wp:positionV>
              <wp:extent cx="6019800" cy="119316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19800" cy="11931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Ind w:w="70" w:type="dxa"/>
                            <w:tbl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  <w:insideH w:val="single" w:sz="8" w:space="0" w:color="000000"/>
                              <w:insideV w:val="single" w:sz="8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1060"/>
                            <w:gridCol w:w="5980"/>
                            <w:gridCol w:w="2300"/>
                          </w:tblGrid>
                          <w:tr w:rsidR="00995D20" w14:paraId="5B0E2AEF" w14:textId="77777777">
                            <w:trPr>
                              <w:trHeight w:val="440"/>
                            </w:trPr>
                            <w:tc>
                              <w:tcPr>
                                <w:tcW w:w="1060" w:type="dxa"/>
                                <w:vMerge w:val="restart"/>
                              </w:tcPr>
                              <w:p w14:paraId="0B47C0D8" w14:textId="77777777" w:rsidR="00995D20" w:rsidRDefault="00995D20">
                                <w:pPr>
                                  <w:pStyle w:val="TableParagraph"/>
                                  <w:spacing w:before="0"/>
                                </w:pPr>
                              </w:p>
                            </w:tc>
                            <w:tc>
                              <w:tcPr>
                                <w:tcW w:w="5980" w:type="dxa"/>
                              </w:tcPr>
                              <w:p w14:paraId="5ABDDD8F" w14:textId="77777777" w:rsidR="00995D20" w:rsidRDefault="00DB67BB">
                                <w:pPr>
                                  <w:pStyle w:val="TableParagraph"/>
                                  <w:spacing w:before="74"/>
                                  <w:ind w:left="448"/>
                                  <w:jc w:val="center"/>
                                  <w:rPr>
                                    <w:rFonts w:ascii="Arial"/>
                                    <w:b/>
                                    <w:sz w:val="2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z w:val="26"/>
                                  </w:rPr>
                                  <w:t>COMUNICACIONES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14"/>
                                    <w:sz w:val="2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26"/>
                                  </w:rPr>
                                  <w:t>II</w:t>
                                </w:r>
                              </w:p>
                            </w:tc>
                            <w:tc>
                              <w:tcPr>
                                <w:tcW w:w="2300" w:type="dxa"/>
                              </w:tcPr>
                              <w:p w14:paraId="40E98E8A" w14:textId="77777777" w:rsidR="00995D20" w:rsidRDefault="00995D20">
                                <w:pPr>
                                  <w:pStyle w:val="TableParagraph"/>
                                  <w:spacing w:before="0"/>
                                </w:pPr>
                              </w:p>
                            </w:tc>
                          </w:tr>
                          <w:tr w:rsidR="00995D20" w14:paraId="333B80E5" w14:textId="77777777">
                            <w:trPr>
                              <w:trHeight w:val="580"/>
                            </w:trPr>
                            <w:tc>
                              <w:tcPr>
                                <w:tcW w:w="1060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4991F4C1" w14:textId="77777777" w:rsidR="00995D20" w:rsidRDefault="00995D20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980" w:type="dxa"/>
                              </w:tcPr>
                              <w:p w14:paraId="7F677975" w14:textId="77777777" w:rsidR="00995D20" w:rsidRDefault="00DB67BB">
                                <w:pPr>
                                  <w:pStyle w:val="TableParagraph"/>
                                  <w:spacing w:before="63" w:line="249" w:lineRule="auto"/>
                                  <w:ind w:left="1819" w:hanging="1256"/>
                                  <w:rPr>
                                    <w:rFonts w:ascii="Arial MT" w:hAns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Ingeniería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en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Informática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-</w:t>
                                </w:r>
                                <w:r>
                                  <w:rPr>
                                    <w:rFonts w:ascii="Arial MT" w:hAnsi="Arial MT"/>
                                    <w:spacing w:val="40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Licenciatura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en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Informática Programador Universitario</w:t>
                                </w:r>
                              </w:p>
                            </w:tc>
                            <w:tc>
                              <w:tcPr>
                                <w:tcW w:w="2300" w:type="dxa"/>
                              </w:tcPr>
                              <w:p w14:paraId="3FAB8C8B" w14:textId="77777777" w:rsidR="00995D20" w:rsidRDefault="00DB67BB">
                                <w:pPr>
                                  <w:pStyle w:val="TableParagraph"/>
                                  <w:spacing w:before="63" w:line="249" w:lineRule="auto"/>
                                  <w:ind w:left="59"/>
                                  <w:rPr>
                                    <w:rFonts w:ascii="Arial MT" w:hAns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Mg.</w:t>
                                </w:r>
                                <w:r>
                                  <w:rPr>
                                    <w:rFonts w:ascii="Arial MT" w:hAnsi="Arial MT"/>
                                    <w:spacing w:val="-13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Ing.</w:t>
                                </w:r>
                                <w:r>
                                  <w:rPr>
                                    <w:rFonts w:ascii="Arial MT" w:hAnsi="Arial MT"/>
                                    <w:spacing w:val="-13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Hugo</w:t>
                                </w:r>
                                <w:r>
                                  <w:rPr>
                                    <w:rFonts w:ascii="Arial MT" w:hAnsi="Arial MT"/>
                                    <w:spacing w:val="-13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Ortega Esp. Ing. Luis</w:t>
                                </w:r>
                                <w:r>
                                  <w:rPr>
                                    <w:rFonts w:ascii="Arial MT" w:hAnsi="Arial MT"/>
                                    <w:spacing w:val="40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Ortíz</w:t>
                                </w:r>
                              </w:p>
                            </w:tc>
                          </w:tr>
                          <w:tr w:rsidR="00995D20" w14:paraId="2B2ED86B" w14:textId="77777777">
                            <w:trPr>
                              <w:trHeight w:val="400"/>
                            </w:trPr>
                            <w:tc>
                              <w:tcPr>
                                <w:tcW w:w="1060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0CCCA736" w14:textId="77777777" w:rsidR="00995D20" w:rsidRDefault="00995D20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980" w:type="dxa"/>
                              </w:tcPr>
                              <w:p w14:paraId="22378A2D" w14:textId="77777777" w:rsidR="00995D20" w:rsidRDefault="00DB67BB">
                                <w:pPr>
                                  <w:pStyle w:val="TableParagraph"/>
                                  <w:spacing w:before="79"/>
                                  <w:ind w:left="448" w:right="1"/>
                                  <w:jc w:val="center"/>
                                  <w:rPr>
                                    <w:rFonts w:ascii="Arial" w:hAnsi="Arial"/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rFonts w:ascii="Arial" w:hAnsi="Arial"/>
                                    <w:b/>
                                    <w:sz w:val="24"/>
                                  </w:rPr>
                                  <w:t>Trabajo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9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z w:val="24"/>
                                  </w:rPr>
                                  <w:t>práctico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7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5"/>
                                    <w:sz w:val="24"/>
                                  </w:rPr>
                                  <w:t>N°6</w:t>
                                </w:r>
                              </w:p>
                            </w:tc>
                            <w:tc>
                              <w:tcPr>
                                <w:tcW w:w="2300" w:type="dxa"/>
                              </w:tcPr>
                              <w:p w14:paraId="47BCA5BB" w14:textId="77777777" w:rsidR="00995D20" w:rsidRDefault="00DB67BB">
                                <w:pPr>
                                  <w:pStyle w:val="TableParagraph"/>
                                  <w:spacing w:before="78"/>
                                  <w:ind w:left="59"/>
                                  <w:rPr>
                                    <w:rFonts w:asci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/>
                                    <w:spacing w:val="-2"/>
                                    <w:sz w:val="20"/>
                                  </w:rPr>
                                  <w:t>Fecha:16/10/2025</w:t>
                                </w:r>
                              </w:p>
                            </w:tc>
                          </w:tr>
                          <w:tr w:rsidR="00995D20" w14:paraId="6CCBF426" w14:textId="77777777">
                            <w:trPr>
                              <w:trHeight w:val="359"/>
                            </w:trPr>
                            <w:tc>
                              <w:tcPr>
                                <w:tcW w:w="1060" w:type="dxa"/>
                              </w:tcPr>
                              <w:p w14:paraId="3F314069" w14:textId="77777777" w:rsidR="00995D20" w:rsidRDefault="00DB67BB">
                                <w:pPr>
                                  <w:pStyle w:val="TableParagraph"/>
                                  <w:spacing w:before="78"/>
                                  <w:ind w:left="64"/>
                                  <w:rPr>
                                    <w:rFonts w:asci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/>
                                    <w:spacing w:val="-2"/>
                                    <w:sz w:val="20"/>
                                  </w:rPr>
                                  <w:t>Tema:</w:t>
                                </w:r>
                              </w:p>
                            </w:tc>
                            <w:tc>
                              <w:tcPr>
                                <w:tcW w:w="8280" w:type="dxa"/>
                                <w:gridSpan w:val="2"/>
                              </w:tcPr>
                              <w:p w14:paraId="5F80D72E" w14:textId="77777777" w:rsidR="00995D20" w:rsidRDefault="00DB67BB">
                                <w:pPr>
                                  <w:pStyle w:val="TableParagraph"/>
                                  <w:spacing w:before="78"/>
                                  <w:ind w:left="8"/>
                                  <w:jc w:val="center"/>
                                  <w:rPr>
                                    <w:rFonts w:ascii="Arial"/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z w:val="20"/>
                                  </w:rPr>
                                  <w:t>Protocolos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z w:val="20"/>
                                  </w:rPr>
                                  <w:t>de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20"/>
                                  </w:rPr>
                                  <w:t>red</w:t>
                                </w:r>
                              </w:p>
                            </w:tc>
                          </w:tr>
                        </w:tbl>
                        <w:p w14:paraId="676239FB" w14:textId="77777777" w:rsidR="00995D20" w:rsidRDefault="00995D20">
                          <w:pPr>
                            <w:pStyle w:val="Textoindependiente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FE90EC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67pt;margin-top:71pt;width:474pt;height:93.9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Ind w:w="70" w:type="dxa"/>
                      <w:tblBorders>
                        <w:top w:val="single" w:sz="8" w:space="0" w:color="000000"/>
                        <w:left w:val="single" w:sz="8" w:space="0" w:color="000000"/>
                        <w:bottom w:val="single" w:sz="8" w:space="0" w:color="000000"/>
                        <w:right w:val="single" w:sz="8" w:space="0" w:color="000000"/>
                        <w:insideH w:val="single" w:sz="8" w:space="0" w:color="000000"/>
                        <w:insideV w:val="single" w:sz="8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1060"/>
                      <w:gridCol w:w="5980"/>
                      <w:gridCol w:w="2300"/>
                    </w:tblGrid>
                    <w:tr w:rsidR="00995D20" w14:paraId="5B0E2AEF" w14:textId="77777777">
                      <w:trPr>
                        <w:trHeight w:val="440"/>
                      </w:trPr>
                      <w:tc>
                        <w:tcPr>
                          <w:tcW w:w="1060" w:type="dxa"/>
                          <w:vMerge w:val="restart"/>
                        </w:tcPr>
                        <w:p w14:paraId="0B47C0D8" w14:textId="77777777" w:rsidR="00995D20" w:rsidRDefault="00995D20">
                          <w:pPr>
                            <w:pStyle w:val="TableParagraph"/>
                            <w:spacing w:before="0"/>
                          </w:pPr>
                        </w:p>
                      </w:tc>
                      <w:tc>
                        <w:tcPr>
                          <w:tcW w:w="5980" w:type="dxa"/>
                        </w:tcPr>
                        <w:p w14:paraId="5ABDDD8F" w14:textId="77777777" w:rsidR="00995D20" w:rsidRDefault="00DB67BB">
                          <w:pPr>
                            <w:pStyle w:val="TableParagraph"/>
                            <w:spacing w:before="74"/>
                            <w:ind w:left="448"/>
                            <w:jc w:val="center"/>
                            <w:rPr>
                              <w:rFonts w:ascii="Arial"/>
                              <w:b/>
                              <w:sz w:val="26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26"/>
                            </w:rPr>
                            <w:t>COMUNICACIONES</w:t>
                          </w:r>
                          <w:r>
                            <w:rPr>
                              <w:rFonts w:ascii="Arial"/>
                              <w:b/>
                              <w:spacing w:val="-14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26"/>
                            </w:rPr>
                            <w:t>II</w:t>
                          </w:r>
                        </w:p>
                      </w:tc>
                      <w:tc>
                        <w:tcPr>
                          <w:tcW w:w="2300" w:type="dxa"/>
                        </w:tcPr>
                        <w:p w14:paraId="40E98E8A" w14:textId="77777777" w:rsidR="00995D20" w:rsidRDefault="00995D20">
                          <w:pPr>
                            <w:pStyle w:val="TableParagraph"/>
                            <w:spacing w:before="0"/>
                          </w:pPr>
                        </w:p>
                      </w:tc>
                    </w:tr>
                    <w:tr w:rsidR="00995D20" w14:paraId="333B80E5" w14:textId="77777777">
                      <w:trPr>
                        <w:trHeight w:val="580"/>
                      </w:trPr>
                      <w:tc>
                        <w:tcPr>
                          <w:tcW w:w="1060" w:type="dxa"/>
                          <w:vMerge/>
                          <w:tcBorders>
                            <w:top w:val="nil"/>
                          </w:tcBorders>
                        </w:tcPr>
                        <w:p w14:paraId="4991F4C1" w14:textId="77777777" w:rsidR="00995D20" w:rsidRDefault="00995D20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5980" w:type="dxa"/>
                        </w:tcPr>
                        <w:p w14:paraId="7F677975" w14:textId="77777777" w:rsidR="00995D20" w:rsidRDefault="00DB67BB">
                          <w:pPr>
                            <w:pStyle w:val="TableParagraph"/>
                            <w:spacing w:before="63" w:line="249" w:lineRule="auto"/>
                            <w:ind w:left="1819" w:hanging="1256"/>
                            <w:rPr>
                              <w:rFonts w:ascii="Arial MT" w:hAnsi="Arial MT"/>
                              <w:sz w:val="20"/>
                            </w:rPr>
                          </w:pPr>
                          <w:r>
                            <w:rPr>
                              <w:rFonts w:ascii="Arial MT" w:hAnsi="Arial MT"/>
                              <w:sz w:val="20"/>
                            </w:rPr>
                            <w:t>Ingeniería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en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Informática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-</w:t>
                          </w:r>
                          <w:r>
                            <w:rPr>
                              <w:rFonts w:ascii="Arial MT" w:hAnsi="Arial MT"/>
                              <w:spacing w:val="4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Licenciatura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en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Informática Programador Universitario</w:t>
                          </w:r>
                        </w:p>
                      </w:tc>
                      <w:tc>
                        <w:tcPr>
                          <w:tcW w:w="2300" w:type="dxa"/>
                        </w:tcPr>
                        <w:p w14:paraId="3FAB8C8B" w14:textId="77777777" w:rsidR="00995D20" w:rsidRDefault="00DB67BB">
                          <w:pPr>
                            <w:pStyle w:val="TableParagraph"/>
                            <w:spacing w:before="63" w:line="249" w:lineRule="auto"/>
                            <w:ind w:left="59"/>
                            <w:rPr>
                              <w:rFonts w:ascii="Arial MT" w:hAnsi="Arial MT"/>
                              <w:sz w:val="20"/>
                            </w:rPr>
                          </w:pPr>
                          <w:r>
                            <w:rPr>
                              <w:rFonts w:ascii="Arial MT" w:hAnsi="Arial MT"/>
                              <w:sz w:val="20"/>
                            </w:rPr>
                            <w:t>Mg.</w:t>
                          </w:r>
                          <w:r>
                            <w:rPr>
                              <w:rFonts w:ascii="Arial MT" w:hAnsi="Arial MT"/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Ing.</w:t>
                          </w:r>
                          <w:r>
                            <w:rPr>
                              <w:rFonts w:ascii="Arial MT" w:hAnsi="Arial MT"/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Hugo</w:t>
                          </w:r>
                          <w:r>
                            <w:rPr>
                              <w:rFonts w:ascii="Arial MT" w:hAnsi="Arial MT"/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Ortega Esp. Ing. Luis</w:t>
                          </w:r>
                          <w:r>
                            <w:rPr>
                              <w:rFonts w:ascii="Arial MT" w:hAnsi="Arial MT"/>
                              <w:spacing w:val="4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Ortíz</w:t>
                          </w:r>
                        </w:p>
                      </w:tc>
                    </w:tr>
                    <w:tr w:rsidR="00995D20" w14:paraId="2B2ED86B" w14:textId="77777777">
                      <w:trPr>
                        <w:trHeight w:val="400"/>
                      </w:trPr>
                      <w:tc>
                        <w:tcPr>
                          <w:tcW w:w="1060" w:type="dxa"/>
                          <w:vMerge/>
                          <w:tcBorders>
                            <w:top w:val="nil"/>
                          </w:tcBorders>
                        </w:tcPr>
                        <w:p w14:paraId="0CCCA736" w14:textId="77777777" w:rsidR="00995D20" w:rsidRDefault="00995D20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5980" w:type="dxa"/>
                        </w:tcPr>
                        <w:p w14:paraId="22378A2D" w14:textId="77777777" w:rsidR="00995D20" w:rsidRDefault="00DB67BB">
                          <w:pPr>
                            <w:pStyle w:val="TableParagraph"/>
                            <w:spacing w:before="79"/>
                            <w:ind w:left="448" w:right="1"/>
                            <w:jc w:val="center"/>
                            <w:rPr>
                              <w:rFonts w:ascii="Arial" w:hAnsi="Arial"/>
                              <w:b/>
                              <w:sz w:val="2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Trabajo</w:t>
                          </w:r>
                          <w:r>
                            <w:rPr>
                              <w:rFonts w:ascii="Arial" w:hAnsi="Arial"/>
                              <w:b/>
                              <w:spacing w:val="-9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práctico</w:t>
                          </w:r>
                          <w:r>
                            <w:rPr>
                              <w:rFonts w:ascii="Arial" w:hAnsi="Arial"/>
                              <w:b/>
                              <w:spacing w:val="-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pacing w:val="-5"/>
                              <w:sz w:val="24"/>
                            </w:rPr>
                            <w:t>N°6</w:t>
                          </w:r>
                        </w:p>
                      </w:tc>
                      <w:tc>
                        <w:tcPr>
                          <w:tcW w:w="2300" w:type="dxa"/>
                        </w:tcPr>
                        <w:p w14:paraId="47BCA5BB" w14:textId="77777777" w:rsidR="00995D20" w:rsidRDefault="00DB67BB">
                          <w:pPr>
                            <w:pStyle w:val="TableParagraph"/>
                            <w:spacing w:before="78"/>
                            <w:ind w:left="59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20"/>
                            </w:rPr>
                            <w:t>Fecha:16/10/2025</w:t>
                          </w:r>
                        </w:p>
                      </w:tc>
                    </w:tr>
                    <w:tr w:rsidR="00995D20" w14:paraId="6CCBF426" w14:textId="77777777">
                      <w:trPr>
                        <w:trHeight w:val="359"/>
                      </w:trPr>
                      <w:tc>
                        <w:tcPr>
                          <w:tcW w:w="1060" w:type="dxa"/>
                        </w:tcPr>
                        <w:p w14:paraId="3F314069" w14:textId="77777777" w:rsidR="00995D20" w:rsidRDefault="00DB67BB">
                          <w:pPr>
                            <w:pStyle w:val="TableParagraph"/>
                            <w:spacing w:before="78"/>
                            <w:ind w:left="64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20"/>
                            </w:rPr>
                            <w:t>Tema:</w:t>
                          </w:r>
                        </w:p>
                      </w:tc>
                      <w:tc>
                        <w:tcPr>
                          <w:tcW w:w="8280" w:type="dxa"/>
                          <w:gridSpan w:val="2"/>
                        </w:tcPr>
                        <w:p w14:paraId="5F80D72E" w14:textId="77777777" w:rsidR="00995D20" w:rsidRDefault="00DB67BB">
                          <w:pPr>
                            <w:pStyle w:val="TableParagraph"/>
                            <w:spacing w:before="78"/>
                            <w:ind w:left="8"/>
                            <w:jc w:val="center"/>
                            <w:rPr>
                              <w:rFonts w:ascii="Arial"/>
                              <w:b/>
                              <w:sz w:val="20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20"/>
                            </w:rPr>
                            <w:t>Protocolos</w:t>
                          </w:r>
                          <w:r>
                            <w:rPr>
                              <w:rFonts w:ascii="Arial"/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Arial"/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20"/>
                            </w:rPr>
                            <w:t>red</w:t>
                          </w:r>
                        </w:p>
                      </w:tc>
                    </w:tr>
                  </w:tbl>
                  <w:p w14:paraId="676239FB" w14:textId="77777777" w:rsidR="00995D20" w:rsidRDefault="00995D20">
                    <w:pPr>
                      <w:pStyle w:val="Textoindependiente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45" style="width:0;height:1.5pt" o:hralign="center" o:bullet="t" o:hrstd="t" o:hr="t" fillcolor="#a0a0a0" stroked="f"/>
    </w:pict>
  </w:numPicBullet>
  <w:abstractNum w:abstractNumId="0" w15:restartNumberingAfterBreak="0">
    <w:nsid w:val="02662ED5"/>
    <w:multiLevelType w:val="multilevel"/>
    <w:tmpl w:val="9CCE0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547216"/>
    <w:multiLevelType w:val="multilevel"/>
    <w:tmpl w:val="1304D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A07E15"/>
    <w:multiLevelType w:val="multilevel"/>
    <w:tmpl w:val="9B22E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093CCA"/>
    <w:multiLevelType w:val="multilevel"/>
    <w:tmpl w:val="93627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5D340D9"/>
    <w:multiLevelType w:val="multilevel"/>
    <w:tmpl w:val="F2380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B46A25"/>
    <w:multiLevelType w:val="multilevel"/>
    <w:tmpl w:val="C4069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CC68AD"/>
    <w:multiLevelType w:val="multilevel"/>
    <w:tmpl w:val="268AD5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C3C78AE"/>
    <w:multiLevelType w:val="hybridMultilevel"/>
    <w:tmpl w:val="D51C30F8"/>
    <w:lvl w:ilvl="0" w:tplc="17BE4CAC">
      <w:start w:val="1"/>
      <w:numFmt w:val="decimal"/>
      <w:lvlText w:val="%1."/>
      <w:lvlJc w:val="left"/>
      <w:pPr>
        <w:ind w:left="91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EB1AEBF6">
      <w:numFmt w:val="bullet"/>
      <w:lvlText w:val="•"/>
      <w:lvlJc w:val="left"/>
      <w:pPr>
        <w:ind w:left="1779" w:hanging="360"/>
      </w:pPr>
      <w:rPr>
        <w:rFonts w:hint="default"/>
        <w:lang w:val="es-ES" w:eastAsia="en-US" w:bidi="ar-SA"/>
      </w:rPr>
    </w:lvl>
    <w:lvl w:ilvl="2" w:tplc="E38ABE9E">
      <w:numFmt w:val="bullet"/>
      <w:lvlText w:val="•"/>
      <w:lvlJc w:val="left"/>
      <w:pPr>
        <w:ind w:left="2638" w:hanging="360"/>
      </w:pPr>
      <w:rPr>
        <w:rFonts w:hint="default"/>
        <w:lang w:val="es-ES" w:eastAsia="en-US" w:bidi="ar-SA"/>
      </w:rPr>
    </w:lvl>
    <w:lvl w:ilvl="3" w:tplc="39D64362">
      <w:numFmt w:val="bullet"/>
      <w:lvlText w:val="•"/>
      <w:lvlJc w:val="left"/>
      <w:pPr>
        <w:ind w:left="3497" w:hanging="360"/>
      </w:pPr>
      <w:rPr>
        <w:rFonts w:hint="default"/>
        <w:lang w:val="es-ES" w:eastAsia="en-US" w:bidi="ar-SA"/>
      </w:rPr>
    </w:lvl>
    <w:lvl w:ilvl="4" w:tplc="6BF89866">
      <w:numFmt w:val="bullet"/>
      <w:lvlText w:val="•"/>
      <w:lvlJc w:val="left"/>
      <w:pPr>
        <w:ind w:left="4356" w:hanging="360"/>
      </w:pPr>
      <w:rPr>
        <w:rFonts w:hint="default"/>
        <w:lang w:val="es-ES" w:eastAsia="en-US" w:bidi="ar-SA"/>
      </w:rPr>
    </w:lvl>
    <w:lvl w:ilvl="5" w:tplc="0A5A8AA2">
      <w:numFmt w:val="bullet"/>
      <w:lvlText w:val="•"/>
      <w:lvlJc w:val="left"/>
      <w:pPr>
        <w:ind w:left="5216" w:hanging="360"/>
      </w:pPr>
      <w:rPr>
        <w:rFonts w:hint="default"/>
        <w:lang w:val="es-ES" w:eastAsia="en-US" w:bidi="ar-SA"/>
      </w:rPr>
    </w:lvl>
    <w:lvl w:ilvl="6" w:tplc="DA9AF3E4">
      <w:numFmt w:val="bullet"/>
      <w:lvlText w:val="•"/>
      <w:lvlJc w:val="left"/>
      <w:pPr>
        <w:ind w:left="6075" w:hanging="360"/>
      </w:pPr>
      <w:rPr>
        <w:rFonts w:hint="default"/>
        <w:lang w:val="es-ES" w:eastAsia="en-US" w:bidi="ar-SA"/>
      </w:rPr>
    </w:lvl>
    <w:lvl w:ilvl="7" w:tplc="036CAF14">
      <w:numFmt w:val="bullet"/>
      <w:lvlText w:val="•"/>
      <w:lvlJc w:val="left"/>
      <w:pPr>
        <w:ind w:left="6934" w:hanging="360"/>
      </w:pPr>
      <w:rPr>
        <w:rFonts w:hint="default"/>
        <w:lang w:val="es-ES" w:eastAsia="en-US" w:bidi="ar-SA"/>
      </w:rPr>
    </w:lvl>
    <w:lvl w:ilvl="8" w:tplc="2F343746">
      <w:numFmt w:val="bullet"/>
      <w:lvlText w:val="•"/>
      <w:lvlJc w:val="left"/>
      <w:pPr>
        <w:ind w:left="7793" w:hanging="360"/>
      </w:pPr>
      <w:rPr>
        <w:rFonts w:hint="default"/>
        <w:lang w:val="es-ES" w:eastAsia="en-US" w:bidi="ar-SA"/>
      </w:rPr>
    </w:lvl>
  </w:abstractNum>
  <w:abstractNum w:abstractNumId="8" w15:restartNumberingAfterBreak="0">
    <w:nsid w:val="401F32D8"/>
    <w:multiLevelType w:val="multilevel"/>
    <w:tmpl w:val="9E665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4B4973"/>
    <w:multiLevelType w:val="multilevel"/>
    <w:tmpl w:val="06CE4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E50C23"/>
    <w:multiLevelType w:val="multilevel"/>
    <w:tmpl w:val="866AE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EA59B7"/>
    <w:multiLevelType w:val="multilevel"/>
    <w:tmpl w:val="09F4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29220D"/>
    <w:multiLevelType w:val="hybridMultilevel"/>
    <w:tmpl w:val="1DBE4790"/>
    <w:lvl w:ilvl="0" w:tplc="E44E1262">
      <w:start w:val="1"/>
      <w:numFmt w:val="decimal"/>
      <w:lvlText w:val="%1."/>
      <w:lvlJc w:val="left"/>
      <w:pPr>
        <w:ind w:left="91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98A68ADC">
      <w:numFmt w:val="bullet"/>
      <w:lvlText w:val="•"/>
      <w:lvlJc w:val="left"/>
      <w:pPr>
        <w:ind w:left="1779" w:hanging="360"/>
      </w:pPr>
      <w:rPr>
        <w:rFonts w:hint="default"/>
        <w:lang w:val="es-ES" w:eastAsia="en-US" w:bidi="ar-SA"/>
      </w:rPr>
    </w:lvl>
    <w:lvl w:ilvl="2" w:tplc="8E467676">
      <w:numFmt w:val="bullet"/>
      <w:lvlText w:val="•"/>
      <w:lvlJc w:val="left"/>
      <w:pPr>
        <w:ind w:left="2638" w:hanging="360"/>
      </w:pPr>
      <w:rPr>
        <w:rFonts w:hint="default"/>
        <w:lang w:val="es-ES" w:eastAsia="en-US" w:bidi="ar-SA"/>
      </w:rPr>
    </w:lvl>
    <w:lvl w:ilvl="3" w:tplc="19006636">
      <w:numFmt w:val="bullet"/>
      <w:lvlText w:val="•"/>
      <w:lvlJc w:val="left"/>
      <w:pPr>
        <w:ind w:left="3497" w:hanging="360"/>
      </w:pPr>
      <w:rPr>
        <w:rFonts w:hint="default"/>
        <w:lang w:val="es-ES" w:eastAsia="en-US" w:bidi="ar-SA"/>
      </w:rPr>
    </w:lvl>
    <w:lvl w:ilvl="4" w:tplc="C2B42D3E">
      <w:numFmt w:val="bullet"/>
      <w:lvlText w:val="•"/>
      <w:lvlJc w:val="left"/>
      <w:pPr>
        <w:ind w:left="4356" w:hanging="360"/>
      </w:pPr>
      <w:rPr>
        <w:rFonts w:hint="default"/>
        <w:lang w:val="es-ES" w:eastAsia="en-US" w:bidi="ar-SA"/>
      </w:rPr>
    </w:lvl>
    <w:lvl w:ilvl="5" w:tplc="F2D8DD58">
      <w:numFmt w:val="bullet"/>
      <w:lvlText w:val="•"/>
      <w:lvlJc w:val="left"/>
      <w:pPr>
        <w:ind w:left="5216" w:hanging="360"/>
      </w:pPr>
      <w:rPr>
        <w:rFonts w:hint="default"/>
        <w:lang w:val="es-ES" w:eastAsia="en-US" w:bidi="ar-SA"/>
      </w:rPr>
    </w:lvl>
    <w:lvl w:ilvl="6" w:tplc="1FB0E4FE">
      <w:numFmt w:val="bullet"/>
      <w:lvlText w:val="•"/>
      <w:lvlJc w:val="left"/>
      <w:pPr>
        <w:ind w:left="6075" w:hanging="360"/>
      </w:pPr>
      <w:rPr>
        <w:rFonts w:hint="default"/>
        <w:lang w:val="es-ES" w:eastAsia="en-US" w:bidi="ar-SA"/>
      </w:rPr>
    </w:lvl>
    <w:lvl w:ilvl="7" w:tplc="706C8110">
      <w:numFmt w:val="bullet"/>
      <w:lvlText w:val="•"/>
      <w:lvlJc w:val="left"/>
      <w:pPr>
        <w:ind w:left="6934" w:hanging="360"/>
      </w:pPr>
      <w:rPr>
        <w:rFonts w:hint="default"/>
        <w:lang w:val="es-ES" w:eastAsia="en-US" w:bidi="ar-SA"/>
      </w:rPr>
    </w:lvl>
    <w:lvl w:ilvl="8" w:tplc="D52A6B8A">
      <w:numFmt w:val="bullet"/>
      <w:lvlText w:val="•"/>
      <w:lvlJc w:val="left"/>
      <w:pPr>
        <w:ind w:left="7793" w:hanging="360"/>
      </w:pPr>
      <w:rPr>
        <w:rFonts w:hint="default"/>
        <w:lang w:val="es-ES" w:eastAsia="en-US" w:bidi="ar-SA"/>
      </w:rPr>
    </w:lvl>
  </w:abstractNum>
  <w:abstractNum w:abstractNumId="13" w15:restartNumberingAfterBreak="0">
    <w:nsid w:val="58AC06B3"/>
    <w:multiLevelType w:val="multilevel"/>
    <w:tmpl w:val="761EE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EC4EAF"/>
    <w:multiLevelType w:val="multilevel"/>
    <w:tmpl w:val="B92EA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284328"/>
    <w:multiLevelType w:val="multilevel"/>
    <w:tmpl w:val="38D00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536C05"/>
    <w:multiLevelType w:val="hybridMultilevel"/>
    <w:tmpl w:val="89981A9C"/>
    <w:lvl w:ilvl="0" w:tplc="4BD46A8C">
      <w:start w:val="1"/>
      <w:numFmt w:val="decimal"/>
      <w:lvlText w:val="%1)"/>
      <w:lvlJc w:val="left"/>
      <w:pPr>
        <w:ind w:left="589" w:hanging="39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FA589CB8">
      <w:start w:val="1"/>
      <w:numFmt w:val="lowerLetter"/>
      <w:lvlText w:val="%2)"/>
      <w:lvlJc w:val="left"/>
      <w:pPr>
        <w:ind w:left="994" w:hanging="40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D904E6DA">
      <w:numFmt w:val="bullet"/>
      <w:lvlText w:val="•"/>
      <w:lvlJc w:val="left"/>
      <w:pPr>
        <w:ind w:left="1945" w:hanging="405"/>
      </w:pPr>
      <w:rPr>
        <w:rFonts w:hint="default"/>
        <w:lang w:val="es-ES" w:eastAsia="en-US" w:bidi="ar-SA"/>
      </w:rPr>
    </w:lvl>
    <w:lvl w:ilvl="3" w:tplc="FD0418C4">
      <w:numFmt w:val="bullet"/>
      <w:lvlText w:val="•"/>
      <w:lvlJc w:val="left"/>
      <w:pPr>
        <w:ind w:left="2891" w:hanging="405"/>
      </w:pPr>
      <w:rPr>
        <w:rFonts w:hint="default"/>
        <w:lang w:val="es-ES" w:eastAsia="en-US" w:bidi="ar-SA"/>
      </w:rPr>
    </w:lvl>
    <w:lvl w:ilvl="4" w:tplc="6B82F428">
      <w:numFmt w:val="bullet"/>
      <w:lvlText w:val="•"/>
      <w:lvlJc w:val="left"/>
      <w:pPr>
        <w:ind w:left="3837" w:hanging="405"/>
      </w:pPr>
      <w:rPr>
        <w:rFonts w:hint="default"/>
        <w:lang w:val="es-ES" w:eastAsia="en-US" w:bidi="ar-SA"/>
      </w:rPr>
    </w:lvl>
    <w:lvl w:ilvl="5" w:tplc="32543FA4">
      <w:numFmt w:val="bullet"/>
      <w:lvlText w:val="•"/>
      <w:lvlJc w:val="left"/>
      <w:pPr>
        <w:ind w:left="4783" w:hanging="405"/>
      </w:pPr>
      <w:rPr>
        <w:rFonts w:hint="default"/>
        <w:lang w:val="es-ES" w:eastAsia="en-US" w:bidi="ar-SA"/>
      </w:rPr>
    </w:lvl>
    <w:lvl w:ilvl="6" w:tplc="FE9EA76A">
      <w:numFmt w:val="bullet"/>
      <w:lvlText w:val="•"/>
      <w:lvlJc w:val="left"/>
      <w:pPr>
        <w:ind w:left="5728" w:hanging="405"/>
      </w:pPr>
      <w:rPr>
        <w:rFonts w:hint="default"/>
        <w:lang w:val="es-ES" w:eastAsia="en-US" w:bidi="ar-SA"/>
      </w:rPr>
    </w:lvl>
    <w:lvl w:ilvl="7" w:tplc="09EABF20">
      <w:numFmt w:val="bullet"/>
      <w:lvlText w:val="•"/>
      <w:lvlJc w:val="left"/>
      <w:pPr>
        <w:ind w:left="6674" w:hanging="405"/>
      </w:pPr>
      <w:rPr>
        <w:rFonts w:hint="default"/>
        <w:lang w:val="es-ES" w:eastAsia="en-US" w:bidi="ar-SA"/>
      </w:rPr>
    </w:lvl>
    <w:lvl w:ilvl="8" w:tplc="C35658AE">
      <w:numFmt w:val="bullet"/>
      <w:lvlText w:val="•"/>
      <w:lvlJc w:val="left"/>
      <w:pPr>
        <w:ind w:left="7620" w:hanging="405"/>
      </w:pPr>
      <w:rPr>
        <w:rFonts w:hint="default"/>
        <w:lang w:val="es-ES" w:eastAsia="en-US" w:bidi="ar-SA"/>
      </w:rPr>
    </w:lvl>
  </w:abstractNum>
  <w:abstractNum w:abstractNumId="17" w15:restartNumberingAfterBreak="0">
    <w:nsid w:val="758377E2"/>
    <w:multiLevelType w:val="multilevel"/>
    <w:tmpl w:val="E05CC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1E361C"/>
    <w:multiLevelType w:val="multilevel"/>
    <w:tmpl w:val="1BEEE2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7AA7724"/>
    <w:multiLevelType w:val="multilevel"/>
    <w:tmpl w:val="E5ACA5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16"/>
  </w:num>
  <w:num w:numId="3">
    <w:abstractNumId w:val="12"/>
  </w:num>
  <w:num w:numId="4">
    <w:abstractNumId w:val="19"/>
  </w:num>
  <w:num w:numId="5">
    <w:abstractNumId w:val="5"/>
  </w:num>
  <w:num w:numId="6">
    <w:abstractNumId w:val="17"/>
  </w:num>
  <w:num w:numId="7">
    <w:abstractNumId w:val="4"/>
  </w:num>
  <w:num w:numId="8">
    <w:abstractNumId w:val="6"/>
  </w:num>
  <w:num w:numId="9">
    <w:abstractNumId w:val="0"/>
  </w:num>
  <w:num w:numId="10">
    <w:abstractNumId w:val="3"/>
  </w:num>
  <w:num w:numId="11">
    <w:abstractNumId w:val="9"/>
  </w:num>
  <w:num w:numId="12">
    <w:abstractNumId w:val="10"/>
  </w:num>
  <w:num w:numId="13">
    <w:abstractNumId w:val="8"/>
  </w:num>
  <w:num w:numId="14">
    <w:abstractNumId w:val="14"/>
  </w:num>
  <w:num w:numId="15">
    <w:abstractNumId w:val="18"/>
  </w:num>
  <w:num w:numId="16">
    <w:abstractNumId w:val="13"/>
  </w:num>
  <w:num w:numId="17">
    <w:abstractNumId w:val="11"/>
  </w:num>
  <w:num w:numId="18">
    <w:abstractNumId w:val="15"/>
  </w:num>
  <w:num w:numId="19">
    <w:abstractNumId w:val="1"/>
  </w:num>
  <w:num w:numId="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5D20"/>
    <w:rsid w:val="000861C0"/>
    <w:rsid w:val="001151C9"/>
    <w:rsid w:val="001908DE"/>
    <w:rsid w:val="002350E3"/>
    <w:rsid w:val="002B1EB3"/>
    <w:rsid w:val="002D3F3D"/>
    <w:rsid w:val="003064AC"/>
    <w:rsid w:val="00344D67"/>
    <w:rsid w:val="003C0456"/>
    <w:rsid w:val="004D6127"/>
    <w:rsid w:val="00563A10"/>
    <w:rsid w:val="005649D8"/>
    <w:rsid w:val="005E4106"/>
    <w:rsid w:val="00660F0F"/>
    <w:rsid w:val="007555CD"/>
    <w:rsid w:val="0075784C"/>
    <w:rsid w:val="00775EBD"/>
    <w:rsid w:val="007C2543"/>
    <w:rsid w:val="007C3CFB"/>
    <w:rsid w:val="008050CD"/>
    <w:rsid w:val="00805AA4"/>
    <w:rsid w:val="008103A4"/>
    <w:rsid w:val="00843392"/>
    <w:rsid w:val="00884730"/>
    <w:rsid w:val="008D4975"/>
    <w:rsid w:val="009067B3"/>
    <w:rsid w:val="00995D20"/>
    <w:rsid w:val="009D766D"/>
    <w:rsid w:val="00A75BF4"/>
    <w:rsid w:val="00BE2DE1"/>
    <w:rsid w:val="00CA2ADE"/>
    <w:rsid w:val="00CA5376"/>
    <w:rsid w:val="00D42667"/>
    <w:rsid w:val="00D94842"/>
    <w:rsid w:val="00DB67BB"/>
    <w:rsid w:val="00DC1141"/>
    <w:rsid w:val="00E37C96"/>
    <w:rsid w:val="00E52E54"/>
    <w:rsid w:val="00E829EA"/>
    <w:rsid w:val="00EC61D2"/>
    <w:rsid w:val="00EE677A"/>
    <w:rsid w:val="00EF565C"/>
    <w:rsid w:val="00F211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C90087"/>
  <w15:docId w15:val="{D408389E-904F-49F0-8622-16EF9B3B1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paragraph" w:styleId="Ttulo1">
    <w:name w:val="heading 1"/>
    <w:basedOn w:val="Normal"/>
    <w:uiPriority w:val="9"/>
    <w:qFormat/>
    <w:pPr>
      <w:ind w:left="589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829E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908D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before="9"/>
      <w:ind w:left="919" w:hanging="360"/>
    </w:pPr>
  </w:style>
  <w:style w:type="paragraph" w:customStyle="1" w:styleId="TableParagraph">
    <w:name w:val="Table Paragraph"/>
    <w:basedOn w:val="Normal"/>
    <w:uiPriority w:val="1"/>
    <w:qFormat/>
    <w:pPr>
      <w:spacing w:before="80"/>
    </w:pPr>
  </w:style>
  <w:style w:type="paragraph" w:styleId="NormalWeb">
    <w:name w:val="Normal (Web)"/>
    <w:basedOn w:val="Normal"/>
    <w:uiPriority w:val="99"/>
    <w:unhideWhenUsed/>
    <w:rsid w:val="00EC61D2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  <w:style w:type="character" w:styleId="Textoennegrita">
    <w:name w:val="Strong"/>
    <w:basedOn w:val="Fuentedeprrafopredeter"/>
    <w:uiPriority w:val="22"/>
    <w:qFormat/>
    <w:rsid w:val="00EC61D2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EC61D2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Fuentedeprrafopredeter"/>
    <w:rsid w:val="005E4106"/>
  </w:style>
  <w:style w:type="character" w:customStyle="1" w:styleId="mord">
    <w:name w:val="mord"/>
    <w:basedOn w:val="Fuentedeprrafopredeter"/>
    <w:rsid w:val="005E4106"/>
  </w:style>
  <w:style w:type="character" w:customStyle="1" w:styleId="mbin">
    <w:name w:val="mbin"/>
    <w:basedOn w:val="Fuentedeprrafopredeter"/>
    <w:rsid w:val="005E4106"/>
  </w:style>
  <w:style w:type="character" w:customStyle="1" w:styleId="mrel">
    <w:name w:val="mrel"/>
    <w:basedOn w:val="Fuentedeprrafopredeter"/>
    <w:rsid w:val="005E4106"/>
  </w:style>
  <w:style w:type="character" w:customStyle="1" w:styleId="math-inline">
    <w:name w:val="math-inline"/>
    <w:basedOn w:val="Fuentedeprrafopredeter"/>
    <w:rsid w:val="001908DE"/>
  </w:style>
  <w:style w:type="character" w:customStyle="1" w:styleId="Ttulo3Car">
    <w:name w:val="Título 3 Car"/>
    <w:basedOn w:val="Fuentedeprrafopredeter"/>
    <w:link w:val="Ttulo3"/>
    <w:uiPriority w:val="9"/>
    <w:rsid w:val="001908DE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884730"/>
    <w:rPr>
      <w:rFonts w:ascii="Times New Roman" w:eastAsia="Times New Roman" w:hAnsi="Times New Roman" w:cs="Times New Roman"/>
      <w:sz w:val="24"/>
      <w:szCs w:val="24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829EA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8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8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3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2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66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1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0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2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8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2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695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29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53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14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0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56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84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31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9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5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24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1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4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17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0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7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1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96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1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2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7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7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85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0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5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8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48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4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9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8.jpe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583</TotalTime>
  <Pages>20</Pages>
  <Words>3897</Words>
  <Characters>22213</Characters>
  <Application>Microsoft Office Word</Application>
  <DocSecurity>0</DocSecurity>
  <Lines>185</Lines>
  <Paragraphs>52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tp6-c2-Protocolos de red</vt:lpstr>
    </vt:vector>
  </TitlesOfParts>
  <Company/>
  <LinksUpToDate>false</LinksUpToDate>
  <CharactersWithSpaces>26058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tp6-c2-Protocolos de red</dc:title>
  <dc:creator>Sofia RB</dc:creator>
  <cp:lastModifiedBy>sofiardb@outlook.com</cp:lastModifiedBy>
  <cp:revision>10</cp:revision>
  <dcterms:created xsi:type="dcterms:W3CDTF">2025-10-21T14:44:00Z</dcterms:created>
  <dcterms:modified xsi:type="dcterms:W3CDTF">2025-11-26T14:24:00Z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2025-10-21T00:00:00Z</vt:filetime>
  </property>
  <property fmtid="{D5CDD505-2E9C-101B-9397-08002B2CF9AE}" pid="3" name="Producer">
    <vt:lpwstr>Skia/PDF m143 Google Docs Renderer</vt:lpwstr>
  </property>
  <property fmtid="{D5CDD505-2E9C-101B-9397-08002B2CF9AE}" pid="4" name="LastSaved">
    <vt:filetime>2025-10-21T00:00:00Z</vt:filetime>
  </property>
</Properties>
</file>