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146F" w14:textId="77777777" w:rsidR="00413E18" w:rsidRDefault="00413E18">
      <w:pPr>
        <w:pStyle w:val="Textoindependiente"/>
        <w:spacing w:before="31"/>
      </w:pPr>
    </w:p>
    <w:p w14:paraId="4BA0A94F" w14:textId="77777777" w:rsidR="00413E18" w:rsidRDefault="00AD5A23">
      <w:pPr>
        <w:pStyle w:val="Prrafodelista"/>
        <w:numPr>
          <w:ilvl w:val="0"/>
          <w:numId w:val="3"/>
        </w:numPr>
        <w:tabs>
          <w:tab w:val="left" w:pos="918"/>
        </w:tabs>
        <w:ind w:left="918" w:hanging="359"/>
      </w:pPr>
      <w:r>
        <w:rPr>
          <w:spacing w:val="-2"/>
        </w:rPr>
        <w:t>Defina:</w:t>
      </w:r>
    </w:p>
    <w:p w14:paraId="6D8C2460" w14:textId="47A12206" w:rsidR="00413E18" w:rsidRPr="0043084B" w:rsidRDefault="00AD5A23">
      <w:pPr>
        <w:pStyle w:val="Prrafodelista"/>
        <w:numPr>
          <w:ilvl w:val="1"/>
          <w:numId w:val="3"/>
        </w:numPr>
        <w:tabs>
          <w:tab w:val="left" w:pos="1638"/>
        </w:tabs>
        <w:spacing w:before="38"/>
        <w:ind w:left="1638" w:hanging="359"/>
      </w:pPr>
      <w:r>
        <w:rPr>
          <w:spacing w:val="-5"/>
        </w:rPr>
        <w:t>BSS</w:t>
      </w:r>
    </w:p>
    <w:p w14:paraId="0BA32B2E" w14:textId="36AD7C89" w:rsidR="0043084B" w:rsidRDefault="0043084B" w:rsidP="0043084B">
      <w:pPr>
        <w:pStyle w:val="Prrafodelista"/>
        <w:tabs>
          <w:tab w:val="left" w:pos="1638"/>
        </w:tabs>
        <w:spacing w:before="38"/>
        <w:ind w:left="1638" w:firstLine="0"/>
      </w:pPr>
      <w:r>
        <w:t>Es un conjunto de estaciones controladas por una función de coordinación que compiten por el mismo medio inalámbrico. Cada BSS puede estar aislado o conectado a un sistema de distribución (DS) mediante un punto de acceso (AP)</w:t>
      </w:r>
      <w:r w:rsidR="00F8094D">
        <w:t>.</w:t>
      </w:r>
    </w:p>
    <w:p w14:paraId="345C5E34" w14:textId="6301FB00" w:rsidR="00413E18" w:rsidRPr="0043084B" w:rsidRDefault="00AD5A23">
      <w:pPr>
        <w:pStyle w:val="Prrafodelista"/>
        <w:numPr>
          <w:ilvl w:val="1"/>
          <w:numId w:val="3"/>
        </w:numPr>
        <w:tabs>
          <w:tab w:val="left" w:pos="1638"/>
        </w:tabs>
        <w:spacing w:before="38"/>
        <w:ind w:left="1638" w:hanging="359"/>
      </w:pPr>
      <w:r>
        <w:rPr>
          <w:spacing w:val="-5"/>
        </w:rPr>
        <w:t>ESS</w:t>
      </w:r>
    </w:p>
    <w:p w14:paraId="5E0714C0" w14:textId="52BCB1E3" w:rsidR="0043084B" w:rsidRDefault="0043084B" w:rsidP="0043084B">
      <w:pPr>
        <w:pStyle w:val="Prrafodelista"/>
        <w:tabs>
          <w:tab w:val="left" w:pos="1638"/>
        </w:tabs>
        <w:spacing w:before="38"/>
        <w:ind w:left="1638" w:firstLine="0"/>
      </w:pPr>
      <w:r>
        <w:t>Es un conjunto de uno o más BSS interconectados por un sistema de distribución (DS), que actúan como un único BSS lógico desde el punto de vista de las estaciones conectadas.</w:t>
      </w:r>
    </w:p>
    <w:p w14:paraId="5696B6F3" w14:textId="2C013126" w:rsidR="00413E18" w:rsidRPr="0043084B" w:rsidRDefault="00AD5A23">
      <w:pPr>
        <w:pStyle w:val="Prrafodelista"/>
        <w:numPr>
          <w:ilvl w:val="1"/>
          <w:numId w:val="3"/>
        </w:numPr>
        <w:tabs>
          <w:tab w:val="left" w:pos="1638"/>
        </w:tabs>
        <w:spacing w:before="38"/>
        <w:ind w:left="1638" w:hanging="359"/>
      </w:pPr>
      <w:r>
        <w:t>Red</w:t>
      </w:r>
      <w:r>
        <w:rPr>
          <w:spacing w:val="-3"/>
        </w:rPr>
        <w:t xml:space="preserve"> </w:t>
      </w:r>
      <w:r>
        <w:rPr>
          <w:spacing w:val="-2"/>
        </w:rPr>
        <w:t>infraestructura</w:t>
      </w:r>
    </w:p>
    <w:p w14:paraId="44C756EC" w14:textId="388F5854" w:rsidR="0043084B" w:rsidRDefault="0043084B" w:rsidP="0043084B">
      <w:pPr>
        <w:pStyle w:val="Prrafodelista"/>
        <w:tabs>
          <w:tab w:val="left" w:pos="1638"/>
        </w:tabs>
        <w:spacing w:before="38"/>
        <w:ind w:left="1638" w:firstLine="0"/>
      </w:pPr>
      <w:r>
        <w:t>Configuración en la cual una o más estaciones se conectan a través de un punto de acceso (AP) a un sistema de distribución. Es la forma común de conexión en redes Wi-Fi con acceso a LAN cableadas y a Internet</w:t>
      </w:r>
      <w:r w:rsidR="00F8094D">
        <w:t>.</w:t>
      </w:r>
    </w:p>
    <w:p w14:paraId="6EF55BBF" w14:textId="1E67092D" w:rsidR="00413E18" w:rsidRPr="0043084B" w:rsidRDefault="00AD5A23">
      <w:pPr>
        <w:pStyle w:val="Prrafodelista"/>
        <w:numPr>
          <w:ilvl w:val="1"/>
          <w:numId w:val="3"/>
        </w:numPr>
        <w:tabs>
          <w:tab w:val="left" w:pos="1638"/>
        </w:tabs>
        <w:spacing w:before="38"/>
        <w:ind w:left="1638" w:hanging="359"/>
      </w:pPr>
      <w:r>
        <w:t>Red</w:t>
      </w:r>
      <w:r>
        <w:rPr>
          <w:spacing w:val="-5"/>
        </w:rPr>
        <w:t xml:space="preserve"> </w:t>
      </w:r>
      <w:r>
        <w:rPr>
          <w:spacing w:val="-2"/>
        </w:rPr>
        <w:t>AdHoc</w:t>
      </w:r>
    </w:p>
    <w:p w14:paraId="71D7C4C2" w14:textId="794DE871" w:rsidR="0043084B" w:rsidRDefault="0043084B" w:rsidP="0043084B">
      <w:pPr>
        <w:pStyle w:val="Prrafodelista"/>
        <w:tabs>
          <w:tab w:val="left" w:pos="1638"/>
        </w:tabs>
        <w:spacing w:before="38"/>
        <w:ind w:left="1638" w:firstLine="0"/>
      </w:pPr>
      <w:r>
        <w:t>Red temporal entre estaciones sin necesidad de infraestructura o punto de acceso. Las estaciones se comunican entre sí directamente, útil para reuniones o intercambios espontáneos de información.</w:t>
      </w:r>
    </w:p>
    <w:p w14:paraId="55CD9590" w14:textId="3CDB33A8" w:rsidR="00413E18" w:rsidRPr="0043084B" w:rsidRDefault="00AD5A23">
      <w:pPr>
        <w:pStyle w:val="Prrafodelista"/>
        <w:numPr>
          <w:ilvl w:val="1"/>
          <w:numId w:val="3"/>
        </w:numPr>
        <w:tabs>
          <w:tab w:val="left" w:pos="1638"/>
        </w:tabs>
        <w:spacing w:before="38"/>
        <w:ind w:left="1638" w:hanging="359"/>
      </w:pPr>
      <w:r>
        <w:t>Sistema</w:t>
      </w:r>
      <w:r>
        <w:rPr>
          <w:spacing w:val="-5"/>
        </w:rPr>
        <w:t xml:space="preserve"> </w:t>
      </w:r>
      <w:r>
        <w:t>de</w:t>
      </w:r>
      <w:r>
        <w:rPr>
          <w:spacing w:val="-4"/>
        </w:rPr>
        <w:t xml:space="preserve"> </w:t>
      </w:r>
      <w:r>
        <w:rPr>
          <w:spacing w:val="-2"/>
        </w:rPr>
        <w:t>Distribución</w:t>
      </w:r>
    </w:p>
    <w:p w14:paraId="40599091" w14:textId="5D3F467C" w:rsidR="0043084B" w:rsidRDefault="0043084B" w:rsidP="0043084B">
      <w:pPr>
        <w:pStyle w:val="Prrafodelista"/>
        <w:tabs>
          <w:tab w:val="left" w:pos="1638"/>
        </w:tabs>
        <w:spacing w:before="38"/>
        <w:ind w:left="1638" w:firstLine="0"/>
      </w:pPr>
      <w:r>
        <w:t>Es el sistema que interconecta múltiples BSS para formar un ESS, permitiendo la movilidad entre celdas y facilitando la entrega de datos entre estaciones que están en diferentes BSS.</w:t>
      </w:r>
    </w:p>
    <w:p w14:paraId="4AEF93CC" w14:textId="77777777" w:rsidR="00413E18" w:rsidRDefault="00AD5A23">
      <w:pPr>
        <w:pStyle w:val="Prrafodelista"/>
        <w:numPr>
          <w:ilvl w:val="0"/>
          <w:numId w:val="3"/>
        </w:numPr>
        <w:tabs>
          <w:tab w:val="left" w:pos="918"/>
        </w:tabs>
        <w:spacing w:before="38"/>
        <w:ind w:left="918" w:hanging="359"/>
      </w:pPr>
      <w:r>
        <w:t>Cuales</w:t>
      </w:r>
      <w:r>
        <w:rPr>
          <w:spacing w:val="-8"/>
        </w:rPr>
        <w:t xml:space="preserve"> </w:t>
      </w:r>
      <w:r>
        <w:t>son</w:t>
      </w:r>
      <w:r>
        <w:rPr>
          <w:spacing w:val="-7"/>
        </w:rPr>
        <w:t xml:space="preserve"> </w:t>
      </w:r>
      <w:r>
        <w:t>las</w:t>
      </w:r>
      <w:r>
        <w:rPr>
          <w:spacing w:val="-7"/>
        </w:rPr>
        <w:t xml:space="preserve"> </w:t>
      </w:r>
      <w:r>
        <w:t>distancias</w:t>
      </w:r>
      <w:r>
        <w:rPr>
          <w:spacing w:val="-7"/>
        </w:rPr>
        <w:t xml:space="preserve"> </w:t>
      </w:r>
      <w:r>
        <w:t>y</w:t>
      </w:r>
      <w:r>
        <w:rPr>
          <w:spacing w:val="-7"/>
        </w:rPr>
        <w:t xml:space="preserve"> </w:t>
      </w:r>
      <w:r>
        <w:t>velocidades</w:t>
      </w:r>
      <w:r>
        <w:rPr>
          <w:spacing w:val="-7"/>
        </w:rPr>
        <w:t xml:space="preserve"> </w:t>
      </w:r>
      <w:r>
        <w:t>máximas</w:t>
      </w:r>
      <w:r>
        <w:rPr>
          <w:spacing w:val="-7"/>
        </w:rPr>
        <w:t xml:space="preserve"> </w:t>
      </w:r>
      <w:r>
        <w:t>para</w:t>
      </w:r>
      <w:r>
        <w:rPr>
          <w:spacing w:val="-8"/>
        </w:rPr>
        <w:t xml:space="preserve"> </w:t>
      </w:r>
      <w:r>
        <w:t>las</w:t>
      </w:r>
      <w:r>
        <w:rPr>
          <w:spacing w:val="-7"/>
        </w:rPr>
        <w:t xml:space="preserve"> </w:t>
      </w:r>
      <w:r>
        <w:t>normas</w:t>
      </w:r>
      <w:r>
        <w:rPr>
          <w:spacing w:val="-7"/>
        </w:rPr>
        <w:t xml:space="preserve"> </w:t>
      </w:r>
      <w:r>
        <w:t>802.11</w:t>
      </w:r>
      <w:r>
        <w:rPr>
          <w:spacing w:val="-7"/>
        </w:rPr>
        <w:t xml:space="preserve"> </w:t>
      </w:r>
      <w:r>
        <w:t>b,802.11</w:t>
      </w:r>
      <w:r>
        <w:rPr>
          <w:spacing w:val="-7"/>
        </w:rPr>
        <w:t xml:space="preserve"> </w:t>
      </w:r>
      <w:r>
        <w:t>g,</w:t>
      </w:r>
      <w:r>
        <w:rPr>
          <w:spacing w:val="-7"/>
        </w:rPr>
        <w:t xml:space="preserve"> </w:t>
      </w:r>
      <w:r>
        <w:t>802.11</w:t>
      </w:r>
      <w:r>
        <w:rPr>
          <w:spacing w:val="-7"/>
        </w:rPr>
        <w:t xml:space="preserve"> </w:t>
      </w:r>
      <w:r>
        <w:rPr>
          <w:spacing w:val="-5"/>
        </w:rPr>
        <w:t>n,</w:t>
      </w:r>
    </w:p>
    <w:p w14:paraId="6405D4D2" w14:textId="4A859CE4" w:rsidR="00413E18" w:rsidRDefault="00AD5A23">
      <w:pPr>
        <w:pStyle w:val="Textoindependiente"/>
        <w:spacing w:before="38"/>
        <w:ind w:left="919"/>
        <w:rPr>
          <w:spacing w:val="-5"/>
        </w:rPr>
      </w:pPr>
      <w:r>
        <w:rPr>
          <w:spacing w:val="-2"/>
        </w:rPr>
        <w:t xml:space="preserve">802.11 </w:t>
      </w:r>
      <w:r>
        <w:rPr>
          <w:spacing w:val="-5"/>
        </w:rPr>
        <w:t>ac</w:t>
      </w:r>
      <w:r w:rsidR="0043084B">
        <w:rPr>
          <w:spacing w:val="-5"/>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2"/>
        <w:gridCol w:w="2000"/>
        <w:gridCol w:w="2389"/>
      </w:tblGrid>
      <w:tr w:rsidR="0043084B" w:rsidRPr="0043084B" w14:paraId="64DB7D90" w14:textId="77777777" w:rsidTr="0043084B">
        <w:trPr>
          <w:tblHeader/>
          <w:tblCellSpacing w:w="15" w:type="dxa"/>
          <w:jc w:val="center"/>
        </w:trPr>
        <w:tc>
          <w:tcPr>
            <w:tcW w:w="0" w:type="auto"/>
            <w:vAlign w:val="center"/>
            <w:hideMark/>
          </w:tcPr>
          <w:p w14:paraId="7FD9B9FE" w14:textId="77777777" w:rsidR="0043084B" w:rsidRPr="0043084B" w:rsidRDefault="0043084B" w:rsidP="0043084B">
            <w:pPr>
              <w:widowControl/>
              <w:autoSpaceDE/>
              <w:autoSpaceDN/>
              <w:jc w:val="center"/>
              <w:rPr>
                <w:b/>
                <w:bCs/>
                <w:sz w:val="24"/>
                <w:szCs w:val="24"/>
                <w:lang w:val="en-US"/>
              </w:rPr>
            </w:pPr>
            <w:r w:rsidRPr="0043084B">
              <w:rPr>
                <w:b/>
                <w:bCs/>
                <w:sz w:val="24"/>
                <w:szCs w:val="24"/>
                <w:lang w:val="en-US"/>
              </w:rPr>
              <w:t>Norma</w:t>
            </w:r>
          </w:p>
        </w:tc>
        <w:tc>
          <w:tcPr>
            <w:tcW w:w="0" w:type="auto"/>
            <w:vAlign w:val="center"/>
            <w:hideMark/>
          </w:tcPr>
          <w:p w14:paraId="5EC146D3" w14:textId="77777777" w:rsidR="0043084B" w:rsidRPr="0043084B" w:rsidRDefault="0043084B" w:rsidP="0043084B">
            <w:pPr>
              <w:widowControl/>
              <w:autoSpaceDE/>
              <w:autoSpaceDN/>
              <w:jc w:val="center"/>
              <w:rPr>
                <w:b/>
                <w:bCs/>
                <w:sz w:val="24"/>
                <w:szCs w:val="24"/>
                <w:lang w:val="en-US"/>
              </w:rPr>
            </w:pPr>
            <w:r w:rsidRPr="0043084B">
              <w:rPr>
                <w:b/>
                <w:bCs/>
                <w:sz w:val="24"/>
                <w:szCs w:val="24"/>
                <w:lang w:val="en-US"/>
              </w:rPr>
              <w:t>Velocidad Máxima</w:t>
            </w:r>
          </w:p>
        </w:tc>
        <w:tc>
          <w:tcPr>
            <w:tcW w:w="0" w:type="auto"/>
            <w:vAlign w:val="center"/>
            <w:hideMark/>
          </w:tcPr>
          <w:p w14:paraId="37C6E8BD" w14:textId="77777777" w:rsidR="0043084B" w:rsidRPr="0043084B" w:rsidRDefault="0043084B" w:rsidP="0043084B">
            <w:pPr>
              <w:widowControl/>
              <w:autoSpaceDE/>
              <w:autoSpaceDN/>
              <w:jc w:val="center"/>
              <w:rPr>
                <w:b/>
                <w:bCs/>
                <w:sz w:val="24"/>
                <w:szCs w:val="24"/>
                <w:lang w:val="en-US"/>
              </w:rPr>
            </w:pPr>
            <w:r w:rsidRPr="0043084B">
              <w:rPr>
                <w:b/>
                <w:bCs/>
                <w:sz w:val="24"/>
                <w:szCs w:val="24"/>
                <w:lang w:val="en-US"/>
              </w:rPr>
              <w:t>Distancia Aproximada</w:t>
            </w:r>
          </w:p>
        </w:tc>
      </w:tr>
      <w:tr w:rsidR="0043084B" w:rsidRPr="0043084B" w14:paraId="3563B6D9" w14:textId="77777777" w:rsidTr="0043084B">
        <w:trPr>
          <w:tblCellSpacing w:w="15" w:type="dxa"/>
          <w:jc w:val="center"/>
        </w:trPr>
        <w:tc>
          <w:tcPr>
            <w:tcW w:w="0" w:type="auto"/>
            <w:vAlign w:val="center"/>
            <w:hideMark/>
          </w:tcPr>
          <w:p w14:paraId="536CF486" w14:textId="77777777" w:rsidR="0043084B" w:rsidRPr="0043084B" w:rsidRDefault="0043084B" w:rsidP="0043084B">
            <w:pPr>
              <w:widowControl/>
              <w:autoSpaceDE/>
              <w:autoSpaceDN/>
              <w:rPr>
                <w:sz w:val="24"/>
                <w:szCs w:val="24"/>
                <w:lang w:val="en-US"/>
              </w:rPr>
            </w:pPr>
            <w:r w:rsidRPr="0043084B">
              <w:rPr>
                <w:b/>
                <w:bCs/>
                <w:sz w:val="24"/>
                <w:szCs w:val="24"/>
                <w:lang w:val="en-US"/>
              </w:rPr>
              <w:t>802.11b</w:t>
            </w:r>
          </w:p>
        </w:tc>
        <w:tc>
          <w:tcPr>
            <w:tcW w:w="0" w:type="auto"/>
            <w:vAlign w:val="center"/>
            <w:hideMark/>
          </w:tcPr>
          <w:p w14:paraId="15ED9226" w14:textId="77777777" w:rsidR="0043084B" w:rsidRPr="0043084B" w:rsidRDefault="0043084B" w:rsidP="0043084B">
            <w:pPr>
              <w:widowControl/>
              <w:autoSpaceDE/>
              <w:autoSpaceDN/>
              <w:rPr>
                <w:sz w:val="24"/>
                <w:szCs w:val="24"/>
                <w:lang w:val="en-US"/>
              </w:rPr>
            </w:pPr>
            <w:r w:rsidRPr="0043084B">
              <w:rPr>
                <w:sz w:val="24"/>
                <w:szCs w:val="24"/>
                <w:lang w:val="en-US"/>
              </w:rPr>
              <w:t>11 Mbps</w:t>
            </w:r>
          </w:p>
        </w:tc>
        <w:tc>
          <w:tcPr>
            <w:tcW w:w="0" w:type="auto"/>
            <w:vAlign w:val="center"/>
            <w:hideMark/>
          </w:tcPr>
          <w:p w14:paraId="560C6AA2" w14:textId="77777777" w:rsidR="0043084B" w:rsidRPr="0043084B" w:rsidRDefault="0043084B" w:rsidP="0043084B">
            <w:pPr>
              <w:widowControl/>
              <w:autoSpaceDE/>
              <w:autoSpaceDN/>
              <w:rPr>
                <w:sz w:val="24"/>
                <w:szCs w:val="24"/>
                <w:lang w:val="en-US"/>
              </w:rPr>
            </w:pPr>
            <w:r w:rsidRPr="0043084B">
              <w:rPr>
                <w:sz w:val="24"/>
                <w:szCs w:val="24"/>
                <w:lang w:val="en-US"/>
              </w:rPr>
              <w:t>~100 m</w:t>
            </w:r>
          </w:p>
        </w:tc>
      </w:tr>
      <w:tr w:rsidR="0043084B" w:rsidRPr="0043084B" w14:paraId="0AC3A677" w14:textId="77777777" w:rsidTr="0043084B">
        <w:trPr>
          <w:tblCellSpacing w:w="15" w:type="dxa"/>
          <w:jc w:val="center"/>
        </w:trPr>
        <w:tc>
          <w:tcPr>
            <w:tcW w:w="0" w:type="auto"/>
            <w:vAlign w:val="center"/>
            <w:hideMark/>
          </w:tcPr>
          <w:p w14:paraId="4D6A6F2F" w14:textId="77777777" w:rsidR="0043084B" w:rsidRPr="0043084B" w:rsidRDefault="0043084B" w:rsidP="0043084B">
            <w:pPr>
              <w:widowControl/>
              <w:autoSpaceDE/>
              <w:autoSpaceDN/>
              <w:rPr>
                <w:sz w:val="24"/>
                <w:szCs w:val="24"/>
                <w:lang w:val="en-US"/>
              </w:rPr>
            </w:pPr>
            <w:r w:rsidRPr="0043084B">
              <w:rPr>
                <w:b/>
                <w:bCs/>
                <w:sz w:val="24"/>
                <w:szCs w:val="24"/>
                <w:lang w:val="en-US"/>
              </w:rPr>
              <w:t>802.11g</w:t>
            </w:r>
          </w:p>
        </w:tc>
        <w:tc>
          <w:tcPr>
            <w:tcW w:w="0" w:type="auto"/>
            <w:vAlign w:val="center"/>
            <w:hideMark/>
          </w:tcPr>
          <w:p w14:paraId="07383B70" w14:textId="77777777" w:rsidR="0043084B" w:rsidRPr="0043084B" w:rsidRDefault="0043084B" w:rsidP="0043084B">
            <w:pPr>
              <w:widowControl/>
              <w:autoSpaceDE/>
              <w:autoSpaceDN/>
              <w:rPr>
                <w:sz w:val="24"/>
                <w:szCs w:val="24"/>
                <w:lang w:val="en-US"/>
              </w:rPr>
            </w:pPr>
            <w:r w:rsidRPr="0043084B">
              <w:rPr>
                <w:sz w:val="24"/>
                <w:szCs w:val="24"/>
                <w:lang w:val="en-US"/>
              </w:rPr>
              <w:t>54 Mbps</w:t>
            </w:r>
          </w:p>
        </w:tc>
        <w:tc>
          <w:tcPr>
            <w:tcW w:w="0" w:type="auto"/>
            <w:vAlign w:val="center"/>
            <w:hideMark/>
          </w:tcPr>
          <w:p w14:paraId="134CF79B" w14:textId="77777777" w:rsidR="0043084B" w:rsidRPr="0043084B" w:rsidRDefault="0043084B" w:rsidP="0043084B">
            <w:pPr>
              <w:widowControl/>
              <w:autoSpaceDE/>
              <w:autoSpaceDN/>
              <w:rPr>
                <w:sz w:val="24"/>
                <w:szCs w:val="24"/>
                <w:lang w:val="en-US"/>
              </w:rPr>
            </w:pPr>
            <w:r w:rsidRPr="0043084B">
              <w:rPr>
                <w:sz w:val="24"/>
                <w:szCs w:val="24"/>
                <w:lang w:val="en-US"/>
              </w:rPr>
              <w:t>~100 m</w:t>
            </w:r>
          </w:p>
        </w:tc>
      </w:tr>
      <w:tr w:rsidR="0043084B" w:rsidRPr="0043084B" w14:paraId="2B1FE55C" w14:textId="77777777" w:rsidTr="0043084B">
        <w:trPr>
          <w:tblCellSpacing w:w="15" w:type="dxa"/>
          <w:jc w:val="center"/>
        </w:trPr>
        <w:tc>
          <w:tcPr>
            <w:tcW w:w="0" w:type="auto"/>
            <w:vAlign w:val="center"/>
            <w:hideMark/>
          </w:tcPr>
          <w:p w14:paraId="0ED5DCB4" w14:textId="77777777" w:rsidR="0043084B" w:rsidRPr="0043084B" w:rsidRDefault="0043084B" w:rsidP="0043084B">
            <w:pPr>
              <w:widowControl/>
              <w:autoSpaceDE/>
              <w:autoSpaceDN/>
              <w:rPr>
                <w:sz w:val="24"/>
                <w:szCs w:val="24"/>
                <w:lang w:val="en-US"/>
              </w:rPr>
            </w:pPr>
            <w:r w:rsidRPr="0043084B">
              <w:rPr>
                <w:b/>
                <w:bCs/>
                <w:sz w:val="24"/>
                <w:szCs w:val="24"/>
                <w:lang w:val="en-US"/>
              </w:rPr>
              <w:t>802.11n</w:t>
            </w:r>
          </w:p>
        </w:tc>
        <w:tc>
          <w:tcPr>
            <w:tcW w:w="0" w:type="auto"/>
            <w:vAlign w:val="center"/>
            <w:hideMark/>
          </w:tcPr>
          <w:p w14:paraId="3D80A515" w14:textId="77777777" w:rsidR="0043084B" w:rsidRPr="0043084B" w:rsidRDefault="0043084B" w:rsidP="0043084B">
            <w:pPr>
              <w:widowControl/>
              <w:autoSpaceDE/>
              <w:autoSpaceDN/>
              <w:rPr>
                <w:sz w:val="24"/>
                <w:szCs w:val="24"/>
                <w:lang w:val="en-US"/>
              </w:rPr>
            </w:pPr>
            <w:r w:rsidRPr="0043084B">
              <w:rPr>
                <w:sz w:val="24"/>
                <w:szCs w:val="24"/>
                <w:lang w:val="en-US"/>
              </w:rPr>
              <w:t>100-600 Mbps</w:t>
            </w:r>
          </w:p>
        </w:tc>
        <w:tc>
          <w:tcPr>
            <w:tcW w:w="0" w:type="auto"/>
            <w:vAlign w:val="center"/>
            <w:hideMark/>
          </w:tcPr>
          <w:p w14:paraId="0B49D93E" w14:textId="77777777" w:rsidR="0043084B" w:rsidRPr="0043084B" w:rsidRDefault="0043084B" w:rsidP="0043084B">
            <w:pPr>
              <w:widowControl/>
              <w:autoSpaceDE/>
              <w:autoSpaceDN/>
              <w:rPr>
                <w:sz w:val="24"/>
                <w:szCs w:val="24"/>
                <w:lang w:val="en-US"/>
              </w:rPr>
            </w:pPr>
            <w:r w:rsidRPr="0043084B">
              <w:rPr>
                <w:sz w:val="24"/>
                <w:szCs w:val="24"/>
                <w:lang w:val="en-US"/>
              </w:rPr>
              <w:t>~250 m</w:t>
            </w:r>
          </w:p>
        </w:tc>
      </w:tr>
      <w:tr w:rsidR="0043084B" w:rsidRPr="0043084B" w14:paraId="5B22C61A" w14:textId="77777777" w:rsidTr="0043084B">
        <w:trPr>
          <w:tblCellSpacing w:w="15" w:type="dxa"/>
          <w:jc w:val="center"/>
        </w:trPr>
        <w:tc>
          <w:tcPr>
            <w:tcW w:w="0" w:type="auto"/>
            <w:vAlign w:val="center"/>
            <w:hideMark/>
          </w:tcPr>
          <w:p w14:paraId="01AEB8FE" w14:textId="77777777" w:rsidR="0043084B" w:rsidRPr="0043084B" w:rsidRDefault="0043084B" w:rsidP="0043084B">
            <w:pPr>
              <w:widowControl/>
              <w:autoSpaceDE/>
              <w:autoSpaceDN/>
              <w:rPr>
                <w:sz w:val="24"/>
                <w:szCs w:val="24"/>
                <w:lang w:val="en-US"/>
              </w:rPr>
            </w:pPr>
            <w:r w:rsidRPr="0043084B">
              <w:rPr>
                <w:b/>
                <w:bCs/>
                <w:sz w:val="24"/>
                <w:szCs w:val="24"/>
                <w:lang w:val="en-US"/>
              </w:rPr>
              <w:t>802.11ac</w:t>
            </w:r>
          </w:p>
        </w:tc>
        <w:tc>
          <w:tcPr>
            <w:tcW w:w="0" w:type="auto"/>
            <w:vAlign w:val="center"/>
            <w:hideMark/>
          </w:tcPr>
          <w:p w14:paraId="26FB8F17" w14:textId="77777777" w:rsidR="0043084B" w:rsidRPr="0043084B" w:rsidRDefault="0043084B" w:rsidP="0043084B">
            <w:pPr>
              <w:widowControl/>
              <w:autoSpaceDE/>
              <w:autoSpaceDN/>
              <w:rPr>
                <w:sz w:val="24"/>
                <w:szCs w:val="24"/>
                <w:lang w:val="en-US"/>
              </w:rPr>
            </w:pPr>
            <w:r w:rsidRPr="0043084B">
              <w:rPr>
                <w:sz w:val="24"/>
                <w:szCs w:val="24"/>
                <w:lang w:val="en-US"/>
              </w:rPr>
              <w:t>hasta 1 Gbps o más</w:t>
            </w:r>
          </w:p>
        </w:tc>
        <w:tc>
          <w:tcPr>
            <w:tcW w:w="0" w:type="auto"/>
            <w:vAlign w:val="center"/>
            <w:hideMark/>
          </w:tcPr>
          <w:p w14:paraId="1BAD1C48" w14:textId="77777777" w:rsidR="0043084B" w:rsidRPr="0043084B" w:rsidRDefault="0043084B" w:rsidP="0043084B">
            <w:pPr>
              <w:widowControl/>
              <w:autoSpaceDE/>
              <w:autoSpaceDN/>
              <w:rPr>
                <w:sz w:val="24"/>
                <w:szCs w:val="24"/>
                <w:lang w:val="en-US"/>
              </w:rPr>
            </w:pPr>
            <w:r w:rsidRPr="0043084B">
              <w:rPr>
                <w:sz w:val="24"/>
                <w:szCs w:val="24"/>
                <w:lang w:val="en-US"/>
              </w:rPr>
              <w:t>~100 m</w:t>
            </w:r>
          </w:p>
        </w:tc>
      </w:tr>
    </w:tbl>
    <w:p w14:paraId="02E0B29F" w14:textId="77777777" w:rsidR="0043084B" w:rsidRDefault="0043084B">
      <w:pPr>
        <w:pStyle w:val="Textoindependiente"/>
        <w:spacing w:before="38"/>
        <w:ind w:left="919"/>
      </w:pPr>
    </w:p>
    <w:p w14:paraId="4EC262B7" w14:textId="0D8842A0" w:rsidR="00413E18" w:rsidRPr="0043084B" w:rsidRDefault="00AD5A23">
      <w:pPr>
        <w:pStyle w:val="Prrafodelista"/>
        <w:numPr>
          <w:ilvl w:val="0"/>
          <w:numId w:val="3"/>
        </w:numPr>
        <w:tabs>
          <w:tab w:val="left" w:pos="919"/>
        </w:tabs>
        <w:spacing w:before="37" w:line="276" w:lineRule="auto"/>
        <w:ind w:right="832"/>
      </w:pPr>
      <w:r>
        <w:t>¿Qué</w:t>
      </w:r>
      <w:r>
        <w:rPr>
          <w:spacing w:val="-4"/>
        </w:rPr>
        <w:t xml:space="preserve"> </w:t>
      </w:r>
      <w:r>
        <w:t>servicios</w:t>
      </w:r>
      <w:r>
        <w:rPr>
          <w:spacing w:val="-4"/>
        </w:rPr>
        <w:t xml:space="preserve"> </w:t>
      </w:r>
      <w:r>
        <w:t>debe</w:t>
      </w:r>
      <w:r>
        <w:rPr>
          <w:spacing w:val="-4"/>
        </w:rPr>
        <w:t xml:space="preserve"> </w:t>
      </w:r>
      <w:r>
        <w:t>proporcionar</w:t>
      </w:r>
      <w:r>
        <w:rPr>
          <w:spacing w:val="-4"/>
        </w:rPr>
        <w:t xml:space="preserve"> </w:t>
      </w:r>
      <w:r>
        <w:t>una</w:t>
      </w:r>
      <w:r>
        <w:rPr>
          <w:spacing w:val="-4"/>
        </w:rPr>
        <w:t xml:space="preserve"> </w:t>
      </w:r>
      <w:r>
        <w:t>red</w:t>
      </w:r>
      <w:r>
        <w:rPr>
          <w:spacing w:val="-4"/>
        </w:rPr>
        <w:t xml:space="preserve"> </w:t>
      </w:r>
      <w:r>
        <w:t>inalámbrica</w:t>
      </w:r>
      <w:r>
        <w:rPr>
          <w:spacing w:val="-4"/>
        </w:rPr>
        <w:t xml:space="preserve"> </w:t>
      </w:r>
      <w:r>
        <w:t>según</w:t>
      </w:r>
      <w:r>
        <w:rPr>
          <w:spacing w:val="-4"/>
        </w:rPr>
        <w:t xml:space="preserve"> </w:t>
      </w:r>
      <w:r>
        <w:t>la</w:t>
      </w:r>
      <w:r>
        <w:rPr>
          <w:spacing w:val="-4"/>
        </w:rPr>
        <w:t xml:space="preserve"> </w:t>
      </w:r>
      <w:r>
        <w:t>norma</w:t>
      </w:r>
      <w:r>
        <w:rPr>
          <w:spacing w:val="-4"/>
        </w:rPr>
        <w:t xml:space="preserve"> </w:t>
      </w:r>
      <w:r>
        <w:t>?</w:t>
      </w:r>
      <w:r>
        <w:rPr>
          <w:spacing w:val="-4"/>
        </w:rPr>
        <w:t xml:space="preserve"> </w:t>
      </w:r>
      <w:r>
        <w:t>explique</w:t>
      </w:r>
      <w:r>
        <w:rPr>
          <w:spacing w:val="-4"/>
        </w:rPr>
        <w:t xml:space="preserve"> </w:t>
      </w:r>
      <w:r>
        <w:t>en</w:t>
      </w:r>
      <w:r>
        <w:rPr>
          <w:spacing w:val="-4"/>
        </w:rPr>
        <w:t xml:space="preserve"> </w:t>
      </w:r>
      <w:r>
        <w:t xml:space="preserve">qué </w:t>
      </w:r>
      <w:r>
        <w:rPr>
          <w:spacing w:val="-2"/>
        </w:rPr>
        <w:t>consisten</w:t>
      </w:r>
      <w:r w:rsidR="0043084B">
        <w:rPr>
          <w:spacing w:val="-2"/>
        </w:rPr>
        <w:t>?</w:t>
      </w:r>
    </w:p>
    <w:p w14:paraId="3459B467" w14:textId="5B9ED1C2" w:rsidR="007A08A9" w:rsidRPr="009F6646" w:rsidRDefault="007A08A9" w:rsidP="009F6646">
      <w:pPr>
        <w:pStyle w:val="Prrafodelista"/>
        <w:tabs>
          <w:tab w:val="left" w:pos="919"/>
        </w:tabs>
        <w:spacing w:before="37" w:line="276" w:lineRule="auto"/>
        <w:ind w:right="832"/>
        <w:rPr>
          <w:lang w:val="es-AR"/>
        </w:rPr>
      </w:pPr>
      <w:r>
        <w:rPr>
          <w:lang w:val="es-AR"/>
        </w:rPr>
        <w:tab/>
      </w:r>
      <w:r w:rsidRPr="007A08A9">
        <w:rPr>
          <w:lang w:val="es-AR"/>
        </w:rPr>
        <w:t>La norma IEEE 802.11 establece un conjunto de nueve servicios fundamentales que una red inalámbrica debe proporcionar para ofrecer una funcionalidad comparable a la de una LAN cableada. Estos servicios se agrupan en tres grandes categorías: entrega de datos, gestión de asociación y seguridad y control de acceso.</w:t>
      </w:r>
    </w:p>
    <w:p w14:paraId="4DA462F9" w14:textId="77777777" w:rsid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 xml:space="preserve">En primer lugar, se encuentran los servicios destinados a la entrega de datos, cuyo objetivo es asegurar que las tramas lleguen correctamente desde el emisor al receptor. El servicio básico en esta categoría es la entrega de MSDU (MAC Service Data Unit), que se encarga de transportar los datos entre estaciones utilizando los mecanismos del protocolo MAC. </w:t>
      </w:r>
    </w:p>
    <w:p w14:paraId="362A8E63" w14:textId="77777777" w:rsid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 xml:space="preserve">Para permitir la comunicación entre estaciones ubicadas en distintos conjuntos de servicio básico (BSS), se emplea el servicio de distribución, que canaliza la información a través del sistema de distribución (DS). Este sistema puede ser una red cableada, como Ethernet, que interconecta los distintos puntos de acceso (AP) de la red </w:t>
      </w:r>
      <w:r w:rsidRPr="007A08A9">
        <w:rPr>
          <w:lang w:val="es-AR"/>
        </w:rPr>
        <w:lastRenderedPageBreak/>
        <w:t xml:space="preserve">inalámbrica. </w:t>
      </w:r>
    </w:p>
    <w:p w14:paraId="470CD414" w14:textId="19A53ED7" w:rsidR="007A08A9" w:rsidRP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Por otro lado, el servicio de integración permite que estaciones de una red IEEE 802.11 se comuniquen con estaciones de otras redes locales que utilicen estándares diferentes, como IEEE 802.3. Este servicio realiza las conversiones lógicas necesarias, como el mapeo de direcciones, para garantizar la interoperabilidad entre redes.</w:t>
      </w:r>
    </w:p>
    <w:p w14:paraId="083EF9CA" w14:textId="77777777" w:rsid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 xml:space="preserve">En segundo lugar, los servicios de gestión de asociación tienen como función controlar el vínculo entre las estaciones móviles y los puntos de acceso. </w:t>
      </w:r>
    </w:p>
    <w:p w14:paraId="6D7E8E90" w14:textId="77777777" w:rsid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 xml:space="preserve">Antes de que una estación pueda intercambiar datos, debe establecer una asociación con un AP, lo que implica el registro de su identidad y su localización dentro del sistema de distribución. Este procedimiento permite que el sistema sepa por qué AP debe encaminar las tramas destinadas a esa estación. </w:t>
      </w:r>
    </w:p>
    <w:p w14:paraId="655E5FED" w14:textId="77777777" w:rsid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 xml:space="preserve">Cuando una estación se desplaza de un BSS a otro dentro del mismo ESS, se utiliza el servicio de reasociación, que transfiere la asociación activa de un AP a otro sin necesidad de interrumpir la comunicación. </w:t>
      </w:r>
    </w:p>
    <w:p w14:paraId="5230F049" w14:textId="7092F4B7" w:rsidR="007A08A9" w:rsidRPr="007A08A9" w:rsidRDefault="007A08A9" w:rsidP="007A08A9">
      <w:pPr>
        <w:pStyle w:val="Prrafodelista"/>
        <w:tabs>
          <w:tab w:val="left" w:pos="919"/>
        </w:tabs>
        <w:spacing w:before="37" w:line="276" w:lineRule="auto"/>
        <w:ind w:right="832"/>
        <w:rPr>
          <w:lang w:val="es-AR"/>
        </w:rPr>
      </w:pPr>
      <w:r>
        <w:rPr>
          <w:lang w:val="es-AR"/>
        </w:rPr>
        <w:tab/>
      </w:r>
      <w:r w:rsidRPr="007A08A9">
        <w:rPr>
          <w:lang w:val="es-AR"/>
        </w:rPr>
        <w:t>Finalmente, el servicio de disociación permite a una estación o a un AP informar que una asociación existente ha terminado, por ejemplo, cuando una estación se apaga o abandona el área de cobertura.</w:t>
      </w:r>
    </w:p>
    <w:p w14:paraId="3A7F0560" w14:textId="77777777" w:rsidR="007A08A9" w:rsidRPr="007A08A9" w:rsidRDefault="007A08A9" w:rsidP="007A08A9">
      <w:pPr>
        <w:pStyle w:val="Prrafodelista"/>
        <w:tabs>
          <w:tab w:val="left" w:pos="919"/>
        </w:tabs>
        <w:spacing w:before="37" w:line="276" w:lineRule="auto"/>
        <w:ind w:right="832"/>
        <w:rPr>
          <w:lang w:val="es-AR"/>
        </w:rPr>
      </w:pPr>
    </w:p>
    <w:p w14:paraId="64E58C98" w14:textId="77777777" w:rsidR="007A08A9" w:rsidRDefault="007A08A9" w:rsidP="007A08A9">
      <w:pPr>
        <w:pStyle w:val="Prrafodelista"/>
        <w:tabs>
          <w:tab w:val="left" w:pos="919"/>
        </w:tabs>
        <w:spacing w:before="37" w:line="276" w:lineRule="auto"/>
        <w:ind w:right="832" w:firstLine="0"/>
        <w:rPr>
          <w:lang w:val="es-AR"/>
        </w:rPr>
      </w:pPr>
      <w:r w:rsidRPr="007A08A9">
        <w:rPr>
          <w:lang w:val="es-AR"/>
        </w:rPr>
        <w:t xml:space="preserve">Por último, los servicios relacionados con la seguridad y el control de acceso garantizan que solo las estaciones autorizadas puedan participar en la red, y que las comunicaciones sean privadas. </w:t>
      </w:r>
    </w:p>
    <w:p w14:paraId="69296FD4" w14:textId="77777777" w:rsidR="007A08A9" w:rsidRDefault="007A08A9" w:rsidP="007A08A9">
      <w:pPr>
        <w:pStyle w:val="Prrafodelista"/>
        <w:tabs>
          <w:tab w:val="left" w:pos="919"/>
        </w:tabs>
        <w:spacing w:before="37" w:line="276" w:lineRule="auto"/>
        <w:ind w:right="832" w:firstLine="0"/>
        <w:rPr>
          <w:lang w:val="es-AR"/>
        </w:rPr>
      </w:pPr>
      <w:r w:rsidRPr="007A08A9">
        <w:rPr>
          <w:lang w:val="es-AR"/>
        </w:rPr>
        <w:t xml:space="preserve">El servicio de autenticación permite que una estación pruebe su identidad antes de asociarse a la red. IEEE 802.11 no impone un método específico, pero admite desde claves compartidas simples hasta mecanismos más seguros como certificados digitales. Una vez que la autenticación ya no es necesaria, se puede invocar el servicio de fin de autenticación, que concluye de forma formal la relación de confianza establecida previamente. </w:t>
      </w:r>
    </w:p>
    <w:p w14:paraId="3F70B2EA" w14:textId="554F958F" w:rsidR="0043084B" w:rsidRPr="007A08A9" w:rsidRDefault="007A08A9" w:rsidP="007A08A9">
      <w:pPr>
        <w:pStyle w:val="Prrafodelista"/>
        <w:tabs>
          <w:tab w:val="left" w:pos="919"/>
        </w:tabs>
        <w:spacing w:before="37" w:line="276" w:lineRule="auto"/>
        <w:ind w:right="832" w:firstLine="0"/>
        <w:rPr>
          <w:lang w:val="es-AR"/>
        </w:rPr>
      </w:pPr>
      <w:r w:rsidRPr="007A08A9">
        <w:rPr>
          <w:lang w:val="es-AR"/>
        </w:rPr>
        <w:t>Además, la norma contempla el servicio de privacidad, mediante el cual se cifran los datos transmitidos para evitar que sean interceptados por usuarios no autorizados. Esto es especialmente importante en un entorno inalámbrico, donde cualquier estación dentro del área de cobertura física puede potencialmente recibir señales.</w:t>
      </w:r>
    </w:p>
    <w:p w14:paraId="1251EBF0" w14:textId="618C9D16" w:rsidR="00413E18" w:rsidRDefault="00AD5A23">
      <w:pPr>
        <w:pStyle w:val="Prrafodelista"/>
        <w:numPr>
          <w:ilvl w:val="0"/>
          <w:numId w:val="3"/>
        </w:numPr>
        <w:tabs>
          <w:tab w:val="left" w:pos="919"/>
        </w:tabs>
        <w:spacing w:line="276" w:lineRule="auto"/>
        <w:ind w:right="55"/>
      </w:pPr>
      <w:r>
        <w:t>¿Existe</w:t>
      </w:r>
      <w:r>
        <w:rPr>
          <w:spacing w:val="-5"/>
        </w:rPr>
        <w:t xml:space="preserve"> </w:t>
      </w:r>
      <w:r>
        <w:t>compatibilidad</w:t>
      </w:r>
      <w:r>
        <w:rPr>
          <w:spacing w:val="-5"/>
        </w:rPr>
        <w:t xml:space="preserve"> </w:t>
      </w:r>
      <w:r>
        <w:t>entre</w:t>
      </w:r>
      <w:r>
        <w:rPr>
          <w:spacing w:val="-5"/>
        </w:rPr>
        <w:t xml:space="preserve"> </w:t>
      </w:r>
      <w:r>
        <w:t>las</w:t>
      </w:r>
      <w:r>
        <w:rPr>
          <w:spacing w:val="-5"/>
        </w:rPr>
        <w:t xml:space="preserve"> </w:t>
      </w:r>
      <w:r>
        <w:t>normas</w:t>
      </w:r>
      <w:r>
        <w:rPr>
          <w:spacing w:val="-5"/>
        </w:rPr>
        <w:t xml:space="preserve"> </w:t>
      </w:r>
      <w:r>
        <w:t>802.11</w:t>
      </w:r>
      <w:r>
        <w:rPr>
          <w:spacing w:val="-5"/>
        </w:rPr>
        <w:t xml:space="preserve"> </w:t>
      </w:r>
      <w:r>
        <w:t>b,802.11</w:t>
      </w:r>
      <w:r>
        <w:rPr>
          <w:spacing w:val="-5"/>
        </w:rPr>
        <w:t xml:space="preserve"> </w:t>
      </w:r>
      <w:r>
        <w:t>g,</w:t>
      </w:r>
      <w:r>
        <w:rPr>
          <w:spacing w:val="-5"/>
        </w:rPr>
        <w:t xml:space="preserve"> </w:t>
      </w:r>
      <w:r>
        <w:t>802.11</w:t>
      </w:r>
      <w:r>
        <w:rPr>
          <w:spacing w:val="-5"/>
        </w:rPr>
        <w:t xml:space="preserve"> </w:t>
      </w:r>
      <w:r>
        <w:t>n?</w:t>
      </w:r>
      <w:r>
        <w:rPr>
          <w:spacing w:val="-5"/>
        </w:rPr>
        <w:t xml:space="preserve"> </w:t>
      </w:r>
      <w:r>
        <w:t>¿Es</w:t>
      </w:r>
      <w:r>
        <w:rPr>
          <w:spacing w:val="-5"/>
        </w:rPr>
        <w:t xml:space="preserve"> </w:t>
      </w:r>
      <w:r>
        <w:t>posible</w:t>
      </w:r>
      <w:r>
        <w:rPr>
          <w:spacing w:val="-5"/>
        </w:rPr>
        <w:t xml:space="preserve"> </w:t>
      </w:r>
      <w:r>
        <w:t>que</w:t>
      </w:r>
      <w:r>
        <w:rPr>
          <w:spacing w:val="-5"/>
        </w:rPr>
        <w:t xml:space="preserve"> </w:t>
      </w:r>
      <w:r>
        <w:t>un</w:t>
      </w:r>
      <w:r>
        <w:rPr>
          <w:spacing w:val="-5"/>
        </w:rPr>
        <w:t xml:space="preserve"> </w:t>
      </w:r>
      <w:r>
        <w:t>equipo norma b se conecte a un ap norma n? si es así bajo qué norma se conectaría?</w:t>
      </w:r>
    </w:p>
    <w:p w14:paraId="6A734C47" w14:textId="331C2DD4" w:rsidR="0043084B" w:rsidRDefault="0043084B" w:rsidP="0043084B">
      <w:pPr>
        <w:tabs>
          <w:tab w:val="left" w:pos="919"/>
        </w:tabs>
        <w:spacing w:line="276" w:lineRule="auto"/>
        <w:ind w:left="919" w:right="55"/>
      </w:pPr>
      <w:r>
        <w:t xml:space="preserve">Si existe compatibilidad entre las normas mencionadas ya que todas utilizan la banda de 2.4 GHz. Un equipo de norma b podrá conectarse a un AP norma n siempre y cuando el AP esté configurado para trabajar en modo mixto (legacy compatible). </w:t>
      </w:r>
      <w:r w:rsidR="007A08A9">
        <w:t xml:space="preserve">La conexión se realizará bajo la norma más baja compatible. </w:t>
      </w:r>
      <w:r>
        <w:t xml:space="preserve">Se utilizará la banda de 2.4 GHz y </w:t>
      </w:r>
      <w:r w:rsidR="007A08A9">
        <w:t>se transmitirá a 11 Mbps.</w:t>
      </w:r>
    </w:p>
    <w:p w14:paraId="6BD5076A" w14:textId="6FE55F87" w:rsidR="00413E18" w:rsidRPr="007A08A9" w:rsidRDefault="00AD5A23">
      <w:pPr>
        <w:pStyle w:val="Prrafodelista"/>
        <w:numPr>
          <w:ilvl w:val="0"/>
          <w:numId w:val="3"/>
        </w:numPr>
        <w:tabs>
          <w:tab w:val="left" w:pos="918"/>
        </w:tabs>
        <w:ind w:left="918" w:hanging="359"/>
      </w:pPr>
      <w:r>
        <w:t>¿En</w:t>
      </w:r>
      <w:r>
        <w:rPr>
          <w:spacing w:val="-7"/>
        </w:rPr>
        <w:t xml:space="preserve"> </w:t>
      </w:r>
      <w:r>
        <w:t>qué</w:t>
      </w:r>
      <w:r>
        <w:rPr>
          <w:spacing w:val="-5"/>
        </w:rPr>
        <w:t xml:space="preserve"> </w:t>
      </w:r>
      <w:r>
        <w:t>consiste</w:t>
      </w:r>
      <w:r>
        <w:rPr>
          <w:spacing w:val="-4"/>
        </w:rPr>
        <w:t xml:space="preserve"> </w:t>
      </w:r>
      <w:r>
        <w:t>el</w:t>
      </w:r>
      <w:r>
        <w:rPr>
          <w:spacing w:val="-5"/>
        </w:rPr>
        <w:t xml:space="preserve"> </w:t>
      </w:r>
      <w:r>
        <w:t>acceso</w:t>
      </w:r>
      <w:r>
        <w:rPr>
          <w:spacing w:val="-4"/>
        </w:rPr>
        <w:t xml:space="preserve"> </w:t>
      </w:r>
      <w:r>
        <w:t>nómada?</w:t>
      </w:r>
      <w:r>
        <w:rPr>
          <w:spacing w:val="-5"/>
        </w:rPr>
        <w:t xml:space="preserve"> </w:t>
      </w:r>
      <w:r>
        <w:t>gracias</w:t>
      </w:r>
      <w:r>
        <w:rPr>
          <w:spacing w:val="-4"/>
        </w:rPr>
        <w:t xml:space="preserve"> </w:t>
      </w:r>
      <w:r>
        <w:t>a</w:t>
      </w:r>
      <w:r>
        <w:rPr>
          <w:spacing w:val="-5"/>
        </w:rPr>
        <w:t xml:space="preserve"> </w:t>
      </w:r>
      <w:r>
        <w:t>que</w:t>
      </w:r>
      <w:r>
        <w:rPr>
          <w:spacing w:val="-4"/>
        </w:rPr>
        <w:t xml:space="preserve"> </w:t>
      </w:r>
      <w:r>
        <w:t>servicio</w:t>
      </w:r>
      <w:r>
        <w:rPr>
          <w:spacing w:val="-5"/>
        </w:rPr>
        <w:t xml:space="preserve"> </w:t>
      </w:r>
      <w:r>
        <w:t>es</w:t>
      </w:r>
      <w:r>
        <w:rPr>
          <w:spacing w:val="-4"/>
        </w:rPr>
        <w:t xml:space="preserve"> </w:t>
      </w:r>
      <w:r>
        <w:rPr>
          <w:spacing w:val="-2"/>
        </w:rPr>
        <w:t>posible?</w:t>
      </w:r>
    </w:p>
    <w:p w14:paraId="4D8E9F99" w14:textId="77777777" w:rsidR="007A08A9" w:rsidRPr="007A08A9" w:rsidRDefault="007A08A9" w:rsidP="007A08A9">
      <w:pPr>
        <w:pStyle w:val="Prrafodelista"/>
        <w:tabs>
          <w:tab w:val="left" w:pos="918"/>
        </w:tabs>
        <w:ind w:left="918" w:firstLine="0"/>
      </w:pPr>
    </w:p>
    <w:p w14:paraId="4A5D8AAE" w14:textId="738D9D9A" w:rsidR="007A08A9" w:rsidRDefault="007A08A9" w:rsidP="007A08A9">
      <w:pPr>
        <w:pStyle w:val="Prrafodelista"/>
        <w:tabs>
          <w:tab w:val="left" w:pos="918"/>
        </w:tabs>
        <w:ind w:left="918" w:firstLine="0"/>
      </w:pPr>
      <w:r w:rsidRPr="007A08A9">
        <w:t>El acceso nómada en las LAN inalámbricas consiste en proporcionar conectividad a dispositivos móviles (como notebooks, tablets o smartphones) que se desplazan dentro de un área cubierta por la red, permitiéndoles acceder a los recursos de la red sin necesidad de una conexión física por cable.</w:t>
      </w:r>
    </w:p>
    <w:p w14:paraId="3BBC1E4D" w14:textId="2AE47D3A" w:rsidR="007A08A9" w:rsidRPr="007A08A9" w:rsidRDefault="001E39F7" w:rsidP="007A08A9">
      <w:pPr>
        <w:pStyle w:val="Prrafodelista"/>
        <w:tabs>
          <w:tab w:val="left" w:pos="918"/>
        </w:tabs>
        <w:ind w:left="918"/>
        <w:rPr>
          <w:lang w:val="es-AR"/>
        </w:rPr>
      </w:pPr>
      <w:r>
        <w:rPr>
          <w:lang w:val="es-AR"/>
        </w:rPr>
        <w:tab/>
      </w:r>
      <w:r w:rsidR="007A08A9" w:rsidRPr="007A08A9">
        <w:rPr>
          <w:lang w:val="es-AR"/>
        </w:rPr>
        <w:t xml:space="preserve"> acceso nómada es posible gracias a los servicios de gestión de asociación definidos en el estándar IEEE 802.11, específicamente:</w:t>
      </w:r>
    </w:p>
    <w:p w14:paraId="3AE3458B" w14:textId="77777777" w:rsidR="007A08A9" w:rsidRPr="007A08A9" w:rsidRDefault="007A08A9" w:rsidP="007A08A9">
      <w:pPr>
        <w:pStyle w:val="Prrafodelista"/>
        <w:tabs>
          <w:tab w:val="left" w:pos="918"/>
        </w:tabs>
        <w:ind w:left="918"/>
        <w:rPr>
          <w:lang w:val="es-AR"/>
        </w:rPr>
      </w:pPr>
    </w:p>
    <w:p w14:paraId="3BEFA99B" w14:textId="134F86B7" w:rsidR="007A08A9" w:rsidRPr="007A08A9" w:rsidRDefault="007A08A9" w:rsidP="00E608F6">
      <w:pPr>
        <w:pStyle w:val="Prrafodelista"/>
        <w:numPr>
          <w:ilvl w:val="1"/>
          <w:numId w:val="4"/>
        </w:numPr>
        <w:tabs>
          <w:tab w:val="left" w:pos="918"/>
        </w:tabs>
        <w:rPr>
          <w:lang w:val="es-AR"/>
        </w:rPr>
      </w:pPr>
      <w:r w:rsidRPr="007A08A9">
        <w:rPr>
          <w:lang w:val="es-AR"/>
        </w:rPr>
        <w:t>Asociación: Establece la conexión inicial entre un dispositivo móvil y un punto de acceso (AP).</w:t>
      </w:r>
      <w:r>
        <w:rPr>
          <w:lang w:val="es-AR"/>
        </w:rPr>
        <w:tab/>
      </w:r>
    </w:p>
    <w:p w14:paraId="744A7D6A" w14:textId="77777777" w:rsidR="007A08A9" w:rsidRPr="007A08A9" w:rsidRDefault="007A08A9" w:rsidP="007A08A9">
      <w:pPr>
        <w:pStyle w:val="Prrafodelista"/>
        <w:tabs>
          <w:tab w:val="left" w:pos="918"/>
        </w:tabs>
        <w:ind w:left="918"/>
        <w:rPr>
          <w:lang w:val="es-AR"/>
        </w:rPr>
      </w:pPr>
    </w:p>
    <w:p w14:paraId="68BA511A" w14:textId="6CEFD419" w:rsidR="007A08A9" w:rsidRPr="007A08A9" w:rsidRDefault="007A08A9" w:rsidP="00E608F6">
      <w:pPr>
        <w:pStyle w:val="Prrafodelista"/>
        <w:numPr>
          <w:ilvl w:val="1"/>
          <w:numId w:val="4"/>
        </w:numPr>
        <w:tabs>
          <w:tab w:val="left" w:pos="918"/>
        </w:tabs>
        <w:rPr>
          <w:lang w:val="es-AR"/>
        </w:rPr>
      </w:pPr>
      <w:r w:rsidRPr="007A08A9">
        <w:rPr>
          <w:lang w:val="es-AR"/>
        </w:rPr>
        <w:t>Reasociación: Permite que un dispositivo móvil cambie de un punto de acceso a otro dentro de la misma red (ESS) sin perder la conexión, facilitando la movilidad.</w:t>
      </w:r>
    </w:p>
    <w:p w14:paraId="4EC64D8D" w14:textId="77777777" w:rsidR="007A08A9" w:rsidRPr="007A08A9" w:rsidRDefault="007A08A9" w:rsidP="007A08A9">
      <w:pPr>
        <w:pStyle w:val="Prrafodelista"/>
        <w:tabs>
          <w:tab w:val="left" w:pos="918"/>
        </w:tabs>
        <w:ind w:left="918"/>
        <w:rPr>
          <w:lang w:val="es-AR"/>
        </w:rPr>
      </w:pPr>
    </w:p>
    <w:p w14:paraId="1AE401CD" w14:textId="0DB92E83" w:rsidR="007A08A9" w:rsidRDefault="007A08A9" w:rsidP="00E608F6">
      <w:pPr>
        <w:pStyle w:val="Prrafodelista"/>
        <w:numPr>
          <w:ilvl w:val="1"/>
          <w:numId w:val="4"/>
        </w:numPr>
        <w:tabs>
          <w:tab w:val="left" w:pos="918"/>
        </w:tabs>
        <w:rPr>
          <w:lang w:val="es-AR"/>
        </w:rPr>
      </w:pPr>
      <w:r w:rsidRPr="007A08A9">
        <w:rPr>
          <w:lang w:val="es-AR"/>
        </w:rPr>
        <w:t>Autenticación: Asegura que solo los dispositivos autorizados puedan acceder a la red.</w:t>
      </w:r>
    </w:p>
    <w:p w14:paraId="149BBC43" w14:textId="77777777" w:rsidR="00E608F6" w:rsidRPr="00E608F6" w:rsidRDefault="00E608F6" w:rsidP="00E608F6">
      <w:pPr>
        <w:pStyle w:val="Prrafodelista"/>
        <w:rPr>
          <w:lang w:val="es-AR"/>
        </w:rPr>
      </w:pPr>
    </w:p>
    <w:p w14:paraId="143A1DF3" w14:textId="027D174E" w:rsidR="00E608F6" w:rsidRPr="00E608F6" w:rsidRDefault="00E608F6" w:rsidP="00E608F6">
      <w:pPr>
        <w:tabs>
          <w:tab w:val="left" w:pos="918"/>
        </w:tabs>
        <w:ind w:left="918"/>
        <w:rPr>
          <w:lang w:val="es-AR"/>
        </w:rPr>
      </w:pPr>
      <w:r w:rsidRPr="00E608F6">
        <w:rPr>
          <w:lang w:val="es-AR"/>
        </w:rPr>
        <w:t>El acceso nómada depende directamente de estos servicios para garantizar una conexión continua y segura mientras el usuario se mueve. Por ejemplo, cuando un dispositivo se desplaza de una celda a otra, el servicio de reasociación permite que el nuevo punto de acceso tome el control de la comunicación, asegurando una transición suave y sin interrupciones.</w:t>
      </w:r>
    </w:p>
    <w:p w14:paraId="668A544F" w14:textId="13F3B9DF" w:rsidR="00413E18" w:rsidRDefault="00AD5A23">
      <w:pPr>
        <w:pStyle w:val="Prrafodelista"/>
        <w:numPr>
          <w:ilvl w:val="0"/>
          <w:numId w:val="3"/>
        </w:numPr>
        <w:tabs>
          <w:tab w:val="left" w:pos="919"/>
        </w:tabs>
        <w:spacing w:before="38" w:line="276" w:lineRule="auto"/>
        <w:ind w:right="741"/>
      </w:pPr>
      <w:r>
        <w:t>¿Comente,</w:t>
      </w:r>
      <w:r>
        <w:rPr>
          <w:spacing w:val="-4"/>
        </w:rPr>
        <w:t xml:space="preserve"> </w:t>
      </w:r>
      <w:r>
        <w:t>qué</w:t>
      </w:r>
      <w:r>
        <w:rPr>
          <w:spacing w:val="-4"/>
        </w:rPr>
        <w:t xml:space="preserve"> </w:t>
      </w:r>
      <w:r>
        <w:t>tipos</w:t>
      </w:r>
      <w:r>
        <w:rPr>
          <w:spacing w:val="-4"/>
        </w:rPr>
        <w:t xml:space="preserve"> </w:t>
      </w:r>
      <w:r>
        <w:t>de</w:t>
      </w:r>
      <w:r>
        <w:rPr>
          <w:spacing w:val="40"/>
        </w:rPr>
        <w:t xml:space="preserve"> </w:t>
      </w:r>
      <w:r>
        <w:t>protocolos</w:t>
      </w:r>
      <w:r>
        <w:rPr>
          <w:spacing w:val="-4"/>
        </w:rPr>
        <w:t xml:space="preserve"> </w:t>
      </w:r>
      <w:r>
        <w:t>de</w:t>
      </w:r>
      <w:r>
        <w:rPr>
          <w:spacing w:val="-4"/>
        </w:rPr>
        <w:t xml:space="preserve"> </w:t>
      </w:r>
      <w:r>
        <w:t>seguridad</w:t>
      </w:r>
      <w:r>
        <w:rPr>
          <w:spacing w:val="-4"/>
        </w:rPr>
        <w:t xml:space="preserve"> </w:t>
      </w:r>
      <w:r>
        <w:t>puede</w:t>
      </w:r>
      <w:r>
        <w:rPr>
          <w:spacing w:val="-4"/>
        </w:rPr>
        <w:t xml:space="preserve"> </w:t>
      </w:r>
      <w:r>
        <w:t>implementar</w:t>
      </w:r>
      <w:r>
        <w:rPr>
          <w:spacing w:val="-4"/>
        </w:rPr>
        <w:t xml:space="preserve"> </w:t>
      </w:r>
      <w:r>
        <w:t>dentro</w:t>
      </w:r>
      <w:r>
        <w:rPr>
          <w:spacing w:val="-4"/>
        </w:rPr>
        <w:t xml:space="preserve"> </w:t>
      </w:r>
      <w:r>
        <w:t>de</w:t>
      </w:r>
      <w:r>
        <w:rPr>
          <w:spacing w:val="-4"/>
        </w:rPr>
        <w:t xml:space="preserve"> </w:t>
      </w:r>
      <w:r>
        <w:t>una</w:t>
      </w:r>
      <w:r>
        <w:rPr>
          <w:spacing w:val="-4"/>
        </w:rPr>
        <w:t xml:space="preserve"> </w:t>
      </w:r>
      <w:r>
        <w:t>wlan? ordénelos desde el más seguro al más inseguro?</w:t>
      </w:r>
    </w:p>
    <w:p w14:paraId="3E739134" w14:textId="77777777" w:rsidR="00E608F6" w:rsidRPr="00E608F6" w:rsidRDefault="00E608F6" w:rsidP="00E608F6">
      <w:pPr>
        <w:widowControl/>
        <w:autoSpaceDE/>
        <w:autoSpaceDN/>
        <w:spacing w:before="100" w:beforeAutospacing="1" w:after="100" w:afterAutospacing="1"/>
        <w:ind w:left="919"/>
        <w:rPr>
          <w:lang w:val="es-AR"/>
        </w:rPr>
      </w:pPr>
      <w:r w:rsidRPr="00E608F6">
        <w:rPr>
          <w:lang w:val="es-AR"/>
        </w:rPr>
        <w:t>Dentro de una WLAN, se pueden implementar varios protocolos de seguridad, ordenándolos del más seguro al menos seguro:</w:t>
      </w:r>
    </w:p>
    <w:p w14:paraId="7296491C" w14:textId="77777777" w:rsidR="00E608F6" w:rsidRPr="00E608F6" w:rsidRDefault="00E608F6" w:rsidP="00E608F6">
      <w:pPr>
        <w:widowControl/>
        <w:numPr>
          <w:ilvl w:val="0"/>
          <w:numId w:val="5"/>
        </w:numPr>
        <w:tabs>
          <w:tab w:val="clear" w:pos="720"/>
          <w:tab w:val="num" w:pos="1639"/>
        </w:tabs>
        <w:autoSpaceDE/>
        <w:autoSpaceDN/>
        <w:spacing w:before="100" w:beforeAutospacing="1" w:after="100" w:afterAutospacing="1"/>
        <w:ind w:left="1639"/>
        <w:rPr>
          <w:lang w:val="en-US"/>
        </w:rPr>
      </w:pPr>
      <w:r w:rsidRPr="00E608F6">
        <w:rPr>
          <w:b/>
          <w:bCs/>
          <w:lang w:val="en-US"/>
        </w:rPr>
        <w:t>WPA2 (Wi-Fi Protected Access II):</w:t>
      </w:r>
    </w:p>
    <w:p w14:paraId="0A7FB37B"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Seguridad:</w:t>
      </w:r>
      <w:r w:rsidRPr="00E608F6">
        <w:rPr>
          <w:lang w:val="es-AR"/>
        </w:rPr>
        <w:t xml:space="preserve"> Es el protocolo más seguro y ampliamente recomendado en la actualidad.</w:t>
      </w:r>
    </w:p>
    <w:p w14:paraId="60153658"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Características:</w:t>
      </w:r>
      <w:r w:rsidRPr="00E608F6">
        <w:rPr>
          <w:lang w:val="es-AR"/>
        </w:rPr>
        <w:t xml:space="preserve"> Utiliza el cifrado AES (Advanced Encryption Standard) con el protocolo CCMP (Counter Mode with Cipher Block Chaining Message Authentication Code Protocol). Ofrece una autenticación robusta y una protección fuerte contra ataques.</w:t>
      </w:r>
    </w:p>
    <w:p w14:paraId="28D2C4CF"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Modos:</w:t>
      </w:r>
      <w:r w:rsidRPr="00E608F6">
        <w:rPr>
          <w:lang w:val="es-AR"/>
        </w:rPr>
        <w:t xml:space="preserve"> WPA2-Personal (PSK) para redes domésticas y WPA2-Enterprise (802.1X) para redes empresariales con autenticación centralizada.</w:t>
      </w:r>
    </w:p>
    <w:p w14:paraId="38D4EFD3" w14:textId="77777777" w:rsidR="00E608F6" w:rsidRPr="00E608F6" w:rsidRDefault="00E608F6" w:rsidP="00E608F6">
      <w:pPr>
        <w:widowControl/>
        <w:numPr>
          <w:ilvl w:val="0"/>
          <w:numId w:val="5"/>
        </w:numPr>
        <w:tabs>
          <w:tab w:val="clear" w:pos="720"/>
          <w:tab w:val="num" w:pos="1639"/>
        </w:tabs>
        <w:autoSpaceDE/>
        <w:autoSpaceDN/>
        <w:spacing w:before="100" w:beforeAutospacing="1" w:after="100" w:afterAutospacing="1"/>
        <w:ind w:left="1639"/>
        <w:rPr>
          <w:lang w:val="en-US"/>
        </w:rPr>
      </w:pPr>
      <w:r w:rsidRPr="00E608F6">
        <w:rPr>
          <w:b/>
          <w:bCs/>
          <w:lang w:val="en-US"/>
        </w:rPr>
        <w:t>WPA (Wi-Fi Protected Access):</w:t>
      </w:r>
    </w:p>
    <w:p w14:paraId="5C013516"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Seguridad:</w:t>
      </w:r>
      <w:r w:rsidRPr="00E608F6">
        <w:rPr>
          <w:lang w:val="es-AR"/>
        </w:rPr>
        <w:t xml:space="preserve"> Fue desarrollado como una mejora provisional sobre WEP para abordar sus debilidades, antes de la llegada de WPA2.</w:t>
      </w:r>
    </w:p>
    <w:p w14:paraId="355E791D"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Características:</w:t>
      </w:r>
      <w:r w:rsidRPr="00E608F6">
        <w:rPr>
          <w:lang w:val="es-AR"/>
        </w:rPr>
        <w:t xml:space="preserve"> Utiliza el TKIP (Temporal Key Integrity Protocol) con cifrado RC4. Aunque mejor que WEP, TKIP ha demostrado tener vulnerabilidades y no es tan robusto como AES.</w:t>
      </w:r>
    </w:p>
    <w:p w14:paraId="04592B80"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Modos:</w:t>
      </w:r>
      <w:r w:rsidRPr="00E608F6">
        <w:rPr>
          <w:lang w:val="es-AR"/>
        </w:rPr>
        <w:t xml:space="preserve"> WPA-Personal (PSK) y WPA-Enterprise (802.1X).</w:t>
      </w:r>
    </w:p>
    <w:p w14:paraId="6BE6786E" w14:textId="77777777" w:rsidR="00E608F6" w:rsidRPr="00E608F6" w:rsidRDefault="00E608F6" w:rsidP="00E608F6">
      <w:pPr>
        <w:widowControl/>
        <w:numPr>
          <w:ilvl w:val="0"/>
          <w:numId w:val="5"/>
        </w:numPr>
        <w:tabs>
          <w:tab w:val="clear" w:pos="720"/>
          <w:tab w:val="num" w:pos="1639"/>
        </w:tabs>
        <w:autoSpaceDE/>
        <w:autoSpaceDN/>
        <w:spacing w:before="100" w:beforeAutospacing="1" w:after="100" w:afterAutospacing="1"/>
        <w:ind w:left="1639"/>
        <w:rPr>
          <w:lang w:val="en-US"/>
        </w:rPr>
      </w:pPr>
      <w:r w:rsidRPr="00E608F6">
        <w:rPr>
          <w:b/>
          <w:bCs/>
          <w:lang w:val="en-US"/>
        </w:rPr>
        <w:t>WEP (Wired Equivalent Privacy):</w:t>
      </w:r>
    </w:p>
    <w:p w14:paraId="03A7173D"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Seguridad:</w:t>
      </w:r>
      <w:r w:rsidRPr="00E608F6">
        <w:rPr>
          <w:lang w:val="es-AR"/>
        </w:rPr>
        <w:t xml:space="preserve"> Es el protocolo más antiguo y menos seguro, considerado obsoleto y fácil de romper.</w:t>
      </w:r>
    </w:p>
    <w:p w14:paraId="3C333BA1"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Características:</w:t>
      </w:r>
      <w:r w:rsidRPr="00E608F6">
        <w:rPr>
          <w:lang w:val="es-AR"/>
        </w:rPr>
        <w:t xml:space="preserve"> Utiliza el algoritmo de cifrado RC4 y claves estáticas. Presenta graves vulnerabilidades que permiten a los atacantes descifrar el tráfico y obtener acceso a la red.</w:t>
      </w:r>
    </w:p>
    <w:p w14:paraId="1483595F" w14:textId="77777777" w:rsidR="00E608F6" w:rsidRPr="00E608F6" w:rsidRDefault="00E608F6" w:rsidP="00E608F6">
      <w:pPr>
        <w:widowControl/>
        <w:numPr>
          <w:ilvl w:val="0"/>
          <w:numId w:val="5"/>
        </w:numPr>
        <w:tabs>
          <w:tab w:val="clear" w:pos="720"/>
          <w:tab w:val="num" w:pos="1639"/>
        </w:tabs>
        <w:autoSpaceDE/>
        <w:autoSpaceDN/>
        <w:spacing w:before="100" w:beforeAutospacing="1" w:after="100" w:afterAutospacing="1"/>
        <w:ind w:left="1639"/>
        <w:rPr>
          <w:lang w:val="es-AR"/>
        </w:rPr>
      </w:pPr>
      <w:r w:rsidRPr="00E608F6">
        <w:rPr>
          <w:b/>
          <w:bCs/>
          <w:lang w:val="es-AR"/>
        </w:rPr>
        <w:t>Sin servicio de seguridad (Red Abierta):</w:t>
      </w:r>
    </w:p>
    <w:p w14:paraId="0E0848BD"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lang w:val="es-AR"/>
        </w:rPr>
      </w:pPr>
      <w:r w:rsidRPr="00E608F6">
        <w:rPr>
          <w:b/>
          <w:bCs/>
          <w:lang w:val="es-AR"/>
        </w:rPr>
        <w:t>Seguridad:</w:t>
      </w:r>
      <w:r w:rsidRPr="00E608F6">
        <w:rPr>
          <w:lang w:val="es-AR"/>
        </w:rPr>
        <w:t xml:space="preserve"> No ofrece ninguna protección.</w:t>
      </w:r>
    </w:p>
    <w:p w14:paraId="6EDB291D" w14:textId="77777777" w:rsidR="00E608F6" w:rsidRPr="00E608F6" w:rsidRDefault="00E608F6" w:rsidP="00E608F6">
      <w:pPr>
        <w:widowControl/>
        <w:numPr>
          <w:ilvl w:val="1"/>
          <w:numId w:val="5"/>
        </w:numPr>
        <w:tabs>
          <w:tab w:val="clear" w:pos="1440"/>
          <w:tab w:val="num" w:pos="2359"/>
        </w:tabs>
        <w:autoSpaceDE/>
        <w:autoSpaceDN/>
        <w:spacing w:before="100" w:beforeAutospacing="1" w:after="100" w:afterAutospacing="1"/>
        <w:ind w:left="2359"/>
        <w:rPr>
          <w:sz w:val="24"/>
          <w:szCs w:val="24"/>
          <w:lang w:val="en-US"/>
        </w:rPr>
      </w:pPr>
      <w:r w:rsidRPr="00E608F6">
        <w:rPr>
          <w:b/>
          <w:bCs/>
          <w:lang w:val="es-AR"/>
        </w:rPr>
        <w:t>Características:</w:t>
      </w:r>
      <w:r w:rsidRPr="00E608F6">
        <w:rPr>
          <w:lang w:val="es-AR"/>
        </w:rPr>
        <w:t xml:space="preserve"> La información se transmite en texto plano, lo que la hace vulnerable a la interceptación por parte de cualquier persona con un dispositivo Wi-Fi dentro del alcance. </w:t>
      </w:r>
      <w:r w:rsidRPr="00E608F6">
        <w:rPr>
          <w:lang w:val="en-US"/>
        </w:rPr>
        <w:t>No hay autenticación ni cifrado.</w:t>
      </w:r>
    </w:p>
    <w:p w14:paraId="082E4BC7" w14:textId="77777777" w:rsidR="00E608F6" w:rsidRDefault="00E608F6" w:rsidP="00E608F6">
      <w:pPr>
        <w:pStyle w:val="Prrafodelista"/>
        <w:tabs>
          <w:tab w:val="left" w:pos="919"/>
        </w:tabs>
        <w:spacing w:before="38" w:line="276" w:lineRule="auto"/>
        <w:ind w:right="741" w:firstLine="0"/>
      </w:pPr>
    </w:p>
    <w:p w14:paraId="63D13CA1" w14:textId="363012D2" w:rsidR="00413E18" w:rsidRDefault="00AD5A23">
      <w:pPr>
        <w:pStyle w:val="Prrafodelista"/>
        <w:numPr>
          <w:ilvl w:val="0"/>
          <w:numId w:val="3"/>
        </w:numPr>
        <w:tabs>
          <w:tab w:val="left" w:pos="919"/>
          <w:tab w:val="left" w:pos="973"/>
        </w:tabs>
        <w:spacing w:line="276" w:lineRule="auto"/>
        <w:ind w:right="49"/>
      </w:pPr>
      <w:r>
        <w:t>A</w:t>
      </w:r>
      <w:r w:rsidR="00C4114E">
        <w:rPr>
          <w:spacing w:val="40"/>
        </w:rPr>
        <w:t xml:space="preserve"> </w:t>
      </w:r>
      <w:r>
        <w:t>ud se le solicita establecer un enlace punto a punto</w:t>
      </w:r>
      <w:r>
        <w:rPr>
          <w:spacing w:val="40"/>
        </w:rPr>
        <w:t xml:space="preserve"> </w:t>
      </w:r>
      <w:r>
        <w:t>wireless entre ciudad universitaria en el cerro</w:t>
      </w:r>
      <w:r>
        <w:rPr>
          <w:spacing w:val="-3"/>
        </w:rPr>
        <w:t xml:space="preserve"> </w:t>
      </w:r>
      <w:r>
        <w:t>San</w:t>
      </w:r>
      <w:r>
        <w:rPr>
          <w:spacing w:val="-3"/>
        </w:rPr>
        <w:t xml:space="preserve"> </w:t>
      </w:r>
      <w:r>
        <w:t>Javier</w:t>
      </w:r>
      <w:r>
        <w:rPr>
          <w:spacing w:val="-3"/>
        </w:rPr>
        <w:t xml:space="preserve"> </w:t>
      </w:r>
      <w:r>
        <w:t>y</w:t>
      </w:r>
      <w:r>
        <w:rPr>
          <w:spacing w:val="-3"/>
        </w:rPr>
        <w:t xml:space="preserve"> </w:t>
      </w:r>
      <w:r>
        <w:t>la</w:t>
      </w:r>
      <w:r>
        <w:rPr>
          <w:spacing w:val="-3"/>
        </w:rPr>
        <w:t xml:space="preserve"> </w:t>
      </w:r>
      <w:r>
        <w:t>quinta</w:t>
      </w:r>
      <w:r>
        <w:rPr>
          <w:spacing w:val="-3"/>
        </w:rPr>
        <w:t xml:space="preserve"> </w:t>
      </w:r>
      <w:r>
        <w:t>agronómica.</w:t>
      </w:r>
      <w:r>
        <w:rPr>
          <w:spacing w:val="-3"/>
        </w:rPr>
        <w:t xml:space="preserve"> </w:t>
      </w:r>
      <w:r>
        <w:t>Para</w:t>
      </w:r>
      <w:r>
        <w:rPr>
          <w:spacing w:val="-3"/>
        </w:rPr>
        <w:t xml:space="preserve"> </w:t>
      </w:r>
      <w:r>
        <w:t>ello</w:t>
      </w:r>
      <w:r>
        <w:rPr>
          <w:spacing w:val="-3"/>
        </w:rPr>
        <w:t xml:space="preserve"> </w:t>
      </w:r>
      <w:r>
        <w:t>dispone</w:t>
      </w:r>
      <w:r>
        <w:rPr>
          <w:spacing w:val="-3"/>
        </w:rPr>
        <w:t xml:space="preserve"> </w:t>
      </w:r>
      <w:r>
        <w:t>de</w:t>
      </w:r>
      <w:r>
        <w:rPr>
          <w:spacing w:val="-3"/>
        </w:rPr>
        <w:t xml:space="preserve"> </w:t>
      </w:r>
      <w:r>
        <w:t>torres</w:t>
      </w:r>
      <w:r>
        <w:rPr>
          <w:spacing w:val="-3"/>
        </w:rPr>
        <w:t xml:space="preserve"> </w:t>
      </w:r>
      <w:r>
        <w:t>de</w:t>
      </w:r>
      <w:r>
        <w:rPr>
          <w:spacing w:val="-3"/>
        </w:rPr>
        <w:t xml:space="preserve"> </w:t>
      </w:r>
      <w:r>
        <w:t>15</w:t>
      </w:r>
      <w:r>
        <w:rPr>
          <w:spacing w:val="-3"/>
        </w:rPr>
        <w:t xml:space="preserve"> </w:t>
      </w:r>
      <w:r>
        <w:t>metros</w:t>
      </w:r>
      <w:r>
        <w:rPr>
          <w:spacing w:val="40"/>
        </w:rPr>
        <w:t xml:space="preserve"> </w:t>
      </w:r>
      <w:r>
        <w:t>y</w:t>
      </w:r>
      <w:r>
        <w:rPr>
          <w:spacing w:val="-3"/>
        </w:rPr>
        <w:t xml:space="preserve"> </w:t>
      </w:r>
      <w:r>
        <w:t>dos</w:t>
      </w:r>
      <w:r>
        <w:rPr>
          <w:spacing w:val="-3"/>
        </w:rPr>
        <w:t xml:space="preserve"> </w:t>
      </w:r>
      <w:r>
        <w:t>opciones de equipos para adquirir (Powerbeam 5ac y</w:t>
      </w:r>
      <w:r>
        <w:rPr>
          <w:spacing w:val="40"/>
        </w:rPr>
        <w:t xml:space="preserve"> </w:t>
      </w:r>
      <w:r>
        <w:t>Lite beam 5ac).</w:t>
      </w:r>
    </w:p>
    <w:p w14:paraId="6D0FD5D6" w14:textId="79B417D8" w:rsidR="00413E18" w:rsidRDefault="00AD5A23">
      <w:pPr>
        <w:pStyle w:val="Prrafodelista"/>
        <w:numPr>
          <w:ilvl w:val="1"/>
          <w:numId w:val="3"/>
        </w:numPr>
        <w:tabs>
          <w:tab w:val="left" w:pos="1639"/>
        </w:tabs>
        <w:spacing w:line="276" w:lineRule="auto"/>
        <w:ind w:right="148"/>
      </w:pPr>
      <w:r>
        <w:lastRenderedPageBreak/>
        <w:t>Se</w:t>
      </w:r>
      <w:r>
        <w:rPr>
          <w:spacing w:val="-3"/>
        </w:rPr>
        <w:t xml:space="preserve"> </w:t>
      </w:r>
      <w:r>
        <w:t>le</w:t>
      </w:r>
      <w:r>
        <w:rPr>
          <w:spacing w:val="-3"/>
        </w:rPr>
        <w:t xml:space="preserve"> </w:t>
      </w:r>
      <w:r>
        <w:t>solicita</w:t>
      </w:r>
      <w:r>
        <w:rPr>
          <w:spacing w:val="-3"/>
        </w:rPr>
        <w:t xml:space="preserve"> </w:t>
      </w:r>
      <w:r>
        <w:t>un</w:t>
      </w:r>
      <w:r>
        <w:rPr>
          <w:spacing w:val="-3"/>
        </w:rPr>
        <w:t xml:space="preserve"> </w:t>
      </w:r>
      <w:r>
        <w:t>enlace</w:t>
      </w:r>
      <w:r>
        <w:rPr>
          <w:spacing w:val="-3"/>
        </w:rPr>
        <w:t xml:space="preserve"> </w:t>
      </w:r>
      <w:r>
        <w:t>que</w:t>
      </w:r>
      <w:r>
        <w:rPr>
          <w:spacing w:val="-3"/>
        </w:rPr>
        <w:t xml:space="preserve"> </w:t>
      </w:r>
      <w:r>
        <w:t>funcione</w:t>
      </w:r>
      <w:r>
        <w:rPr>
          <w:spacing w:val="-3"/>
        </w:rPr>
        <w:t xml:space="preserve"> </w:t>
      </w:r>
      <w:r>
        <w:t>a</w:t>
      </w:r>
      <w:r>
        <w:rPr>
          <w:spacing w:val="-3"/>
        </w:rPr>
        <w:t xml:space="preserve"> </w:t>
      </w:r>
      <w:r>
        <w:t>por</w:t>
      </w:r>
      <w:r>
        <w:rPr>
          <w:spacing w:val="-3"/>
        </w:rPr>
        <w:t xml:space="preserve"> </w:t>
      </w:r>
      <w:r>
        <w:t>lo</w:t>
      </w:r>
      <w:r>
        <w:rPr>
          <w:spacing w:val="-3"/>
        </w:rPr>
        <w:t xml:space="preserve"> </w:t>
      </w:r>
      <w:r>
        <w:t>menos</w:t>
      </w:r>
      <w:r>
        <w:rPr>
          <w:spacing w:val="-3"/>
        </w:rPr>
        <w:t xml:space="preserve"> </w:t>
      </w:r>
      <w:r>
        <w:t>250Mbps</w:t>
      </w:r>
      <w:r>
        <w:rPr>
          <w:spacing w:val="-3"/>
        </w:rPr>
        <w:t xml:space="preserve"> </w:t>
      </w:r>
      <w:r>
        <w:t>con</w:t>
      </w:r>
      <w:r>
        <w:rPr>
          <w:spacing w:val="-3"/>
        </w:rPr>
        <w:t xml:space="preserve"> </w:t>
      </w:r>
      <w:r>
        <w:t>un</w:t>
      </w:r>
      <w:r>
        <w:rPr>
          <w:spacing w:val="-3"/>
        </w:rPr>
        <w:t xml:space="preserve"> </w:t>
      </w:r>
      <w:r>
        <w:t>ancho</w:t>
      </w:r>
      <w:r>
        <w:rPr>
          <w:spacing w:val="-3"/>
        </w:rPr>
        <w:t xml:space="preserve"> </w:t>
      </w:r>
      <w:r>
        <w:t>de</w:t>
      </w:r>
      <w:r>
        <w:rPr>
          <w:spacing w:val="-3"/>
        </w:rPr>
        <w:t xml:space="preserve"> </w:t>
      </w:r>
      <w:r>
        <w:t>canal</w:t>
      </w:r>
      <w:r>
        <w:rPr>
          <w:spacing w:val="-3"/>
        </w:rPr>
        <w:t xml:space="preserve"> </w:t>
      </w:r>
      <w:r>
        <w:t>de 40Mhz al menor precio posible. Realice una propuesta de los equipos a utilizar indicando</w:t>
      </w:r>
      <w:r>
        <w:rPr>
          <w:spacing w:val="-3"/>
        </w:rPr>
        <w:t xml:space="preserve"> </w:t>
      </w:r>
      <w:r>
        <w:t>precios</w:t>
      </w:r>
      <w:r>
        <w:rPr>
          <w:spacing w:val="-3"/>
        </w:rPr>
        <w:t xml:space="preserve"> </w:t>
      </w:r>
      <w:r>
        <w:t>estimados</w:t>
      </w:r>
      <w:r>
        <w:rPr>
          <w:spacing w:val="-3"/>
        </w:rPr>
        <w:t xml:space="preserve"> </w:t>
      </w:r>
      <w:r>
        <w:t>(mercado</w:t>
      </w:r>
      <w:r>
        <w:rPr>
          <w:spacing w:val="-3"/>
        </w:rPr>
        <w:t xml:space="preserve"> </w:t>
      </w:r>
      <w:r>
        <w:t>libre)</w:t>
      </w:r>
      <w:r>
        <w:rPr>
          <w:spacing w:val="-3"/>
        </w:rPr>
        <w:t xml:space="preserve"> </w:t>
      </w:r>
      <w:r>
        <w:t>y</w:t>
      </w:r>
      <w:r>
        <w:rPr>
          <w:spacing w:val="-3"/>
        </w:rPr>
        <w:t xml:space="preserve"> </w:t>
      </w:r>
      <w:r>
        <w:t>performance</w:t>
      </w:r>
      <w:r>
        <w:rPr>
          <w:spacing w:val="-3"/>
        </w:rPr>
        <w:t xml:space="preserve"> </w:t>
      </w:r>
      <w:r>
        <w:t>esperada</w:t>
      </w:r>
      <w:r>
        <w:rPr>
          <w:spacing w:val="-3"/>
        </w:rPr>
        <w:t xml:space="preserve"> </w:t>
      </w:r>
      <w:r>
        <w:t>del</w:t>
      </w:r>
      <w:r>
        <w:rPr>
          <w:spacing w:val="-3"/>
        </w:rPr>
        <w:t xml:space="preserve"> </w:t>
      </w:r>
      <w:r>
        <w:t>enlace.</w:t>
      </w:r>
      <w:r>
        <w:rPr>
          <w:spacing w:val="-3"/>
        </w:rPr>
        <w:t xml:space="preserve"> </w:t>
      </w:r>
      <w:r>
        <w:t>(puede utilizar</w:t>
      </w:r>
      <w:r>
        <w:rPr>
          <w:spacing w:val="40"/>
        </w:rPr>
        <w:t xml:space="preserve"> </w:t>
      </w:r>
      <w:hyperlink r:id="rId7">
        <w:r>
          <w:rPr>
            <w:color w:val="1154CC"/>
            <w:u w:val="thick" w:color="1154CC"/>
          </w:rPr>
          <w:t>https://link.ui.com</w:t>
        </w:r>
      </w:hyperlink>
      <w:r>
        <w:t>) .</w:t>
      </w:r>
    </w:p>
    <w:p w14:paraId="0D03B94D" w14:textId="1C00242A" w:rsidR="00646561" w:rsidRDefault="00646561" w:rsidP="00646561">
      <w:pPr>
        <w:pStyle w:val="Prrafodelista"/>
        <w:tabs>
          <w:tab w:val="left" w:pos="1639"/>
        </w:tabs>
        <w:spacing w:line="276" w:lineRule="auto"/>
        <w:ind w:left="1639" w:right="148" w:firstLine="0"/>
      </w:pPr>
      <w:r>
        <w:t>Los equipos a utilizar serían un PowerBeam 5AC 400 ISO y LiteBeam 5AC LR cuyos costos en mercado libre se encuentran a 279.990 y 229.000 pesos respectivamente. Con una potencia de 25 dBm, la performance esperada es de 275 Mbps trabajando en un canal con un ancho de 40 MHz.</w:t>
      </w:r>
    </w:p>
    <w:p w14:paraId="138B5B6C" w14:textId="25C5F48F" w:rsidR="00413E18" w:rsidRDefault="00AD5A23">
      <w:pPr>
        <w:pStyle w:val="Prrafodelista"/>
        <w:numPr>
          <w:ilvl w:val="1"/>
          <w:numId w:val="3"/>
        </w:numPr>
        <w:tabs>
          <w:tab w:val="left" w:pos="1639"/>
        </w:tabs>
        <w:spacing w:line="276" w:lineRule="auto"/>
        <w:ind w:right="247"/>
      </w:pPr>
      <w:r>
        <w:t>¿Cómo</w:t>
      </w:r>
      <w:r>
        <w:rPr>
          <w:spacing w:val="-3"/>
        </w:rPr>
        <w:t xml:space="preserve"> </w:t>
      </w:r>
      <w:r>
        <w:t>varían</w:t>
      </w:r>
      <w:r>
        <w:rPr>
          <w:spacing w:val="40"/>
        </w:rPr>
        <w:t xml:space="preserve"> </w:t>
      </w:r>
      <w:r>
        <w:t>la</w:t>
      </w:r>
      <w:r>
        <w:rPr>
          <w:spacing w:val="-3"/>
        </w:rPr>
        <w:t xml:space="preserve"> </w:t>
      </w:r>
      <w:r>
        <w:t>capacidad</w:t>
      </w:r>
      <w:r>
        <w:rPr>
          <w:spacing w:val="-3"/>
        </w:rPr>
        <w:t xml:space="preserve"> </w:t>
      </w:r>
      <w:r>
        <w:t>del</w:t>
      </w:r>
      <w:r>
        <w:rPr>
          <w:spacing w:val="-3"/>
        </w:rPr>
        <w:t xml:space="preserve"> </w:t>
      </w:r>
      <w:r>
        <w:t>canal</w:t>
      </w:r>
      <w:r>
        <w:rPr>
          <w:spacing w:val="-3"/>
        </w:rPr>
        <w:t xml:space="preserve"> </w:t>
      </w:r>
      <w:r>
        <w:t>y</w:t>
      </w:r>
      <w:r>
        <w:rPr>
          <w:spacing w:val="-3"/>
        </w:rPr>
        <w:t xml:space="preserve"> </w:t>
      </w:r>
      <w:r>
        <w:t>la</w:t>
      </w:r>
      <w:r>
        <w:rPr>
          <w:spacing w:val="-3"/>
        </w:rPr>
        <w:t xml:space="preserve"> </w:t>
      </w:r>
      <w:r>
        <w:t>señal</w:t>
      </w:r>
      <w:r>
        <w:rPr>
          <w:spacing w:val="-3"/>
        </w:rPr>
        <w:t xml:space="preserve"> </w:t>
      </w:r>
      <w:r>
        <w:t>del</w:t>
      </w:r>
      <w:r>
        <w:rPr>
          <w:spacing w:val="-3"/>
        </w:rPr>
        <w:t xml:space="preserve"> </w:t>
      </w:r>
      <w:r>
        <w:t>enlace</w:t>
      </w:r>
      <w:r>
        <w:rPr>
          <w:spacing w:val="-3"/>
        </w:rPr>
        <w:t xml:space="preserve"> </w:t>
      </w:r>
      <w:r>
        <w:t>al</w:t>
      </w:r>
      <w:r>
        <w:rPr>
          <w:spacing w:val="-3"/>
        </w:rPr>
        <w:t xml:space="preserve"> </w:t>
      </w:r>
      <w:r>
        <w:t>cambiar</w:t>
      </w:r>
      <w:r>
        <w:rPr>
          <w:spacing w:val="-3"/>
        </w:rPr>
        <w:t xml:space="preserve"> </w:t>
      </w:r>
      <w:r>
        <w:t>entre</w:t>
      </w:r>
      <w:r>
        <w:rPr>
          <w:spacing w:val="-3"/>
        </w:rPr>
        <w:t xml:space="preserve"> </w:t>
      </w:r>
      <w:r>
        <w:t>20,</w:t>
      </w:r>
      <w:r>
        <w:rPr>
          <w:spacing w:val="-3"/>
        </w:rPr>
        <w:t xml:space="preserve"> </w:t>
      </w:r>
      <w:r>
        <w:t>40</w:t>
      </w:r>
      <w:r>
        <w:rPr>
          <w:spacing w:val="-3"/>
        </w:rPr>
        <w:t xml:space="preserve"> </w:t>
      </w:r>
      <w:r>
        <w:t>y</w:t>
      </w:r>
      <w:r>
        <w:rPr>
          <w:spacing w:val="-3"/>
        </w:rPr>
        <w:t xml:space="preserve"> </w:t>
      </w:r>
      <w:r>
        <w:t>80 Mhz de ancho de canal?</w:t>
      </w:r>
    </w:p>
    <w:p w14:paraId="3643D9CE" w14:textId="6772DF4E" w:rsidR="00E11BA0" w:rsidRDefault="00E11BA0" w:rsidP="00E11BA0">
      <w:pPr>
        <w:pStyle w:val="Prrafodelista"/>
        <w:tabs>
          <w:tab w:val="left" w:pos="1639"/>
        </w:tabs>
        <w:spacing w:line="276" w:lineRule="auto"/>
        <w:ind w:left="1639" w:right="247" w:firstLine="0"/>
      </w:pPr>
      <w:r>
        <w:t>Podemos que a medida que aumentamos el ancho de banda del canal, la capacidad del mismo va aumentando.</w:t>
      </w:r>
    </w:p>
    <w:p w14:paraId="7D43DE5C" w14:textId="6DF583A9" w:rsidR="00E11BA0" w:rsidRPr="00E11BA0" w:rsidRDefault="00AD5A23" w:rsidP="00822893">
      <w:pPr>
        <w:pStyle w:val="Prrafodelista"/>
        <w:numPr>
          <w:ilvl w:val="1"/>
          <w:numId w:val="3"/>
        </w:numPr>
        <w:tabs>
          <w:tab w:val="left" w:pos="1638"/>
        </w:tabs>
        <w:ind w:left="1638" w:hanging="359"/>
      </w:pPr>
      <w:r>
        <w:t>¿Qué</w:t>
      </w:r>
      <w:r w:rsidRPr="00E11BA0">
        <w:rPr>
          <w:spacing w:val="-5"/>
        </w:rPr>
        <w:t xml:space="preserve"> </w:t>
      </w:r>
      <w:r>
        <w:t>contras</w:t>
      </w:r>
      <w:r w:rsidRPr="00E11BA0">
        <w:rPr>
          <w:spacing w:val="-4"/>
        </w:rPr>
        <w:t xml:space="preserve"> </w:t>
      </w:r>
      <w:r>
        <w:t>ve</w:t>
      </w:r>
      <w:r w:rsidRPr="00E11BA0">
        <w:rPr>
          <w:spacing w:val="-5"/>
        </w:rPr>
        <w:t xml:space="preserve"> </w:t>
      </w:r>
      <w:r>
        <w:t>a</w:t>
      </w:r>
      <w:r w:rsidRPr="00E11BA0">
        <w:rPr>
          <w:spacing w:val="-4"/>
        </w:rPr>
        <w:t xml:space="preserve"> </w:t>
      </w:r>
      <w:r>
        <w:t>utilizar</w:t>
      </w:r>
      <w:r w:rsidRPr="00E11BA0">
        <w:rPr>
          <w:spacing w:val="-5"/>
        </w:rPr>
        <w:t xml:space="preserve"> </w:t>
      </w:r>
      <w:r>
        <w:t>un</w:t>
      </w:r>
      <w:r w:rsidRPr="00E11BA0">
        <w:rPr>
          <w:spacing w:val="-4"/>
        </w:rPr>
        <w:t xml:space="preserve"> </w:t>
      </w:r>
      <w:r>
        <w:t>ancho</w:t>
      </w:r>
      <w:r w:rsidRPr="00E11BA0">
        <w:rPr>
          <w:spacing w:val="-5"/>
        </w:rPr>
        <w:t xml:space="preserve"> </w:t>
      </w:r>
      <w:r>
        <w:t>de</w:t>
      </w:r>
      <w:r w:rsidRPr="00E11BA0">
        <w:rPr>
          <w:spacing w:val="-4"/>
        </w:rPr>
        <w:t xml:space="preserve"> </w:t>
      </w:r>
      <w:r>
        <w:t>canal</w:t>
      </w:r>
      <w:r w:rsidRPr="00E11BA0">
        <w:rPr>
          <w:spacing w:val="-5"/>
        </w:rPr>
        <w:t xml:space="preserve"> </w:t>
      </w:r>
      <w:r>
        <w:t>demasiado</w:t>
      </w:r>
      <w:r w:rsidRPr="00E11BA0">
        <w:rPr>
          <w:spacing w:val="-4"/>
        </w:rPr>
        <w:t xml:space="preserve"> </w:t>
      </w:r>
      <w:r w:rsidRPr="00E11BA0">
        <w:rPr>
          <w:spacing w:val="-2"/>
        </w:rPr>
        <w:t>alto?</w:t>
      </w:r>
    </w:p>
    <w:p w14:paraId="7EC8EF77" w14:textId="5ACA1183" w:rsidR="00E11BA0" w:rsidRDefault="00E11BA0" w:rsidP="00E11BA0">
      <w:pPr>
        <w:pStyle w:val="Prrafodelista"/>
        <w:tabs>
          <w:tab w:val="left" w:pos="1638"/>
        </w:tabs>
        <w:ind w:left="1638" w:firstLine="0"/>
      </w:pPr>
      <w:r>
        <w:t>Utilizar un ancho de canal demasiado alto (como 80 MHz, o incluso 160 MHz si el equipo lo soporta) presenta varias contras importantes, especialmente en entornos del mundo real:</w:t>
      </w:r>
    </w:p>
    <w:p w14:paraId="150EAA74" w14:textId="6347FEC0" w:rsidR="00E11BA0" w:rsidRDefault="00E11BA0" w:rsidP="00E11BA0">
      <w:pPr>
        <w:pStyle w:val="Prrafodelista"/>
        <w:tabs>
          <w:tab w:val="left" w:pos="1638"/>
        </w:tabs>
        <w:ind w:left="1638" w:firstLine="0"/>
      </w:pPr>
      <w:r w:rsidRPr="00E11BA0">
        <w:t xml:space="preserve">Al usar un canal más ancho, estás ocupando una porción más grande del espectro de radio. Esto aumenta drásticamente la probabilidad de </w:t>
      </w:r>
      <w:r w:rsidRPr="00E11BA0">
        <w:rPr>
          <w:rStyle w:val="Textoennegrita"/>
          <w:b w:val="0"/>
          <w:bCs w:val="0"/>
        </w:rPr>
        <w:t>chocar con otras redes Wi-Fi</w:t>
      </w:r>
      <w:r w:rsidRPr="00E11BA0">
        <w:t xml:space="preserve"> </w:t>
      </w:r>
      <w:r>
        <w:t xml:space="preserve">y </w:t>
      </w:r>
      <w:r w:rsidRPr="00E11BA0">
        <w:t>equipos inalámbricos no-Wi-Fi</w:t>
      </w:r>
      <w:r>
        <w:t xml:space="preserve">. Además, ocupan gran parte del ancho del canal disminuye los canales "libres" disponibles para otros enlaces o puntos de acceso en la zona, lo que puede llevar a una </w:t>
      </w:r>
      <w:r w:rsidRPr="00E11BA0">
        <w:rPr>
          <w:rStyle w:val="Textoennegrita"/>
          <w:b w:val="0"/>
          <w:bCs w:val="0"/>
        </w:rPr>
        <w:t>saturación del espectro</w:t>
      </w:r>
      <w:r>
        <w:t xml:space="preserve"> y a que todos los dispositivos funcionen peor.</w:t>
      </w:r>
    </w:p>
    <w:p w14:paraId="5C04F339" w14:textId="2C38CB78" w:rsidR="00E11BA0" w:rsidRPr="00E11BA0" w:rsidRDefault="00E11BA0" w:rsidP="00E11BA0">
      <w:pPr>
        <w:pStyle w:val="Prrafodelista"/>
        <w:tabs>
          <w:tab w:val="left" w:pos="1638"/>
        </w:tabs>
        <w:ind w:left="1638" w:firstLine="0"/>
      </w:pPr>
      <w:r>
        <w:t>Otra desventaja es que un ancho de canal más amplio significa</w:t>
      </w:r>
      <w:r w:rsidRPr="00E11BA0">
        <w:t xml:space="preserve"> una </w:t>
      </w:r>
      <w:r w:rsidRPr="00E11BA0">
        <w:rPr>
          <w:rStyle w:val="Textoennegrita"/>
          <w:b w:val="0"/>
          <w:bCs w:val="0"/>
        </w:rPr>
        <w:t>menor sensibilidad del receptor</w:t>
      </w:r>
      <w:r w:rsidRPr="00E11BA0">
        <w:rPr>
          <w:b/>
          <w:bCs/>
        </w:rPr>
        <w:t xml:space="preserve"> y </w:t>
      </w:r>
      <w:r w:rsidRPr="00E11BA0">
        <w:t>una</w:t>
      </w:r>
      <w:r w:rsidRPr="00E11BA0">
        <w:rPr>
          <w:b/>
          <w:bCs/>
        </w:rPr>
        <w:t xml:space="preserve"> </w:t>
      </w:r>
      <w:r w:rsidRPr="00E11BA0">
        <w:rPr>
          <w:rStyle w:val="Textoennegrita"/>
          <w:b w:val="0"/>
          <w:bCs w:val="0"/>
        </w:rPr>
        <w:t>peor relación señal/ruido (SNR)</w:t>
      </w:r>
      <w:r>
        <w:rPr>
          <w:b/>
          <w:bCs/>
        </w:rPr>
        <w:t xml:space="preserve"> </w:t>
      </w:r>
      <w:r>
        <w:t xml:space="preserve">ya que a medida que aumentas el ancho de canal, también estás "escuchando" una banda de frecuencia más amplia. Esto significa que </w:t>
      </w:r>
      <w:r w:rsidRPr="00E11BA0">
        <w:rPr>
          <w:rStyle w:val="Textoennegrita"/>
          <w:b w:val="0"/>
          <w:bCs w:val="0"/>
        </w:rPr>
        <w:t>recoges más ruido ambiental</w:t>
      </w:r>
      <w:r>
        <w:t>. Por lo tanto se quiere de una señal mas potente.</w:t>
      </w:r>
    </w:p>
    <w:p w14:paraId="5C617515" w14:textId="77777777" w:rsidR="00413E18" w:rsidRDefault="00AD5A23">
      <w:pPr>
        <w:pStyle w:val="Prrafodelista"/>
        <w:numPr>
          <w:ilvl w:val="0"/>
          <w:numId w:val="3"/>
        </w:numPr>
        <w:tabs>
          <w:tab w:val="left" w:pos="919"/>
        </w:tabs>
        <w:spacing w:before="38" w:line="276" w:lineRule="auto"/>
        <w:ind w:right="123"/>
      </w:pPr>
      <w:r>
        <w:t>A ud se le solicita cubrir un edificio de 5 pisos con redes</w:t>
      </w:r>
      <w:r>
        <w:rPr>
          <w:spacing w:val="40"/>
        </w:rPr>
        <w:t xml:space="preserve"> </w:t>
      </w:r>
      <w:r>
        <w:t>wifi una para cada piso.</w:t>
      </w:r>
      <w:r>
        <w:rPr>
          <w:spacing w:val="40"/>
        </w:rPr>
        <w:t xml:space="preserve"> </w:t>
      </w:r>
      <w:r>
        <w:t>Se decide utilizar</w:t>
      </w:r>
      <w:r>
        <w:rPr>
          <w:spacing w:val="-3"/>
        </w:rPr>
        <w:t xml:space="preserve"> </w:t>
      </w:r>
      <w:r>
        <w:t>equipos</w:t>
      </w:r>
      <w:r>
        <w:rPr>
          <w:spacing w:val="40"/>
        </w:rPr>
        <w:t xml:space="preserve"> </w:t>
      </w:r>
      <w:r>
        <w:t>norma</w:t>
      </w:r>
      <w:r>
        <w:rPr>
          <w:spacing w:val="40"/>
        </w:rPr>
        <w:t xml:space="preserve"> </w:t>
      </w:r>
      <w:r>
        <w:t>N</w:t>
      </w:r>
      <w:r>
        <w:rPr>
          <w:spacing w:val="-3"/>
        </w:rPr>
        <w:t xml:space="preserve"> </w:t>
      </w:r>
      <w:r>
        <w:t>ubicando</w:t>
      </w:r>
      <w:r>
        <w:rPr>
          <w:spacing w:val="-3"/>
        </w:rPr>
        <w:t xml:space="preserve"> </w:t>
      </w:r>
      <w:r>
        <w:t>uno</w:t>
      </w:r>
      <w:r>
        <w:rPr>
          <w:spacing w:val="-3"/>
        </w:rPr>
        <w:t xml:space="preserve"> </w:t>
      </w:r>
      <w:r>
        <w:t>por</w:t>
      </w:r>
      <w:r>
        <w:rPr>
          <w:spacing w:val="-3"/>
        </w:rPr>
        <w:t xml:space="preserve"> </w:t>
      </w:r>
      <w:r>
        <w:t>piso.</w:t>
      </w:r>
      <w:r>
        <w:rPr>
          <w:spacing w:val="40"/>
        </w:rPr>
        <w:t xml:space="preserve"> </w:t>
      </w:r>
      <w:r>
        <w:t>¿Cómo</w:t>
      </w:r>
      <w:r>
        <w:rPr>
          <w:spacing w:val="40"/>
        </w:rPr>
        <w:t xml:space="preserve"> </w:t>
      </w:r>
      <w:r>
        <w:t>asignaría</w:t>
      </w:r>
      <w:r>
        <w:rPr>
          <w:spacing w:val="40"/>
        </w:rPr>
        <w:t xml:space="preserve"> </w:t>
      </w:r>
      <w:r>
        <w:t>los</w:t>
      </w:r>
      <w:r>
        <w:rPr>
          <w:spacing w:val="-3"/>
        </w:rPr>
        <w:t xml:space="preserve"> </w:t>
      </w:r>
      <w:r>
        <w:t>canales</w:t>
      </w:r>
      <w:r>
        <w:rPr>
          <w:spacing w:val="-3"/>
        </w:rPr>
        <w:t xml:space="preserve"> </w:t>
      </w:r>
      <w:r>
        <w:t>a</w:t>
      </w:r>
      <w:r>
        <w:rPr>
          <w:spacing w:val="-3"/>
        </w:rPr>
        <w:t xml:space="preserve"> </w:t>
      </w:r>
      <w:r>
        <w:t>cada</w:t>
      </w:r>
      <w:r>
        <w:rPr>
          <w:spacing w:val="-3"/>
        </w:rPr>
        <w:t xml:space="preserve"> </w:t>
      </w:r>
      <w:r>
        <w:t>AP</w:t>
      </w:r>
      <w:r>
        <w:rPr>
          <w:spacing w:val="-3"/>
        </w:rPr>
        <w:t xml:space="preserve"> </w:t>
      </w:r>
      <w:r>
        <w:t>para evitar o disminuir</w:t>
      </w:r>
      <w:r>
        <w:rPr>
          <w:spacing w:val="40"/>
        </w:rPr>
        <w:t xml:space="preserve"> </w:t>
      </w:r>
      <w:r>
        <w:t>los problemas dados por el solapamiento entre las wlan?</w:t>
      </w:r>
    </w:p>
    <w:p w14:paraId="19B0AA9C" w14:textId="70301E34" w:rsidR="00413E18" w:rsidRDefault="0016329B" w:rsidP="0016329B">
      <w:pPr>
        <w:pStyle w:val="Textoindependiente"/>
        <w:spacing w:before="76"/>
        <w:ind w:left="919"/>
      </w:pPr>
      <w:r>
        <w:t xml:space="preserve">Los canales en la banda de 2.4 GHz que no se solapan son los canales </w:t>
      </w:r>
      <w:r w:rsidR="00262133">
        <w:t xml:space="preserve">1, 6 y 11. Por lo tanto, colocaría en el primer piso </w:t>
      </w:r>
      <w:r w:rsidR="00CB6172">
        <w:t>el canal 1, en el piso 2 el canal 6 y en el tercer piso el canal 11. Luego, debemos repetir los canales. En el 4 piso colocaría nuevamente el canal 1 ya que hay dos pisos de diferencia lo que hace que se afecte en menor medida con el primero. Con el mismo razonamiento, asignaría el canal 6 en el piso 5.</w:t>
      </w:r>
    </w:p>
    <w:p w14:paraId="298DDDCB" w14:textId="77777777" w:rsidR="00413E18" w:rsidRDefault="00AD5A23">
      <w:pPr>
        <w:pStyle w:val="Ttulo1"/>
      </w:pPr>
      <w:r>
        <w:t>Parte</w:t>
      </w:r>
      <w:r>
        <w:rPr>
          <w:spacing w:val="-11"/>
        </w:rPr>
        <w:t xml:space="preserve"> </w:t>
      </w:r>
      <w:r>
        <w:t>2:</w:t>
      </w:r>
      <w:r>
        <w:rPr>
          <w:spacing w:val="-8"/>
        </w:rPr>
        <w:t xml:space="preserve"> </w:t>
      </w:r>
      <w:r>
        <w:t>Ejercicio</w:t>
      </w:r>
      <w:r>
        <w:rPr>
          <w:spacing w:val="-9"/>
        </w:rPr>
        <w:t xml:space="preserve"> </w:t>
      </w:r>
      <w:r>
        <w:t>Análisis</w:t>
      </w:r>
      <w:r>
        <w:rPr>
          <w:spacing w:val="-8"/>
        </w:rPr>
        <w:t xml:space="preserve"> </w:t>
      </w:r>
      <w:r>
        <w:t>de</w:t>
      </w:r>
      <w:r>
        <w:rPr>
          <w:spacing w:val="-9"/>
        </w:rPr>
        <w:t xml:space="preserve"> </w:t>
      </w:r>
      <w:r>
        <w:t>Trama</w:t>
      </w:r>
      <w:r>
        <w:rPr>
          <w:spacing w:val="-8"/>
        </w:rPr>
        <w:t xml:space="preserve"> </w:t>
      </w:r>
      <w:r>
        <w:rPr>
          <w:spacing w:val="-2"/>
        </w:rPr>
        <w:t>802.11</w:t>
      </w:r>
    </w:p>
    <w:p w14:paraId="42827449" w14:textId="77777777" w:rsidR="00413E18" w:rsidRDefault="00413E18">
      <w:pPr>
        <w:pStyle w:val="Textoindependiente"/>
        <w:spacing w:before="7"/>
        <w:rPr>
          <w:b/>
        </w:rPr>
      </w:pPr>
    </w:p>
    <w:p w14:paraId="21B3EF8F" w14:textId="77777777" w:rsidR="00413E18" w:rsidRDefault="00AD5A23">
      <w:pPr>
        <w:pStyle w:val="Textoindependiente"/>
        <w:spacing w:before="1"/>
        <w:ind w:left="199"/>
      </w:pPr>
      <w:r>
        <w:t>Aclaración</w:t>
      </w:r>
      <w:r>
        <w:rPr>
          <w:spacing w:val="-7"/>
        </w:rPr>
        <w:t xml:space="preserve"> </w:t>
      </w:r>
      <w:r>
        <w:t>1:</w:t>
      </w:r>
      <w:r>
        <w:rPr>
          <w:spacing w:val="-5"/>
        </w:rPr>
        <w:t xml:space="preserve"> </w:t>
      </w:r>
      <w:r>
        <w:t>Acerca</w:t>
      </w:r>
      <w:r>
        <w:rPr>
          <w:spacing w:val="-4"/>
        </w:rPr>
        <w:t xml:space="preserve"> </w:t>
      </w:r>
      <w:r>
        <w:t>de</w:t>
      </w:r>
      <w:r>
        <w:rPr>
          <w:spacing w:val="-5"/>
        </w:rPr>
        <w:t xml:space="preserve"> </w:t>
      </w:r>
      <w:r>
        <w:t>la</w:t>
      </w:r>
      <w:r>
        <w:rPr>
          <w:spacing w:val="-4"/>
        </w:rPr>
        <w:t xml:space="preserve"> </w:t>
      </w:r>
      <w:r>
        <w:t>captura</w:t>
      </w:r>
      <w:r>
        <w:rPr>
          <w:spacing w:val="-5"/>
        </w:rPr>
        <w:t xml:space="preserve"> </w:t>
      </w:r>
      <w:r>
        <w:t>de</w:t>
      </w:r>
      <w:r>
        <w:rPr>
          <w:spacing w:val="-5"/>
        </w:rPr>
        <w:t xml:space="preserve"> </w:t>
      </w:r>
      <w:r>
        <w:t>paquetes</w:t>
      </w:r>
      <w:r>
        <w:rPr>
          <w:spacing w:val="-4"/>
        </w:rPr>
        <w:t xml:space="preserve"> </w:t>
      </w:r>
      <w:r>
        <w:t>WLAN</w:t>
      </w:r>
      <w:r>
        <w:rPr>
          <w:spacing w:val="-5"/>
        </w:rPr>
        <w:t xml:space="preserve"> </w:t>
      </w:r>
      <w:r>
        <w:t>con</w:t>
      </w:r>
      <w:r>
        <w:rPr>
          <w:spacing w:val="-4"/>
        </w:rPr>
        <w:t xml:space="preserve"> </w:t>
      </w:r>
      <w:r>
        <w:rPr>
          <w:spacing w:val="-2"/>
        </w:rPr>
        <w:t>Wireshark:</w:t>
      </w:r>
    </w:p>
    <w:p w14:paraId="0EFA0F07" w14:textId="77777777" w:rsidR="00413E18" w:rsidRDefault="00413E18">
      <w:pPr>
        <w:pStyle w:val="Textoindependiente"/>
        <w:spacing w:before="7"/>
      </w:pPr>
    </w:p>
    <w:p w14:paraId="2A1F3D5C" w14:textId="77777777" w:rsidR="00413E18" w:rsidRDefault="00AD5A23">
      <w:pPr>
        <w:pStyle w:val="Textoindependiente"/>
        <w:spacing w:line="259" w:lineRule="auto"/>
        <w:ind w:left="199" w:right="23"/>
        <w:jc w:val="both"/>
      </w:pPr>
      <w:r>
        <w:t>Wireshark hace uso de las librerías libpcap o winpcap en windows para capturar tráfico de red. Las librerías winpcap no están pensadas para</w:t>
      </w:r>
      <w:r>
        <w:rPr>
          <w:spacing w:val="-3"/>
        </w:rPr>
        <w:t xml:space="preserve"> </w:t>
      </w:r>
      <w:r>
        <w:t>integrarse</w:t>
      </w:r>
      <w:r>
        <w:rPr>
          <w:spacing w:val="-3"/>
        </w:rPr>
        <w:t xml:space="preserve"> </w:t>
      </w:r>
      <w:r>
        <w:t>con</w:t>
      </w:r>
      <w:r>
        <w:rPr>
          <w:spacing w:val="-3"/>
        </w:rPr>
        <w:t xml:space="preserve"> </w:t>
      </w:r>
      <w:r>
        <w:t>tarjetas</w:t>
      </w:r>
      <w:r>
        <w:rPr>
          <w:spacing w:val="-3"/>
        </w:rPr>
        <w:t xml:space="preserve"> </w:t>
      </w:r>
      <w:r>
        <w:t>inalámbricas,</w:t>
      </w:r>
      <w:r>
        <w:rPr>
          <w:spacing w:val="-3"/>
        </w:rPr>
        <w:t xml:space="preserve"> </w:t>
      </w:r>
      <w:r>
        <w:t>por</w:t>
      </w:r>
      <w:r>
        <w:rPr>
          <w:spacing w:val="-3"/>
        </w:rPr>
        <w:t xml:space="preserve"> </w:t>
      </w:r>
      <w:r>
        <w:t>lo</w:t>
      </w:r>
      <w:r>
        <w:rPr>
          <w:spacing w:val="-3"/>
        </w:rPr>
        <w:t xml:space="preserve"> </w:t>
      </w:r>
      <w:r>
        <w:t>que</w:t>
      </w:r>
      <w:r>
        <w:rPr>
          <w:spacing w:val="-3"/>
        </w:rPr>
        <w:t xml:space="preserve"> </w:t>
      </w:r>
      <w:r>
        <w:t>directamente</w:t>
      </w:r>
      <w:r>
        <w:rPr>
          <w:spacing w:val="-3"/>
        </w:rPr>
        <w:t xml:space="preserve"> </w:t>
      </w:r>
      <w:r>
        <w:t>no ofrecen soporte para capturar tráfico WiFi con Wireshark. Las limitaciones de</w:t>
      </w:r>
      <w:r>
        <w:rPr>
          <w:spacing w:val="-5"/>
        </w:rPr>
        <w:t xml:space="preserve"> </w:t>
      </w:r>
      <w:r>
        <w:t>captura</w:t>
      </w:r>
      <w:r>
        <w:rPr>
          <w:spacing w:val="-5"/>
        </w:rPr>
        <w:t xml:space="preserve"> </w:t>
      </w:r>
      <w:r>
        <w:t>de</w:t>
      </w:r>
      <w:r>
        <w:rPr>
          <w:spacing w:val="-5"/>
        </w:rPr>
        <w:t xml:space="preserve"> </w:t>
      </w:r>
      <w:r>
        <w:t>paquetes</w:t>
      </w:r>
      <w:r>
        <w:rPr>
          <w:spacing w:val="-5"/>
        </w:rPr>
        <w:t xml:space="preserve"> </w:t>
      </w:r>
      <w:r>
        <w:t>WiFi en Windows dependen de Winpcap y no propiamente de Wireshark.</w:t>
      </w:r>
    </w:p>
    <w:p w14:paraId="0B81C6A5" w14:textId="77777777" w:rsidR="00413E18" w:rsidRDefault="00AD5A23">
      <w:pPr>
        <w:pStyle w:val="Textoindependiente"/>
        <w:spacing w:before="240" w:line="259" w:lineRule="auto"/>
        <w:ind w:left="199" w:right="22"/>
        <w:jc w:val="both"/>
      </w:pPr>
      <w:r>
        <w:t>El Sniffer WiFi de Acrylic también permite capturar paquetes WiFi en modo monitor con Wireshark desde Windows (en las versiones más actuales de Wireshark 3.0.0 o superior) y con otros productos de Acrylic</w:t>
      </w:r>
      <w:r>
        <w:rPr>
          <w:spacing w:val="40"/>
        </w:rPr>
        <w:t xml:space="preserve"> </w:t>
      </w:r>
      <w:r>
        <w:t>Wi-Fi</w:t>
      </w:r>
      <w:r>
        <w:rPr>
          <w:spacing w:val="40"/>
        </w:rPr>
        <w:t xml:space="preserve"> </w:t>
      </w:r>
      <w:r>
        <w:t>como</w:t>
      </w:r>
      <w:r>
        <w:rPr>
          <w:spacing w:val="40"/>
        </w:rPr>
        <w:t xml:space="preserve"> </w:t>
      </w:r>
      <w:r>
        <w:t>Heatmaps</w:t>
      </w:r>
      <w:r>
        <w:rPr>
          <w:spacing w:val="40"/>
        </w:rPr>
        <w:t xml:space="preserve"> </w:t>
      </w:r>
      <w:r>
        <w:t>o</w:t>
      </w:r>
      <w:r>
        <w:rPr>
          <w:spacing w:val="40"/>
        </w:rPr>
        <w:t xml:space="preserve"> </w:t>
      </w:r>
      <w:r>
        <w:t>Professional.</w:t>
      </w:r>
      <w:r>
        <w:rPr>
          <w:spacing w:val="40"/>
        </w:rPr>
        <w:t xml:space="preserve"> </w:t>
      </w:r>
      <w:r>
        <w:t>Debido</w:t>
      </w:r>
      <w:r>
        <w:rPr>
          <w:spacing w:val="40"/>
        </w:rPr>
        <w:t xml:space="preserve"> </w:t>
      </w:r>
      <w:r>
        <w:t>a</w:t>
      </w:r>
      <w:r>
        <w:rPr>
          <w:spacing w:val="40"/>
        </w:rPr>
        <w:t xml:space="preserve"> </w:t>
      </w:r>
      <w:r>
        <w:t>que</w:t>
      </w:r>
      <w:r>
        <w:rPr>
          <w:spacing w:val="40"/>
        </w:rPr>
        <w:t xml:space="preserve"> </w:t>
      </w:r>
      <w:r>
        <w:t>fue</w:t>
      </w:r>
      <w:r>
        <w:rPr>
          <w:spacing w:val="40"/>
        </w:rPr>
        <w:t xml:space="preserve"> </w:t>
      </w:r>
      <w:r>
        <w:t>diseñado</w:t>
      </w:r>
      <w:r>
        <w:rPr>
          <w:spacing w:val="40"/>
        </w:rPr>
        <w:t xml:space="preserve"> </w:t>
      </w:r>
      <w:r>
        <w:t>para</w:t>
      </w:r>
      <w:r>
        <w:rPr>
          <w:spacing w:val="40"/>
        </w:rPr>
        <w:t xml:space="preserve"> </w:t>
      </w:r>
      <w:r>
        <w:t>ser</w:t>
      </w:r>
      <w:r>
        <w:rPr>
          <w:spacing w:val="40"/>
        </w:rPr>
        <w:t xml:space="preserve"> </w:t>
      </w:r>
      <w:r>
        <w:t>una</w:t>
      </w:r>
      <w:r>
        <w:rPr>
          <w:spacing w:val="40"/>
        </w:rPr>
        <w:t xml:space="preserve"> </w:t>
      </w:r>
      <w:r>
        <w:t>alternativa</w:t>
      </w:r>
    </w:p>
    <w:p w14:paraId="0CAE61B7" w14:textId="77777777" w:rsidR="00413E18" w:rsidRDefault="00413E18">
      <w:pPr>
        <w:pStyle w:val="Textoindependiente"/>
        <w:spacing w:line="259" w:lineRule="auto"/>
        <w:jc w:val="both"/>
        <w:sectPr w:rsidR="00413E18">
          <w:headerReference w:type="default" r:id="rId8"/>
          <w:type w:val="continuous"/>
          <w:pgSz w:w="11920" w:h="16840"/>
          <w:pgMar w:top="3320" w:right="1133" w:bottom="280" w:left="1275" w:header="1450" w:footer="0" w:gutter="0"/>
          <w:pgNumType w:start="1"/>
          <w:cols w:space="720"/>
        </w:sectPr>
      </w:pPr>
    </w:p>
    <w:p w14:paraId="18E75EAF" w14:textId="77777777" w:rsidR="00413E18" w:rsidRDefault="00413E18">
      <w:pPr>
        <w:pStyle w:val="Textoindependiente"/>
        <w:spacing w:before="31"/>
      </w:pPr>
    </w:p>
    <w:p w14:paraId="7F2811B3" w14:textId="77777777" w:rsidR="00413E18" w:rsidRDefault="00AD5A23">
      <w:pPr>
        <w:pStyle w:val="Textoindependiente"/>
        <w:spacing w:line="259" w:lineRule="auto"/>
        <w:ind w:left="199" w:right="19"/>
        <w:jc w:val="both"/>
      </w:pPr>
      <w:r>
        <w:t>económica y fácilmente configurable al hardware específico tipo AirPCAP puede recuperar todos los datos disponibles con tarjetas de este tipo incluyendo los valores SNR y además siendo compatible con los últimos estándares 802.11ac con todos los anchos de banda (20, 40, 80 y 160 MHz).</w:t>
      </w:r>
    </w:p>
    <w:p w14:paraId="3F3BEDB9" w14:textId="77777777" w:rsidR="00413E18" w:rsidRDefault="00AD5A23">
      <w:pPr>
        <w:pStyle w:val="Textoindependiente"/>
        <w:spacing w:before="240" w:line="259" w:lineRule="auto"/>
        <w:ind w:left="199" w:right="19"/>
        <w:jc w:val="both"/>
      </w:pPr>
      <w:r>
        <w:t>Uds. lo pueden instalar en modo evaluación y corroborar si es que soporta la placa WIFI de sus notebooks. En caso afirmativo podrán capturar paquetes 802.11.</w:t>
      </w:r>
    </w:p>
    <w:p w14:paraId="791BA90C" w14:textId="77777777" w:rsidR="00413E18" w:rsidRDefault="00AD5A23">
      <w:pPr>
        <w:pStyle w:val="Textoindependiente"/>
        <w:spacing w:before="240" w:line="259" w:lineRule="auto"/>
        <w:ind w:left="199" w:right="26"/>
        <w:jc w:val="both"/>
      </w:pPr>
      <w:r>
        <w:t>Debido a que</w:t>
      </w:r>
      <w:r>
        <w:rPr>
          <w:spacing w:val="-3"/>
        </w:rPr>
        <w:t xml:space="preserve"> </w:t>
      </w:r>
      <w:r>
        <w:t>la</w:t>
      </w:r>
      <w:r>
        <w:rPr>
          <w:spacing w:val="-3"/>
        </w:rPr>
        <w:t xml:space="preserve"> </w:t>
      </w:r>
      <w:r>
        <w:t>cátedra</w:t>
      </w:r>
      <w:r>
        <w:rPr>
          <w:spacing w:val="-3"/>
        </w:rPr>
        <w:t xml:space="preserve"> </w:t>
      </w:r>
      <w:r>
        <w:t>supone</w:t>
      </w:r>
      <w:r>
        <w:rPr>
          <w:spacing w:val="-3"/>
        </w:rPr>
        <w:t xml:space="preserve"> </w:t>
      </w:r>
      <w:r>
        <w:t>que</w:t>
      </w:r>
      <w:r>
        <w:rPr>
          <w:spacing w:val="-3"/>
        </w:rPr>
        <w:t xml:space="preserve"> </w:t>
      </w:r>
      <w:r>
        <w:t>no</w:t>
      </w:r>
      <w:r>
        <w:rPr>
          <w:spacing w:val="-3"/>
        </w:rPr>
        <w:t xml:space="preserve"> </w:t>
      </w:r>
      <w:r>
        <w:t>todos</w:t>
      </w:r>
      <w:r>
        <w:rPr>
          <w:spacing w:val="-3"/>
        </w:rPr>
        <w:t xml:space="preserve"> </w:t>
      </w:r>
      <w:r>
        <w:t>cuentan</w:t>
      </w:r>
      <w:r>
        <w:rPr>
          <w:spacing w:val="-3"/>
        </w:rPr>
        <w:t xml:space="preserve"> </w:t>
      </w:r>
      <w:r>
        <w:t>con</w:t>
      </w:r>
      <w:r>
        <w:rPr>
          <w:spacing w:val="-3"/>
        </w:rPr>
        <w:t xml:space="preserve"> </w:t>
      </w:r>
      <w:r>
        <w:t>una</w:t>
      </w:r>
      <w:r>
        <w:rPr>
          <w:spacing w:val="-3"/>
        </w:rPr>
        <w:t xml:space="preserve"> </w:t>
      </w:r>
      <w:r>
        <w:t>notebook</w:t>
      </w:r>
      <w:r>
        <w:rPr>
          <w:spacing w:val="-3"/>
        </w:rPr>
        <w:t xml:space="preserve"> </w:t>
      </w:r>
      <w:r>
        <w:t>con</w:t>
      </w:r>
      <w:r>
        <w:rPr>
          <w:spacing w:val="-3"/>
        </w:rPr>
        <w:t xml:space="preserve"> </w:t>
      </w:r>
      <w:r>
        <w:t>placa</w:t>
      </w:r>
      <w:r>
        <w:rPr>
          <w:spacing w:val="-3"/>
        </w:rPr>
        <w:t xml:space="preserve"> </w:t>
      </w:r>
      <w:r>
        <w:t>WIFI,</w:t>
      </w:r>
      <w:r>
        <w:rPr>
          <w:spacing w:val="-3"/>
        </w:rPr>
        <w:t xml:space="preserve"> </w:t>
      </w:r>
      <w:r>
        <w:t>se</w:t>
      </w:r>
      <w:r>
        <w:rPr>
          <w:spacing w:val="-3"/>
        </w:rPr>
        <w:t xml:space="preserve"> </w:t>
      </w:r>
      <w:r>
        <w:t>adjunta</w:t>
      </w:r>
      <w:r>
        <w:rPr>
          <w:spacing w:val="-3"/>
        </w:rPr>
        <w:t xml:space="preserve"> </w:t>
      </w:r>
      <w:r>
        <w:t>a</w:t>
      </w:r>
      <w:r>
        <w:rPr>
          <w:spacing w:val="-3"/>
        </w:rPr>
        <w:t xml:space="preserve"> </w:t>
      </w:r>
      <w:r>
        <w:t>este práctico un archivo de capturas de tráfico</w:t>
      </w:r>
      <w:r>
        <w:rPr>
          <w:spacing w:val="-3"/>
        </w:rPr>
        <w:t xml:space="preserve"> </w:t>
      </w:r>
      <w:r>
        <w:t>inalámbrico</w:t>
      </w:r>
      <w:r>
        <w:rPr>
          <w:spacing w:val="-3"/>
        </w:rPr>
        <w:t xml:space="preserve"> </w:t>
      </w:r>
      <w:r>
        <w:t>(Http.cap),</w:t>
      </w:r>
      <w:r>
        <w:rPr>
          <w:spacing w:val="-3"/>
        </w:rPr>
        <w:t xml:space="preserve"> </w:t>
      </w:r>
      <w:r>
        <w:t>para</w:t>
      </w:r>
      <w:r>
        <w:rPr>
          <w:spacing w:val="-3"/>
        </w:rPr>
        <w:t xml:space="preserve"> </w:t>
      </w:r>
      <w:r>
        <w:t>poder</w:t>
      </w:r>
      <w:r>
        <w:rPr>
          <w:spacing w:val="-3"/>
        </w:rPr>
        <w:t xml:space="preserve"> </w:t>
      </w:r>
      <w:r>
        <w:t>responder</w:t>
      </w:r>
      <w:r>
        <w:rPr>
          <w:spacing w:val="-3"/>
        </w:rPr>
        <w:t xml:space="preserve"> </w:t>
      </w:r>
      <w:r>
        <w:t>las</w:t>
      </w:r>
      <w:r>
        <w:rPr>
          <w:spacing w:val="-3"/>
        </w:rPr>
        <w:t xml:space="preserve"> </w:t>
      </w:r>
      <w:r>
        <w:t>preguntas</w:t>
      </w:r>
      <w:r>
        <w:rPr>
          <w:spacing w:val="-3"/>
        </w:rPr>
        <w:t xml:space="preserve"> </w:t>
      </w:r>
      <w:r>
        <w:t>del Trabajo Práctico.</w:t>
      </w:r>
    </w:p>
    <w:p w14:paraId="35311F35" w14:textId="77777777" w:rsidR="00413E18" w:rsidRDefault="00AD5A23">
      <w:pPr>
        <w:pStyle w:val="Textoindependiente"/>
        <w:spacing w:before="240"/>
        <w:ind w:left="199"/>
        <w:jc w:val="both"/>
      </w:pPr>
      <w:r>
        <w:t>Aclaración</w:t>
      </w:r>
      <w:r>
        <w:rPr>
          <w:spacing w:val="-5"/>
        </w:rPr>
        <w:t xml:space="preserve"> </w:t>
      </w:r>
      <w:r>
        <w:t>2:</w:t>
      </w:r>
      <w:r>
        <w:rPr>
          <w:spacing w:val="-4"/>
        </w:rPr>
        <w:t xml:space="preserve"> </w:t>
      </w:r>
      <w:r>
        <w:t>¿Qué</w:t>
      </w:r>
      <w:r>
        <w:rPr>
          <w:spacing w:val="-5"/>
        </w:rPr>
        <w:t xml:space="preserve"> </w:t>
      </w:r>
      <w:r>
        <w:t>es</w:t>
      </w:r>
      <w:r>
        <w:rPr>
          <w:spacing w:val="-4"/>
        </w:rPr>
        <w:t xml:space="preserve"> PPI?</w:t>
      </w:r>
    </w:p>
    <w:p w14:paraId="3886F2D2" w14:textId="77777777" w:rsidR="00413E18" w:rsidRDefault="00413E18">
      <w:pPr>
        <w:pStyle w:val="Textoindependiente"/>
        <w:spacing w:before="7"/>
      </w:pPr>
    </w:p>
    <w:p w14:paraId="2C1E2F77" w14:textId="77777777" w:rsidR="00413E18" w:rsidRDefault="00AD5A23">
      <w:pPr>
        <w:pStyle w:val="Textoindependiente"/>
        <w:spacing w:line="259" w:lineRule="auto"/>
        <w:ind w:left="199" w:right="16"/>
        <w:jc w:val="both"/>
      </w:pPr>
      <w:r>
        <w:t>Cuando se capturan datos de red en vivo, a menudo es útil recoger información adicional y proporcionarla junto con los datos de los paquetes. El método tradicional para hacerlo es anteponer a</w:t>
      </w:r>
      <w:r>
        <w:rPr>
          <w:spacing w:val="40"/>
        </w:rPr>
        <w:t xml:space="preserve"> </w:t>
      </w:r>
      <w:r>
        <w:t>cada PDU una cabecera de meta información (a menudo llamada pseudocabecera). Las</w:t>
      </w:r>
      <w:r>
        <w:rPr>
          <w:spacing w:val="40"/>
        </w:rPr>
        <w:t xml:space="preserve"> </w:t>
      </w:r>
      <w:r>
        <w:t>implementaciones actuales incluyen información como Información de radio 802.11, ID de usuario del servidor de acceso y dirección del enlace punto a punto.</w:t>
      </w:r>
    </w:p>
    <w:p w14:paraId="1D0FC585" w14:textId="77777777" w:rsidR="00413E18" w:rsidRDefault="00AD5A23">
      <w:pPr>
        <w:pStyle w:val="Textoindependiente"/>
        <w:spacing w:before="240" w:line="259" w:lineRule="auto"/>
        <w:ind w:left="199" w:right="17"/>
        <w:jc w:val="both"/>
      </w:pPr>
      <w:r>
        <w:t>La cabecera de información por paquete (PPI) es un formato de</w:t>
      </w:r>
      <w:r>
        <w:rPr>
          <w:spacing w:val="-3"/>
        </w:rPr>
        <w:t xml:space="preserve"> </w:t>
      </w:r>
      <w:r>
        <w:t>cabecera</w:t>
      </w:r>
      <w:r>
        <w:rPr>
          <w:spacing w:val="-3"/>
        </w:rPr>
        <w:t xml:space="preserve"> </w:t>
      </w:r>
      <w:r>
        <w:t>de</w:t>
      </w:r>
      <w:r>
        <w:rPr>
          <w:spacing w:val="-3"/>
        </w:rPr>
        <w:t xml:space="preserve"> </w:t>
      </w:r>
      <w:r>
        <w:t>meta</w:t>
      </w:r>
      <w:r>
        <w:rPr>
          <w:spacing w:val="-3"/>
        </w:rPr>
        <w:t xml:space="preserve"> </w:t>
      </w:r>
      <w:r>
        <w:t>información</w:t>
      </w:r>
      <w:r>
        <w:rPr>
          <w:spacing w:val="-3"/>
        </w:rPr>
        <w:t xml:space="preserve"> </w:t>
      </w:r>
      <w:r>
        <w:t>general</w:t>
      </w:r>
      <w:r>
        <w:rPr>
          <w:spacing w:val="-3"/>
        </w:rPr>
        <w:t xml:space="preserve"> </w:t>
      </w:r>
      <w:r>
        <w:t>y extensible desarrollado originalmente para proporcionar</w:t>
      </w:r>
      <w:r>
        <w:rPr>
          <w:spacing w:val="-4"/>
        </w:rPr>
        <w:t xml:space="preserve"> </w:t>
      </w:r>
      <w:r>
        <w:t>información</w:t>
      </w:r>
      <w:r>
        <w:rPr>
          <w:spacing w:val="-4"/>
        </w:rPr>
        <w:t xml:space="preserve"> </w:t>
      </w:r>
      <w:r>
        <w:t>de</w:t>
      </w:r>
      <w:r>
        <w:rPr>
          <w:spacing w:val="-4"/>
        </w:rPr>
        <w:t xml:space="preserve"> </w:t>
      </w:r>
      <w:r>
        <w:t>radio</w:t>
      </w:r>
      <w:r>
        <w:rPr>
          <w:spacing w:val="-4"/>
        </w:rPr>
        <w:t xml:space="preserve"> </w:t>
      </w:r>
      <w:r>
        <w:t>802.11n,</w:t>
      </w:r>
      <w:r>
        <w:rPr>
          <w:spacing w:val="-4"/>
        </w:rPr>
        <w:t xml:space="preserve"> </w:t>
      </w:r>
      <w:r>
        <w:t>pero</w:t>
      </w:r>
      <w:r>
        <w:rPr>
          <w:spacing w:val="-4"/>
        </w:rPr>
        <w:t xml:space="preserve"> </w:t>
      </w:r>
      <w:r>
        <w:t>que</w:t>
      </w:r>
      <w:r>
        <w:rPr>
          <w:spacing w:val="-4"/>
        </w:rPr>
        <w:t xml:space="preserve"> </w:t>
      </w:r>
      <w:r>
        <w:t>también puede manejar otra información.</w:t>
      </w:r>
    </w:p>
    <w:p w14:paraId="01193844" w14:textId="77777777" w:rsidR="00413E18" w:rsidRDefault="00AD5A23">
      <w:pPr>
        <w:pStyle w:val="Textoindependiente"/>
        <w:spacing w:before="240"/>
        <w:ind w:left="199"/>
        <w:jc w:val="both"/>
      </w:pPr>
      <w:r>
        <w:t>Comienzo</w:t>
      </w:r>
      <w:r>
        <w:rPr>
          <w:spacing w:val="-8"/>
        </w:rPr>
        <w:t xml:space="preserve"> </w:t>
      </w:r>
      <w:r>
        <w:t>del</w:t>
      </w:r>
      <w:r>
        <w:rPr>
          <w:spacing w:val="-6"/>
        </w:rPr>
        <w:t xml:space="preserve"> </w:t>
      </w:r>
      <w:r>
        <w:t>Ejercicio</w:t>
      </w:r>
      <w:r>
        <w:rPr>
          <w:spacing w:val="-6"/>
        </w:rPr>
        <w:t xml:space="preserve"> </w:t>
      </w:r>
      <w:r>
        <w:t>Análisis</w:t>
      </w:r>
      <w:r>
        <w:rPr>
          <w:spacing w:val="-6"/>
        </w:rPr>
        <w:t xml:space="preserve"> </w:t>
      </w:r>
      <w:r>
        <w:t>de</w:t>
      </w:r>
      <w:r>
        <w:rPr>
          <w:spacing w:val="-6"/>
        </w:rPr>
        <w:t xml:space="preserve"> </w:t>
      </w:r>
      <w:r>
        <w:t>trama</w:t>
      </w:r>
      <w:r>
        <w:rPr>
          <w:spacing w:val="-5"/>
        </w:rPr>
        <w:t xml:space="preserve"> </w:t>
      </w:r>
      <w:r>
        <w:rPr>
          <w:spacing w:val="-2"/>
        </w:rPr>
        <w:t>802.11:</w:t>
      </w:r>
    </w:p>
    <w:p w14:paraId="3F903DFA" w14:textId="77777777" w:rsidR="00413E18" w:rsidRDefault="00413E18">
      <w:pPr>
        <w:pStyle w:val="Textoindependiente"/>
        <w:spacing w:before="7"/>
      </w:pPr>
    </w:p>
    <w:p w14:paraId="1BA67F48" w14:textId="77777777" w:rsidR="00413E18" w:rsidRDefault="00AD5A23">
      <w:pPr>
        <w:pStyle w:val="Prrafodelista"/>
        <w:numPr>
          <w:ilvl w:val="0"/>
          <w:numId w:val="2"/>
        </w:numPr>
        <w:tabs>
          <w:tab w:val="left" w:pos="918"/>
          <w:tab w:val="left" w:pos="1638"/>
        </w:tabs>
        <w:ind w:left="918" w:hanging="359"/>
      </w:pPr>
      <w:r>
        <w:rPr>
          <w:spacing w:val="-2"/>
        </w:rPr>
        <w:t>Inicie</w:t>
      </w:r>
      <w:r>
        <w:tab/>
        <w:t>el</w:t>
      </w:r>
      <w:r>
        <w:rPr>
          <w:spacing w:val="-8"/>
        </w:rPr>
        <w:t xml:space="preserve"> </w:t>
      </w:r>
      <w:r>
        <w:t>analizador</w:t>
      </w:r>
      <w:r>
        <w:rPr>
          <w:spacing w:val="-5"/>
        </w:rPr>
        <w:t xml:space="preserve"> </w:t>
      </w:r>
      <w:r>
        <w:t>“Wireshark”</w:t>
      </w:r>
      <w:r>
        <w:rPr>
          <w:spacing w:val="-6"/>
        </w:rPr>
        <w:t xml:space="preserve"> </w:t>
      </w:r>
      <w:r>
        <w:t>y</w:t>
      </w:r>
      <w:r>
        <w:rPr>
          <w:spacing w:val="-5"/>
        </w:rPr>
        <w:t xml:space="preserve"> </w:t>
      </w:r>
      <w:r>
        <w:t>abra</w:t>
      </w:r>
      <w:r>
        <w:rPr>
          <w:spacing w:val="-5"/>
        </w:rPr>
        <w:t xml:space="preserve"> </w:t>
      </w:r>
      <w:r>
        <w:t>el</w:t>
      </w:r>
      <w:r>
        <w:rPr>
          <w:spacing w:val="-6"/>
        </w:rPr>
        <w:t xml:space="preserve"> </w:t>
      </w:r>
      <w:r>
        <w:t>archivo</w:t>
      </w:r>
      <w:r>
        <w:rPr>
          <w:spacing w:val="-5"/>
        </w:rPr>
        <w:t xml:space="preserve"> </w:t>
      </w:r>
      <w:r>
        <w:t>que</w:t>
      </w:r>
      <w:r>
        <w:rPr>
          <w:spacing w:val="-6"/>
        </w:rPr>
        <w:t xml:space="preserve"> </w:t>
      </w:r>
      <w:r>
        <w:t>le</w:t>
      </w:r>
      <w:r>
        <w:rPr>
          <w:spacing w:val="-5"/>
        </w:rPr>
        <w:t xml:space="preserve"> </w:t>
      </w:r>
      <w:r>
        <w:t>entregará</w:t>
      </w:r>
      <w:r>
        <w:rPr>
          <w:spacing w:val="-5"/>
        </w:rPr>
        <w:t xml:space="preserve"> </w:t>
      </w:r>
      <w:r>
        <w:t>la</w:t>
      </w:r>
      <w:r>
        <w:rPr>
          <w:spacing w:val="45"/>
        </w:rPr>
        <w:t xml:space="preserve"> </w:t>
      </w:r>
      <w:r>
        <w:t>cátedra:</w:t>
      </w:r>
      <w:r>
        <w:rPr>
          <w:spacing w:val="-5"/>
        </w:rPr>
        <w:t xml:space="preserve"> </w:t>
      </w:r>
      <w:r>
        <w:rPr>
          <w:spacing w:val="-2"/>
        </w:rPr>
        <w:t>“Http.cap”</w:t>
      </w:r>
    </w:p>
    <w:p w14:paraId="5D6DBBD4" w14:textId="77777777" w:rsidR="00413E18" w:rsidRDefault="00413E18">
      <w:pPr>
        <w:pStyle w:val="Textoindependiente"/>
        <w:spacing w:before="76"/>
      </w:pPr>
    </w:p>
    <w:p w14:paraId="55CBA994" w14:textId="426FD983" w:rsidR="00413E18" w:rsidRPr="00A868DD" w:rsidRDefault="00AD5A23">
      <w:pPr>
        <w:pStyle w:val="Prrafodelista"/>
        <w:numPr>
          <w:ilvl w:val="0"/>
          <w:numId w:val="2"/>
        </w:numPr>
        <w:tabs>
          <w:tab w:val="left" w:pos="918"/>
        </w:tabs>
        <w:ind w:left="918" w:hanging="359"/>
      </w:pPr>
      <w:r>
        <w:t>Despliegue</w:t>
      </w:r>
      <w:r>
        <w:rPr>
          <w:spacing w:val="-7"/>
        </w:rPr>
        <w:t xml:space="preserve"> </w:t>
      </w:r>
      <w:r>
        <w:t>el</w:t>
      </w:r>
      <w:r>
        <w:rPr>
          <w:spacing w:val="-5"/>
        </w:rPr>
        <w:t xml:space="preserve"> </w:t>
      </w:r>
      <w:r>
        <w:t>Frame</w:t>
      </w:r>
      <w:r>
        <w:rPr>
          <w:spacing w:val="-5"/>
        </w:rPr>
        <w:t xml:space="preserve"> </w:t>
      </w:r>
      <w:r>
        <w:t>1.</w:t>
      </w:r>
      <w:r>
        <w:rPr>
          <w:spacing w:val="-5"/>
        </w:rPr>
        <w:t xml:space="preserve"> </w:t>
      </w:r>
      <w:r>
        <w:t>¿Qué</w:t>
      </w:r>
      <w:r>
        <w:rPr>
          <w:spacing w:val="-4"/>
        </w:rPr>
        <w:t xml:space="preserve"> </w:t>
      </w:r>
      <w:r>
        <w:t>protocolo</w:t>
      </w:r>
      <w:r>
        <w:rPr>
          <w:spacing w:val="-5"/>
        </w:rPr>
        <w:t xml:space="preserve"> </w:t>
      </w:r>
      <w:r>
        <w:t>en</w:t>
      </w:r>
      <w:r>
        <w:rPr>
          <w:spacing w:val="-5"/>
        </w:rPr>
        <w:t xml:space="preserve"> </w:t>
      </w:r>
      <w:r>
        <w:t>capa</w:t>
      </w:r>
      <w:r>
        <w:rPr>
          <w:spacing w:val="-5"/>
        </w:rPr>
        <w:t xml:space="preserve"> </w:t>
      </w:r>
      <w:r>
        <w:t>física</w:t>
      </w:r>
      <w:r>
        <w:rPr>
          <w:spacing w:val="-5"/>
        </w:rPr>
        <w:t xml:space="preserve"> </w:t>
      </w:r>
      <w:r>
        <w:t>y</w:t>
      </w:r>
      <w:r>
        <w:rPr>
          <w:spacing w:val="-4"/>
        </w:rPr>
        <w:t xml:space="preserve"> </w:t>
      </w:r>
      <w:r>
        <w:t>que</w:t>
      </w:r>
      <w:r>
        <w:rPr>
          <w:spacing w:val="-5"/>
        </w:rPr>
        <w:t xml:space="preserve"> </w:t>
      </w:r>
      <w:r>
        <w:t>protocolo</w:t>
      </w:r>
      <w:r>
        <w:rPr>
          <w:spacing w:val="-5"/>
        </w:rPr>
        <w:t xml:space="preserve"> </w:t>
      </w:r>
      <w:r>
        <w:t>encapsula</w:t>
      </w:r>
      <w:r>
        <w:rPr>
          <w:spacing w:val="-5"/>
        </w:rPr>
        <w:t xml:space="preserve"> </w:t>
      </w:r>
      <w:r>
        <w:t>en</w:t>
      </w:r>
      <w:r>
        <w:rPr>
          <w:spacing w:val="-5"/>
        </w:rPr>
        <w:t xml:space="preserve"> </w:t>
      </w:r>
      <w:r>
        <w:t>capa</w:t>
      </w:r>
      <w:r>
        <w:rPr>
          <w:spacing w:val="-4"/>
        </w:rPr>
        <w:t xml:space="preserve"> MAC?</w:t>
      </w:r>
    </w:p>
    <w:p w14:paraId="6C045FB3" w14:textId="77777777" w:rsidR="00A868DD" w:rsidRDefault="00A868DD" w:rsidP="00A868DD">
      <w:pPr>
        <w:pStyle w:val="Prrafodelista"/>
      </w:pPr>
    </w:p>
    <w:p w14:paraId="57F84F3B" w14:textId="6462095B" w:rsidR="00A868DD" w:rsidRDefault="00CB6172" w:rsidP="00A868DD">
      <w:pPr>
        <w:pStyle w:val="Prrafodelista"/>
        <w:tabs>
          <w:tab w:val="left" w:pos="918"/>
        </w:tabs>
        <w:ind w:left="918" w:firstLine="0"/>
      </w:pPr>
      <w:r>
        <w:t>Usa el protocolo 802.11n.</w:t>
      </w:r>
    </w:p>
    <w:p w14:paraId="01356C62" w14:textId="77777777" w:rsidR="00413E18" w:rsidRDefault="00413E18">
      <w:pPr>
        <w:pStyle w:val="Textoindependiente"/>
        <w:spacing w:before="76"/>
      </w:pPr>
    </w:p>
    <w:p w14:paraId="798BA85D" w14:textId="6013113B" w:rsidR="00413E18" w:rsidRDefault="00AD5A23">
      <w:pPr>
        <w:pStyle w:val="Prrafodelista"/>
        <w:numPr>
          <w:ilvl w:val="0"/>
          <w:numId w:val="2"/>
        </w:numPr>
        <w:tabs>
          <w:tab w:val="left" w:pos="919"/>
        </w:tabs>
        <w:spacing w:line="276" w:lineRule="auto"/>
        <w:ind w:right="119"/>
      </w:pPr>
      <w:r w:rsidRPr="00C4114E">
        <w:rPr>
          <w:lang w:val="en-US"/>
        </w:rPr>
        <w:t>Expandir</w:t>
      </w:r>
      <w:r w:rsidRPr="00C4114E">
        <w:rPr>
          <w:spacing w:val="-4"/>
          <w:lang w:val="en-US"/>
        </w:rPr>
        <w:t xml:space="preserve"> </w:t>
      </w:r>
      <w:r w:rsidRPr="00C4114E">
        <w:rPr>
          <w:lang w:val="en-US"/>
        </w:rPr>
        <w:t>“ppi”</w:t>
      </w:r>
      <w:r w:rsidRPr="00C4114E">
        <w:rPr>
          <w:spacing w:val="-4"/>
          <w:lang w:val="en-US"/>
        </w:rPr>
        <w:t xml:space="preserve"> </w:t>
      </w:r>
      <w:r w:rsidRPr="00C4114E">
        <w:rPr>
          <w:lang w:val="en-US"/>
        </w:rPr>
        <w:t>(per</w:t>
      </w:r>
      <w:r w:rsidRPr="00C4114E">
        <w:rPr>
          <w:spacing w:val="-4"/>
          <w:lang w:val="en-US"/>
        </w:rPr>
        <w:t xml:space="preserve"> </w:t>
      </w:r>
      <w:r w:rsidRPr="00C4114E">
        <w:rPr>
          <w:lang w:val="en-US"/>
        </w:rPr>
        <w:t>packet</w:t>
      </w:r>
      <w:r w:rsidRPr="00C4114E">
        <w:rPr>
          <w:spacing w:val="-4"/>
          <w:lang w:val="en-US"/>
        </w:rPr>
        <w:t xml:space="preserve"> </w:t>
      </w:r>
      <w:r w:rsidRPr="00C4114E">
        <w:rPr>
          <w:lang w:val="en-US"/>
        </w:rPr>
        <w:t>information</w:t>
      </w:r>
      <w:r w:rsidRPr="00C4114E">
        <w:rPr>
          <w:spacing w:val="-4"/>
          <w:lang w:val="en-US"/>
        </w:rPr>
        <w:t xml:space="preserve"> </w:t>
      </w:r>
      <w:r w:rsidRPr="00C4114E">
        <w:rPr>
          <w:lang w:val="en-US"/>
        </w:rPr>
        <w:t>Header).</w:t>
      </w:r>
      <w:r w:rsidRPr="00C4114E">
        <w:rPr>
          <w:spacing w:val="-4"/>
          <w:lang w:val="en-US"/>
        </w:rPr>
        <w:t xml:space="preserve"> </w:t>
      </w:r>
      <w:r>
        <w:t>Abra</w:t>
      </w:r>
      <w:r>
        <w:rPr>
          <w:spacing w:val="-4"/>
        </w:rPr>
        <w:t xml:space="preserve"> </w:t>
      </w:r>
      <w:r>
        <w:t>“802.11</w:t>
      </w:r>
      <w:r>
        <w:rPr>
          <w:spacing w:val="-4"/>
        </w:rPr>
        <w:t xml:space="preserve"> </w:t>
      </w:r>
      <w:r>
        <w:t>–</w:t>
      </w:r>
      <w:r>
        <w:rPr>
          <w:spacing w:val="-4"/>
        </w:rPr>
        <w:t xml:space="preserve"> </w:t>
      </w:r>
      <w:r>
        <w:t>Common”</w:t>
      </w:r>
      <w:r>
        <w:rPr>
          <w:spacing w:val="-4"/>
        </w:rPr>
        <w:t xml:space="preserve"> </w:t>
      </w:r>
      <w:r>
        <w:t>-</w:t>
      </w:r>
      <w:r>
        <w:rPr>
          <w:spacing w:val="-4"/>
        </w:rPr>
        <w:t xml:space="preserve"> </w:t>
      </w:r>
      <w:r>
        <w:t>¿En</w:t>
      </w:r>
      <w:r>
        <w:rPr>
          <w:spacing w:val="-4"/>
        </w:rPr>
        <w:t xml:space="preserve"> </w:t>
      </w:r>
      <w:r>
        <w:t>qué</w:t>
      </w:r>
      <w:r>
        <w:rPr>
          <w:spacing w:val="-4"/>
        </w:rPr>
        <w:t xml:space="preserve"> </w:t>
      </w:r>
      <w:r>
        <w:t>velocidad y frecuencia está trabajando el canal?, ¿Cuáles son los valores dBm de la señal y del ruido?</w:t>
      </w:r>
    </w:p>
    <w:p w14:paraId="5688E71D" w14:textId="44F9FE07" w:rsidR="00A868DD" w:rsidRDefault="00A868DD" w:rsidP="00A868DD">
      <w:pPr>
        <w:pStyle w:val="Prrafodelista"/>
        <w:tabs>
          <w:tab w:val="left" w:pos="919"/>
        </w:tabs>
        <w:spacing w:line="276" w:lineRule="auto"/>
        <w:ind w:right="119" w:firstLine="0"/>
      </w:pPr>
      <w:r>
        <w:t>Está trabajando a 300 Mbps y una frecuencia de 2422 GHz [2.4 GHz 3].</w:t>
      </w:r>
    </w:p>
    <w:p w14:paraId="459330CE" w14:textId="29ADBF19" w:rsidR="00A868DD" w:rsidRDefault="00A868DD" w:rsidP="00A868DD">
      <w:pPr>
        <w:pStyle w:val="Prrafodelista"/>
        <w:tabs>
          <w:tab w:val="left" w:pos="919"/>
        </w:tabs>
        <w:spacing w:line="276" w:lineRule="auto"/>
        <w:ind w:right="119" w:firstLine="0"/>
      </w:pPr>
      <w:r>
        <w:t>Los valores de la señal y el ruido en dBm es -56 y -96 respectivamente.</w:t>
      </w:r>
    </w:p>
    <w:p w14:paraId="7DC703E6" w14:textId="77777777" w:rsidR="00413E18" w:rsidRDefault="00413E18">
      <w:pPr>
        <w:pStyle w:val="Textoindependiente"/>
        <w:spacing w:before="38"/>
      </w:pPr>
    </w:p>
    <w:p w14:paraId="56ED8D8F" w14:textId="476DEC25" w:rsidR="00413E18" w:rsidRDefault="00AD5A23">
      <w:pPr>
        <w:pStyle w:val="Prrafodelista"/>
        <w:numPr>
          <w:ilvl w:val="0"/>
          <w:numId w:val="2"/>
        </w:numPr>
        <w:tabs>
          <w:tab w:val="left" w:pos="919"/>
          <w:tab w:val="left" w:pos="973"/>
        </w:tabs>
        <w:spacing w:line="276" w:lineRule="auto"/>
        <w:ind w:right="413"/>
      </w:pPr>
      <w:r>
        <w:t>Expandir</w:t>
      </w:r>
      <w:r>
        <w:rPr>
          <w:spacing w:val="40"/>
        </w:rPr>
        <w:t xml:space="preserve"> </w:t>
      </w:r>
      <w:r>
        <w:t>“802.11</w:t>
      </w:r>
      <w:r>
        <w:rPr>
          <w:spacing w:val="-7"/>
        </w:rPr>
        <w:t xml:space="preserve"> </w:t>
      </w:r>
      <w:r>
        <w:t>–</w:t>
      </w:r>
      <w:r>
        <w:rPr>
          <w:spacing w:val="-7"/>
        </w:rPr>
        <w:t xml:space="preserve"> </w:t>
      </w:r>
      <w:r>
        <w:t>MAC+PHY,</w:t>
      </w:r>
      <w:r>
        <w:rPr>
          <w:spacing w:val="-7"/>
        </w:rPr>
        <w:t xml:space="preserve"> </w:t>
      </w:r>
      <w:r>
        <w:t>¿Cuántas</w:t>
      </w:r>
      <w:r>
        <w:rPr>
          <w:spacing w:val="-7"/>
        </w:rPr>
        <w:t xml:space="preserve"> </w:t>
      </w:r>
      <w:r>
        <w:t>antenas</w:t>
      </w:r>
      <w:r>
        <w:rPr>
          <w:spacing w:val="-7"/>
        </w:rPr>
        <w:t xml:space="preserve"> </w:t>
      </w:r>
      <w:r>
        <w:t>tiene</w:t>
      </w:r>
      <w:r>
        <w:rPr>
          <w:spacing w:val="-7"/>
        </w:rPr>
        <w:t xml:space="preserve"> </w:t>
      </w:r>
      <w:r>
        <w:t>el</w:t>
      </w:r>
      <w:r>
        <w:rPr>
          <w:spacing w:val="-7"/>
        </w:rPr>
        <w:t xml:space="preserve"> </w:t>
      </w:r>
      <w:r>
        <w:t>dispositivo?</w:t>
      </w:r>
      <w:r>
        <w:rPr>
          <w:spacing w:val="-7"/>
        </w:rPr>
        <w:t xml:space="preserve"> </w:t>
      </w:r>
      <w:r>
        <w:t>¿Cuál</w:t>
      </w:r>
      <w:r>
        <w:rPr>
          <w:spacing w:val="-7"/>
        </w:rPr>
        <w:t xml:space="preserve"> </w:t>
      </w:r>
      <w:r>
        <w:t>antena</w:t>
      </w:r>
      <w:r>
        <w:rPr>
          <w:spacing w:val="-7"/>
        </w:rPr>
        <w:t xml:space="preserve"> </w:t>
      </w:r>
      <w:r>
        <w:t>no</w:t>
      </w:r>
      <w:r>
        <w:rPr>
          <w:spacing w:val="-7"/>
        </w:rPr>
        <w:t xml:space="preserve"> </w:t>
      </w:r>
      <w:r>
        <w:t>está recibiendo datos?</w:t>
      </w:r>
    </w:p>
    <w:p w14:paraId="5F091464" w14:textId="16450131" w:rsidR="00B67EEE" w:rsidRDefault="00B67EEE" w:rsidP="00B67EEE">
      <w:pPr>
        <w:pStyle w:val="Prrafodelista"/>
        <w:tabs>
          <w:tab w:val="left" w:pos="919"/>
          <w:tab w:val="left" w:pos="973"/>
        </w:tabs>
        <w:spacing w:line="276" w:lineRule="auto"/>
        <w:ind w:right="413" w:firstLine="0"/>
      </w:pPr>
      <w:r>
        <w:t>El dispositivo tiene 4 antenas. La antena que no recibe datos es la número 3 ya que el valor de dBm de señal de la antena -128 que indica inválido.</w:t>
      </w:r>
    </w:p>
    <w:p w14:paraId="725C7C4A" w14:textId="77777777" w:rsidR="00413E18" w:rsidRDefault="00413E18" w:rsidP="00A868DD">
      <w:pPr>
        <w:pStyle w:val="Textoindependiente"/>
        <w:spacing w:before="38"/>
        <w:ind w:left="919"/>
      </w:pPr>
    </w:p>
    <w:p w14:paraId="61191ED0" w14:textId="77777777" w:rsidR="00413E18" w:rsidRDefault="00AD5A23">
      <w:pPr>
        <w:pStyle w:val="Prrafodelista"/>
        <w:numPr>
          <w:ilvl w:val="0"/>
          <w:numId w:val="2"/>
        </w:numPr>
        <w:tabs>
          <w:tab w:val="left" w:pos="919"/>
        </w:tabs>
        <w:spacing w:line="276" w:lineRule="auto"/>
        <w:ind w:right="452"/>
      </w:pPr>
      <w:r>
        <w:t>Expandir</w:t>
      </w:r>
      <w:r>
        <w:rPr>
          <w:spacing w:val="-4"/>
        </w:rPr>
        <w:t xml:space="preserve"> </w:t>
      </w:r>
      <w:r>
        <w:t>“802</w:t>
      </w:r>
      <w:r>
        <w:rPr>
          <w:spacing w:val="-4"/>
        </w:rPr>
        <w:t xml:space="preserve"> </w:t>
      </w:r>
      <w:r>
        <w:t>radio</w:t>
      </w:r>
      <w:r>
        <w:rPr>
          <w:spacing w:val="-4"/>
        </w:rPr>
        <w:t xml:space="preserve"> </w:t>
      </w:r>
      <w:r>
        <w:t>information”</w:t>
      </w:r>
      <w:r>
        <w:rPr>
          <w:spacing w:val="-4"/>
        </w:rPr>
        <w:t xml:space="preserve"> </w:t>
      </w:r>
      <w:r>
        <w:t>¿Qué</w:t>
      </w:r>
      <w:r>
        <w:rPr>
          <w:spacing w:val="-4"/>
        </w:rPr>
        <w:t xml:space="preserve"> </w:t>
      </w:r>
      <w:r>
        <w:t>protocolo</w:t>
      </w:r>
      <w:r>
        <w:rPr>
          <w:spacing w:val="-4"/>
        </w:rPr>
        <w:t xml:space="preserve"> </w:t>
      </w:r>
      <w:r>
        <w:t>está</w:t>
      </w:r>
      <w:r>
        <w:rPr>
          <w:spacing w:val="-4"/>
        </w:rPr>
        <w:t xml:space="preserve"> </w:t>
      </w:r>
      <w:r>
        <w:t>usando</w:t>
      </w:r>
      <w:r>
        <w:rPr>
          <w:spacing w:val="-4"/>
        </w:rPr>
        <w:t xml:space="preserve"> </w:t>
      </w:r>
      <w:r>
        <w:t>el</w:t>
      </w:r>
      <w:r>
        <w:rPr>
          <w:spacing w:val="-4"/>
        </w:rPr>
        <w:t xml:space="preserve"> </w:t>
      </w:r>
      <w:r>
        <w:t>dispositivo?</w:t>
      </w:r>
      <w:r>
        <w:rPr>
          <w:spacing w:val="-4"/>
        </w:rPr>
        <w:t xml:space="preserve"> </w:t>
      </w:r>
      <w:r>
        <w:t>¿Qué</w:t>
      </w:r>
      <w:r>
        <w:rPr>
          <w:spacing w:val="-4"/>
        </w:rPr>
        <w:t xml:space="preserve"> </w:t>
      </w:r>
      <w:r>
        <w:t xml:space="preserve">significa </w:t>
      </w:r>
      <w:r>
        <w:rPr>
          <w:spacing w:val="-4"/>
        </w:rPr>
        <w:t>HT?</w:t>
      </w:r>
    </w:p>
    <w:p w14:paraId="1BBFFC30" w14:textId="55A2A0B8" w:rsidR="00413E18" w:rsidRDefault="006A3B3B" w:rsidP="006A3B3B">
      <w:pPr>
        <w:pStyle w:val="Textoindependiente"/>
        <w:spacing w:before="38"/>
        <w:ind w:left="1080"/>
      </w:pPr>
      <w:r>
        <w:t xml:space="preserve">"PHY type: 802.11n (HT)" significa que la trama de Wi-Fi fue transmitida usando el estándar 802.11n con sus capacidades de </w:t>
      </w:r>
      <w:r>
        <w:rPr>
          <w:rStyle w:val="Textoennegrita"/>
        </w:rPr>
        <w:t>Alto Rendimiento (High Throughput)</w:t>
      </w:r>
      <w:r>
        <w:t xml:space="preserve"> activadas, lo que permite velocidades de datos superiores gracias a tecnologías como MIMO y canales de 40 MHz.</w:t>
      </w:r>
    </w:p>
    <w:p w14:paraId="715F5453" w14:textId="45A0BB12" w:rsidR="006A3B3B" w:rsidRPr="006A3B3B" w:rsidRDefault="006A3B3B" w:rsidP="006A3B3B">
      <w:pPr>
        <w:widowControl/>
        <w:autoSpaceDE/>
        <w:autoSpaceDN/>
        <w:ind w:left="720" w:firstLine="360"/>
        <w:rPr>
          <w:lang w:val="es-AR"/>
        </w:rPr>
      </w:pPr>
      <w:r w:rsidRPr="006A3B3B">
        <w:lastRenderedPageBreak/>
        <w:t xml:space="preserve">Las </w:t>
      </w:r>
      <w:r w:rsidRPr="006A3B3B">
        <w:rPr>
          <w:lang w:val="es-AR"/>
        </w:rPr>
        <w:t xml:space="preserve">características clave que permiten el "High Throughput" incluyen: </w:t>
      </w:r>
    </w:p>
    <w:p w14:paraId="7132F4CD" w14:textId="77777777" w:rsidR="006A3B3B" w:rsidRPr="006A3B3B" w:rsidRDefault="006A3B3B" w:rsidP="006A3B3B">
      <w:pPr>
        <w:widowControl/>
        <w:numPr>
          <w:ilvl w:val="0"/>
          <w:numId w:val="6"/>
        </w:numPr>
        <w:tabs>
          <w:tab w:val="clear" w:pos="720"/>
          <w:tab w:val="num" w:pos="1440"/>
        </w:tabs>
        <w:autoSpaceDE/>
        <w:autoSpaceDN/>
        <w:spacing w:before="100" w:beforeAutospacing="1" w:after="100" w:afterAutospacing="1"/>
        <w:ind w:left="1440"/>
        <w:rPr>
          <w:lang w:val="es-AR"/>
        </w:rPr>
      </w:pPr>
      <w:r w:rsidRPr="006A3B3B">
        <w:rPr>
          <w:b/>
          <w:bCs/>
          <w:lang w:val="es-AR"/>
        </w:rPr>
        <w:t>MIMO (Multiple-Input, Multiple-Output):</w:t>
      </w:r>
      <w:r w:rsidRPr="006A3B3B">
        <w:rPr>
          <w:lang w:val="es-AR"/>
        </w:rPr>
        <w:t xml:space="preserve"> El uso de múltiples antenas en el transmisor y el receptor para enviar y recibir múltiples flujos de datos simultáneamente. Esto aumenta drásticamente la capacidad de datos sin requerir más espectro.</w:t>
      </w:r>
    </w:p>
    <w:p w14:paraId="4AE65807" w14:textId="77777777" w:rsidR="006A3B3B" w:rsidRPr="006A3B3B" w:rsidRDefault="006A3B3B" w:rsidP="006A3B3B">
      <w:pPr>
        <w:widowControl/>
        <w:numPr>
          <w:ilvl w:val="0"/>
          <w:numId w:val="6"/>
        </w:numPr>
        <w:tabs>
          <w:tab w:val="clear" w:pos="720"/>
          <w:tab w:val="num" w:pos="1440"/>
        </w:tabs>
        <w:autoSpaceDE/>
        <w:autoSpaceDN/>
        <w:spacing w:before="100" w:beforeAutospacing="1" w:after="100" w:afterAutospacing="1"/>
        <w:ind w:left="1440"/>
        <w:rPr>
          <w:lang w:val="es-AR"/>
        </w:rPr>
      </w:pPr>
      <w:r w:rsidRPr="006A3B3B">
        <w:rPr>
          <w:b/>
          <w:bCs/>
          <w:lang w:val="es-AR"/>
        </w:rPr>
        <w:t>Channel Bonding (Canales de 40 MHz):</w:t>
      </w:r>
      <w:r w:rsidRPr="006A3B3B">
        <w:rPr>
          <w:lang w:val="es-AR"/>
        </w:rPr>
        <w:t xml:space="preserve"> La capacidad de combinar dos canales adyacentes de 20 MHz para formar un canal de 40 MHz, duplicando así el ancho de banda y, por lo tanto, la capacidad de datos.</w:t>
      </w:r>
    </w:p>
    <w:p w14:paraId="5AFCA4F5" w14:textId="208185B9" w:rsidR="006A3B3B" w:rsidRPr="006A3B3B" w:rsidRDefault="006A3B3B" w:rsidP="006A3B3B">
      <w:pPr>
        <w:widowControl/>
        <w:numPr>
          <w:ilvl w:val="0"/>
          <w:numId w:val="6"/>
        </w:numPr>
        <w:tabs>
          <w:tab w:val="clear" w:pos="720"/>
          <w:tab w:val="num" w:pos="1440"/>
        </w:tabs>
        <w:autoSpaceDE/>
        <w:autoSpaceDN/>
        <w:spacing w:before="100" w:beforeAutospacing="1" w:after="100" w:afterAutospacing="1"/>
        <w:ind w:left="1440"/>
        <w:rPr>
          <w:lang w:val="es-AR"/>
        </w:rPr>
      </w:pPr>
      <w:r w:rsidRPr="006A3B3B">
        <w:rPr>
          <w:b/>
          <w:bCs/>
          <w:lang w:val="es-AR"/>
        </w:rPr>
        <w:t>Short Guard Interval (SGI):</w:t>
      </w:r>
      <w:r w:rsidRPr="006A3B3B">
        <w:rPr>
          <w:lang w:val="es-AR"/>
        </w:rPr>
        <w:t xml:space="preserve"> Una opción para reducir el tiempo entre símbolos de datos, lo que permite transmitir más datos en el mismo período de tiempo.</w:t>
      </w:r>
    </w:p>
    <w:p w14:paraId="2F3A831F" w14:textId="77777777" w:rsidR="00413E18" w:rsidRDefault="00AD5A23">
      <w:pPr>
        <w:pStyle w:val="Prrafodelista"/>
        <w:numPr>
          <w:ilvl w:val="0"/>
          <w:numId w:val="2"/>
        </w:numPr>
        <w:tabs>
          <w:tab w:val="left" w:pos="919"/>
        </w:tabs>
        <w:spacing w:line="276" w:lineRule="auto"/>
        <w:ind w:right="391"/>
      </w:pPr>
      <w:r>
        <w:t>Expandir</w:t>
      </w:r>
      <w:r>
        <w:rPr>
          <w:spacing w:val="-8"/>
        </w:rPr>
        <w:t xml:space="preserve"> </w:t>
      </w:r>
      <w:r>
        <w:t>“Frame</w:t>
      </w:r>
      <w:r>
        <w:rPr>
          <w:spacing w:val="-8"/>
        </w:rPr>
        <w:t xml:space="preserve"> </w:t>
      </w:r>
      <w:r>
        <w:t>Control</w:t>
      </w:r>
      <w:r>
        <w:rPr>
          <w:spacing w:val="-8"/>
        </w:rPr>
        <w:t xml:space="preserve"> </w:t>
      </w:r>
      <w:r>
        <w:t>Field”.</w:t>
      </w:r>
      <w:r>
        <w:rPr>
          <w:spacing w:val="-8"/>
        </w:rPr>
        <w:t xml:space="preserve"> </w:t>
      </w:r>
      <w:r>
        <w:t>Diga</w:t>
      </w:r>
      <w:r>
        <w:rPr>
          <w:spacing w:val="-8"/>
        </w:rPr>
        <w:t xml:space="preserve"> </w:t>
      </w:r>
      <w:r>
        <w:t>los</w:t>
      </w:r>
      <w:r>
        <w:rPr>
          <w:spacing w:val="-8"/>
        </w:rPr>
        <w:t xml:space="preserve"> </w:t>
      </w:r>
      <w:r>
        <w:t>valores</w:t>
      </w:r>
      <w:r>
        <w:rPr>
          <w:spacing w:val="-8"/>
        </w:rPr>
        <w:t xml:space="preserve"> </w:t>
      </w:r>
      <w:r>
        <w:t>del</w:t>
      </w:r>
      <w:r>
        <w:rPr>
          <w:spacing w:val="-8"/>
        </w:rPr>
        <w:t xml:space="preserve"> </w:t>
      </w:r>
      <w:r>
        <w:t>campo</w:t>
      </w:r>
      <w:r>
        <w:rPr>
          <w:spacing w:val="-8"/>
        </w:rPr>
        <w:t xml:space="preserve"> </w:t>
      </w:r>
      <w:r>
        <w:t>Version,</w:t>
      </w:r>
      <w:r>
        <w:rPr>
          <w:spacing w:val="-8"/>
        </w:rPr>
        <w:t xml:space="preserve"> </w:t>
      </w:r>
      <w:r>
        <w:t>Type</w:t>
      </w:r>
      <w:r>
        <w:rPr>
          <w:spacing w:val="-8"/>
        </w:rPr>
        <w:t xml:space="preserve"> </w:t>
      </w:r>
      <w:r>
        <w:t>y</w:t>
      </w:r>
      <w:r>
        <w:rPr>
          <w:spacing w:val="-8"/>
        </w:rPr>
        <w:t xml:space="preserve"> </w:t>
      </w:r>
      <w:r>
        <w:t>SubType.</w:t>
      </w:r>
      <w:r>
        <w:rPr>
          <w:spacing w:val="-8"/>
        </w:rPr>
        <w:t xml:space="preserve"> </w:t>
      </w:r>
      <w:r>
        <w:t xml:space="preserve">¿Qué </w:t>
      </w:r>
      <w:r>
        <w:rPr>
          <w:spacing w:val="-2"/>
        </w:rPr>
        <w:t>significan?</w:t>
      </w:r>
    </w:p>
    <w:p w14:paraId="3704D052" w14:textId="77777777" w:rsidR="006A3B3B" w:rsidRPr="006A3B3B" w:rsidRDefault="006A3B3B" w:rsidP="006A3B3B">
      <w:pPr>
        <w:pStyle w:val="Ttulo3"/>
        <w:spacing w:after="120"/>
        <w:ind w:left="919"/>
        <w:rPr>
          <w:rFonts w:ascii="Times New Roman" w:hAnsi="Times New Roman" w:cs="Times New Roman"/>
          <w:color w:val="1B1C1D"/>
          <w:sz w:val="22"/>
          <w:szCs w:val="22"/>
        </w:rPr>
      </w:pPr>
      <w:r w:rsidRPr="006A3B3B">
        <w:rPr>
          <w:rFonts w:ascii="Times New Roman" w:hAnsi="Times New Roman" w:cs="Times New Roman"/>
          <w:color w:val="1B1C1D"/>
          <w:sz w:val="22"/>
          <w:szCs w:val="22"/>
        </w:rPr>
        <w:t>1. Version: 0</w:t>
      </w:r>
    </w:p>
    <w:p w14:paraId="4EB8A8FD" w14:textId="77777777" w:rsidR="006A3B3B" w:rsidRPr="006A3B3B" w:rsidRDefault="006A3B3B" w:rsidP="006A3B3B">
      <w:pPr>
        <w:widowControl/>
        <w:numPr>
          <w:ilvl w:val="0"/>
          <w:numId w:val="7"/>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Significado:</w:t>
      </w:r>
      <w:r w:rsidRPr="006A3B3B">
        <w:rPr>
          <w:color w:val="1B1C1D"/>
        </w:rPr>
        <w:t xml:space="preserve"> Este campo indica la versión del protocolo IEEE 802.11 que se está utilizando.</w:t>
      </w:r>
    </w:p>
    <w:p w14:paraId="1D37CB87" w14:textId="0863F38A" w:rsidR="006A3B3B" w:rsidRPr="006A3B3B" w:rsidRDefault="006A3B3B" w:rsidP="006A3B3B">
      <w:pPr>
        <w:widowControl/>
        <w:numPr>
          <w:ilvl w:val="0"/>
          <w:numId w:val="7"/>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Valor 0:</w:t>
      </w:r>
      <w:r w:rsidRPr="006A3B3B">
        <w:rPr>
          <w:color w:val="1B1C1D"/>
        </w:rPr>
        <w:t xml:space="preserve"> Prácticamente en todas las implementaciones modernas de Wi-Fi, este campo siempre tiene un valor de </w:t>
      </w:r>
      <w:r w:rsidRPr="006A3B3B">
        <w:rPr>
          <w:rStyle w:val="Textoennegrita"/>
          <w:color w:val="1B1C1D"/>
          <w:bdr w:val="none" w:sz="0" w:space="0" w:color="auto" w:frame="1"/>
        </w:rPr>
        <w:t>0</w:t>
      </w:r>
      <w:r w:rsidRPr="006A3B3B">
        <w:rPr>
          <w:color w:val="1B1C1D"/>
        </w:rPr>
        <w:t xml:space="preserve">. Esto se debe a que las especificaciones de Wi-Fi han mantenido la misma estructura básica del encabezado de la trama MAC. Si bien hay extensiones y mejoras, la versión fundamental del formato de la trama se ha mantenido consistente. </w:t>
      </w:r>
    </w:p>
    <w:p w14:paraId="0087B6D0" w14:textId="77777777" w:rsidR="006A3B3B" w:rsidRPr="006A3B3B" w:rsidRDefault="006A3B3B" w:rsidP="006A3B3B">
      <w:pPr>
        <w:pStyle w:val="Ttulo3"/>
        <w:spacing w:after="120"/>
        <w:ind w:left="919"/>
        <w:rPr>
          <w:rFonts w:ascii="Times New Roman" w:hAnsi="Times New Roman" w:cs="Times New Roman"/>
          <w:color w:val="1B1C1D"/>
          <w:sz w:val="22"/>
          <w:szCs w:val="22"/>
        </w:rPr>
      </w:pPr>
      <w:r w:rsidRPr="006A3B3B">
        <w:rPr>
          <w:rFonts w:ascii="Times New Roman" w:hAnsi="Times New Roman" w:cs="Times New Roman"/>
          <w:color w:val="1B1C1D"/>
          <w:sz w:val="22"/>
          <w:szCs w:val="22"/>
        </w:rPr>
        <w:t>2. Type: Data frame (2)</w:t>
      </w:r>
    </w:p>
    <w:p w14:paraId="717D08F3" w14:textId="77777777" w:rsidR="006A3B3B" w:rsidRPr="006A3B3B" w:rsidRDefault="006A3B3B" w:rsidP="006A3B3B">
      <w:pPr>
        <w:widowControl/>
        <w:numPr>
          <w:ilvl w:val="0"/>
          <w:numId w:val="8"/>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Significado:</w:t>
      </w:r>
      <w:r w:rsidRPr="006A3B3B">
        <w:rPr>
          <w:color w:val="1B1C1D"/>
        </w:rPr>
        <w:t xml:space="preserve"> Este campo de 2 bits clasifica la trama en una de las tres categorías principales de tramas 802.11.</w:t>
      </w:r>
    </w:p>
    <w:p w14:paraId="64CD45BE" w14:textId="77777777" w:rsidR="006A3B3B" w:rsidRPr="006A3B3B" w:rsidRDefault="006A3B3B" w:rsidP="006A3B3B">
      <w:pPr>
        <w:widowControl/>
        <w:numPr>
          <w:ilvl w:val="0"/>
          <w:numId w:val="8"/>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Valor 2 (Data frame):</w:t>
      </w:r>
      <w:r w:rsidRPr="006A3B3B">
        <w:rPr>
          <w:color w:val="1B1C1D"/>
        </w:rPr>
        <w:t xml:space="preserve"> Indica que esta trama es una </w:t>
      </w:r>
      <w:r w:rsidRPr="006A3B3B">
        <w:rPr>
          <w:rStyle w:val="Textoennegrita"/>
          <w:color w:val="1B1C1D"/>
          <w:bdr w:val="none" w:sz="0" w:space="0" w:color="auto" w:frame="1"/>
        </w:rPr>
        <w:t>trama de datos</w:t>
      </w:r>
      <w:r w:rsidRPr="006A3B3B">
        <w:rPr>
          <w:color w:val="1B1C1D"/>
        </w:rPr>
        <w:t>. Las tramas de datos son las que transportan la información real del usuario (por ejemplo, paquetes IP que contienen navegación web, correo electrónico, streaming, etc.).</w:t>
      </w:r>
    </w:p>
    <w:p w14:paraId="31F96BF5" w14:textId="77777777" w:rsidR="006A3B3B" w:rsidRPr="006A3B3B" w:rsidRDefault="006A3B3B" w:rsidP="006A3B3B">
      <w:pPr>
        <w:widowControl/>
        <w:numPr>
          <w:ilvl w:val="0"/>
          <w:numId w:val="8"/>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Otras categorías (no visibles en tu ejemplo):</w:t>
      </w:r>
      <w:r w:rsidRPr="006A3B3B">
        <w:rPr>
          <w:color w:val="1B1C1D"/>
        </w:rPr>
        <w:t xml:space="preserve"> </w:t>
      </w:r>
    </w:p>
    <w:p w14:paraId="48AF58FD" w14:textId="77777777" w:rsidR="006A3B3B" w:rsidRPr="006A3B3B" w:rsidRDefault="006A3B3B" w:rsidP="006A3B3B">
      <w:pPr>
        <w:widowControl/>
        <w:numPr>
          <w:ilvl w:val="1"/>
          <w:numId w:val="8"/>
        </w:numPr>
        <w:tabs>
          <w:tab w:val="clear" w:pos="1440"/>
          <w:tab w:val="num" w:pos="2359"/>
        </w:tabs>
        <w:autoSpaceDE/>
        <w:autoSpaceDN/>
        <w:spacing w:before="100" w:beforeAutospacing="1"/>
        <w:ind w:left="2359"/>
        <w:rPr>
          <w:color w:val="1B1C1D"/>
        </w:rPr>
      </w:pPr>
      <w:r w:rsidRPr="006A3B3B">
        <w:rPr>
          <w:rStyle w:val="Textoennegrita"/>
          <w:color w:val="1B1C1D"/>
          <w:bdr w:val="none" w:sz="0" w:space="0" w:color="auto" w:frame="1"/>
        </w:rPr>
        <w:t>0 (Management frame):</w:t>
      </w:r>
      <w:r w:rsidRPr="006A3B3B">
        <w:rPr>
          <w:color w:val="1B1C1D"/>
        </w:rPr>
        <w:t xml:space="preserve"> Utilizadas para la gestión de la red inalámbrica (ej. beacon frames para anunciar una red, probe requests/responses para buscar redes, tramas de autenticación y asociación).</w:t>
      </w:r>
    </w:p>
    <w:p w14:paraId="09F5CA97" w14:textId="77777777" w:rsidR="006A3B3B" w:rsidRPr="006A3B3B" w:rsidRDefault="006A3B3B" w:rsidP="006A3B3B">
      <w:pPr>
        <w:widowControl/>
        <w:numPr>
          <w:ilvl w:val="1"/>
          <w:numId w:val="8"/>
        </w:numPr>
        <w:tabs>
          <w:tab w:val="clear" w:pos="1440"/>
          <w:tab w:val="num" w:pos="2359"/>
        </w:tabs>
        <w:autoSpaceDE/>
        <w:autoSpaceDN/>
        <w:spacing w:before="100" w:beforeAutospacing="1"/>
        <w:ind w:left="2359"/>
        <w:rPr>
          <w:color w:val="1B1C1D"/>
          <w:lang w:val="en-US"/>
        </w:rPr>
      </w:pPr>
      <w:r w:rsidRPr="006A3B3B">
        <w:rPr>
          <w:rStyle w:val="Textoennegrita"/>
          <w:color w:val="1B1C1D"/>
          <w:bdr w:val="none" w:sz="0" w:space="0" w:color="auto" w:frame="1"/>
        </w:rPr>
        <w:t>1 (Control frame):</w:t>
      </w:r>
      <w:r w:rsidRPr="006A3B3B">
        <w:rPr>
          <w:color w:val="1B1C1D"/>
        </w:rPr>
        <w:t xml:space="preserve"> Utilizadas para controlar el acceso al medio y para las operaciones de retransmisión (ej. </w:t>
      </w:r>
      <w:r w:rsidRPr="006A3B3B">
        <w:rPr>
          <w:color w:val="1B1C1D"/>
          <w:lang w:val="en-US"/>
        </w:rPr>
        <w:t>Request to Send (RTS), Clear to Send (CTS), Acknowledgement (ACK)).</w:t>
      </w:r>
    </w:p>
    <w:p w14:paraId="3569ACD1" w14:textId="77777777" w:rsidR="006A3B3B" w:rsidRPr="006A3B3B" w:rsidRDefault="006A3B3B" w:rsidP="006A3B3B">
      <w:pPr>
        <w:pStyle w:val="Ttulo3"/>
        <w:spacing w:after="120"/>
        <w:ind w:left="919"/>
        <w:rPr>
          <w:rFonts w:ascii="Times New Roman" w:hAnsi="Times New Roman" w:cs="Times New Roman"/>
          <w:color w:val="1B1C1D"/>
          <w:sz w:val="22"/>
          <w:szCs w:val="22"/>
        </w:rPr>
      </w:pPr>
      <w:r w:rsidRPr="006A3B3B">
        <w:rPr>
          <w:rFonts w:ascii="Times New Roman" w:hAnsi="Times New Roman" w:cs="Times New Roman"/>
          <w:color w:val="1B1C1D"/>
          <w:sz w:val="22"/>
          <w:szCs w:val="22"/>
        </w:rPr>
        <w:t>3. Subtype: 8</w:t>
      </w:r>
    </w:p>
    <w:p w14:paraId="32179CFA" w14:textId="77777777" w:rsidR="006A3B3B" w:rsidRPr="006A3B3B" w:rsidRDefault="006A3B3B" w:rsidP="006A3B3B">
      <w:pPr>
        <w:widowControl/>
        <w:numPr>
          <w:ilvl w:val="0"/>
          <w:numId w:val="9"/>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Significado:</w:t>
      </w:r>
      <w:r w:rsidRPr="006A3B3B">
        <w:rPr>
          <w:color w:val="1B1C1D"/>
        </w:rPr>
        <w:t xml:space="preserve"> Este campo de 4 bits proporciona una clasificación más específica (un "subtipo") dentro de la categoría de trama definida por el campo "Type".</w:t>
      </w:r>
    </w:p>
    <w:p w14:paraId="4EEDEE7F" w14:textId="77777777" w:rsidR="006A3B3B" w:rsidRPr="006A3B3B" w:rsidRDefault="006A3B3B" w:rsidP="006A3B3B">
      <w:pPr>
        <w:widowControl/>
        <w:numPr>
          <w:ilvl w:val="0"/>
          <w:numId w:val="9"/>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Valor 8:</w:t>
      </w:r>
      <w:r w:rsidRPr="006A3B3B">
        <w:rPr>
          <w:color w:val="1B1C1D"/>
        </w:rPr>
        <w:t xml:space="preserve"> Cuando el "Type" es "Data frame" (2), un "Subtype" de </w:t>
      </w:r>
      <w:r w:rsidRPr="006A3B3B">
        <w:rPr>
          <w:rStyle w:val="Textoennegrita"/>
          <w:color w:val="1B1C1D"/>
          <w:bdr w:val="none" w:sz="0" w:space="0" w:color="auto" w:frame="1"/>
        </w:rPr>
        <w:t>8</w:t>
      </w:r>
      <w:r w:rsidRPr="006A3B3B">
        <w:rPr>
          <w:color w:val="1B1C1D"/>
        </w:rPr>
        <w:t xml:space="preserve"> corresponde a una </w:t>
      </w:r>
      <w:r w:rsidRPr="006A3B3B">
        <w:rPr>
          <w:rStyle w:val="Textoennegrita"/>
          <w:color w:val="1B1C1D"/>
          <w:bdr w:val="none" w:sz="0" w:space="0" w:color="auto" w:frame="1"/>
        </w:rPr>
        <w:t>trama de datos QoS (Quality of Service)</w:t>
      </w:r>
      <w:r w:rsidRPr="006A3B3B">
        <w:rPr>
          <w:color w:val="1B1C1D"/>
        </w:rPr>
        <w:t xml:space="preserve">. </w:t>
      </w:r>
    </w:p>
    <w:p w14:paraId="18E36983" w14:textId="77777777" w:rsidR="006A3B3B" w:rsidRPr="006A3B3B" w:rsidRDefault="006A3B3B" w:rsidP="006A3B3B">
      <w:pPr>
        <w:widowControl/>
        <w:numPr>
          <w:ilvl w:val="1"/>
          <w:numId w:val="9"/>
        </w:numPr>
        <w:tabs>
          <w:tab w:val="clear" w:pos="1440"/>
          <w:tab w:val="num" w:pos="2359"/>
        </w:tabs>
        <w:autoSpaceDE/>
        <w:autoSpaceDN/>
        <w:spacing w:before="100" w:beforeAutospacing="1"/>
        <w:ind w:left="2359"/>
        <w:rPr>
          <w:color w:val="1B1C1D"/>
        </w:rPr>
      </w:pPr>
      <w:r w:rsidRPr="006A3B3B">
        <w:rPr>
          <w:rStyle w:val="Textoennegrita"/>
          <w:color w:val="1B1C1D"/>
          <w:bdr w:val="none" w:sz="0" w:space="0" w:color="auto" w:frame="1"/>
        </w:rPr>
        <w:t>QoS Data frames:</w:t>
      </w:r>
      <w:r w:rsidRPr="006A3B3B">
        <w:rPr>
          <w:color w:val="1B1C1D"/>
        </w:rPr>
        <w:t xml:space="preserve"> Son tramas de datos que incluyen un encabezado de QoS, lo que permite priorizar ciertos tipos de tráfico (por ejemplo, voz y video) sobre otros (como la navegación web o la descarga de archivos). Esto es fundamental en redes modernas para asegurar un buen rendimiento en aplicaciones sensibles a la latencia.</w:t>
      </w:r>
    </w:p>
    <w:p w14:paraId="6753853A" w14:textId="77777777" w:rsidR="006A3B3B" w:rsidRPr="006A3B3B" w:rsidRDefault="006A3B3B" w:rsidP="006A3B3B">
      <w:pPr>
        <w:widowControl/>
        <w:numPr>
          <w:ilvl w:val="0"/>
          <w:numId w:val="9"/>
        </w:numPr>
        <w:tabs>
          <w:tab w:val="clear" w:pos="720"/>
          <w:tab w:val="num" w:pos="1639"/>
        </w:tabs>
        <w:autoSpaceDE/>
        <w:autoSpaceDN/>
        <w:spacing w:before="100" w:beforeAutospacing="1"/>
        <w:ind w:left="1639"/>
        <w:rPr>
          <w:color w:val="1B1C1D"/>
        </w:rPr>
      </w:pPr>
      <w:r w:rsidRPr="006A3B3B">
        <w:rPr>
          <w:rStyle w:val="Textoennegrita"/>
          <w:color w:val="1B1C1D"/>
          <w:bdr w:val="none" w:sz="0" w:space="0" w:color="auto" w:frame="1"/>
        </w:rPr>
        <w:t>Otros subtipos comunes para tramas de datos (no visibles en tu ejemplo):</w:t>
      </w:r>
      <w:r w:rsidRPr="006A3B3B">
        <w:rPr>
          <w:color w:val="1B1C1D"/>
        </w:rPr>
        <w:t xml:space="preserve"> </w:t>
      </w:r>
    </w:p>
    <w:p w14:paraId="0A2AFC95" w14:textId="77777777" w:rsidR="006A3B3B" w:rsidRPr="006A3B3B" w:rsidRDefault="006A3B3B" w:rsidP="006A3B3B">
      <w:pPr>
        <w:widowControl/>
        <w:numPr>
          <w:ilvl w:val="1"/>
          <w:numId w:val="9"/>
        </w:numPr>
        <w:tabs>
          <w:tab w:val="clear" w:pos="1440"/>
          <w:tab w:val="num" w:pos="2359"/>
        </w:tabs>
        <w:autoSpaceDE/>
        <w:autoSpaceDN/>
        <w:spacing w:before="100" w:beforeAutospacing="1"/>
        <w:ind w:left="2359"/>
        <w:rPr>
          <w:color w:val="1B1C1D"/>
        </w:rPr>
      </w:pPr>
      <w:r w:rsidRPr="006A3B3B">
        <w:rPr>
          <w:rStyle w:val="Textoennegrita"/>
          <w:color w:val="1B1C1D"/>
          <w:bdr w:val="none" w:sz="0" w:space="0" w:color="auto" w:frame="1"/>
        </w:rPr>
        <w:t>0 (Data):</w:t>
      </w:r>
      <w:r w:rsidRPr="006A3B3B">
        <w:rPr>
          <w:color w:val="1B1C1D"/>
        </w:rPr>
        <w:t xml:space="preserve"> Una trama de datos simple sin capacidades QoS.</w:t>
      </w:r>
    </w:p>
    <w:p w14:paraId="2E2892EF" w14:textId="77777777" w:rsidR="006A3B3B" w:rsidRPr="006A3B3B" w:rsidRDefault="006A3B3B" w:rsidP="006A3B3B">
      <w:pPr>
        <w:widowControl/>
        <w:numPr>
          <w:ilvl w:val="1"/>
          <w:numId w:val="9"/>
        </w:numPr>
        <w:tabs>
          <w:tab w:val="clear" w:pos="1440"/>
          <w:tab w:val="num" w:pos="2359"/>
        </w:tabs>
        <w:autoSpaceDE/>
        <w:autoSpaceDN/>
        <w:spacing w:before="100" w:beforeAutospacing="1"/>
        <w:ind w:left="2359"/>
        <w:rPr>
          <w:color w:val="1B1C1D"/>
        </w:rPr>
      </w:pPr>
      <w:r w:rsidRPr="006A3B3B">
        <w:rPr>
          <w:rStyle w:val="Textoennegrita"/>
          <w:color w:val="1B1C1D"/>
          <w:bdr w:val="none" w:sz="0" w:space="0" w:color="auto" w:frame="1"/>
        </w:rPr>
        <w:t>4 (Null Function - No Data):</w:t>
      </w:r>
      <w:r w:rsidRPr="006A3B3B">
        <w:rPr>
          <w:color w:val="1B1C1D"/>
        </w:rPr>
        <w:t xml:space="preserve"> Una trama usada para indicar que un dispositivo sigue activo pero sin enviar datos.</w:t>
      </w:r>
    </w:p>
    <w:p w14:paraId="65999424" w14:textId="77777777" w:rsidR="006A3B3B" w:rsidRDefault="006A3B3B" w:rsidP="006A3B3B">
      <w:pPr>
        <w:widowControl/>
        <w:numPr>
          <w:ilvl w:val="1"/>
          <w:numId w:val="9"/>
        </w:numPr>
        <w:tabs>
          <w:tab w:val="clear" w:pos="1440"/>
          <w:tab w:val="num" w:pos="2359"/>
        </w:tabs>
        <w:autoSpaceDE/>
        <w:autoSpaceDN/>
        <w:spacing w:before="100" w:beforeAutospacing="1"/>
        <w:ind w:left="2359"/>
        <w:rPr>
          <w:color w:val="1B1C1D"/>
        </w:rPr>
      </w:pPr>
      <w:r w:rsidRPr="006A3B3B">
        <w:rPr>
          <w:rStyle w:val="Textoennegrita"/>
          <w:color w:val="1B1C1D"/>
          <w:bdr w:val="none" w:sz="0" w:space="0" w:color="auto" w:frame="1"/>
        </w:rPr>
        <w:lastRenderedPageBreak/>
        <w:t>12 (QoS Null - No Data):</w:t>
      </w:r>
      <w:r w:rsidRPr="006A3B3B">
        <w:rPr>
          <w:color w:val="1B1C1D"/>
        </w:rPr>
        <w:t xml:space="preserve"> Similar a Null Function, pero con capacidades QoS.</w:t>
      </w:r>
    </w:p>
    <w:p w14:paraId="72C51340" w14:textId="77777777" w:rsidR="00413E18" w:rsidRPr="006A3B3B" w:rsidRDefault="00413E18" w:rsidP="006A3B3B">
      <w:pPr>
        <w:pStyle w:val="Textoindependiente"/>
        <w:spacing w:before="38"/>
        <w:ind w:left="918"/>
        <w:rPr>
          <w:lang w:val="es-AR"/>
        </w:rPr>
      </w:pPr>
    </w:p>
    <w:p w14:paraId="0D807A09" w14:textId="4947F91F" w:rsidR="00413E18" w:rsidRPr="006A3B3B" w:rsidRDefault="00AD5A23">
      <w:pPr>
        <w:pStyle w:val="Prrafodelista"/>
        <w:numPr>
          <w:ilvl w:val="0"/>
          <w:numId w:val="2"/>
        </w:numPr>
        <w:tabs>
          <w:tab w:val="left" w:pos="918"/>
        </w:tabs>
        <w:ind w:left="918" w:hanging="359"/>
      </w:pPr>
      <w:r>
        <w:t>Expandir</w:t>
      </w:r>
      <w:r>
        <w:rPr>
          <w:spacing w:val="-8"/>
        </w:rPr>
        <w:t xml:space="preserve"> </w:t>
      </w:r>
      <w:r>
        <w:t>Flags.</w:t>
      </w:r>
      <w:r>
        <w:rPr>
          <w:spacing w:val="-5"/>
        </w:rPr>
        <w:t xml:space="preserve"> </w:t>
      </w:r>
      <w:r>
        <w:t>¿Cuánto</w:t>
      </w:r>
      <w:r>
        <w:rPr>
          <w:spacing w:val="-6"/>
        </w:rPr>
        <w:t xml:space="preserve"> </w:t>
      </w:r>
      <w:r>
        <w:t>vale</w:t>
      </w:r>
      <w:r>
        <w:rPr>
          <w:spacing w:val="-5"/>
        </w:rPr>
        <w:t xml:space="preserve"> </w:t>
      </w:r>
      <w:r>
        <w:t>To</w:t>
      </w:r>
      <w:r>
        <w:rPr>
          <w:spacing w:val="-5"/>
        </w:rPr>
        <w:t xml:space="preserve"> </w:t>
      </w:r>
      <w:r>
        <w:t>DS</w:t>
      </w:r>
      <w:r>
        <w:rPr>
          <w:spacing w:val="-6"/>
        </w:rPr>
        <w:t xml:space="preserve"> </w:t>
      </w:r>
      <w:r>
        <w:t>y</w:t>
      </w:r>
      <w:r>
        <w:rPr>
          <w:spacing w:val="-5"/>
        </w:rPr>
        <w:t xml:space="preserve"> </w:t>
      </w:r>
      <w:r>
        <w:t>From</w:t>
      </w:r>
      <w:r>
        <w:rPr>
          <w:spacing w:val="-5"/>
        </w:rPr>
        <w:t xml:space="preserve"> </w:t>
      </w:r>
      <w:r>
        <w:t>DS?</w:t>
      </w:r>
      <w:r>
        <w:rPr>
          <w:spacing w:val="-6"/>
        </w:rPr>
        <w:t xml:space="preserve"> </w:t>
      </w:r>
      <w:r>
        <w:t>¿Hay</w:t>
      </w:r>
      <w:r>
        <w:rPr>
          <w:spacing w:val="-5"/>
        </w:rPr>
        <w:t xml:space="preserve"> </w:t>
      </w:r>
      <w:r>
        <w:t>más</w:t>
      </w:r>
      <w:r>
        <w:rPr>
          <w:spacing w:val="-5"/>
        </w:rPr>
        <w:t xml:space="preserve"> </w:t>
      </w:r>
      <w:r>
        <w:rPr>
          <w:spacing w:val="-2"/>
        </w:rPr>
        <w:t>fragmentos?</w:t>
      </w:r>
    </w:p>
    <w:p w14:paraId="692CE843" w14:textId="7AD72F8C" w:rsidR="006A3B3B" w:rsidRDefault="006A3B3B" w:rsidP="006A3B3B">
      <w:pPr>
        <w:pStyle w:val="Prrafodelista"/>
        <w:tabs>
          <w:tab w:val="left" w:pos="918"/>
        </w:tabs>
        <w:ind w:left="918" w:firstLine="0"/>
        <w:rPr>
          <w:spacing w:val="-2"/>
        </w:rPr>
      </w:pPr>
    </w:p>
    <w:p w14:paraId="14D66172" w14:textId="0B114649" w:rsidR="00413E18" w:rsidRDefault="006A3B3B" w:rsidP="006A3B3B">
      <w:pPr>
        <w:pStyle w:val="Prrafodelista"/>
        <w:tabs>
          <w:tab w:val="left" w:pos="918"/>
        </w:tabs>
        <w:ind w:left="918" w:firstLine="0"/>
      </w:pPr>
      <w:r w:rsidRPr="006A3B3B">
        <w:rPr>
          <w:spacing w:val="-2"/>
          <w:lang w:val="es-AR"/>
        </w:rPr>
        <w:t xml:space="preserve">To DS: vale 1 y From DS vale 0. </w:t>
      </w:r>
      <w:r>
        <w:rPr>
          <w:spacing w:val="-2"/>
          <w:lang w:val="es-AR"/>
        </w:rPr>
        <w:t xml:space="preserve">Esto significa que la </w:t>
      </w:r>
      <w:r>
        <w:t xml:space="preserve">trama proviene de una estación inalámbrica hacia un AP para ir </w:t>
      </w:r>
      <w:r w:rsidRPr="006A3B3B">
        <w:rPr>
          <w:rStyle w:val="Textoennegrita"/>
          <w:b w:val="0"/>
          <w:bCs w:val="0"/>
        </w:rPr>
        <w:t>hacia el Sistema de Distribución</w:t>
      </w:r>
      <w:r>
        <w:t>.</w:t>
      </w:r>
    </w:p>
    <w:p w14:paraId="30C2282D" w14:textId="50A9CD24" w:rsidR="006A3B3B" w:rsidRPr="006A3B3B" w:rsidRDefault="006A3B3B" w:rsidP="006A3B3B">
      <w:pPr>
        <w:pStyle w:val="Prrafodelista"/>
        <w:tabs>
          <w:tab w:val="left" w:pos="918"/>
        </w:tabs>
        <w:ind w:left="918" w:firstLine="0"/>
        <w:rPr>
          <w:lang w:val="es-AR"/>
        </w:rPr>
      </w:pPr>
      <w:r>
        <w:t>Podemos ver que las flags indican que es el último fragmento.</w:t>
      </w:r>
    </w:p>
    <w:p w14:paraId="3A8A94B5" w14:textId="3574AFCC" w:rsidR="00413E18" w:rsidRDefault="00AD5A23" w:rsidP="00692974">
      <w:pPr>
        <w:pStyle w:val="Prrafodelista"/>
        <w:numPr>
          <w:ilvl w:val="0"/>
          <w:numId w:val="2"/>
        </w:numPr>
        <w:tabs>
          <w:tab w:val="left" w:pos="918"/>
        </w:tabs>
        <w:spacing w:before="31"/>
        <w:ind w:left="918" w:hanging="359"/>
      </w:pPr>
      <w:r>
        <w:t>De</w:t>
      </w:r>
      <w:r w:rsidRPr="008C6211">
        <w:rPr>
          <w:spacing w:val="-7"/>
        </w:rPr>
        <w:t xml:space="preserve"> </w:t>
      </w:r>
      <w:r>
        <w:t>acuerdo</w:t>
      </w:r>
      <w:r w:rsidRPr="008C6211">
        <w:rPr>
          <w:spacing w:val="-4"/>
        </w:rPr>
        <w:t xml:space="preserve"> </w:t>
      </w:r>
      <w:r>
        <w:t>a</w:t>
      </w:r>
      <w:r w:rsidRPr="008C6211">
        <w:rPr>
          <w:spacing w:val="-4"/>
        </w:rPr>
        <w:t xml:space="preserve"> </w:t>
      </w:r>
      <w:r>
        <w:t>los</w:t>
      </w:r>
      <w:r w:rsidRPr="008C6211">
        <w:rPr>
          <w:spacing w:val="-4"/>
        </w:rPr>
        <w:t xml:space="preserve"> </w:t>
      </w:r>
      <w:r>
        <w:t>valores</w:t>
      </w:r>
      <w:r w:rsidRPr="008C6211">
        <w:rPr>
          <w:spacing w:val="-5"/>
        </w:rPr>
        <w:t xml:space="preserve"> </w:t>
      </w:r>
      <w:r>
        <w:t>que</w:t>
      </w:r>
      <w:r w:rsidRPr="008C6211">
        <w:rPr>
          <w:spacing w:val="-4"/>
        </w:rPr>
        <w:t xml:space="preserve"> </w:t>
      </w:r>
      <w:r>
        <w:t>posee</w:t>
      </w:r>
      <w:r w:rsidRPr="008C6211">
        <w:rPr>
          <w:spacing w:val="-4"/>
        </w:rPr>
        <w:t xml:space="preserve"> </w:t>
      </w:r>
      <w:r>
        <w:t>To</w:t>
      </w:r>
      <w:r w:rsidRPr="008C6211">
        <w:rPr>
          <w:spacing w:val="-4"/>
        </w:rPr>
        <w:t xml:space="preserve"> </w:t>
      </w:r>
      <w:r>
        <w:t>DS</w:t>
      </w:r>
      <w:r w:rsidRPr="008C6211">
        <w:rPr>
          <w:spacing w:val="-5"/>
        </w:rPr>
        <w:t xml:space="preserve"> </w:t>
      </w:r>
      <w:r>
        <w:t>y</w:t>
      </w:r>
      <w:r w:rsidRPr="008C6211">
        <w:rPr>
          <w:spacing w:val="-4"/>
        </w:rPr>
        <w:t xml:space="preserve"> </w:t>
      </w:r>
      <w:r>
        <w:t>From</w:t>
      </w:r>
      <w:r w:rsidRPr="008C6211">
        <w:rPr>
          <w:spacing w:val="-4"/>
        </w:rPr>
        <w:t xml:space="preserve"> </w:t>
      </w:r>
      <w:r>
        <w:t>DS,</w:t>
      </w:r>
      <w:r w:rsidRPr="008C6211">
        <w:rPr>
          <w:spacing w:val="-4"/>
        </w:rPr>
        <w:t xml:space="preserve"> </w:t>
      </w:r>
      <w:r>
        <w:t>explique</w:t>
      </w:r>
      <w:r w:rsidRPr="008C6211">
        <w:rPr>
          <w:spacing w:val="-5"/>
        </w:rPr>
        <w:t xml:space="preserve"> </w:t>
      </w:r>
      <w:r>
        <w:t>el</w:t>
      </w:r>
      <w:r w:rsidRPr="008C6211">
        <w:rPr>
          <w:spacing w:val="-4"/>
        </w:rPr>
        <w:t xml:space="preserve"> </w:t>
      </w:r>
      <w:r>
        <w:t>valor</w:t>
      </w:r>
      <w:r w:rsidRPr="008C6211">
        <w:rPr>
          <w:spacing w:val="47"/>
        </w:rPr>
        <w:t xml:space="preserve"> </w:t>
      </w:r>
      <w:r>
        <w:t>de</w:t>
      </w:r>
      <w:r w:rsidRPr="008C6211">
        <w:rPr>
          <w:spacing w:val="-4"/>
        </w:rPr>
        <w:t xml:space="preserve"> </w:t>
      </w:r>
      <w:r>
        <w:t>los</w:t>
      </w:r>
      <w:r w:rsidRPr="008C6211">
        <w:rPr>
          <w:spacing w:val="-4"/>
        </w:rPr>
        <w:t xml:space="preserve"> </w:t>
      </w:r>
      <w:r>
        <w:t>campos</w:t>
      </w:r>
      <w:r w:rsidRPr="008C6211">
        <w:rPr>
          <w:spacing w:val="-4"/>
        </w:rPr>
        <w:t xml:space="preserve"> </w:t>
      </w:r>
      <w:r>
        <w:t>DA,</w:t>
      </w:r>
      <w:r w:rsidRPr="008C6211">
        <w:rPr>
          <w:spacing w:val="-4"/>
        </w:rPr>
        <w:t xml:space="preserve"> </w:t>
      </w:r>
      <w:r w:rsidRPr="008C6211">
        <w:rPr>
          <w:spacing w:val="-5"/>
        </w:rPr>
        <w:t>RA,</w:t>
      </w:r>
    </w:p>
    <w:p w14:paraId="7177AAC9" w14:textId="220F64B5" w:rsidR="00413E18" w:rsidRDefault="008C6211">
      <w:pPr>
        <w:pStyle w:val="Textoindependiente"/>
        <w:ind w:left="919"/>
      </w:pPr>
      <w:r>
        <w:t>S</w:t>
      </w:r>
      <w:r w:rsidR="00AD5A23">
        <w:t>A</w:t>
      </w:r>
      <w:r w:rsidR="00AD5A23">
        <w:rPr>
          <w:spacing w:val="-10"/>
        </w:rPr>
        <w:t xml:space="preserve"> </w:t>
      </w:r>
      <w:r w:rsidR="00AD5A23">
        <w:t>y</w:t>
      </w:r>
      <w:r w:rsidR="00AD5A23">
        <w:rPr>
          <w:spacing w:val="-10"/>
        </w:rPr>
        <w:t xml:space="preserve"> </w:t>
      </w:r>
      <w:r w:rsidR="00AD5A23">
        <w:rPr>
          <w:spacing w:val="-5"/>
        </w:rPr>
        <w:t>TA.</w:t>
      </w:r>
    </w:p>
    <w:p w14:paraId="5F18EF63" w14:textId="77777777" w:rsidR="008C6211" w:rsidRPr="008C6211" w:rsidRDefault="008C6211" w:rsidP="004A351B">
      <w:pPr>
        <w:widowControl/>
        <w:autoSpaceDE/>
        <w:autoSpaceDN/>
        <w:ind w:left="720"/>
        <w:rPr>
          <w:color w:val="FF0000"/>
          <w:sz w:val="24"/>
          <w:szCs w:val="24"/>
          <w:lang w:val="es-AR"/>
        </w:rPr>
      </w:pPr>
      <w:r w:rsidRPr="008C6211">
        <w:rPr>
          <w:rFonts w:hAnsi="Symbol"/>
          <w:color w:val="FF0000"/>
          <w:sz w:val="24"/>
          <w:szCs w:val="24"/>
          <w:lang w:val="en-US"/>
        </w:rPr>
        <w:t></w:t>
      </w:r>
      <w:r w:rsidRPr="008C6211">
        <w:rPr>
          <w:color w:val="FF0000"/>
          <w:sz w:val="24"/>
          <w:szCs w:val="24"/>
          <w:lang w:val="es-AR"/>
        </w:rPr>
        <w:t xml:space="preserve">  </w:t>
      </w:r>
      <w:r w:rsidRPr="008C6211">
        <w:rPr>
          <w:b/>
          <w:bCs/>
          <w:color w:val="FF0000"/>
          <w:sz w:val="24"/>
          <w:szCs w:val="24"/>
          <w:lang w:val="es-AR"/>
        </w:rPr>
        <w:t>DA (Destination Address):</w:t>
      </w:r>
      <w:r w:rsidRPr="008C6211">
        <w:rPr>
          <w:color w:val="FF0000"/>
          <w:sz w:val="24"/>
          <w:szCs w:val="24"/>
          <w:lang w:val="es-AR"/>
        </w:rPr>
        <w:t xml:space="preserve"> La dirección MAC del </w:t>
      </w:r>
      <w:r w:rsidRPr="008C6211">
        <w:rPr>
          <w:b/>
          <w:bCs/>
          <w:color w:val="FF0000"/>
          <w:sz w:val="24"/>
          <w:szCs w:val="24"/>
          <w:lang w:val="es-AR"/>
        </w:rPr>
        <w:t>destino final</w:t>
      </w:r>
      <w:r w:rsidRPr="008C6211">
        <w:rPr>
          <w:color w:val="FF0000"/>
          <w:sz w:val="24"/>
          <w:szCs w:val="24"/>
          <w:lang w:val="es-AR"/>
        </w:rPr>
        <w:t xml:space="preserve"> del paquete de datos en la capa de enlace. </w:t>
      </w:r>
    </w:p>
    <w:p w14:paraId="5AA48DAB" w14:textId="77777777" w:rsidR="008C6211" w:rsidRPr="008C6211" w:rsidRDefault="008C6211" w:rsidP="004A351B">
      <w:pPr>
        <w:widowControl/>
        <w:autoSpaceDE/>
        <w:autoSpaceDN/>
        <w:ind w:left="720"/>
        <w:rPr>
          <w:color w:val="FF0000"/>
          <w:sz w:val="24"/>
          <w:szCs w:val="24"/>
          <w:lang w:val="es-AR"/>
        </w:rPr>
      </w:pPr>
      <w:r w:rsidRPr="008C6211">
        <w:rPr>
          <w:rFonts w:hAnsi="Symbol"/>
          <w:color w:val="FF0000"/>
          <w:sz w:val="24"/>
          <w:szCs w:val="24"/>
          <w:lang w:val="en-US"/>
        </w:rPr>
        <w:t></w:t>
      </w:r>
      <w:r w:rsidRPr="008C6211">
        <w:rPr>
          <w:color w:val="FF0000"/>
          <w:sz w:val="24"/>
          <w:szCs w:val="24"/>
          <w:lang w:val="es-AR"/>
        </w:rPr>
        <w:t xml:space="preserve">  </w:t>
      </w:r>
      <w:r w:rsidRPr="008C6211">
        <w:rPr>
          <w:b/>
          <w:bCs/>
          <w:color w:val="FF0000"/>
          <w:sz w:val="24"/>
          <w:szCs w:val="24"/>
          <w:lang w:val="es-AR"/>
        </w:rPr>
        <w:t>RA (Receiver Address):</w:t>
      </w:r>
      <w:r w:rsidRPr="008C6211">
        <w:rPr>
          <w:color w:val="FF0000"/>
          <w:sz w:val="24"/>
          <w:szCs w:val="24"/>
          <w:lang w:val="es-AR"/>
        </w:rPr>
        <w:t xml:space="preserve"> La dirección MAC del </w:t>
      </w:r>
      <w:r w:rsidRPr="008C6211">
        <w:rPr>
          <w:b/>
          <w:bCs/>
          <w:color w:val="FF0000"/>
          <w:sz w:val="24"/>
          <w:szCs w:val="24"/>
          <w:lang w:val="es-AR"/>
        </w:rPr>
        <w:t>receptor inmediato</w:t>
      </w:r>
      <w:r w:rsidRPr="008C6211">
        <w:rPr>
          <w:color w:val="FF0000"/>
          <w:sz w:val="24"/>
          <w:szCs w:val="24"/>
          <w:lang w:val="es-AR"/>
        </w:rPr>
        <w:t xml:space="preserve"> de la trama por el aire (el siguiente salto físico en el medio inalámbrico). </w:t>
      </w:r>
    </w:p>
    <w:p w14:paraId="75DBB7C1" w14:textId="77777777" w:rsidR="008C6211" w:rsidRPr="008C6211" w:rsidRDefault="008C6211" w:rsidP="004A351B">
      <w:pPr>
        <w:widowControl/>
        <w:autoSpaceDE/>
        <w:autoSpaceDN/>
        <w:ind w:left="720"/>
        <w:rPr>
          <w:color w:val="FF0000"/>
          <w:sz w:val="24"/>
          <w:szCs w:val="24"/>
          <w:lang w:val="es-AR"/>
        </w:rPr>
      </w:pPr>
      <w:r w:rsidRPr="008C6211">
        <w:rPr>
          <w:rFonts w:hAnsi="Symbol"/>
          <w:color w:val="FF0000"/>
          <w:sz w:val="24"/>
          <w:szCs w:val="24"/>
          <w:lang w:val="en-US"/>
        </w:rPr>
        <w:t></w:t>
      </w:r>
      <w:r w:rsidRPr="008C6211">
        <w:rPr>
          <w:color w:val="FF0000"/>
          <w:sz w:val="24"/>
          <w:szCs w:val="24"/>
          <w:lang w:val="es-AR"/>
        </w:rPr>
        <w:t xml:space="preserve">  </w:t>
      </w:r>
      <w:r w:rsidRPr="008C6211">
        <w:rPr>
          <w:b/>
          <w:bCs/>
          <w:color w:val="FF0000"/>
          <w:sz w:val="24"/>
          <w:szCs w:val="24"/>
          <w:lang w:val="es-AR"/>
        </w:rPr>
        <w:t>SA (Source Address):</w:t>
      </w:r>
      <w:r w:rsidRPr="008C6211">
        <w:rPr>
          <w:color w:val="FF0000"/>
          <w:sz w:val="24"/>
          <w:szCs w:val="24"/>
          <w:lang w:val="es-AR"/>
        </w:rPr>
        <w:t xml:space="preserve"> La dirección MAC del </w:t>
      </w:r>
      <w:r w:rsidRPr="008C6211">
        <w:rPr>
          <w:b/>
          <w:bCs/>
          <w:color w:val="FF0000"/>
          <w:sz w:val="24"/>
          <w:szCs w:val="24"/>
          <w:lang w:val="es-AR"/>
        </w:rPr>
        <w:t>originador final</w:t>
      </w:r>
      <w:r w:rsidRPr="008C6211">
        <w:rPr>
          <w:color w:val="FF0000"/>
          <w:sz w:val="24"/>
          <w:szCs w:val="24"/>
          <w:lang w:val="es-AR"/>
        </w:rPr>
        <w:t xml:space="preserve"> del paquete de datos. </w:t>
      </w:r>
    </w:p>
    <w:p w14:paraId="16DFC25B" w14:textId="59C2D1D2" w:rsidR="00413E18" w:rsidRDefault="008C6211" w:rsidP="004A351B">
      <w:pPr>
        <w:pStyle w:val="Textoindependiente"/>
        <w:spacing w:before="76"/>
        <w:ind w:left="720"/>
        <w:rPr>
          <w:color w:val="FF0000"/>
          <w:sz w:val="24"/>
          <w:szCs w:val="24"/>
          <w:lang w:val="es-AR"/>
        </w:rPr>
      </w:pPr>
      <w:r w:rsidRPr="008C6211">
        <w:rPr>
          <w:rFonts w:hAnsi="Symbol"/>
          <w:color w:val="FF0000"/>
          <w:sz w:val="24"/>
          <w:szCs w:val="24"/>
          <w:lang w:val="en-US"/>
        </w:rPr>
        <w:t></w:t>
      </w:r>
      <w:r w:rsidRPr="008C6211">
        <w:rPr>
          <w:color w:val="FF0000"/>
          <w:sz w:val="24"/>
          <w:szCs w:val="24"/>
          <w:lang w:val="es-AR"/>
        </w:rPr>
        <w:t xml:space="preserve">  </w:t>
      </w:r>
      <w:r w:rsidRPr="008C6211">
        <w:rPr>
          <w:b/>
          <w:bCs/>
          <w:color w:val="FF0000"/>
          <w:sz w:val="24"/>
          <w:szCs w:val="24"/>
          <w:lang w:val="es-AR"/>
        </w:rPr>
        <w:t>TA (Transmitter Address):</w:t>
      </w:r>
      <w:r w:rsidRPr="008C6211">
        <w:rPr>
          <w:color w:val="FF0000"/>
          <w:sz w:val="24"/>
          <w:szCs w:val="24"/>
          <w:lang w:val="es-AR"/>
        </w:rPr>
        <w:t xml:space="preserve"> La dirección MAC del </w:t>
      </w:r>
      <w:r w:rsidRPr="008C6211">
        <w:rPr>
          <w:b/>
          <w:bCs/>
          <w:color w:val="FF0000"/>
          <w:sz w:val="24"/>
          <w:szCs w:val="24"/>
          <w:lang w:val="es-AR"/>
        </w:rPr>
        <w:t>transmisor inmediato</w:t>
      </w:r>
      <w:r w:rsidRPr="008C6211">
        <w:rPr>
          <w:color w:val="FF0000"/>
          <w:sz w:val="24"/>
          <w:szCs w:val="24"/>
          <w:lang w:val="es-AR"/>
        </w:rPr>
        <w:t xml:space="preserve"> de la trama por el aire (el que la está enviando en ese momento).</w:t>
      </w:r>
    </w:p>
    <w:p w14:paraId="21F8571B" w14:textId="4F327D46" w:rsidR="008C6211" w:rsidRDefault="008C6211" w:rsidP="004A351B">
      <w:pPr>
        <w:pStyle w:val="Textoindependiente"/>
        <w:spacing w:before="76"/>
        <w:ind w:left="720"/>
        <w:rPr>
          <w:color w:val="FF0000"/>
          <w:sz w:val="24"/>
          <w:szCs w:val="24"/>
          <w:lang w:val="es-AR"/>
        </w:rPr>
      </w:pPr>
    </w:p>
    <w:p w14:paraId="5EFCD7CB" w14:textId="78AB9BF6" w:rsidR="008C6211" w:rsidRPr="00611F09" w:rsidRDefault="00611F09" w:rsidP="004A351B">
      <w:pPr>
        <w:pStyle w:val="Textoindependiente"/>
        <w:spacing w:before="76"/>
        <w:ind w:left="720"/>
        <w:rPr>
          <w:lang w:val="es-AR"/>
        </w:rPr>
      </w:pPr>
      <w:r>
        <w:rPr>
          <w:sz w:val="24"/>
          <w:szCs w:val="24"/>
          <w:lang w:val="es-AR"/>
        </w:rPr>
        <w:t xml:space="preserve">Tanto SA como TA contienen la dirección de la estación que envía el paquete al AP. RA contiene la dirección del AP al que está conectada la estación emisora y DA es la dirección de la estación receptora final. </w:t>
      </w:r>
    </w:p>
    <w:p w14:paraId="212FCEBD" w14:textId="77777777" w:rsidR="00413E18" w:rsidRDefault="00AD5A23">
      <w:pPr>
        <w:pStyle w:val="Prrafodelista"/>
        <w:numPr>
          <w:ilvl w:val="0"/>
          <w:numId w:val="2"/>
        </w:numPr>
        <w:tabs>
          <w:tab w:val="left" w:pos="918"/>
        </w:tabs>
        <w:ind w:left="918" w:hanging="359"/>
      </w:pPr>
      <w:r>
        <w:t>Expandir</w:t>
      </w:r>
      <w:r>
        <w:rPr>
          <w:spacing w:val="-7"/>
        </w:rPr>
        <w:t xml:space="preserve"> </w:t>
      </w:r>
      <w:r>
        <w:t>LLC.</w:t>
      </w:r>
      <w:r>
        <w:rPr>
          <w:spacing w:val="-5"/>
        </w:rPr>
        <w:t xml:space="preserve"> </w:t>
      </w:r>
      <w:r>
        <w:t>¿Cuál</w:t>
      </w:r>
      <w:r>
        <w:rPr>
          <w:spacing w:val="-4"/>
        </w:rPr>
        <w:t xml:space="preserve"> </w:t>
      </w:r>
      <w:r>
        <w:t>es</w:t>
      </w:r>
      <w:r>
        <w:rPr>
          <w:spacing w:val="-5"/>
        </w:rPr>
        <w:t xml:space="preserve"> </w:t>
      </w:r>
      <w:r>
        <w:t>el</w:t>
      </w:r>
      <w:r>
        <w:rPr>
          <w:spacing w:val="-4"/>
        </w:rPr>
        <w:t xml:space="preserve"> </w:t>
      </w:r>
      <w:r>
        <w:t>protocolo</w:t>
      </w:r>
      <w:r>
        <w:rPr>
          <w:spacing w:val="-5"/>
        </w:rPr>
        <w:t xml:space="preserve"> </w:t>
      </w:r>
      <w:r>
        <w:t>de</w:t>
      </w:r>
      <w:r>
        <w:rPr>
          <w:spacing w:val="-4"/>
        </w:rPr>
        <w:t xml:space="preserve"> </w:t>
      </w:r>
      <w:r>
        <w:t>red</w:t>
      </w:r>
      <w:r>
        <w:rPr>
          <w:spacing w:val="-5"/>
        </w:rPr>
        <w:t xml:space="preserve"> </w:t>
      </w:r>
      <w:r>
        <w:t>que</w:t>
      </w:r>
      <w:r>
        <w:rPr>
          <w:spacing w:val="-5"/>
        </w:rPr>
        <w:t xml:space="preserve"> </w:t>
      </w:r>
      <w:r>
        <w:t>está</w:t>
      </w:r>
      <w:r>
        <w:rPr>
          <w:spacing w:val="-4"/>
        </w:rPr>
        <w:t xml:space="preserve"> </w:t>
      </w:r>
      <w:r>
        <w:t>encapsulado</w:t>
      </w:r>
      <w:r>
        <w:rPr>
          <w:spacing w:val="-5"/>
        </w:rPr>
        <w:t xml:space="preserve"> </w:t>
      </w:r>
      <w:r>
        <w:t>en</w:t>
      </w:r>
      <w:r>
        <w:rPr>
          <w:spacing w:val="-4"/>
        </w:rPr>
        <w:t xml:space="preserve"> </w:t>
      </w:r>
      <w:r>
        <w:t>este</w:t>
      </w:r>
      <w:r>
        <w:rPr>
          <w:spacing w:val="-5"/>
        </w:rPr>
        <w:t xml:space="preserve"> </w:t>
      </w:r>
      <w:r>
        <w:t>Frame</w:t>
      </w:r>
      <w:r>
        <w:rPr>
          <w:spacing w:val="-4"/>
        </w:rPr>
        <w:t xml:space="preserve"> </w:t>
      </w:r>
      <w:r>
        <w:rPr>
          <w:spacing w:val="-2"/>
        </w:rPr>
        <w:t>Wireless?</w:t>
      </w:r>
    </w:p>
    <w:p w14:paraId="421AEC8C" w14:textId="77777777" w:rsidR="00413E18" w:rsidRDefault="00AD5A23">
      <w:pPr>
        <w:pStyle w:val="Textoindependiente"/>
        <w:spacing w:before="38"/>
        <w:ind w:left="919"/>
      </w:pPr>
      <w:r>
        <w:t>¿Tiene</w:t>
      </w:r>
      <w:r>
        <w:rPr>
          <w:spacing w:val="-6"/>
        </w:rPr>
        <w:t xml:space="preserve"> </w:t>
      </w:r>
      <w:r>
        <w:t>alguna</w:t>
      </w:r>
      <w:r>
        <w:rPr>
          <w:spacing w:val="-6"/>
        </w:rPr>
        <w:t xml:space="preserve"> </w:t>
      </w:r>
      <w:r>
        <w:t>diferencia</w:t>
      </w:r>
      <w:r>
        <w:rPr>
          <w:spacing w:val="-6"/>
        </w:rPr>
        <w:t xml:space="preserve"> </w:t>
      </w:r>
      <w:r>
        <w:t>con</w:t>
      </w:r>
      <w:r>
        <w:rPr>
          <w:spacing w:val="-6"/>
        </w:rPr>
        <w:t xml:space="preserve"> </w:t>
      </w:r>
      <w:r>
        <w:t>el</w:t>
      </w:r>
      <w:r>
        <w:rPr>
          <w:spacing w:val="-5"/>
        </w:rPr>
        <w:t xml:space="preserve"> </w:t>
      </w:r>
      <w:r>
        <w:t>protocolo</w:t>
      </w:r>
      <w:r>
        <w:rPr>
          <w:spacing w:val="-6"/>
        </w:rPr>
        <w:t xml:space="preserve"> </w:t>
      </w:r>
      <w:r>
        <w:t>LLC</w:t>
      </w:r>
      <w:r>
        <w:rPr>
          <w:spacing w:val="-6"/>
        </w:rPr>
        <w:t xml:space="preserve"> </w:t>
      </w:r>
      <w:r>
        <w:t>de</w:t>
      </w:r>
      <w:r>
        <w:rPr>
          <w:spacing w:val="-6"/>
        </w:rPr>
        <w:t xml:space="preserve"> </w:t>
      </w:r>
      <w:r>
        <w:t>las</w:t>
      </w:r>
      <w:r>
        <w:rPr>
          <w:spacing w:val="-5"/>
        </w:rPr>
        <w:t xml:space="preserve"> </w:t>
      </w:r>
      <w:r>
        <w:t>redes</w:t>
      </w:r>
      <w:r>
        <w:rPr>
          <w:spacing w:val="-6"/>
        </w:rPr>
        <w:t xml:space="preserve"> </w:t>
      </w:r>
      <w:r>
        <w:t>cableadas?</w:t>
      </w:r>
      <w:r>
        <w:rPr>
          <w:spacing w:val="-6"/>
        </w:rPr>
        <w:t xml:space="preserve"> </w:t>
      </w:r>
      <w:r>
        <w:t>¿Qué</w:t>
      </w:r>
      <w:r>
        <w:rPr>
          <w:spacing w:val="-6"/>
        </w:rPr>
        <w:t xml:space="preserve"> </w:t>
      </w:r>
      <w:r>
        <w:t>puede</w:t>
      </w:r>
      <w:r>
        <w:rPr>
          <w:spacing w:val="-5"/>
        </w:rPr>
        <w:t xml:space="preserve"> </w:t>
      </w:r>
      <w:r>
        <w:rPr>
          <w:spacing w:val="-2"/>
        </w:rPr>
        <w:t>concluir?</w:t>
      </w:r>
    </w:p>
    <w:p w14:paraId="1DF18011" w14:textId="77777777" w:rsidR="00413E18" w:rsidRDefault="00413E18">
      <w:pPr>
        <w:pStyle w:val="Textoindependiente"/>
      </w:pPr>
    </w:p>
    <w:p w14:paraId="54CAD169" w14:textId="10DB0DE3" w:rsidR="00413E18" w:rsidRDefault="00611F09" w:rsidP="00611F09">
      <w:pPr>
        <w:pStyle w:val="Textoindependiente"/>
        <w:ind w:left="919"/>
        <w:jc w:val="both"/>
      </w:pPr>
      <w:r>
        <w:t xml:space="preserve">El protocolo que está encapsulado es IPv4. Este es el mismo que en redes cableadas ya que La subcapa LLC fue diseñada para proporcionar una </w:t>
      </w:r>
      <w:r w:rsidRPr="00611F09">
        <w:rPr>
          <w:rStyle w:val="Textoennegrita"/>
          <w:b w:val="0"/>
          <w:bCs w:val="0"/>
        </w:rPr>
        <w:t>interfaz uniforme y agnóstica al medio</w:t>
      </w:r>
      <w:r>
        <w:t xml:space="preserve"> para los protocolos de capa superior (como IP), independientemente de la tecnología de acceso al medio (MAC) subyacente.</w:t>
      </w:r>
    </w:p>
    <w:p w14:paraId="03D07CB2" w14:textId="77777777" w:rsidR="00413E18" w:rsidRDefault="00413E18">
      <w:pPr>
        <w:pStyle w:val="Textoindependiente"/>
      </w:pPr>
    </w:p>
    <w:p w14:paraId="704C5A14" w14:textId="77777777" w:rsidR="00413E18" w:rsidRDefault="00413E18">
      <w:pPr>
        <w:pStyle w:val="Textoindependiente"/>
        <w:spacing w:before="100"/>
      </w:pPr>
    </w:p>
    <w:p w14:paraId="3C28B1EB" w14:textId="77777777" w:rsidR="00413E18" w:rsidRDefault="00AD5A23">
      <w:pPr>
        <w:pStyle w:val="Ttulo1"/>
        <w:spacing w:before="1" w:line="259" w:lineRule="auto"/>
        <w:ind w:right="15"/>
        <w:jc w:val="both"/>
      </w:pPr>
      <w:r>
        <w:t>Ejercicio Optativo: cálculo</w:t>
      </w:r>
      <w:r>
        <w:rPr>
          <w:spacing w:val="-5"/>
        </w:rPr>
        <w:t xml:space="preserve"> </w:t>
      </w:r>
      <w:r>
        <w:t>de</w:t>
      </w:r>
      <w:r>
        <w:rPr>
          <w:spacing w:val="-5"/>
        </w:rPr>
        <w:t xml:space="preserve"> </w:t>
      </w:r>
      <w:r>
        <w:t>factibilidad</w:t>
      </w:r>
      <w:r>
        <w:rPr>
          <w:spacing w:val="-5"/>
        </w:rPr>
        <w:t xml:space="preserve"> </w:t>
      </w:r>
      <w:r>
        <w:t>de</w:t>
      </w:r>
      <w:r>
        <w:rPr>
          <w:spacing w:val="-5"/>
        </w:rPr>
        <w:t xml:space="preserve"> </w:t>
      </w:r>
      <w:r>
        <w:t>enlace</w:t>
      </w:r>
      <w:r>
        <w:rPr>
          <w:spacing w:val="-5"/>
        </w:rPr>
        <w:t xml:space="preserve"> </w:t>
      </w:r>
      <w:r>
        <w:t>entre</w:t>
      </w:r>
      <w:r>
        <w:rPr>
          <w:spacing w:val="-5"/>
        </w:rPr>
        <w:t xml:space="preserve"> </w:t>
      </w:r>
      <w:r>
        <w:t>su</w:t>
      </w:r>
      <w:r>
        <w:rPr>
          <w:spacing w:val="-5"/>
        </w:rPr>
        <w:t xml:space="preserve"> </w:t>
      </w:r>
      <w:r>
        <w:t>casa</w:t>
      </w:r>
      <w:r>
        <w:rPr>
          <w:spacing w:val="-5"/>
        </w:rPr>
        <w:t xml:space="preserve"> </w:t>
      </w:r>
      <w:r>
        <w:t>y</w:t>
      </w:r>
      <w:r>
        <w:rPr>
          <w:spacing w:val="-5"/>
        </w:rPr>
        <w:t xml:space="preserve"> </w:t>
      </w:r>
      <w:r>
        <w:t>el</w:t>
      </w:r>
      <w:r>
        <w:rPr>
          <w:spacing w:val="-5"/>
        </w:rPr>
        <w:t xml:space="preserve"> </w:t>
      </w:r>
      <w:r>
        <w:t>edificio</w:t>
      </w:r>
      <w:r>
        <w:rPr>
          <w:spacing w:val="-5"/>
        </w:rPr>
        <w:t xml:space="preserve"> </w:t>
      </w:r>
      <w:r>
        <w:t>más</w:t>
      </w:r>
      <w:r>
        <w:rPr>
          <w:spacing w:val="-5"/>
        </w:rPr>
        <w:t xml:space="preserve"> </w:t>
      </w:r>
      <w:r>
        <w:t>alto</w:t>
      </w:r>
      <w:r>
        <w:rPr>
          <w:spacing w:val="-5"/>
        </w:rPr>
        <w:t xml:space="preserve"> </w:t>
      </w:r>
      <w:r>
        <w:t>de</w:t>
      </w:r>
      <w:r>
        <w:rPr>
          <w:spacing w:val="-5"/>
        </w:rPr>
        <w:t xml:space="preserve"> </w:t>
      </w:r>
      <w:r>
        <w:t>Tucumán (San Martín 930) de 90 mts. de altura</w:t>
      </w:r>
    </w:p>
    <w:p w14:paraId="003E5992" w14:textId="77777777" w:rsidR="00413E18" w:rsidRDefault="00AD5A23">
      <w:pPr>
        <w:pStyle w:val="Textoindependiente"/>
        <w:spacing w:before="240" w:line="259" w:lineRule="auto"/>
        <w:ind w:left="199" w:right="23"/>
        <w:jc w:val="both"/>
      </w:pPr>
      <w:r>
        <w:t>Para llevar a cabo este ejercicio utilice la herramienta de UBIQUITI airLink, el cual es un software de simulación gratis, diseñado por el fabricante para realizar enlaces PTMP y PTP. Es una aplicación Web muy intuitiva</w:t>
      </w:r>
    </w:p>
    <w:p w14:paraId="72FED74E" w14:textId="77777777" w:rsidR="00413E18" w:rsidRDefault="00AD5A23">
      <w:pPr>
        <w:pStyle w:val="Prrafodelista"/>
        <w:numPr>
          <w:ilvl w:val="0"/>
          <w:numId w:val="1"/>
        </w:numPr>
        <w:tabs>
          <w:tab w:val="left" w:pos="917"/>
        </w:tabs>
        <w:spacing w:before="240"/>
        <w:ind w:left="917" w:hanging="358"/>
      </w:pPr>
      <w:r>
        <w:t>Ingrese</w:t>
      </w:r>
      <w:r>
        <w:rPr>
          <w:spacing w:val="-5"/>
        </w:rPr>
        <w:t xml:space="preserve"> </w:t>
      </w:r>
      <w:r>
        <w:t>a</w:t>
      </w:r>
      <w:r>
        <w:rPr>
          <w:spacing w:val="-5"/>
        </w:rPr>
        <w:t xml:space="preserve"> </w:t>
      </w:r>
      <w:r>
        <w:t>la</w:t>
      </w:r>
      <w:r>
        <w:rPr>
          <w:spacing w:val="-5"/>
        </w:rPr>
        <w:t xml:space="preserve"> </w:t>
      </w:r>
      <w:r>
        <w:t>página:</w:t>
      </w:r>
      <w:r>
        <w:rPr>
          <w:spacing w:val="-5"/>
        </w:rPr>
        <w:t xml:space="preserve"> </w:t>
      </w:r>
      <w:r>
        <w:t>http://</w:t>
      </w:r>
      <w:r>
        <w:rPr>
          <w:spacing w:val="-4"/>
        </w:rPr>
        <w:t xml:space="preserve"> </w:t>
      </w:r>
      <w:r>
        <w:rPr>
          <w:spacing w:val="-2"/>
        </w:rPr>
        <w:t>link.ui.com</w:t>
      </w:r>
    </w:p>
    <w:p w14:paraId="3596BE0E" w14:textId="77777777" w:rsidR="00413E18" w:rsidRDefault="00AD5A23">
      <w:pPr>
        <w:pStyle w:val="Prrafodelista"/>
        <w:numPr>
          <w:ilvl w:val="0"/>
          <w:numId w:val="1"/>
        </w:numPr>
        <w:tabs>
          <w:tab w:val="left" w:pos="917"/>
        </w:tabs>
        <w:spacing w:before="253"/>
        <w:ind w:left="917" w:hanging="358"/>
      </w:pPr>
      <w:r>
        <w:t>Ingrese</w:t>
      </w:r>
      <w:r>
        <w:rPr>
          <w:spacing w:val="-7"/>
        </w:rPr>
        <w:t xml:space="preserve"> </w:t>
      </w:r>
      <w:r>
        <w:t>en</w:t>
      </w:r>
      <w:r>
        <w:rPr>
          <w:spacing w:val="-4"/>
        </w:rPr>
        <w:t xml:space="preserve"> </w:t>
      </w:r>
      <w:r>
        <w:t>la</w:t>
      </w:r>
      <w:r>
        <w:rPr>
          <w:spacing w:val="-4"/>
        </w:rPr>
        <w:t xml:space="preserve"> </w:t>
      </w:r>
      <w:r>
        <w:t>parte</w:t>
      </w:r>
      <w:r>
        <w:rPr>
          <w:spacing w:val="-5"/>
        </w:rPr>
        <w:t xml:space="preserve"> </w:t>
      </w:r>
      <w:r>
        <w:t>superior</w:t>
      </w:r>
      <w:r>
        <w:rPr>
          <w:spacing w:val="-4"/>
        </w:rPr>
        <w:t xml:space="preserve"> </w:t>
      </w:r>
      <w:r>
        <w:t>derecha</w:t>
      </w:r>
      <w:r>
        <w:rPr>
          <w:spacing w:val="-4"/>
        </w:rPr>
        <w:t xml:space="preserve"> </w:t>
      </w:r>
      <w:r>
        <w:t>al</w:t>
      </w:r>
      <w:r>
        <w:rPr>
          <w:spacing w:val="-5"/>
        </w:rPr>
        <w:t xml:space="preserve"> </w:t>
      </w:r>
      <w:r>
        <w:t>Login,</w:t>
      </w:r>
      <w:r>
        <w:rPr>
          <w:spacing w:val="-4"/>
        </w:rPr>
        <w:t xml:space="preserve"> </w:t>
      </w:r>
      <w:r>
        <w:t>cree</w:t>
      </w:r>
      <w:r>
        <w:rPr>
          <w:spacing w:val="-4"/>
        </w:rPr>
        <w:t xml:space="preserve"> </w:t>
      </w:r>
      <w:r>
        <w:t>una</w:t>
      </w:r>
      <w:r>
        <w:rPr>
          <w:spacing w:val="-5"/>
        </w:rPr>
        <w:t xml:space="preserve"> </w:t>
      </w:r>
      <w:r>
        <w:t>cuenta,</w:t>
      </w:r>
      <w:r>
        <w:rPr>
          <w:spacing w:val="-4"/>
        </w:rPr>
        <w:t xml:space="preserve"> </w:t>
      </w:r>
      <w:r>
        <w:t>y</w:t>
      </w:r>
      <w:r>
        <w:rPr>
          <w:spacing w:val="-4"/>
        </w:rPr>
        <w:t xml:space="preserve"> </w:t>
      </w:r>
      <w:r>
        <w:t>valide</w:t>
      </w:r>
      <w:r>
        <w:rPr>
          <w:spacing w:val="-5"/>
        </w:rPr>
        <w:t xml:space="preserve"> </w:t>
      </w:r>
      <w:r>
        <w:t>con</w:t>
      </w:r>
      <w:r>
        <w:rPr>
          <w:spacing w:val="-4"/>
        </w:rPr>
        <w:t xml:space="preserve"> </w:t>
      </w:r>
      <w:r>
        <w:t>su</w:t>
      </w:r>
      <w:r>
        <w:rPr>
          <w:spacing w:val="-4"/>
        </w:rPr>
        <w:t xml:space="preserve"> mail</w:t>
      </w:r>
    </w:p>
    <w:p w14:paraId="7305E48B" w14:textId="77777777" w:rsidR="00413E18" w:rsidRDefault="00AD5A23">
      <w:pPr>
        <w:pStyle w:val="Prrafodelista"/>
        <w:numPr>
          <w:ilvl w:val="0"/>
          <w:numId w:val="1"/>
        </w:numPr>
        <w:tabs>
          <w:tab w:val="left" w:pos="917"/>
        </w:tabs>
        <w:spacing w:before="253"/>
        <w:ind w:left="917" w:hanging="358"/>
      </w:pPr>
      <w:r>
        <w:t>Inicie</w:t>
      </w:r>
      <w:r>
        <w:rPr>
          <w:spacing w:val="-7"/>
        </w:rPr>
        <w:t xml:space="preserve"> </w:t>
      </w:r>
      <w:r>
        <w:t>sesión</w:t>
      </w:r>
      <w:r>
        <w:rPr>
          <w:spacing w:val="-4"/>
        </w:rPr>
        <w:t xml:space="preserve"> </w:t>
      </w:r>
      <w:r>
        <w:t>con</w:t>
      </w:r>
      <w:r>
        <w:rPr>
          <w:spacing w:val="-4"/>
        </w:rPr>
        <w:t xml:space="preserve"> </w:t>
      </w:r>
      <w:r>
        <w:t>la</w:t>
      </w:r>
      <w:r>
        <w:rPr>
          <w:spacing w:val="-4"/>
        </w:rPr>
        <w:t xml:space="preserve"> </w:t>
      </w:r>
      <w:r>
        <w:t>cuenta</w:t>
      </w:r>
      <w:r>
        <w:rPr>
          <w:spacing w:val="-4"/>
        </w:rPr>
        <w:t xml:space="preserve"> </w:t>
      </w:r>
      <w:r>
        <w:t>que</w:t>
      </w:r>
      <w:r>
        <w:rPr>
          <w:spacing w:val="-4"/>
        </w:rPr>
        <w:t xml:space="preserve"> </w:t>
      </w:r>
      <w:r>
        <w:t>acaba</w:t>
      </w:r>
      <w:r>
        <w:rPr>
          <w:spacing w:val="-4"/>
        </w:rPr>
        <w:t xml:space="preserve"> </w:t>
      </w:r>
      <w:r>
        <w:t>de</w:t>
      </w:r>
      <w:r>
        <w:rPr>
          <w:spacing w:val="-4"/>
        </w:rPr>
        <w:t xml:space="preserve"> </w:t>
      </w:r>
      <w:r>
        <w:rPr>
          <w:spacing w:val="-2"/>
        </w:rPr>
        <w:t>crear</w:t>
      </w:r>
    </w:p>
    <w:p w14:paraId="441D90F2" w14:textId="77777777" w:rsidR="00413E18" w:rsidRDefault="00AD5A23">
      <w:pPr>
        <w:pStyle w:val="Prrafodelista"/>
        <w:numPr>
          <w:ilvl w:val="0"/>
          <w:numId w:val="1"/>
        </w:numPr>
        <w:tabs>
          <w:tab w:val="left" w:pos="917"/>
          <w:tab w:val="left" w:pos="919"/>
        </w:tabs>
        <w:spacing w:before="253"/>
        <w:ind w:right="155"/>
      </w:pPr>
      <w:r>
        <w:t>Agregue un enlace punto a punto entre su casa y el Edificio Torre San Martin (San Martin 930 San</w:t>
      </w:r>
      <w:r>
        <w:rPr>
          <w:spacing w:val="-3"/>
        </w:rPr>
        <w:t xml:space="preserve"> </w:t>
      </w:r>
      <w:r>
        <w:t>Miguel</w:t>
      </w:r>
      <w:r>
        <w:rPr>
          <w:spacing w:val="-3"/>
        </w:rPr>
        <w:t xml:space="preserve"> </w:t>
      </w:r>
      <w:r>
        <w:t>de</w:t>
      </w:r>
      <w:r>
        <w:rPr>
          <w:spacing w:val="-3"/>
        </w:rPr>
        <w:t xml:space="preserve"> </w:t>
      </w:r>
      <w:r>
        <w:t>Tucumán)</w:t>
      </w:r>
      <w:r>
        <w:rPr>
          <w:spacing w:val="-3"/>
        </w:rPr>
        <w:t xml:space="preserve"> </w:t>
      </w:r>
      <w:r>
        <w:t>por</w:t>
      </w:r>
      <w:r>
        <w:rPr>
          <w:spacing w:val="-3"/>
        </w:rPr>
        <w:t xml:space="preserve"> </w:t>
      </w:r>
      <w:r>
        <w:t>O</w:t>
      </w:r>
      <w:r>
        <w:rPr>
          <w:spacing w:val="80"/>
        </w:rPr>
        <w:t xml:space="preserve"> </w:t>
      </w:r>
      <w:r>
        <w:t>O.</w:t>
      </w:r>
      <w:r>
        <w:rPr>
          <w:spacing w:val="-3"/>
        </w:rPr>
        <w:t xml:space="preserve"> </w:t>
      </w:r>
      <w:r>
        <w:t>Entre</w:t>
      </w:r>
      <w:r>
        <w:rPr>
          <w:spacing w:val="-3"/>
        </w:rPr>
        <w:t xml:space="preserve"> </w:t>
      </w:r>
      <w:r>
        <w:t>los</w:t>
      </w:r>
      <w:r>
        <w:rPr>
          <w:spacing w:val="-3"/>
        </w:rPr>
        <w:t xml:space="preserve"> </w:t>
      </w:r>
      <w:r>
        <w:t>equipos</w:t>
      </w:r>
      <w:r>
        <w:rPr>
          <w:spacing w:val="-3"/>
        </w:rPr>
        <w:t xml:space="preserve"> </w:t>
      </w:r>
      <w:r>
        <w:t>a</w:t>
      </w:r>
      <w:r>
        <w:rPr>
          <w:spacing w:val="-3"/>
        </w:rPr>
        <w:t xml:space="preserve"> </w:t>
      </w:r>
      <w:r>
        <w:t>elegir</w:t>
      </w:r>
      <w:r>
        <w:rPr>
          <w:spacing w:val="-3"/>
        </w:rPr>
        <w:t xml:space="preserve"> </w:t>
      </w:r>
      <w:r>
        <w:t>en</w:t>
      </w:r>
      <w:r>
        <w:rPr>
          <w:spacing w:val="-3"/>
        </w:rPr>
        <w:t xml:space="preserve"> </w:t>
      </w:r>
      <w:r>
        <w:t>ambas</w:t>
      </w:r>
      <w:r>
        <w:rPr>
          <w:spacing w:val="-3"/>
        </w:rPr>
        <w:t xml:space="preserve"> </w:t>
      </w:r>
      <w:r>
        <w:t>puntas,</w:t>
      </w:r>
      <w:r>
        <w:rPr>
          <w:spacing w:val="-3"/>
        </w:rPr>
        <w:t xml:space="preserve"> </w:t>
      </w:r>
      <w:r>
        <w:t>pruebe</w:t>
      </w:r>
      <w:r>
        <w:rPr>
          <w:spacing w:val="-3"/>
        </w:rPr>
        <w:t xml:space="preserve"> </w:t>
      </w:r>
      <w:r>
        <w:t>con</w:t>
      </w:r>
      <w:r>
        <w:rPr>
          <w:spacing w:val="-3"/>
        </w:rPr>
        <w:t xml:space="preserve"> </w:t>
      </w:r>
      <w:r>
        <w:t>Lite Beam 5AC. Juegue con las alturas de las antenas y la potencia de la señal.</w:t>
      </w:r>
    </w:p>
    <w:p w14:paraId="3D4E75D9" w14:textId="77777777" w:rsidR="00413E18" w:rsidRDefault="00413E18">
      <w:pPr>
        <w:pStyle w:val="Textoindependiente"/>
      </w:pPr>
    </w:p>
    <w:p w14:paraId="060BC8D2" w14:textId="77777777" w:rsidR="00413E18" w:rsidRDefault="00413E18">
      <w:pPr>
        <w:pStyle w:val="Textoindependiente"/>
      </w:pPr>
    </w:p>
    <w:p w14:paraId="0D23E29B" w14:textId="77777777" w:rsidR="00413E18" w:rsidRDefault="00413E18">
      <w:pPr>
        <w:pStyle w:val="Textoindependiente"/>
      </w:pPr>
    </w:p>
    <w:p w14:paraId="34B8FE45" w14:textId="77777777" w:rsidR="00413E18" w:rsidRDefault="00413E18">
      <w:pPr>
        <w:pStyle w:val="Textoindependiente"/>
      </w:pPr>
    </w:p>
    <w:p w14:paraId="37FF6C1E" w14:textId="77777777" w:rsidR="00413E18" w:rsidRDefault="00413E18">
      <w:pPr>
        <w:pStyle w:val="Textoindependiente"/>
      </w:pPr>
    </w:p>
    <w:p w14:paraId="5CE38693" w14:textId="77777777" w:rsidR="00413E18" w:rsidRDefault="00413E18">
      <w:pPr>
        <w:pStyle w:val="Textoindependiente"/>
        <w:spacing w:before="200"/>
      </w:pPr>
    </w:p>
    <w:p w14:paraId="1FAEA0C7" w14:textId="77777777" w:rsidR="00413E18" w:rsidRDefault="00AD5A23">
      <w:pPr>
        <w:pStyle w:val="Textoindependiente"/>
        <w:spacing w:before="1"/>
        <w:ind w:left="919"/>
      </w:pPr>
      <w:r>
        <w:rPr>
          <w:spacing w:val="-2"/>
        </w:rPr>
        <w:t>Ejemplo:</w:t>
      </w:r>
    </w:p>
    <w:p w14:paraId="095AB0F0" w14:textId="77777777" w:rsidR="00413E18" w:rsidRDefault="00AD5A23">
      <w:pPr>
        <w:pStyle w:val="Textoindependiente"/>
        <w:spacing w:before="240"/>
        <w:ind w:left="199"/>
        <w:jc w:val="both"/>
      </w:pPr>
      <w:r>
        <w:t>Este</w:t>
      </w:r>
      <w:r>
        <w:rPr>
          <w:spacing w:val="-8"/>
        </w:rPr>
        <w:t xml:space="preserve"> </w:t>
      </w:r>
      <w:r>
        <w:t>es</w:t>
      </w:r>
      <w:r>
        <w:rPr>
          <w:spacing w:val="-5"/>
        </w:rPr>
        <w:t xml:space="preserve"> </w:t>
      </w:r>
      <w:r>
        <w:t>un</w:t>
      </w:r>
      <w:r>
        <w:rPr>
          <w:spacing w:val="-5"/>
        </w:rPr>
        <w:t xml:space="preserve"> </w:t>
      </w:r>
      <w:r>
        <w:t>ejemplo</w:t>
      </w:r>
      <w:r>
        <w:rPr>
          <w:spacing w:val="-5"/>
        </w:rPr>
        <w:t xml:space="preserve"> </w:t>
      </w:r>
      <w:r>
        <w:t>de</w:t>
      </w:r>
      <w:r>
        <w:rPr>
          <w:spacing w:val="-5"/>
        </w:rPr>
        <w:t xml:space="preserve"> </w:t>
      </w:r>
      <w:r>
        <w:t>un</w:t>
      </w:r>
      <w:r>
        <w:rPr>
          <w:spacing w:val="-5"/>
        </w:rPr>
        <w:t xml:space="preserve"> </w:t>
      </w:r>
      <w:r>
        <w:t>enlace</w:t>
      </w:r>
      <w:r>
        <w:rPr>
          <w:spacing w:val="-5"/>
        </w:rPr>
        <w:t xml:space="preserve"> </w:t>
      </w:r>
      <w:r>
        <w:t>entre</w:t>
      </w:r>
      <w:r>
        <w:rPr>
          <w:spacing w:val="-5"/>
        </w:rPr>
        <w:t xml:space="preserve"> </w:t>
      </w:r>
      <w:r>
        <w:t>el</w:t>
      </w:r>
      <w:r>
        <w:rPr>
          <w:spacing w:val="-5"/>
        </w:rPr>
        <w:t xml:space="preserve"> </w:t>
      </w:r>
      <w:r>
        <w:t>centro</w:t>
      </w:r>
      <w:r>
        <w:rPr>
          <w:spacing w:val="-6"/>
        </w:rPr>
        <w:t xml:space="preserve"> </w:t>
      </w:r>
      <w:r>
        <w:t>de</w:t>
      </w:r>
      <w:r>
        <w:rPr>
          <w:spacing w:val="-5"/>
        </w:rPr>
        <w:t xml:space="preserve"> </w:t>
      </w:r>
      <w:r>
        <w:t>Tafí</w:t>
      </w:r>
      <w:r>
        <w:rPr>
          <w:spacing w:val="-5"/>
        </w:rPr>
        <w:t xml:space="preserve"> </w:t>
      </w:r>
      <w:r>
        <w:t>Viejo</w:t>
      </w:r>
      <w:r>
        <w:rPr>
          <w:spacing w:val="-5"/>
        </w:rPr>
        <w:t xml:space="preserve"> </w:t>
      </w:r>
      <w:r>
        <w:t>y</w:t>
      </w:r>
      <w:r>
        <w:rPr>
          <w:spacing w:val="-5"/>
        </w:rPr>
        <w:t xml:space="preserve"> </w:t>
      </w:r>
      <w:r>
        <w:t>el</w:t>
      </w:r>
      <w:r>
        <w:rPr>
          <w:spacing w:val="-5"/>
        </w:rPr>
        <w:t xml:space="preserve"> </w:t>
      </w:r>
      <w:r>
        <w:t>edificio</w:t>
      </w:r>
      <w:r>
        <w:rPr>
          <w:spacing w:val="-5"/>
        </w:rPr>
        <w:t xml:space="preserve"> </w:t>
      </w:r>
      <w:r>
        <w:t>más</w:t>
      </w:r>
      <w:r>
        <w:rPr>
          <w:spacing w:val="-5"/>
        </w:rPr>
        <w:t xml:space="preserve"> </w:t>
      </w:r>
      <w:r>
        <w:t>alto</w:t>
      </w:r>
      <w:r>
        <w:rPr>
          <w:spacing w:val="-5"/>
        </w:rPr>
        <w:t xml:space="preserve"> </w:t>
      </w:r>
      <w:r>
        <w:t>de</w:t>
      </w:r>
      <w:r>
        <w:rPr>
          <w:spacing w:val="-5"/>
        </w:rPr>
        <w:t xml:space="preserve"> </w:t>
      </w:r>
      <w:r>
        <w:rPr>
          <w:spacing w:val="-2"/>
        </w:rPr>
        <w:t>Tucumán.</w:t>
      </w:r>
    </w:p>
    <w:p w14:paraId="1F3E0ED0" w14:textId="08AB92EA" w:rsidR="00413E18" w:rsidRDefault="00AD5A23" w:rsidP="009327B2">
      <w:pPr>
        <w:pStyle w:val="Textoindependiente"/>
        <w:spacing w:before="240" w:line="259" w:lineRule="auto"/>
        <w:ind w:left="559"/>
        <w:rPr>
          <w:sz w:val="20"/>
        </w:rPr>
      </w:pPr>
      <w:r>
        <w:t>En la siguiente Figura 1</w:t>
      </w:r>
      <w:r>
        <w:rPr>
          <w:spacing w:val="-3"/>
        </w:rPr>
        <w:t xml:space="preserve"> </w:t>
      </w:r>
      <w:r>
        <w:t>se</w:t>
      </w:r>
      <w:r>
        <w:rPr>
          <w:spacing w:val="-3"/>
        </w:rPr>
        <w:t xml:space="preserve"> </w:t>
      </w:r>
      <w:r>
        <w:t>puede</w:t>
      </w:r>
      <w:r>
        <w:rPr>
          <w:spacing w:val="-3"/>
        </w:rPr>
        <w:t xml:space="preserve"> </w:t>
      </w:r>
      <w:r>
        <w:t>apreciar</w:t>
      </w:r>
      <w:r>
        <w:rPr>
          <w:spacing w:val="-3"/>
        </w:rPr>
        <w:t xml:space="preserve"> </w:t>
      </w:r>
      <w:r>
        <w:t>una</w:t>
      </w:r>
      <w:r>
        <w:rPr>
          <w:spacing w:val="-3"/>
        </w:rPr>
        <w:t xml:space="preserve"> </w:t>
      </w:r>
      <w:r>
        <w:t>vista</w:t>
      </w:r>
      <w:r>
        <w:rPr>
          <w:spacing w:val="-3"/>
        </w:rPr>
        <w:t xml:space="preserve"> </w:t>
      </w:r>
      <w:r>
        <w:t>del</w:t>
      </w:r>
      <w:r>
        <w:rPr>
          <w:spacing w:val="-3"/>
        </w:rPr>
        <w:t xml:space="preserve"> </w:t>
      </w:r>
      <w:r>
        <w:t>enlace</w:t>
      </w:r>
      <w:r>
        <w:rPr>
          <w:spacing w:val="-3"/>
        </w:rPr>
        <w:t xml:space="preserve"> </w:t>
      </w:r>
      <w:r>
        <w:t>generado</w:t>
      </w:r>
      <w:r>
        <w:rPr>
          <w:spacing w:val="-3"/>
        </w:rPr>
        <w:t xml:space="preserve"> </w:t>
      </w:r>
      <w:r>
        <w:t>entre</w:t>
      </w:r>
      <w:r>
        <w:rPr>
          <w:spacing w:val="-3"/>
        </w:rPr>
        <w:t xml:space="preserve"> </w:t>
      </w:r>
      <w:r>
        <w:t>un</w:t>
      </w:r>
      <w:r>
        <w:rPr>
          <w:spacing w:val="-3"/>
        </w:rPr>
        <w:t xml:space="preserve"> </w:t>
      </w:r>
      <w:r>
        <w:t>punto</w:t>
      </w:r>
      <w:r>
        <w:rPr>
          <w:spacing w:val="-3"/>
        </w:rPr>
        <w:t xml:space="preserve"> </w:t>
      </w:r>
      <w:r>
        <w:t>ubicado</w:t>
      </w:r>
      <w:r>
        <w:rPr>
          <w:spacing w:val="-3"/>
        </w:rPr>
        <w:t xml:space="preserve"> </w:t>
      </w:r>
      <w:r>
        <w:t>en</w:t>
      </w:r>
      <w:r>
        <w:rPr>
          <w:spacing w:val="-3"/>
        </w:rPr>
        <w:t xml:space="preserve"> </w:t>
      </w:r>
      <w:r>
        <w:t>la calle 9 de Julio al 400 de la Ciudad de Tafí Viejo y el punto ubicado en San Martín 930.</w:t>
      </w:r>
      <w:r w:rsidR="009327B2">
        <w:t xml:space="preserve"> </w:t>
      </w:r>
      <w:r w:rsidR="00C65005">
        <w:tab/>
      </w:r>
    </w:p>
    <w:p w14:paraId="2ACB0141" w14:textId="77777777" w:rsidR="00413E18" w:rsidRDefault="00AD5A23">
      <w:pPr>
        <w:pStyle w:val="Textoindependiente"/>
        <w:ind w:left="589"/>
        <w:rPr>
          <w:sz w:val="20"/>
        </w:rPr>
      </w:pPr>
      <w:r>
        <w:rPr>
          <w:noProof/>
          <w:sz w:val="20"/>
        </w:rPr>
        <w:drawing>
          <wp:inline distT="0" distB="0" distL="0" distR="0" wp14:anchorId="0C5A71C2" wp14:editId="04CAC47F">
            <wp:extent cx="5132775" cy="41691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132775" cy="4169187"/>
                    </a:xfrm>
                    <a:prstGeom prst="rect">
                      <a:avLst/>
                    </a:prstGeom>
                  </pic:spPr>
                </pic:pic>
              </a:graphicData>
            </a:graphic>
          </wp:inline>
        </w:drawing>
      </w:r>
    </w:p>
    <w:p w14:paraId="48FBDD39" w14:textId="77777777" w:rsidR="00413E18" w:rsidRDefault="00413E18">
      <w:pPr>
        <w:pStyle w:val="Textoindependiente"/>
        <w:spacing w:before="43"/>
      </w:pPr>
    </w:p>
    <w:p w14:paraId="0162BFE8" w14:textId="77777777" w:rsidR="00413E18" w:rsidRDefault="00AD5A23">
      <w:pPr>
        <w:pStyle w:val="Textoindependiente"/>
        <w:spacing w:before="1" w:line="487" w:lineRule="auto"/>
        <w:ind w:left="559" w:right="86" w:firstLine="448"/>
      </w:pPr>
      <w:r>
        <w:rPr>
          <w:noProof/>
        </w:rPr>
        <w:drawing>
          <wp:anchor distT="0" distB="0" distL="0" distR="0" simplePos="0" relativeHeight="487588352" behindDoc="1" locked="0" layoutInCell="1" allowOverlap="1" wp14:anchorId="71E0E545" wp14:editId="5BC87D8D">
            <wp:simplePos x="0" y="0"/>
            <wp:positionH relativeFrom="page">
              <wp:posOffset>1183640</wp:posOffset>
            </wp:positionH>
            <wp:positionV relativeFrom="paragraph">
              <wp:posOffset>671372</wp:posOffset>
            </wp:positionV>
            <wp:extent cx="5561635" cy="140484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561635" cy="1404842"/>
                    </a:xfrm>
                    <a:prstGeom prst="rect">
                      <a:avLst/>
                    </a:prstGeom>
                  </pic:spPr>
                </pic:pic>
              </a:graphicData>
            </a:graphic>
          </wp:anchor>
        </w:drawing>
      </w:r>
      <w:r>
        <w:t>Figura</w:t>
      </w:r>
      <w:r>
        <w:rPr>
          <w:spacing w:val="-6"/>
        </w:rPr>
        <w:t xml:space="preserve"> </w:t>
      </w:r>
      <w:r>
        <w:t>1:</w:t>
      </w:r>
      <w:r>
        <w:rPr>
          <w:spacing w:val="-6"/>
        </w:rPr>
        <w:t xml:space="preserve"> </w:t>
      </w:r>
      <w:r>
        <w:t>Vista</w:t>
      </w:r>
      <w:r>
        <w:rPr>
          <w:spacing w:val="-6"/>
        </w:rPr>
        <w:t xml:space="preserve"> </w:t>
      </w:r>
      <w:r>
        <w:t>general</w:t>
      </w:r>
      <w:r>
        <w:rPr>
          <w:spacing w:val="-6"/>
        </w:rPr>
        <w:t xml:space="preserve"> </w:t>
      </w:r>
      <w:r>
        <w:t>del</w:t>
      </w:r>
      <w:r>
        <w:rPr>
          <w:spacing w:val="-6"/>
        </w:rPr>
        <w:t xml:space="preserve"> </w:t>
      </w:r>
      <w:r>
        <w:t>enlace</w:t>
      </w:r>
      <w:r>
        <w:rPr>
          <w:spacing w:val="-6"/>
        </w:rPr>
        <w:t xml:space="preserve"> </w:t>
      </w:r>
      <w:r>
        <w:t>entre</w:t>
      </w:r>
      <w:r>
        <w:rPr>
          <w:spacing w:val="-6"/>
        </w:rPr>
        <w:t xml:space="preserve"> </w:t>
      </w:r>
      <w:r>
        <w:t>el</w:t>
      </w:r>
      <w:r>
        <w:rPr>
          <w:spacing w:val="-6"/>
        </w:rPr>
        <w:t xml:space="preserve"> </w:t>
      </w:r>
      <w:r>
        <w:t>Centro</w:t>
      </w:r>
      <w:r>
        <w:rPr>
          <w:spacing w:val="-6"/>
        </w:rPr>
        <w:t xml:space="preserve"> </w:t>
      </w:r>
      <w:r>
        <w:t>de</w:t>
      </w:r>
      <w:r>
        <w:rPr>
          <w:spacing w:val="-6"/>
        </w:rPr>
        <w:t xml:space="preserve"> </w:t>
      </w:r>
      <w:r>
        <w:t>T.</w:t>
      </w:r>
      <w:r>
        <w:rPr>
          <w:spacing w:val="-6"/>
        </w:rPr>
        <w:t xml:space="preserve"> </w:t>
      </w:r>
      <w:r>
        <w:t>Viejo</w:t>
      </w:r>
      <w:r>
        <w:rPr>
          <w:spacing w:val="-6"/>
        </w:rPr>
        <w:t xml:space="preserve"> </w:t>
      </w:r>
      <w:r>
        <w:t>y</w:t>
      </w:r>
      <w:r>
        <w:rPr>
          <w:spacing w:val="-6"/>
        </w:rPr>
        <w:t xml:space="preserve"> </w:t>
      </w:r>
      <w:r>
        <w:t>Edificio</w:t>
      </w:r>
      <w:r>
        <w:rPr>
          <w:spacing w:val="-6"/>
        </w:rPr>
        <w:t xml:space="preserve"> </w:t>
      </w:r>
      <w:r>
        <w:t>San</w:t>
      </w:r>
      <w:r>
        <w:rPr>
          <w:spacing w:val="-6"/>
        </w:rPr>
        <w:t xml:space="preserve"> </w:t>
      </w:r>
      <w:r>
        <w:t>Martín</w:t>
      </w:r>
      <w:r>
        <w:rPr>
          <w:spacing w:val="-6"/>
        </w:rPr>
        <w:t xml:space="preserve"> </w:t>
      </w:r>
      <w:r>
        <w:t>930 Respecto al análisis detallado del enlace, podemos ver la Figura 2:</w:t>
      </w:r>
    </w:p>
    <w:p w14:paraId="4468E5D9" w14:textId="77777777" w:rsidR="00413E18" w:rsidRDefault="00413E18">
      <w:pPr>
        <w:pStyle w:val="Textoindependiente"/>
        <w:spacing w:before="32"/>
      </w:pPr>
    </w:p>
    <w:p w14:paraId="07468303" w14:textId="77777777" w:rsidR="00413E18" w:rsidRDefault="00AD5A23">
      <w:pPr>
        <w:pStyle w:val="Textoindependiente"/>
        <w:ind w:left="183"/>
        <w:jc w:val="center"/>
      </w:pPr>
      <w:r>
        <w:t>Figura</w:t>
      </w:r>
      <w:r>
        <w:rPr>
          <w:spacing w:val="-8"/>
        </w:rPr>
        <w:t xml:space="preserve"> </w:t>
      </w:r>
      <w:r>
        <w:t>2:</w:t>
      </w:r>
      <w:r>
        <w:rPr>
          <w:spacing w:val="-8"/>
        </w:rPr>
        <w:t xml:space="preserve"> </w:t>
      </w:r>
      <w:r>
        <w:t>Vista</w:t>
      </w:r>
      <w:r>
        <w:rPr>
          <w:spacing w:val="-7"/>
        </w:rPr>
        <w:t xml:space="preserve"> </w:t>
      </w:r>
      <w:r>
        <w:t>detallada</w:t>
      </w:r>
      <w:r>
        <w:rPr>
          <w:spacing w:val="-8"/>
        </w:rPr>
        <w:t xml:space="preserve"> </w:t>
      </w:r>
      <w:r>
        <w:t>del</w:t>
      </w:r>
      <w:r>
        <w:rPr>
          <w:spacing w:val="-7"/>
        </w:rPr>
        <w:t xml:space="preserve"> </w:t>
      </w:r>
      <w:r>
        <w:rPr>
          <w:spacing w:val="-2"/>
        </w:rPr>
        <w:t>enlace</w:t>
      </w:r>
    </w:p>
    <w:p w14:paraId="371CCC7A" w14:textId="77777777" w:rsidR="00413E18" w:rsidRDefault="00413E18">
      <w:pPr>
        <w:pStyle w:val="Textoindependiente"/>
        <w:spacing w:before="7"/>
      </w:pPr>
    </w:p>
    <w:p w14:paraId="66DD3B9C" w14:textId="77777777" w:rsidR="00413E18" w:rsidRDefault="00AD5A23">
      <w:pPr>
        <w:pStyle w:val="Textoindependiente"/>
        <w:spacing w:line="259" w:lineRule="auto"/>
        <w:ind w:left="559" w:right="13"/>
        <w:jc w:val="both"/>
      </w:pPr>
      <w:r>
        <w:lastRenderedPageBreak/>
        <w:t>Acá se puede observar que el extremo de Tafí Viejo está a 12 m de altura,</w:t>
      </w:r>
      <w:r>
        <w:rPr>
          <w:spacing w:val="-3"/>
        </w:rPr>
        <w:t xml:space="preserve"> </w:t>
      </w:r>
      <w:r>
        <w:t>y</w:t>
      </w:r>
      <w:r>
        <w:rPr>
          <w:spacing w:val="-3"/>
        </w:rPr>
        <w:t xml:space="preserve"> </w:t>
      </w:r>
      <w:r>
        <w:t>el</w:t>
      </w:r>
      <w:r>
        <w:rPr>
          <w:spacing w:val="-3"/>
        </w:rPr>
        <w:t xml:space="preserve"> </w:t>
      </w:r>
      <w:r>
        <w:t>extremo</w:t>
      </w:r>
      <w:r>
        <w:rPr>
          <w:spacing w:val="-3"/>
        </w:rPr>
        <w:t xml:space="preserve"> </w:t>
      </w:r>
      <w:r>
        <w:t>del</w:t>
      </w:r>
      <w:r>
        <w:rPr>
          <w:spacing w:val="-3"/>
        </w:rPr>
        <w:t xml:space="preserve"> </w:t>
      </w:r>
      <w:r>
        <w:t>Edificio San Martín 930 está ubicado a 5</w:t>
      </w:r>
      <w:r>
        <w:rPr>
          <w:spacing w:val="-3"/>
        </w:rPr>
        <w:t xml:space="preserve"> </w:t>
      </w:r>
      <w:r>
        <w:t>mts.</w:t>
      </w:r>
      <w:r>
        <w:rPr>
          <w:spacing w:val="-3"/>
        </w:rPr>
        <w:t xml:space="preserve"> </w:t>
      </w:r>
      <w:r>
        <w:t>del</w:t>
      </w:r>
      <w:r>
        <w:rPr>
          <w:spacing w:val="-3"/>
        </w:rPr>
        <w:t xml:space="preserve"> </w:t>
      </w:r>
      <w:r>
        <w:t>último</w:t>
      </w:r>
      <w:r>
        <w:rPr>
          <w:spacing w:val="-3"/>
        </w:rPr>
        <w:t xml:space="preserve"> </w:t>
      </w:r>
      <w:r>
        <w:t>piso,</w:t>
      </w:r>
      <w:r>
        <w:rPr>
          <w:spacing w:val="-3"/>
        </w:rPr>
        <w:t xml:space="preserve"> </w:t>
      </w:r>
      <w:r>
        <w:t>es</w:t>
      </w:r>
      <w:r>
        <w:rPr>
          <w:spacing w:val="-3"/>
        </w:rPr>
        <w:t xml:space="preserve"> </w:t>
      </w:r>
      <w:r>
        <w:t>decir</w:t>
      </w:r>
      <w:r>
        <w:rPr>
          <w:spacing w:val="-3"/>
        </w:rPr>
        <w:t xml:space="preserve"> </w:t>
      </w:r>
      <w:r>
        <w:t>95</w:t>
      </w:r>
      <w:r>
        <w:rPr>
          <w:spacing w:val="-3"/>
        </w:rPr>
        <w:t xml:space="preserve"> </w:t>
      </w:r>
      <w:r>
        <w:t>mts.</w:t>
      </w:r>
      <w:r>
        <w:rPr>
          <w:spacing w:val="-3"/>
        </w:rPr>
        <w:t xml:space="preserve"> </w:t>
      </w:r>
      <w:r>
        <w:t>de</w:t>
      </w:r>
      <w:r>
        <w:rPr>
          <w:spacing w:val="-3"/>
        </w:rPr>
        <w:t xml:space="preserve"> </w:t>
      </w:r>
      <w:r>
        <w:t>altura.</w:t>
      </w:r>
      <w:r>
        <w:rPr>
          <w:spacing w:val="-3"/>
        </w:rPr>
        <w:t xml:space="preserve"> </w:t>
      </w:r>
      <w:r>
        <w:t>Se</w:t>
      </w:r>
      <w:r>
        <w:rPr>
          <w:spacing w:val="-3"/>
        </w:rPr>
        <w:t xml:space="preserve"> </w:t>
      </w:r>
      <w:r>
        <w:t>eligieron</w:t>
      </w:r>
      <w:r>
        <w:rPr>
          <w:spacing w:val="-3"/>
        </w:rPr>
        <w:t xml:space="preserve"> </w:t>
      </w:r>
      <w:r>
        <w:t>equipos airFiber 5XHD de Ubiquiti. Estos equipos tienen un ancho de banda del canal de 100 MHz y la antena AF-5G30-S45 una ganancia de 30 dBm</w:t>
      </w:r>
    </w:p>
    <w:p w14:paraId="5044C0F6" w14:textId="77777777" w:rsidR="00413E18" w:rsidRDefault="00413E18">
      <w:pPr>
        <w:pStyle w:val="Textoindependiente"/>
        <w:spacing w:line="259" w:lineRule="auto"/>
        <w:jc w:val="both"/>
        <w:sectPr w:rsidR="00413E18">
          <w:pgSz w:w="11920" w:h="16840"/>
          <w:pgMar w:top="3320" w:right="1133" w:bottom="280" w:left="1275" w:header="1450" w:footer="0" w:gutter="0"/>
          <w:cols w:space="720"/>
        </w:sectPr>
      </w:pPr>
    </w:p>
    <w:p w14:paraId="78AB8FC8" w14:textId="77777777" w:rsidR="00413E18" w:rsidRDefault="00413E18">
      <w:pPr>
        <w:pStyle w:val="Textoindependiente"/>
        <w:spacing w:before="31"/>
      </w:pPr>
    </w:p>
    <w:p w14:paraId="68B7D381" w14:textId="2B127F0B" w:rsidR="00413E18" w:rsidRDefault="00AD5A23">
      <w:pPr>
        <w:pStyle w:val="Textoindependiente"/>
        <w:spacing w:line="259" w:lineRule="auto"/>
        <w:ind w:left="559" w:right="14"/>
        <w:jc w:val="both"/>
      </w:pPr>
      <w:r>
        <w:t>En cuanto al gráfico del medio, se puede concluir que el enlace</w:t>
      </w:r>
      <w:r>
        <w:rPr>
          <w:spacing w:val="-3"/>
        </w:rPr>
        <w:t xml:space="preserve"> </w:t>
      </w:r>
      <w:r>
        <w:t>tiene</w:t>
      </w:r>
      <w:r>
        <w:rPr>
          <w:spacing w:val="-3"/>
        </w:rPr>
        <w:t xml:space="preserve"> </w:t>
      </w:r>
      <w:r>
        <w:t>11,3</w:t>
      </w:r>
      <w:r>
        <w:rPr>
          <w:spacing w:val="-3"/>
        </w:rPr>
        <w:t xml:space="preserve"> </w:t>
      </w:r>
      <w:r>
        <w:t>Km,</w:t>
      </w:r>
      <w:r>
        <w:rPr>
          <w:spacing w:val="-3"/>
        </w:rPr>
        <w:t xml:space="preserve"> </w:t>
      </w:r>
      <w:r>
        <w:t>el</w:t>
      </w:r>
      <w:r>
        <w:rPr>
          <w:spacing w:val="-3"/>
        </w:rPr>
        <w:t xml:space="preserve"> </w:t>
      </w:r>
      <w:r>
        <w:t>enlace</w:t>
      </w:r>
      <w:r>
        <w:rPr>
          <w:spacing w:val="-3"/>
        </w:rPr>
        <w:t xml:space="preserve"> </w:t>
      </w:r>
      <w:r>
        <w:t>un</w:t>
      </w:r>
      <w:r>
        <w:rPr>
          <w:spacing w:val="-3"/>
        </w:rPr>
        <w:t xml:space="preserve"> </w:t>
      </w:r>
      <w:r>
        <w:t>nivel</w:t>
      </w:r>
      <w:r>
        <w:rPr>
          <w:spacing w:val="-3"/>
        </w:rPr>
        <w:t xml:space="preserve"> </w:t>
      </w:r>
      <w:r>
        <w:t>de energía de la señal -38 dBm, la velocidad del enlace puede llegar hasta los 1 Gbps, y se puede apreciar en forma clara que con las alturas a que fueron ubicadas las antenas no existe ningún obstáculo, e inclusive se respeta la zona de Fresnel (explicada oportunamente en el módulo 5).</w:t>
      </w:r>
      <w:r w:rsidR="001E39F7">
        <w:t>belu</w:t>
      </w:r>
    </w:p>
    <w:p w14:paraId="6F39F2C6" w14:textId="77777777" w:rsidR="00413E18" w:rsidRDefault="00AD5A23">
      <w:pPr>
        <w:pStyle w:val="Textoindependiente"/>
        <w:spacing w:before="240" w:line="259" w:lineRule="auto"/>
        <w:ind w:left="559" w:right="16"/>
        <w:jc w:val="both"/>
      </w:pPr>
      <w:r>
        <w:t xml:space="preserve">Por último, es recomendable recorrer el mapa siguiendo en enlace para detectar si es que pudiera haber algún obstáculo que el aplicativo no esté detectando. La Figura 3 muestra parte de ese </w:t>
      </w:r>
      <w:r>
        <w:rPr>
          <w:spacing w:val="-2"/>
        </w:rPr>
        <w:t>recorrido.</w:t>
      </w:r>
    </w:p>
    <w:p w14:paraId="1D2379E3" w14:textId="77777777" w:rsidR="00413E18" w:rsidRDefault="00AD5A23">
      <w:pPr>
        <w:pStyle w:val="Textoindependiente"/>
        <w:spacing w:before="16"/>
        <w:rPr>
          <w:sz w:val="20"/>
        </w:rPr>
      </w:pPr>
      <w:r>
        <w:rPr>
          <w:noProof/>
          <w:sz w:val="20"/>
        </w:rPr>
        <w:drawing>
          <wp:anchor distT="0" distB="0" distL="0" distR="0" simplePos="0" relativeHeight="487588864" behindDoc="1" locked="0" layoutInCell="1" allowOverlap="1" wp14:anchorId="3585833C" wp14:editId="5E0855AF">
            <wp:simplePos x="0" y="0"/>
            <wp:positionH relativeFrom="page">
              <wp:posOffset>1183640</wp:posOffset>
            </wp:positionH>
            <wp:positionV relativeFrom="paragraph">
              <wp:posOffset>171576</wp:posOffset>
            </wp:positionV>
            <wp:extent cx="4757787" cy="26929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757787" cy="2692907"/>
                    </a:xfrm>
                    <a:prstGeom prst="rect">
                      <a:avLst/>
                    </a:prstGeom>
                  </pic:spPr>
                </pic:pic>
              </a:graphicData>
            </a:graphic>
          </wp:anchor>
        </w:drawing>
      </w:r>
    </w:p>
    <w:p w14:paraId="7507B8ED" w14:textId="77777777" w:rsidR="00413E18" w:rsidRDefault="00413E18">
      <w:pPr>
        <w:pStyle w:val="Textoindependiente"/>
        <w:spacing w:before="58"/>
      </w:pPr>
    </w:p>
    <w:p w14:paraId="444E5688" w14:textId="3EEAADFD" w:rsidR="00413E18" w:rsidRDefault="00AD5A23">
      <w:pPr>
        <w:pStyle w:val="Textoindependiente"/>
        <w:ind w:left="2198"/>
        <w:rPr>
          <w:spacing w:val="-2"/>
        </w:rPr>
      </w:pPr>
      <w:r>
        <w:t>Figura</w:t>
      </w:r>
      <w:r>
        <w:rPr>
          <w:spacing w:val="-8"/>
        </w:rPr>
        <w:t xml:space="preserve"> </w:t>
      </w:r>
      <w:r>
        <w:t>3:</w:t>
      </w:r>
      <w:r>
        <w:rPr>
          <w:spacing w:val="-5"/>
        </w:rPr>
        <w:t xml:space="preserve"> </w:t>
      </w:r>
      <w:r>
        <w:t>Analizando</w:t>
      </w:r>
      <w:r>
        <w:rPr>
          <w:spacing w:val="-6"/>
        </w:rPr>
        <w:t xml:space="preserve"> </w:t>
      </w:r>
      <w:r>
        <w:t>probables</w:t>
      </w:r>
      <w:r>
        <w:rPr>
          <w:spacing w:val="-5"/>
        </w:rPr>
        <w:t xml:space="preserve"> </w:t>
      </w:r>
      <w:r>
        <w:t>obstáculos</w:t>
      </w:r>
      <w:r>
        <w:rPr>
          <w:spacing w:val="-6"/>
        </w:rPr>
        <w:t xml:space="preserve"> </w:t>
      </w:r>
      <w:r>
        <w:t>en</w:t>
      </w:r>
      <w:r>
        <w:rPr>
          <w:spacing w:val="-5"/>
        </w:rPr>
        <w:t xml:space="preserve"> </w:t>
      </w:r>
      <w:r>
        <w:t>la</w:t>
      </w:r>
      <w:r>
        <w:rPr>
          <w:spacing w:val="-6"/>
        </w:rPr>
        <w:t xml:space="preserve"> </w:t>
      </w:r>
      <w:r>
        <w:t>línea</w:t>
      </w:r>
      <w:r>
        <w:rPr>
          <w:spacing w:val="-5"/>
        </w:rPr>
        <w:t xml:space="preserve"> </w:t>
      </w:r>
      <w:r>
        <w:t>del</w:t>
      </w:r>
      <w:r>
        <w:rPr>
          <w:spacing w:val="-5"/>
        </w:rPr>
        <w:t xml:space="preserve"> </w:t>
      </w:r>
      <w:r>
        <w:rPr>
          <w:spacing w:val="-2"/>
        </w:rPr>
        <w:t>enlace</w:t>
      </w:r>
    </w:p>
    <w:p w14:paraId="4C2187D8" w14:textId="3D654781" w:rsidR="009C46C5" w:rsidRDefault="009C46C5" w:rsidP="009C46C5">
      <w:pPr>
        <w:pStyle w:val="Textoindependiente"/>
        <w:rPr>
          <w:spacing w:val="-2"/>
        </w:rPr>
      </w:pPr>
    </w:p>
    <w:p w14:paraId="7174F820" w14:textId="664ED516" w:rsidR="009C46C5" w:rsidRDefault="009C46C5" w:rsidP="009C46C5">
      <w:pPr>
        <w:pStyle w:val="Textoindependiente"/>
        <w:rPr>
          <w:spacing w:val="-2"/>
        </w:rPr>
      </w:pPr>
      <w:r>
        <w:rPr>
          <w:spacing w:val="-2"/>
        </w:rPr>
        <w:t>Identificar MDF</w:t>
      </w:r>
    </w:p>
    <w:p w14:paraId="7951A061" w14:textId="7600D3D4" w:rsidR="009C46C5" w:rsidRDefault="009C46C5" w:rsidP="009C46C5">
      <w:pPr>
        <w:pStyle w:val="Textoindependiente"/>
        <w:rPr>
          <w:spacing w:val="-2"/>
        </w:rPr>
      </w:pPr>
      <w:r>
        <w:rPr>
          <w:spacing w:val="-2"/>
        </w:rPr>
        <w:t>Identificar IDF</w:t>
      </w:r>
    </w:p>
    <w:p w14:paraId="18CB7297" w14:textId="0309956D" w:rsidR="009C46C5" w:rsidRDefault="009C46C5" w:rsidP="009C46C5">
      <w:pPr>
        <w:pStyle w:val="Textoindependiente"/>
      </w:pPr>
      <w:r>
        <w:rPr>
          <w:spacing w:val="-2"/>
        </w:rPr>
        <w:t>Definir normas entre MDF e IDF.</w:t>
      </w:r>
    </w:p>
    <w:sectPr w:rsidR="009C46C5">
      <w:pgSz w:w="11920" w:h="16840"/>
      <w:pgMar w:top="3320" w:right="1133" w:bottom="280" w:left="1275"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1C95" w14:textId="77777777" w:rsidR="00A46B43" w:rsidRDefault="00A46B43">
      <w:r>
        <w:separator/>
      </w:r>
    </w:p>
  </w:endnote>
  <w:endnote w:type="continuationSeparator" w:id="0">
    <w:p w14:paraId="0CEA0763" w14:textId="77777777" w:rsidR="00A46B43" w:rsidRDefault="00A4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A4B2B" w14:textId="77777777" w:rsidR="00A46B43" w:rsidRDefault="00A46B43">
      <w:r>
        <w:separator/>
      </w:r>
    </w:p>
  </w:footnote>
  <w:footnote w:type="continuationSeparator" w:id="0">
    <w:p w14:paraId="67BC4D79" w14:textId="77777777" w:rsidR="00A46B43" w:rsidRDefault="00A46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DA7B" w14:textId="77777777" w:rsidR="00413E18" w:rsidRDefault="00AD5A23">
    <w:pPr>
      <w:pStyle w:val="Textoindependiente"/>
      <w:spacing w:line="14" w:lineRule="auto"/>
      <w:rPr>
        <w:sz w:val="20"/>
      </w:rPr>
    </w:pPr>
    <w:r>
      <w:rPr>
        <w:noProof/>
        <w:sz w:val="20"/>
      </w:rPr>
      <mc:AlternateContent>
        <mc:Choice Requires="wps">
          <w:drawing>
            <wp:anchor distT="0" distB="0" distL="0" distR="0" simplePos="0" relativeHeight="15728640" behindDoc="0" locked="0" layoutInCell="1" allowOverlap="1" wp14:anchorId="4548133D" wp14:editId="7916E48C">
              <wp:simplePos x="0" y="0"/>
              <wp:positionH relativeFrom="page">
                <wp:posOffset>850900</wp:posOffset>
              </wp:positionH>
              <wp:positionV relativeFrom="page">
                <wp:posOffset>914400</wp:posOffset>
              </wp:positionV>
              <wp:extent cx="6007100" cy="1205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2058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13E18" w14:paraId="32EF3486" w14:textId="77777777">
                            <w:trPr>
                              <w:trHeight w:val="419"/>
                            </w:trPr>
                            <w:tc>
                              <w:tcPr>
                                <w:tcW w:w="1060" w:type="dxa"/>
                                <w:vMerge w:val="restart"/>
                              </w:tcPr>
                              <w:p w14:paraId="41BDD375" w14:textId="77777777" w:rsidR="00413E18" w:rsidRDefault="00413E18">
                                <w:pPr>
                                  <w:pStyle w:val="TableParagraph"/>
                                  <w:rPr>
                                    <w:rFonts w:ascii="Times New Roman"/>
                                    <w:sz w:val="20"/>
                                  </w:rPr>
                                </w:pPr>
                              </w:p>
                            </w:tc>
                            <w:tc>
                              <w:tcPr>
                                <w:tcW w:w="5980" w:type="dxa"/>
                              </w:tcPr>
                              <w:p w14:paraId="2A66175B" w14:textId="77777777" w:rsidR="00413E18" w:rsidRDefault="00AD5A23">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99ACE75" w14:textId="77777777" w:rsidR="00413E18" w:rsidRDefault="00413E18">
                                <w:pPr>
                                  <w:pStyle w:val="TableParagraph"/>
                                  <w:rPr>
                                    <w:rFonts w:ascii="Times New Roman"/>
                                    <w:sz w:val="20"/>
                                  </w:rPr>
                                </w:pPr>
                              </w:p>
                            </w:tc>
                          </w:tr>
                          <w:tr w:rsidR="00413E18" w14:paraId="1A41CEBA" w14:textId="77777777">
                            <w:trPr>
                              <w:trHeight w:val="580"/>
                            </w:trPr>
                            <w:tc>
                              <w:tcPr>
                                <w:tcW w:w="1060" w:type="dxa"/>
                                <w:vMerge/>
                                <w:tcBorders>
                                  <w:top w:val="nil"/>
                                </w:tcBorders>
                              </w:tcPr>
                              <w:p w14:paraId="1DBEC03D" w14:textId="77777777" w:rsidR="00413E18" w:rsidRDefault="00413E18">
                                <w:pPr>
                                  <w:rPr>
                                    <w:sz w:val="2"/>
                                    <w:szCs w:val="2"/>
                                  </w:rPr>
                                </w:pPr>
                              </w:p>
                            </w:tc>
                            <w:tc>
                              <w:tcPr>
                                <w:tcW w:w="5980" w:type="dxa"/>
                              </w:tcPr>
                              <w:p w14:paraId="39E1A98B" w14:textId="77777777" w:rsidR="00413E18" w:rsidRDefault="00AD5A23">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21321AFB" w14:textId="77777777" w:rsidR="00413E18" w:rsidRDefault="00AD5A23">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413E18" w14:paraId="321DAC14" w14:textId="77777777">
                            <w:trPr>
                              <w:trHeight w:val="400"/>
                            </w:trPr>
                            <w:tc>
                              <w:tcPr>
                                <w:tcW w:w="1060" w:type="dxa"/>
                                <w:vMerge/>
                                <w:tcBorders>
                                  <w:top w:val="nil"/>
                                </w:tcBorders>
                              </w:tcPr>
                              <w:p w14:paraId="69A46A3E" w14:textId="77777777" w:rsidR="00413E18" w:rsidRDefault="00413E18">
                                <w:pPr>
                                  <w:rPr>
                                    <w:sz w:val="2"/>
                                    <w:szCs w:val="2"/>
                                  </w:rPr>
                                </w:pPr>
                              </w:p>
                            </w:tc>
                            <w:tc>
                              <w:tcPr>
                                <w:tcW w:w="5980" w:type="dxa"/>
                              </w:tcPr>
                              <w:p w14:paraId="638CC0F6" w14:textId="77777777" w:rsidR="00413E18" w:rsidRDefault="00AD5A23">
                                <w:pPr>
                                  <w:pStyle w:val="TableParagraph"/>
                                  <w:spacing w:before="55"/>
                                  <w:ind w:right="1558"/>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r>
                                  <w:rPr>
                                    <w:rFonts w:ascii="Arial" w:hAnsi="Arial"/>
                                    <w:b/>
                                    <w:sz w:val="24"/>
                                  </w:rPr>
                                  <w:t>N°</w:t>
                                </w:r>
                                <w:r>
                                  <w:rPr>
                                    <w:rFonts w:ascii="Arial" w:hAnsi="Arial"/>
                                    <w:b/>
                                    <w:spacing w:val="-4"/>
                                    <w:sz w:val="24"/>
                                  </w:rPr>
                                  <w:t xml:space="preserve"> </w:t>
                                </w:r>
                                <w:r>
                                  <w:rPr>
                                    <w:rFonts w:ascii="Arial" w:hAnsi="Arial"/>
                                    <w:b/>
                                    <w:spacing w:val="-10"/>
                                    <w:sz w:val="24"/>
                                  </w:rPr>
                                  <w:t>9</w:t>
                                </w:r>
                              </w:p>
                            </w:tc>
                            <w:tc>
                              <w:tcPr>
                                <w:tcW w:w="2280" w:type="dxa"/>
                              </w:tcPr>
                              <w:p w14:paraId="29D3818C" w14:textId="77777777" w:rsidR="00413E18" w:rsidRDefault="00AD5A23">
                                <w:pPr>
                                  <w:pStyle w:val="TableParagraph"/>
                                  <w:spacing w:before="55"/>
                                  <w:ind w:left="59"/>
                                  <w:rPr>
                                    <w:rFonts w:ascii="Times New Roman"/>
                                    <w:sz w:val="24"/>
                                  </w:rPr>
                                </w:pPr>
                                <w:r>
                                  <w:rPr>
                                    <w:rFonts w:ascii="Times New Roman"/>
                                    <w:spacing w:val="-2"/>
                                    <w:sz w:val="24"/>
                                  </w:rPr>
                                  <w:t>05/06/2025</w:t>
                                </w:r>
                              </w:p>
                            </w:tc>
                          </w:tr>
                          <w:tr w:rsidR="00413E18" w14:paraId="66C30CE3" w14:textId="77777777">
                            <w:trPr>
                              <w:trHeight w:val="400"/>
                            </w:trPr>
                            <w:tc>
                              <w:tcPr>
                                <w:tcW w:w="1060" w:type="dxa"/>
                              </w:tcPr>
                              <w:p w14:paraId="375F5B66" w14:textId="77777777" w:rsidR="00413E18" w:rsidRDefault="00AD5A23">
                                <w:pPr>
                                  <w:pStyle w:val="TableParagraph"/>
                                  <w:spacing w:before="67"/>
                                  <w:ind w:left="64"/>
                                  <w:rPr>
                                    <w:sz w:val="20"/>
                                  </w:rPr>
                                </w:pPr>
                                <w:r>
                                  <w:rPr>
                                    <w:spacing w:val="-2"/>
                                    <w:sz w:val="20"/>
                                  </w:rPr>
                                  <w:t>Tema:</w:t>
                                </w:r>
                              </w:p>
                            </w:tc>
                            <w:tc>
                              <w:tcPr>
                                <w:tcW w:w="8260" w:type="dxa"/>
                                <w:gridSpan w:val="2"/>
                              </w:tcPr>
                              <w:p w14:paraId="6042339E" w14:textId="77777777" w:rsidR="00413E18" w:rsidRDefault="00AD5A23">
                                <w:pPr>
                                  <w:pStyle w:val="TableParagraph"/>
                                  <w:spacing w:before="67"/>
                                  <w:ind w:left="53"/>
                                  <w:rPr>
                                    <w:rFonts w:ascii="Times New Roman" w:hAnsi="Times New Roman"/>
                                    <w:b/>
                                    <w:sz w:val="24"/>
                                  </w:rPr>
                                </w:pPr>
                                <w:r>
                                  <w:rPr>
                                    <w:rFonts w:ascii="Times New Roman" w:hAnsi="Times New Roman"/>
                                    <w:b/>
                                    <w:sz w:val="24"/>
                                  </w:rPr>
                                  <w:t xml:space="preserve">LAN </w:t>
                                </w:r>
                                <w:r>
                                  <w:rPr>
                                    <w:rFonts w:ascii="Times New Roman" w:hAnsi="Times New Roman"/>
                                    <w:b/>
                                    <w:spacing w:val="-2"/>
                                    <w:sz w:val="24"/>
                                  </w:rPr>
                                  <w:t>INALÁMBRICA</w:t>
                                </w:r>
                              </w:p>
                            </w:tc>
                          </w:tr>
                        </w:tbl>
                        <w:p w14:paraId="63D24E28" w14:textId="77777777" w:rsidR="00413E18" w:rsidRDefault="00413E18">
                          <w:pPr>
                            <w:pStyle w:val="Textoindependiente"/>
                          </w:pPr>
                        </w:p>
                      </w:txbxContent>
                    </wps:txbx>
                    <wps:bodyPr wrap="square" lIns="0" tIns="0" rIns="0" bIns="0" rtlCol="0">
                      <a:noAutofit/>
                    </wps:bodyPr>
                  </wps:wsp>
                </a:graphicData>
              </a:graphic>
            </wp:anchor>
          </w:drawing>
        </mc:Choice>
        <mc:Fallback>
          <w:pict>
            <v:shapetype w14:anchorId="4548133D" id="_x0000_t202" coordsize="21600,21600" o:spt="202" path="m,l,21600r21600,l21600,xe">
              <v:stroke joinstyle="miter"/>
              <v:path gradientshapeok="t" o:connecttype="rect"/>
            </v:shapetype>
            <v:shape id="Textbox 1" o:spid="_x0000_s1026" type="#_x0000_t202" style="position:absolute;margin-left:67pt;margin-top:1in;width:473pt;height:94.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413E18" w14:paraId="32EF3486" w14:textId="77777777">
                      <w:trPr>
                        <w:trHeight w:val="419"/>
                      </w:trPr>
                      <w:tc>
                        <w:tcPr>
                          <w:tcW w:w="1060" w:type="dxa"/>
                          <w:vMerge w:val="restart"/>
                        </w:tcPr>
                        <w:p w14:paraId="41BDD375" w14:textId="77777777" w:rsidR="00413E18" w:rsidRDefault="00413E18">
                          <w:pPr>
                            <w:pStyle w:val="TableParagraph"/>
                            <w:rPr>
                              <w:rFonts w:ascii="Times New Roman"/>
                              <w:sz w:val="20"/>
                            </w:rPr>
                          </w:pPr>
                        </w:p>
                      </w:tc>
                      <w:tc>
                        <w:tcPr>
                          <w:tcW w:w="5980" w:type="dxa"/>
                        </w:tcPr>
                        <w:p w14:paraId="2A66175B" w14:textId="77777777" w:rsidR="00413E18" w:rsidRDefault="00AD5A23">
                          <w:pPr>
                            <w:pStyle w:val="TableParagraph"/>
                            <w:spacing w:before="66"/>
                            <w:ind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99ACE75" w14:textId="77777777" w:rsidR="00413E18" w:rsidRDefault="00413E18">
                          <w:pPr>
                            <w:pStyle w:val="TableParagraph"/>
                            <w:rPr>
                              <w:rFonts w:ascii="Times New Roman"/>
                              <w:sz w:val="20"/>
                            </w:rPr>
                          </w:pPr>
                        </w:p>
                      </w:tc>
                    </w:tr>
                    <w:tr w:rsidR="00413E18" w14:paraId="1A41CEBA" w14:textId="77777777">
                      <w:trPr>
                        <w:trHeight w:val="580"/>
                      </w:trPr>
                      <w:tc>
                        <w:tcPr>
                          <w:tcW w:w="1060" w:type="dxa"/>
                          <w:vMerge/>
                          <w:tcBorders>
                            <w:top w:val="nil"/>
                          </w:tcBorders>
                        </w:tcPr>
                        <w:p w14:paraId="1DBEC03D" w14:textId="77777777" w:rsidR="00413E18" w:rsidRDefault="00413E18">
                          <w:pPr>
                            <w:rPr>
                              <w:sz w:val="2"/>
                              <w:szCs w:val="2"/>
                            </w:rPr>
                          </w:pPr>
                        </w:p>
                      </w:tc>
                      <w:tc>
                        <w:tcPr>
                          <w:tcW w:w="5980" w:type="dxa"/>
                        </w:tcPr>
                        <w:p w14:paraId="39E1A98B" w14:textId="77777777" w:rsidR="00413E18" w:rsidRDefault="00AD5A23">
                          <w:pPr>
                            <w:pStyle w:val="TableParagraph"/>
                            <w:spacing w:before="60"/>
                            <w:ind w:left="1819" w:hanging="1229"/>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21321AFB" w14:textId="77777777" w:rsidR="00413E18" w:rsidRDefault="00AD5A23">
                          <w:pPr>
                            <w:pStyle w:val="TableParagraph"/>
                            <w:spacing w:before="60"/>
                            <w:ind w:left="59"/>
                            <w:rPr>
                              <w:sz w:val="20"/>
                            </w:rPr>
                          </w:pPr>
                          <w:r>
                            <w:rPr>
                              <w:sz w:val="20"/>
                            </w:rPr>
                            <w:t>Mag.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r>
                            <w:rPr>
                              <w:sz w:val="20"/>
                            </w:rPr>
                            <w:t>Ortíz</w:t>
                          </w:r>
                        </w:p>
                      </w:tc>
                    </w:tr>
                    <w:tr w:rsidR="00413E18" w14:paraId="321DAC14" w14:textId="77777777">
                      <w:trPr>
                        <w:trHeight w:val="400"/>
                      </w:trPr>
                      <w:tc>
                        <w:tcPr>
                          <w:tcW w:w="1060" w:type="dxa"/>
                          <w:vMerge/>
                          <w:tcBorders>
                            <w:top w:val="nil"/>
                          </w:tcBorders>
                        </w:tcPr>
                        <w:p w14:paraId="69A46A3E" w14:textId="77777777" w:rsidR="00413E18" w:rsidRDefault="00413E18">
                          <w:pPr>
                            <w:rPr>
                              <w:sz w:val="2"/>
                              <w:szCs w:val="2"/>
                            </w:rPr>
                          </w:pPr>
                        </w:p>
                      </w:tc>
                      <w:tc>
                        <w:tcPr>
                          <w:tcW w:w="5980" w:type="dxa"/>
                        </w:tcPr>
                        <w:p w14:paraId="638CC0F6" w14:textId="77777777" w:rsidR="00413E18" w:rsidRDefault="00AD5A23">
                          <w:pPr>
                            <w:pStyle w:val="TableParagraph"/>
                            <w:spacing w:before="55"/>
                            <w:ind w:right="1558"/>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r>
                            <w:rPr>
                              <w:rFonts w:ascii="Arial" w:hAnsi="Arial"/>
                              <w:b/>
                              <w:sz w:val="24"/>
                            </w:rPr>
                            <w:t>N°</w:t>
                          </w:r>
                          <w:r>
                            <w:rPr>
                              <w:rFonts w:ascii="Arial" w:hAnsi="Arial"/>
                              <w:b/>
                              <w:spacing w:val="-4"/>
                              <w:sz w:val="24"/>
                            </w:rPr>
                            <w:t xml:space="preserve"> </w:t>
                          </w:r>
                          <w:r>
                            <w:rPr>
                              <w:rFonts w:ascii="Arial" w:hAnsi="Arial"/>
                              <w:b/>
                              <w:spacing w:val="-10"/>
                              <w:sz w:val="24"/>
                            </w:rPr>
                            <w:t>9</w:t>
                          </w:r>
                        </w:p>
                      </w:tc>
                      <w:tc>
                        <w:tcPr>
                          <w:tcW w:w="2280" w:type="dxa"/>
                        </w:tcPr>
                        <w:p w14:paraId="29D3818C" w14:textId="77777777" w:rsidR="00413E18" w:rsidRDefault="00AD5A23">
                          <w:pPr>
                            <w:pStyle w:val="TableParagraph"/>
                            <w:spacing w:before="55"/>
                            <w:ind w:left="59"/>
                            <w:rPr>
                              <w:rFonts w:ascii="Times New Roman"/>
                              <w:sz w:val="24"/>
                            </w:rPr>
                          </w:pPr>
                          <w:r>
                            <w:rPr>
                              <w:rFonts w:ascii="Times New Roman"/>
                              <w:spacing w:val="-2"/>
                              <w:sz w:val="24"/>
                            </w:rPr>
                            <w:t>05/06/2025</w:t>
                          </w:r>
                        </w:p>
                      </w:tc>
                    </w:tr>
                    <w:tr w:rsidR="00413E18" w14:paraId="66C30CE3" w14:textId="77777777">
                      <w:trPr>
                        <w:trHeight w:val="400"/>
                      </w:trPr>
                      <w:tc>
                        <w:tcPr>
                          <w:tcW w:w="1060" w:type="dxa"/>
                        </w:tcPr>
                        <w:p w14:paraId="375F5B66" w14:textId="77777777" w:rsidR="00413E18" w:rsidRDefault="00AD5A23">
                          <w:pPr>
                            <w:pStyle w:val="TableParagraph"/>
                            <w:spacing w:before="67"/>
                            <w:ind w:left="64"/>
                            <w:rPr>
                              <w:sz w:val="20"/>
                            </w:rPr>
                          </w:pPr>
                          <w:r>
                            <w:rPr>
                              <w:spacing w:val="-2"/>
                              <w:sz w:val="20"/>
                            </w:rPr>
                            <w:t>Tema:</w:t>
                          </w:r>
                        </w:p>
                      </w:tc>
                      <w:tc>
                        <w:tcPr>
                          <w:tcW w:w="8260" w:type="dxa"/>
                          <w:gridSpan w:val="2"/>
                        </w:tcPr>
                        <w:p w14:paraId="6042339E" w14:textId="77777777" w:rsidR="00413E18" w:rsidRDefault="00AD5A23">
                          <w:pPr>
                            <w:pStyle w:val="TableParagraph"/>
                            <w:spacing w:before="67"/>
                            <w:ind w:left="53"/>
                            <w:rPr>
                              <w:rFonts w:ascii="Times New Roman" w:hAnsi="Times New Roman"/>
                              <w:b/>
                              <w:sz w:val="24"/>
                            </w:rPr>
                          </w:pPr>
                          <w:r>
                            <w:rPr>
                              <w:rFonts w:ascii="Times New Roman" w:hAnsi="Times New Roman"/>
                              <w:b/>
                              <w:sz w:val="24"/>
                            </w:rPr>
                            <w:t xml:space="preserve">LAN </w:t>
                          </w:r>
                          <w:r>
                            <w:rPr>
                              <w:rFonts w:ascii="Times New Roman" w:hAnsi="Times New Roman"/>
                              <w:b/>
                              <w:spacing w:val="-2"/>
                              <w:sz w:val="24"/>
                            </w:rPr>
                            <w:t>INALÁMBRICA</w:t>
                          </w:r>
                        </w:p>
                      </w:tc>
                    </w:tr>
                  </w:tbl>
                  <w:p w14:paraId="63D24E28" w14:textId="77777777" w:rsidR="00413E18" w:rsidRDefault="00413E18">
                    <w:pPr>
                      <w:pStyle w:val="Textoindependiente"/>
                    </w:pPr>
                  </w:p>
                </w:txbxContent>
              </v:textbox>
              <w10:wrap anchorx="page" anchory="page"/>
            </v:shape>
          </w:pict>
        </mc:Fallback>
      </mc:AlternateContent>
    </w:r>
    <w:r>
      <w:rPr>
        <w:noProof/>
        <w:sz w:val="20"/>
      </w:rPr>
      <w:drawing>
        <wp:anchor distT="0" distB="0" distL="0" distR="0" simplePos="0" relativeHeight="487499776" behindDoc="1" locked="0" layoutInCell="1" allowOverlap="1" wp14:anchorId="7E4AC372" wp14:editId="1538DE88">
          <wp:simplePos x="0" y="0"/>
          <wp:positionH relativeFrom="page">
            <wp:posOffset>955040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8DE"/>
    <w:multiLevelType w:val="hybridMultilevel"/>
    <w:tmpl w:val="A1FA7F1E"/>
    <w:lvl w:ilvl="0" w:tplc="1D62ADD8">
      <w:start w:val="1"/>
      <w:numFmt w:val="decimal"/>
      <w:lvlText w:val="%1."/>
      <w:lvlJc w:val="left"/>
      <w:pPr>
        <w:ind w:left="919" w:hanging="360"/>
      </w:pPr>
      <w:rPr>
        <w:rFonts w:ascii="Arial MT" w:eastAsia="Arial MT" w:hAnsi="Arial MT" w:cs="Arial MT" w:hint="default"/>
        <w:b w:val="0"/>
        <w:bCs w:val="0"/>
        <w:i w:val="0"/>
        <w:iCs w:val="0"/>
        <w:spacing w:val="-1"/>
        <w:w w:val="100"/>
        <w:sz w:val="22"/>
        <w:szCs w:val="22"/>
        <w:lang w:val="es-ES" w:eastAsia="en-US" w:bidi="ar-SA"/>
      </w:rPr>
    </w:lvl>
    <w:lvl w:ilvl="1" w:tplc="BA84D428">
      <w:numFmt w:val="bullet"/>
      <w:lvlText w:val="•"/>
      <w:lvlJc w:val="left"/>
      <w:pPr>
        <w:ind w:left="1779" w:hanging="360"/>
      </w:pPr>
      <w:rPr>
        <w:rFonts w:hint="default"/>
        <w:lang w:val="es-ES" w:eastAsia="en-US" w:bidi="ar-SA"/>
      </w:rPr>
    </w:lvl>
    <w:lvl w:ilvl="2" w:tplc="7BFCE996">
      <w:numFmt w:val="bullet"/>
      <w:lvlText w:val="•"/>
      <w:lvlJc w:val="left"/>
      <w:pPr>
        <w:ind w:left="2638" w:hanging="360"/>
      </w:pPr>
      <w:rPr>
        <w:rFonts w:hint="default"/>
        <w:lang w:val="es-ES" w:eastAsia="en-US" w:bidi="ar-SA"/>
      </w:rPr>
    </w:lvl>
    <w:lvl w:ilvl="3" w:tplc="B34AA326">
      <w:numFmt w:val="bullet"/>
      <w:lvlText w:val="•"/>
      <w:lvlJc w:val="left"/>
      <w:pPr>
        <w:ind w:left="3497" w:hanging="360"/>
      </w:pPr>
      <w:rPr>
        <w:rFonts w:hint="default"/>
        <w:lang w:val="es-ES" w:eastAsia="en-US" w:bidi="ar-SA"/>
      </w:rPr>
    </w:lvl>
    <w:lvl w:ilvl="4" w:tplc="995255FC">
      <w:numFmt w:val="bullet"/>
      <w:lvlText w:val="•"/>
      <w:lvlJc w:val="left"/>
      <w:pPr>
        <w:ind w:left="4356" w:hanging="360"/>
      </w:pPr>
      <w:rPr>
        <w:rFonts w:hint="default"/>
        <w:lang w:val="es-ES" w:eastAsia="en-US" w:bidi="ar-SA"/>
      </w:rPr>
    </w:lvl>
    <w:lvl w:ilvl="5" w:tplc="0CBCF766">
      <w:numFmt w:val="bullet"/>
      <w:lvlText w:val="•"/>
      <w:lvlJc w:val="left"/>
      <w:pPr>
        <w:ind w:left="5216" w:hanging="360"/>
      </w:pPr>
      <w:rPr>
        <w:rFonts w:hint="default"/>
        <w:lang w:val="es-ES" w:eastAsia="en-US" w:bidi="ar-SA"/>
      </w:rPr>
    </w:lvl>
    <w:lvl w:ilvl="6" w:tplc="C80AD558">
      <w:numFmt w:val="bullet"/>
      <w:lvlText w:val="•"/>
      <w:lvlJc w:val="left"/>
      <w:pPr>
        <w:ind w:left="6075" w:hanging="360"/>
      </w:pPr>
      <w:rPr>
        <w:rFonts w:hint="default"/>
        <w:lang w:val="es-ES" w:eastAsia="en-US" w:bidi="ar-SA"/>
      </w:rPr>
    </w:lvl>
    <w:lvl w:ilvl="7" w:tplc="4D1236CE">
      <w:numFmt w:val="bullet"/>
      <w:lvlText w:val="•"/>
      <w:lvlJc w:val="left"/>
      <w:pPr>
        <w:ind w:left="6934" w:hanging="360"/>
      </w:pPr>
      <w:rPr>
        <w:rFonts w:hint="default"/>
        <w:lang w:val="es-ES" w:eastAsia="en-US" w:bidi="ar-SA"/>
      </w:rPr>
    </w:lvl>
    <w:lvl w:ilvl="8" w:tplc="DD26BDEE">
      <w:numFmt w:val="bullet"/>
      <w:lvlText w:val="•"/>
      <w:lvlJc w:val="left"/>
      <w:pPr>
        <w:ind w:left="7793" w:hanging="360"/>
      </w:pPr>
      <w:rPr>
        <w:rFonts w:hint="default"/>
        <w:lang w:val="es-ES" w:eastAsia="en-US" w:bidi="ar-SA"/>
      </w:rPr>
    </w:lvl>
  </w:abstractNum>
  <w:abstractNum w:abstractNumId="1" w15:restartNumberingAfterBreak="0">
    <w:nsid w:val="318868B4"/>
    <w:multiLevelType w:val="multilevel"/>
    <w:tmpl w:val="046AA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63E0D"/>
    <w:multiLevelType w:val="multilevel"/>
    <w:tmpl w:val="7FB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07653"/>
    <w:multiLevelType w:val="multilevel"/>
    <w:tmpl w:val="1E7E3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E2FC0"/>
    <w:multiLevelType w:val="multilevel"/>
    <w:tmpl w:val="4976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34EC0"/>
    <w:multiLevelType w:val="multilevel"/>
    <w:tmpl w:val="D66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94250"/>
    <w:multiLevelType w:val="hybridMultilevel"/>
    <w:tmpl w:val="61300D8C"/>
    <w:lvl w:ilvl="0" w:tplc="14DC9238">
      <w:start w:val="1"/>
      <w:numFmt w:val="decimal"/>
      <w:lvlText w:val="%1."/>
      <w:lvlJc w:val="left"/>
      <w:pPr>
        <w:ind w:left="919" w:hanging="360"/>
      </w:pPr>
      <w:rPr>
        <w:rFonts w:ascii="Times New Roman" w:eastAsia="Times New Roman" w:hAnsi="Times New Roman" w:cs="Times New Roman" w:hint="default"/>
        <w:b w:val="0"/>
        <w:bCs w:val="0"/>
        <w:i w:val="0"/>
        <w:iCs w:val="0"/>
        <w:spacing w:val="-1"/>
        <w:w w:val="100"/>
        <w:sz w:val="22"/>
        <w:szCs w:val="22"/>
        <w:lang w:val="es-ES" w:eastAsia="en-US" w:bidi="ar-SA"/>
      </w:rPr>
    </w:lvl>
    <w:lvl w:ilvl="1" w:tplc="138C5DEA">
      <w:numFmt w:val="bullet"/>
      <w:lvlText w:val="•"/>
      <w:lvlJc w:val="left"/>
      <w:pPr>
        <w:ind w:left="1779" w:hanging="360"/>
      </w:pPr>
      <w:rPr>
        <w:rFonts w:hint="default"/>
        <w:lang w:val="es-ES" w:eastAsia="en-US" w:bidi="ar-SA"/>
      </w:rPr>
    </w:lvl>
    <w:lvl w:ilvl="2" w:tplc="2F8C7B14">
      <w:numFmt w:val="bullet"/>
      <w:lvlText w:val="•"/>
      <w:lvlJc w:val="left"/>
      <w:pPr>
        <w:ind w:left="2638" w:hanging="360"/>
      </w:pPr>
      <w:rPr>
        <w:rFonts w:hint="default"/>
        <w:lang w:val="es-ES" w:eastAsia="en-US" w:bidi="ar-SA"/>
      </w:rPr>
    </w:lvl>
    <w:lvl w:ilvl="3" w:tplc="54F6FBCE">
      <w:numFmt w:val="bullet"/>
      <w:lvlText w:val="•"/>
      <w:lvlJc w:val="left"/>
      <w:pPr>
        <w:ind w:left="3497" w:hanging="360"/>
      </w:pPr>
      <w:rPr>
        <w:rFonts w:hint="default"/>
        <w:lang w:val="es-ES" w:eastAsia="en-US" w:bidi="ar-SA"/>
      </w:rPr>
    </w:lvl>
    <w:lvl w:ilvl="4" w:tplc="BBB45E9C">
      <w:numFmt w:val="bullet"/>
      <w:lvlText w:val="•"/>
      <w:lvlJc w:val="left"/>
      <w:pPr>
        <w:ind w:left="4356" w:hanging="360"/>
      </w:pPr>
      <w:rPr>
        <w:rFonts w:hint="default"/>
        <w:lang w:val="es-ES" w:eastAsia="en-US" w:bidi="ar-SA"/>
      </w:rPr>
    </w:lvl>
    <w:lvl w:ilvl="5" w:tplc="EF9854BA">
      <w:numFmt w:val="bullet"/>
      <w:lvlText w:val="•"/>
      <w:lvlJc w:val="left"/>
      <w:pPr>
        <w:ind w:left="5216" w:hanging="360"/>
      </w:pPr>
      <w:rPr>
        <w:rFonts w:hint="default"/>
        <w:lang w:val="es-ES" w:eastAsia="en-US" w:bidi="ar-SA"/>
      </w:rPr>
    </w:lvl>
    <w:lvl w:ilvl="6" w:tplc="F2A2E8D8">
      <w:numFmt w:val="bullet"/>
      <w:lvlText w:val="•"/>
      <w:lvlJc w:val="left"/>
      <w:pPr>
        <w:ind w:left="6075" w:hanging="360"/>
      </w:pPr>
      <w:rPr>
        <w:rFonts w:hint="default"/>
        <w:lang w:val="es-ES" w:eastAsia="en-US" w:bidi="ar-SA"/>
      </w:rPr>
    </w:lvl>
    <w:lvl w:ilvl="7" w:tplc="521C7AD0">
      <w:numFmt w:val="bullet"/>
      <w:lvlText w:val="•"/>
      <w:lvlJc w:val="left"/>
      <w:pPr>
        <w:ind w:left="6934" w:hanging="360"/>
      </w:pPr>
      <w:rPr>
        <w:rFonts w:hint="default"/>
        <w:lang w:val="es-ES" w:eastAsia="en-US" w:bidi="ar-SA"/>
      </w:rPr>
    </w:lvl>
    <w:lvl w:ilvl="8" w:tplc="F74EFF62">
      <w:numFmt w:val="bullet"/>
      <w:lvlText w:val="•"/>
      <w:lvlJc w:val="left"/>
      <w:pPr>
        <w:ind w:left="7793" w:hanging="360"/>
      </w:pPr>
      <w:rPr>
        <w:rFonts w:hint="default"/>
        <w:lang w:val="es-ES" w:eastAsia="en-US" w:bidi="ar-SA"/>
      </w:rPr>
    </w:lvl>
  </w:abstractNum>
  <w:abstractNum w:abstractNumId="7" w15:restartNumberingAfterBreak="0">
    <w:nsid w:val="675D2B4B"/>
    <w:multiLevelType w:val="hybridMultilevel"/>
    <w:tmpl w:val="45E6F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C682B"/>
    <w:multiLevelType w:val="hybridMultilevel"/>
    <w:tmpl w:val="2F3C70EE"/>
    <w:lvl w:ilvl="0" w:tplc="CEAAE4AC">
      <w:start w:val="1"/>
      <w:numFmt w:val="decimal"/>
      <w:lvlText w:val="%1."/>
      <w:lvlJc w:val="left"/>
      <w:pPr>
        <w:ind w:left="919" w:hanging="360"/>
      </w:pPr>
      <w:rPr>
        <w:rFonts w:ascii="Times New Roman" w:eastAsia="Times New Roman" w:hAnsi="Times New Roman" w:cs="Times New Roman" w:hint="default"/>
        <w:b w:val="0"/>
        <w:bCs w:val="0"/>
        <w:i w:val="0"/>
        <w:iCs w:val="0"/>
        <w:spacing w:val="-1"/>
        <w:w w:val="100"/>
        <w:sz w:val="22"/>
        <w:szCs w:val="22"/>
        <w:lang w:val="es-ES" w:eastAsia="en-US" w:bidi="ar-SA"/>
      </w:rPr>
    </w:lvl>
    <w:lvl w:ilvl="1" w:tplc="46F812E6">
      <w:start w:val="1"/>
      <w:numFmt w:val="lowerLetter"/>
      <w:lvlText w:val="%2."/>
      <w:lvlJc w:val="left"/>
      <w:pPr>
        <w:ind w:left="1639" w:hanging="360"/>
      </w:pPr>
      <w:rPr>
        <w:rFonts w:ascii="Times New Roman" w:eastAsia="Times New Roman" w:hAnsi="Times New Roman" w:cs="Times New Roman" w:hint="default"/>
        <w:b w:val="0"/>
        <w:bCs w:val="0"/>
        <w:i w:val="0"/>
        <w:iCs w:val="0"/>
        <w:spacing w:val="-1"/>
        <w:w w:val="100"/>
        <w:sz w:val="22"/>
        <w:szCs w:val="22"/>
        <w:lang w:val="es-ES" w:eastAsia="en-US" w:bidi="ar-SA"/>
      </w:rPr>
    </w:lvl>
    <w:lvl w:ilvl="2" w:tplc="75D61A42">
      <w:numFmt w:val="bullet"/>
      <w:lvlText w:val="•"/>
      <w:lvlJc w:val="left"/>
      <w:pPr>
        <w:ind w:left="2514" w:hanging="360"/>
      </w:pPr>
      <w:rPr>
        <w:rFonts w:hint="default"/>
        <w:lang w:val="es-ES" w:eastAsia="en-US" w:bidi="ar-SA"/>
      </w:rPr>
    </w:lvl>
    <w:lvl w:ilvl="3" w:tplc="AF560A20">
      <w:numFmt w:val="bullet"/>
      <w:lvlText w:val="•"/>
      <w:lvlJc w:val="left"/>
      <w:pPr>
        <w:ind w:left="3389" w:hanging="360"/>
      </w:pPr>
      <w:rPr>
        <w:rFonts w:hint="default"/>
        <w:lang w:val="es-ES" w:eastAsia="en-US" w:bidi="ar-SA"/>
      </w:rPr>
    </w:lvl>
    <w:lvl w:ilvl="4" w:tplc="DA4AE1C2">
      <w:numFmt w:val="bullet"/>
      <w:lvlText w:val="•"/>
      <w:lvlJc w:val="left"/>
      <w:pPr>
        <w:ind w:left="4264" w:hanging="360"/>
      </w:pPr>
      <w:rPr>
        <w:rFonts w:hint="default"/>
        <w:lang w:val="es-ES" w:eastAsia="en-US" w:bidi="ar-SA"/>
      </w:rPr>
    </w:lvl>
    <w:lvl w:ilvl="5" w:tplc="72187EE0">
      <w:numFmt w:val="bullet"/>
      <w:lvlText w:val="•"/>
      <w:lvlJc w:val="left"/>
      <w:pPr>
        <w:ind w:left="5138" w:hanging="360"/>
      </w:pPr>
      <w:rPr>
        <w:rFonts w:hint="default"/>
        <w:lang w:val="es-ES" w:eastAsia="en-US" w:bidi="ar-SA"/>
      </w:rPr>
    </w:lvl>
    <w:lvl w:ilvl="6" w:tplc="D74AD766">
      <w:numFmt w:val="bullet"/>
      <w:lvlText w:val="•"/>
      <w:lvlJc w:val="left"/>
      <w:pPr>
        <w:ind w:left="6013" w:hanging="360"/>
      </w:pPr>
      <w:rPr>
        <w:rFonts w:hint="default"/>
        <w:lang w:val="es-ES" w:eastAsia="en-US" w:bidi="ar-SA"/>
      </w:rPr>
    </w:lvl>
    <w:lvl w:ilvl="7" w:tplc="E8FE0E86">
      <w:numFmt w:val="bullet"/>
      <w:lvlText w:val="•"/>
      <w:lvlJc w:val="left"/>
      <w:pPr>
        <w:ind w:left="6888" w:hanging="360"/>
      </w:pPr>
      <w:rPr>
        <w:rFonts w:hint="default"/>
        <w:lang w:val="es-ES" w:eastAsia="en-US" w:bidi="ar-SA"/>
      </w:rPr>
    </w:lvl>
    <w:lvl w:ilvl="8" w:tplc="8432D3A0">
      <w:numFmt w:val="bullet"/>
      <w:lvlText w:val="•"/>
      <w:lvlJc w:val="left"/>
      <w:pPr>
        <w:ind w:left="7762" w:hanging="360"/>
      </w:pPr>
      <w:rPr>
        <w:rFonts w:hint="default"/>
        <w:lang w:val="es-ES" w:eastAsia="en-US" w:bidi="ar-SA"/>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18"/>
    <w:rsid w:val="0016329B"/>
    <w:rsid w:val="001E39F7"/>
    <w:rsid w:val="00262133"/>
    <w:rsid w:val="003B0597"/>
    <w:rsid w:val="00413E18"/>
    <w:rsid w:val="0043084B"/>
    <w:rsid w:val="004A351B"/>
    <w:rsid w:val="00611F09"/>
    <w:rsid w:val="00646561"/>
    <w:rsid w:val="006A3B3B"/>
    <w:rsid w:val="007A08A9"/>
    <w:rsid w:val="007E7B94"/>
    <w:rsid w:val="008C6211"/>
    <w:rsid w:val="009327B2"/>
    <w:rsid w:val="009451E1"/>
    <w:rsid w:val="009C46C5"/>
    <w:rsid w:val="009C527B"/>
    <w:rsid w:val="009F6646"/>
    <w:rsid w:val="00A46B43"/>
    <w:rsid w:val="00A868DD"/>
    <w:rsid w:val="00AD5A23"/>
    <w:rsid w:val="00B02A7E"/>
    <w:rsid w:val="00B67EEE"/>
    <w:rsid w:val="00C4114E"/>
    <w:rsid w:val="00C65005"/>
    <w:rsid w:val="00CB6172"/>
    <w:rsid w:val="00E11BA0"/>
    <w:rsid w:val="00E608F6"/>
    <w:rsid w:val="00EC2C18"/>
    <w:rsid w:val="00EC2EDE"/>
    <w:rsid w:val="00F8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3B29"/>
  <w15:docId w15:val="{ECFD8188-DD04-4198-898E-77CBDEE3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99"/>
      <w:outlineLvl w:val="0"/>
    </w:pPr>
    <w:rPr>
      <w:b/>
      <w:bCs/>
    </w:rPr>
  </w:style>
  <w:style w:type="paragraph" w:styleId="Ttulo3">
    <w:name w:val="heading 3"/>
    <w:basedOn w:val="Normal"/>
    <w:next w:val="Normal"/>
    <w:link w:val="Ttulo3Car"/>
    <w:uiPriority w:val="9"/>
    <w:semiHidden/>
    <w:unhideWhenUsed/>
    <w:qFormat/>
    <w:rsid w:val="006A3B3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19" w:hanging="359"/>
    </w:pPr>
  </w:style>
  <w:style w:type="paragraph" w:customStyle="1" w:styleId="TableParagraph">
    <w:name w:val="Table Paragraph"/>
    <w:basedOn w:val="Normal"/>
    <w:uiPriority w:val="1"/>
    <w:qFormat/>
    <w:rPr>
      <w:rFonts w:ascii="Arial MT" w:eastAsia="Arial MT" w:hAnsi="Arial MT" w:cs="Arial MT"/>
    </w:rPr>
  </w:style>
  <w:style w:type="character" w:styleId="Textoennegrita">
    <w:name w:val="Strong"/>
    <w:basedOn w:val="Fuentedeprrafopredeter"/>
    <w:uiPriority w:val="22"/>
    <w:qFormat/>
    <w:rsid w:val="0043084B"/>
    <w:rPr>
      <w:b/>
      <w:bCs/>
    </w:rPr>
  </w:style>
  <w:style w:type="paragraph" w:styleId="NormalWeb">
    <w:name w:val="Normal (Web)"/>
    <w:basedOn w:val="Normal"/>
    <w:uiPriority w:val="99"/>
    <w:semiHidden/>
    <w:unhideWhenUsed/>
    <w:rsid w:val="00E608F6"/>
    <w:pPr>
      <w:widowControl/>
      <w:autoSpaceDE/>
      <w:autoSpaceDN/>
      <w:spacing w:before="100" w:beforeAutospacing="1" w:after="100" w:afterAutospacing="1"/>
    </w:pPr>
    <w:rPr>
      <w:sz w:val="24"/>
      <w:szCs w:val="24"/>
      <w:lang w:val="en-US"/>
    </w:rPr>
  </w:style>
  <w:style w:type="character" w:customStyle="1" w:styleId="Ttulo3Car">
    <w:name w:val="Título 3 Car"/>
    <w:basedOn w:val="Fuentedeprrafopredeter"/>
    <w:link w:val="Ttulo3"/>
    <w:uiPriority w:val="9"/>
    <w:semiHidden/>
    <w:rsid w:val="006A3B3B"/>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357">
      <w:bodyDiv w:val="1"/>
      <w:marLeft w:val="0"/>
      <w:marRight w:val="0"/>
      <w:marTop w:val="0"/>
      <w:marBottom w:val="0"/>
      <w:divBdr>
        <w:top w:val="none" w:sz="0" w:space="0" w:color="auto"/>
        <w:left w:val="none" w:sz="0" w:space="0" w:color="auto"/>
        <w:bottom w:val="none" w:sz="0" w:space="0" w:color="auto"/>
        <w:right w:val="none" w:sz="0" w:space="0" w:color="auto"/>
      </w:divBdr>
    </w:div>
    <w:div w:id="225797627">
      <w:bodyDiv w:val="1"/>
      <w:marLeft w:val="0"/>
      <w:marRight w:val="0"/>
      <w:marTop w:val="0"/>
      <w:marBottom w:val="0"/>
      <w:divBdr>
        <w:top w:val="none" w:sz="0" w:space="0" w:color="auto"/>
        <w:left w:val="none" w:sz="0" w:space="0" w:color="auto"/>
        <w:bottom w:val="none" w:sz="0" w:space="0" w:color="auto"/>
        <w:right w:val="none" w:sz="0" w:space="0" w:color="auto"/>
      </w:divBdr>
    </w:div>
    <w:div w:id="510143741">
      <w:bodyDiv w:val="1"/>
      <w:marLeft w:val="0"/>
      <w:marRight w:val="0"/>
      <w:marTop w:val="0"/>
      <w:marBottom w:val="0"/>
      <w:divBdr>
        <w:top w:val="none" w:sz="0" w:space="0" w:color="auto"/>
        <w:left w:val="none" w:sz="0" w:space="0" w:color="auto"/>
        <w:bottom w:val="none" w:sz="0" w:space="0" w:color="auto"/>
        <w:right w:val="none" w:sz="0" w:space="0" w:color="auto"/>
      </w:divBdr>
    </w:div>
    <w:div w:id="515391072">
      <w:bodyDiv w:val="1"/>
      <w:marLeft w:val="0"/>
      <w:marRight w:val="0"/>
      <w:marTop w:val="0"/>
      <w:marBottom w:val="0"/>
      <w:divBdr>
        <w:top w:val="none" w:sz="0" w:space="0" w:color="auto"/>
        <w:left w:val="none" w:sz="0" w:space="0" w:color="auto"/>
        <w:bottom w:val="none" w:sz="0" w:space="0" w:color="auto"/>
        <w:right w:val="none" w:sz="0" w:space="0" w:color="auto"/>
      </w:divBdr>
    </w:div>
    <w:div w:id="607389987">
      <w:bodyDiv w:val="1"/>
      <w:marLeft w:val="0"/>
      <w:marRight w:val="0"/>
      <w:marTop w:val="0"/>
      <w:marBottom w:val="0"/>
      <w:divBdr>
        <w:top w:val="none" w:sz="0" w:space="0" w:color="auto"/>
        <w:left w:val="none" w:sz="0" w:space="0" w:color="auto"/>
        <w:bottom w:val="none" w:sz="0" w:space="0" w:color="auto"/>
        <w:right w:val="none" w:sz="0" w:space="0" w:color="auto"/>
      </w:divBdr>
    </w:div>
    <w:div w:id="954678300">
      <w:bodyDiv w:val="1"/>
      <w:marLeft w:val="0"/>
      <w:marRight w:val="0"/>
      <w:marTop w:val="0"/>
      <w:marBottom w:val="0"/>
      <w:divBdr>
        <w:top w:val="none" w:sz="0" w:space="0" w:color="auto"/>
        <w:left w:val="none" w:sz="0" w:space="0" w:color="auto"/>
        <w:bottom w:val="none" w:sz="0" w:space="0" w:color="auto"/>
        <w:right w:val="none" w:sz="0" w:space="0" w:color="auto"/>
      </w:divBdr>
    </w:div>
    <w:div w:id="1661500709">
      <w:bodyDiv w:val="1"/>
      <w:marLeft w:val="0"/>
      <w:marRight w:val="0"/>
      <w:marTop w:val="0"/>
      <w:marBottom w:val="0"/>
      <w:divBdr>
        <w:top w:val="none" w:sz="0" w:space="0" w:color="auto"/>
        <w:left w:val="none" w:sz="0" w:space="0" w:color="auto"/>
        <w:bottom w:val="none" w:sz="0" w:space="0" w:color="auto"/>
        <w:right w:val="none" w:sz="0" w:space="0" w:color="auto"/>
      </w:divBdr>
    </w:div>
    <w:div w:id="208837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u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3142</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tp9-com1.docx</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tp9-com1.docx</dc:title>
  <dc:creator>Sofia RB</dc:creator>
  <cp:lastModifiedBy>Sofia RB</cp:lastModifiedBy>
  <cp:revision>12</cp:revision>
  <dcterms:created xsi:type="dcterms:W3CDTF">2025-06-10T22:52:00Z</dcterms:created>
  <dcterms:modified xsi:type="dcterms:W3CDTF">2025-06-12T23:15:00Z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Producer">
    <vt:lpwstr>Skia/PDF m138 Google Docs Renderer</vt:lpwstr>
  </property>
  <property fmtid="{D5CDD505-2E9C-101B-9397-08002B2CF9AE}" pid="4" name="LastSaved">
    <vt:filetime>2025-06-05T00:00:00Z</vt:filetime>
  </property>
</Properties>
</file>