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 w:before="0"/>
        <w:jc w:val="center"/>
      </w:pPr>
      <w:r>
        <w:rPr>
          <w:rFonts w:ascii="Calibri" w:cs="Calibri" w:eastAsia="Calibri" w:hAnsi="Calibri"/>
          <w:b/>
          <w:bCs/>
          <w:color w:val="1A1A1A"/>
          <w:spacing w:val="30"/>
          <w:sz w:val="42"/>
          <w:szCs w:val="42"/>
        </w:rPr>
        <w:t xml:space="preserve">Sofiene Jouini</w:t>
      </w:r>
    </w:p>
    <w:p>
      <w:pPr>
        <w:spacing w:after="22" w:before="0"/>
        <w:jc w:val="center"/>
      </w:pPr>
      <w:r>
        <w:rPr>
          <w:rFonts w:ascii="Calibri" w:cs="Calibri" w:eastAsia="Calibri" w:hAnsi="Calibri"/>
          <w:i/>
          <w:iCs/>
          <w:color w:val="4A4A4A"/>
          <w:sz w:val="20"/>
          <w:szCs w:val="20"/>
        </w:rPr>
        <w:t xml:space="preserve">Senior Software Engineer</w:t>
      </w:r>
    </w:p>
    <w:p>
      <w:pPr>
        <w:spacing w:after="24" w:before="0"/>
        <w:jc w:val="center"/>
      </w:pPr>
      <w:r>
        <w:rPr>
          <w:rFonts w:ascii="Calibri" w:cs="Calibri" w:eastAsia="Calibri" w:hAnsi="Calibri"/>
          <w:color w:val="4A4A4A"/>
          <w:sz w:val="16"/>
          <w:szCs w:val="16"/>
        </w:rPr>
        <w:t xml:space="preserve">jouinisofiene@gmail.com</w:t>
      </w:r>
      <w:r>
        <w:rPr>
          <w:rFonts w:ascii="Calibri" w:cs="Calibri" w:eastAsia="Calibri" w:hAnsi="Calibri"/>
          <w:color w:val="777777"/>
          <w:sz w:val="16"/>
          <w:szCs w:val="16"/>
        </w:rPr>
        <w:t xml:space="preserve">  |  </w:t>
      </w:r>
      <w:r>
        <w:rPr>
          <w:rFonts w:ascii="Calibri" w:cs="Calibri" w:eastAsia="Calibri" w:hAnsi="Calibri"/>
          <w:color w:val="4A4A4A"/>
          <w:sz w:val="16"/>
          <w:szCs w:val="16"/>
        </w:rPr>
        <w:t xml:space="preserve">+216 96 842 492</w:t>
      </w:r>
      <w:r>
        <w:rPr>
          <w:rFonts w:ascii="Calibri" w:cs="Calibri" w:eastAsia="Calibri" w:hAnsi="Calibri"/>
          <w:color w:val="777777"/>
          <w:sz w:val="16"/>
          <w:szCs w:val="16"/>
        </w:rPr>
        <w:t xml:space="preserve">  |  </w:t>
      </w:r>
      <w:r>
        <w:rPr>
          <w:rFonts w:ascii="Calibri" w:cs="Calibri" w:eastAsia="Calibri" w:hAnsi="Calibri"/>
          <w:color w:val="4A4A4A"/>
          <w:sz w:val="16"/>
          <w:szCs w:val="16"/>
        </w:rPr>
        <w:t xml:space="preserve">Tunis, Tunisia</w:t>
      </w:r>
      <w:r>
        <w:rPr>
          <w:rFonts w:ascii="Calibri" w:cs="Calibri" w:eastAsia="Calibri" w:hAnsi="Calibri"/>
          <w:color w:val="777777"/>
          <w:sz w:val="16"/>
          <w:szCs w:val="16"/>
        </w:rPr>
        <w:t xml:space="preserve">  |  </w:t>
      </w:r>
      <w:hyperlink w:history="1" r:id="rIdvix7m2c5yk5712si4jcim">
        <w:r>
          <w:rPr>
            <w:rFonts w:ascii="Calibri" w:cs="Calibri" w:eastAsia="Calibri" w:hAnsi="Calibri"/>
            <w:color w:val="1155CC"/>
            <w:sz w:val="16"/>
            <w:szCs w:val="16"/>
            <w:u w:val="single"/>
          </w:rPr>
          <w:t xml:space="preserve">LinkedIn</w:t>
        </w:r>
      </w:hyperlink>
      <w:r>
        <w:rPr>
          <w:rFonts w:ascii="Calibri" w:cs="Calibri" w:eastAsia="Calibri" w:hAnsi="Calibri"/>
          <w:color w:val="777777"/>
          <w:sz w:val="16"/>
          <w:szCs w:val="16"/>
        </w:rPr>
        <w:t xml:space="preserve">  |  </w:t>
      </w:r>
      <w:hyperlink w:history="1" r:id="rIdp3oeogfqtczgmmjsda9hx">
        <w:r>
          <w:rPr>
            <w:rFonts w:ascii="Calibri" w:cs="Calibri" w:eastAsia="Calibri" w:hAnsi="Calibri"/>
            <w:color w:val="1155CC"/>
            <w:sz w:val="16"/>
            <w:szCs w:val="16"/>
            <w:u w:val="single"/>
          </w:rPr>
          <w:t xml:space="preserve">GitHub</w:t>
        </w:r>
      </w:hyperlink>
    </w:p>
    <w:p>
      <w:pPr>
        <w:pBdr>
          <w:bottom w:val="single" w:color="CCCCCC" w:sz="4" w:space="1"/>
        </w:pBdr>
        <w:spacing w:after="30" w:before="30"/>
      </w:pPr>
    </w:p>
    <w:p>
      <w:pPr>
        <w:pBdr>
          <w:bottom w:val="single" w:color="2C2C2C" w:sz="4" w:space="2"/>
        </w:pBdr>
        <w:spacing w:after="50" w:before="130"/>
      </w:pPr>
      <w:r>
        <w:rPr>
          <w:rFonts w:ascii="Calibri" w:cs="Calibri" w:eastAsia="Calibri" w:hAnsi="Calibri"/>
          <w:b/>
          <w:bCs/>
          <w:color w:val="2C2C2C"/>
          <w:spacing w:val="40"/>
          <w:sz w:val="19"/>
          <w:szCs w:val="19"/>
        </w:rPr>
        <w:t xml:space="preserve">SUMMARY</w:t>
      </w:r>
    </w:p>
    <w:p>
      <w:pPr>
        <w:spacing w:after="50" w:before="50"/>
      </w:pPr>
      <w:r>
        <w:rPr>
          <w:rFonts w:ascii="Calibri" w:cs="Calibri" w:eastAsia="Calibri" w:hAnsi="Calibri"/>
          <w:color w:val="4A4A4A"/>
          <w:sz w:val="17"/>
          <w:szCs w:val="17"/>
        </w:rPr>
        <w:t xml:space="preserve">Senior software engineer with experience delivering payment reconciliation and accounting solutions in the airline industry. Grew from hands-on development to leading backend and frontend engineering teams, driving technical decisions and implementation across the full product lifecycle.</w:t>
      </w:r>
    </w:p>
    <w:p>
      <w:pPr>
        <w:pBdr>
          <w:bottom w:val="single" w:color="2C2C2C" w:sz="4" w:space="2"/>
        </w:pBdr>
        <w:spacing w:after="50" w:before="130"/>
      </w:pPr>
      <w:r>
        <w:rPr>
          <w:rFonts w:ascii="Calibri" w:cs="Calibri" w:eastAsia="Calibri" w:hAnsi="Calibri"/>
          <w:b/>
          <w:bCs/>
          <w:color w:val="2C2C2C"/>
          <w:spacing w:val="40"/>
          <w:sz w:val="19"/>
          <w:szCs w:val="19"/>
        </w:rPr>
        <w:t xml:space="preserve">PROFESSIONAL EXPERIENCE</w:t>
      </w:r>
    </w:p>
    <w:p>
      <w:pPr>
        <w:tabs>
          <w:tab w:val="right" w:pos="9026"/>
        </w:tabs>
        <w:spacing w:after="16" w:before="120"/>
      </w:pPr>
      <w:r>
        <w:rPr>
          <w:rFonts w:ascii="Calibri" w:cs="Calibri" w:eastAsia="Calibri" w:hAnsi="Calibri"/>
          <w:b/>
          <w:bCs/>
          <w:color w:val="1A1A1A"/>
          <w:sz w:val="19"/>
          <w:szCs w:val="19"/>
        </w:rPr>
        <w:t xml:space="preserve">Senior Software Engineer (Team Lead)</w:t>
      </w:r>
      <w:r>
        <w:rPr>
          <w:rFonts w:ascii="Calibri" w:cs="Calibri" w:eastAsia="Calibri" w:hAnsi="Calibri"/>
          <w:color w:val="777777"/>
          <w:sz w:val="18"/>
          <w:szCs w:val="18"/>
        </w:rPr>
        <w:t xml:space="preserve">  ·  </w:t>
      </w:r>
      <w:r>
        <w:rPr>
          <w:rFonts w:ascii="Calibri" w:cs="Calibri" w:eastAsia="Calibri" w:hAnsi="Calibri"/>
          <w:color w:val="4A4A4A"/>
          <w:sz w:val="18"/>
          <w:szCs w:val="18"/>
        </w:rPr>
        <w:t xml:space="preserve">M&amp;C</w:t>
      </w:r>
      <w:r>
        <w:t xml:space="preserve">	</w:t>
      </w:r>
      <w:r>
        <w:rPr>
          <w:rFonts w:ascii="Calibri" w:cs="Calibri" w:eastAsia="Calibri" w:hAnsi="Calibri"/>
          <w:i/>
          <w:iCs/>
          <w:color w:val="777777"/>
          <w:sz w:val="17"/>
          <w:szCs w:val="17"/>
        </w:rPr>
        <w:t xml:space="preserve">Jan 2024 - Present</w:t>
      </w:r>
    </w:p>
    <w:p>
      <w:pPr>
        <w:pStyle w:val="ListParagraph"/>
        <w:numPr>
          <w:ilvl w:val="0"/>
          <w:numId w:val="2"/>
        </w:numPr>
        <w:spacing w:after="20" w:before="20"/>
      </w:pPr>
      <w:r>
        <w:rPr>
          <w:rFonts w:ascii="Calibri" w:cs="Calibri" w:eastAsia="Calibri" w:hAnsi="Calibri"/>
          <w:color w:val="4A4A4A"/>
          <w:sz w:val="17"/>
          <w:szCs w:val="17"/>
        </w:rPr>
        <w:t xml:space="preserve">Took on technical leadership in Adad, leading and synchronizing backend and frontend teams to design and deliver clean, well-architected solutions around payment reconciliation and accounting in the airline industry.</w:t>
      </w:r>
    </w:p>
    <w:p>
      <w:pPr>
        <w:pStyle w:val="ListParagraph"/>
        <w:numPr>
          <w:ilvl w:val="0"/>
          <w:numId w:val="2"/>
        </w:numPr>
        <w:spacing w:after="20" w:before="20"/>
      </w:pPr>
      <w:r>
        <w:rPr>
          <w:rFonts w:ascii="Calibri" w:cs="Calibri" w:eastAsia="Calibri" w:hAnsi="Calibri"/>
          <w:color w:val="4A4A4A"/>
          <w:sz w:val="17"/>
          <w:szCs w:val="17"/>
        </w:rPr>
        <w:t xml:space="preserve">Along the way, built solid functional expertise in payment reconciliation and airline finance, which helped a lot in translating business needs into the right technical decisions.</w:t>
      </w:r>
    </w:p>
    <w:p>
      <w:pPr>
        <w:pStyle w:val="ListParagraph"/>
        <w:numPr>
          <w:ilvl w:val="0"/>
          <w:numId w:val="2"/>
        </w:numPr>
        <w:spacing w:after="20" w:before="20"/>
      </w:pPr>
      <w:r>
        <w:rPr>
          <w:rFonts w:ascii="Calibri" w:cs="Calibri" w:eastAsia="Calibri" w:hAnsi="Calibri"/>
          <w:color w:val="4A4A4A"/>
          <w:sz w:val="17"/>
          <w:szCs w:val="17"/>
        </w:rPr>
        <w:t xml:space="preserve">Provided guidance and mentorship across the team, and made sure clean architecture, clean code, and design patterns were applied consistently.</w:t>
      </w:r>
    </w:p>
    <w:p>
      <w:pPr>
        <w:pStyle w:val="ListParagraph"/>
        <w:numPr>
          <w:ilvl w:val="0"/>
          <w:numId w:val="2"/>
        </w:numPr>
        <w:spacing w:after="20" w:before="20"/>
      </w:pPr>
      <w:r>
        <w:rPr>
          <w:rFonts w:ascii="Calibri" w:cs="Calibri" w:eastAsia="Calibri" w:hAnsi="Calibri"/>
          <w:color w:val="4A4A4A"/>
          <w:sz w:val="17"/>
          <w:szCs w:val="17"/>
        </w:rPr>
        <w:t xml:space="preserve">Coordinated with DevOps during releases, collaborated with the Architecture team on design decisions and technical evolution, and worked with the Product team on roadmap alignment.</w:t>
      </w:r>
    </w:p>
    <w:p>
      <w:pPr>
        <w:tabs>
          <w:tab w:val="right" w:pos="9026"/>
        </w:tabs>
        <w:spacing w:after="16" w:before="120"/>
      </w:pPr>
      <w:r>
        <w:rPr>
          <w:rFonts w:ascii="Calibri" w:cs="Calibri" w:eastAsia="Calibri" w:hAnsi="Calibri"/>
          <w:b/>
          <w:bCs/>
          <w:color w:val="1A1A1A"/>
          <w:sz w:val="19"/>
          <w:szCs w:val="19"/>
        </w:rPr>
        <w:t xml:space="preserve">Software Engineer - Adad (Payment Reconciliation Platform)</w:t>
      </w:r>
      <w:r>
        <w:rPr>
          <w:rFonts w:ascii="Calibri" w:cs="Calibri" w:eastAsia="Calibri" w:hAnsi="Calibri"/>
          <w:color w:val="777777"/>
          <w:sz w:val="18"/>
          <w:szCs w:val="18"/>
        </w:rPr>
        <w:t xml:space="preserve">  ·  </w:t>
      </w:r>
      <w:r>
        <w:rPr>
          <w:rFonts w:ascii="Calibri" w:cs="Calibri" w:eastAsia="Calibri" w:hAnsi="Calibri"/>
          <w:color w:val="4A4A4A"/>
          <w:sz w:val="18"/>
          <w:szCs w:val="18"/>
        </w:rPr>
        <w:t xml:space="preserve">M&amp;C</w:t>
      </w:r>
      <w:r>
        <w:t xml:space="preserve">	</w:t>
      </w:r>
      <w:r>
        <w:rPr>
          <w:rFonts w:ascii="Calibri" w:cs="Calibri" w:eastAsia="Calibri" w:hAnsi="Calibri"/>
          <w:i/>
          <w:iCs/>
          <w:color w:val="777777"/>
          <w:sz w:val="17"/>
          <w:szCs w:val="17"/>
        </w:rPr>
        <w:t xml:space="preserve">Apr 2022 - Dec 2023</w:t>
      </w:r>
    </w:p>
    <w:p>
      <w:pPr>
        <w:pStyle w:val="ListParagraph"/>
        <w:numPr>
          <w:ilvl w:val="0"/>
          <w:numId w:val="2"/>
        </w:numPr>
        <w:spacing w:after="20" w:before="20"/>
      </w:pPr>
      <w:r>
        <w:rPr>
          <w:rFonts w:ascii="Calibri" w:cs="Calibri" w:eastAsia="Calibri" w:hAnsi="Calibri"/>
          <w:color w:val="4A4A4A"/>
          <w:sz w:val="17"/>
          <w:szCs w:val="17"/>
        </w:rPr>
        <w:t xml:space="preserve">ADAD is an agnostic end-to-end payment reconciliation platform for the airline industry, connecting with airlines’ payment and finance ecosystems to automate the validation and reconciliation of transactions across multiple payment providers, bank accounts, and platforms. A SaaS product that brings real structure to a traditionally complex and manual process, currently live in production with several international carriers and being rolled out to more.</w:t>
      </w:r>
    </w:p>
    <w:p>
      <w:pPr>
        <w:pStyle w:val="ListParagraph"/>
        <w:numPr>
          <w:ilvl w:val="0"/>
          <w:numId w:val="2"/>
        </w:numPr>
        <w:spacing w:after="20" w:before="20"/>
      </w:pPr>
      <w:r>
        <w:rPr>
          <w:rFonts w:ascii="Calibri" w:cs="Calibri" w:eastAsia="Calibri" w:hAnsi="Calibri"/>
          <w:color w:val="4A4A4A"/>
          <w:sz w:val="17"/>
          <w:szCs w:val="17"/>
        </w:rPr>
        <w:t xml:space="preserve">Involved in the full product lifecycle, from inception to delivery. Worked in an Agile environment using Scrum and Jira, designing and building ETL pipelines, REST APIs, and services around a Hexagonal, Event-Driven SOA architecture with ActiveMQ as the messaging broker.</w:t>
      </w:r>
    </w:p>
    <w:p>
      <w:pPr>
        <w:pStyle w:val="ListParagraph"/>
        <w:numPr>
          <w:ilvl w:val="0"/>
          <w:numId w:val="2"/>
        </w:numPr>
        <w:spacing w:after="20" w:before="20"/>
      </w:pPr>
      <w:r>
        <w:rPr>
          <w:rFonts w:ascii="Calibri" w:cs="Calibri" w:eastAsia="Calibri" w:hAnsi="Calibri"/>
          <w:color w:val="4A4A4A"/>
          <w:sz w:val="17"/>
          <w:szCs w:val="17"/>
        </w:rPr>
        <w:t xml:space="preserve">Built with Angular on the frontend and NestJS and Spring Reactive on the backend, using PostgreSQL and MongoDB as data stores, Redis for caching, and AWS for cloud deployment. Applied DDD, TDD, and Reactive Programming principles to deliver clean, maintainable, and reliable software.</w:t>
      </w:r>
    </w:p>
    <w:p>
      <w:pPr>
        <w:spacing w:after="10" w:before="0"/>
        <w:ind w:left="360"/>
      </w:pPr>
      <w:r>
        <w:rPr>
          <w:rFonts w:ascii="Calibri" w:cs="Calibri" w:eastAsia="Calibri" w:hAnsi="Calibri"/>
          <w:b/>
          <w:bCs/>
          <w:color w:val="2C2C2C"/>
          <w:sz w:val="17"/>
          <w:szCs w:val="17"/>
        </w:rPr>
        <w:t xml:space="preserve">Architecture: </w:t>
      </w:r>
      <w:r>
        <w:rPr>
          <w:rFonts w:ascii="Calibri" w:cs="Calibri" w:eastAsia="Calibri" w:hAnsi="Calibri"/>
          <w:color w:val="4A4A4A"/>
          <w:sz w:val="17"/>
          <w:szCs w:val="17"/>
        </w:rPr>
        <w:t xml:space="preserve">Hexagonal Architecture, Event-Driven, SOA, Domain-Driven Design</w:t>
      </w:r>
    </w:p>
    <w:p>
      <w:pPr>
        <w:spacing w:after="10" w:before="0"/>
        <w:ind w:left="360"/>
      </w:pPr>
      <w:r>
        <w:rPr>
          <w:rFonts w:ascii="Calibri" w:cs="Calibri" w:eastAsia="Calibri" w:hAnsi="Calibri"/>
          <w:b/>
          <w:bCs/>
          <w:color w:val="2C2C2C"/>
          <w:sz w:val="17"/>
          <w:szCs w:val="17"/>
        </w:rPr>
        <w:t xml:space="preserve">Technical Stack: </w:t>
      </w:r>
      <w:r>
        <w:rPr>
          <w:rFonts w:ascii="Calibri" w:cs="Calibri" w:eastAsia="Calibri" w:hAnsi="Calibri"/>
          <w:color w:val="4A4A4A"/>
          <w:sz w:val="17"/>
          <w:szCs w:val="17"/>
        </w:rPr>
        <w:t xml:space="preserve">TypeScript, NestJS, Java, Spring Reactive, Angular, PostgreSQL, MongoDB, Redis, ActiveMQ, AWS</w:t>
      </w:r>
    </w:p>
    <w:p>
      <w:pPr>
        <w:tabs>
          <w:tab w:val="right" w:pos="9026"/>
        </w:tabs>
        <w:spacing w:after="16" w:before="120"/>
      </w:pPr>
      <w:r>
        <w:rPr>
          <w:rFonts w:ascii="Calibri" w:cs="Calibri" w:eastAsia="Calibri" w:hAnsi="Calibri"/>
          <w:b/>
          <w:bCs/>
          <w:color w:val="1A1A1A"/>
          <w:sz w:val="19"/>
          <w:szCs w:val="19"/>
        </w:rPr>
        <w:t xml:space="preserve">Software Engineer - Amadeus Revenue Accounting</w:t>
      </w:r>
      <w:r>
        <w:rPr>
          <w:rFonts w:ascii="Calibri" w:cs="Calibri" w:eastAsia="Calibri" w:hAnsi="Calibri"/>
          <w:color w:val="777777"/>
          <w:sz w:val="18"/>
          <w:szCs w:val="18"/>
        </w:rPr>
        <w:t xml:space="preserve">  ·  </w:t>
      </w:r>
      <w:r>
        <w:rPr>
          <w:rFonts w:ascii="Calibri" w:cs="Calibri" w:eastAsia="Calibri" w:hAnsi="Calibri"/>
          <w:color w:val="4A4A4A"/>
          <w:sz w:val="18"/>
          <w:szCs w:val="18"/>
        </w:rPr>
        <w:t xml:space="preserve">M&amp;C</w:t>
      </w:r>
      <w:r>
        <w:t xml:space="preserve">	</w:t>
      </w:r>
      <w:r>
        <w:rPr>
          <w:rFonts w:ascii="Calibri" w:cs="Calibri" w:eastAsia="Calibri" w:hAnsi="Calibri"/>
          <w:i/>
          <w:iCs/>
          <w:color w:val="777777"/>
          <w:sz w:val="17"/>
          <w:szCs w:val="17"/>
        </w:rPr>
        <w:t xml:space="preserve">Oct 2018 - Mar 2022</w:t>
      </w:r>
    </w:p>
    <w:p>
      <w:pPr>
        <w:pStyle w:val="ListParagraph"/>
        <w:numPr>
          <w:ilvl w:val="0"/>
          <w:numId w:val="2"/>
        </w:numPr>
        <w:spacing w:after="20" w:before="20"/>
      </w:pPr>
      <w:r>
        <w:rPr>
          <w:rFonts w:ascii="Calibri" w:cs="Calibri" w:eastAsia="Calibri" w:hAnsi="Calibri"/>
          <w:color w:val="4A4A4A"/>
          <w:sz w:val="17"/>
          <w:szCs w:val="17"/>
        </w:rPr>
        <w:t xml:space="preserve">Amadeus Revenue Accounting is a platform that manages airline passenger revenue accounting from real-time sales and usage recording to ticket auditing, interline billing, and financial settlement between airlines.</w:t>
      </w:r>
    </w:p>
    <w:p>
      <w:pPr>
        <w:pStyle w:val="ListParagraph"/>
        <w:numPr>
          <w:ilvl w:val="0"/>
          <w:numId w:val="2"/>
        </w:numPr>
        <w:spacing w:after="20" w:before="20"/>
      </w:pPr>
      <w:r>
        <w:rPr>
          <w:rFonts w:ascii="Calibri" w:cs="Calibri" w:eastAsia="Calibri" w:hAnsi="Calibri"/>
          <w:color w:val="4A4A4A"/>
          <w:sz w:val="17"/>
          <w:szCs w:val="17"/>
        </w:rPr>
        <w:t xml:space="preserve">Worked on support, operations, maintenance, and recovery tasks in this environment, picking up solid knowledge of airline IT, airline accounting, and interline operations, and built tools to automate some of the manual processes along the way.</w:t>
      </w:r>
    </w:p>
    <w:p>
      <w:pPr>
        <w:spacing w:after="10" w:before="0"/>
        <w:ind w:left="360"/>
      </w:pPr>
      <w:r>
        <w:rPr>
          <w:rFonts w:ascii="Calibri" w:cs="Calibri" w:eastAsia="Calibri" w:hAnsi="Calibri"/>
          <w:b/>
          <w:bCs/>
          <w:color w:val="2C2C2C"/>
          <w:sz w:val="17"/>
          <w:szCs w:val="17"/>
        </w:rPr>
        <w:t xml:space="preserve">Technologies: </w:t>
      </w:r>
      <w:r>
        <w:rPr>
          <w:rFonts w:ascii="Calibri" w:cs="Calibri" w:eastAsia="Calibri" w:hAnsi="Calibri"/>
          <w:color w:val="4A4A4A"/>
          <w:sz w:val="17"/>
          <w:szCs w:val="17"/>
        </w:rPr>
        <w:t xml:space="preserve">Python, SQL, Shell Scripting, Linux</w:t>
      </w:r>
    </w:p>
    <w:p>
      <w:pPr>
        <w:tabs>
          <w:tab w:val="right" w:pos="9026"/>
        </w:tabs>
        <w:spacing w:after="16" w:before="120"/>
      </w:pPr>
      <w:r>
        <w:rPr>
          <w:rFonts w:ascii="Calibri" w:cs="Calibri" w:eastAsia="Calibri" w:hAnsi="Calibri"/>
          <w:b/>
          <w:bCs/>
          <w:color w:val="1A1A1A"/>
          <w:sz w:val="19"/>
          <w:szCs w:val="19"/>
        </w:rPr>
        <w:t xml:space="preserve">Software Engineering Intern</w:t>
      </w:r>
      <w:r>
        <w:rPr>
          <w:rFonts w:ascii="Calibri" w:cs="Calibri" w:eastAsia="Calibri" w:hAnsi="Calibri"/>
          <w:color w:val="777777"/>
          <w:sz w:val="18"/>
          <w:szCs w:val="18"/>
        </w:rPr>
        <w:t xml:space="preserve">  ·  </w:t>
      </w:r>
      <w:r>
        <w:rPr>
          <w:rFonts w:ascii="Calibri" w:cs="Calibri" w:eastAsia="Calibri" w:hAnsi="Calibri"/>
          <w:color w:val="4A4A4A"/>
          <w:sz w:val="18"/>
          <w:szCs w:val="18"/>
        </w:rPr>
        <w:t xml:space="preserve">M&amp;C</w:t>
      </w:r>
      <w:r>
        <w:t xml:space="preserve">	</w:t>
      </w:r>
      <w:r>
        <w:rPr>
          <w:rFonts w:ascii="Calibri" w:cs="Calibri" w:eastAsia="Calibri" w:hAnsi="Calibri"/>
          <w:i/>
          <w:iCs/>
          <w:color w:val="777777"/>
          <w:sz w:val="17"/>
          <w:szCs w:val="17"/>
        </w:rPr>
        <w:t xml:space="preserve">Mar 2018 - Jul 2018</w:t>
      </w:r>
    </w:p>
    <w:p>
      <w:pPr>
        <w:pStyle w:val="ListParagraph"/>
        <w:numPr>
          <w:ilvl w:val="0"/>
          <w:numId w:val="2"/>
        </w:numPr>
        <w:spacing w:after="20" w:before="20"/>
      </w:pPr>
      <w:r>
        <w:rPr>
          <w:rFonts w:ascii="Calibri" w:cs="Calibri" w:eastAsia="Calibri" w:hAnsi="Calibri"/>
          <w:color w:val="4A4A4A"/>
          <w:sz w:val="17"/>
          <w:szCs w:val="17"/>
        </w:rPr>
        <w:t xml:space="preserve">Built a driver activity monitoring system for HouseCab VTC, covering data collection, analysis, and visualisation.</w:t>
      </w:r>
    </w:p>
    <w:p>
      <w:pPr>
        <w:pStyle w:val="ListParagraph"/>
        <w:numPr>
          <w:ilvl w:val="0"/>
          <w:numId w:val="2"/>
        </w:numPr>
        <w:spacing w:after="20" w:before="20"/>
      </w:pPr>
      <w:r>
        <w:rPr>
          <w:rFonts w:ascii="Calibri" w:cs="Calibri" w:eastAsia="Calibri" w:hAnsi="Calibri"/>
          <w:color w:val="4A4A4A"/>
          <w:sz w:val="17"/>
          <w:szCs w:val="17"/>
        </w:rPr>
        <w:t xml:space="preserve">Connected WEBFLEET and Google Maps APIs to feed real-time location and activity data into the dashboards.</w:t>
      </w:r>
    </w:p>
    <w:p>
      <w:pPr>
        <w:spacing w:after="10" w:before="0"/>
        <w:ind w:left="360"/>
      </w:pPr>
      <w:r>
        <w:rPr>
          <w:rFonts w:ascii="Calibri" w:cs="Calibri" w:eastAsia="Calibri" w:hAnsi="Calibri"/>
          <w:b/>
          <w:bCs/>
          <w:color w:val="2C2C2C"/>
          <w:sz w:val="17"/>
          <w:szCs w:val="17"/>
        </w:rPr>
        <w:t xml:space="preserve">Architecture: </w:t>
      </w:r>
      <w:r>
        <w:rPr>
          <w:rFonts w:ascii="Calibri" w:cs="Calibri" w:eastAsia="Calibri" w:hAnsi="Calibri"/>
          <w:color w:val="4A4A4A"/>
          <w:sz w:val="17"/>
          <w:szCs w:val="17"/>
        </w:rPr>
        <w:t xml:space="preserve">MVC</w:t>
      </w:r>
    </w:p>
    <w:p>
      <w:pPr>
        <w:spacing w:after="10" w:before="0"/>
        <w:ind w:left="360"/>
      </w:pPr>
      <w:r>
        <w:rPr>
          <w:rFonts w:ascii="Calibri" w:cs="Calibri" w:eastAsia="Calibri" w:hAnsi="Calibri"/>
          <w:b/>
          <w:bCs/>
          <w:color w:val="2C2C2C"/>
          <w:sz w:val="17"/>
          <w:szCs w:val="17"/>
        </w:rPr>
        <w:t xml:space="preserve">Technical Stack: </w:t>
      </w:r>
      <w:r>
        <w:rPr>
          <w:rFonts w:ascii="Calibri" w:cs="Calibri" w:eastAsia="Calibri" w:hAnsi="Calibri"/>
          <w:color w:val="4A4A4A"/>
          <w:sz w:val="17"/>
          <w:szCs w:val="17"/>
        </w:rPr>
        <w:t xml:space="preserve">MongoDB, Express.js, Angular, Node.js, WEBFLEET API, Google Maps API, Python (Pandas), ChartJS</w:t>
      </w:r>
    </w:p>
    <w:p>
      <w:pPr>
        <w:pBdr>
          <w:bottom w:val="single" w:color="2C2C2C" w:sz="4" w:space="2"/>
        </w:pBdr>
        <w:spacing w:after="50" w:before="130"/>
      </w:pPr>
      <w:r>
        <w:rPr>
          <w:rFonts w:ascii="Calibri" w:cs="Calibri" w:eastAsia="Calibri" w:hAnsi="Calibri"/>
          <w:b/>
          <w:bCs/>
          <w:color w:val="2C2C2C"/>
          <w:spacing w:val="40"/>
          <w:sz w:val="19"/>
          <w:szCs w:val="19"/>
        </w:rPr>
        <w:t xml:space="preserve">SKILLS</w:t>
      </w:r>
    </w:p>
    <w:p>
      <w:pPr>
        <w:spacing w:after="18" w:before="18"/>
      </w:pPr>
      <w:r>
        <w:rPr>
          <w:rFonts w:ascii="Calibri" w:cs="Calibri" w:eastAsia="Calibri" w:hAnsi="Calibri"/>
          <w:b/>
          <w:bCs/>
          <w:color w:val="2C2C2C"/>
          <w:sz w:val="17"/>
          <w:szCs w:val="17"/>
        </w:rPr>
        <w:t xml:space="preserve">Backend: </w:t>
      </w:r>
      <w:r>
        <w:rPr>
          <w:rFonts w:ascii="Calibri" w:cs="Calibri" w:eastAsia="Calibri" w:hAnsi="Calibri"/>
          <w:color w:val="4A4A4A"/>
          <w:sz w:val="17"/>
          <w:szCs w:val="17"/>
        </w:rPr>
        <w:t xml:space="preserve">Node.js, Nest.js, Java, Spring Boot, Spring Reactive, REST APIs, Express.js</w:t>
      </w:r>
    </w:p>
    <w:p>
      <w:pPr>
        <w:spacing w:after="18" w:before="18"/>
      </w:pPr>
      <w:r>
        <w:rPr>
          <w:rFonts w:ascii="Calibri" w:cs="Calibri" w:eastAsia="Calibri" w:hAnsi="Calibri"/>
          <w:b/>
          <w:bCs/>
          <w:color w:val="2C2C2C"/>
          <w:sz w:val="17"/>
          <w:szCs w:val="17"/>
        </w:rPr>
        <w:t xml:space="preserve">Frontend: </w:t>
      </w:r>
      <w:r>
        <w:rPr>
          <w:rFonts w:ascii="Calibri" w:cs="Calibri" w:eastAsia="Calibri" w:hAnsi="Calibri"/>
          <w:color w:val="4A4A4A"/>
          <w:sz w:val="17"/>
          <w:szCs w:val="17"/>
        </w:rPr>
        <w:t xml:space="preserve">Angular, Nx Angular, TypeScript, Google Material Design, ChartJS, Data Visualization</w:t>
      </w:r>
    </w:p>
    <w:p>
      <w:pPr>
        <w:spacing w:after="18" w:before="18"/>
      </w:pPr>
      <w:r>
        <w:rPr>
          <w:rFonts w:ascii="Calibri" w:cs="Calibri" w:eastAsia="Calibri" w:hAnsi="Calibri"/>
          <w:b/>
          <w:bCs/>
          <w:color w:val="2C2C2C"/>
          <w:sz w:val="17"/>
          <w:szCs w:val="17"/>
        </w:rPr>
        <w:t xml:space="preserve">Architecture: </w:t>
      </w:r>
      <w:r>
        <w:rPr>
          <w:rFonts w:ascii="Calibri" w:cs="Calibri" w:eastAsia="Calibri" w:hAnsi="Calibri"/>
          <w:color w:val="4A4A4A"/>
          <w:sz w:val="17"/>
          <w:szCs w:val="17"/>
        </w:rPr>
        <w:t xml:space="preserve">Clean Architecture, Domain-Driven Design, Hexagonal Architecture, Event-Driven Architecture, TDD, Design Patterns</w:t>
      </w:r>
    </w:p>
    <w:p>
      <w:pPr>
        <w:spacing w:after="18" w:before="18"/>
      </w:pPr>
      <w:r>
        <w:rPr>
          <w:rFonts w:ascii="Calibri" w:cs="Calibri" w:eastAsia="Calibri" w:hAnsi="Calibri"/>
          <w:b/>
          <w:bCs/>
          <w:color w:val="2C2C2C"/>
          <w:sz w:val="17"/>
          <w:szCs w:val="17"/>
        </w:rPr>
        <w:t xml:space="preserve">DevOps &amp; Tools: </w:t>
      </w:r>
      <w:r>
        <w:rPr>
          <w:rFonts w:ascii="Calibri" w:cs="Calibri" w:eastAsia="Calibri" w:hAnsi="Calibri"/>
          <w:color w:val="4A4A4A"/>
          <w:sz w:val="17"/>
          <w:szCs w:val="17"/>
        </w:rPr>
        <w:t xml:space="preserve">Docker, AWS, Linux, Shell Scripting, Git, CI/CD, Jira, Scrum</w:t>
      </w:r>
    </w:p>
    <w:p>
      <w:pPr>
        <w:spacing w:after="18" w:before="18"/>
      </w:pPr>
      <w:r>
        <w:rPr>
          <w:rFonts w:ascii="Calibri" w:cs="Calibri" w:eastAsia="Calibri" w:hAnsi="Calibri"/>
          <w:b/>
          <w:bCs/>
          <w:color w:val="2C2C2C"/>
          <w:sz w:val="17"/>
          <w:szCs w:val="17"/>
        </w:rPr>
        <w:t xml:space="preserve">Data &amp; Databases: </w:t>
      </w:r>
      <w:r>
        <w:rPr>
          <w:rFonts w:ascii="Calibri" w:cs="Calibri" w:eastAsia="Calibri" w:hAnsi="Calibri"/>
          <w:color w:val="4A4A4A"/>
          <w:sz w:val="17"/>
          <w:szCs w:val="17"/>
        </w:rPr>
        <w:t xml:space="preserve">SQL, MongoDB, NoSQL, ETL, Analytics, KPI Dashboards, Python, Pandas</w:t>
      </w:r>
    </w:p>
    <w:p>
      <w:pPr>
        <w:spacing w:after="18" w:before="18"/>
      </w:pPr>
      <w:r>
        <w:rPr>
          <w:rFonts w:ascii="Calibri" w:cs="Calibri" w:eastAsia="Calibri" w:hAnsi="Calibri"/>
          <w:b/>
          <w:bCs/>
          <w:color w:val="2C2C2C"/>
          <w:sz w:val="17"/>
          <w:szCs w:val="17"/>
        </w:rPr>
        <w:t xml:space="preserve">Domain Expertise: </w:t>
      </w:r>
      <w:r>
        <w:rPr>
          <w:rFonts w:ascii="Calibri" w:cs="Calibri" w:eastAsia="Calibri" w:hAnsi="Calibri"/>
          <w:color w:val="4A4A4A"/>
          <w:sz w:val="17"/>
          <w:szCs w:val="17"/>
        </w:rPr>
        <w:t xml:space="preserve">Revenue Accounting, Payment Reconciliation, Interline Operations, Amadeus</w:t>
      </w:r>
    </w:p>
    <w:p>
      <w:pPr>
        <w:pBdr>
          <w:bottom w:val="single" w:color="2C2C2C" w:sz="4" w:space="2"/>
        </w:pBdr>
        <w:spacing w:after="50" w:before="130"/>
      </w:pPr>
      <w:r>
        <w:rPr>
          <w:rFonts w:ascii="Calibri" w:cs="Calibri" w:eastAsia="Calibri" w:hAnsi="Calibri"/>
          <w:b/>
          <w:bCs/>
          <w:color w:val="2C2C2C"/>
          <w:spacing w:val="40"/>
          <w:sz w:val="19"/>
          <w:szCs w:val="19"/>
        </w:rPr>
        <w:t xml:space="preserve">EDUCATION</w:t>
      </w:r>
    </w:p>
    <w:p>
      <w:pPr>
        <w:tabs>
          <w:tab w:val="right" w:pos="9026"/>
        </w:tabs>
        <w:spacing w:after="12" w:before="80"/>
      </w:pPr>
      <w:r>
        <w:rPr>
          <w:rFonts w:ascii="Calibri" w:cs="Calibri" w:eastAsia="Calibri" w:hAnsi="Calibri"/>
          <w:b/>
          <w:bCs/>
          <w:color w:val="1A1A1A"/>
          <w:sz w:val="18"/>
          <w:szCs w:val="18"/>
        </w:rPr>
        <w:t xml:space="preserve">Engineering Degree - Computer Science</w:t>
      </w:r>
      <w:r>
        <w:t xml:space="preserve">	</w:t>
      </w:r>
      <w:r>
        <w:rPr>
          <w:rFonts w:ascii="Calibri" w:cs="Calibri" w:eastAsia="Calibri" w:hAnsi="Calibri"/>
          <w:i/>
          <w:iCs/>
          <w:color w:val="777777"/>
          <w:sz w:val="17"/>
          <w:szCs w:val="17"/>
        </w:rPr>
        <w:t xml:space="preserve">2017 - 2018</w:t>
      </w:r>
    </w:p>
    <w:p>
      <w:pPr>
        <w:spacing w:after="4" w:before="0"/>
      </w:pPr>
      <w:r>
        <w:rPr>
          <w:rFonts w:ascii="Calibri" w:cs="Calibri" w:eastAsia="Calibri" w:hAnsi="Calibri"/>
          <w:color w:val="4A4A4A"/>
          <w:sz w:val="17"/>
          <w:szCs w:val="17"/>
        </w:rPr>
        <w:t xml:space="preserve">Grenoble INP - Ensimag, France</w:t>
      </w:r>
    </w:p>
    <w:p>
      <w:pPr>
        <w:spacing w:after="8" w:before="0"/>
      </w:pPr>
      <w:r>
        <w:rPr>
          <w:rFonts w:ascii="Calibri" w:cs="Calibri" w:eastAsia="Calibri" w:hAnsi="Calibri"/>
          <w:i/>
          <w:iCs/>
          <w:color w:val="777777"/>
          <w:sz w:val="16"/>
          <w:szCs w:val="16"/>
        </w:rPr>
        <w:t xml:space="preserve">International exchange programme · Software Engineering specialisation</w:t>
      </w:r>
    </w:p>
    <w:p>
      <w:pPr>
        <w:tabs>
          <w:tab w:val="right" w:pos="9026"/>
        </w:tabs>
        <w:spacing w:after="12" w:before="80"/>
      </w:pPr>
      <w:r>
        <w:rPr>
          <w:rFonts w:ascii="Calibri" w:cs="Calibri" w:eastAsia="Calibri" w:hAnsi="Calibri"/>
          <w:b/>
          <w:bCs/>
          <w:color w:val="1A1A1A"/>
          <w:sz w:val="18"/>
          <w:szCs w:val="18"/>
        </w:rPr>
        <w:t xml:space="preserve">Engineering Degree - Computer Science</w:t>
      </w:r>
      <w:r>
        <w:t xml:space="preserve">	</w:t>
      </w:r>
      <w:r>
        <w:rPr>
          <w:rFonts w:ascii="Calibri" w:cs="Calibri" w:eastAsia="Calibri" w:hAnsi="Calibri"/>
          <w:i/>
          <w:iCs/>
          <w:color w:val="777777"/>
          <w:sz w:val="17"/>
          <w:szCs w:val="17"/>
        </w:rPr>
        <w:t xml:space="preserve">2015 - 2017</w:t>
      </w:r>
    </w:p>
    <w:p>
      <w:pPr>
        <w:spacing w:after="4" w:before="0"/>
      </w:pPr>
      <w:r>
        <w:rPr>
          <w:rFonts w:ascii="Calibri" w:cs="Calibri" w:eastAsia="Calibri" w:hAnsi="Calibri"/>
          <w:color w:val="4A4A4A"/>
          <w:sz w:val="17"/>
          <w:szCs w:val="17"/>
        </w:rPr>
        <w:t xml:space="preserve">ENSIT - Tunis, Tunisia</w:t>
      </w:r>
    </w:p>
    <w:p>
      <w:pPr>
        <w:spacing w:after="8" w:before="0"/>
      </w:pPr>
      <w:r>
        <w:rPr>
          <w:rFonts w:ascii="Calibri" w:cs="Calibri" w:eastAsia="Calibri" w:hAnsi="Calibri"/>
          <w:i/>
          <w:iCs/>
          <w:color w:val="777777"/>
          <w:sz w:val="16"/>
          <w:szCs w:val="16"/>
        </w:rPr>
        <w:t xml:space="preserve">Software Engineering specialisation</w:t>
      </w:r>
    </w:p>
    <w:p>
      <w:pPr>
        <w:tabs>
          <w:tab w:val="right" w:pos="9026"/>
        </w:tabs>
        <w:spacing w:after="12" w:before="80"/>
      </w:pPr>
      <w:r>
        <w:rPr>
          <w:rFonts w:ascii="Calibri" w:cs="Calibri" w:eastAsia="Calibri" w:hAnsi="Calibri"/>
          <w:b/>
          <w:bCs/>
          <w:color w:val="1A1A1A"/>
          <w:sz w:val="18"/>
          <w:szCs w:val="18"/>
        </w:rPr>
        <w:t xml:space="preserve">Engineering Preparatory Classes</w:t>
      </w:r>
      <w:r>
        <w:t xml:space="preserve">	</w:t>
      </w:r>
      <w:r>
        <w:rPr>
          <w:rFonts w:ascii="Calibri" w:cs="Calibri" w:eastAsia="Calibri" w:hAnsi="Calibri"/>
          <w:i/>
          <w:iCs/>
          <w:color w:val="777777"/>
          <w:sz w:val="17"/>
          <w:szCs w:val="17"/>
        </w:rPr>
        <w:t xml:space="preserve">2013 - 2015</w:t>
      </w:r>
    </w:p>
    <w:p>
      <w:pPr>
        <w:spacing w:after="4" w:before="0"/>
      </w:pPr>
      <w:r>
        <w:rPr>
          <w:rFonts w:ascii="Calibri" w:cs="Calibri" w:eastAsia="Calibri" w:hAnsi="Calibri"/>
          <w:color w:val="4A4A4A"/>
          <w:sz w:val="17"/>
          <w:szCs w:val="17"/>
        </w:rPr>
        <w:t xml:space="preserve">IPEIT - Tunis, Tunisia</w:t>
      </w:r>
    </w:p>
    <w:p>
      <w:pPr>
        <w:spacing w:after="8" w:before="0"/>
      </w:pPr>
      <w:r>
        <w:rPr>
          <w:rFonts w:ascii="Calibri" w:cs="Calibri" w:eastAsia="Calibri" w:hAnsi="Calibri"/>
          <w:i/>
          <w:iCs/>
          <w:color w:val="777777"/>
          <w:sz w:val="16"/>
          <w:szCs w:val="16"/>
        </w:rPr>
        <w:t xml:space="preserve">Mathematics and Physics</w:t>
      </w:r>
    </w:p>
    <w:p>
      <w:pPr>
        <w:pBdr>
          <w:bottom w:val="single" w:color="2C2C2C" w:sz="4" w:space="2"/>
        </w:pBdr>
        <w:spacing w:after="50" w:before="130"/>
      </w:pPr>
      <w:r>
        <w:rPr>
          <w:rFonts w:ascii="Calibri" w:cs="Calibri" w:eastAsia="Calibri" w:hAnsi="Calibri"/>
          <w:b/>
          <w:bCs/>
          <w:color w:val="2C2C2C"/>
          <w:spacing w:val="40"/>
          <w:sz w:val="19"/>
          <w:szCs w:val="19"/>
        </w:rPr>
        <w:t xml:space="preserve">ADDITIONAL INFORMATION</w:t>
      </w:r>
    </w:p>
    <w:p>
      <w:pPr>
        <w:spacing w:after="18" w:before="18"/>
      </w:pPr>
      <w:r>
        <w:rPr>
          <w:rFonts w:ascii="Calibri" w:cs="Calibri" w:eastAsia="Calibri" w:hAnsi="Calibri"/>
          <w:b/>
          <w:bCs/>
          <w:color w:val="2C2C2C"/>
          <w:sz w:val="17"/>
          <w:szCs w:val="17"/>
        </w:rPr>
        <w:t xml:space="preserve">Languages: </w:t>
      </w:r>
      <w:r>
        <w:rPr>
          <w:rFonts w:ascii="Calibri" w:cs="Calibri" w:eastAsia="Calibri" w:hAnsi="Calibri"/>
          <w:color w:val="4A4A4A"/>
          <w:sz w:val="17"/>
          <w:szCs w:val="17"/>
        </w:rPr>
        <w:t xml:space="preserve">Arabic (native), French (fluent), English (professional)</w:t>
      </w:r>
    </w:p>
    <w:sectPr>
      <w:pgSz w:w="11906" w:h="16838" w:orient="portrait"/>
      <w:pgMar w:top="500" w:right="850" w:bottom="5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4A4A"/>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ix7m2c5yk5712si4jcim" Type="http://schemas.openxmlformats.org/officeDocument/2006/relationships/hyperlink" Target="https://linkedin.com/in/sofiene-jouini-934a50113" TargetMode="External"/><Relationship Id="rIdp3oeogfqtczgmmjsda9hx" Type="http://schemas.openxmlformats.org/officeDocument/2006/relationships/hyperlink" Target="https://github.com/SofieneJOUINI"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2026-06-23T19:24:28.448Z</dcterms:created>
  <dcterms:modified xsi:type="dcterms:W3CDTF">2026-06-23T19:24:28.448Z</dcterms:modified>
</cp:coreProperties>
</file>

<file path=docProps/custom.xml><?xml version="1.0" encoding="utf-8"?>
<Properties xmlns="http://schemas.openxmlformats.org/officeDocument/2006/custom-properties" xmlns:vt="http://schemas.openxmlformats.org/officeDocument/2006/docPropsVTypes"/>
</file>