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1A3B4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 xml:space="preserve">КИЇВСЬКИЙ НАЦІОНАЛЬНИЙ УНІВЕРСИТЕТ </w:t>
      </w:r>
    </w:p>
    <w:p w14:paraId="10F1F4BA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>ІМЕНІ ТАРАСА ШЕВЧЕНКА</w:t>
      </w:r>
    </w:p>
    <w:p w14:paraId="2D465039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>ФАКУЛЬТЕТ ІНФОРМАЦІЙНИХ ТЕХНОЛОГІЙ</w:t>
      </w:r>
    </w:p>
    <w:p w14:paraId="7D806D93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>Кафедра інтелектуальних технологій</w:t>
      </w:r>
    </w:p>
    <w:p w14:paraId="42F89C8F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9AF30A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A9F5A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FF592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2CAC84" w14:textId="7909A654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8E332EC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t>з дисципліни «Інтелектуальний аналіз даних»</w:t>
      </w:r>
    </w:p>
    <w:p w14:paraId="7F2561F2" w14:textId="7AC9A010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t>Тема роботи: «</w:t>
      </w:r>
      <w:r w:rsidRPr="00215B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егресійний аналіз даних. Логістична регресія</w:t>
      </w:r>
      <w:r w:rsidRPr="00DA2042">
        <w:rPr>
          <w:rFonts w:ascii="Times New Roman" w:hAnsi="Times New Roman" w:cs="Times New Roman"/>
          <w:sz w:val="28"/>
          <w:szCs w:val="28"/>
        </w:rPr>
        <w:t>»</w:t>
      </w:r>
    </w:p>
    <w:p w14:paraId="582B756D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b/>
          <w:bCs/>
          <w:sz w:val="28"/>
          <w:szCs w:val="28"/>
        </w:rPr>
        <w:t>Варіант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644C1D3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br/>
      </w:r>
    </w:p>
    <w:p w14:paraId="66CC6C5B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5BB72" w14:textId="77777777" w:rsidR="00215B82" w:rsidRPr="00DA2042" w:rsidRDefault="00215B82" w:rsidP="00215B82">
      <w:pPr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br/>
      </w:r>
      <w:r w:rsidRPr="00DA2042">
        <w:rPr>
          <w:rFonts w:ascii="Times New Roman" w:hAnsi="Times New Roman" w:cs="Times New Roman"/>
          <w:sz w:val="28"/>
          <w:szCs w:val="28"/>
        </w:rPr>
        <w:br/>
      </w:r>
    </w:p>
    <w:p w14:paraId="18D4DCD5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t>Виконала:</w:t>
      </w:r>
    </w:p>
    <w:p w14:paraId="392897BE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t>студентка групи АнД-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2042">
        <w:rPr>
          <w:rFonts w:ascii="Times New Roman" w:hAnsi="Times New Roman" w:cs="Times New Roman"/>
          <w:sz w:val="28"/>
          <w:szCs w:val="28"/>
        </w:rPr>
        <w:t>1</w:t>
      </w:r>
    </w:p>
    <w:p w14:paraId="65522EFC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A2042">
        <w:rPr>
          <w:rFonts w:ascii="Times New Roman" w:hAnsi="Times New Roman" w:cs="Times New Roman"/>
          <w:sz w:val="28"/>
          <w:szCs w:val="28"/>
        </w:rPr>
        <w:t>Радоманова</w:t>
      </w:r>
      <w:proofErr w:type="spellEnd"/>
      <w:r w:rsidRPr="00DA2042">
        <w:rPr>
          <w:rFonts w:ascii="Times New Roman" w:hAnsi="Times New Roman" w:cs="Times New Roman"/>
          <w:sz w:val="28"/>
          <w:szCs w:val="28"/>
        </w:rPr>
        <w:t xml:space="preserve"> С. П.</w:t>
      </w:r>
    </w:p>
    <w:p w14:paraId="1CE16705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E39ECC2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  <w:r w:rsidRPr="00DA2042">
        <w:rPr>
          <w:rFonts w:ascii="Times New Roman" w:hAnsi="Times New Roman" w:cs="Times New Roman"/>
          <w:sz w:val="28"/>
          <w:szCs w:val="28"/>
        </w:rPr>
        <w:t>Перевірив:</w:t>
      </w:r>
    </w:p>
    <w:p w14:paraId="5F3C7BF5" w14:textId="77777777" w:rsidR="00215B82" w:rsidRPr="00DA2042" w:rsidRDefault="00215B82" w:rsidP="00215B8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Чолишкіна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О.Г.</w:t>
      </w:r>
    </w:p>
    <w:p w14:paraId="2E6C49A9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52A234" w14:textId="77777777" w:rsidR="00215B82" w:rsidRPr="00DA2042" w:rsidRDefault="00215B82" w:rsidP="00215B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524" w14:textId="77777777" w:rsidR="00215B82" w:rsidRDefault="00215B82" w:rsidP="00215B82">
      <w:pPr>
        <w:tabs>
          <w:tab w:val="center" w:pos="4986"/>
          <w:tab w:val="left" w:pos="651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042">
        <w:rPr>
          <w:rFonts w:ascii="Times New Roman" w:hAnsi="Times New Roman" w:cs="Times New Roman"/>
          <w:b/>
          <w:bCs/>
          <w:sz w:val="28"/>
          <w:szCs w:val="28"/>
        </w:rPr>
        <w:t>Київ – 2025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753D848" w14:textId="77777777" w:rsidR="00215B82" w:rsidRP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  <w:r w:rsidRPr="00215B82">
        <w:rPr>
          <w:rFonts w:ascii="Times New Roman" w:hAnsi="Times New Roman" w:cs="Times New Roman"/>
          <w:sz w:val="28"/>
          <w:szCs w:val="28"/>
        </w:rPr>
        <w:lastRenderedPageBreak/>
        <w:t>Мета роботи:</w:t>
      </w:r>
    </w:p>
    <w:p w14:paraId="769D2C54" w14:textId="77777777" w:rsidR="00215B82" w:rsidRP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  <w:r w:rsidRPr="00215B82">
        <w:rPr>
          <w:rFonts w:ascii="Times New Roman" w:hAnsi="Times New Roman" w:cs="Times New Roman"/>
          <w:sz w:val="28"/>
          <w:szCs w:val="28"/>
        </w:rPr>
        <w:t xml:space="preserve">Регресійний аналіз даних. Логістична регресія. Мова </w:t>
      </w:r>
      <w:proofErr w:type="spellStart"/>
      <w:r w:rsidRPr="00215B8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15B82">
        <w:rPr>
          <w:rFonts w:ascii="Times New Roman" w:hAnsi="Times New Roman" w:cs="Times New Roman"/>
          <w:sz w:val="28"/>
          <w:szCs w:val="28"/>
        </w:rPr>
        <w:t>.</w:t>
      </w:r>
    </w:p>
    <w:p w14:paraId="06BA7B1F" w14:textId="77777777" w:rsidR="00215B82" w:rsidRP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  <w:r w:rsidRPr="00215B82">
        <w:rPr>
          <w:rFonts w:ascii="Times New Roman" w:hAnsi="Times New Roman" w:cs="Times New Roman"/>
          <w:sz w:val="28"/>
          <w:szCs w:val="28"/>
        </w:rPr>
        <w:t>Завдання і порядок виконання роботи:</w:t>
      </w:r>
    </w:p>
    <w:p w14:paraId="3B474BC9" w14:textId="43AAD80B" w:rsidR="00215B82" w:rsidRDefault="00215B82" w:rsidP="0027781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розвідувальний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для власного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. (Можна обрати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з</w:t>
      </w:r>
      <w:r w:rsidRPr="00277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відкритих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81D">
        <w:rPr>
          <w:rFonts w:ascii="Times New Roman" w:hAnsi="Times New Roman" w:cs="Times New Roman"/>
          <w:sz w:val="28"/>
          <w:szCs w:val="28"/>
        </w:rPr>
        <w:t>джерел</w:t>
      </w:r>
      <w:proofErr w:type="spellEnd"/>
      <w:r w:rsidRPr="0027781D">
        <w:rPr>
          <w:rFonts w:ascii="Times New Roman" w:hAnsi="Times New Roman" w:cs="Times New Roman"/>
          <w:sz w:val="28"/>
          <w:szCs w:val="28"/>
        </w:rPr>
        <w:t>).</w:t>
      </w:r>
    </w:p>
    <w:p w14:paraId="624410FB" w14:textId="18D47C67" w:rsidR="00CE47FE" w:rsidRPr="00CE47FE" w:rsidRDefault="0027781D" w:rsidP="00CE47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датасет </w:t>
      </w:r>
      <w:proofErr w:type="spellStart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>load_breast_cancer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6DF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026DFC">
        <w:rPr>
          <w:rFonts w:ascii="Times New Roman" w:hAnsi="Times New Roman" w:cs="Times New Roman"/>
          <w:sz w:val="28"/>
          <w:szCs w:val="28"/>
        </w:rPr>
        <w:t>датасеті</w:t>
      </w:r>
      <w:proofErr w:type="spellEnd"/>
      <w:r w:rsidR="00026DFC">
        <w:rPr>
          <w:rFonts w:ascii="Times New Roman" w:hAnsi="Times New Roman" w:cs="Times New Roman"/>
          <w:sz w:val="28"/>
          <w:szCs w:val="28"/>
        </w:rPr>
        <w:t xml:space="preserve"> вже наявна </w:t>
      </w:r>
      <w:proofErr w:type="spellStart"/>
      <w:r w:rsidR="00026DFC">
        <w:rPr>
          <w:rFonts w:ascii="Times New Roman" w:hAnsi="Times New Roman" w:cs="Times New Roman"/>
          <w:sz w:val="28"/>
          <w:szCs w:val="28"/>
        </w:rPr>
        <w:t>таргетна</w:t>
      </w:r>
      <w:proofErr w:type="spellEnd"/>
      <w:r w:rsidR="00026DFC">
        <w:rPr>
          <w:rFonts w:ascii="Times New Roman" w:hAnsi="Times New Roman" w:cs="Times New Roman"/>
          <w:sz w:val="28"/>
          <w:szCs w:val="28"/>
        </w:rPr>
        <w:t xml:space="preserve"> змінна: </w:t>
      </w:r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 xml:space="preserve">0 = </w:t>
      </w:r>
      <w:proofErr w:type="spellStart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>злоякісна</w:t>
      </w:r>
      <w:proofErr w:type="spellEnd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>пухлина</w:t>
      </w:r>
      <w:proofErr w:type="spellEnd"/>
      <w:r w:rsidR="00026DFC">
        <w:rPr>
          <w:rFonts w:ascii="Times New Roman" w:hAnsi="Times New Roman" w:cs="Times New Roman"/>
          <w:sz w:val="28"/>
          <w:szCs w:val="28"/>
        </w:rPr>
        <w:t xml:space="preserve">, </w:t>
      </w:r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proofErr w:type="spellStart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>доброякісна</w:t>
      </w:r>
      <w:proofErr w:type="spellEnd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E47FE" w:rsidRPr="00CE47FE">
        <w:rPr>
          <w:rFonts w:ascii="Times New Roman" w:hAnsi="Times New Roman" w:cs="Times New Roman"/>
          <w:sz w:val="28"/>
          <w:szCs w:val="28"/>
          <w:lang w:val="en-US"/>
        </w:rPr>
        <w:t>пухлина</w:t>
      </w:r>
      <w:proofErr w:type="spellEnd"/>
    </w:p>
    <w:p w14:paraId="122229D0" w14:textId="5051CD4D" w:rsidR="0027781D" w:rsidRDefault="00CE47FE" w:rsidP="00CE47FE">
      <w:pPr>
        <w:rPr>
          <w:rFonts w:ascii="Times New Roman" w:hAnsi="Times New Roman" w:cs="Times New Roman"/>
          <w:sz w:val="28"/>
          <w:szCs w:val="28"/>
        </w:rPr>
      </w:pPr>
      <w:r w:rsidRPr="00CE47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DD59E" wp14:editId="7838F5A6">
            <wp:extent cx="5210902" cy="2419688"/>
            <wp:effectExtent l="0" t="0" r="0" b="0"/>
            <wp:docPr id="13143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803" w14:textId="23886ED2" w:rsidR="00CE47FE" w:rsidRDefault="00026DFC" w:rsidP="00CE47FE">
      <w:pPr>
        <w:rPr>
          <w:rFonts w:ascii="Times New Roman" w:hAnsi="Times New Roman" w:cs="Times New Roman"/>
          <w:sz w:val="28"/>
          <w:szCs w:val="28"/>
        </w:rPr>
      </w:pPr>
      <w:r w:rsidRPr="00026D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103D0A" wp14:editId="3E027ECD">
            <wp:extent cx="5830114" cy="2133898"/>
            <wp:effectExtent l="0" t="0" r="0" b="0"/>
            <wp:docPr id="58370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1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CFE4" w14:textId="4DBA6E42" w:rsidR="0027781D" w:rsidRPr="00CE47FE" w:rsidRDefault="00CE47FE" w:rsidP="00CE47FE">
      <w:pPr>
        <w:rPr>
          <w:rFonts w:ascii="Times New Roman" w:hAnsi="Times New Roman" w:cs="Times New Roman"/>
          <w:sz w:val="28"/>
          <w:szCs w:val="28"/>
        </w:rPr>
      </w:pPr>
      <w:r w:rsidRPr="00CE47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3CC069" wp14:editId="36AE78E7">
            <wp:extent cx="2495898" cy="4610743"/>
            <wp:effectExtent l="0" t="0" r="0" b="0"/>
            <wp:docPr id="64880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7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7FE">
        <w:rPr>
          <w:noProof/>
        </w:rPr>
        <w:t xml:space="preserve"> </w:t>
      </w:r>
      <w:r w:rsidRPr="00CE47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99EBF0" wp14:editId="64FCFE92">
            <wp:extent cx="2391109" cy="2305372"/>
            <wp:effectExtent l="0" t="0" r="9525" b="0"/>
            <wp:docPr id="191000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07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C9CF" w14:textId="73E86D9C" w:rsidR="0027781D" w:rsidRDefault="0027781D" w:rsidP="00277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Візуалізація:</w:t>
      </w:r>
    </w:p>
    <w:p w14:paraId="40890250" w14:textId="18603A4D" w:rsidR="00026DFC" w:rsidRDefault="00DC734B" w:rsidP="0027781D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63BD4" wp14:editId="6A4BCDAA">
            <wp:extent cx="6317615" cy="3193473"/>
            <wp:effectExtent l="0" t="0" r="6985" b="6985"/>
            <wp:docPr id="17324684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8" cy="319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70CD" w14:textId="77777777" w:rsidR="00DC734B" w:rsidRDefault="00DC734B" w:rsidP="0027781D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480BF2D4" w14:textId="5EAA2CE3" w:rsidR="0027781D" w:rsidRPr="0027781D" w:rsidRDefault="00DC734B" w:rsidP="00DC734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A6274D" wp14:editId="26E5F30E">
            <wp:extent cx="5763491" cy="3119963"/>
            <wp:effectExtent l="0" t="0" r="8890" b="4445"/>
            <wp:docPr id="7845825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" r="1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17" cy="31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32953" w14:textId="493A01F3" w:rsidR="00215B82" w:rsidRPr="00DC734B" w:rsidRDefault="00215B82" w:rsidP="00DC734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734B">
        <w:rPr>
          <w:rFonts w:ascii="Times New Roman" w:hAnsi="Times New Roman" w:cs="Times New Roman"/>
          <w:sz w:val="28"/>
          <w:szCs w:val="28"/>
        </w:rPr>
        <w:t>Виконати регресійний аналіз даних . Побудувати модель логістичної регресії.</w:t>
      </w:r>
    </w:p>
    <w:p w14:paraId="71F4A86F" w14:textId="3652A22F" w:rsidR="00DC734B" w:rsidRDefault="00DC734B" w:rsidP="00DC734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734B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DC73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C734B">
        <w:rPr>
          <w:rFonts w:ascii="Times New Roman" w:hAnsi="Times New Roman" w:cs="Times New Roman"/>
          <w:sz w:val="28"/>
          <w:szCs w:val="28"/>
        </w:rPr>
        <w:t xml:space="preserve"> скільки разів модель вгадала правильний клас відносно всіх прикладів</w:t>
      </w:r>
    </w:p>
    <w:p w14:paraId="3605C3AF" w14:textId="2585CE2B" w:rsidR="00DC734B" w:rsidRPr="00DC734B" w:rsidRDefault="00DC734B" w:rsidP="00DC73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ROC-AUC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показує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якість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передбачення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ймовірностей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C734B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1.0 </w:t>
      </w:r>
      <w:r w:rsidRPr="00DC734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ідеальна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, 0.5 </w:t>
      </w:r>
      <w:r w:rsidRPr="00DC734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C73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734B">
        <w:rPr>
          <w:rFonts w:ascii="Times New Roman" w:hAnsi="Times New Roman" w:cs="Times New Roman"/>
          <w:sz w:val="28"/>
          <w:szCs w:val="28"/>
          <w:lang w:val="en-US"/>
        </w:rPr>
        <w:t>випадкова</w:t>
      </w:r>
      <w:proofErr w:type="spellEnd"/>
      <w:r w:rsidRPr="00DC73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F1150E" w14:textId="22822697" w:rsidR="00DC734B" w:rsidRDefault="00DC734B" w:rsidP="00DC734B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C734B">
        <w:drawing>
          <wp:inline distT="0" distB="0" distL="0" distR="0" wp14:anchorId="760F3F7A" wp14:editId="68BC794A">
            <wp:extent cx="2279073" cy="494403"/>
            <wp:effectExtent l="0" t="0" r="6985" b="1270"/>
            <wp:docPr id="148737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6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67" cy="4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DC00" w14:textId="19266F38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precision –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точність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: з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усіх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позитивні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частка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правильна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194AF" w14:textId="5672F264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recall –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повнота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: з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усіх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справжніх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позитивних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яку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частку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знайшла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61EF9D" w14:textId="4341BE68" w:rsid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f1-score –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гармонічне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середнє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між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precision і recall </w:t>
      </w:r>
    </w:p>
    <w:p w14:paraId="09D11F22" w14:textId="55C87DA2" w:rsidR="009F77DA" w:rsidRPr="009F77DA" w:rsidRDefault="009F77DA" w:rsidP="009F77DA">
      <w:pPr>
        <w:tabs>
          <w:tab w:val="left" w:pos="1953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support - </w:t>
      </w:r>
      <w:r w:rsidRPr="009F77DA">
        <w:rPr>
          <w:rFonts w:ascii="Times New Roman" w:hAnsi="Times New Roman" w:cs="Times New Roman"/>
          <w:sz w:val="28"/>
          <w:szCs w:val="28"/>
        </w:rPr>
        <w:t xml:space="preserve">кількість об’єктів у </w:t>
      </w:r>
      <w:proofErr w:type="spellStart"/>
      <w:r w:rsidRPr="009F77DA">
        <w:rPr>
          <w:rFonts w:ascii="Times New Roman" w:hAnsi="Times New Roman" w:cs="Times New Roman"/>
          <w:sz w:val="28"/>
          <w:szCs w:val="28"/>
        </w:rPr>
        <w:t>датасеті</w:t>
      </w:r>
      <w:proofErr w:type="spellEnd"/>
      <w:r w:rsidRPr="009F77DA">
        <w:rPr>
          <w:rFonts w:ascii="Times New Roman" w:hAnsi="Times New Roman" w:cs="Times New Roman"/>
          <w:sz w:val="28"/>
          <w:szCs w:val="28"/>
        </w:rPr>
        <w:t>, що належать до цього класу</w:t>
      </w:r>
    </w:p>
    <w:p w14:paraId="4098EA83" w14:textId="27C8E2D7" w:rsidR="00DC734B" w:rsidRDefault="00DC734B" w:rsidP="00DC734B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C73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B32952" wp14:editId="78E71A17">
            <wp:extent cx="4680504" cy="2064327"/>
            <wp:effectExtent l="0" t="0" r="6350" b="0"/>
            <wp:docPr id="1407611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11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820" cy="20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0A02" w14:textId="22F19291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TN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>True Negative (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правильно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0)</w:t>
      </w:r>
    </w:p>
    <w:p w14:paraId="43B2CFC2" w14:textId="4BB9E6AE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FP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False Positive (0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1)</w:t>
      </w:r>
    </w:p>
    <w:p w14:paraId="3DD927EF" w14:textId="0F9CD6F2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FN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False Negative (1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0)</w:t>
      </w:r>
    </w:p>
    <w:p w14:paraId="2F3F4F64" w14:textId="7AD7147D" w:rsid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TP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True Positive (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правильно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передбачено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1)</w:t>
      </w:r>
    </w:p>
    <w:p w14:paraId="5109303B" w14:textId="3DDD1D55" w:rsidR="00DC734B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F77D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951944" wp14:editId="3EBB98AE">
            <wp:extent cx="1054519" cy="682336"/>
            <wp:effectExtent l="0" t="0" r="0" b="3810"/>
            <wp:docPr id="58812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23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7037" cy="6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3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83D7A6" wp14:editId="3DF4D90A">
            <wp:extent cx="1849582" cy="968238"/>
            <wp:effectExtent l="0" t="0" r="0" b="3810"/>
            <wp:docPr id="15894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5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389" cy="9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07FB" w14:textId="60AE1B4E" w:rsidR="00DC734B" w:rsidRDefault="00DC734B" w:rsidP="00DC734B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DC73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A755A" wp14:editId="28871950">
            <wp:extent cx="4570060" cy="3906982"/>
            <wp:effectExtent l="0" t="0" r="2540" b="0"/>
            <wp:docPr id="14810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096" cy="39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A258" w14:textId="393108C7" w:rsidR="009F77DA" w:rsidRDefault="009F77DA" w:rsidP="00DC734B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F77DA">
        <w:rPr>
          <w:rFonts w:ascii="Times New Roman" w:hAnsi="Times New Roman" w:cs="Times New Roman"/>
          <w:sz w:val="28"/>
          <w:szCs w:val="28"/>
        </w:rPr>
        <w:t>Побудова ROC-кривої</w:t>
      </w:r>
    </w:p>
    <w:p w14:paraId="36D0D039" w14:textId="459B3739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Крива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показує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відокремлює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класи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різних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порогах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ймовірності</w:t>
      </w:r>
      <w:proofErr w:type="spellEnd"/>
    </w:p>
    <w:p w14:paraId="3F05B97C" w14:textId="3268952F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b/>
          <w:bCs/>
          <w:sz w:val="28"/>
          <w:szCs w:val="28"/>
          <w:lang w:val="en-US"/>
        </w:rPr>
        <w:t>FPR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частка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помилкових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позитивних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передбачень</w:t>
      </w:r>
      <w:proofErr w:type="spellEnd"/>
    </w:p>
    <w:p w14:paraId="59A99CEB" w14:textId="5A235665" w:rsidR="009F77DA" w:rsidRPr="009F77DA" w:rsidRDefault="009F77DA" w:rsidP="009F77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F77DA">
        <w:rPr>
          <w:rFonts w:ascii="Times New Roman" w:hAnsi="Times New Roman" w:cs="Times New Roman"/>
          <w:b/>
          <w:bCs/>
          <w:sz w:val="28"/>
          <w:szCs w:val="28"/>
          <w:lang w:val="en-US"/>
        </w:rPr>
        <w:t>TPR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частка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правильних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позитивних</w:t>
      </w:r>
      <w:proofErr w:type="spellEnd"/>
      <w:r w:rsidRPr="009F77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77DA">
        <w:rPr>
          <w:rFonts w:ascii="Times New Roman" w:hAnsi="Times New Roman" w:cs="Times New Roman"/>
          <w:sz w:val="28"/>
          <w:szCs w:val="28"/>
          <w:lang w:val="en-US"/>
        </w:rPr>
        <w:t>передбачень</w:t>
      </w:r>
      <w:proofErr w:type="spellEnd"/>
    </w:p>
    <w:p w14:paraId="5131224E" w14:textId="6D79B6DB" w:rsidR="009F77DA" w:rsidRPr="009F77DA" w:rsidRDefault="009F77DA" w:rsidP="00DC734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Чим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крива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краща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</w:t>
      </w:r>
    </w:p>
    <w:p w14:paraId="5052D2BA" w14:textId="242EF401" w:rsidR="00DC734B" w:rsidRPr="00DC734B" w:rsidRDefault="00DC734B" w:rsidP="00DC734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C734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538BA0" wp14:editId="507D71B1">
            <wp:extent cx="5400953" cy="4184073"/>
            <wp:effectExtent l="0" t="0" r="9525" b="6985"/>
            <wp:docPr id="176099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7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279" cy="41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0DB" w14:textId="7AC51DAE" w:rsidR="00553BB1" w:rsidRDefault="00215B82" w:rsidP="00215B82">
      <w:pPr>
        <w:rPr>
          <w:rFonts w:ascii="Times New Roman" w:hAnsi="Times New Roman" w:cs="Times New Roman"/>
          <w:sz w:val="28"/>
          <w:szCs w:val="28"/>
        </w:rPr>
      </w:pPr>
      <w:r w:rsidRPr="00215B82">
        <w:rPr>
          <w:rFonts w:ascii="Times New Roman" w:hAnsi="Times New Roman" w:cs="Times New Roman"/>
          <w:sz w:val="28"/>
          <w:szCs w:val="28"/>
        </w:rPr>
        <w:t>4. Виконати аналіз отриманих результатів, їх змістовну інтерпретацію.</w:t>
      </w:r>
    </w:p>
    <w:p w14:paraId="4BF9E46D" w14:textId="7DA69887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Отримані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результати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логістичної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регресії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показали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високу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точність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класифікації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пухлин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accuracy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близьке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0.9</w:t>
      </w:r>
      <w:r w:rsidRPr="00CA07E8">
        <w:rPr>
          <w:rFonts w:ascii="Times New Roman" w:hAnsi="Times New Roman" w:cs="Times New Roman"/>
          <w:sz w:val="28"/>
          <w:szCs w:val="28"/>
        </w:rPr>
        <w:t>8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означає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правильно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класифікує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приблизно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 w:rsidRPr="00CA07E8">
        <w:rPr>
          <w:rFonts w:ascii="Times New Roman" w:hAnsi="Times New Roman" w:cs="Times New Roman"/>
          <w:sz w:val="28"/>
          <w:szCs w:val="28"/>
        </w:rPr>
        <w:t>8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%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усіх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прикладів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вибірці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Високе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ROC-AUC 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понад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0.9</w:t>
      </w:r>
      <w:r w:rsidRPr="00CA07E8">
        <w:rPr>
          <w:rFonts w:ascii="Times New Roman" w:hAnsi="Times New Roman" w:cs="Times New Roman"/>
          <w:sz w:val="28"/>
          <w:szCs w:val="28"/>
        </w:rPr>
        <w:t>7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свідчить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добре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розрізняє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два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злоякісні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доброякісні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пухлини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різних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порогах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ймовірності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тобто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має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стійку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здатність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відокремлювати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групи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навіть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зміні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умов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класифікації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D0C47" w14:textId="77777777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Показники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precision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recall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обох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класів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вказують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лише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робить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мало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помилкових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позитивних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передбачень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висока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точність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але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знаходить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більшість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справжніх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позитивних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випадків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висока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повнота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особливо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важливо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медичних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оскільки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пропуск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злоякісної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пухлини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(False Negative)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мати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серйозні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наслідки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f1-score,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гармонічного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середнього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між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точністю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повнотою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підтверджує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баланс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між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цими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двома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характеристиками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8CE21A" w14:textId="51919FBB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Аналіз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матриц</w:t>
      </w:r>
      <w:proofErr w:type="spellEnd"/>
      <w:r w:rsidRPr="00CA07E8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помилок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(TN, FP, FN, TP)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показує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кількість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хибнопозитивних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хибнонегативних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передбачень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невелика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порівнянні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правильно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класифікованими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об’єктами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означає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надійною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практичному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використанні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ризик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помилкових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рішень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мінімальний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CABEE9" w14:textId="1D73FDD4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lastRenderedPageBreak/>
        <w:t>Побудована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ROC-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крив</w:t>
      </w:r>
      <w:proofErr w:type="spellEnd"/>
      <w:r w:rsidRPr="00CA07E8">
        <w:rPr>
          <w:rFonts w:ascii="Times New Roman" w:hAnsi="Times New Roman" w:cs="Times New Roman"/>
          <w:sz w:val="28"/>
          <w:szCs w:val="28"/>
        </w:rPr>
        <w:t>а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має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вигнуту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форму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лежить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значно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вище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діагоналі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випадкових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передбачень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підтверджує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бути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використана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прийняття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рішень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навіть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зміні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порогів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відсікання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ймовірностей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0AC4B7" w14:textId="19EEE511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Узагальнюючи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отримані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результати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свідчать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про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логістична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регресія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адекватною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ефективною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даного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демонструє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високу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точність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стабільність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добре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відокремлює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класи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бути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використана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підтримки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діагностики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пухлин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молочної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залози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D27321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4CC024E7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03B2BE6D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609296F8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5E3C0426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7E87F5B5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6F66FB1D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4460357C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5FBE1E79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7D335193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47BA5EBE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28E8077F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55AAE2CF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0A84BF1F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4A49D63C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2FEA0BEA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36135CED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0EA9E29C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6313EEED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40A3E50E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40059267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77C9EC39" w14:textId="5097F5ED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Лістинг: </w:t>
      </w:r>
    </w:p>
    <w:p w14:paraId="751057FA" w14:textId="77777777" w:rsidR="00CA07E8" w:rsidRPr="00CA07E8" w:rsidRDefault="00CA07E8" w:rsidP="00CA07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import pandas as pd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seaborn as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import datasets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sklearn.preprocessing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StandardScaler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sklearn.linear_model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import LogisticRegression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accuracy_score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roc_curve,classification_report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X, y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datasets.load_breast_cancer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return_X_y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feature_names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datasets.load_breast_cancer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feature_names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(X, columns=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feature_names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['Target'] = y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print("First 7 rows of the dataset:")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df.head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(7))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print("\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nDataset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Summary:")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df.describe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print("\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nMissing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Values:")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df.isnull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().sum())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sns.pairplot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hue='Target',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diag_kind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kde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=(10, 8))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df.corr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coolwarm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='.2f')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('Feature Correlation Heatmap')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#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(X, y,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test_size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=0.3,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=42)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scaler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StandardScaler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scaler.fit_transform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scaler.transform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model = LogisticRegression()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model.fit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y_probs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model.predict_proba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)[:, 1]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 xml:space="preserve">accuracy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accuracy_score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f'Accuracy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: {accuracy:.4f}')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y_probs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f'ROC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-AUC Score: {roc_auc:.4f}')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print("Classification Report:")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conf_matrix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print("Confusion Matrix:")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  <w:t>print(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conf_matrix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=(6, 5))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conf_matrix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='d',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='Blues',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xticklabels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=['Negative', 'Positive'],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yticklabels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=['Negative', 'Positive'])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('Predicted Label')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('True Label')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('Confusion Matrix')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_ =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y_probs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=(8, 6))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lastRenderedPageBreak/>
        <w:t>plt.plot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, color='blue',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=2, label=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f'ROC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 curve (AUC ={roc_auc:.2f})')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 xml:space="preserve">([0, 1], [0, 1], color='gray', </w:t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='--')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plt.xlim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([0.0, 1.0])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plt.ylim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([0.0, 1.05])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('False Positive Rate')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('True Positive Rate')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('ROC Curve for Logistic Regression on breast cancer Dataset')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(loc='lower right')</w:t>
      </w:r>
      <w:r w:rsidRPr="00CA07E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A07E8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CA07E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CCF22B3" w14:textId="77777777" w:rsidR="00CA07E8" w:rsidRDefault="00CA07E8" w:rsidP="00215B82">
      <w:pPr>
        <w:rPr>
          <w:rFonts w:ascii="Times New Roman" w:hAnsi="Times New Roman" w:cs="Times New Roman"/>
          <w:sz w:val="28"/>
          <w:szCs w:val="28"/>
        </w:rPr>
      </w:pPr>
    </w:p>
    <w:p w14:paraId="5974F7E5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5D0E23B4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0278E0F3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14693FDB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790D60D5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306C283D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6BFAE220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33C5E5E6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1B45DF91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74FD049A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73D91619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118507DA" w14:textId="77777777" w:rsid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p w14:paraId="69CB3F48" w14:textId="77777777" w:rsidR="00215B82" w:rsidRPr="00215B82" w:rsidRDefault="00215B82" w:rsidP="00215B82">
      <w:pPr>
        <w:rPr>
          <w:rFonts w:ascii="Times New Roman" w:hAnsi="Times New Roman" w:cs="Times New Roman"/>
          <w:sz w:val="28"/>
          <w:szCs w:val="28"/>
        </w:rPr>
      </w:pPr>
    </w:p>
    <w:sectPr w:rsidR="00215B82" w:rsidRPr="00215B82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E028A"/>
    <w:multiLevelType w:val="hybridMultilevel"/>
    <w:tmpl w:val="80769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94B4D"/>
    <w:multiLevelType w:val="hybridMultilevel"/>
    <w:tmpl w:val="40F091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B3198D"/>
    <w:multiLevelType w:val="hybridMultilevel"/>
    <w:tmpl w:val="2B9410D8"/>
    <w:lvl w:ilvl="0" w:tplc="0D3651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A26F1"/>
    <w:multiLevelType w:val="hybridMultilevel"/>
    <w:tmpl w:val="EFBA688C"/>
    <w:lvl w:ilvl="0" w:tplc="0D3651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A2424"/>
    <w:multiLevelType w:val="hybridMultilevel"/>
    <w:tmpl w:val="6CC423FE"/>
    <w:lvl w:ilvl="0" w:tplc="0D36514C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E317A6"/>
    <w:multiLevelType w:val="multilevel"/>
    <w:tmpl w:val="C174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EC5A5E"/>
    <w:multiLevelType w:val="hybridMultilevel"/>
    <w:tmpl w:val="3D149EBC"/>
    <w:lvl w:ilvl="0" w:tplc="0D36514C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0055FF6"/>
    <w:multiLevelType w:val="hybridMultilevel"/>
    <w:tmpl w:val="86340AEA"/>
    <w:lvl w:ilvl="0" w:tplc="0D3651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756304">
    <w:abstractNumId w:val="0"/>
  </w:num>
  <w:num w:numId="2" w16cid:durableId="717363250">
    <w:abstractNumId w:val="5"/>
  </w:num>
  <w:num w:numId="3" w16cid:durableId="140512186">
    <w:abstractNumId w:val="1"/>
  </w:num>
  <w:num w:numId="4" w16cid:durableId="921261274">
    <w:abstractNumId w:val="2"/>
  </w:num>
  <w:num w:numId="5" w16cid:durableId="1608925573">
    <w:abstractNumId w:val="6"/>
  </w:num>
  <w:num w:numId="6" w16cid:durableId="928079520">
    <w:abstractNumId w:val="3"/>
  </w:num>
  <w:num w:numId="7" w16cid:durableId="336806456">
    <w:abstractNumId w:val="4"/>
  </w:num>
  <w:num w:numId="8" w16cid:durableId="1290551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B1"/>
    <w:rsid w:val="00026DFC"/>
    <w:rsid w:val="00215B82"/>
    <w:rsid w:val="0027781D"/>
    <w:rsid w:val="003754B2"/>
    <w:rsid w:val="00385E24"/>
    <w:rsid w:val="00553BB1"/>
    <w:rsid w:val="009F77DA"/>
    <w:rsid w:val="00CA07E8"/>
    <w:rsid w:val="00CE47FE"/>
    <w:rsid w:val="00D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6DF42"/>
  <w15:chartTrackingRefBased/>
  <w15:docId w15:val="{62EDBF5E-80D0-4970-8463-BE140DC4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B82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53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3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3B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3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3B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3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3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3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3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3B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53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53B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53BB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53BB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53BB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53BB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53BB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53B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53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53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3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53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53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53BB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53BB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53BB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53B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53BB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53BB1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CE47F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47FE"/>
    <w:rPr>
      <w:rFonts w:ascii="Consolas" w:hAnsi="Consolas"/>
      <w:sz w:val="20"/>
      <w:szCs w:val="20"/>
      <w:lang w:val="uk-UA"/>
    </w:rPr>
  </w:style>
  <w:style w:type="paragraph" w:styleId="ac">
    <w:name w:val="Normal (Web)"/>
    <w:basedOn w:val="a"/>
    <w:uiPriority w:val="99"/>
    <w:semiHidden/>
    <w:unhideWhenUsed/>
    <w:rsid w:val="00CE47F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10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Radomanova</dc:creator>
  <cp:keywords/>
  <dc:description/>
  <cp:lastModifiedBy>Sofia Radomanova</cp:lastModifiedBy>
  <cp:revision>3</cp:revision>
  <dcterms:created xsi:type="dcterms:W3CDTF">2025-09-16T14:00:00Z</dcterms:created>
  <dcterms:modified xsi:type="dcterms:W3CDTF">2025-09-17T09:53:00Z</dcterms:modified>
</cp:coreProperties>
</file>