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BB7" w:rsidRDefault="004441E4" w:rsidP="004441E4">
      <w:pPr>
        <w:ind w:left="2123"/>
        <w:rPr>
          <w:rFonts w:ascii="Berlin Sans FB Demi" w:hAnsi="Berlin Sans FB Demi"/>
          <w:b/>
          <w:sz w:val="44"/>
          <w:szCs w:val="44"/>
        </w:rPr>
      </w:pPr>
      <w:r w:rsidRPr="004441E4">
        <w:rPr>
          <w:rFonts w:ascii="Berlin Sans FB Demi" w:hAnsi="Berlin Sans FB Demi"/>
          <w:b/>
          <w:sz w:val="44"/>
          <w:szCs w:val="44"/>
        </w:rPr>
        <w:t>Redes y Comunicaciones</w:t>
      </w:r>
    </w:p>
    <w:p w:rsidR="004441E4" w:rsidRDefault="004441E4" w:rsidP="00DA1EBB">
      <w:pPr>
        <w:rPr>
          <w:rFonts w:ascii="Arial" w:hAnsi="Arial" w:cs="Arial"/>
          <w:b/>
          <w:bCs/>
          <w:sz w:val="24"/>
          <w:szCs w:val="24"/>
          <w:lang w:val="en-US"/>
        </w:rPr>
      </w:pPr>
    </w:p>
    <w:p w:rsidR="004441E4" w:rsidRPr="00DA1EBB" w:rsidRDefault="004441E4" w:rsidP="00DA1EBB">
      <w:pPr>
        <w:ind w:left="11" w:firstLine="0"/>
        <w:jc w:val="left"/>
        <w:rPr>
          <w:rFonts w:cstheme="minorHAnsi"/>
          <w:sz w:val="24"/>
          <w:szCs w:val="24"/>
        </w:rPr>
      </w:pPr>
      <w:r w:rsidRPr="00DA1EBB">
        <w:rPr>
          <w:rFonts w:cstheme="minorHAnsi"/>
          <w:b/>
          <w:bCs/>
          <w:sz w:val="24"/>
          <w:szCs w:val="24"/>
          <w:lang w:val="en-US"/>
        </w:rPr>
        <w:t>HISTORIA Y EVOLUCIÓN DE LAS REDES</w:t>
      </w:r>
    </w:p>
    <w:p w:rsidR="00BF2F6E" w:rsidRPr="00DA1EBB" w:rsidRDefault="003D519E" w:rsidP="00DA1EBB">
      <w:pPr>
        <w:ind w:left="11" w:firstLine="0"/>
        <w:jc w:val="left"/>
        <w:rPr>
          <w:rFonts w:cstheme="minorHAnsi"/>
          <w:sz w:val="24"/>
          <w:szCs w:val="24"/>
        </w:rPr>
      </w:pPr>
      <w:r w:rsidRPr="00DA1EBB">
        <w:rPr>
          <w:rFonts w:cstheme="minorHAnsi"/>
          <w:sz w:val="24"/>
          <w:szCs w:val="24"/>
        </w:rPr>
        <w:t xml:space="preserve">El nacimiento de las redes, su concepción y filosofía de diseño estuvo </w:t>
      </w:r>
      <w:proofErr w:type="gramStart"/>
      <w:r w:rsidRPr="00DA1EBB">
        <w:rPr>
          <w:rFonts w:cstheme="minorHAnsi"/>
          <w:sz w:val="24"/>
          <w:szCs w:val="24"/>
        </w:rPr>
        <w:t>marcada</w:t>
      </w:r>
      <w:proofErr w:type="gramEnd"/>
      <w:r w:rsidRPr="00DA1EBB">
        <w:rPr>
          <w:rFonts w:cstheme="minorHAnsi"/>
          <w:sz w:val="24"/>
          <w:szCs w:val="24"/>
        </w:rPr>
        <w:t xml:space="preserve"> por la necesidad inmediata.</w:t>
      </w:r>
      <w:r w:rsidR="004441E4" w:rsidRPr="00DA1EBB">
        <w:rPr>
          <w:rFonts w:cstheme="minorHAnsi"/>
          <w:sz w:val="24"/>
          <w:szCs w:val="24"/>
        </w:rPr>
        <w:t xml:space="preserve"> </w:t>
      </w:r>
      <w:r w:rsidRPr="00DA1EBB">
        <w:rPr>
          <w:rFonts w:cstheme="minorHAnsi"/>
          <w:sz w:val="24"/>
          <w:szCs w:val="24"/>
        </w:rPr>
        <w:t xml:space="preserve">Por ejemplo, una vez inventado el teléfono surgió la necesidad de interconectarlos y de este modo surgió la Red Telefónica. El objetivo fue transportar voz y el  diseño y evolución de la Red Telefónica fue para este fin </w:t>
      </w:r>
      <w:proofErr w:type="spellStart"/>
      <w:proofErr w:type="gramStart"/>
      <w:r w:rsidRPr="00DA1EBB">
        <w:rPr>
          <w:rFonts w:cstheme="minorHAnsi"/>
          <w:sz w:val="24"/>
          <w:szCs w:val="24"/>
        </w:rPr>
        <w:t>especifico</w:t>
      </w:r>
      <w:proofErr w:type="spellEnd"/>
      <w:proofErr w:type="gramEnd"/>
      <w:r w:rsidRPr="00DA1EBB">
        <w:rPr>
          <w:rFonts w:cstheme="minorHAnsi"/>
          <w:sz w:val="24"/>
          <w:szCs w:val="24"/>
        </w:rPr>
        <w:t xml:space="preserve">. </w:t>
      </w:r>
      <w:r w:rsidR="004441E4" w:rsidRPr="00DA1EBB">
        <w:rPr>
          <w:rFonts w:cstheme="minorHAnsi"/>
          <w:sz w:val="24"/>
          <w:szCs w:val="24"/>
        </w:rPr>
        <w:t>I</w:t>
      </w:r>
      <w:r w:rsidRPr="00DA1EBB">
        <w:rPr>
          <w:rFonts w:cstheme="minorHAnsi"/>
          <w:sz w:val="24"/>
          <w:szCs w:val="24"/>
        </w:rPr>
        <w:t>nicialmente el ámbito geográfico fue acotado y sirvió para enlazar pocos usuarios acotados a nivel geográfico</w:t>
      </w:r>
      <w:r w:rsidR="004441E4" w:rsidRPr="00DA1EBB">
        <w:rPr>
          <w:rFonts w:cstheme="minorHAnsi"/>
          <w:sz w:val="24"/>
          <w:szCs w:val="24"/>
        </w:rPr>
        <w:t>.</w:t>
      </w:r>
    </w:p>
    <w:p w:rsidR="00BF2F6E" w:rsidRPr="00DA1EBB" w:rsidRDefault="003D519E" w:rsidP="00DA1EBB">
      <w:pPr>
        <w:ind w:firstLine="0"/>
        <w:jc w:val="left"/>
        <w:rPr>
          <w:rFonts w:cstheme="minorHAnsi"/>
          <w:sz w:val="24"/>
          <w:szCs w:val="24"/>
        </w:rPr>
      </w:pPr>
      <w:r w:rsidRPr="00DA1EBB">
        <w:rPr>
          <w:rFonts w:cstheme="minorHAnsi"/>
          <w:sz w:val="24"/>
          <w:szCs w:val="24"/>
        </w:rPr>
        <w:t>El mismo fenómeno ocurrió a partir de los avances en las tecnologías de los circuitos integrados y la fabricación del primer microprocesador en 1971 (INTEL)</w:t>
      </w:r>
      <w:r w:rsidR="004441E4" w:rsidRPr="00DA1EBB">
        <w:rPr>
          <w:rFonts w:cstheme="minorHAnsi"/>
          <w:sz w:val="24"/>
          <w:szCs w:val="24"/>
        </w:rPr>
        <w:t xml:space="preserve"> </w:t>
      </w:r>
      <w:r w:rsidRPr="00DA1EBB">
        <w:rPr>
          <w:rFonts w:cstheme="minorHAnsi"/>
          <w:sz w:val="24"/>
          <w:szCs w:val="24"/>
        </w:rPr>
        <w:t>La factibilidad de fabricar computadoras personales a bajo costo era un hecho y la escala a nivel de mercado era todo el mundo</w:t>
      </w:r>
      <w:r w:rsidR="004441E4" w:rsidRPr="00DA1EBB">
        <w:rPr>
          <w:rFonts w:cstheme="minorHAnsi"/>
          <w:sz w:val="24"/>
          <w:szCs w:val="24"/>
        </w:rPr>
        <w:t xml:space="preserve">. </w:t>
      </w:r>
      <w:r w:rsidRPr="00DA1EBB">
        <w:rPr>
          <w:rFonts w:cstheme="minorHAnsi"/>
          <w:sz w:val="24"/>
          <w:szCs w:val="24"/>
        </w:rPr>
        <w:t>Distintas empresas comenzaron a construir distintos prototipos de computadoras personales y redes de área local para interconectarlas</w:t>
      </w:r>
      <w:r w:rsidR="004441E4" w:rsidRPr="00DA1EBB">
        <w:rPr>
          <w:rFonts w:cstheme="minorHAnsi"/>
          <w:sz w:val="24"/>
          <w:szCs w:val="24"/>
        </w:rPr>
        <w:t xml:space="preserve">. </w:t>
      </w:r>
      <w:r w:rsidRPr="00DA1EBB">
        <w:rPr>
          <w:rFonts w:cstheme="minorHAnsi"/>
          <w:sz w:val="24"/>
          <w:szCs w:val="24"/>
        </w:rPr>
        <w:t xml:space="preserve">Al igual que en las redes telefónicas las primeras redes de computadoras interconectaban pocas unidades en espacios reducidos (LAN Local </w:t>
      </w:r>
      <w:proofErr w:type="spellStart"/>
      <w:r w:rsidRPr="00DA1EBB">
        <w:rPr>
          <w:rFonts w:cstheme="minorHAnsi"/>
          <w:sz w:val="24"/>
          <w:szCs w:val="24"/>
        </w:rPr>
        <w:t>Area</w:t>
      </w:r>
      <w:proofErr w:type="spellEnd"/>
      <w:r w:rsidRPr="00DA1EBB">
        <w:rPr>
          <w:rFonts w:cstheme="minorHAnsi"/>
          <w:sz w:val="24"/>
          <w:szCs w:val="24"/>
        </w:rPr>
        <w:t xml:space="preserve"> Network – Redes de Área Local)</w:t>
      </w:r>
      <w:r w:rsidR="004441E4" w:rsidRPr="00DA1EBB">
        <w:rPr>
          <w:rFonts w:cstheme="minorHAnsi"/>
          <w:sz w:val="24"/>
          <w:szCs w:val="24"/>
        </w:rPr>
        <w:t xml:space="preserve">. </w:t>
      </w:r>
      <w:r w:rsidRPr="00DA1EBB">
        <w:rPr>
          <w:rFonts w:cstheme="minorHAnsi"/>
          <w:sz w:val="24"/>
          <w:szCs w:val="24"/>
        </w:rPr>
        <w:t>Cada una de ellas servía a los propósitos de la organización propietaria de la red y no existían estándares</w:t>
      </w:r>
      <w:r w:rsidR="004441E4" w:rsidRPr="00DA1EBB">
        <w:rPr>
          <w:rFonts w:cstheme="minorHAnsi"/>
          <w:sz w:val="24"/>
          <w:szCs w:val="24"/>
        </w:rPr>
        <w:t xml:space="preserve">. </w:t>
      </w:r>
      <w:r w:rsidRPr="00DA1EBB">
        <w:rPr>
          <w:rFonts w:cstheme="minorHAnsi"/>
          <w:sz w:val="24"/>
          <w:szCs w:val="24"/>
        </w:rPr>
        <w:t xml:space="preserve">Proliferaron distintas tecnologías de red (incompatibles entre ellas) que competían entre sí para imponerse en </w:t>
      </w:r>
      <w:r w:rsidR="004441E4" w:rsidRPr="00DA1EBB">
        <w:rPr>
          <w:rFonts w:cstheme="minorHAnsi"/>
          <w:sz w:val="24"/>
          <w:szCs w:val="24"/>
        </w:rPr>
        <w:t>un mercado de demanda creciente.</w:t>
      </w:r>
    </w:p>
    <w:p w:rsidR="00BF2F6E" w:rsidRPr="00DA1EBB" w:rsidRDefault="003D519E" w:rsidP="00DA1EBB">
      <w:pPr>
        <w:ind w:firstLine="0"/>
        <w:jc w:val="left"/>
        <w:rPr>
          <w:rFonts w:cstheme="minorHAnsi"/>
          <w:sz w:val="24"/>
          <w:szCs w:val="24"/>
        </w:rPr>
      </w:pPr>
      <w:r w:rsidRPr="00DA1EBB">
        <w:rPr>
          <w:rFonts w:cstheme="minorHAnsi"/>
          <w:sz w:val="24"/>
          <w:szCs w:val="24"/>
        </w:rPr>
        <w:t xml:space="preserve">Entonces las redes fueron diseñadas e implementadas de acuerdo a las necesidades puntuales y ello originó una red especializada para cada tipo de tráfico (voz, datos, video, </w:t>
      </w:r>
      <w:proofErr w:type="spellStart"/>
      <w:r w:rsidRPr="00DA1EBB">
        <w:rPr>
          <w:rFonts w:cstheme="minorHAnsi"/>
          <w:sz w:val="24"/>
          <w:szCs w:val="24"/>
        </w:rPr>
        <w:t>etc</w:t>
      </w:r>
      <w:proofErr w:type="spellEnd"/>
      <w:r w:rsidRPr="00DA1EBB">
        <w:rPr>
          <w:rFonts w:cstheme="minorHAnsi"/>
          <w:sz w:val="24"/>
          <w:szCs w:val="24"/>
        </w:rPr>
        <w:t>)</w:t>
      </w:r>
      <w:r w:rsidR="004441E4" w:rsidRPr="00DA1EBB">
        <w:rPr>
          <w:rFonts w:cstheme="minorHAnsi"/>
          <w:sz w:val="24"/>
          <w:szCs w:val="24"/>
        </w:rPr>
        <w:t xml:space="preserve">. </w:t>
      </w:r>
      <w:r w:rsidRPr="00DA1EBB">
        <w:rPr>
          <w:rFonts w:cstheme="minorHAnsi"/>
          <w:sz w:val="24"/>
          <w:szCs w:val="24"/>
        </w:rPr>
        <w:t>La aparición de nuevos servicios de red fue el factor que hizo que tuvieran que ser continuamente reinventadas o  rediseñadas.</w:t>
      </w:r>
      <w:r w:rsidR="004441E4" w:rsidRPr="00DA1EBB">
        <w:rPr>
          <w:rFonts w:cstheme="minorHAnsi"/>
          <w:sz w:val="24"/>
          <w:szCs w:val="24"/>
        </w:rPr>
        <w:t xml:space="preserve"> </w:t>
      </w:r>
      <w:r w:rsidRPr="00DA1EBB">
        <w:rPr>
          <w:rFonts w:cstheme="minorHAnsi"/>
          <w:sz w:val="24"/>
          <w:szCs w:val="24"/>
        </w:rPr>
        <w:t>En la actualidad existen las redes de  “servicios convergentes”. Una sola red para todos los servicios (voz, datos, TV, etc.)</w:t>
      </w:r>
      <w:r w:rsidR="008B01DF" w:rsidRPr="00DA1EBB">
        <w:rPr>
          <w:rFonts w:cstheme="minorHAnsi"/>
          <w:sz w:val="24"/>
          <w:szCs w:val="24"/>
        </w:rPr>
        <w:t>.</w:t>
      </w:r>
    </w:p>
    <w:p w:rsidR="008B01DF" w:rsidRPr="00DA1EBB" w:rsidRDefault="008B01DF" w:rsidP="00DA1EBB">
      <w:pPr>
        <w:ind w:firstLine="0"/>
        <w:jc w:val="left"/>
        <w:rPr>
          <w:rFonts w:cstheme="minorHAnsi"/>
          <w:sz w:val="24"/>
          <w:szCs w:val="24"/>
        </w:rPr>
      </w:pPr>
    </w:p>
    <w:p w:rsidR="00BF2F6E" w:rsidRPr="00DA1EBB" w:rsidRDefault="003D519E" w:rsidP="00DA1EBB">
      <w:pPr>
        <w:ind w:firstLine="0"/>
        <w:jc w:val="left"/>
        <w:rPr>
          <w:rFonts w:cstheme="minorHAnsi"/>
          <w:sz w:val="24"/>
          <w:szCs w:val="24"/>
        </w:rPr>
      </w:pPr>
      <w:r w:rsidRPr="00DA1EBB">
        <w:rPr>
          <w:rFonts w:cstheme="minorHAnsi"/>
          <w:sz w:val="24"/>
          <w:szCs w:val="24"/>
        </w:rPr>
        <w:t>La operación de las redes de computadoras modernas es un proceso muy complejo que envuelve la interacción de muchos subsistemas</w:t>
      </w:r>
      <w:r w:rsidR="008B01DF" w:rsidRPr="00DA1EBB">
        <w:rPr>
          <w:rFonts w:cstheme="minorHAnsi"/>
          <w:sz w:val="24"/>
          <w:szCs w:val="24"/>
        </w:rPr>
        <w:t xml:space="preserve">. </w:t>
      </w:r>
      <w:r w:rsidRPr="00DA1EBB">
        <w:rPr>
          <w:rFonts w:cstheme="minorHAnsi"/>
          <w:sz w:val="24"/>
          <w:szCs w:val="24"/>
        </w:rPr>
        <w:t>Para reducir la complejidad de diseño que implica un sistema monolítico, las redes modernas están organizadas en forma modular e incluyen un número determinado de capas</w:t>
      </w:r>
      <w:r w:rsidR="008B01DF" w:rsidRPr="00DA1EBB">
        <w:rPr>
          <w:rFonts w:cstheme="minorHAnsi"/>
          <w:sz w:val="24"/>
          <w:szCs w:val="24"/>
        </w:rPr>
        <w:t xml:space="preserve">. </w:t>
      </w:r>
      <w:r w:rsidRPr="00DA1EBB">
        <w:rPr>
          <w:rFonts w:cstheme="minorHAnsi"/>
          <w:sz w:val="24"/>
          <w:szCs w:val="24"/>
        </w:rPr>
        <w:t xml:space="preserve">El nombre de las capas, el número de capas, y su función, difieren dependiendo del tipo de arquitectura de red </w:t>
      </w:r>
      <w:r w:rsidR="008B01DF" w:rsidRPr="00DA1EBB">
        <w:rPr>
          <w:rFonts w:cstheme="minorHAnsi"/>
          <w:noProof/>
          <w:sz w:val="24"/>
          <w:szCs w:val="24"/>
          <w:lang w:eastAsia="es-ES"/>
        </w:rPr>
        <w:drawing>
          <wp:inline distT="0" distB="0" distL="0" distR="0" wp14:anchorId="003A3F90" wp14:editId="55A53713">
            <wp:extent cx="6115050" cy="2965209"/>
            <wp:effectExtent l="0" t="0" r="0" b="698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81BD.tmp"/>
                    <pic:cNvPicPr/>
                  </pic:nvPicPr>
                  <pic:blipFill>
                    <a:blip r:embed="rId7">
                      <a:extLst>
                        <a:ext uri="{28A0092B-C50C-407E-A947-70E740481C1C}">
                          <a14:useLocalDpi xmlns:a14="http://schemas.microsoft.com/office/drawing/2010/main" val="0"/>
                        </a:ext>
                      </a:extLst>
                    </a:blip>
                    <a:stretch>
                      <a:fillRect/>
                    </a:stretch>
                  </pic:blipFill>
                  <pic:spPr>
                    <a:xfrm>
                      <a:off x="0" y="0"/>
                      <a:ext cx="6121081" cy="2968133"/>
                    </a:xfrm>
                    <a:prstGeom prst="rect">
                      <a:avLst/>
                    </a:prstGeom>
                  </pic:spPr>
                </pic:pic>
              </a:graphicData>
            </a:graphic>
          </wp:inline>
        </w:drawing>
      </w:r>
    </w:p>
    <w:p w:rsidR="00BF2F6E" w:rsidRPr="00DA1EBB" w:rsidRDefault="003D519E" w:rsidP="00DA1EBB">
      <w:pPr>
        <w:ind w:firstLine="0"/>
        <w:jc w:val="left"/>
        <w:rPr>
          <w:rFonts w:cstheme="minorHAnsi"/>
          <w:sz w:val="24"/>
          <w:szCs w:val="24"/>
        </w:rPr>
      </w:pPr>
      <w:r w:rsidRPr="00DA1EBB">
        <w:rPr>
          <w:rFonts w:cstheme="minorHAnsi"/>
          <w:sz w:val="24"/>
          <w:szCs w:val="24"/>
        </w:rPr>
        <w:t xml:space="preserve">El propósito de cada capa es ofrecer ciertos </w:t>
      </w:r>
      <w:r w:rsidRPr="00DA1EBB">
        <w:rPr>
          <w:rFonts w:cstheme="minorHAnsi"/>
          <w:b/>
          <w:bCs/>
          <w:sz w:val="24"/>
          <w:szCs w:val="24"/>
        </w:rPr>
        <w:t>servicios</w:t>
      </w:r>
      <w:r w:rsidRPr="00DA1EBB">
        <w:rPr>
          <w:rFonts w:cstheme="minorHAnsi"/>
          <w:sz w:val="24"/>
          <w:szCs w:val="24"/>
        </w:rPr>
        <w:t xml:space="preserve"> a la capa superior aislándola de los detalles de su  implementación</w:t>
      </w:r>
    </w:p>
    <w:p w:rsidR="00BF2F6E" w:rsidRPr="00DA1EBB" w:rsidRDefault="003D519E" w:rsidP="00DA1EBB">
      <w:pPr>
        <w:ind w:firstLine="0"/>
        <w:jc w:val="left"/>
        <w:rPr>
          <w:rFonts w:cstheme="minorHAnsi"/>
          <w:sz w:val="24"/>
          <w:szCs w:val="24"/>
        </w:rPr>
      </w:pPr>
      <w:r w:rsidRPr="00DA1EBB">
        <w:rPr>
          <w:rFonts w:cstheme="minorHAnsi"/>
          <w:sz w:val="24"/>
          <w:szCs w:val="24"/>
          <w:lang w:val="es-ES_tradnl"/>
        </w:rPr>
        <w:t>En la figura, la Capa N utiliza los servicios que brinda la Capa N-1 sin preocuparse de los detalles de su implementación; por lo tanto, la Capa N-1 presta servicios a la Capa N</w:t>
      </w:r>
      <w:r w:rsidR="008B01DF" w:rsidRPr="00DA1EBB">
        <w:rPr>
          <w:rFonts w:cstheme="minorHAnsi"/>
          <w:sz w:val="24"/>
          <w:szCs w:val="24"/>
          <w:lang w:val="es-ES_tradnl"/>
        </w:rPr>
        <w:t>.</w:t>
      </w:r>
      <w:r w:rsidR="008B01DF" w:rsidRPr="00DA1EBB">
        <w:rPr>
          <w:rFonts w:cstheme="minorHAnsi"/>
          <w:sz w:val="24"/>
          <w:szCs w:val="24"/>
        </w:rPr>
        <w:t xml:space="preserve"> </w:t>
      </w:r>
      <w:r w:rsidRPr="00DA1EBB">
        <w:rPr>
          <w:rFonts w:cstheme="minorHAnsi"/>
          <w:sz w:val="24"/>
          <w:szCs w:val="24"/>
          <w:lang w:val="es-ES_tradnl"/>
        </w:rPr>
        <w:t>Del mismo modo la capa N-1 utilizara los servicios provistos por la capa N-2, y así sucesivamente</w:t>
      </w:r>
      <w:r w:rsidR="008B01DF" w:rsidRPr="00DA1EBB">
        <w:rPr>
          <w:rFonts w:cstheme="minorHAnsi"/>
          <w:sz w:val="24"/>
          <w:szCs w:val="24"/>
          <w:lang w:val="es-ES_tradnl"/>
        </w:rPr>
        <w:t>.</w:t>
      </w:r>
    </w:p>
    <w:p w:rsidR="00BF2F6E" w:rsidRPr="00DA1EBB" w:rsidRDefault="003D519E" w:rsidP="00DA1EBB">
      <w:pPr>
        <w:ind w:firstLine="0"/>
        <w:jc w:val="left"/>
        <w:rPr>
          <w:rFonts w:cstheme="minorHAnsi"/>
          <w:sz w:val="24"/>
          <w:szCs w:val="24"/>
        </w:rPr>
      </w:pPr>
      <w:r w:rsidRPr="00DA1EBB">
        <w:rPr>
          <w:rFonts w:cstheme="minorHAnsi"/>
          <w:sz w:val="24"/>
          <w:szCs w:val="24"/>
        </w:rPr>
        <w:t xml:space="preserve">La capa “N” mantiene una conversación con la capa “N” de la  entidad remota y las reglas y convenciones usadas en este diálogo entre capas homólogas se conoce como </w:t>
      </w:r>
      <w:r w:rsidRPr="00DA1EBB">
        <w:rPr>
          <w:rFonts w:cstheme="minorHAnsi"/>
          <w:b/>
          <w:bCs/>
          <w:sz w:val="24"/>
          <w:szCs w:val="24"/>
        </w:rPr>
        <w:t>PROTOCOLO DE LA CAPA   “N”</w:t>
      </w:r>
      <w:r w:rsidR="00061147" w:rsidRPr="00DA1EBB">
        <w:rPr>
          <w:rFonts w:cstheme="minorHAnsi"/>
          <w:b/>
          <w:bCs/>
          <w:sz w:val="24"/>
          <w:szCs w:val="24"/>
        </w:rPr>
        <w:t>.</w:t>
      </w:r>
    </w:p>
    <w:p w:rsidR="008B01DF" w:rsidRPr="00DA1EBB" w:rsidRDefault="008B01DF" w:rsidP="00DA1EBB">
      <w:pPr>
        <w:ind w:firstLine="0"/>
        <w:jc w:val="left"/>
        <w:rPr>
          <w:rFonts w:cstheme="minorHAnsi"/>
          <w:sz w:val="24"/>
          <w:szCs w:val="24"/>
        </w:rPr>
      </w:pPr>
    </w:p>
    <w:p w:rsidR="008B01DF" w:rsidRPr="00DA1EBB" w:rsidRDefault="008B01DF" w:rsidP="00DA1EBB">
      <w:pPr>
        <w:ind w:firstLine="0"/>
        <w:jc w:val="left"/>
        <w:rPr>
          <w:rFonts w:cstheme="minorHAnsi"/>
          <w:sz w:val="24"/>
          <w:szCs w:val="24"/>
        </w:rPr>
      </w:pPr>
    </w:p>
    <w:p w:rsidR="004441E4" w:rsidRPr="00DA1EBB" w:rsidRDefault="004441E4" w:rsidP="00DA1EBB">
      <w:pPr>
        <w:ind w:firstLine="0"/>
        <w:jc w:val="left"/>
        <w:rPr>
          <w:rFonts w:cstheme="minorHAnsi"/>
          <w:sz w:val="24"/>
          <w:szCs w:val="24"/>
        </w:rPr>
      </w:pPr>
    </w:p>
    <w:p w:rsidR="004441E4" w:rsidRPr="00DA1EBB" w:rsidRDefault="004441E4" w:rsidP="00DA1EBB">
      <w:pPr>
        <w:ind w:firstLine="0"/>
        <w:jc w:val="left"/>
        <w:rPr>
          <w:rFonts w:cstheme="minorHAnsi"/>
          <w:sz w:val="24"/>
          <w:szCs w:val="24"/>
        </w:rPr>
      </w:pPr>
    </w:p>
    <w:p w:rsidR="004441E4" w:rsidRPr="00DA1EBB" w:rsidRDefault="004441E4" w:rsidP="00DA1EBB">
      <w:pPr>
        <w:ind w:left="11" w:firstLine="0"/>
        <w:jc w:val="left"/>
        <w:rPr>
          <w:rFonts w:cstheme="minorHAnsi"/>
          <w:sz w:val="24"/>
          <w:szCs w:val="24"/>
        </w:rPr>
      </w:pPr>
    </w:p>
    <w:p w:rsidR="004441E4" w:rsidRPr="00DA1EBB" w:rsidRDefault="004441E4" w:rsidP="00DA1EBB">
      <w:pPr>
        <w:ind w:left="11" w:firstLine="0"/>
        <w:jc w:val="left"/>
        <w:rPr>
          <w:rFonts w:cstheme="minorHAnsi"/>
          <w:sz w:val="24"/>
          <w:szCs w:val="24"/>
        </w:rPr>
      </w:pPr>
    </w:p>
    <w:p w:rsidR="004441E4" w:rsidRPr="00DA1EBB" w:rsidRDefault="00061147" w:rsidP="00DA1EBB">
      <w:pPr>
        <w:rPr>
          <w:rFonts w:cstheme="minorHAnsi"/>
          <w:sz w:val="24"/>
          <w:szCs w:val="24"/>
          <w:u w:val="single"/>
        </w:rPr>
      </w:pPr>
      <w:r w:rsidRPr="00DA1EBB">
        <w:rPr>
          <w:rFonts w:cstheme="minorHAnsi"/>
          <w:noProof/>
          <w:sz w:val="24"/>
          <w:szCs w:val="24"/>
          <w:lang w:eastAsia="es-ES"/>
        </w:rPr>
        <w:drawing>
          <wp:inline distT="0" distB="0" distL="0" distR="0" wp14:anchorId="5D5F3DBF" wp14:editId="29D0AFDD">
            <wp:extent cx="4876800" cy="3021323"/>
            <wp:effectExtent l="0" t="0" r="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809B.tmp"/>
                    <pic:cNvPicPr/>
                  </pic:nvPicPr>
                  <pic:blipFill>
                    <a:blip r:embed="rId8">
                      <a:extLst>
                        <a:ext uri="{28A0092B-C50C-407E-A947-70E740481C1C}">
                          <a14:useLocalDpi xmlns:a14="http://schemas.microsoft.com/office/drawing/2010/main" val="0"/>
                        </a:ext>
                      </a:extLst>
                    </a:blip>
                    <a:stretch>
                      <a:fillRect/>
                    </a:stretch>
                  </pic:blipFill>
                  <pic:spPr>
                    <a:xfrm>
                      <a:off x="0" y="0"/>
                      <a:ext cx="4883003" cy="3025166"/>
                    </a:xfrm>
                    <a:prstGeom prst="rect">
                      <a:avLst/>
                    </a:prstGeom>
                  </pic:spPr>
                </pic:pic>
              </a:graphicData>
            </a:graphic>
          </wp:inline>
        </w:drawing>
      </w:r>
    </w:p>
    <w:p w:rsidR="00061147" w:rsidRPr="00DA1EBB" w:rsidRDefault="00061147" w:rsidP="00DA1EBB">
      <w:pPr>
        <w:rPr>
          <w:rFonts w:cstheme="minorHAnsi"/>
          <w:sz w:val="24"/>
          <w:szCs w:val="24"/>
          <w:u w:val="single"/>
        </w:rPr>
      </w:pPr>
    </w:p>
    <w:p w:rsidR="00BF2F6E" w:rsidRPr="00DA1EBB" w:rsidRDefault="003D519E" w:rsidP="00DA1EBB">
      <w:pPr>
        <w:ind w:firstLine="0"/>
        <w:rPr>
          <w:rFonts w:cstheme="minorHAnsi"/>
          <w:sz w:val="24"/>
          <w:szCs w:val="24"/>
          <w:lang w:val="es-ES_tradnl"/>
        </w:rPr>
      </w:pPr>
      <w:r w:rsidRPr="00DA1EBB">
        <w:rPr>
          <w:rFonts w:cstheme="minorHAnsi"/>
          <w:sz w:val="24"/>
          <w:szCs w:val="24"/>
        </w:rPr>
        <w:t xml:space="preserve">Una capa agrega un </w:t>
      </w:r>
      <w:proofErr w:type="spellStart"/>
      <w:r w:rsidRPr="00DA1EBB">
        <w:rPr>
          <w:rFonts w:cstheme="minorHAnsi"/>
          <w:sz w:val="24"/>
          <w:szCs w:val="24"/>
        </w:rPr>
        <w:t>header</w:t>
      </w:r>
      <w:proofErr w:type="spellEnd"/>
      <w:r w:rsidRPr="00DA1EBB">
        <w:rPr>
          <w:rFonts w:cstheme="minorHAnsi"/>
          <w:sz w:val="24"/>
          <w:szCs w:val="24"/>
        </w:rPr>
        <w:t xml:space="preserve"> a la información proveniente de un proceso de aplicación de red o de una capa superior. El </w:t>
      </w:r>
      <w:proofErr w:type="spellStart"/>
      <w:r w:rsidRPr="00DA1EBB">
        <w:rPr>
          <w:rFonts w:cstheme="minorHAnsi"/>
          <w:i/>
          <w:iCs/>
          <w:sz w:val="24"/>
          <w:szCs w:val="24"/>
        </w:rPr>
        <w:t>header</w:t>
      </w:r>
      <w:proofErr w:type="spellEnd"/>
      <w:r w:rsidRPr="00DA1EBB">
        <w:rPr>
          <w:rFonts w:cstheme="minorHAnsi"/>
          <w:sz w:val="24"/>
          <w:szCs w:val="24"/>
        </w:rPr>
        <w:t xml:space="preserve"> agregado por la Capa N es procesado en la Capa N homóloga y eliminado antes de ser transferido al proceso de aplicación receptor o a una capa superior</w:t>
      </w:r>
      <w:r w:rsidR="00061147" w:rsidRPr="00DA1EBB">
        <w:rPr>
          <w:rFonts w:cstheme="minorHAnsi"/>
          <w:sz w:val="24"/>
          <w:szCs w:val="24"/>
        </w:rPr>
        <w:t>.</w:t>
      </w:r>
      <w:r w:rsidRPr="00DA1EBB">
        <w:rPr>
          <w:rFonts w:cstheme="minorHAnsi"/>
          <w:sz w:val="24"/>
          <w:szCs w:val="24"/>
          <w:lang w:val="es-ES_tradnl"/>
        </w:rPr>
        <w:t xml:space="preserve">El diálogo entre capas homólogas se produce a través del </w:t>
      </w:r>
      <w:proofErr w:type="spellStart"/>
      <w:r w:rsidRPr="00DA1EBB">
        <w:rPr>
          <w:rFonts w:cstheme="minorHAnsi"/>
          <w:i/>
          <w:iCs/>
          <w:sz w:val="24"/>
          <w:szCs w:val="24"/>
          <w:lang w:val="es-ES_tradnl"/>
        </w:rPr>
        <w:t>header</w:t>
      </w:r>
      <w:proofErr w:type="spellEnd"/>
      <w:r w:rsidRPr="00DA1EBB">
        <w:rPr>
          <w:rFonts w:cstheme="minorHAnsi"/>
          <w:sz w:val="24"/>
          <w:szCs w:val="24"/>
          <w:lang w:val="es-ES_tradnl"/>
        </w:rPr>
        <w:t xml:space="preserve"> insert</w:t>
      </w:r>
      <w:r w:rsidR="00061147" w:rsidRPr="00DA1EBB">
        <w:rPr>
          <w:rFonts w:cstheme="minorHAnsi"/>
          <w:sz w:val="24"/>
          <w:szCs w:val="24"/>
          <w:lang w:val="es-ES_tradnl"/>
        </w:rPr>
        <w:t>ado por la capa (en la figura H2</w:t>
      </w:r>
      <w:r w:rsidRPr="00DA1EBB">
        <w:rPr>
          <w:rFonts w:cstheme="minorHAnsi"/>
          <w:sz w:val="24"/>
          <w:szCs w:val="24"/>
          <w:lang w:val="es-ES_tradnl"/>
        </w:rPr>
        <w:t>)</w:t>
      </w:r>
      <w:r w:rsidR="00061147" w:rsidRPr="00DA1EBB">
        <w:rPr>
          <w:rFonts w:cstheme="minorHAnsi"/>
          <w:sz w:val="24"/>
          <w:szCs w:val="24"/>
          <w:lang w:val="es-ES_tradnl"/>
        </w:rPr>
        <w:t>.</w:t>
      </w:r>
    </w:p>
    <w:p w:rsidR="00BF2F6E" w:rsidRPr="00DA1EBB" w:rsidRDefault="003D519E" w:rsidP="00DA1EBB">
      <w:pPr>
        <w:ind w:firstLine="0"/>
        <w:rPr>
          <w:rFonts w:cstheme="minorHAnsi"/>
          <w:sz w:val="24"/>
          <w:szCs w:val="24"/>
          <w:lang w:val="es-ES_tradnl"/>
        </w:rPr>
      </w:pPr>
      <w:r w:rsidRPr="00DA1EBB">
        <w:rPr>
          <w:rFonts w:cstheme="minorHAnsi"/>
          <w:sz w:val="24"/>
          <w:szCs w:val="24"/>
        </w:rPr>
        <w:t>Al conjunto de Capas y Protocolos que definen una red se lo denomina “ARQUITECTURA DE RED</w:t>
      </w:r>
      <w:proofErr w:type="gramStart"/>
      <w:r w:rsidRPr="00DA1EBB">
        <w:rPr>
          <w:rFonts w:cstheme="minorHAnsi"/>
          <w:sz w:val="24"/>
          <w:szCs w:val="24"/>
        </w:rPr>
        <w:t xml:space="preserve">” </w:t>
      </w:r>
      <w:r w:rsidR="00061147" w:rsidRPr="00DA1EBB">
        <w:rPr>
          <w:rFonts w:cstheme="minorHAnsi"/>
          <w:sz w:val="24"/>
          <w:szCs w:val="24"/>
        </w:rPr>
        <w:t>:</w:t>
      </w:r>
      <w:proofErr w:type="gramEnd"/>
      <w:r w:rsidR="00061147" w:rsidRPr="00DA1EBB">
        <w:rPr>
          <w:rFonts w:cstheme="minorHAnsi"/>
          <w:sz w:val="24"/>
          <w:szCs w:val="24"/>
        </w:rPr>
        <w:t xml:space="preserve"> </w:t>
      </w:r>
      <w:r w:rsidRPr="00DA1EBB">
        <w:rPr>
          <w:rFonts w:cstheme="minorHAnsi"/>
          <w:sz w:val="24"/>
          <w:szCs w:val="24"/>
          <w:lang w:val="es-ES_tradnl"/>
        </w:rPr>
        <w:t>Una Arquitectura de Red no incluye los detalles de implementación en cada una de las capas</w:t>
      </w:r>
      <w:r w:rsidR="00061147" w:rsidRPr="00DA1EBB">
        <w:rPr>
          <w:rFonts w:cstheme="minorHAnsi"/>
          <w:sz w:val="24"/>
          <w:szCs w:val="24"/>
        </w:rPr>
        <w:t xml:space="preserve">. </w:t>
      </w:r>
      <w:r w:rsidRPr="00DA1EBB">
        <w:rPr>
          <w:rFonts w:cstheme="minorHAnsi"/>
          <w:sz w:val="24"/>
          <w:szCs w:val="24"/>
          <w:lang w:val="es-ES_tradnl"/>
        </w:rPr>
        <w:t>Ello implica que distintas implementaciones de protocolos debidas a distintos fabricantes pueden responder a la misma Arquitectura de Red</w:t>
      </w:r>
      <w:r w:rsidR="00061147" w:rsidRPr="00DA1EBB">
        <w:rPr>
          <w:rFonts w:cstheme="minorHAnsi"/>
          <w:sz w:val="24"/>
          <w:szCs w:val="24"/>
        </w:rPr>
        <w:t>.</w:t>
      </w:r>
      <w:r w:rsidRPr="00DA1EBB">
        <w:rPr>
          <w:rFonts w:cstheme="minorHAnsi"/>
          <w:sz w:val="24"/>
          <w:szCs w:val="24"/>
          <w:lang w:val="es-ES_tradnl"/>
        </w:rPr>
        <w:t xml:space="preserve">Interoperación de redes a pesar de distintas </w:t>
      </w:r>
      <w:proofErr w:type="spellStart"/>
      <w:r w:rsidRPr="00DA1EBB">
        <w:rPr>
          <w:rFonts w:cstheme="minorHAnsi"/>
          <w:sz w:val="24"/>
          <w:szCs w:val="24"/>
          <w:lang w:val="es-ES_tradnl"/>
        </w:rPr>
        <w:t>implentaciones</w:t>
      </w:r>
      <w:proofErr w:type="spellEnd"/>
      <w:r w:rsidRPr="00DA1EBB">
        <w:rPr>
          <w:rFonts w:cstheme="minorHAnsi"/>
          <w:sz w:val="24"/>
          <w:szCs w:val="24"/>
          <w:lang w:val="es-ES_tradnl"/>
        </w:rPr>
        <w:t xml:space="preserve"> en cada una de las capas</w:t>
      </w:r>
      <w:proofErr w:type="gramStart"/>
      <w:r w:rsidR="00061147" w:rsidRPr="00DA1EBB">
        <w:rPr>
          <w:rFonts w:cstheme="minorHAnsi"/>
          <w:sz w:val="24"/>
          <w:szCs w:val="24"/>
          <w:lang w:val="es-ES_tradnl"/>
        </w:rPr>
        <w:t>..</w:t>
      </w:r>
      <w:proofErr w:type="gramEnd"/>
      <w:r w:rsidRPr="00DA1EBB">
        <w:rPr>
          <w:rFonts w:cstheme="minorHAnsi"/>
          <w:sz w:val="24"/>
          <w:szCs w:val="24"/>
        </w:rPr>
        <w:t>Una capa puede brindar distintos</w:t>
      </w:r>
      <w:r w:rsidR="00061147" w:rsidRPr="00DA1EBB">
        <w:rPr>
          <w:rFonts w:cstheme="minorHAnsi"/>
          <w:sz w:val="24"/>
          <w:szCs w:val="24"/>
        </w:rPr>
        <w:t xml:space="preserve"> servicios a una capa </w:t>
      </w:r>
      <w:proofErr w:type="spellStart"/>
      <w:r w:rsidR="00061147" w:rsidRPr="00DA1EBB">
        <w:rPr>
          <w:rFonts w:cstheme="minorHAnsi"/>
          <w:sz w:val="24"/>
          <w:szCs w:val="24"/>
        </w:rPr>
        <w:t>superior</w:t>
      </w:r>
      <w:proofErr w:type="gramStart"/>
      <w:r w:rsidR="00061147" w:rsidRPr="00DA1EBB">
        <w:rPr>
          <w:rFonts w:cstheme="minorHAnsi"/>
          <w:sz w:val="24"/>
          <w:szCs w:val="24"/>
        </w:rPr>
        <w:t>,p</w:t>
      </w:r>
      <w:r w:rsidRPr="00DA1EBB">
        <w:rPr>
          <w:rFonts w:cstheme="minorHAnsi"/>
          <w:sz w:val="24"/>
          <w:szCs w:val="24"/>
        </w:rPr>
        <w:t>or</w:t>
      </w:r>
      <w:proofErr w:type="spellEnd"/>
      <w:proofErr w:type="gramEnd"/>
      <w:r w:rsidRPr="00DA1EBB">
        <w:rPr>
          <w:rFonts w:cstheme="minorHAnsi"/>
          <w:sz w:val="24"/>
          <w:szCs w:val="24"/>
        </w:rPr>
        <w:t xml:space="preserve"> lo general una capa puede ofrecer todos o algunos de los siguientes tipos de servicios:</w:t>
      </w:r>
    </w:p>
    <w:p w:rsidR="00BF2F6E" w:rsidRPr="00DA1EBB" w:rsidRDefault="003D519E" w:rsidP="00DA1EBB">
      <w:pPr>
        <w:numPr>
          <w:ilvl w:val="0"/>
          <w:numId w:val="10"/>
        </w:numPr>
        <w:rPr>
          <w:rFonts w:cstheme="minorHAnsi"/>
          <w:sz w:val="24"/>
          <w:szCs w:val="24"/>
        </w:rPr>
      </w:pPr>
      <w:r w:rsidRPr="00DA1EBB">
        <w:rPr>
          <w:rFonts w:cstheme="minorHAnsi"/>
          <w:sz w:val="24"/>
          <w:szCs w:val="24"/>
        </w:rPr>
        <w:t>Servicio Orientado a la Conexión</w:t>
      </w:r>
    </w:p>
    <w:p w:rsidR="00BF2F6E" w:rsidRPr="00DA1EBB" w:rsidRDefault="003D519E" w:rsidP="00DA1EBB">
      <w:pPr>
        <w:numPr>
          <w:ilvl w:val="0"/>
          <w:numId w:val="10"/>
        </w:numPr>
        <w:rPr>
          <w:rFonts w:cstheme="minorHAnsi"/>
          <w:sz w:val="24"/>
          <w:szCs w:val="24"/>
        </w:rPr>
      </w:pPr>
      <w:r w:rsidRPr="00DA1EBB">
        <w:rPr>
          <w:rFonts w:cstheme="minorHAnsi"/>
          <w:sz w:val="24"/>
          <w:szCs w:val="24"/>
        </w:rPr>
        <w:t>Servicio sin Conexión sin reconocimiento</w:t>
      </w:r>
    </w:p>
    <w:p w:rsidR="00BF2F6E" w:rsidRPr="00DA1EBB" w:rsidRDefault="003D519E" w:rsidP="00DA1EBB">
      <w:pPr>
        <w:numPr>
          <w:ilvl w:val="0"/>
          <w:numId w:val="10"/>
        </w:numPr>
        <w:rPr>
          <w:rFonts w:cstheme="minorHAnsi"/>
          <w:sz w:val="24"/>
          <w:szCs w:val="24"/>
        </w:rPr>
      </w:pPr>
      <w:r w:rsidRPr="00DA1EBB">
        <w:rPr>
          <w:rFonts w:cstheme="minorHAnsi"/>
          <w:sz w:val="24"/>
          <w:szCs w:val="24"/>
        </w:rPr>
        <w:t>Servicio sin Conexión con reconocimiento</w:t>
      </w:r>
    </w:p>
    <w:p w:rsidR="00BF2F6E" w:rsidRPr="00DA1EBB" w:rsidRDefault="003D519E" w:rsidP="00DA1EBB">
      <w:pPr>
        <w:ind w:firstLine="0"/>
        <w:rPr>
          <w:rFonts w:cstheme="minorHAnsi"/>
          <w:sz w:val="24"/>
          <w:szCs w:val="24"/>
        </w:rPr>
      </w:pPr>
      <w:r w:rsidRPr="00DA1EBB">
        <w:rPr>
          <w:rFonts w:cstheme="minorHAnsi"/>
          <w:sz w:val="24"/>
          <w:szCs w:val="24"/>
        </w:rPr>
        <w:t>La capa N escoge el tipo de servicio a utilizar en la capa N-1 a través del  SAP (</w:t>
      </w:r>
      <w:proofErr w:type="spellStart"/>
      <w:r w:rsidRPr="00DA1EBB">
        <w:rPr>
          <w:rFonts w:cstheme="minorHAnsi"/>
          <w:sz w:val="24"/>
          <w:szCs w:val="24"/>
          <w:u w:val="single"/>
        </w:rPr>
        <w:t>S</w:t>
      </w:r>
      <w:r w:rsidRPr="00DA1EBB">
        <w:rPr>
          <w:rFonts w:cstheme="minorHAnsi"/>
          <w:sz w:val="24"/>
          <w:szCs w:val="24"/>
        </w:rPr>
        <w:t>ervice</w:t>
      </w:r>
      <w:proofErr w:type="spellEnd"/>
      <w:r w:rsidRPr="00DA1EBB">
        <w:rPr>
          <w:rFonts w:cstheme="minorHAnsi"/>
          <w:sz w:val="24"/>
          <w:szCs w:val="24"/>
        </w:rPr>
        <w:t xml:space="preserve"> </w:t>
      </w:r>
      <w:r w:rsidRPr="00DA1EBB">
        <w:rPr>
          <w:rFonts w:cstheme="minorHAnsi"/>
          <w:sz w:val="24"/>
          <w:szCs w:val="24"/>
          <w:u w:val="single"/>
        </w:rPr>
        <w:t>A</w:t>
      </w:r>
      <w:r w:rsidRPr="00DA1EBB">
        <w:rPr>
          <w:rFonts w:cstheme="minorHAnsi"/>
          <w:sz w:val="24"/>
          <w:szCs w:val="24"/>
        </w:rPr>
        <w:t xml:space="preserve">ccess </w:t>
      </w:r>
      <w:r w:rsidRPr="00DA1EBB">
        <w:rPr>
          <w:rFonts w:cstheme="minorHAnsi"/>
          <w:sz w:val="24"/>
          <w:szCs w:val="24"/>
          <w:u w:val="single"/>
        </w:rPr>
        <w:t>P</w:t>
      </w:r>
      <w:r w:rsidRPr="00DA1EBB">
        <w:rPr>
          <w:rFonts w:cstheme="minorHAnsi"/>
          <w:sz w:val="24"/>
          <w:szCs w:val="24"/>
        </w:rPr>
        <w:t>oint) correspondiente o puntos de acceso a servicio</w:t>
      </w:r>
      <w:r w:rsidR="00061147" w:rsidRPr="00DA1EBB">
        <w:rPr>
          <w:rFonts w:cstheme="minorHAnsi"/>
          <w:sz w:val="24"/>
          <w:szCs w:val="24"/>
        </w:rPr>
        <w:t>.</w:t>
      </w:r>
    </w:p>
    <w:p w:rsidR="00BF2F6E" w:rsidRPr="00DA1EBB" w:rsidRDefault="003D519E" w:rsidP="00DA1EBB">
      <w:pPr>
        <w:ind w:firstLine="0"/>
        <w:rPr>
          <w:rFonts w:cstheme="minorHAnsi"/>
          <w:sz w:val="24"/>
          <w:szCs w:val="24"/>
        </w:rPr>
      </w:pPr>
      <w:r w:rsidRPr="00DA1EBB">
        <w:rPr>
          <w:rFonts w:cstheme="minorHAnsi"/>
          <w:sz w:val="24"/>
          <w:szCs w:val="24"/>
          <w:lang w:val="es-ES_tradnl"/>
        </w:rPr>
        <w:t>Un servicio orientado a la conexión (</w:t>
      </w:r>
      <w:proofErr w:type="spellStart"/>
      <w:r w:rsidRPr="00DA1EBB">
        <w:rPr>
          <w:rFonts w:cstheme="minorHAnsi"/>
          <w:i/>
          <w:iCs/>
          <w:sz w:val="24"/>
          <w:szCs w:val="24"/>
          <w:lang w:val="es-ES_tradnl"/>
        </w:rPr>
        <w:t>service</w:t>
      </w:r>
      <w:proofErr w:type="spellEnd"/>
      <w:r w:rsidRPr="00DA1EBB">
        <w:rPr>
          <w:rFonts w:cstheme="minorHAnsi"/>
          <w:i/>
          <w:iCs/>
          <w:sz w:val="24"/>
          <w:szCs w:val="24"/>
          <w:lang w:val="es-ES_tradnl"/>
        </w:rPr>
        <w:t xml:space="preserve"> </w:t>
      </w:r>
      <w:proofErr w:type="spellStart"/>
      <w:r w:rsidRPr="00DA1EBB">
        <w:rPr>
          <w:rFonts w:cstheme="minorHAnsi"/>
          <w:i/>
          <w:iCs/>
          <w:sz w:val="24"/>
          <w:szCs w:val="24"/>
          <w:lang w:val="es-ES_tradnl"/>
        </w:rPr>
        <w:t>oriented</w:t>
      </w:r>
      <w:proofErr w:type="spellEnd"/>
      <w:r w:rsidRPr="00DA1EBB">
        <w:rPr>
          <w:rFonts w:cstheme="minorHAnsi"/>
          <w:i/>
          <w:iCs/>
          <w:sz w:val="24"/>
          <w:szCs w:val="24"/>
          <w:lang w:val="es-ES_tradnl"/>
        </w:rPr>
        <w:t xml:space="preserve"> </w:t>
      </w:r>
      <w:proofErr w:type="spellStart"/>
      <w:r w:rsidRPr="00DA1EBB">
        <w:rPr>
          <w:rFonts w:cstheme="minorHAnsi"/>
          <w:i/>
          <w:iCs/>
          <w:sz w:val="24"/>
          <w:szCs w:val="24"/>
          <w:lang w:val="es-ES_tradnl"/>
        </w:rPr>
        <w:t>connection</w:t>
      </w:r>
      <w:proofErr w:type="spellEnd"/>
      <w:r w:rsidRPr="00DA1EBB">
        <w:rPr>
          <w:rFonts w:cstheme="minorHAnsi"/>
          <w:sz w:val="24"/>
          <w:szCs w:val="24"/>
          <w:lang w:val="es-ES_tradnl"/>
        </w:rPr>
        <w:t>) posee las siguientes características básicas</w:t>
      </w:r>
    </w:p>
    <w:p w:rsidR="00BF2F6E" w:rsidRPr="00DA1EBB" w:rsidRDefault="003D519E" w:rsidP="00DA1EBB">
      <w:pPr>
        <w:pStyle w:val="Prrafodelista"/>
        <w:numPr>
          <w:ilvl w:val="0"/>
          <w:numId w:val="11"/>
        </w:numPr>
        <w:rPr>
          <w:rFonts w:cstheme="minorHAnsi"/>
          <w:sz w:val="24"/>
          <w:szCs w:val="24"/>
        </w:rPr>
      </w:pPr>
      <w:r w:rsidRPr="00DA1EBB">
        <w:rPr>
          <w:rFonts w:cstheme="minorHAnsi"/>
          <w:sz w:val="24"/>
          <w:szCs w:val="24"/>
          <w:lang w:val="es-ES_tradnl"/>
        </w:rPr>
        <w:t>Se establece una conexión</w:t>
      </w:r>
    </w:p>
    <w:p w:rsidR="00BF2F6E" w:rsidRPr="00DA1EBB" w:rsidRDefault="003D519E" w:rsidP="00DA1EBB">
      <w:pPr>
        <w:numPr>
          <w:ilvl w:val="0"/>
          <w:numId w:val="11"/>
        </w:numPr>
        <w:rPr>
          <w:rFonts w:cstheme="minorHAnsi"/>
          <w:sz w:val="24"/>
          <w:szCs w:val="24"/>
        </w:rPr>
      </w:pPr>
      <w:r w:rsidRPr="00DA1EBB">
        <w:rPr>
          <w:rFonts w:cstheme="minorHAnsi"/>
          <w:sz w:val="24"/>
          <w:szCs w:val="24"/>
          <w:lang w:val="es-ES_tradnl"/>
        </w:rPr>
        <w:t>Se envían y reciben unidades de información numeradas</w:t>
      </w:r>
    </w:p>
    <w:p w:rsidR="00BF2F6E" w:rsidRPr="00DA1EBB" w:rsidRDefault="003D519E" w:rsidP="00DA1EBB">
      <w:pPr>
        <w:numPr>
          <w:ilvl w:val="0"/>
          <w:numId w:val="11"/>
        </w:numPr>
        <w:rPr>
          <w:rFonts w:cstheme="minorHAnsi"/>
          <w:sz w:val="24"/>
          <w:szCs w:val="24"/>
        </w:rPr>
      </w:pPr>
      <w:r w:rsidRPr="00DA1EBB">
        <w:rPr>
          <w:rFonts w:cstheme="minorHAnsi"/>
          <w:sz w:val="24"/>
          <w:szCs w:val="24"/>
          <w:lang w:val="es-ES_tradnl"/>
        </w:rPr>
        <w:t>Se realiza control de errores, control de flujo, control de secuencia y control de congestión (si corresponde)</w:t>
      </w:r>
    </w:p>
    <w:p w:rsidR="00BF2F6E" w:rsidRPr="00DA1EBB" w:rsidRDefault="003D519E" w:rsidP="00DA1EBB">
      <w:pPr>
        <w:numPr>
          <w:ilvl w:val="0"/>
          <w:numId w:val="11"/>
        </w:numPr>
        <w:rPr>
          <w:rFonts w:cstheme="minorHAnsi"/>
          <w:sz w:val="24"/>
          <w:szCs w:val="24"/>
        </w:rPr>
      </w:pPr>
      <w:r w:rsidRPr="00DA1EBB">
        <w:rPr>
          <w:rFonts w:cstheme="minorHAnsi"/>
          <w:sz w:val="24"/>
          <w:szCs w:val="24"/>
          <w:lang w:val="es-ES_tradnl"/>
        </w:rPr>
        <w:t xml:space="preserve">Se cierra la conexión </w:t>
      </w:r>
    </w:p>
    <w:p w:rsidR="00BF2F6E" w:rsidRPr="00DA1EBB" w:rsidRDefault="003D519E" w:rsidP="00DA1EBB">
      <w:pPr>
        <w:ind w:firstLine="0"/>
        <w:rPr>
          <w:rFonts w:cstheme="minorHAnsi"/>
          <w:sz w:val="24"/>
          <w:szCs w:val="24"/>
        </w:rPr>
      </w:pPr>
      <w:proofErr w:type="spellStart"/>
      <w:proofErr w:type="gramStart"/>
      <w:r w:rsidRPr="00DA1EBB">
        <w:rPr>
          <w:rFonts w:cstheme="minorHAnsi"/>
          <w:sz w:val="24"/>
          <w:szCs w:val="24"/>
          <w:lang w:val="en-US"/>
        </w:rPr>
        <w:lastRenderedPageBreak/>
        <w:t>Recordar</w:t>
      </w:r>
      <w:proofErr w:type="spellEnd"/>
      <w:r w:rsidRPr="00DA1EBB">
        <w:rPr>
          <w:rFonts w:cstheme="minorHAnsi"/>
          <w:sz w:val="24"/>
          <w:szCs w:val="24"/>
          <w:lang w:val="en-US"/>
        </w:rPr>
        <w:t xml:space="preserve"> que el </w:t>
      </w:r>
      <w:proofErr w:type="spellStart"/>
      <w:r w:rsidRPr="00DA1EBB">
        <w:rPr>
          <w:rFonts w:cstheme="minorHAnsi"/>
          <w:sz w:val="24"/>
          <w:szCs w:val="24"/>
          <w:lang w:val="en-US"/>
        </w:rPr>
        <w:t>sevicio</w:t>
      </w:r>
      <w:proofErr w:type="spellEnd"/>
      <w:r w:rsidRPr="00DA1EBB">
        <w:rPr>
          <w:rFonts w:cstheme="minorHAnsi"/>
          <w:sz w:val="24"/>
          <w:szCs w:val="24"/>
          <w:lang w:val="en-US"/>
        </w:rPr>
        <w:t xml:space="preserve"> </w:t>
      </w:r>
      <w:proofErr w:type="spellStart"/>
      <w:r w:rsidRPr="00DA1EBB">
        <w:rPr>
          <w:rFonts w:cstheme="minorHAnsi"/>
          <w:sz w:val="24"/>
          <w:szCs w:val="24"/>
          <w:lang w:val="en-US"/>
        </w:rPr>
        <w:t>es</w:t>
      </w:r>
      <w:proofErr w:type="spellEnd"/>
      <w:r w:rsidRPr="00DA1EBB">
        <w:rPr>
          <w:rFonts w:cstheme="minorHAnsi"/>
          <w:sz w:val="24"/>
          <w:szCs w:val="24"/>
          <w:lang w:val="en-US"/>
        </w:rPr>
        <w:t xml:space="preserve"> </w:t>
      </w:r>
      <w:proofErr w:type="spellStart"/>
      <w:r w:rsidRPr="00DA1EBB">
        <w:rPr>
          <w:rFonts w:cstheme="minorHAnsi"/>
          <w:sz w:val="24"/>
          <w:szCs w:val="24"/>
          <w:lang w:val="en-US"/>
        </w:rPr>
        <w:t>ofrecido</w:t>
      </w:r>
      <w:proofErr w:type="spellEnd"/>
      <w:r w:rsidRPr="00DA1EBB">
        <w:rPr>
          <w:rFonts w:cstheme="minorHAnsi"/>
          <w:sz w:val="24"/>
          <w:szCs w:val="24"/>
          <w:lang w:val="en-US"/>
        </w:rPr>
        <w:t xml:space="preserve"> </w:t>
      </w:r>
      <w:proofErr w:type="spellStart"/>
      <w:r w:rsidRPr="00DA1EBB">
        <w:rPr>
          <w:rFonts w:cstheme="minorHAnsi"/>
          <w:sz w:val="24"/>
          <w:szCs w:val="24"/>
          <w:lang w:val="en-US"/>
        </w:rPr>
        <w:t>por</w:t>
      </w:r>
      <w:proofErr w:type="spellEnd"/>
      <w:r w:rsidRPr="00DA1EBB">
        <w:rPr>
          <w:rFonts w:cstheme="minorHAnsi"/>
          <w:sz w:val="24"/>
          <w:szCs w:val="24"/>
          <w:lang w:val="en-US"/>
        </w:rPr>
        <w:t xml:space="preserve"> </w:t>
      </w:r>
      <w:proofErr w:type="spellStart"/>
      <w:r w:rsidRPr="00DA1EBB">
        <w:rPr>
          <w:rFonts w:cstheme="minorHAnsi"/>
          <w:sz w:val="24"/>
          <w:szCs w:val="24"/>
          <w:lang w:val="en-US"/>
        </w:rPr>
        <w:t>una</w:t>
      </w:r>
      <w:proofErr w:type="spellEnd"/>
      <w:r w:rsidRPr="00DA1EBB">
        <w:rPr>
          <w:rFonts w:cstheme="minorHAnsi"/>
          <w:sz w:val="24"/>
          <w:szCs w:val="24"/>
          <w:lang w:val="en-US"/>
        </w:rPr>
        <w:t xml:space="preserve"> </w:t>
      </w:r>
      <w:proofErr w:type="spellStart"/>
      <w:r w:rsidRPr="00DA1EBB">
        <w:rPr>
          <w:rFonts w:cstheme="minorHAnsi"/>
          <w:sz w:val="24"/>
          <w:szCs w:val="24"/>
          <w:lang w:val="en-US"/>
        </w:rPr>
        <w:t>capa</w:t>
      </w:r>
      <w:proofErr w:type="spellEnd"/>
      <w:r w:rsidRPr="00DA1EBB">
        <w:rPr>
          <w:rFonts w:cstheme="minorHAnsi"/>
          <w:sz w:val="24"/>
          <w:szCs w:val="24"/>
          <w:lang w:val="en-US"/>
        </w:rPr>
        <w:t xml:space="preserve"> a la </w:t>
      </w:r>
      <w:proofErr w:type="spellStart"/>
      <w:r w:rsidRPr="00DA1EBB">
        <w:rPr>
          <w:rFonts w:cstheme="minorHAnsi"/>
          <w:sz w:val="24"/>
          <w:szCs w:val="24"/>
          <w:lang w:val="en-US"/>
        </w:rPr>
        <w:t>capa</w:t>
      </w:r>
      <w:proofErr w:type="spellEnd"/>
      <w:r w:rsidRPr="00DA1EBB">
        <w:rPr>
          <w:rFonts w:cstheme="minorHAnsi"/>
          <w:sz w:val="24"/>
          <w:szCs w:val="24"/>
          <w:lang w:val="en-US"/>
        </w:rPr>
        <w:t xml:space="preserve"> superior</w:t>
      </w:r>
      <w:r w:rsidR="00061147" w:rsidRPr="00DA1EBB">
        <w:rPr>
          <w:rFonts w:cstheme="minorHAnsi"/>
          <w:sz w:val="24"/>
          <w:szCs w:val="24"/>
          <w:lang w:val="en-US"/>
        </w:rPr>
        <w:t>.</w:t>
      </w:r>
      <w:proofErr w:type="gramEnd"/>
      <w:r w:rsidR="0073528C" w:rsidRPr="00DA1EBB">
        <w:rPr>
          <w:rFonts w:cstheme="minorHAnsi"/>
          <w:noProof/>
          <w:sz w:val="24"/>
          <w:szCs w:val="24"/>
          <w:lang w:eastAsia="es-ES"/>
        </w:rPr>
        <w:drawing>
          <wp:inline distT="0" distB="0" distL="0" distR="0" wp14:anchorId="1E3AC0B7" wp14:editId="4EFFE487">
            <wp:extent cx="3533775" cy="23641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0FCFE.tmp"/>
                    <pic:cNvPicPr/>
                  </pic:nvPicPr>
                  <pic:blipFill>
                    <a:blip r:embed="rId9">
                      <a:extLst>
                        <a:ext uri="{28A0092B-C50C-407E-A947-70E740481C1C}">
                          <a14:useLocalDpi xmlns:a14="http://schemas.microsoft.com/office/drawing/2010/main" val="0"/>
                        </a:ext>
                      </a:extLst>
                    </a:blip>
                    <a:stretch>
                      <a:fillRect/>
                    </a:stretch>
                  </pic:blipFill>
                  <pic:spPr>
                    <a:xfrm>
                      <a:off x="0" y="0"/>
                      <a:ext cx="3534269" cy="2364520"/>
                    </a:xfrm>
                    <a:prstGeom prst="rect">
                      <a:avLst/>
                    </a:prstGeom>
                  </pic:spPr>
                </pic:pic>
              </a:graphicData>
            </a:graphic>
          </wp:inline>
        </w:drawing>
      </w:r>
    </w:p>
    <w:p w:rsidR="00061147" w:rsidRPr="00DA1EBB" w:rsidRDefault="00061147" w:rsidP="00DA1EBB">
      <w:pPr>
        <w:ind w:firstLine="0"/>
        <w:rPr>
          <w:rFonts w:cstheme="minorHAnsi"/>
          <w:sz w:val="24"/>
          <w:szCs w:val="24"/>
        </w:rPr>
      </w:pPr>
    </w:p>
    <w:p w:rsidR="00BF2F6E" w:rsidRPr="00DA1EBB" w:rsidRDefault="003D519E" w:rsidP="00DA1EBB">
      <w:pPr>
        <w:ind w:firstLine="0"/>
        <w:rPr>
          <w:rFonts w:cstheme="minorHAnsi"/>
          <w:sz w:val="24"/>
          <w:szCs w:val="24"/>
        </w:rPr>
      </w:pPr>
      <w:r w:rsidRPr="00DA1EBB">
        <w:rPr>
          <w:rFonts w:cstheme="minorHAnsi"/>
          <w:sz w:val="24"/>
          <w:szCs w:val="24"/>
        </w:rPr>
        <w:t>Un servicio orientado a la conexión en la capa N-1 garantiza a la capa N que las unidades de información llegaran:</w:t>
      </w:r>
    </w:p>
    <w:p w:rsidR="00BF2F6E" w:rsidRPr="00DA1EBB" w:rsidRDefault="003D519E" w:rsidP="00DA1EBB">
      <w:pPr>
        <w:numPr>
          <w:ilvl w:val="0"/>
          <w:numId w:val="12"/>
        </w:numPr>
        <w:rPr>
          <w:rFonts w:cstheme="minorHAnsi"/>
          <w:sz w:val="24"/>
          <w:szCs w:val="24"/>
        </w:rPr>
      </w:pPr>
      <w:r w:rsidRPr="00DA1EBB">
        <w:rPr>
          <w:rFonts w:cstheme="minorHAnsi"/>
          <w:sz w:val="24"/>
          <w:szCs w:val="24"/>
        </w:rPr>
        <w:t>En orden de secuencia</w:t>
      </w:r>
    </w:p>
    <w:p w:rsidR="00BF2F6E" w:rsidRPr="00DA1EBB" w:rsidRDefault="003D519E" w:rsidP="00DA1EBB">
      <w:pPr>
        <w:numPr>
          <w:ilvl w:val="0"/>
          <w:numId w:val="12"/>
        </w:numPr>
        <w:rPr>
          <w:rFonts w:cstheme="minorHAnsi"/>
          <w:sz w:val="24"/>
          <w:szCs w:val="24"/>
        </w:rPr>
      </w:pPr>
      <w:r w:rsidRPr="00DA1EBB">
        <w:rPr>
          <w:rFonts w:cstheme="minorHAnsi"/>
          <w:sz w:val="24"/>
          <w:szCs w:val="24"/>
        </w:rPr>
        <w:t>Libre de errores</w:t>
      </w:r>
    </w:p>
    <w:p w:rsidR="00BF2F6E" w:rsidRPr="00DA1EBB" w:rsidRDefault="003D519E" w:rsidP="00DA1EBB">
      <w:pPr>
        <w:numPr>
          <w:ilvl w:val="0"/>
          <w:numId w:val="12"/>
        </w:numPr>
        <w:rPr>
          <w:rFonts w:cstheme="minorHAnsi"/>
          <w:sz w:val="24"/>
          <w:szCs w:val="24"/>
        </w:rPr>
      </w:pPr>
      <w:r w:rsidRPr="00DA1EBB">
        <w:rPr>
          <w:rFonts w:cstheme="minorHAnsi"/>
          <w:sz w:val="24"/>
          <w:szCs w:val="24"/>
        </w:rPr>
        <w:t>Libre de duplicados</w:t>
      </w:r>
    </w:p>
    <w:p w:rsidR="00BF2F6E" w:rsidRPr="00DA1EBB" w:rsidRDefault="003D519E" w:rsidP="00DA1EBB">
      <w:pPr>
        <w:ind w:firstLine="0"/>
        <w:rPr>
          <w:rFonts w:cstheme="minorHAnsi"/>
          <w:sz w:val="24"/>
          <w:szCs w:val="24"/>
        </w:rPr>
      </w:pPr>
      <w:r w:rsidRPr="00DA1EBB">
        <w:rPr>
          <w:rFonts w:cstheme="minorHAnsi"/>
          <w:sz w:val="24"/>
          <w:szCs w:val="24"/>
        </w:rPr>
        <w:t>Entonces la capa N ve una red simplificada a un solo enlace ideal (libre de errores) merced al servicio orientado a la conexión brindado por la capa N-1</w:t>
      </w:r>
    </w:p>
    <w:p w:rsidR="0073528C" w:rsidRPr="00DA1EBB" w:rsidRDefault="0073528C" w:rsidP="00DA1EBB">
      <w:pPr>
        <w:ind w:firstLine="0"/>
        <w:rPr>
          <w:rFonts w:cstheme="minorHAnsi"/>
          <w:sz w:val="24"/>
          <w:szCs w:val="24"/>
        </w:rPr>
      </w:pPr>
    </w:p>
    <w:p w:rsidR="00BF2F6E" w:rsidRPr="00DA1EBB" w:rsidRDefault="003D519E" w:rsidP="00DA1EBB">
      <w:pPr>
        <w:ind w:firstLine="0"/>
        <w:rPr>
          <w:rFonts w:cstheme="minorHAnsi"/>
          <w:sz w:val="24"/>
          <w:szCs w:val="24"/>
        </w:rPr>
      </w:pPr>
      <w:r w:rsidRPr="00DA1EBB">
        <w:rPr>
          <w:rFonts w:cstheme="minorHAnsi"/>
          <w:sz w:val="24"/>
          <w:szCs w:val="24"/>
        </w:rPr>
        <w:t>Sí una capa brinda un servicio sin conexión, los paquetes pueden:</w:t>
      </w:r>
      <w:r w:rsidR="00EA1E88" w:rsidRPr="00DA1EBB">
        <w:rPr>
          <w:rFonts w:cstheme="minorHAnsi"/>
          <w:sz w:val="24"/>
          <w:szCs w:val="24"/>
        </w:rPr>
        <w:t xml:space="preserve"> </w:t>
      </w:r>
      <w:r w:rsidRPr="00DA1EBB">
        <w:rPr>
          <w:rFonts w:cstheme="minorHAnsi"/>
          <w:sz w:val="24"/>
          <w:szCs w:val="24"/>
        </w:rPr>
        <w:t>Perderse, duplicarse o llegar fuera de secuencia</w:t>
      </w:r>
      <w:r w:rsidR="00EA1E88" w:rsidRPr="00DA1EBB">
        <w:rPr>
          <w:rFonts w:cstheme="minorHAnsi"/>
          <w:sz w:val="24"/>
          <w:szCs w:val="24"/>
        </w:rPr>
        <w:t xml:space="preserve">. </w:t>
      </w:r>
      <w:r w:rsidRPr="00DA1EBB">
        <w:rPr>
          <w:rFonts w:cstheme="minorHAnsi"/>
          <w:sz w:val="24"/>
          <w:szCs w:val="24"/>
        </w:rPr>
        <w:t>No existen fases de apertura y cierre de la conexión por ende es mucho más eficiente que el servicio orientado a la conexión (¿siempre?)</w:t>
      </w:r>
      <w:r w:rsidR="00EA1E88" w:rsidRPr="00DA1EBB">
        <w:rPr>
          <w:rFonts w:cstheme="minorHAnsi"/>
          <w:sz w:val="24"/>
          <w:szCs w:val="24"/>
        </w:rPr>
        <w:t xml:space="preserve">. </w:t>
      </w:r>
      <w:r w:rsidRPr="00DA1EBB">
        <w:rPr>
          <w:rFonts w:cstheme="minorHAnsi"/>
          <w:sz w:val="24"/>
          <w:szCs w:val="24"/>
        </w:rPr>
        <w:t>Hay algún mecanismo de detección de errores en los mensajes recibidos pero no se intenta recuperarlos</w:t>
      </w:r>
      <w:r w:rsidR="00EA1E88" w:rsidRPr="00DA1EBB">
        <w:rPr>
          <w:rFonts w:cstheme="minorHAnsi"/>
          <w:sz w:val="24"/>
          <w:szCs w:val="24"/>
        </w:rPr>
        <w:t>.</w:t>
      </w:r>
    </w:p>
    <w:p w:rsidR="00EA1E88" w:rsidRPr="00DA1EBB" w:rsidRDefault="00EA1E88" w:rsidP="00DA1EBB">
      <w:pPr>
        <w:ind w:firstLine="0"/>
        <w:rPr>
          <w:rFonts w:cstheme="minorHAnsi"/>
          <w:sz w:val="24"/>
          <w:szCs w:val="24"/>
        </w:rPr>
      </w:pPr>
    </w:p>
    <w:p w:rsidR="00BF2F6E" w:rsidRPr="00DA1EBB" w:rsidRDefault="003D519E" w:rsidP="00DA1EBB">
      <w:pPr>
        <w:ind w:firstLine="0"/>
        <w:rPr>
          <w:rFonts w:cstheme="minorHAnsi"/>
          <w:sz w:val="24"/>
          <w:szCs w:val="24"/>
        </w:rPr>
      </w:pPr>
      <w:r w:rsidRPr="00DA1EBB">
        <w:rPr>
          <w:rFonts w:cstheme="minorHAnsi"/>
          <w:sz w:val="24"/>
          <w:szCs w:val="24"/>
          <w:lang w:val="es-ES_tradnl"/>
        </w:rPr>
        <w:t xml:space="preserve">Cada capa debe tener una función o un conjunto de funciones bien definidas y no duplicadas en otras </w:t>
      </w:r>
      <w:proofErr w:type="spellStart"/>
      <w:r w:rsidRPr="00DA1EBB">
        <w:rPr>
          <w:rFonts w:cstheme="minorHAnsi"/>
          <w:sz w:val="24"/>
          <w:szCs w:val="24"/>
          <w:lang w:val="es-ES_tradnl"/>
        </w:rPr>
        <w:t>capas</w:t>
      </w:r>
      <w:proofErr w:type="gramStart"/>
      <w:r w:rsidR="00EA1E88" w:rsidRPr="00DA1EBB">
        <w:rPr>
          <w:rFonts w:cstheme="minorHAnsi"/>
          <w:sz w:val="24"/>
          <w:szCs w:val="24"/>
          <w:lang w:val="es-ES_tradnl"/>
        </w:rPr>
        <w:t>,e</w:t>
      </w:r>
      <w:r w:rsidRPr="00DA1EBB">
        <w:rPr>
          <w:rFonts w:cstheme="minorHAnsi"/>
          <w:sz w:val="24"/>
          <w:szCs w:val="24"/>
          <w:lang w:val="es-ES_tradnl"/>
        </w:rPr>
        <w:t>l</w:t>
      </w:r>
      <w:proofErr w:type="spellEnd"/>
      <w:proofErr w:type="gramEnd"/>
      <w:r w:rsidRPr="00DA1EBB">
        <w:rPr>
          <w:rFonts w:cstheme="minorHAnsi"/>
          <w:sz w:val="24"/>
          <w:szCs w:val="24"/>
          <w:lang w:val="es-ES_tradnl"/>
        </w:rPr>
        <w:t xml:space="preserve"> número óptimo de capas debe ser aquel que minimice el flujo de información entre capas</w:t>
      </w:r>
      <w:r w:rsidR="00EA1E88" w:rsidRPr="00DA1EBB">
        <w:rPr>
          <w:rFonts w:cstheme="minorHAnsi"/>
          <w:sz w:val="24"/>
          <w:szCs w:val="24"/>
        </w:rPr>
        <w:t>.</w:t>
      </w:r>
      <w:r w:rsidRPr="00DA1EBB">
        <w:rPr>
          <w:rFonts w:cstheme="minorHAnsi"/>
          <w:sz w:val="24"/>
          <w:szCs w:val="24"/>
          <w:lang w:val="es-ES_tradnl"/>
        </w:rPr>
        <w:t>Para determinar la función de cada una de las capas es necesario conocer a grandes rasgos la problemática que  debe resolver una arquitectura de red genérica</w:t>
      </w:r>
    </w:p>
    <w:p w:rsidR="00EA1E88" w:rsidRPr="00DA1EBB" w:rsidRDefault="00EA1E88" w:rsidP="00DA1EBB">
      <w:pPr>
        <w:ind w:firstLine="0"/>
        <w:rPr>
          <w:rFonts w:cstheme="minorHAnsi"/>
          <w:sz w:val="24"/>
          <w:szCs w:val="24"/>
        </w:rPr>
      </w:pPr>
    </w:p>
    <w:p w:rsidR="00BF2F6E" w:rsidRPr="00DA1EBB" w:rsidRDefault="003D519E" w:rsidP="00DA1EBB">
      <w:pPr>
        <w:ind w:firstLine="0"/>
        <w:rPr>
          <w:rFonts w:cstheme="minorHAnsi"/>
          <w:sz w:val="24"/>
          <w:szCs w:val="24"/>
          <w:u w:val="single"/>
        </w:rPr>
      </w:pPr>
      <w:r w:rsidRPr="00DA1EBB">
        <w:rPr>
          <w:rFonts w:cstheme="minorHAnsi"/>
          <w:sz w:val="24"/>
          <w:szCs w:val="24"/>
          <w:u w:val="single"/>
        </w:rPr>
        <w:t>Función de cada capa desde una perspectiva histórica</w:t>
      </w:r>
      <w:r w:rsidR="00EA1E88" w:rsidRPr="00DA1EBB">
        <w:rPr>
          <w:rFonts w:cstheme="minorHAnsi"/>
          <w:sz w:val="24"/>
          <w:szCs w:val="24"/>
          <w:u w:val="single"/>
        </w:rPr>
        <w:t>:</w:t>
      </w:r>
    </w:p>
    <w:p w:rsidR="00EA1E88" w:rsidRPr="00DA1EBB" w:rsidRDefault="003D519E" w:rsidP="00DA1EBB">
      <w:pPr>
        <w:pStyle w:val="Prrafodelista"/>
        <w:numPr>
          <w:ilvl w:val="0"/>
          <w:numId w:val="17"/>
        </w:numPr>
        <w:rPr>
          <w:rFonts w:cstheme="minorHAnsi"/>
          <w:sz w:val="24"/>
          <w:szCs w:val="24"/>
        </w:rPr>
      </w:pPr>
      <w:r w:rsidRPr="00DA1EBB">
        <w:rPr>
          <w:rFonts w:cstheme="minorHAnsi"/>
          <w:sz w:val="24"/>
          <w:szCs w:val="24"/>
        </w:rPr>
        <w:t>Capa  Física</w:t>
      </w:r>
    </w:p>
    <w:p w:rsidR="00EA1E88" w:rsidRPr="00DA1EBB" w:rsidRDefault="003D519E" w:rsidP="00DA1EBB">
      <w:pPr>
        <w:pStyle w:val="Prrafodelista"/>
        <w:numPr>
          <w:ilvl w:val="0"/>
          <w:numId w:val="17"/>
        </w:numPr>
        <w:rPr>
          <w:rFonts w:cstheme="minorHAnsi"/>
          <w:sz w:val="24"/>
          <w:szCs w:val="24"/>
        </w:rPr>
      </w:pPr>
      <w:r w:rsidRPr="00DA1EBB">
        <w:rPr>
          <w:rFonts w:cstheme="minorHAnsi"/>
          <w:sz w:val="24"/>
          <w:szCs w:val="24"/>
        </w:rPr>
        <w:t>Capa  de Enlace de Datos</w:t>
      </w:r>
    </w:p>
    <w:p w:rsidR="00EA1E88" w:rsidRPr="00DA1EBB" w:rsidRDefault="003D519E" w:rsidP="00DA1EBB">
      <w:pPr>
        <w:pStyle w:val="Prrafodelista"/>
        <w:numPr>
          <w:ilvl w:val="0"/>
          <w:numId w:val="17"/>
        </w:numPr>
        <w:rPr>
          <w:rFonts w:cstheme="minorHAnsi"/>
          <w:sz w:val="24"/>
          <w:szCs w:val="24"/>
        </w:rPr>
      </w:pPr>
      <w:r w:rsidRPr="00DA1EBB">
        <w:rPr>
          <w:rFonts w:cstheme="minorHAnsi"/>
          <w:sz w:val="24"/>
          <w:szCs w:val="24"/>
        </w:rPr>
        <w:t xml:space="preserve">Capa de Transporte </w:t>
      </w:r>
    </w:p>
    <w:p w:rsidR="00EA1E88" w:rsidRPr="00DA1EBB" w:rsidRDefault="00EA1E88" w:rsidP="00DA1EBB">
      <w:pPr>
        <w:pStyle w:val="Prrafodelista"/>
        <w:numPr>
          <w:ilvl w:val="0"/>
          <w:numId w:val="17"/>
        </w:numPr>
        <w:rPr>
          <w:rFonts w:cstheme="minorHAnsi"/>
          <w:sz w:val="24"/>
          <w:szCs w:val="24"/>
        </w:rPr>
      </w:pPr>
      <w:r w:rsidRPr="00DA1EBB">
        <w:rPr>
          <w:rFonts w:cstheme="minorHAnsi"/>
          <w:sz w:val="24"/>
          <w:szCs w:val="24"/>
        </w:rPr>
        <w:t>Capa de Red</w:t>
      </w:r>
    </w:p>
    <w:p w:rsidR="003D519E" w:rsidRPr="00DA1EBB" w:rsidRDefault="00EA1E88" w:rsidP="00DA1EBB">
      <w:pPr>
        <w:pStyle w:val="Prrafodelista"/>
        <w:numPr>
          <w:ilvl w:val="0"/>
          <w:numId w:val="17"/>
        </w:numPr>
        <w:rPr>
          <w:rFonts w:cstheme="minorHAnsi"/>
          <w:sz w:val="24"/>
          <w:szCs w:val="24"/>
        </w:rPr>
      </w:pPr>
      <w:r w:rsidRPr="00DA1EBB">
        <w:rPr>
          <w:rFonts w:cstheme="minorHAnsi"/>
          <w:sz w:val="24"/>
          <w:szCs w:val="24"/>
        </w:rPr>
        <w:t>Capa de Aplicación</w:t>
      </w:r>
    </w:p>
    <w:p w:rsidR="003D519E" w:rsidRPr="00DA1EBB" w:rsidRDefault="003D519E" w:rsidP="00DA1EBB">
      <w:pPr>
        <w:ind w:firstLine="0"/>
        <w:rPr>
          <w:rFonts w:cstheme="minorHAnsi"/>
          <w:b/>
          <w:sz w:val="24"/>
          <w:szCs w:val="24"/>
          <w:u w:val="single"/>
        </w:rPr>
      </w:pPr>
      <w:r w:rsidRPr="00DA1EBB">
        <w:rPr>
          <w:rFonts w:cstheme="minorHAnsi"/>
          <w:b/>
          <w:sz w:val="24"/>
          <w:szCs w:val="24"/>
          <w:u w:val="single"/>
        </w:rPr>
        <w:t>Diferencia entre TCP/IP-OSI</w:t>
      </w:r>
    </w:p>
    <w:p w:rsidR="003D519E" w:rsidRPr="00DA1EBB" w:rsidRDefault="003D519E" w:rsidP="00DA1EBB">
      <w:pPr>
        <w:ind w:left="1440" w:firstLine="0"/>
        <w:rPr>
          <w:rFonts w:cstheme="minorHAnsi"/>
          <w:sz w:val="24"/>
          <w:szCs w:val="24"/>
        </w:rPr>
      </w:pPr>
      <w:r w:rsidRPr="00DA1EBB">
        <w:rPr>
          <w:rFonts w:cstheme="minorHAnsi"/>
          <w:noProof/>
          <w:lang w:eastAsia="es-ES"/>
        </w:rPr>
        <w:drawing>
          <wp:anchor distT="0" distB="0" distL="114300" distR="114300" simplePos="0" relativeHeight="251658240" behindDoc="1" locked="0" layoutInCell="1" allowOverlap="1" wp14:anchorId="640840C2" wp14:editId="2BA93B3A">
            <wp:simplePos x="0" y="0"/>
            <wp:positionH relativeFrom="column">
              <wp:posOffset>2540</wp:posOffset>
            </wp:positionH>
            <wp:positionV relativeFrom="paragraph">
              <wp:posOffset>44450</wp:posOffset>
            </wp:positionV>
            <wp:extent cx="3476625" cy="2773045"/>
            <wp:effectExtent l="0" t="0" r="9525" b="8255"/>
            <wp:wrapTight wrapText="bothSides">
              <wp:wrapPolygon edited="0">
                <wp:start x="0" y="0"/>
                <wp:lineTo x="0" y="21516"/>
                <wp:lineTo x="21541" y="21516"/>
                <wp:lineTo x="21541" y="0"/>
                <wp:lineTo x="0" y="0"/>
              </wp:wrapPolygon>
            </wp:wrapTight>
            <wp:docPr id="31" name="Imagen 31" descr="https://pc-solucion.es/wp-content/uploads/2018/03/comparativa-TCPIP-y-O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pc-solucion.es/wp-content/uploads/2018/03/comparativa-TCPIP-y-O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6625" cy="277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19E" w:rsidRPr="00DA1EBB" w:rsidRDefault="003D519E" w:rsidP="00DA1EBB">
      <w:pPr>
        <w:ind w:firstLine="0"/>
        <w:rPr>
          <w:rFonts w:cstheme="minorHAnsi"/>
        </w:rPr>
      </w:pPr>
    </w:p>
    <w:p w:rsidR="003D519E" w:rsidRPr="00DA1EBB" w:rsidRDefault="003D519E" w:rsidP="00DA1EBB">
      <w:pPr>
        <w:ind w:firstLine="0"/>
        <w:rPr>
          <w:rFonts w:cstheme="minorHAnsi"/>
        </w:rPr>
      </w:pPr>
    </w:p>
    <w:p w:rsidR="003D519E" w:rsidRPr="00DA1EBB" w:rsidRDefault="003D519E" w:rsidP="00DA1EBB">
      <w:pPr>
        <w:ind w:firstLine="0"/>
        <w:rPr>
          <w:rFonts w:cstheme="minorHAnsi"/>
        </w:rPr>
      </w:pPr>
    </w:p>
    <w:p w:rsidR="003D519E" w:rsidRPr="00DA1EBB" w:rsidRDefault="003D519E" w:rsidP="00DA1EBB">
      <w:pPr>
        <w:ind w:firstLine="0"/>
        <w:rPr>
          <w:rFonts w:cstheme="minorHAnsi"/>
        </w:rPr>
      </w:pPr>
    </w:p>
    <w:p w:rsidR="002E7ACA" w:rsidRPr="00DA1EBB" w:rsidRDefault="002E7ACA"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3D519E" w:rsidRPr="00DA1EBB" w:rsidRDefault="003D519E" w:rsidP="00DA1EBB">
      <w:pPr>
        <w:ind w:firstLine="0"/>
        <w:rPr>
          <w:rFonts w:cstheme="minorHAnsi"/>
          <w:sz w:val="24"/>
          <w:szCs w:val="24"/>
        </w:rPr>
      </w:pPr>
    </w:p>
    <w:p w:rsidR="002E7ACA" w:rsidRPr="00DA1EBB" w:rsidRDefault="002E7ACA" w:rsidP="00DA1EBB">
      <w:pPr>
        <w:ind w:firstLine="0"/>
        <w:rPr>
          <w:rFonts w:cstheme="minorHAnsi"/>
          <w:sz w:val="24"/>
          <w:szCs w:val="24"/>
        </w:rPr>
      </w:pPr>
      <w:r w:rsidRPr="00DA1EBB">
        <w:rPr>
          <w:rFonts w:cstheme="minorHAnsi"/>
          <w:b/>
          <w:bCs/>
          <w:sz w:val="24"/>
          <w:szCs w:val="24"/>
        </w:rPr>
        <w:t>Diferencias</w:t>
      </w:r>
    </w:p>
    <w:p w:rsidR="002E7ACA" w:rsidRPr="00DA1EBB" w:rsidRDefault="002E7ACA" w:rsidP="00DA1EBB">
      <w:pPr>
        <w:ind w:firstLine="0"/>
        <w:rPr>
          <w:rFonts w:cstheme="minorHAnsi"/>
          <w:sz w:val="24"/>
          <w:szCs w:val="24"/>
        </w:rPr>
      </w:pPr>
      <w:r w:rsidRPr="00DA1EBB">
        <w:rPr>
          <w:rFonts w:cstheme="minorHAnsi"/>
          <w:sz w:val="24"/>
          <w:szCs w:val="24"/>
        </w:rPr>
        <w:t>El modelo </w:t>
      </w:r>
      <w:hyperlink r:id="rId11" w:tgtFrame="_blank" w:tooltip="TCP" w:history="1">
        <w:r w:rsidRPr="00DA1EBB">
          <w:rPr>
            <w:rStyle w:val="Hipervnculo"/>
            <w:rFonts w:cstheme="minorHAnsi"/>
            <w:sz w:val="24"/>
            <w:szCs w:val="24"/>
          </w:rPr>
          <w:t>TCP</w:t>
        </w:r>
      </w:hyperlink>
      <w:r w:rsidRPr="00DA1EBB">
        <w:rPr>
          <w:rFonts w:cstheme="minorHAnsi"/>
          <w:sz w:val="24"/>
          <w:szCs w:val="24"/>
        </w:rPr>
        <w:t>/</w:t>
      </w:r>
      <w:hyperlink r:id="rId12" w:tgtFrame="_blank" w:tooltip="IP" w:history="1">
        <w:r w:rsidRPr="00DA1EBB">
          <w:rPr>
            <w:rStyle w:val="Hipervnculo"/>
            <w:rFonts w:cstheme="minorHAnsi"/>
            <w:sz w:val="24"/>
            <w:szCs w:val="24"/>
          </w:rPr>
          <w:t>IP</w:t>
        </w:r>
      </w:hyperlink>
      <w:r w:rsidRPr="00DA1EBB">
        <w:rPr>
          <w:rFonts w:cstheme="minorHAnsi"/>
          <w:sz w:val="24"/>
          <w:szCs w:val="24"/>
        </w:rPr>
        <w:t> fue desarrollado antes que el modelo OSI, y por lo tanto, las capas difieren. Con respecto al diagrama que vemos a continuación, se ve claramente que el Modelo TCP/IP tiene cuatro capas que son, Interfaz de Red, Internet, Transporte y Capa de Aplicación.</w:t>
      </w:r>
    </w:p>
    <w:p w:rsidR="002E7ACA" w:rsidRPr="00DA1EBB" w:rsidRDefault="002E7ACA" w:rsidP="00DA1EBB">
      <w:pPr>
        <w:ind w:firstLine="0"/>
        <w:rPr>
          <w:rFonts w:cstheme="minorHAnsi"/>
          <w:sz w:val="24"/>
          <w:szCs w:val="24"/>
        </w:rPr>
      </w:pPr>
      <w:r w:rsidRPr="00DA1EBB">
        <w:rPr>
          <w:rFonts w:cstheme="minorHAnsi"/>
          <w:sz w:val="24"/>
          <w:szCs w:val="24"/>
        </w:rPr>
        <w:t>La capa de aplicación de TCP/IP es una combinación de la capa de sesión, presentación y aplicación del modelo OSI.</w:t>
      </w:r>
    </w:p>
    <w:p w:rsidR="002E7ACA" w:rsidRPr="00DA1EBB" w:rsidRDefault="002E7ACA" w:rsidP="00DA1EBB">
      <w:pPr>
        <w:ind w:firstLine="0"/>
        <w:rPr>
          <w:rFonts w:cstheme="minorHAnsi"/>
          <w:sz w:val="24"/>
          <w:szCs w:val="24"/>
        </w:rPr>
      </w:pPr>
      <w:r w:rsidRPr="00DA1EBB">
        <w:rPr>
          <w:rFonts w:cstheme="minorHAnsi"/>
          <w:noProof/>
          <w:sz w:val="24"/>
          <w:szCs w:val="24"/>
          <w:lang w:eastAsia="es-ES"/>
        </w:rPr>
        <w:drawing>
          <wp:inline distT="0" distB="0" distL="0" distR="0" wp14:anchorId="63AB9C96" wp14:editId="49A30B1F">
            <wp:extent cx="3446003" cy="3038475"/>
            <wp:effectExtent l="0" t="0" r="2540" b="0"/>
            <wp:docPr id="30" name="Imagen 30" descr="https://pc-solucion.es/wp-content/uploads/2018/03/capas-osi-tcp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pc-solucion.es/wp-content/uploads/2018/03/capas-osi-tcpi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7871" cy="3040122"/>
                    </a:xfrm>
                    <a:prstGeom prst="rect">
                      <a:avLst/>
                    </a:prstGeom>
                    <a:noFill/>
                    <a:ln>
                      <a:noFill/>
                    </a:ln>
                  </pic:spPr>
                </pic:pic>
              </a:graphicData>
            </a:graphic>
          </wp:inline>
        </w:drawing>
      </w:r>
    </w:p>
    <w:p w:rsidR="002E7ACA" w:rsidRPr="00DA1EBB" w:rsidRDefault="002E7ACA" w:rsidP="00DA1EBB">
      <w:pPr>
        <w:ind w:firstLine="0"/>
        <w:rPr>
          <w:rFonts w:cstheme="minorHAnsi"/>
          <w:b/>
          <w:bCs/>
          <w:sz w:val="24"/>
          <w:szCs w:val="24"/>
        </w:rPr>
      </w:pPr>
      <w:r w:rsidRPr="00DA1EBB">
        <w:rPr>
          <w:rFonts w:cstheme="minorHAnsi"/>
          <w:b/>
          <w:bCs/>
          <w:sz w:val="24"/>
          <w:szCs w:val="24"/>
        </w:rPr>
        <w:t>Diferencias clave principales entre los modelos TCP/IP y OSI</w:t>
      </w:r>
    </w:p>
    <w:p w:rsidR="002E7ACA" w:rsidRPr="00DA1EBB" w:rsidRDefault="002E7ACA" w:rsidP="00DA1EBB">
      <w:pPr>
        <w:numPr>
          <w:ilvl w:val="0"/>
          <w:numId w:val="27"/>
        </w:numPr>
        <w:rPr>
          <w:rFonts w:cstheme="minorHAnsi"/>
          <w:sz w:val="24"/>
          <w:szCs w:val="24"/>
        </w:rPr>
      </w:pPr>
      <w:r w:rsidRPr="00DA1EBB">
        <w:rPr>
          <w:rFonts w:cstheme="minorHAnsi"/>
          <w:b/>
          <w:bCs/>
          <w:sz w:val="24"/>
          <w:szCs w:val="24"/>
        </w:rPr>
        <w:t>TCP/IP es un modelo cliente-servidor</w:t>
      </w:r>
      <w:r w:rsidRPr="00DA1EBB">
        <w:rPr>
          <w:rFonts w:cstheme="minorHAnsi"/>
          <w:sz w:val="24"/>
          <w:szCs w:val="24"/>
        </w:rPr>
        <w:t>, es decir, cuando </w:t>
      </w:r>
      <w:r w:rsidRPr="00DA1EBB">
        <w:rPr>
          <w:rFonts w:cstheme="minorHAnsi"/>
          <w:b/>
          <w:bCs/>
          <w:sz w:val="24"/>
          <w:szCs w:val="24"/>
        </w:rPr>
        <w:t>el cliente solicita el servicio es proporcionado por el servidor</w:t>
      </w:r>
      <w:r w:rsidRPr="00DA1EBB">
        <w:rPr>
          <w:rFonts w:cstheme="minorHAnsi"/>
          <w:sz w:val="24"/>
          <w:szCs w:val="24"/>
        </w:rPr>
        <w:t>. Mientras que OSI es un modelo conceptual.</w:t>
      </w:r>
    </w:p>
    <w:p w:rsidR="002E7ACA" w:rsidRPr="00DA1EBB" w:rsidRDefault="002E7ACA" w:rsidP="00DA1EBB">
      <w:pPr>
        <w:numPr>
          <w:ilvl w:val="0"/>
          <w:numId w:val="27"/>
        </w:numPr>
        <w:rPr>
          <w:rFonts w:cstheme="minorHAnsi"/>
          <w:sz w:val="24"/>
          <w:szCs w:val="24"/>
        </w:rPr>
      </w:pPr>
      <w:r w:rsidRPr="00DA1EBB">
        <w:rPr>
          <w:rFonts w:cstheme="minorHAnsi"/>
          <w:sz w:val="24"/>
          <w:szCs w:val="24"/>
        </w:rPr>
        <w:t>TCP/IP es un protocolo estándar utilizado para todas las redes, incluida Internet, mientras que </w:t>
      </w:r>
      <w:r w:rsidRPr="00DA1EBB">
        <w:rPr>
          <w:rFonts w:cstheme="minorHAnsi"/>
          <w:b/>
          <w:bCs/>
          <w:sz w:val="24"/>
          <w:szCs w:val="24"/>
        </w:rPr>
        <w:t>OSI no es un protocolo sino un modelo de referencia utilizado para comprender y diseñar</w:t>
      </w:r>
      <w:r w:rsidRPr="00DA1EBB">
        <w:rPr>
          <w:rFonts w:cstheme="minorHAnsi"/>
          <w:sz w:val="24"/>
          <w:szCs w:val="24"/>
        </w:rPr>
        <w:t> la arquitectura del sistema.</w:t>
      </w:r>
    </w:p>
    <w:p w:rsidR="002E7ACA" w:rsidRPr="00DA1EBB" w:rsidRDefault="002E7ACA" w:rsidP="00DA1EBB">
      <w:pPr>
        <w:numPr>
          <w:ilvl w:val="0"/>
          <w:numId w:val="27"/>
        </w:numPr>
        <w:rPr>
          <w:rFonts w:cstheme="minorHAnsi"/>
          <w:sz w:val="24"/>
          <w:szCs w:val="24"/>
        </w:rPr>
      </w:pPr>
      <w:r w:rsidRPr="00DA1EBB">
        <w:rPr>
          <w:rFonts w:cstheme="minorHAnsi"/>
          <w:sz w:val="24"/>
          <w:szCs w:val="24"/>
        </w:rPr>
        <w:t>TCP/IP es un modelo de 4 capas, mientras que OSI tiene 7 capas.</w:t>
      </w:r>
    </w:p>
    <w:p w:rsidR="002E7ACA" w:rsidRPr="00DA1EBB" w:rsidRDefault="002E7ACA" w:rsidP="00DA1EBB">
      <w:pPr>
        <w:numPr>
          <w:ilvl w:val="0"/>
          <w:numId w:val="27"/>
        </w:numPr>
        <w:rPr>
          <w:rFonts w:cstheme="minorHAnsi"/>
          <w:sz w:val="24"/>
          <w:szCs w:val="24"/>
        </w:rPr>
      </w:pPr>
      <w:r w:rsidRPr="00DA1EBB">
        <w:rPr>
          <w:rFonts w:cstheme="minorHAnsi"/>
          <w:sz w:val="24"/>
          <w:szCs w:val="24"/>
        </w:rPr>
        <w:t>TCP/IP sigue el enfoque vertical. Por otro lado, el Modelo OSI soporta el enfoque Horizontal.</w:t>
      </w:r>
    </w:p>
    <w:p w:rsidR="002E7ACA" w:rsidRPr="00DA1EBB" w:rsidRDefault="002E7ACA" w:rsidP="00DA1EBB">
      <w:pPr>
        <w:numPr>
          <w:ilvl w:val="0"/>
          <w:numId w:val="27"/>
        </w:numPr>
        <w:rPr>
          <w:rFonts w:cstheme="minorHAnsi"/>
          <w:sz w:val="24"/>
          <w:szCs w:val="24"/>
        </w:rPr>
      </w:pPr>
      <w:r w:rsidRPr="00DA1EBB">
        <w:rPr>
          <w:rFonts w:cstheme="minorHAnsi"/>
          <w:sz w:val="24"/>
          <w:szCs w:val="24"/>
        </w:rPr>
        <w:t>TCP/IP es tangible, mientras que OSI no lo es.</w:t>
      </w:r>
    </w:p>
    <w:p w:rsidR="002E7ACA" w:rsidRPr="00DA1EBB" w:rsidRDefault="002E7ACA" w:rsidP="00DA1EBB">
      <w:pPr>
        <w:numPr>
          <w:ilvl w:val="0"/>
          <w:numId w:val="27"/>
        </w:numPr>
        <w:rPr>
          <w:rFonts w:cstheme="minorHAnsi"/>
          <w:sz w:val="24"/>
          <w:szCs w:val="24"/>
        </w:rPr>
      </w:pPr>
      <w:r w:rsidRPr="00DA1EBB">
        <w:rPr>
          <w:rFonts w:cstheme="minorHAnsi"/>
          <w:sz w:val="24"/>
          <w:szCs w:val="24"/>
        </w:rPr>
        <w:t>TCP/IP sigue un enfoque de arriba hacia abajo, mientras que el modelo OSI sigue un enfoque de abajo hacia arriba.</w:t>
      </w:r>
    </w:p>
    <w:p w:rsidR="002E7ACA" w:rsidRPr="00DA1EBB" w:rsidRDefault="002E7ACA" w:rsidP="00DA1EBB">
      <w:pPr>
        <w:ind w:firstLine="0"/>
        <w:rPr>
          <w:rFonts w:cstheme="minorHAnsi"/>
          <w:b/>
          <w:bCs/>
          <w:sz w:val="24"/>
          <w:szCs w:val="24"/>
        </w:rPr>
      </w:pPr>
      <w:r w:rsidRPr="00DA1EBB">
        <w:rPr>
          <w:rFonts w:cstheme="minorHAnsi"/>
          <w:b/>
          <w:bCs/>
          <w:sz w:val="24"/>
          <w:szCs w:val="24"/>
        </w:rPr>
        <w:t>En Resumen</w:t>
      </w:r>
    </w:p>
    <w:p w:rsidR="002E7ACA" w:rsidRPr="00DA1EBB" w:rsidRDefault="002E7ACA" w:rsidP="00DA1EBB">
      <w:pPr>
        <w:ind w:firstLine="0"/>
        <w:rPr>
          <w:rFonts w:cstheme="minorHAnsi"/>
          <w:sz w:val="24"/>
          <w:szCs w:val="24"/>
        </w:rPr>
      </w:pPr>
      <w:r w:rsidRPr="00DA1EBB">
        <w:rPr>
          <w:rFonts w:cstheme="minorHAnsi"/>
          <w:sz w:val="24"/>
          <w:szCs w:val="24"/>
        </w:rPr>
        <w:t>Podemos resumir con que el modelo TCP/IP es fiable sobre el modelo OSI, </w:t>
      </w:r>
      <w:r w:rsidRPr="00DA1EBB">
        <w:rPr>
          <w:rFonts w:cstheme="minorHAnsi"/>
          <w:b/>
          <w:bCs/>
          <w:sz w:val="24"/>
          <w:szCs w:val="24"/>
        </w:rPr>
        <w:t>TCP/IP se utiliza para la conexión de extremo a extremo con el fin de transmitir los datos a través de Internet</w:t>
      </w:r>
      <w:r w:rsidRPr="00DA1EBB">
        <w:rPr>
          <w:rFonts w:cstheme="minorHAnsi"/>
          <w:sz w:val="24"/>
          <w:szCs w:val="24"/>
        </w:rPr>
        <w:t>. TCP/IP es robusto, flexible, tangible y también</w:t>
      </w:r>
      <w:r w:rsidRPr="00DA1EBB">
        <w:rPr>
          <w:rFonts w:cstheme="minorHAnsi"/>
          <w:b/>
          <w:bCs/>
          <w:sz w:val="24"/>
          <w:szCs w:val="24"/>
        </w:rPr>
        <w:t> sugiere cómo deben enviarse los datos a través de la web</w:t>
      </w:r>
      <w:r w:rsidRPr="00DA1EBB">
        <w:rPr>
          <w:rFonts w:cstheme="minorHAnsi"/>
          <w:sz w:val="24"/>
          <w:szCs w:val="24"/>
        </w:rPr>
        <w:t>. La capa de transporte del modelo TCP/IP comprueba si los datos han llegado en orden, si tiene un error o no, si se envían paquetes perdidos o no, si se recibe acuse de recibo o no, etc.</w:t>
      </w:r>
    </w:p>
    <w:p w:rsidR="002E7ACA" w:rsidRPr="00DA1EBB" w:rsidRDefault="002E7ACA" w:rsidP="00DA1EBB">
      <w:pPr>
        <w:ind w:firstLine="0"/>
        <w:rPr>
          <w:rFonts w:cstheme="minorHAnsi"/>
          <w:sz w:val="24"/>
          <w:szCs w:val="24"/>
        </w:rPr>
      </w:pPr>
    </w:p>
    <w:p w:rsidR="00EA1E88" w:rsidRPr="00DA1EBB" w:rsidRDefault="00EA1E88" w:rsidP="00DA1EBB">
      <w:pPr>
        <w:ind w:firstLine="0"/>
        <w:rPr>
          <w:rFonts w:cstheme="minorHAnsi"/>
          <w:sz w:val="24"/>
          <w:szCs w:val="24"/>
        </w:rPr>
      </w:pPr>
    </w:p>
    <w:p w:rsidR="00061147" w:rsidRPr="00DA1EBB" w:rsidRDefault="00EA1E88" w:rsidP="00DA1EBB">
      <w:pPr>
        <w:ind w:firstLine="0"/>
        <w:rPr>
          <w:rFonts w:cstheme="minorHAnsi"/>
          <w:b/>
          <w:sz w:val="24"/>
          <w:szCs w:val="24"/>
          <w:u w:val="single"/>
        </w:rPr>
      </w:pPr>
      <w:r w:rsidRPr="00DA1EBB">
        <w:rPr>
          <w:rFonts w:cstheme="minorHAnsi"/>
          <w:b/>
          <w:sz w:val="24"/>
          <w:szCs w:val="24"/>
          <w:u w:val="single"/>
        </w:rPr>
        <w:t xml:space="preserve">Capa </w:t>
      </w:r>
      <w:proofErr w:type="spellStart"/>
      <w:r w:rsidRPr="00DA1EBB">
        <w:rPr>
          <w:rFonts w:cstheme="minorHAnsi"/>
          <w:b/>
          <w:sz w:val="24"/>
          <w:szCs w:val="24"/>
          <w:u w:val="single"/>
        </w:rPr>
        <w:t>FIsica</w:t>
      </w:r>
      <w:proofErr w:type="spellEnd"/>
      <w:r w:rsidRPr="00DA1EBB">
        <w:rPr>
          <w:rFonts w:cstheme="minorHAnsi"/>
          <w:b/>
          <w:sz w:val="24"/>
          <w:szCs w:val="24"/>
          <w:u w:val="single"/>
        </w:rPr>
        <w:t xml:space="preserve">: </w:t>
      </w:r>
    </w:p>
    <w:p w:rsidR="00EA1E88" w:rsidRPr="00DA1EBB" w:rsidRDefault="003D519E" w:rsidP="00DA1EBB">
      <w:pPr>
        <w:ind w:firstLine="0"/>
        <w:rPr>
          <w:rFonts w:cstheme="minorHAnsi"/>
          <w:sz w:val="24"/>
          <w:szCs w:val="24"/>
        </w:rPr>
      </w:pPr>
      <w:r w:rsidRPr="00DA1EBB">
        <w:rPr>
          <w:rFonts w:cstheme="minorHAnsi"/>
          <w:sz w:val="24"/>
          <w:szCs w:val="24"/>
        </w:rPr>
        <w:t xml:space="preserve">Es la capa íntimamente ligada al medio físico </w:t>
      </w:r>
    </w:p>
    <w:p w:rsidR="00BF2F6E" w:rsidRPr="00DA1EBB" w:rsidRDefault="003D519E" w:rsidP="00DA1EBB">
      <w:pPr>
        <w:ind w:firstLine="0"/>
        <w:rPr>
          <w:rFonts w:cstheme="minorHAnsi"/>
          <w:sz w:val="24"/>
          <w:szCs w:val="24"/>
        </w:rPr>
      </w:pPr>
      <w:r w:rsidRPr="00DA1EBB">
        <w:rPr>
          <w:rFonts w:cstheme="minorHAnsi"/>
          <w:sz w:val="24"/>
          <w:szCs w:val="24"/>
        </w:rPr>
        <w:t>Su función principal es:</w:t>
      </w:r>
    </w:p>
    <w:p w:rsidR="00EA1E88" w:rsidRPr="00DA1EBB" w:rsidRDefault="003D519E" w:rsidP="00DA1EBB">
      <w:pPr>
        <w:pStyle w:val="Prrafodelista"/>
        <w:numPr>
          <w:ilvl w:val="0"/>
          <w:numId w:val="17"/>
        </w:numPr>
        <w:rPr>
          <w:rFonts w:cstheme="minorHAnsi"/>
          <w:sz w:val="24"/>
          <w:szCs w:val="24"/>
        </w:rPr>
      </w:pPr>
      <w:r w:rsidRPr="00DA1EBB">
        <w:rPr>
          <w:rFonts w:cstheme="minorHAnsi"/>
          <w:sz w:val="24"/>
          <w:szCs w:val="24"/>
        </w:rPr>
        <w:t xml:space="preserve">Convertir bits en señales electromagnéticas   susceptibles de ser transmitidas por el medio físico particular (pares de cobre, cable coaxial, fibra óptica, aire, </w:t>
      </w:r>
      <w:proofErr w:type="spellStart"/>
      <w:r w:rsidRPr="00DA1EBB">
        <w:rPr>
          <w:rFonts w:cstheme="minorHAnsi"/>
          <w:sz w:val="24"/>
          <w:szCs w:val="24"/>
        </w:rPr>
        <w:t>etc</w:t>
      </w:r>
      <w:proofErr w:type="spellEnd"/>
      <w:r w:rsidRPr="00DA1EBB">
        <w:rPr>
          <w:rFonts w:cstheme="minorHAnsi"/>
          <w:sz w:val="24"/>
          <w:szCs w:val="24"/>
        </w:rPr>
        <w:t>)</w:t>
      </w:r>
    </w:p>
    <w:p w:rsidR="00BF2F6E" w:rsidRPr="00DA1EBB" w:rsidRDefault="003D519E" w:rsidP="00DA1EBB">
      <w:pPr>
        <w:pStyle w:val="Prrafodelista"/>
        <w:numPr>
          <w:ilvl w:val="0"/>
          <w:numId w:val="17"/>
        </w:numPr>
        <w:rPr>
          <w:rFonts w:cstheme="minorHAnsi"/>
          <w:sz w:val="24"/>
          <w:szCs w:val="24"/>
        </w:rPr>
      </w:pPr>
      <w:r w:rsidRPr="00DA1EBB">
        <w:rPr>
          <w:rFonts w:cstheme="minorHAnsi"/>
          <w:sz w:val="24"/>
          <w:szCs w:val="24"/>
          <w:lang w:val="es-ES_tradnl"/>
        </w:rPr>
        <w:t>En el lado receptor, convertir señales electromagnéticas en bits</w:t>
      </w:r>
    </w:p>
    <w:p w:rsidR="00BF2F6E" w:rsidRPr="00DA1EBB" w:rsidRDefault="00EA1E88" w:rsidP="00DA1EBB">
      <w:pPr>
        <w:ind w:firstLine="0"/>
        <w:rPr>
          <w:rFonts w:cstheme="minorHAnsi"/>
          <w:sz w:val="24"/>
          <w:szCs w:val="24"/>
        </w:rPr>
      </w:pPr>
      <w:r w:rsidRPr="00DA1EBB">
        <w:rPr>
          <w:rFonts w:cstheme="minorHAnsi"/>
          <w:sz w:val="24"/>
          <w:szCs w:val="24"/>
          <w:lang w:val="es-ES_tradnl"/>
        </w:rPr>
        <w:t>I</w:t>
      </w:r>
      <w:r w:rsidR="003D519E" w:rsidRPr="00DA1EBB">
        <w:rPr>
          <w:rFonts w:cstheme="minorHAnsi"/>
          <w:sz w:val="24"/>
          <w:szCs w:val="24"/>
          <w:lang w:val="es-ES_tradnl"/>
        </w:rPr>
        <w:t xml:space="preserve">mplementar un </w:t>
      </w:r>
      <w:r w:rsidR="003D519E" w:rsidRPr="00DA1EBB">
        <w:rPr>
          <w:rFonts w:cstheme="minorHAnsi"/>
          <w:sz w:val="24"/>
          <w:szCs w:val="24"/>
        </w:rPr>
        <w:t xml:space="preserve">código de línea apropiado a los efectos de: </w:t>
      </w:r>
    </w:p>
    <w:p w:rsidR="00BF2F6E" w:rsidRPr="00DA1EBB" w:rsidRDefault="003D519E" w:rsidP="00DA1EBB">
      <w:pPr>
        <w:numPr>
          <w:ilvl w:val="3"/>
          <w:numId w:val="17"/>
        </w:numPr>
        <w:ind w:left="1440"/>
        <w:rPr>
          <w:rFonts w:cstheme="minorHAnsi"/>
          <w:sz w:val="24"/>
          <w:szCs w:val="24"/>
        </w:rPr>
      </w:pPr>
      <w:r w:rsidRPr="00DA1EBB">
        <w:rPr>
          <w:rFonts w:cstheme="minorHAnsi"/>
          <w:sz w:val="24"/>
          <w:szCs w:val="24"/>
        </w:rPr>
        <w:t>No superar el ancho de banda disponible en el medio de transmisión</w:t>
      </w:r>
    </w:p>
    <w:p w:rsidR="00BF2F6E" w:rsidRPr="00DA1EBB" w:rsidRDefault="003D519E" w:rsidP="00DA1EBB">
      <w:pPr>
        <w:numPr>
          <w:ilvl w:val="3"/>
          <w:numId w:val="17"/>
        </w:numPr>
        <w:ind w:left="1440"/>
        <w:rPr>
          <w:rFonts w:cstheme="minorHAnsi"/>
          <w:sz w:val="24"/>
          <w:szCs w:val="24"/>
        </w:rPr>
      </w:pPr>
      <w:r w:rsidRPr="00DA1EBB">
        <w:rPr>
          <w:rFonts w:cstheme="minorHAnsi"/>
          <w:sz w:val="24"/>
          <w:szCs w:val="24"/>
        </w:rPr>
        <w:lastRenderedPageBreak/>
        <w:t>Facilitar la sincronización entre emisor y receptor</w:t>
      </w:r>
    </w:p>
    <w:p w:rsidR="00BF2F6E" w:rsidRPr="00DA1EBB" w:rsidRDefault="003D519E" w:rsidP="00DA1EBB">
      <w:pPr>
        <w:numPr>
          <w:ilvl w:val="3"/>
          <w:numId w:val="17"/>
        </w:numPr>
        <w:ind w:left="1440"/>
        <w:rPr>
          <w:rFonts w:cstheme="minorHAnsi"/>
          <w:sz w:val="24"/>
          <w:szCs w:val="24"/>
        </w:rPr>
      </w:pPr>
      <w:r w:rsidRPr="00DA1EBB">
        <w:rPr>
          <w:rFonts w:cstheme="minorHAnsi"/>
          <w:sz w:val="24"/>
          <w:szCs w:val="24"/>
        </w:rPr>
        <w:t xml:space="preserve">Proveer algún nivel de inmunidad ante condiciones de interferencia electromagnética </w:t>
      </w:r>
    </w:p>
    <w:p w:rsidR="00EA1E88" w:rsidRPr="00DA1EBB" w:rsidRDefault="00EA1E88" w:rsidP="00DA1EBB">
      <w:pPr>
        <w:ind w:firstLine="0"/>
        <w:rPr>
          <w:rFonts w:cstheme="minorHAnsi"/>
          <w:b/>
          <w:sz w:val="24"/>
          <w:szCs w:val="24"/>
          <w:u w:val="single"/>
        </w:rPr>
      </w:pPr>
    </w:p>
    <w:p w:rsidR="00EA1E88" w:rsidRPr="00DA1EBB" w:rsidRDefault="00EA1E88" w:rsidP="00DA1EBB">
      <w:pPr>
        <w:ind w:firstLine="0"/>
        <w:rPr>
          <w:rFonts w:cstheme="minorHAnsi"/>
          <w:b/>
          <w:sz w:val="24"/>
          <w:szCs w:val="24"/>
          <w:u w:val="single"/>
        </w:rPr>
      </w:pPr>
      <w:r w:rsidRPr="00DA1EBB">
        <w:rPr>
          <w:rFonts w:cstheme="minorHAnsi"/>
          <w:b/>
          <w:sz w:val="24"/>
          <w:szCs w:val="24"/>
          <w:u w:val="single"/>
        </w:rPr>
        <w:t xml:space="preserve">Capa de Enlace de Datos: </w:t>
      </w:r>
    </w:p>
    <w:p w:rsidR="00BF2F6E" w:rsidRPr="00DA1EBB" w:rsidRDefault="003D519E" w:rsidP="00DA1EBB">
      <w:pPr>
        <w:ind w:firstLine="0"/>
        <w:rPr>
          <w:rFonts w:cstheme="minorHAnsi"/>
          <w:sz w:val="24"/>
          <w:szCs w:val="24"/>
        </w:rPr>
      </w:pPr>
      <w:r w:rsidRPr="00DA1EBB">
        <w:rPr>
          <w:rFonts w:cstheme="minorHAnsi"/>
          <w:sz w:val="24"/>
          <w:szCs w:val="24"/>
          <w:lang w:val="es-AR"/>
        </w:rPr>
        <w:t>Debe poder prestar un servicio de comunicación confiable a la capa superior</w:t>
      </w:r>
    </w:p>
    <w:p w:rsidR="00BF2F6E" w:rsidRPr="00DA1EBB" w:rsidRDefault="003D519E" w:rsidP="00DA1EBB">
      <w:pPr>
        <w:ind w:firstLine="0"/>
        <w:rPr>
          <w:rFonts w:cstheme="minorHAnsi"/>
          <w:sz w:val="24"/>
          <w:szCs w:val="24"/>
        </w:rPr>
      </w:pPr>
      <w:r w:rsidRPr="00DA1EBB">
        <w:rPr>
          <w:rFonts w:cstheme="minorHAnsi"/>
          <w:sz w:val="24"/>
          <w:szCs w:val="24"/>
          <w:lang w:val="es-AR"/>
        </w:rPr>
        <w:t>Los medios de comunicación son imperfectos y susceptibles a interferencia electromagnética (ruido)</w:t>
      </w:r>
    </w:p>
    <w:p w:rsidR="00BF2F6E" w:rsidRPr="00DA1EBB" w:rsidRDefault="003D519E" w:rsidP="00DA1EBB">
      <w:pPr>
        <w:numPr>
          <w:ilvl w:val="1"/>
          <w:numId w:val="21"/>
        </w:numPr>
        <w:rPr>
          <w:rFonts w:cstheme="minorHAnsi"/>
          <w:sz w:val="24"/>
          <w:szCs w:val="24"/>
        </w:rPr>
      </w:pPr>
      <w:r w:rsidRPr="00DA1EBB">
        <w:rPr>
          <w:rFonts w:cstheme="minorHAnsi"/>
          <w:sz w:val="24"/>
          <w:szCs w:val="24"/>
        </w:rPr>
        <w:t>Control de errores, control de secuencia y control de flujo</w:t>
      </w:r>
    </w:p>
    <w:p w:rsidR="00BF2F6E" w:rsidRPr="00DA1EBB" w:rsidRDefault="003D519E" w:rsidP="00DA1EBB">
      <w:pPr>
        <w:numPr>
          <w:ilvl w:val="1"/>
          <w:numId w:val="21"/>
        </w:numPr>
        <w:rPr>
          <w:rFonts w:cstheme="minorHAnsi"/>
          <w:sz w:val="24"/>
          <w:szCs w:val="24"/>
        </w:rPr>
      </w:pPr>
      <w:r w:rsidRPr="00DA1EBB">
        <w:rPr>
          <w:rFonts w:cstheme="minorHAnsi"/>
          <w:sz w:val="24"/>
          <w:szCs w:val="24"/>
        </w:rPr>
        <w:t>Asignar una dirección a cada una de las estaciones en el enlace</w:t>
      </w:r>
    </w:p>
    <w:p w:rsidR="00BF2F6E" w:rsidRPr="00DA1EBB" w:rsidRDefault="003D519E" w:rsidP="00DA1EBB">
      <w:pPr>
        <w:numPr>
          <w:ilvl w:val="1"/>
          <w:numId w:val="21"/>
        </w:numPr>
        <w:rPr>
          <w:rFonts w:cstheme="minorHAnsi"/>
          <w:sz w:val="24"/>
          <w:szCs w:val="24"/>
        </w:rPr>
      </w:pPr>
      <w:r w:rsidRPr="00DA1EBB">
        <w:rPr>
          <w:rFonts w:cstheme="minorHAnsi"/>
          <w:sz w:val="24"/>
          <w:szCs w:val="24"/>
        </w:rPr>
        <w:t>En una red como la ilustrada debe proveer reglas para el acceso al medio</w:t>
      </w:r>
    </w:p>
    <w:p w:rsidR="00916B8E" w:rsidRPr="00DA1EBB" w:rsidRDefault="00916B8E" w:rsidP="00DA1EBB">
      <w:pPr>
        <w:ind w:firstLine="0"/>
        <w:rPr>
          <w:rFonts w:cstheme="minorHAnsi"/>
          <w:b/>
          <w:sz w:val="24"/>
          <w:szCs w:val="24"/>
          <w:u w:val="single"/>
        </w:rPr>
      </w:pPr>
    </w:p>
    <w:p w:rsidR="00916B8E" w:rsidRPr="00DA1EBB" w:rsidRDefault="00916B8E" w:rsidP="00DA1EBB">
      <w:pPr>
        <w:ind w:firstLine="0"/>
        <w:rPr>
          <w:rFonts w:cstheme="minorHAnsi"/>
          <w:b/>
          <w:sz w:val="24"/>
          <w:szCs w:val="24"/>
          <w:u w:val="single"/>
        </w:rPr>
      </w:pPr>
      <w:r w:rsidRPr="00DA1EBB">
        <w:rPr>
          <w:rFonts w:cstheme="minorHAnsi"/>
          <w:b/>
          <w:sz w:val="24"/>
          <w:szCs w:val="24"/>
          <w:u w:val="single"/>
        </w:rPr>
        <w:t xml:space="preserve">Capa de Transporte: </w:t>
      </w:r>
    </w:p>
    <w:p w:rsidR="00C3426F" w:rsidRPr="00DA1EBB" w:rsidRDefault="00C3426F" w:rsidP="00DA1EBB">
      <w:pPr>
        <w:ind w:firstLine="0"/>
        <w:rPr>
          <w:rFonts w:cstheme="minorHAnsi"/>
          <w:sz w:val="24"/>
          <w:szCs w:val="24"/>
        </w:rPr>
      </w:pPr>
      <w:r w:rsidRPr="00DA1EBB">
        <w:rPr>
          <w:rFonts w:cstheme="minorHAnsi"/>
          <w:sz w:val="24"/>
          <w:szCs w:val="24"/>
        </w:rPr>
        <w:t xml:space="preserve">Capa encargada de efectuar el transporte de los datos (que se encuentran dentro del paquete) de la máquina origen a la de destino, independizándolo del tipo de red física que esté utilizando. La PDU de la capa 4 se llama Segmento o Datagrama, dependiendo de si corresponde a TCP o UDP. Sus protocolos son TCP y UDP; el primero orientado a conexión y el otro sin conexión. Trabajan, por lo tanto, con puertos lógicos y junto con la capa red dan forma a los conocidos como Sockets </w:t>
      </w:r>
      <w:proofErr w:type="spellStart"/>
      <w:r w:rsidRPr="00DA1EBB">
        <w:rPr>
          <w:rFonts w:cstheme="minorHAnsi"/>
          <w:sz w:val="24"/>
          <w:szCs w:val="24"/>
        </w:rPr>
        <w:t>IP</w:t>
      </w:r>
      <w:proofErr w:type="gramStart"/>
      <w:r w:rsidRPr="00DA1EBB">
        <w:rPr>
          <w:rFonts w:cstheme="minorHAnsi"/>
          <w:sz w:val="24"/>
          <w:szCs w:val="24"/>
        </w:rPr>
        <w:t>:Puerto</w:t>
      </w:r>
      <w:proofErr w:type="spellEnd"/>
      <w:proofErr w:type="gramEnd"/>
      <w:r w:rsidRPr="00DA1EBB">
        <w:rPr>
          <w:rFonts w:cstheme="minorHAnsi"/>
          <w:sz w:val="24"/>
          <w:szCs w:val="24"/>
        </w:rPr>
        <w:t xml:space="preserve"> (191.16.200.54:80).</w:t>
      </w:r>
    </w:p>
    <w:p w:rsidR="00C3426F" w:rsidRPr="00DA1EBB" w:rsidRDefault="00C3426F" w:rsidP="00DA1EBB">
      <w:pPr>
        <w:ind w:firstLine="0"/>
        <w:rPr>
          <w:rFonts w:cstheme="minorHAnsi"/>
          <w:b/>
          <w:bCs/>
          <w:sz w:val="24"/>
          <w:szCs w:val="24"/>
        </w:rPr>
      </w:pPr>
      <w:r w:rsidRPr="00DA1EBB">
        <w:rPr>
          <w:rFonts w:cstheme="minorHAnsi"/>
          <w:b/>
          <w:bCs/>
          <w:sz w:val="24"/>
          <w:szCs w:val="24"/>
        </w:rPr>
        <w:t>FUNCIONES DE LA CAPA DE TRANSPORTE</w:t>
      </w:r>
    </w:p>
    <w:p w:rsidR="00C3426F" w:rsidRPr="00DA1EBB" w:rsidRDefault="00C3426F" w:rsidP="00DA1EBB">
      <w:pPr>
        <w:ind w:firstLine="0"/>
        <w:rPr>
          <w:rFonts w:cstheme="minorHAnsi"/>
          <w:sz w:val="24"/>
          <w:szCs w:val="24"/>
        </w:rPr>
      </w:pPr>
      <w:r w:rsidRPr="00DA1EBB">
        <w:rPr>
          <w:rFonts w:cstheme="minorHAnsi"/>
          <w:sz w:val="24"/>
          <w:szCs w:val="24"/>
        </w:rPr>
        <w:t xml:space="preserve">La capa de Transporte permite la segmentación de datos y brinda el control necesario para </w:t>
      </w:r>
      <w:proofErr w:type="spellStart"/>
      <w:r w:rsidRPr="00DA1EBB">
        <w:rPr>
          <w:rFonts w:cstheme="minorHAnsi"/>
          <w:sz w:val="24"/>
          <w:szCs w:val="24"/>
        </w:rPr>
        <w:t>reensamblar</w:t>
      </w:r>
      <w:proofErr w:type="spellEnd"/>
      <w:r w:rsidRPr="00DA1EBB">
        <w:rPr>
          <w:rFonts w:cstheme="minorHAnsi"/>
          <w:sz w:val="24"/>
          <w:szCs w:val="24"/>
        </w:rPr>
        <w:t xml:space="preserve"> las partes dentro de los distintos </w:t>
      </w:r>
      <w:proofErr w:type="spellStart"/>
      <w:r w:rsidRPr="00DA1EBB">
        <w:rPr>
          <w:rFonts w:cstheme="minorHAnsi"/>
          <w:sz w:val="24"/>
          <w:szCs w:val="24"/>
        </w:rPr>
        <w:t>streams</w:t>
      </w:r>
      <w:proofErr w:type="spellEnd"/>
      <w:r w:rsidRPr="00DA1EBB">
        <w:rPr>
          <w:rFonts w:cstheme="minorHAnsi"/>
          <w:sz w:val="24"/>
          <w:szCs w:val="24"/>
        </w:rPr>
        <w:t xml:space="preserve"> de comunicación. Las responsabilidades principales que debe cumplir son:</w:t>
      </w:r>
    </w:p>
    <w:p w:rsidR="00C3426F" w:rsidRPr="00DA1EBB" w:rsidRDefault="00C3426F" w:rsidP="00DA1EBB">
      <w:pPr>
        <w:numPr>
          <w:ilvl w:val="0"/>
          <w:numId w:val="22"/>
        </w:numPr>
        <w:rPr>
          <w:rFonts w:cstheme="minorHAnsi"/>
          <w:sz w:val="24"/>
          <w:szCs w:val="24"/>
        </w:rPr>
      </w:pPr>
      <w:r w:rsidRPr="00DA1EBB">
        <w:rPr>
          <w:rFonts w:cstheme="minorHAnsi"/>
          <w:sz w:val="24"/>
          <w:szCs w:val="24"/>
        </w:rPr>
        <w:t>seguimiento de la comunicación individual entre aplicaciones en los hosts origen y destino,</w:t>
      </w:r>
    </w:p>
    <w:p w:rsidR="00C3426F" w:rsidRPr="00DA1EBB" w:rsidRDefault="00C3426F" w:rsidP="00DA1EBB">
      <w:pPr>
        <w:numPr>
          <w:ilvl w:val="0"/>
          <w:numId w:val="22"/>
        </w:numPr>
        <w:rPr>
          <w:rFonts w:cstheme="minorHAnsi"/>
          <w:sz w:val="24"/>
          <w:szCs w:val="24"/>
        </w:rPr>
      </w:pPr>
      <w:r w:rsidRPr="00DA1EBB">
        <w:rPr>
          <w:rFonts w:cstheme="minorHAnsi"/>
          <w:sz w:val="24"/>
          <w:szCs w:val="24"/>
        </w:rPr>
        <w:t>segmentación de datos y gestión de cada porción,</w:t>
      </w:r>
    </w:p>
    <w:p w:rsidR="00C3426F" w:rsidRPr="00DA1EBB" w:rsidRDefault="00C3426F" w:rsidP="00DA1EBB">
      <w:pPr>
        <w:numPr>
          <w:ilvl w:val="0"/>
          <w:numId w:val="22"/>
        </w:numPr>
        <w:rPr>
          <w:rFonts w:cstheme="minorHAnsi"/>
          <w:sz w:val="24"/>
          <w:szCs w:val="24"/>
        </w:rPr>
      </w:pPr>
      <w:proofErr w:type="spellStart"/>
      <w:r w:rsidRPr="00DA1EBB">
        <w:rPr>
          <w:rFonts w:cstheme="minorHAnsi"/>
          <w:sz w:val="24"/>
          <w:szCs w:val="24"/>
        </w:rPr>
        <w:t>reensamble</w:t>
      </w:r>
      <w:proofErr w:type="spellEnd"/>
      <w:r w:rsidRPr="00DA1EBB">
        <w:rPr>
          <w:rFonts w:cstheme="minorHAnsi"/>
          <w:sz w:val="24"/>
          <w:szCs w:val="24"/>
        </w:rPr>
        <w:t xml:space="preserve"> de segmentos en flujos de datos de aplicación,</w:t>
      </w:r>
    </w:p>
    <w:p w:rsidR="00C3426F" w:rsidRPr="00DA1EBB" w:rsidRDefault="00C3426F" w:rsidP="00DA1EBB">
      <w:pPr>
        <w:numPr>
          <w:ilvl w:val="0"/>
          <w:numId w:val="22"/>
        </w:numPr>
        <w:rPr>
          <w:rFonts w:cstheme="minorHAnsi"/>
          <w:sz w:val="24"/>
          <w:szCs w:val="24"/>
        </w:rPr>
      </w:pPr>
      <w:r w:rsidRPr="00DA1EBB">
        <w:rPr>
          <w:rFonts w:cstheme="minorHAnsi"/>
          <w:sz w:val="24"/>
          <w:szCs w:val="24"/>
        </w:rPr>
        <w:t>identificación de las diferentes aplicaciones.</w:t>
      </w:r>
    </w:p>
    <w:p w:rsidR="00C3426F" w:rsidRPr="00DA1EBB" w:rsidRDefault="00C3426F" w:rsidP="00DA1EBB">
      <w:pPr>
        <w:ind w:firstLine="0"/>
        <w:rPr>
          <w:rFonts w:cstheme="minorHAnsi"/>
          <w:b/>
          <w:bCs/>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Seguimiento de Conversaciones individuales</w:t>
      </w:r>
    </w:p>
    <w:p w:rsidR="00C3426F" w:rsidRPr="00DA1EBB" w:rsidRDefault="00C3426F" w:rsidP="00DA1EBB">
      <w:pPr>
        <w:ind w:firstLine="0"/>
        <w:rPr>
          <w:rFonts w:cstheme="minorHAnsi"/>
          <w:sz w:val="24"/>
          <w:szCs w:val="24"/>
        </w:rPr>
      </w:pPr>
      <w:r w:rsidRPr="00DA1EBB">
        <w:rPr>
          <w:rFonts w:cstheme="minorHAnsi"/>
          <w:sz w:val="24"/>
          <w:szCs w:val="24"/>
        </w:rPr>
        <w:t xml:space="preserve">Cualquier host puede tener múltiples aplicaciones que se están comunicando a través de la red. Cada una de estas aplicaciones se comunicará con una o más aplicaciones en hosts remotos. Es responsabilidad de la capa de Transporte mantener los diversos </w:t>
      </w:r>
      <w:proofErr w:type="spellStart"/>
      <w:r w:rsidRPr="00DA1EBB">
        <w:rPr>
          <w:rFonts w:cstheme="minorHAnsi"/>
          <w:sz w:val="24"/>
          <w:szCs w:val="24"/>
        </w:rPr>
        <w:t>streams</w:t>
      </w:r>
      <w:proofErr w:type="spellEnd"/>
      <w:r w:rsidRPr="00DA1EBB">
        <w:rPr>
          <w:rFonts w:cstheme="minorHAnsi"/>
          <w:sz w:val="24"/>
          <w:szCs w:val="24"/>
        </w:rPr>
        <w:t xml:space="preserve"> de comunicación entre estas aplicaciones.</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Segmentación de datos</w:t>
      </w:r>
    </w:p>
    <w:p w:rsidR="00C3426F" w:rsidRPr="00DA1EBB" w:rsidRDefault="00C3426F" w:rsidP="00DA1EBB">
      <w:pPr>
        <w:ind w:firstLine="0"/>
        <w:rPr>
          <w:rFonts w:cstheme="minorHAnsi"/>
          <w:sz w:val="24"/>
          <w:szCs w:val="24"/>
        </w:rPr>
      </w:pPr>
      <w:r w:rsidRPr="00DA1EBB">
        <w:rPr>
          <w:rFonts w:cstheme="minorHAnsi"/>
          <w:sz w:val="24"/>
          <w:szCs w:val="24"/>
        </w:rPr>
        <w:t xml:space="preserve">Debido a que cada aplicación genera un </w:t>
      </w:r>
      <w:proofErr w:type="spellStart"/>
      <w:r w:rsidRPr="00DA1EBB">
        <w:rPr>
          <w:rFonts w:cstheme="minorHAnsi"/>
          <w:sz w:val="24"/>
          <w:szCs w:val="24"/>
        </w:rPr>
        <w:t>stream</w:t>
      </w:r>
      <w:proofErr w:type="spellEnd"/>
      <w:r w:rsidRPr="00DA1EBB">
        <w:rPr>
          <w:rFonts w:cstheme="minorHAnsi"/>
          <w:sz w:val="24"/>
          <w:szCs w:val="24"/>
        </w:rPr>
        <w:t xml:space="preserve"> de datos para enviar a una aplicación remota, estos datos deben prepararse para ser enviados por los medios en partes manejables. Los protocolos de la capa de Transporte describen los servicios que segmentan estos datos de la capa de Aplicación. Esto incluye la encapsulación necesaria en cada sección de datos. Cada sección de datos de aplicación requiere que se agreguen encabezados en la capa de Transporte para indicar la comunicación a la cual está asociada. </w:t>
      </w:r>
    </w:p>
    <w:p w:rsidR="00C3426F" w:rsidRPr="00DA1EBB" w:rsidRDefault="00C3426F" w:rsidP="00DA1EBB">
      <w:pPr>
        <w:ind w:firstLine="0"/>
        <w:rPr>
          <w:rFonts w:cstheme="minorHAnsi"/>
          <w:sz w:val="24"/>
          <w:szCs w:val="24"/>
        </w:rPr>
      </w:pPr>
      <w:proofErr w:type="spellStart"/>
      <w:r w:rsidRPr="00DA1EBB">
        <w:rPr>
          <w:rFonts w:cstheme="minorHAnsi"/>
          <w:sz w:val="24"/>
          <w:szCs w:val="24"/>
        </w:rPr>
        <w:t>Reensamble</w:t>
      </w:r>
      <w:proofErr w:type="spellEnd"/>
      <w:r w:rsidRPr="00DA1EBB">
        <w:rPr>
          <w:rFonts w:cstheme="minorHAnsi"/>
          <w:sz w:val="24"/>
          <w:szCs w:val="24"/>
        </w:rPr>
        <w:t xml:space="preserve"> de segmentos</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proofErr w:type="spellStart"/>
      <w:r w:rsidRPr="00DA1EBB">
        <w:rPr>
          <w:rFonts w:cstheme="minorHAnsi"/>
          <w:b/>
          <w:bCs/>
          <w:sz w:val="24"/>
          <w:szCs w:val="24"/>
        </w:rPr>
        <w:t>Reensamble</w:t>
      </w:r>
      <w:proofErr w:type="spellEnd"/>
      <w:r w:rsidRPr="00DA1EBB">
        <w:rPr>
          <w:rFonts w:cstheme="minorHAnsi"/>
          <w:b/>
          <w:bCs/>
          <w:sz w:val="24"/>
          <w:szCs w:val="24"/>
        </w:rPr>
        <w:t xml:space="preserve"> de segmentos</w:t>
      </w:r>
    </w:p>
    <w:p w:rsidR="00C3426F" w:rsidRPr="00DA1EBB" w:rsidRDefault="00C3426F" w:rsidP="00DA1EBB">
      <w:pPr>
        <w:ind w:firstLine="0"/>
        <w:rPr>
          <w:rFonts w:cstheme="minorHAnsi"/>
          <w:sz w:val="24"/>
          <w:szCs w:val="24"/>
        </w:rPr>
      </w:pPr>
      <w:r w:rsidRPr="00DA1EBB">
        <w:rPr>
          <w:rFonts w:cstheme="minorHAnsi"/>
          <w:sz w:val="24"/>
          <w:szCs w:val="24"/>
        </w:rPr>
        <w:t xml:space="preserve">En el host de recepción, cada sección de datos puede ser direccionada a la aplicación adecuada. Además, estas secciones de datos individuales también deben reconstruirse para generar un </w:t>
      </w:r>
      <w:proofErr w:type="spellStart"/>
      <w:r w:rsidRPr="00DA1EBB">
        <w:rPr>
          <w:rFonts w:cstheme="minorHAnsi"/>
          <w:sz w:val="24"/>
          <w:szCs w:val="24"/>
        </w:rPr>
        <w:t>stream</w:t>
      </w:r>
      <w:proofErr w:type="spellEnd"/>
      <w:r w:rsidRPr="00DA1EBB">
        <w:rPr>
          <w:rFonts w:cstheme="minorHAnsi"/>
          <w:sz w:val="24"/>
          <w:szCs w:val="24"/>
        </w:rPr>
        <w:t xml:space="preserve"> completo de datos que sea útil para la capa de Aplicación. Los protocolos de la capa de Transporte describen cómo se utiliza la información de encabezado de dicha capa para </w:t>
      </w:r>
      <w:proofErr w:type="spellStart"/>
      <w:r w:rsidRPr="00DA1EBB">
        <w:rPr>
          <w:rFonts w:cstheme="minorHAnsi"/>
          <w:sz w:val="24"/>
          <w:szCs w:val="24"/>
        </w:rPr>
        <w:t>reensamblar</w:t>
      </w:r>
      <w:proofErr w:type="spellEnd"/>
      <w:r w:rsidRPr="00DA1EBB">
        <w:rPr>
          <w:rFonts w:cstheme="minorHAnsi"/>
          <w:sz w:val="24"/>
          <w:szCs w:val="24"/>
        </w:rPr>
        <w:t xml:space="preserve"> las secciones de datos en </w:t>
      </w:r>
      <w:proofErr w:type="spellStart"/>
      <w:r w:rsidRPr="00DA1EBB">
        <w:rPr>
          <w:rFonts w:cstheme="minorHAnsi"/>
          <w:sz w:val="24"/>
          <w:szCs w:val="24"/>
        </w:rPr>
        <w:t>streams</w:t>
      </w:r>
      <w:proofErr w:type="spellEnd"/>
      <w:r w:rsidRPr="00DA1EBB">
        <w:rPr>
          <w:rFonts w:cstheme="minorHAnsi"/>
          <w:sz w:val="24"/>
          <w:szCs w:val="24"/>
        </w:rPr>
        <w:t xml:space="preserve"> y enviarlas a la capa de Aplicación.</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Identificación de las aplicaciones</w:t>
      </w:r>
    </w:p>
    <w:p w:rsidR="00C3426F" w:rsidRPr="00DA1EBB" w:rsidRDefault="00C3426F" w:rsidP="00DA1EBB">
      <w:pPr>
        <w:ind w:firstLine="0"/>
        <w:rPr>
          <w:rFonts w:cstheme="minorHAnsi"/>
          <w:sz w:val="24"/>
          <w:szCs w:val="24"/>
        </w:rPr>
      </w:pPr>
      <w:r w:rsidRPr="00DA1EBB">
        <w:rPr>
          <w:rFonts w:cstheme="minorHAnsi"/>
          <w:sz w:val="24"/>
          <w:szCs w:val="24"/>
        </w:rPr>
        <w:t xml:space="preserve">Para poder transferir los </w:t>
      </w:r>
      <w:proofErr w:type="spellStart"/>
      <w:r w:rsidRPr="00DA1EBB">
        <w:rPr>
          <w:rFonts w:cstheme="minorHAnsi"/>
          <w:sz w:val="24"/>
          <w:szCs w:val="24"/>
        </w:rPr>
        <w:t>streams</w:t>
      </w:r>
      <w:proofErr w:type="spellEnd"/>
      <w:r w:rsidRPr="00DA1EBB">
        <w:rPr>
          <w:rFonts w:cstheme="minorHAnsi"/>
          <w:sz w:val="24"/>
          <w:szCs w:val="24"/>
        </w:rPr>
        <w:t xml:space="preserve"> de datos a las aplicaciones adecuadas, la capa de Transporte debe identificar la aplicación de destino. Para lograr esto, la capa de Transporte asigna un identificador a la aplicación. Los protocolos TCP/IP denominan a este identificador número de puerto. A todos los procesos de software que requieran acceder a la red se les asigna un número de puerto exclusivo en ese host. Este número de puerto se utiliza en el encabezado de la capa de Transporte para indicar con qué aplicación está asociada esa sección de datos.</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Los requerimientos de datos varían</w:t>
      </w:r>
    </w:p>
    <w:p w:rsidR="00C3426F" w:rsidRPr="00DA1EBB" w:rsidRDefault="00C3426F" w:rsidP="00DA1EBB">
      <w:pPr>
        <w:ind w:firstLine="0"/>
        <w:rPr>
          <w:rFonts w:cstheme="minorHAnsi"/>
          <w:sz w:val="24"/>
          <w:szCs w:val="24"/>
        </w:rPr>
      </w:pPr>
      <w:r w:rsidRPr="00DA1EBB">
        <w:rPr>
          <w:rFonts w:cstheme="minorHAnsi"/>
          <w:sz w:val="24"/>
          <w:szCs w:val="24"/>
        </w:rPr>
        <w:t>Debido a que las distintas aplicaciones poseen distintos requerimientos, existen varios protocolos de la capa de Transporte. Para algunas aplicaciones, los segmentos deben llegar en una secuencia específica de manera que puedan ser procesados en forma exitosa. En algunos casos, todos los datos deben recibirse para ser utilizados por cualquiera de las mismas. En otros casos, una aplicación puede tolerar cierta pérdida de datos durante la transmisión a través de la red. </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Separación de comunicaciones múltiples</w:t>
      </w:r>
    </w:p>
    <w:p w:rsidR="00C3426F" w:rsidRPr="00DA1EBB" w:rsidRDefault="00C3426F" w:rsidP="00DA1EBB">
      <w:pPr>
        <w:ind w:firstLine="0"/>
        <w:rPr>
          <w:rFonts w:cstheme="minorHAnsi"/>
          <w:sz w:val="24"/>
          <w:szCs w:val="24"/>
        </w:rPr>
      </w:pPr>
      <w:r w:rsidRPr="00DA1EBB">
        <w:rPr>
          <w:rFonts w:cstheme="minorHAnsi"/>
          <w:sz w:val="24"/>
          <w:szCs w:val="24"/>
        </w:rPr>
        <w:t xml:space="preserve">Considere una computadora conectada a una red que recibe y envía e-mails y mensajes instantáneos, explora sitios Web y realiza una llamada telefónica de </w:t>
      </w:r>
      <w:proofErr w:type="spellStart"/>
      <w:r w:rsidRPr="00DA1EBB">
        <w:rPr>
          <w:rFonts w:cstheme="minorHAnsi"/>
          <w:sz w:val="24"/>
          <w:szCs w:val="24"/>
        </w:rPr>
        <w:t>VoIP</w:t>
      </w:r>
      <w:proofErr w:type="spellEnd"/>
      <w:r w:rsidRPr="00DA1EBB">
        <w:rPr>
          <w:rFonts w:cstheme="minorHAnsi"/>
          <w:sz w:val="24"/>
          <w:szCs w:val="24"/>
        </w:rPr>
        <w:t xml:space="preserve"> de manera simultánea. Cada una de estas aplicaciones envía y recibe datos en la red al mismo tiempo. Sin embargo, los datos de la llamada telefónica no se direccionan al explorador Web y el texto de un mensaje instantáneo no aparece en el e-mail.</w:t>
      </w:r>
    </w:p>
    <w:p w:rsidR="00C3426F" w:rsidRPr="00DA1EBB" w:rsidRDefault="00C3426F" w:rsidP="00DA1EBB">
      <w:pPr>
        <w:ind w:firstLine="0"/>
        <w:rPr>
          <w:rFonts w:cstheme="minorHAnsi"/>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PROTOCOLO TCP</w:t>
      </w:r>
    </w:p>
    <w:p w:rsidR="00C3426F" w:rsidRPr="00DA1EBB" w:rsidRDefault="00C3426F" w:rsidP="00DA1EBB">
      <w:pPr>
        <w:ind w:firstLine="0"/>
        <w:rPr>
          <w:rFonts w:cstheme="minorHAnsi"/>
          <w:b/>
          <w:bCs/>
          <w:sz w:val="24"/>
          <w:szCs w:val="24"/>
        </w:rPr>
      </w:pPr>
      <w:r w:rsidRPr="00DA1EBB">
        <w:rPr>
          <w:rFonts w:cstheme="minorHAnsi"/>
          <w:b/>
          <w:bCs/>
          <w:sz w:val="24"/>
          <w:szCs w:val="24"/>
        </w:rPr>
        <w:t>Protocolo de control de transmisión (TCP)</w:t>
      </w:r>
    </w:p>
    <w:p w:rsidR="00C3426F" w:rsidRPr="00DA1EBB" w:rsidRDefault="00C3426F" w:rsidP="00DA1EBB">
      <w:pPr>
        <w:ind w:firstLine="0"/>
        <w:rPr>
          <w:rFonts w:cstheme="minorHAnsi"/>
          <w:sz w:val="24"/>
          <w:szCs w:val="24"/>
        </w:rPr>
      </w:pPr>
      <w:r w:rsidRPr="00DA1EBB">
        <w:rPr>
          <w:rFonts w:cstheme="minorHAnsi"/>
          <w:sz w:val="24"/>
          <w:szCs w:val="24"/>
        </w:rPr>
        <w:t>TCP es un protocolo orientado a la conexión, descrito en la RFC 793. TCP incurre en el uso adicional de recursos para agregar funciones. Las funciones adicionales especificadas por TCP están en el mismo orden de entrega, son de entrega confiable y de control de flujo. Cada segmento de TCP posee 20 bytes de carga en el encabezado, que encapsulan los datos de la capa de Aplicación, mientras que cada segmento UDP sólo posee 8 bytes de carga. Ver la figura para obtener una comparación.</w:t>
      </w:r>
    </w:p>
    <w:p w:rsidR="00C3426F" w:rsidRPr="00DA1EBB" w:rsidRDefault="00C3426F" w:rsidP="00DA1EBB">
      <w:pPr>
        <w:ind w:firstLine="0"/>
        <w:rPr>
          <w:rFonts w:cstheme="minorHAnsi"/>
          <w:sz w:val="24"/>
          <w:szCs w:val="24"/>
        </w:rPr>
      </w:pPr>
      <w:r w:rsidRPr="00DA1EBB">
        <w:rPr>
          <w:rFonts w:cstheme="minorHAnsi"/>
          <w:sz w:val="24"/>
          <w:szCs w:val="24"/>
        </w:rPr>
        <w:t>Las aplicaciones que utilizan TCP son:</w:t>
      </w:r>
    </w:p>
    <w:p w:rsidR="00C3426F" w:rsidRPr="00DA1EBB" w:rsidRDefault="00C3426F" w:rsidP="00DA1EBB">
      <w:pPr>
        <w:numPr>
          <w:ilvl w:val="0"/>
          <w:numId w:val="23"/>
        </w:numPr>
        <w:rPr>
          <w:rFonts w:cstheme="minorHAnsi"/>
          <w:sz w:val="24"/>
          <w:szCs w:val="24"/>
        </w:rPr>
      </w:pPr>
      <w:r w:rsidRPr="00DA1EBB">
        <w:rPr>
          <w:rFonts w:cstheme="minorHAnsi"/>
          <w:sz w:val="24"/>
          <w:szCs w:val="24"/>
        </w:rPr>
        <w:t>exploradores Web</w:t>
      </w:r>
    </w:p>
    <w:p w:rsidR="00C3426F" w:rsidRPr="00DA1EBB" w:rsidRDefault="00C3426F" w:rsidP="00DA1EBB">
      <w:pPr>
        <w:numPr>
          <w:ilvl w:val="0"/>
          <w:numId w:val="23"/>
        </w:numPr>
        <w:rPr>
          <w:rFonts w:cstheme="minorHAnsi"/>
          <w:sz w:val="24"/>
          <w:szCs w:val="24"/>
        </w:rPr>
      </w:pPr>
      <w:r w:rsidRPr="00DA1EBB">
        <w:rPr>
          <w:rFonts w:cstheme="minorHAnsi"/>
          <w:sz w:val="24"/>
          <w:szCs w:val="24"/>
        </w:rPr>
        <w:t>e-mail</w:t>
      </w:r>
    </w:p>
    <w:p w:rsidR="00C3426F" w:rsidRPr="00DA1EBB" w:rsidRDefault="00C3426F" w:rsidP="00DA1EBB">
      <w:pPr>
        <w:numPr>
          <w:ilvl w:val="0"/>
          <w:numId w:val="23"/>
        </w:numPr>
        <w:rPr>
          <w:rFonts w:cstheme="minorHAnsi"/>
          <w:sz w:val="24"/>
          <w:szCs w:val="24"/>
        </w:rPr>
      </w:pPr>
      <w:r w:rsidRPr="00DA1EBB">
        <w:rPr>
          <w:rFonts w:cstheme="minorHAnsi"/>
          <w:sz w:val="24"/>
          <w:szCs w:val="24"/>
        </w:rPr>
        <w:t>transferencia de archivos</w:t>
      </w:r>
    </w:p>
    <w:p w:rsidR="00C3426F" w:rsidRPr="00DA1EBB" w:rsidRDefault="00C3426F" w:rsidP="00DA1EBB">
      <w:pPr>
        <w:ind w:firstLine="0"/>
        <w:rPr>
          <w:rFonts w:cstheme="minorHAnsi"/>
          <w:b/>
          <w:bCs/>
          <w:sz w:val="24"/>
          <w:szCs w:val="24"/>
        </w:rPr>
      </w:pPr>
    </w:p>
    <w:p w:rsidR="00C3426F" w:rsidRPr="00DA1EBB" w:rsidRDefault="00C3426F" w:rsidP="00DA1EBB">
      <w:pPr>
        <w:ind w:firstLine="0"/>
        <w:rPr>
          <w:rFonts w:cstheme="minorHAnsi"/>
          <w:sz w:val="24"/>
          <w:szCs w:val="24"/>
        </w:rPr>
      </w:pPr>
      <w:r w:rsidRPr="00DA1EBB">
        <w:rPr>
          <w:rFonts w:cstheme="minorHAnsi"/>
          <w:b/>
          <w:bCs/>
          <w:sz w:val="24"/>
          <w:szCs w:val="24"/>
        </w:rPr>
        <w:t>PROTOCOLO UDP</w:t>
      </w:r>
    </w:p>
    <w:p w:rsidR="00C3426F" w:rsidRPr="00DA1EBB" w:rsidRDefault="00C3426F" w:rsidP="00DA1EBB">
      <w:pPr>
        <w:ind w:firstLine="0"/>
        <w:rPr>
          <w:rFonts w:cstheme="minorHAnsi"/>
          <w:b/>
          <w:bCs/>
          <w:sz w:val="24"/>
          <w:szCs w:val="24"/>
        </w:rPr>
      </w:pPr>
      <w:r w:rsidRPr="00DA1EBB">
        <w:rPr>
          <w:rFonts w:cstheme="minorHAnsi"/>
          <w:b/>
          <w:bCs/>
          <w:sz w:val="24"/>
          <w:szCs w:val="24"/>
        </w:rPr>
        <w:t>Protocolo de datagramas de usuario (UDP)</w:t>
      </w:r>
    </w:p>
    <w:p w:rsidR="00C3426F" w:rsidRPr="00DA1EBB" w:rsidRDefault="00C3426F" w:rsidP="00DA1EBB">
      <w:pPr>
        <w:ind w:firstLine="0"/>
        <w:rPr>
          <w:rFonts w:cstheme="minorHAnsi"/>
          <w:sz w:val="24"/>
          <w:szCs w:val="24"/>
        </w:rPr>
      </w:pPr>
      <w:r w:rsidRPr="00DA1EBB">
        <w:rPr>
          <w:rFonts w:cstheme="minorHAnsi"/>
          <w:sz w:val="24"/>
          <w:szCs w:val="24"/>
        </w:rPr>
        <w:t>UDP es un protocolo simple, sin conexión, descrito en la RFC 768. Cuenta con la ventaja de proveer la entrega de datos sin utilizar muchos recursos. Las porciones de comunicación en UDP se llaman datagramas. Este protocolo de la capa de Transporte envía estos datagramas como "mejor intento". </w:t>
      </w:r>
    </w:p>
    <w:p w:rsidR="00C3426F" w:rsidRPr="00DA1EBB" w:rsidRDefault="00C3426F" w:rsidP="00DA1EBB">
      <w:pPr>
        <w:ind w:firstLine="0"/>
        <w:rPr>
          <w:rFonts w:cstheme="minorHAnsi"/>
          <w:sz w:val="24"/>
          <w:szCs w:val="24"/>
          <w:u w:val="single"/>
        </w:rPr>
      </w:pPr>
      <w:r w:rsidRPr="00DA1EBB">
        <w:rPr>
          <w:rFonts w:cstheme="minorHAnsi"/>
          <w:sz w:val="24"/>
          <w:szCs w:val="24"/>
        </w:rPr>
        <w:t>Entre las aplicaciones que utilizan UDP se incluyen:</w:t>
      </w:r>
    </w:p>
    <w:p w:rsidR="00C3426F" w:rsidRPr="00DA1EBB" w:rsidRDefault="00C3426F" w:rsidP="00DA1EBB">
      <w:pPr>
        <w:numPr>
          <w:ilvl w:val="0"/>
          <w:numId w:val="24"/>
        </w:numPr>
        <w:rPr>
          <w:rFonts w:cstheme="minorHAnsi"/>
          <w:sz w:val="24"/>
          <w:szCs w:val="24"/>
        </w:rPr>
      </w:pPr>
      <w:r w:rsidRPr="00DA1EBB">
        <w:rPr>
          <w:rFonts w:cstheme="minorHAnsi"/>
          <w:sz w:val="24"/>
          <w:szCs w:val="24"/>
        </w:rPr>
        <w:t>sistema de nombres de dominios (DNS)</w:t>
      </w:r>
    </w:p>
    <w:p w:rsidR="00C3426F" w:rsidRPr="00DA1EBB" w:rsidRDefault="00C3426F" w:rsidP="00DA1EBB">
      <w:pPr>
        <w:numPr>
          <w:ilvl w:val="0"/>
          <w:numId w:val="24"/>
        </w:numPr>
        <w:rPr>
          <w:rFonts w:cstheme="minorHAnsi"/>
          <w:sz w:val="24"/>
          <w:szCs w:val="24"/>
        </w:rPr>
      </w:pPr>
      <w:proofErr w:type="spellStart"/>
      <w:r w:rsidRPr="00DA1EBB">
        <w:rPr>
          <w:rFonts w:cstheme="minorHAnsi"/>
          <w:sz w:val="24"/>
          <w:szCs w:val="24"/>
        </w:rPr>
        <w:t>streaming</w:t>
      </w:r>
      <w:proofErr w:type="spellEnd"/>
      <w:r w:rsidRPr="00DA1EBB">
        <w:rPr>
          <w:rFonts w:cstheme="minorHAnsi"/>
          <w:sz w:val="24"/>
          <w:szCs w:val="24"/>
        </w:rPr>
        <w:t xml:space="preserve"> de vídeo</w:t>
      </w:r>
    </w:p>
    <w:p w:rsidR="00C3426F" w:rsidRPr="00DA1EBB" w:rsidRDefault="00C3426F" w:rsidP="00DA1EBB">
      <w:pPr>
        <w:numPr>
          <w:ilvl w:val="0"/>
          <w:numId w:val="24"/>
        </w:numPr>
        <w:rPr>
          <w:rFonts w:cstheme="minorHAnsi"/>
          <w:sz w:val="24"/>
          <w:szCs w:val="24"/>
        </w:rPr>
      </w:pPr>
      <w:r w:rsidRPr="00DA1EBB">
        <w:rPr>
          <w:rFonts w:cstheme="minorHAnsi"/>
          <w:sz w:val="24"/>
          <w:szCs w:val="24"/>
        </w:rPr>
        <w:t>Voz sobre IP (</w:t>
      </w:r>
      <w:proofErr w:type="spellStart"/>
      <w:r w:rsidRPr="00DA1EBB">
        <w:rPr>
          <w:rFonts w:cstheme="minorHAnsi"/>
          <w:sz w:val="24"/>
          <w:szCs w:val="24"/>
        </w:rPr>
        <w:t>VoIP</w:t>
      </w:r>
      <w:proofErr w:type="spellEnd"/>
      <w:r w:rsidRPr="00DA1EBB">
        <w:rPr>
          <w:rFonts w:cstheme="minorHAnsi"/>
          <w:sz w:val="24"/>
          <w:szCs w:val="24"/>
        </w:rPr>
        <w:t>).</w:t>
      </w:r>
    </w:p>
    <w:p w:rsidR="00061147" w:rsidRPr="00DA1EBB" w:rsidRDefault="00061147" w:rsidP="00DA1EBB">
      <w:pPr>
        <w:ind w:firstLine="0"/>
        <w:rPr>
          <w:rFonts w:cstheme="minorHAnsi"/>
          <w:sz w:val="24"/>
          <w:szCs w:val="24"/>
        </w:rPr>
      </w:pPr>
    </w:p>
    <w:p w:rsidR="003523C1" w:rsidRPr="00DA1EBB" w:rsidRDefault="003523C1" w:rsidP="00DA1EBB">
      <w:pPr>
        <w:ind w:firstLine="0"/>
        <w:rPr>
          <w:rFonts w:cstheme="minorHAnsi"/>
          <w:b/>
          <w:sz w:val="24"/>
          <w:szCs w:val="24"/>
          <w:u w:val="single"/>
        </w:rPr>
      </w:pPr>
      <w:r w:rsidRPr="00DA1EBB">
        <w:rPr>
          <w:rFonts w:cstheme="minorHAnsi"/>
          <w:b/>
          <w:sz w:val="24"/>
          <w:szCs w:val="24"/>
          <w:u w:val="single"/>
        </w:rPr>
        <w:t xml:space="preserve">Capa de Red: </w:t>
      </w:r>
    </w:p>
    <w:p w:rsidR="005D3E3B" w:rsidRPr="00DA1EBB" w:rsidRDefault="005D3E3B" w:rsidP="00DA1EBB">
      <w:pPr>
        <w:ind w:firstLine="0"/>
        <w:rPr>
          <w:rFonts w:cstheme="minorHAnsi"/>
          <w:b/>
          <w:sz w:val="24"/>
          <w:szCs w:val="24"/>
          <w:u w:val="single"/>
        </w:rPr>
      </w:pPr>
    </w:p>
    <w:p w:rsidR="002E7ACA" w:rsidRPr="00DA1EBB" w:rsidRDefault="002E7ACA" w:rsidP="00DA1EBB">
      <w:pPr>
        <w:ind w:firstLine="0"/>
        <w:rPr>
          <w:rFonts w:cstheme="minorHAnsi"/>
          <w:sz w:val="24"/>
          <w:szCs w:val="24"/>
        </w:rPr>
      </w:pPr>
      <w:r w:rsidRPr="00DA1EBB">
        <w:rPr>
          <w:rFonts w:cstheme="minorHAnsi"/>
          <w:sz w:val="24"/>
          <w:szCs w:val="24"/>
        </w:rPr>
        <w:t>La Capa de red o Capa 3 de OSI provee servicios para intercambiar secciones de datos individuales a través de la red entre dispositivos finales identificados. Para realizar este transporte de extremo a extremo la Capa 3 utiliza cuatro procesos básicos:</w:t>
      </w:r>
    </w:p>
    <w:p w:rsidR="002E7ACA" w:rsidRPr="00DA1EBB" w:rsidRDefault="002E7ACA" w:rsidP="00DA1EBB">
      <w:pPr>
        <w:numPr>
          <w:ilvl w:val="0"/>
          <w:numId w:val="26"/>
        </w:numPr>
        <w:rPr>
          <w:rFonts w:cstheme="minorHAnsi"/>
          <w:sz w:val="24"/>
          <w:szCs w:val="24"/>
        </w:rPr>
      </w:pPr>
      <w:r w:rsidRPr="00DA1EBB">
        <w:rPr>
          <w:rFonts w:cstheme="minorHAnsi"/>
          <w:sz w:val="24"/>
          <w:szCs w:val="24"/>
        </w:rPr>
        <w:t>direccionamiento</w:t>
      </w:r>
    </w:p>
    <w:p w:rsidR="002E7ACA" w:rsidRPr="00DA1EBB" w:rsidRDefault="002E7ACA" w:rsidP="00DA1EBB">
      <w:pPr>
        <w:numPr>
          <w:ilvl w:val="0"/>
          <w:numId w:val="26"/>
        </w:numPr>
        <w:rPr>
          <w:rFonts w:cstheme="minorHAnsi"/>
          <w:sz w:val="24"/>
          <w:szCs w:val="24"/>
        </w:rPr>
      </w:pPr>
      <w:r w:rsidRPr="00DA1EBB">
        <w:rPr>
          <w:rFonts w:cstheme="minorHAnsi"/>
          <w:sz w:val="24"/>
          <w:szCs w:val="24"/>
        </w:rPr>
        <w:t>encapsulamiento</w:t>
      </w:r>
    </w:p>
    <w:p w:rsidR="002E7ACA" w:rsidRPr="00DA1EBB" w:rsidRDefault="002E7ACA" w:rsidP="00DA1EBB">
      <w:pPr>
        <w:numPr>
          <w:ilvl w:val="0"/>
          <w:numId w:val="26"/>
        </w:numPr>
        <w:rPr>
          <w:rFonts w:cstheme="minorHAnsi"/>
          <w:sz w:val="24"/>
          <w:szCs w:val="24"/>
        </w:rPr>
      </w:pPr>
      <w:r w:rsidRPr="00DA1EBB">
        <w:rPr>
          <w:rFonts w:cstheme="minorHAnsi"/>
          <w:sz w:val="24"/>
          <w:szCs w:val="24"/>
        </w:rPr>
        <w:t>enrutamiento </w:t>
      </w:r>
    </w:p>
    <w:p w:rsidR="002E7ACA" w:rsidRPr="00DA1EBB" w:rsidRDefault="002E7ACA" w:rsidP="00DA1EBB">
      <w:pPr>
        <w:numPr>
          <w:ilvl w:val="0"/>
          <w:numId w:val="26"/>
        </w:numPr>
        <w:rPr>
          <w:rFonts w:cstheme="minorHAnsi"/>
          <w:sz w:val="24"/>
          <w:szCs w:val="24"/>
        </w:rPr>
      </w:pPr>
      <w:proofErr w:type="spellStart"/>
      <w:r w:rsidRPr="00DA1EBB">
        <w:rPr>
          <w:rFonts w:cstheme="minorHAnsi"/>
          <w:sz w:val="24"/>
          <w:szCs w:val="24"/>
        </w:rPr>
        <w:t>desencapsulamiento</w:t>
      </w:r>
      <w:proofErr w:type="spellEnd"/>
    </w:p>
    <w:p w:rsidR="002E7ACA" w:rsidRPr="00DA1EBB" w:rsidRDefault="002E7ACA" w:rsidP="00DA1EBB">
      <w:pPr>
        <w:ind w:firstLine="0"/>
        <w:rPr>
          <w:rFonts w:cstheme="minorHAnsi"/>
          <w:sz w:val="24"/>
          <w:szCs w:val="24"/>
        </w:rPr>
      </w:pPr>
      <w:r w:rsidRPr="00DA1EBB">
        <w:rPr>
          <w:rFonts w:cstheme="minorHAnsi"/>
          <w:b/>
          <w:bCs/>
          <w:sz w:val="24"/>
          <w:szCs w:val="24"/>
        </w:rPr>
        <w:t>Direccionamiento</w:t>
      </w:r>
    </w:p>
    <w:p w:rsidR="002E7ACA" w:rsidRPr="00DA1EBB" w:rsidRDefault="002E7ACA" w:rsidP="00DA1EBB">
      <w:pPr>
        <w:ind w:firstLine="0"/>
        <w:rPr>
          <w:rFonts w:cstheme="minorHAnsi"/>
          <w:sz w:val="24"/>
          <w:szCs w:val="24"/>
        </w:rPr>
      </w:pPr>
      <w:r w:rsidRPr="00DA1EBB">
        <w:rPr>
          <w:rFonts w:cstheme="minorHAnsi"/>
          <w:sz w:val="24"/>
          <w:szCs w:val="24"/>
        </w:rPr>
        <w:t>Primero, la Capa de red debe proveer un mecanismo para direccionar estos dispositivos finales. Si las secciones individuales de datos deben dirigirse a un dispositivo final, este dispositivo debe tener una dirección única. En una red IPv4, cuando se agrega esta dirección a un dispositivo, al dispositivo se lo denomina host. </w:t>
      </w:r>
    </w:p>
    <w:p w:rsidR="002E7ACA" w:rsidRPr="00DA1EBB" w:rsidRDefault="002E7ACA" w:rsidP="00DA1EBB">
      <w:pPr>
        <w:ind w:firstLine="0"/>
        <w:rPr>
          <w:rFonts w:cstheme="minorHAnsi"/>
          <w:sz w:val="24"/>
          <w:szCs w:val="24"/>
        </w:rPr>
      </w:pPr>
    </w:p>
    <w:p w:rsidR="002E7ACA" w:rsidRPr="00DA1EBB" w:rsidRDefault="002E7ACA" w:rsidP="00DA1EBB">
      <w:pPr>
        <w:ind w:firstLine="0"/>
        <w:rPr>
          <w:rFonts w:cstheme="minorHAnsi"/>
          <w:sz w:val="24"/>
          <w:szCs w:val="24"/>
        </w:rPr>
      </w:pPr>
      <w:r w:rsidRPr="00DA1EBB">
        <w:rPr>
          <w:rFonts w:cstheme="minorHAnsi"/>
          <w:b/>
          <w:bCs/>
          <w:sz w:val="24"/>
          <w:szCs w:val="24"/>
        </w:rPr>
        <w:t>Encapsulación</w:t>
      </w:r>
    </w:p>
    <w:p w:rsidR="002E7ACA" w:rsidRPr="00DA1EBB" w:rsidRDefault="002E7ACA" w:rsidP="00DA1EBB">
      <w:pPr>
        <w:ind w:firstLine="0"/>
        <w:rPr>
          <w:rFonts w:cstheme="minorHAnsi"/>
          <w:sz w:val="24"/>
          <w:szCs w:val="24"/>
        </w:rPr>
      </w:pPr>
      <w:r w:rsidRPr="00DA1EBB">
        <w:rPr>
          <w:rFonts w:cstheme="minorHAnsi"/>
          <w:sz w:val="24"/>
          <w:szCs w:val="24"/>
        </w:rPr>
        <w:t>Segundo, la capa de Red debe proveer encapsulación. Los dispositivos no deben ser identificados sólo con una dirección; las secciones individuales, las PDU de la capa de Red, deben, además, contener estas direcciones. Durante el proceso de encapsulación, la Capa 3 recibe la PDU de la Capa 4 y agrega un encabezado o etiqueta de Capa 3 para crear la PDU de la Capa 3. Cuando nos referimos a la capa de Red, denominamos paquete a esta PDU. Cuando se crea un paquete, el encabezado debe contener, entre otra información, la dirección del host hacia el cual se lo está enviando. A esta dirección se la conoce como dirección de destino. El encabezado de la Capa 3 también contiene la dirección del host de origen. A esta dirección se la llama dirección de origen. Después de que la Capa de red completa el proceso de encapsulación, el paquete es enviado a la capa de enlace de datos que ha de prepararse para el transporte a través de los medios.</w:t>
      </w:r>
    </w:p>
    <w:p w:rsidR="002E7ACA" w:rsidRPr="00DA1EBB" w:rsidRDefault="002E7ACA" w:rsidP="00DA1EBB">
      <w:pPr>
        <w:ind w:firstLine="0"/>
        <w:rPr>
          <w:rFonts w:cstheme="minorHAnsi"/>
          <w:sz w:val="24"/>
          <w:szCs w:val="24"/>
        </w:rPr>
      </w:pPr>
    </w:p>
    <w:p w:rsidR="002E7ACA" w:rsidRPr="00DA1EBB" w:rsidRDefault="002E7ACA" w:rsidP="00DA1EBB">
      <w:pPr>
        <w:ind w:firstLine="0"/>
        <w:rPr>
          <w:rFonts w:cstheme="minorHAnsi"/>
          <w:sz w:val="24"/>
          <w:szCs w:val="24"/>
        </w:rPr>
      </w:pPr>
      <w:r w:rsidRPr="00DA1EBB">
        <w:rPr>
          <w:rFonts w:cstheme="minorHAnsi"/>
          <w:b/>
          <w:bCs/>
          <w:sz w:val="24"/>
          <w:szCs w:val="24"/>
        </w:rPr>
        <w:t>Enrutamiento</w:t>
      </w:r>
    </w:p>
    <w:p w:rsidR="002E7ACA" w:rsidRPr="00DA1EBB" w:rsidRDefault="002E7ACA" w:rsidP="00DA1EBB">
      <w:pPr>
        <w:ind w:firstLine="0"/>
        <w:rPr>
          <w:rFonts w:cstheme="minorHAnsi"/>
          <w:sz w:val="24"/>
          <w:szCs w:val="24"/>
        </w:rPr>
      </w:pPr>
      <w:r w:rsidRPr="00DA1EBB">
        <w:rPr>
          <w:rFonts w:cstheme="minorHAnsi"/>
          <w:sz w:val="24"/>
          <w:szCs w:val="24"/>
        </w:rPr>
        <w:t xml:space="preserve">Luego, la capa de red debe proveer los servicios para dirigir estos paquetes a su host destino. Los host de origen y destino no siempre están conectados a la misma red. En realidad, el paquete podría recorrer muchas redes diferentes. A lo largo de la ruta, cada paquete debe ser guiado a través de la red para que llegue a su destino final. Los dispositivos intermediarios que conectan las redes son los </w:t>
      </w:r>
      <w:proofErr w:type="spellStart"/>
      <w:r w:rsidRPr="00DA1EBB">
        <w:rPr>
          <w:rFonts w:cstheme="minorHAnsi"/>
          <w:sz w:val="24"/>
          <w:szCs w:val="24"/>
        </w:rPr>
        <w:t>routers</w:t>
      </w:r>
      <w:proofErr w:type="spellEnd"/>
      <w:r w:rsidRPr="00DA1EBB">
        <w:rPr>
          <w:rFonts w:cstheme="minorHAnsi"/>
          <w:sz w:val="24"/>
          <w:szCs w:val="24"/>
        </w:rPr>
        <w:t xml:space="preserve">. La función del </w:t>
      </w:r>
      <w:proofErr w:type="spellStart"/>
      <w:r w:rsidRPr="00DA1EBB">
        <w:rPr>
          <w:rFonts w:cstheme="minorHAnsi"/>
          <w:sz w:val="24"/>
          <w:szCs w:val="24"/>
        </w:rPr>
        <w:t>router</w:t>
      </w:r>
      <w:proofErr w:type="spellEnd"/>
      <w:r w:rsidRPr="00DA1EBB">
        <w:rPr>
          <w:rFonts w:cstheme="minorHAnsi"/>
          <w:sz w:val="24"/>
          <w:szCs w:val="24"/>
        </w:rPr>
        <w:t xml:space="preserve"> es seleccionar las rutas y dirigir paquetes hacia su destino. A este proceso se lo conoce como enrutamiento.</w:t>
      </w:r>
    </w:p>
    <w:p w:rsidR="002E7ACA" w:rsidRPr="00DA1EBB" w:rsidRDefault="002E7ACA" w:rsidP="00DA1EBB">
      <w:pPr>
        <w:ind w:firstLine="0"/>
        <w:rPr>
          <w:rFonts w:cstheme="minorHAnsi"/>
          <w:sz w:val="24"/>
          <w:szCs w:val="24"/>
        </w:rPr>
      </w:pPr>
    </w:p>
    <w:p w:rsidR="002E7ACA" w:rsidRPr="00DA1EBB" w:rsidRDefault="002E7ACA" w:rsidP="00DA1EBB">
      <w:pPr>
        <w:ind w:firstLine="0"/>
        <w:rPr>
          <w:rFonts w:cstheme="minorHAnsi"/>
          <w:sz w:val="24"/>
          <w:szCs w:val="24"/>
        </w:rPr>
      </w:pPr>
      <w:proofErr w:type="spellStart"/>
      <w:r w:rsidRPr="00DA1EBB">
        <w:rPr>
          <w:rFonts w:cstheme="minorHAnsi"/>
          <w:b/>
          <w:bCs/>
          <w:sz w:val="24"/>
          <w:szCs w:val="24"/>
        </w:rPr>
        <w:t>Desencapsulamiento</w:t>
      </w:r>
      <w:proofErr w:type="spellEnd"/>
    </w:p>
    <w:p w:rsidR="002E7ACA" w:rsidRPr="00DA1EBB" w:rsidRDefault="002E7ACA" w:rsidP="00DA1EBB">
      <w:pPr>
        <w:ind w:firstLine="0"/>
        <w:rPr>
          <w:rFonts w:cstheme="minorHAnsi"/>
          <w:sz w:val="24"/>
          <w:szCs w:val="24"/>
        </w:rPr>
      </w:pPr>
      <w:r w:rsidRPr="00DA1EBB">
        <w:rPr>
          <w:rFonts w:cstheme="minorHAnsi"/>
          <w:sz w:val="24"/>
          <w:szCs w:val="24"/>
        </w:rPr>
        <w:t xml:space="preserve">Finalmente, el paquete llega al host destino y es procesado en la Capa 3. El host examina la dirección de destino para verificar que el paquete fue direccionado a ese dispositivo. Si la dirección es correcta, el paquete es </w:t>
      </w:r>
      <w:proofErr w:type="spellStart"/>
      <w:r w:rsidRPr="00DA1EBB">
        <w:rPr>
          <w:rFonts w:cstheme="minorHAnsi"/>
          <w:sz w:val="24"/>
          <w:szCs w:val="24"/>
        </w:rPr>
        <w:t>desencapsulado</w:t>
      </w:r>
      <w:proofErr w:type="spellEnd"/>
      <w:r w:rsidRPr="00DA1EBB">
        <w:rPr>
          <w:rFonts w:cstheme="minorHAnsi"/>
          <w:sz w:val="24"/>
          <w:szCs w:val="24"/>
        </w:rPr>
        <w:t xml:space="preserve"> por la capa de Red y la PDU de la Capa 4 contenida en el paquete pasa hasta el servicio adecuado en la capa de Transporte.</w:t>
      </w:r>
    </w:p>
    <w:p w:rsidR="002E7ACA" w:rsidRPr="00DA1EBB" w:rsidRDefault="002E7ACA" w:rsidP="00DA1EBB">
      <w:pPr>
        <w:ind w:firstLine="0"/>
        <w:rPr>
          <w:rFonts w:cstheme="minorHAnsi"/>
          <w:sz w:val="24"/>
          <w:szCs w:val="24"/>
        </w:rPr>
      </w:pPr>
      <w:r w:rsidRPr="00DA1EBB">
        <w:rPr>
          <w:rFonts w:cstheme="minorHAnsi"/>
          <w:b/>
          <w:bCs/>
          <w:sz w:val="24"/>
          <w:szCs w:val="24"/>
        </w:rPr>
        <w:t>DIRECCIONAMIENTO IP</w:t>
      </w:r>
    </w:p>
    <w:p w:rsidR="002E7ACA" w:rsidRPr="00DA1EBB" w:rsidRDefault="002E7ACA" w:rsidP="00DA1EBB">
      <w:pPr>
        <w:ind w:firstLine="0"/>
        <w:jc w:val="left"/>
        <w:rPr>
          <w:rFonts w:cstheme="minorHAnsi"/>
          <w:sz w:val="24"/>
          <w:szCs w:val="24"/>
        </w:rPr>
      </w:pPr>
      <w:r w:rsidRPr="00DA1EBB">
        <w:rPr>
          <w:rFonts w:cstheme="minorHAnsi"/>
          <w:sz w:val="24"/>
          <w:szCs w:val="24"/>
        </w:rPr>
        <w:t>El direccionamiento es una función clave de los protocolos de capa de Red que permite la transmisión de datos entre hosts de la misma red o en redes diferentes. El Protocolo de Internet versión 4 (IPv4) ofrece direccionamiento jerárquico para paquetes que transportan datos. Diseñar, implementar y administrar un plan de direccionamiento IPv4 efectivo asegura que las redes puedan operar de manera eficaz y eficiente. Cada dispositivo de una red debe ser definido en forma exclusiva. En la capa de red es necesario identificar los paquetes de la transmisión con las direcciones de origen y de destino de los dos sistemas finales. Con IPv4, esto significa que cada paquete posee una dirección de origen de 32 bits y una dirección de destino de 32 bits en el encabezado de Capa 3.</w:t>
      </w:r>
    </w:p>
    <w:p w:rsidR="002E7ACA" w:rsidRPr="00DA1EBB" w:rsidRDefault="002E7ACA" w:rsidP="00DA1EBB">
      <w:pPr>
        <w:ind w:firstLine="0"/>
        <w:rPr>
          <w:rFonts w:cstheme="minorHAnsi"/>
          <w:sz w:val="24"/>
          <w:szCs w:val="24"/>
        </w:rPr>
      </w:pPr>
      <w:r w:rsidRPr="00DA1EBB">
        <w:rPr>
          <w:rFonts w:cstheme="minorHAnsi"/>
          <w:sz w:val="24"/>
          <w:szCs w:val="24"/>
        </w:rPr>
        <w:t>En cada dirección IPv4, alguna porción de los bits de orden superior representa la dirección de red. En la Capa 3, se define una red como un grupo de hosts con patrones de bits idénticos en la porción de dirección de red de sus direcciones. </w:t>
      </w:r>
    </w:p>
    <w:p w:rsidR="002E7ACA" w:rsidRPr="00DA1EBB" w:rsidRDefault="002E7ACA" w:rsidP="00DA1EBB">
      <w:pPr>
        <w:ind w:firstLine="0"/>
        <w:rPr>
          <w:rFonts w:cstheme="minorHAnsi"/>
          <w:sz w:val="24"/>
          <w:szCs w:val="24"/>
        </w:rPr>
      </w:pPr>
      <w:r w:rsidRPr="00DA1EBB">
        <w:rPr>
          <w:rFonts w:cstheme="minorHAnsi"/>
          <w:sz w:val="24"/>
          <w:szCs w:val="24"/>
        </w:rPr>
        <w:t>A pesar de que los 32 bits definen la dirección host IPv4, existe una cantidad variable de bits que conforman la porción de host de la dirección. El número de bits usado en esta porción del host determina el número de hosts que podemos tener dentro de la red.</w:t>
      </w:r>
    </w:p>
    <w:p w:rsidR="002E7ACA" w:rsidRPr="00DA1EBB" w:rsidRDefault="002E7ACA" w:rsidP="00DA1EBB">
      <w:pPr>
        <w:ind w:firstLine="0"/>
        <w:rPr>
          <w:rFonts w:cstheme="minorHAnsi"/>
          <w:sz w:val="24"/>
          <w:szCs w:val="24"/>
        </w:rPr>
      </w:pPr>
    </w:p>
    <w:p w:rsidR="002E7ACA" w:rsidRPr="00DA1EBB" w:rsidRDefault="002E7ACA" w:rsidP="00DA1EBB">
      <w:pPr>
        <w:ind w:firstLine="0"/>
        <w:rPr>
          <w:rFonts w:cstheme="minorHAnsi"/>
          <w:b/>
          <w:sz w:val="24"/>
          <w:szCs w:val="24"/>
          <w:u w:val="single"/>
        </w:rPr>
      </w:pPr>
      <w:r w:rsidRPr="00DA1EBB">
        <w:rPr>
          <w:rFonts w:cstheme="minorHAnsi"/>
          <w:b/>
          <w:sz w:val="24"/>
          <w:szCs w:val="24"/>
          <w:u w:val="single"/>
        </w:rPr>
        <w:t xml:space="preserve">Capa de Aplicación: </w:t>
      </w:r>
    </w:p>
    <w:p w:rsidR="003523C1" w:rsidRPr="00DA1EBB" w:rsidRDefault="003523C1" w:rsidP="00DA1EBB">
      <w:pPr>
        <w:ind w:firstLine="0"/>
        <w:jc w:val="left"/>
        <w:rPr>
          <w:rFonts w:cstheme="minorHAnsi"/>
          <w:sz w:val="24"/>
          <w:szCs w:val="24"/>
        </w:rPr>
      </w:pPr>
    </w:p>
    <w:p w:rsidR="002E7ACA" w:rsidRPr="00DA1EBB" w:rsidRDefault="002E7ACA" w:rsidP="00DA1EBB">
      <w:pPr>
        <w:ind w:firstLine="0"/>
        <w:jc w:val="left"/>
        <w:rPr>
          <w:rFonts w:cstheme="minorHAnsi"/>
          <w:sz w:val="24"/>
          <w:szCs w:val="24"/>
        </w:rPr>
      </w:pPr>
      <w:r w:rsidRPr="00DA1EBB">
        <w:rPr>
          <w:rFonts w:cstheme="minorHAnsi"/>
          <w:b/>
          <w:bCs/>
          <w:sz w:val="24"/>
          <w:szCs w:val="24"/>
        </w:rPr>
        <w:t>Nivel de aplicación</w:t>
      </w:r>
      <w:r w:rsidRPr="00DA1EBB">
        <w:rPr>
          <w:rFonts w:cstheme="minorHAnsi"/>
          <w:sz w:val="24"/>
          <w:szCs w:val="24"/>
        </w:rPr>
        <w:br/>
      </w:r>
    </w:p>
    <w:p w:rsidR="002E7ACA" w:rsidRPr="00DA1EBB" w:rsidRDefault="002E7ACA" w:rsidP="00DA1EBB">
      <w:pPr>
        <w:ind w:firstLine="0"/>
        <w:jc w:val="left"/>
        <w:rPr>
          <w:rFonts w:cstheme="minorHAnsi"/>
          <w:sz w:val="24"/>
          <w:szCs w:val="24"/>
        </w:rPr>
      </w:pPr>
      <w:r w:rsidRPr="00DA1EBB">
        <w:rPr>
          <w:rFonts w:cstheme="minorHAnsi"/>
          <w:sz w:val="24"/>
          <w:szCs w:val="24"/>
        </w:rPr>
        <w:t xml:space="preserve">Ofrece a las aplicaciones la posibilidad de acceder a los servicios de las demás capas y define los protocolos que utilizan las aplicaciones para intercambiar datos, como correo electrónico (Post Office </w:t>
      </w:r>
      <w:proofErr w:type="spellStart"/>
      <w:r w:rsidRPr="00DA1EBB">
        <w:rPr>
          <w:rFonts w:cstheme="minorHAnsi"/>
          <w:sz w:val="24"/>
          <w:szCs w:val="24"/>
        </w:rPr>
        <w:t>Protocol</w:t>
      </w:r>
      <w:proofErr w:type="spellEnd"/>
      <w:r w:rsidRPr="00DA1EBB">
        <w:rPr>
          <w:rFonts w:cstheme="minorHAnsi"/>
          <w:sz w:val="24"/>
          <w:szCs w:val="24"/>
        </w:rPr>
        <w:t xml:space="preserve"> y SMTP), gestores de bases de datos y servidor de ficheros (FTP). Hay tantos protocolos como aplicaciones distintas y puesto que continuamente se desarrollan nuevas aplicaciones el número de protocolos crece sin parar.</w:t>
      </w:r>
      <w:r w:rsidRPr="00DA1EBB">
        <w:rPr>
          <w:rFonts w:cstheme="minorHAnsi"/>
          <w:sz w:val="24"/>
          <w:szCs w:val="24"/>
        </w:rPr>
        <w:br/>
        <w:t xml:space="preserve">Cabe aclarar que el usuario normalmente no interactúa directamente con el nivel de aplicación. Suele </w:t>
      </w:r>
      <w:r w:rsidRPr="00DA1EBB">
        <w:rPr>
          <w:rFonts w:cstheme="minorHAnsi"/>
          <w:sz w:val="24"/>
          <w:szCs w:val="24"/>
        </w:rPr>
        <w:lastRenderedPageBreak/>
        <w:t>interactuar con programas que a su vez interactúan con el nivel de aplicación pero ocultando la complejidad subyacente.</w:t>
      </w:r>
    </w:p>
    <w:p w:rsidR="002E7ACA" w:rsidRPr="00DA1EBB" w:rsidRDefault="002E7ACA" w:rsidP="00DA1EBB">
      <w:pPr>
        <w:ind w:firstLine="0"/>
        <w:jc w:val="left"/>
        <w:rPr>
          <w:rFonts w:cstheme="minorHAnsi"/>
          <w:sz w:val="24"/>
          <w:szCs w:val="24"/>
        </w:rPr>
      </w:pPr>
    </w:p>
    <w:p w:rsidR="002E7ACA" w:rsidRPr="00DA1EBB" w:rsidRDefault="002E7ACA" w:rsidP="00DA1EBB">
      <w:pPr>
        <w:ind w:firstLine="0"/>
        <w:jc w:val="left"/>
        <w:rPr>
          <w:rFonts w:cstheme="minorHAnsi"/>
          <w:sz w:val="24"/>
          <w:szCs w:val="24"/>
        </w:rPr>
      </w:pPr>
      <w:r w:rsidRPr="00DA1EBB">
        <w:rPr>
          <w:rFonts w:cstheme="minorHAnsi"/>
          <w:sz w:val="24"/>
          <w:szCs w:val="24"/>
        </w:rPr>
        <w:br/>
      </w:r>
      <w:r w:rsidRPr="00DA1EBB">
        <w:rPr>
          <w:rFonts w:cstheme="minorHAnsi"/>
          <w:b/>
          <w:bCs/>
          <w:sz w:val="24"/>
          <w:szCs w:val="24"/>
        </w:rPr>
        <w:t>Nivel de presentación</w:t>
      </w:r>
      <w:r w:rsidRPr="00DA1EBB">
        <w:rPr>
          <w:rFonts w:cstheme="minorHAnsi"/>
          <w:sz w:val="24"/>
          <w:szCs w:val="24"/>
        </w:rPr>
        <w:br/>
      </w:r>
    </w:p>
    <w:p w:rsidR="002E7ACA" w:rsidRPr="00DA1EBB" w:rsidRDefault="002E7ACA" w:rsidP="00DA1EBB">
      <w:pPr>
        <w:ind w:firstLine="0"/>
        <w:jc w:val="left"/>
        <w:rPr>
          <w:rFonts w:cstheme="minorHAnsi"/>
          <w:sz w:val="24"/>
          <w:szCs w:val="24"/>
        </w:rPr>
      </w:pPr>
    </w:p>
    <w:p w:rsidR="002E7ACA" w:rsidRPr="00DA1EBB" w:rsidRDefault="002E7ACA" w:rsidP="00DA1EBB">
      <w:pPr>
        <w:ind w:firstLine="0"/>
        <w:jc w:val="left"/>
        <w:rPr>
          <w:rFonts w:cstheme="minorHAnsi"/>
          <w:sz w:val="24"/>
          <w:szCs w:val="24"/>
        </w:rPr>
      </w:pPr>
      <w:r w:rsidRPr="00DA1EBB">
        <w:rPr>
          <w:rFonts w:cstheme="minorHAnsi"/>
          <w:sz w:val="24"/>
          <w:szCs w:val="24"/>
        </w:rPr>
        <w:t>El objetivo es encargarse de la representación de la información, de manera que aunque distintos equipos puedan tener diferentes representaciones internas de caracteres los datos lleguen de manera reconocible. Esta capa es la primera en trabajar más el contenido de la comunicación que el cómo se establece la misma. En ella se tratan aspectos tales como la semántica y la sintaxis de los datos transmitidos, ya que distintas computadoras pueden tener diferentes formas de manejarlas. Esta capa también permite cifrar los datos y comprimirlos. Por lo tanto, podría decirse que esta capa actúa como un traductor.</w:t>
      </w:r>
    </w:p>
    <w:p w:rsidR="002E7ACA" w:rsidRPr="00DA1EBB" w:rsidRDefault="002E7ACA" w:rsidP="00DA1EBB">
      <w:pPr>
        <w:ind w:firstLine="0"/>
        <w:jc w:val="left"/>
        <w:rPr>
          <w:rFonts w:cstheme="minorHAnsi"/>
          <w:sz w:val="24"/>
          <w:szCs w:val="24"/>
        </w:rPr>
      </w:pPr>
    </w:p>
    <w:p w:rsidR="002E7ACA" w:rsidRPr="00DA1EBB" w:rsidRDefault="002E7ACA" w:rsidP="00DA1EBB">
      <w:pPr>
        <w:ind w:firstLine="0"/>
        <w:jc w:val="left"/>
        <w:rPr>
          <w:rFonts w:cstheme="minorHAnsi"/>
          <w:sz w:val="24"/>
          <w:szCs w:val="24"/>
        </w:rPr>
      </w:pPr>
      <w:r w:rsidRPr="00DA1EBB">
        <w:rPr>
          <w:rFonts w:cstheme="minorHAnsi"/>
          <w:b/>
          <w:bCs/>
          <w:sz w:val="24"/>
          <w:szCs w:val="24"/>
        </w:rPr>
        <w:t>Nivel de sesión</w:t>
      </w:r>
    </w:p>
    <w:p w:rsidR="002E7ACA" w:rsidRPr="00DA1EBB" w:rsidRDefault="002E7ACA" w:rsidP="00DA1EBB">
      <w:pPr>
        <w:ind w:firstLine="0"/>
        <w:jc w:val="left"/>
        <w:rPr>
          <w:rFonts w:cstheme="minorHAnsi"/>
          <w:sz w:val="24"/>
          <w:szCs w:val="24"/>
        </w:rPr>
      </w:pPr>
      <w:r w:rsidRPr="00DA1EBB">
        <w:rPr>
          <w:rFonts w:cstheme="minorHAnsi"/>
          <w:sz w:val="24"/>
          <w:szCs w:val="24"/>
        </w:rPr>
        <w:t>Esta capa es la que se encarga de mantener y controlar el enlace establecido entre dos computadores que están transmitiendo datos de cualquier índole. Por lo tanto, el servicio provisto por esta capa es la capacidad de asegurar que, dada una sesión establecida entre dos máquinas, la misma se pueda efectuar para las operaciones definidas de principio a fin, reanudándolas en caso de interrupción. En muchos casos, los servicios de la capa de sesión son parcial o totalmente prescindibles.</w:t>
      </w:r>
    </w:p>
    <w:p w:rsidR="002E7ACA" w:rsidRPr="00DA1EBB" w:rsidRDefault="002E7ACA" w:rsidP="00DA1EBB">
      <w:pPr>
        <w:ind w:firstLine="0"/>
        <w:jc w:val="left"/>
        <w:rPr>
          <w:rFonts w:cstheme="minorHAnsi"/>
          <w:sz w:val="24"/>
          <w:szCs w:val="24"/>
        </w:rPr>
      </w:pPr>
    </w:p>
    <w:p w:rsidR="002E7ACA" w:rsidRPr="00DA1EBB" w:rsidRDefault="002E7ACA" w:rsidP="00DA1EBB">
      <w:pPr>
        <w:ind w:firstLine="0"/>
        <w:jc w:val="left"/>
        <w:rPr>
          <w:rFonts w:cstheme="minorHAnsi"/>
          <w:sz w:val="24"/>
          <w:szCs w:val="24"/>
        </w:rPr>
      </w:pPr>
      <w:r w:rsidRPr="00DA1EBB">
        <w:rPr>
          <w:rFonts w:cstheme="minorHAnsi"/>
          <w:b/>
          <w:bCs/>
          <w:sz w:val="24"/>
          <w:szCs w:val="24"/>
        </w:rPr>
        <w:t>2.1.2. PROTOCOLOS Y FUNCIONALIDAD</w:t>
      </w:r>
    </w:p>
    <w:p w:rsidR="002E7ACA" w:rsidRPr="00DA1EBB" w:rsidRDefault="002E7ACA" w:rsidP="00DA1EBB">
      <w:pPr>
        <w:ind w:firstLine="0"/>
        <w:jc w:val="left"/>
        <w:rPr>
          <w:rFonts w:cstheme="minorHAnsi"/>
          <w:sz w:val="24"/>
          <w:szCs w:val="24"/>
        </w:rPr>
      </w:pPr>
      <w:r w:rsidRPr="00DA1EBB">
        <w:rPr>
          <w:rFonts w:cstheme="minorHAnsi"/>
          <w:b/>
          <w:bCs/>
          <w:sz w:val="24"/>
          <w:szCs w:val="24"/>
        </w:rPr>
        <w:t>PROTOCOLOS DE APLICACIÓN</w:t>
      </w:r>
    </w:p>
    <w:p w:rsidR="002E7ACA" w:rsidRPr="00DA1EBB" w:rsidRDefault="002E7ACA" w:rsidP="00DA1EBB">
      <w:pPr>
        <w:ind w:firstLine="0"/>
        <w:jc w:val="left"/>
        <w:rPr>
          <w:rFonts w:cstheme="minorHAnsi"/>
          <w:sz w:val="24"/>
          <w:szCs w:val="24"/>
        </w:rPr>
      </w:pPr>
      <w:r w:rsidRPr="00DA1EBB">
        <w:rPr>
          <w:rFonts w:cstheme="minorHAnsi"/>
          <w:b/>
          <w:bCs/>
          <w:sz w:val="24"/>
          <w:szCs w:val="24"/>
        </w:rPr>
        <w:t>-NFS:</w:t>
      </w:r>
      <w:r w:rsidRPr="00DA1EBB">
        <w:rPr>
          <w:rFonts w:cstheme="minorHAnsi"/>
          <w:sz w:val="24"/>
          <w:szCs w:val="24"/>
        </w:rPr>
        <w:t> es un protocolo de nivel de aplicación, según el Modelo OSI. Es utilizado para sistemas de archivos distribuido en un entorno de red de computadoras de área local.                                                                                                                              </w:t>
      </w:r>
    </w:p>
    <w:p w:rsidR="002E7ACA" w:rsidRPr="00DA1EBB" w:rsidRDefault="002E7ACA" w:rsidP="00DA1EBB">
      <w:pPr>
        <w:ind w:firstLine="0"/>
        <w:jc w:val="left"/>
        <w:rPr>
          <w:rFonts w:cstheme="minorHAnsi"/>
          <w:sz w:val="24"/>
          <w:szCs w:val="24"/>
        </w:rPr>
      </w:pPr>
      <w:r w:rsidRPr="00DA1EBB">
        <w:rPr>
          <w:rFonts w:cstheme="minorHAnsi"/>
          <w:b/>
          <w:bCs/>
          <w:sz w:val="24"/>
          <w:szCs w:val="24"/>
        </w:rPr>
        <w:t>-Telnet:</w:t>
      </w:r>
      <w:r w:rsidRPr="00DA1EBB">
        <w:rPr>
          <w:rFonts w:cstheme="minorHAnsi"/>
          <w:sz w:val="24"/>
          <w:szCs w:val="24"/>
        </w:rPr>
        <w:t> Es el protocolo que define el conjunto de reglas y criterios necesarios para establecer sesiones de terminal virtual sobre la red. Telnet define los mecanismos que permiten conocer las características del computador destino. Así mismo, permite que los dos computadores (cliente y servidor) negocien el entorno y las especificaciones de la sesión de emulación de terminal.        </w:t>
      </w:r>
    </w:p>
    <w:p w:rsidR="002E7ACA" w:rsidRPr="00DA1EBB" w:rsidRDefault="002E7ACA" w:rsidP="00DA1EBB">
      <w:pPr>
        <w:ind w:firstLine="0"/>
        <w:jc w:val="left"/>
        <w:rPr>
          <w:rFonts w:cstheme="minorHAnsi"/>
          <w:sz w:val="24"/>
          <w:szCs w:val="24"/>
        </w:rPr>
      </w:pPr>
      <w:r w:rsidRPr="00DA1EBB">
        <w:rPr>
          <w:rFonts w:cstheme="minorHAnsi"/>
          <w:b/>
          <w:bCs/>
          <w:sz w:val="24"/>
          <w:szCs w:val="24"/>
        </w:rPr>
        <w:t>-FTP:</w:t>
      </w:r>
      <w:r w:rsidRPr="00DA1EBB">
        <w:rPr>
          <w:rFonts w:cstheme="minorHAnsi"/>
          <w:sz w:val="24"/>
          <w:szCs w:val="24"/>
        </w:rPr>
        <w:t xml:space="preserve"> File Transfer </w:t>
      </w:r>
      <w:proofErr w:type="spellStart"/>
      <w:r w:rsidRPr="00DA1EBB">
        <w:rPr>
          <w:rFonts w:cstheme="minorHAnsi"/>
          <w:sz w:val="24"/>
          <w:szCs w:val="24"/>
        </w:rPr>
        <w:t>Protocol</w:t>
      </w:r>
      <w:proofErr w:type="spellEnd"/>
    </w:p>
    <w:p w:rsidR="002E7ACA" w:rsidRPr="00DA1EBB" w:rsidRDefault="002E7ACA" w:rsidP="00DA1EBB">
      <w:pPr>
        <w:ind w:firstLine="0"/>
        <w:jc w:val="left"/>
        <w:rPr>
          <w:rFonts w:cstheme="minorHAnsi"/>
          <w:sz w:val="24"/>
          <w:szCs w:val="24"/>
        </w:rPr>
      </w:pPr>
      <w:r w:rsidRPr="00DA1EBB">
        <w:rPr>
          <w:rFonts w:cstheme="minorHAnsi"/>
          <w:b/>
          <w:bCs/>
          <w:sz w:val="24"/>
          <w:szCs w:val="24"/>
        </w:rPr>
        <w:t>-HTTP:</w:t>
      </w:r>
      <w:r w:rsidRPr="00DA1EBB">
        <w:rPr>
          <w:rFonts w:cstheme="minorHAnsi"/>
          <w:sz w:val="24"/>
          <w:szCs w:val="24"/>
        </w:rPr>
        <w:t> </w:t>
      </w:r>
      <w:proofErr w:type="spellStart"/>
      <w:r w:rsidRPr="00DA1EBB">
        <w:rPr>
          <w:rFonts w:cstheme="minorHAnsi"/>
          <w:sz w:val="24"/>
          <w:szCs w:val="24"/>
        </w:rPr>
        <w:t>Hypertext</w:t>
      </w:r>
      <w:proofErr w:type="spellEnd"/>
      <w:r w:rsidRPr="00DA1EBB">
        <w:rPr>
          <w:rFonts w:cstheme="minorHAnsi"/>
          <w:sz w:val="24"/>
          <w:szCs w:val="24"/>
        </w:rPr>
        <w:t xml:space="preserve"> Transfer </w:t>
      </w:r>
      <w:proofErr w:type="spellStart"/>
      <w:r w:rsidRPr="00DA1EBB">
        <w:rPr>
          <w:rFonts w:cstheme="minorHAnsi"/>
          <w:sz w:val="24"/>
          <w:szCs w:val="24"/>
        </w:rPr>
        <w:t>Protocol</w:t>
      </w:r>
      <w:proofErr w:type="spellEnd"/>
      <w:r w:rsidRPr="00DA1EBB">
        <w:rPr>
          <w:rFonts w:cstheme="minorHAnsi"/>
          <w:sz w:val="24"/>
          <w:szCs w:val="24"/>
        </w:rPr>
        <w:br/>
      </w:r>
      <w:r w:rsidRPr="00DA1EBB">
        <w:rPr>
          <w:rFonts w:cstheme="minorHAnsi"/>
          <w:b/>
          <w:bCs/>
          <w:sz w:val="24"/>
          <w:szCs w:val="24"/>
        </w:rPr>
        <w:t>-POP3:</w:t>
      </w:r>
      <w:r w:rsidRPr="00DA1EBB">
        <w:rPr>
          <w:rFonts w:cstheme="minorHAnsi"/>
          <w:sz w:val="24"/>
          <w:szCs w:val="24"/>
        </w:rPr>
        <w:t xml:space="preserve"> Post Office </w:t>
      </w:r>
      <w:proofErr w:type="spellStart"/>
      <w:r w:rsidRPr="00DA1EBB">
        <w:rPr>
          <w:rFonts w:cstheme="minorHAnsi"/>
          <w:sz w:val="24"/>
          <w:szCs w:val="24"/>
        </w:rPr>
        <w:t>Protocol</w:t>
      </w:r>
      <w:proofErr w:type="spellEnd"/>
      <w:r w:rsidRPr="00DA1EBB">
        <w:rPr>
          <w:rFonts w:cstheme="minorHAnsi"/>
          <w:sz w:val="24"/>
          <w:szCs w:val="24"/>
        </w:rPr>
        <w:t xml:space="preserve"> </w:t>
      </w:r>
      <w:proofErr w:type="spellStart"/>
      <w:r w:rsidRPr="00DA1EBB">
        <w:rPr>
          <w:rFonts w:cstheme="minorHAnsi"/>
          <w:sz w:val="24"/>
          <w:szCs w:val="24"/>
        </w:rPr>
        <w:t>version</w:t>
      </w:r>
      <w:proofErr w:type="spellEnd"/>
      <w:r w:rsidRPr="00DA1EBB">
        <w:rPr>
          <w:rFonts w:cstheme="minorHAnsi"/>
          <w:sz w:val="24"/>
          <w:szCs w:val="24"/>
        </w:rPr>
        <w:t xml:space="preserve"> 3</w:t>
      </w:r>
    </w:p>
    <w:p w:rsidR="002E7ACA" w:rsidRPr="00DA1EBB" w:rsidRDefault="002E7ACA" w:rsidP="00DA1EBB">
      <w:pPr>
        <w:ind w:firstLine="0"/>
        <w:jc w:val="left"/>
        <w:rPr>
          <w:rFonts w:cstheme="minorHAnsi"/>
          <w:sz w:val="24"/>
          <w:szCs w:val="24"/>
        </w:rPr>
      </w:pPr>
      <w:r w:rsidRPr="00DA1EBB">
        <w:rPr>
          <w:rFonts w:cstheme="minorHAnsi"/>
          <w:b/>
          <w:bCs/>
          <w:sz w:val="24"/>
          <w:szCs w:val="24"/>
        </w:rPr>
        <w:t>-SMTP:</w:t>
      </w:r>
      <w:r w:rsidRPr="00DA1EBB">
        <w:rPr>
          <w:rFonts w:cstheme="minorHAnsi"/>
          <w:sz w:val="24"/>
          <w:szCs w:val="24"/>
        </w:rPr>
        <w:t xml:space="preserve"> Simple Mail Transfer </w:t>
      </w:r>
      <w:proofErr w:type="spellStart"/>
      <w:r w:rsidRPr="00DA1EBB">
        <w:rPr>
          <w:rFonts w:cstheme="minorHAnsi"/>
          <w:sz w:val="24"/>
          <w:szCs w:val="24"/>
        </w:rPr>
        <w:t>Protocol</w:t>
      </w:r>
      <w:proofErr w:type="spellEnd"/>
      <w:r w:rsidRPr="00DA1EBB">
        <w:rPr>
          <w:rFonts w:cstheme="minorHAnsi"/>
          <w:sz w:val="24"/>
          <w:szCs w:val="24"/>
        </w:rPr>
        <w:br/>
      </w:r>
      <w:r w:rsidRPr="00DA1EBB">
        <w:rPr>
          <w:rFonts w:cstheme="minorHAnsi"/>
          <w:b/>
          <w:bCs/>
          <w:sz w:val="24"/>
          <w:szCs w:val="24"/>
        </w:rPr>
        <w:t>-SNMP:</w:t>
      </w:r>
      <w:r w:rsidRPr="00DA1EBB">
        <w:rPr>
          <w:rFonts w:cstheme="minorHAnsi"/>
          <w:sz w:val="24"/>
          <w:szCs w:val="24"/>
        </w:rPr>
        <w:t xml:space="preserve"> Simple Network Management </w:t>
      </w:r>
      <w:proofErr w:type="spellStart"/>
      <w:r w:rsidRPr="00DA1EBB">
        <w:rPr>
          <w:rFonts w:cstheme="minorHAnsi"/>
          <w:sz w:val="24"/>
          <w:szCs w:val="24"/>
        </w:rPr>
        <w:t>Protocol</w:t>
      </w:r>
      <w:proofErr w:type="spellEnd"/>
    </w:p>
    <w:p w:rsidR="008009E5" w:rsidRPr="00DA1EBB" w:rsidRDefault="008009E5" w:rsidP="00DA1EBB">
      <w:pPr>
        <w:ind w:firstLine="0"/>
        <w:jc w:val="left"/>
        <w:rPr>
          <w:rFonts w:cstheme="minorHAnsi"/>
          <w:sz w:val="24"/>
          <w:szCs w:val="24"/>
        </w:rPr>
      </w:pPr>
    </w:p>
    <w:p w:rsidR="008009E5" w:rsidRPr="00DA1EBB" w:rsidRDefault="008009E5" w:rsidP="00DA1EBB">
      <w:pPr>
        <w:pStyle w:val="Ttulo2"/>
        <w:shd w:val="clear" w:color="auto" w:fill="FFFFFF"/>
        <w:spacing w:before="0" w:beforeAutospacing="0" w:after="0" w:afterAutospacing="0" w:line="276" w:lineRule="auto"/>
        <w:rPr>
          <w:rStyle w:val="Textoennegrita"/>
          <w:rFonts w:asciiTheme="minorHAnsi" w:hAnsiTheme="minorHAnsi" w:cstheme="minorHAnsi"/>
          <w:b/>
          <w:bCs/>
          <w:color w:val="191919"/>
          <w:spacing w:val="-3"/>
          <w:sz w:val="24"/>
          <w:szCs w:val="24"/>
        </w:rPr>
      </w:pPr>
      <w:r w:rsidRPr="00DA1EBB">
        <w:rPr>
          <w:rStyle w:val="Textoennegrita"/>
          <w:rFonts w:asciiTheme="minorHAnsi" w:hAnsiTheme="minorHAnsi" w:cstheme="minorHAnsi"/>
          <w:b/>
          <w:bCs/>
          <w:color w:val="191919"/>
          <w:spacing w:val="-3"/>
          <w:sz w:val="24"/>
          <w:szCs w:val="24"/>
        </w:rPr>
        <w:t>Ventajas del modelo TCP/IP</w:t>
      </w:r>
    </w:p>
    <w:p w:rsidR="008009E5" w:rsidRPr="00DA1EBB" w:rsidRDefault="008009E5" w:rsidP="00DA1EBB">
      <w:pPr>
        <w:pStyle w:val="Ttulo2"/>
        <w:numPr>
          <w:ilvl w:val="0"/>
          <w:numId w:val="28"/>
        </w:numPr>
        <w:shd w:val="clear" w:color="auto" w:fill="FFFFFF"/>
        <w:spacing w:before="0" w:beforeAutospacing="0" w:after="0" w:afterAutospacing="0" w:line="276" w:lineRule="auto"/>
        <w:rPr>
          <w:rFonts w:asciiTheme="minorHAnsi" w:hAnsiTheme="minorHAnsi" w:cstheme="minorHAnsi"/>
          <w:b w:val="0"/>
          <w:color w:val="191919"/>
          <w:spacing w:val="-3"/>
          <w:sz w:val="24"/>
          <w:szCs w:val="24"/>
        </w:rPr>
      </w:pPr>
      <w:r w:rsidRPr="00DA1EBB">
        <w:rPr>
          <w:rFonts w:asciiTheme="minorHAnsi" w:hAnsiTheme="minorHAnsi" w:cstheme="minorHAnsi"/>
          <w:b w:val="0"/>
          <w:color w:val="333333"/>
          <w:spacing w:val="-3"/>
          <w:sz w:val="24"/>
          <w:szCs w:val="24"/>
        </w:rPr>
        <w:t> TCP/IP ofrece ventajas significativas respecto a otros protocolos de red. Una de esas ventajas es que es capaz de trabajar sobre una extensa gama de hardware y soporta muchos sistemas operativos (es multiplataforma). Internet está repleto de pequeñas redes con sus propios protocolos por lo que el uso de TCP/IP se ha estandarizado y es posible utilizarlo como protocolo de comunicación entre redes privadas intranet y extranet, facilitando una red más homogénea.</w:t>
      </w:r>
    </w:p>
    <w:p w:rsidR="008009E5" w:rsidRPr="00DA1EBB" w:rsidRDefault="008009E5" w:rsidP="00DA1EBB">
      <w:pPr>
        <w:numPr>
          <w:ilvl w:val="0"/>
          <w:numId w:val="28"/>
        </w:numPr>
        <w:shd w:val="clear" w:color="auto" w:fill="FFFFFF"/>
        <w:spacing w:line="276" w:lineRule="auto"/>
        <w:jc w:val="left"/>
        <w:rPr>
          <w:rFonts w:cstheme="minorHAnsi"/>
          <w:color w:val="333333"/>
          <w:spacing w:val="-3"/>
          <w:sz w:val="24"/>
          <w:szCs w:val="24"/>
        </w:rPr>
      </w:pPr>
      <w:r w:rsidRPr="00DA1EBB">
        <w:rPr>
          <w:rFonts w:cstheme="minorHAnsi"/>
          <w:color w:val="333333"/>
          <w:spacing w:val="-3"/>
          <w:sz w:val="24"/>
          <w:szCs w:val="24"/>
        </w:rPr>
        <w:t> TCP/IP es adecuado tanto para grandes y medianas redes como para redes empresariales o domésticas.</w:t>
      </w:r>
    </w:p>
    <w:p w:rsidR="008009E5" w:rsidRPr="00DA1EBB" w:rsidRDefault="008009E5" w:rsidP="00DA1EBB">
      <w:pPr>
        <w:numPr>
          <w:ilvl w:val="0"/>
          <w:numId w:val="28"/>
        </w:numPr>
        <w:shd w:val="clear" w:color="auto" w:fill="FFFFFF"/>
        <w:spacing w:line="276" w:lineRule="auto"/>
        <w:jc w:val="left"/>
        <w:rPr>
          <w:rFonts w:cstheme="minorHAnsi"/>
          <w:color w:val="333333"/>
          <w:spacing w:val="-3"/>
          <w:sz w:val="24"/>
          <w:szCs w:val="24"/>
        </w:rPr>
      </w:pPr>
      <w:r w:rsidRPr="00DA1EBB">
        <w:rPr>
          <w:rFonts w:cstheme="minorHAnsi"/>
          <w:color w:val="333333"/>
          <w:spacing w:val="-3"/>
          <w:sz w:val="24"/>
          <w:szCs w:val="24"/>
        </w:rPr>
        <w:t xml:space="preserve"> TCP/IP está diseñado para </w:t>
      </w:r>
      <w:proofErr w:type="spellStart"/>
      <w:r w:rsidRPr="00DA1EBB">
        <w:rPr>
          <w:rFonts w:cstheme="minorHAnsi"/>
          <w:color w:val="333333"/>
          <w:spacing w:val="-3"/>
          <w:sz w:val="24"/>
          <w:szCs w:val="24"/>
        </w:rPr>
        <w:t>enrutar</w:t>
      </w:r>
      <w:proofErr w:type="spellEnd"/>
      <w:r w:rsidRPr="00DA1EBB">
        <w:rPr>
          <w:rFonts w:cstheme="minorHAnsi"/>
          <w:color w:val="333333"/>
          <w:spacing w:val="-3"/>
          <w:sz w:val="24"/>
          <w:szCs w:val="24"/>
        </w:rPr>
        <w:t xml:space="preserve"> y además presenta gran compatibilidad con las herramientas estándar para analizar y monitorizar el funcionamiento de una red.</w:t>
      </w:r>
    </w:p>
    <w:p w:rsidR="008009E5" w:rsidRPr="00DA1EBB" w:rsidRDefault="008009E5" w:rsidP="00DA1EBB">
      <w:pPr>
        <w:numPr>
          <w:ilvl w:val="0"/>
          <w:numId w:val="28"/>
        </w:numPr>
        <w:shd w:val="clear" w:color="auto" w:fill="FFFFFF"/>
        <w:spacing w:line="276" w:lineRule="auto"/>
        <w:jc w:val="left"/>
        <w:rPr>
          <w:rFonts w:cstheme="minorHAnsi"/>
          <w:color w:val="333333"/>
          <w:spacing w:val="-3"/>
          <w:sz w:val="24"/>
          <w:szCs w:val="24"/>
        </w:rPr>
      </w:pPr>
      <w:r w:rsidRPr="00DA1EBB">
        <w:rPr>
          <w:rFonts w:cstheme="minorHAnsi"/>
          <w:color w:val="333333"/>
          <w:spacing w:val="-3"/>
          <w:sz w:val="24"/>
          <w:szCs w:val="24"/>
        </w:rPr>
        <w:t> Es el protocolo estándar que se utiliza a nivel mundial para conectarse a internet y a los servidores web.</w:t>
      </w:r>
    </w:p>
    <w:p w:rsidR="008009E5" w:rsidRPr="00DA1EBB" w:rsidRDefault="008009E5" w:rsidP="00DA1EBB">
      <w:pPr>
        <w:pStyle w:val="Ttulo2"/>
        <w:shd w:val="clear" w:color="auto" w:fill="FFFFFF"/>
        <w:spacing w:before="0" w:beforeAutospacing="0" w:after="0" w:afterAutospacing="0" w:line="276" w:lineRule="auto"/>
        <w:rPr>
          <w:rFonts w:asciiTheme="minorHAnsi" w:hAnsiTheme="minorHAnsi" w:cstheme="minorHAnsi"/>
          <w:color w:val="191919"/>
          <w:spacing w:val="-3"/>
          <w:sz w:val="24"/>
          <w:szCs w:val="24"/>
        </w:rPr>
      </w:pPr>
      <w:r w:rsidRPr="00DA1EBB">
        <w:rPr>
          <w:rStyle w:val="Textoennegrita"/>
          <w:rFonts w:asciiTheme="minorHAnsi" w:hAnsiTheme="minorHAnsi" w:cstheme="minorHAnsi"/>
          <w:b/>
          <w:bCs/>
          <w:color w:val="191919"/>
          <w:spacing w:val="-3"/>
          <w:sz w:val="24"/>
          <w:szCs w:val="24"/>
        </w:rPr>
        <w:t>Desventajas del modelo TCP/IP</w:t>
      </w:r>
    </w:p>
    <w:p w:rsidR="008009E5" w:rsidRPr="00DA1EBB" w:rsidRDefault="008009E5" w:rsidP="00DA1EBB">
      <w:pPr>
        <w:numPr>
          <w:ilvl w:val="0"/>
          <w:numId w:val="29"/>
        </w:numPr>
        <w:shd w:val="clear" w:color="auto" w:fill="FFFFFF"/>
        <w:spacing w:line="276" w:lineRule="auto"/>
        <w:jc w:val="left"/>
        <w:rPr>
          <w:rFonts w:cstheme="minorHAnsi"/>
          <w:color w:val="333333"/>
          <w:spacing w:val="-3"/>
          <w:sz w:val="24"/>
          <w:szCs w:val="24"/>
        </w:rPr>
      </w:pPr>
      <w:r w:rsidRPr="00DA1EBB">
        <w:rPr>
          <w:rFonts w:cstheme="minorHAnsi"/>
          <w:color w:val="333333"/>
          <w:spacing w:val="-3"/>
          <w:sz w:val="24"/>
          <w:szCs w:val="24"/>
        </w:rPr>
        <w:lastRenderedPageBreak/>
        <w:t> No distingue bien entre interfaces, protocolos y servicios lo cual afecta al desarrollo de nuevas tecnologías basadas en TCP/IP-</w:t>
      </w:r>
    </w:p>
    <w:p w:rsidR="008009E5" w:rsidRPr="00DA1EBB" w:rsidRDefault="008009E5" w:rsidP="00DA1EBB">
      <w:pPr>
        <w:numPr>
          <w:ilvl w:val="0"/>
          <w:numId w:val="29"/>
        </w:numPr>
        <w:shd w:val="clear" w:color="auto" w:fill="FFFFFF"/>
        <w:jc w:val="left"/>
        <w:rPr>
          <w:rFonts w:cstheme="minorHAnsi"/>
          <w:color w:val="333333"/>
          <w:spacing w:val="-3"/>
          <w:sz w:val="24"/>
          <w:szCs w:val="24"/>
        </w:rPr>
      </w:pPr>
      <w:r w:rsidRPr="00DA1EBB">
        <w:rPr>
          <w:rFonts w:cstheme="minorHAnsi"/>
          <w:color w:val="333333"/>
          <w:spacing w:val="-3"/>
          <w:sz w:val="24"/>
          <w:szCs w:val="24"/>
        </w:rPr>
        <w:t> En redes con bajo volumen de tráfico puede llegar a ser más lento (en redes con mayor volumen de tráfico, que necesiten gran cantidad de enrutamiento, puede ser mucho más rápido).</w:t>
      </w:r>
    </w:p>
    <w:p w:rsidR="008009E5" w:rsidRPr="00DA1EBB" w:rsidRDefault="008009E5" w:rsidP="00DA1EBB">
      <w:pPr>
        <w:numPr>
          <w:ilvl w:val="0"/>
          <w:numId w:val="29"/>
        </w:numPr>
        <w:shd w:val="clear" w:color="auto" w:fill="FFFFFF"/>
        <w:jc w:val="left"/>
        <w:rPr>
          <w:rFonts w:cstheme="minorHAnsi"/>
          <w:color w:val="333333"/>
          <w:spacing w:val="-3"/>
          <w:sz w:val="24"/>
          <w:szCs w:val="24"/>
        </w:rPr>
      </w:pPr>
      <w:r w:rsidRPr="00DA1EBB">
        <w:rPr>
          <w:rFonts w:cstheme="minorHAnsi"/>
          <w:color w:val="333333"/>
          <w:spacing w:val="-3"/>
          <w:sz w:val="24"/>
          <w:szCs w:val="24"/>
        </w:rPr>
        <w:t> Cuando se utiliza en servidores de ficheros o servidores de impresión no ofrecen un gran rendimiento.</w:t>
      </w:r>
    </w:p>
    <w:p w:rsidR="008009E5" w:rsidRPr="00DA1EBB" w:rsidRDefault="008009E5" w:rsidP="00DA1EBB">
      <w:pPr>
        <w:shd w:val="clear" w:color="auto" w:fill="FFFFFF"/>
        <w:ind w:left="360" w:firstLine="0"/>
        <w:outlineLvl w:val="1"/>
        <w:rPr>
          <w:rFonts w:eastAsia="Times New Roman" w:cstheme="minorHAnsi"/>
          <w:b/>
          <w:bCs/>
          <w:color w:val="445555"/>
          <w:sz w:val="24"/>
          <w:szCs w:val="24"/>
          <w:lang w:eastAsia="es-ES"/>
        </w:rPr>
      </w:pPr>
      <w:bookmarkStart w:id="0" w:name="topologiaa"/>
      <w:r w:rsidRPr="00DA1EBB">
        <w:rPr>
          <w:rFonts w:eastAsia="Times New Roman" w:cstheme="minorHAnsi"/>
          <w:b/>
          <w:bCs/>
          <w:color w:val="445555"/>
          <w:sz w:val="24"/>
          <w:szCs w:val="24"/>
          <w:lang w:eastAsia="es-ES"/>
        </w:rPr>
        <w:t>Topologías y arquitecturas</w:t>
      </w:r>
      <w:bookmarkEnd w:id="0"/>
    </w:p>
    <w:p w:rsidR="008009E5" w:rsidRPr="00DA1EBB" w:rsidRDefault="008009E5" w:rsidP="00DA1EBB">
      <w:pPr>
        <w:shd w:val="clear" w:color="auto" w:fill="FFFFFF"/>
        <w:ind w:firstLine="0"/>
        <w:rPr>
          <w:rFonts w:eastAsia="Times New Roman" w:cstheme="minorHAnsi"/>
          <w:color w:val="445555"/>
          <w:sz w:val="24"/>
          <w:szCs w:val="24"/>
          <w:lang w:eastAsia="es-ES"/>
        </w:rPr>
      </w:pPr>
      <w:r w:rsidRPr="00DA1EBB">
        <w:rPr>
          <w:rFonts w:eastAsia="Times New Roman" w:cstheme="minorHAnsi"/>
          <w:color w:val="445555"/>
          <w:sz w:val="24"/>
          <w:szCs w:val="24"/>
          <w:lang w:eastAsia="es-ES"/>
        </w:rPr>
        <w:t>Modelos arquitecturales de redes de acuerdo al tamaño</w:t>
      </w:r>
    </w:p>
    <w:p w:rsidR="008009E5" w:rsidRPr="00DA1EBB" w:rsidRDefault="008009E5" w:rsidP="00DA1EBB">
      <w:pPr>
        <w:shd w:val="clear" w:color="auto" w:fill="FFFFFF"/>
        <w:ind w:firstLine="0"/>
        <w:rPr>
          <w:rFonts w:eastAsia="Times New Roman" w:cstheme="minorHAnsi"/>
          <w:color w:val="445555"/>
          <w:sz w:val="24"/>
          <w:szCs w:val="24"/>
          <w:lang w:eastAsia="es-ES"/>
        </w:rPr>
      </w:pPr>
      <w:r w:rsidRPr="00DA1EBB">
        <w:rPr>
          <w:rFonts w:eastAsia="Times New Roman" w:cstheme="minorHAnsi"/>
          <w:color w:val="445555"/>
          <w:sz w:val="24"/>
          <w:szCs w:val="24"/>
          <w:lang w:eastAsia="es-ES"/>
        </w:rPr>
        <w:t>Las redes pueden ser clasificadas de diferentes maneras de acuerdo al contexto sobre el cual se esté estudiando. La siguiente es la clasificación de redes de acuerdo a su tamaño:</w:t>
      </w:r>
    </w:p>
    <w:p w:rsidR="008009E5" w:rsidRPr="00DA1EBB" w:rsidRDefault="008009E5" w:rsidP="00DA1EBB">
      <w:pPr>
        <w:pStyle w:val="Prrafodelista"/>
        <w:shd w:val="clear" w:color="auto" w:fill="FFFFFF"/>
        <w:ind w:firstLine="0"/>
        <w:rPr>
          <w:rFonts w:eastAsia="Times New Roman" w:cstheme="minorHAnsi"/>
          <w:color w:val="445555"/>
          <w:sz w:val="24"/>
          <w:szCs w:val="24"/>
          <w:lang w:eastAsia="es-ES"/>
        </w:rPr>
      </w:pPr>
      <w:r w:rsidRPr="00DA1EBB">
        <w:rPr>
          <w:rFonts w:cstheme="minorHAnsi"/>
          <w:noProof/>
          <w:sz w:val="24"/>
          <w:szCs w:val="24"/>
          <w:lang w:eastAsia="es-ES"/>
        </w:rPr>
        <w:drawing>
          <wp:inline distT="0" distB="0" distL="0" distR="0" wp14:anchorId="107AA7D3" wp14:editId="4C84FBC7">
            <wp:extent cx="3333750" cy="2524125"/>
            <wp:effectExtent l="0" t="0" r="0" b="9525"/>
            <wp:docPr id="5" name="Imagen 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grafias.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2524125"/>
                    </a:xfrm>
                    <a:prstGeom prst="rect">
                      <a:avLst/>
                    </a:prstGeom>
                    <a:noFill/>
                    <a:ln>
                      <a:noFill/>
                    </a:ln>
                  </pic:spPr>
                </pic:pic>
              </a:graphicData>
            </a:graphic>
          </wp:inline>
        </w:drawing>
      </w:r>
    </w:p>
    <w:p w:rsidR="008009E5" w:rsidRPr="00DA1EBB" w:rsidRDefault="008009E5" w:rsidP="00DA1EBB">
      <w:pPr>
        <w:pStyle w:val="Prrafodelista"/>
        <w:shd w:val="clear" w:color="auto" w:fill="FFFFFF"/>
        <w:ind w:firstLine="0"/>
        <w:rPr>
          <w:rFonts w:eastAsia="Times New Roman" w:cstheme="minorHAnsi"/>
          <w:color w:val="445555"/>
          <w:sz w:val="24"/>
          <w:szCs w:val="24"/>
          <w:lang w:eastAsia="es-ES"/>
        </w:rPr>
      </w:pPr>
      <w:r w:rsidRPr="00DA1EBB">
        <w:rPr>
          <w:rFonts w:eastAsia="Times New Roman" w:cstheme="minorHAnsi"/>
          <w:b/>
          <w:bCs/>
          <w:color w:val="445555"/>
          <w:sz w:val="24"/>
          <w:szCs w:val="24"/>
          <w:lang w:eastAsia="es-ES"/>
        </w:rPr>
        <w:t>Figura 4 -[9</w:t>
      </w:r>
      <w:proofErr w:type="gramStart"/>
      <w:r w:rsidRPr="00DA1EBB">
        <w:rPr>
          <w:rFonts w:eastAsia="Times New Roman" w:cstheme="minorHAnsi"/>
          <w:b/>
          <w:bCs/>
          <w:color w:val="445555"/>
          <w:sz w:val="24"/>
          <w:szCs w:val="24"/>
          <w:lang w:eastAsia="es-ES"/>
        </w:rPr>
        <w:t>]Clasificación</w:t>
      </w:r>
      <w:proofErr w:type="gramEnd"/>
      <w:r w:rsidRPr="00DA1EBB">
        <w:rPr>
          <w:rFonts w:eastAsia="Times New Roman" w:cstheme="minorHAnsi"/>
          <w:b/>
          <w:bCs/>
          <w:color w:val="445555"/>
          <w:sz w:val="24"/>
          <w:szCs w:val="24"/>
          <w:lang w:eastAsia="es-ES"/>
        </w:rPr>
        <w:t xml:space="preserve"> de redes según tamaño</w:t>
      </w:r>
    </w:p>
    <w:p w:rsidR="008009E5" w:rsidRPr="00DA1EBB" w:rsidRDefault="008009E5" w:rsidP="00DA1EBB">
      <w:pPr>
        <w:shd w:val="clear" w:color="auto" w:fill="FFFFFF"/>
        <w:ind w:left="360" w:firstLine="0"/>
        <w:rPr>
          <w:rFonts w:eastAsia="Times New Roman" w:cstheme="minorHAnsi"/>
          <w:color w:val="445555"/>
          <w:sz w:val="24"/>
          <w:szCs w:val="24"/>
          <w:lang w:eastAsia="es-ES"/>
        </w:rPr>
      </w:pPr>
    </w:p>
    <w:p w:rsidR="008009E5" w:rsidRPr="00DA1EBB" w:rsidRDefault="008009E5" w:rsidP="00DA1EBB">
      <w:pPr>
        <w:shd w:val="clear" w:color="auto" w:fill="FFFFFF"/>
        <w:ind w:left="360" w:firstLine="0"/>
        <w:rPr>
          <w:rFonts w:eastAsia="Times New Roman" w:cstheme="minorHAnsi"/>
          <w:sz w:val="24"/>
          <w:szCs w:val="24"/>
          <w:lang w:eastAsia="es-ES"/>
        </w:rPr>
      </w:pPr>
      <w:r w:rsidRPr="00DA1EBB">
        <w:rPr>
          <w:rFonts w:eastAsia="Times New Roman" w:cstheme="minorHAnsi"/>
          <w:sz w:val="24"/>
          <w:szCs w:val="24"/>
          <w:lang w:eastAsia="es-ES"/>
        </w:rPr>
        <w:t>PAN</w:t>
      </w:r>
    </w:p>
    <w:p w:rsidR="008009E5" w:rsidRPr="00DA1EBB" w:rsidRDefault="008009E5" w:rsidP="00DA1EBB">
      <w:pPr>
        <w:shd w:val="clear" w:color="auto" w:fill="FFFFFF"/>
        <w:ind w:firstLine="0"/>
        <w:rPr>
          <w:rFonts w:eastAsia="Times New Roman" w:cstheme="minorHAnsi"/>
          <w:sz w:val="24"/>
          <w:szCs w:val="24"/>
          <w:lang w:eastAsia="es-ES"/>
        </w:rPr>
      </w:pPr>
      <w:r w:rsidRPr="00DA1EBB">
        <w:rPr>
          <w:rFonts w:eastAsia="Times New Roman" w:cstheme="minorHAnsi"/>
          <w:i/>
          <w:iCs/>
          <w:sz w:val="24"/>
          <w:szCs w:val="24"/>
          <w:lang w:eastAsia="es-ES"/>
        </w:rPr>
        <w:t xml:space="preserve">Personal </w:t>
      </w:r>
      <w:proofErr w:type="spellStart"/>
      <w:r w:rsidRPr="00DA1EBB">
        <w:rPr>
          <w:rFonts w:eastAsia="Times New Roman" w:cstheme="minorHAnsi"/>
          <w:i/>
          <w:iCs/>
          <w:sz w:val="24"/>
          <w:szCs w:val="24"/>
          <w:lang w:eastAsia="es-ES"/>
        </w:rPr>
        <w:t>Area</w:t>
      </w:r>
      <w:proofErr w:type="spellEnd"/>
      <w:r w:rsidRPr="00DA1EBB">
        <w:rPr>
          <w:rFonts w:eastAsia="Times New Roman" w:cstheme="minorHAnsi"/>
          <w:i/>
          <w:iCs/>
          <w:sz w:val="24"/>
          <w:szCs w:val="24"/>
          <w:lang w:eastAsia="es-ES"/>
        </w:rPr>
        <w:t xml:space="preserve"> Network</w:t>
      </w:r>
      <w:r w:rsidRPr="00DA1EBB">
        <w:rPr>
          <w:rFonts w:eastAsia="Times New Roman" w:cstheme="minorHAnsi"/>
          <w:sz w:val="24"/>
          <w:szCs w:val="24"/>
          <w:lang w:eastAsia="es-ES"/>
        </w:rPr>
        <w:t xml:space="preserve"> (PAN), consideradas como redes de computadores pequeñas organizadas alrededor de un único dispositivo. Este tipo de redes es utilizado para compartir información entre dispositivos móviles, portátiles, etc. El rango de cobertura es de aproximadamente 10 metros con tecnologías con Bluetooth e </w:t>
      </w:r>
      <w:proofErr w:type="spellStart"/>
      <w:r w:rsidRPr="00DA1EBB">
        <w:rPr>
          <w:rFonts w:eastAsia="Times New Roman" w:cstheme="minorHAnsi"/>
          <w:sz w:val="24"/>
          <w:szCs w:val="24"/>
          <w:lang w:eastAsia="es-ES"/>
        </w:rPr>
        <w:t>Ingrarojos</w:t>
      </w:r>
      <w:proofErr w:type="spellEnd"/>
      <w:r w:rsidRPr="00DA1EBB">
        <w:rPr>
          <w:rFonts w:eastAsia="Times New Roman" w:cstheme="minorHAnsi"/>
          <w:sz w:val="24"/>
          <w:szCs w:val="24"/>
          <w:lang w:eastAsia="es-ES"/>
        </w:rPr>
        <w:t>.</w:t>
      </w:r>
    </w:p>
    <w:p w:rsidR="008009E5" w:rsidRPr="00DA1EBB" w:rsidRDefault="008009E5" w:rsidP="00DA1EBB">
      <w:pPr>
        <w:shd w:val="clear" w:color="auto" w:fill="FFFFFF"/>
        <w:ind w:firstLine="360"/>
        <w:rPr>
          <w:rFonts w:eastAsia="Times New Roman" w:cstheme="minorHAnsi"/>
          <w:sz w:val="24"/>
          <w:szCs w:val="24"/>
          <w:lang w:eastAsia="es-ES"/>
        </w:rPr>
      </w:pPr>
      <w:r w:rsidRPr="00DA1EBB">
        <w:rPr>
          <w:rFonts w:eastAsia="Times New Roman" w:cstheme="minorHAnsi"/>
          <w:sz w:val="24"/>
          <w:szCs w:val="24"/>
          <w:lang w:eastAsia="es-ES"/>
        </w:rPr>
        <w:t>LAN</w:t>
      </w:r>
    </w:p>
    <w:p w:rsidR="008009E5" w:rsidRPr="00DA1EBB" w:rsidRDefault="008009E5" w:rsidP="00DA1EBB">
      <w:pPr>
        <w:shd w:val="clear" w:color="auto" w:fill="FFFFFF"/>
        <w:ind w:firstLine="0"/>
        <w:rPr>
          <w:rFonts w:eastAsia="Times New Roman" w:cstheme="minorHAnsi"/>
          <w:sz w:val="24"/>
          <w:szCs w:val="24"/>
          <w:lang w:eastAsia="es-ES"/>
        </w:rPr>
      </w:pPr>
      <w:r w:rsidRPr="00DA1EBB">
        <w:rPr>
          <w:rFonts w:eastAsia="Times New Roman" w:cstheme="minorHAnsi"/>
          <w:i/>
          <w:iCs/>
          <w:sz w:val="24"/>
          <w:szCs w:val="24"/>
          <w:lang w:eastAsia="es-ES"/>
        </w:rPr>
        <w:t xml:space="preserve">Local </w:t>
      </w:r>
      <w:proofErr w:type="spellStart"/>
      <w:r w:rsidRPr="00DA1EBB">
        <w:rPr>
          <w:rFonts w:eastAsia="Times New Roman" w:cstheme="minorHAnsi"/>
          <w:i/>
          <w:iCs/>
          <w:sz w:val="24"/>
          <w:szCs w:val="24"/>
          <w:lang w:eastAsia="es-ES"/>
        </w:rPr>
        <w:t>Area</w:t>
      </w:r>
      <w:proofErr w:type="spellEnd"/>
      <w:r w:rsidRPr="00DA1EBB">
        <w:rPr>
          <w:rFonts w:eastAsia="Times New Roman" w:cstheme="minorHAnsi"/>
          <w:i/>
          <w:iCs/>
          <w:sz w:val="24"/>
          <w:szCs w:val="24"/>
          <w:lang w:eastAsia="es-ES"/>
        </w:rPr>
        <w:t xml:space="preserve"> Network</w:t>
      </w:r>
      <w:r w:rsidRPr="00DA1EBB">
        <w:rPr>
          <w:rFonts w:eastAsia="Times New Roman" w:cstheme="minorHAnsi"/>
          <w:sz w:val="24"/>
          <w:szCs w:val="24"/>
          <w:lang w:eastAsia="es-ES"/>
        </w:rPr>
        <w:t> (LAN), son las redes utilizadas en </w:t>
      </w:r>
      <w:hyperlink r:id="rId15" w:history="1">
        <w:r w:rsidRPr="00DA1EBB">
          <w:rPr>
            <w:rFonts w:eastAsia="Times New Roman" w:cstheme="minorHAnsi"/>
            <w:sz w:val="24"/>
            <w:szCs w:val="24"/>
            <w:lang w:eastAsia="es-ES"/>
          </w:rPr>
          <w:t>organizaciones</w:t>
        </w:r>
      </w:hyperlink>
      <w:r w:rsidRPr="00DA1EBB">
        <w:rPr>
          <w:rFonts w:eastAsia="Times New Roman" w:cstheme="minorHAnsi"/>
          <w:sz w:val="24"/>
          <w:szCs w:val="24"/>
          <w:lang w:eastAsia="es-ES"/>
        </w:rPr>
        <w:t>, </w:t>
      </w:r>
      <w:hyperlink r:id="rId16" w:history="1">
        <w:r w:rsidRPr="00DA1EBB">
          <w:rPr>
            <w:rFonts w:eastAsia="Times New Roman" w:cstheme="minorHAnsi"/>
            <w:sz w:val="24"/>
            <w:szCs w:val="24"/>
            <w:lang w:eastAsia="es-ES"/>
          </w:rPr>
          <w:t>instituciones</w:t>
        </w:r>
      </w:hyperlink>
      <w:r w:rsidRPr="00DA1EBB">
        <w:rPr>
          <w:rFonts w:eastAsia="Times New Roman" w:cstheme="minorHAnsi"/>
          <w:sz w:val="24"/>
          <w:szCs w:val="24"/>
          <w:lang w:eastAsia="es-ES"/>
        </w:rPr>
        <w:t>, universidades y diferentes tipos de organizaciones para establecer comunicación entre diferentes equipos ubicados en un área geográfica determinada y compartir recursos como , internet, </w:t>
      </w:r>
      <w:hyperlink r:id="rId17" w:history="1">
        <w:r w:rsidRPr="00DA1EBB">
          <w:rPr>
            <w:rFonts w:eastAsia="Times New Roman" w:cstheme="minorHAnsi"/>
            <w:sz w:val="24"/>
            <w:szCs w:val="24"/>
            <w:lang w:eastAsia="es-ES"/>
          </w:rPr>
          <w:t>Bases de Datos</w:t>
        </w:r>
      </w:hyperlink>
      <w:r w:rsidRPr="00DA1EBB">
        <w:rPr>
          <w:rFonts w:eastAsia="Times New Roman" w:cstheme="minorHAnsi"/>
          <w:sz w:val="24"/>
          <w:szCs w:val="24"/>
          <w:lang w:eastAsia="es-ES"/>
        </w:rPr>
        <w:t>, espacio de almacenamiento, etc.</w:t>
      </w:r>
    </w:p>
    <w:p w:rsidR="008009E5" w:rsidRPr="00DA1EBB" w:rsidRDefault="008009E5" w:rsidP="00DA1EBB">
      <w:pPr>
        <w:shd w:val="clear" w:color="auto" w:fill="FFFFFF"/>
        <w:ind w:firstLine="0"/>
        <w:rPr>
          <w:rFonts w:eastAsia="Times New Roman" w:cstheme="minorHAnsi"/>
          <w:sz w:val="24"/>
          <w:szCs w:val="24"/>
          <w:lang w:eastAsia="es-ES"/>
        </w:rPr>
      </w:pPr>
      <w:r w:rsidRPr="00DA1EBB">
        <w:rPr>
          <w:rFonts w:eastAsia="Times New Roman" w:cstheme="minorHAnsi"/>
          <w:sz w:val="24"/>
          <w:szCs w:val="24"/>
          <w:lang w:eastAsia="es-ES"/>
        </w:rPr>
        <w:t>La estructura de </w:t>
      </w:r>
      <w:hyperlink r:id="rId18" w:anchor="ti" w:history="1">
        <w:r w:rsidRPr="00DA1EBB">
          <w:rPr>
            <w:rFonts w:eastAsia="Times New Roman" w:cstheme="minorHAnsi"/>
            <w:sz w:val="24"/>
            <w:szCs w:val="24"/>
            <w:lang w:eastAsia="es-ES"/>
          </w:rPr>
          <w:t>red LAN</w:t>
        </w:r>
      </w:hyperlink>
      <w:r w:rsidRPr="00DA1EBB">
        <w:rPr>
          <w:rFonts w:eastAsia="Times New Roman" w:cstheme="minorHAnsi"/>
          <w:sz w:val="24"/>
          <w:szCs w:val="24"/>
          <w:lang w:eastAsia="es-ES"/>
        </w:rPr>
        <w:t xml:space="preserve"> está compuesta por uno o más </w:t>
      </w:r>
      <w:proofErr w:type="spellStart"/>
      <w:r w:rsidRPr="00DA1EBB">
        <w:rPr>
          <w:rFonts w:eastAsia="Times New Roman" w:cstheme="minorHAnsi"/>
          <w:sz w:val="24"/>
          <w:szCs w:val="24"/>
          <w:lang w:eastAsia="es-ES"/>
        </w:rPr>
        <w:t>switches</w:t>
      </w:r>
      <w:proofErr w:type="spellEnd"/>
      <w:r w:rsidRPr="00DA1EBB">
        <w:rPr>
          <w:rFonts w:eastAsia="Times New Roman" w:cstheme="minorHAnsi"/>
          <w:sz w:val="24"/>
          <w:szCs w:val="24"/>
          <w:lang w:eastAsia="es-ES"/>
        </w:rPr>
        <w:t xml:space="preserve"> interconectados entre sí. Los esquemas de conexión pueden ser en pila, cascada, etc., e interconectan los diferentes dispositivos. En los casos en que se requiere conexión a otras redes, es necesario el uso de un [10</w:t>
      </w:r>
      <w:proofErr w:type="gramStart"/>
      <w:r w:rsidRPr="00DA1EBB">
        <w:rPr>
          <w:rFonts w:eastAsia="Times New Roman" w:cstheme="minorHAnsi"/>
          <w:sz w:val="24"/>
          <w:szCs w:val="24"/>
          <w:lang w:eastAsia="es-ES"/>
        </w:rPr>
        <w:t>]</w:t>
      </w:r>
      <w:proofErr w:type="spellStart"/>
      <w:r w:rsidRPr="00DA1EBB">
        <w:rPr>
          <w:rFonts w:eastAsia="Times New Roman" w:cstheme="minorHAnsi"/>
          <w:i/>
          <w:iCs/>
          <w:sz w:val="24"/>
          <w:szCs w:val="24"/>
          <w:lang w:eastAsia="es-ES"/>
        </w:rPr>
        <w:t>router</w:t>
      </w:r>
      <w:proofErr w:type="spellEnd"/>
      <w:proofErr w:type="gramEnd"/>
      <w:r w:rsidRPr="00DA1EBB">
        <w:rPr>
          <w:rFonts w:eastAsia="Times New Roman" w:cstheme="minorHAnsi"/>
          <w:sz w:val="24"/>
          <w:szCs w:val="24"/>
          <w:lang w:eastAsia="es-ES"/>
        </w:rPr>
        <w:t xml:space="preserve"> provisto por el [11]ISP (Internet </w:t>
      </w:r>
      <w:proofErr w:type="spellStart"/>
      <w:r w:rsidRPr="00DA1EBB">
        <w:rPr>
          <w:rFonts w:eastAsia="Times New Roman" w:cstheme="minorHAnsi"/>
          <w:sz w:val="24"/>
          <w:szCs w:val="24"/>
          <w:lang w:eastAsia="es-ES"/>
        </w:rPr>
        <w:t>Service</w:t>
      </w:r>
      <w:proofErr w:type="spellEnd"/>
      <w:r w:rsidRPr="00DA1EBB">
        <w:rPr>
          <w:rFonts w:eastAsia="Times New Roman" w:cstheme="minorHAnsi"/>
          <w:sz w:val="24"/>
          <w:szCs w:val="24"/>
          <w:lang w:eastAsia="es-ES"/>
        </w:rPr>
        <w:t xml:space="preserve"> </w:t>
      </w:r>
      <w:proofErr w:type="spellStart"/>
      <w:r w:rsidRPr="00DA1EBB">
        <w:rPr>
          <w:rFonts w:eastAsia="Times New Roman" w:cstheme="minorHAnsi"/>
          <w:sz w:val="24"/>
          <w:szCs w:val="24"/>
          <w:lang w:eastAsia="es-ES"/>
        </w:rPr>
        <w:t>Provider</w:t>
      </w:r>
      <w:proofErr w:type="spellEnd"/>
      <w:r w:rsidRPr="00DA1EBB">
        <w:rPr>
          <w:rFonts w:eastAsia="Times New Roman" w:cstheme="minorHAnsi"/>
          <w:sz w:val="24"/>
          <w:szCs w:val="24"/>
          <w:lang w:eastAsia="es-ES"/>
        </w:rPr>
        <w:t>) bajo el modelo de conexión de última milla.</w:t>
      </w:r>
    </w:p>
    <w:p w:rsidR="008009E5" w:rsidRPr="00DA1EBB" w:rsidRDefault="008009E5" w:rsidP="00DA1EBB">
      <w:pPr>
        <w:pStyle w:val="Prrafodelista"/>
        <w:shd w:val="clear" w:color="auto" w:fill="FFFFFF"/>
        <w:ind w:firstLine="0"/>
        <w:rPr>
          <w:rFonts w:eastAsia="Times New Roman" w:cstheme="minorHAnsi"/>
          <w:color w:val="445555"/>
          <w:sz w:val="24"/>
          <w:szCs w:val="24"/>
          <w:lang w:eastAsia="es-ES"/>
        </w:rPr>
      </w:pPr>
      <w:r w:rsidRPr="00DA1EBB">
        <w:rPr>
          <w:rFonts w:cstheme="minorHAnsi"/>
          <w:noProof/>
          <w:sz w:val="24"/>
          <w:szCs w:val="24"/>
          <w:lang w:eastAsia="es-ES"/>
        </w:rPr>
        <w:drawing>
          <wp:inline distT="0" distB="0" distL="0" distR="0" wp14:anchorId="0E10253C" wp14:editId="1C712E43">
            <wp:extent cx="3228975" cy="2257425"/>
            <wp:effectExtent l="0" t="0" r="9525" b="9525"/>
            <wp:docPr id="1"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ografias.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975" cy="2257425"/>
                    </a:xfrm>
                    <a:prstGeom prst="rect">
                      <a:avLst/>
                    </a:prstGeom>
                    <a:noFill/>
                    <a:ln>
                      <a:noFill/>
                    </a:ln>
                  </pic:spPr>
                </pic:pic>
              </a:graphicData>
            </a:graphic>
          </wp:inline>
        </w:drawing>
      </w:r>
    </w:p>
    <w:p w:rsidR="008009E5" w:rsidRPr="00DA1EBB" w:rsidRDefault="008009E5" w:rsidP="00DA1EBB">
      <w:pPr>
        <w:pStyle w:val="Prrafodelista"/>
        <w:shd w:val="clear" w:color="auto" w:fill="FFFFFF"/>
        <w:ind w:firstLine="0"/>
        <w:rPr>
          <w:rFonts w:eastAsia="Times New Roman" w:cstheme="minorHAnsi"/>
          <w:color w:val="445555"/>
          <w:sz w:val="24"/>
          <w:szCs w:val="24"/>
          <w:lang w:eastAsia="es-ES"/>
        </w:rPr>
      </w:pPr>
      <w:r w:rsidRPr="00DA1EBB">
        <w:rPr>
          <w:rFonts w:eastAsia="Times New Roman" w:cstheme="minorHAnsi"/>
          <w:b/>
          <w:bCs/>
          <w:color w:val="445555"/>
          <w:sz w:val="24"/>
          <w:szCs w:val="24"/>
          <w:lang w:eastAsia="es-ES"/>
        </w:rPr>
        <w:t>Figura 5 - Tamaños de las Redes</w:t>
      </w:r>
    </w:p>
    <w:p w:rsidR="008009E5" w:rsidRPr="00DA1EBB" w:rsidRDefault="008009E5" w:rsidP="00DA1EBB">
      <w:pPr>
        <w:pStyle w:val="Prrafodelista"/>
        <w:shd w:val="clear" w:color="auto" w:fill="FFFFFF"/>
        <w:ind w:firstLine="0"/>
        <w:rPr>
          <w:rFonts w:eastAsia="Times New Roman" w:cstheme="minorHAnsi"/>
          <w:sz w:val="24"/>
          <w:szCs w:val="24"/>
          <w:lang w:eastAsia="es-ES"/>
        </w:rPr>
      </w:pPr>
      <w:r w:rsidRPr="00DA1EBB">
        <w:rPr>
          <w:rFonts w:eastAsia="Times New Roman" w:cstheme="minorHAnsi"/>
          <w:sz w:val="24"/>
          <w:szCs w:val="24"/>
          <w:lang w:eastAsia="es-ES"/>
        </w:rPr>
        <w:lastRenderedPageBreak/>
        <w:t>MAN/WAN</w:t>
      </w:r>
    </w:p>
    <w:p w:rsidR="008009E5" w:rsidRPr="00DA1EBB" w:rsidRDefault="008009E5" w:rsidP="00DA1EBB">
      <w:pPr>
        <w:shd w:val="clear" w:color="auto" w:fill="FFFFFF"/>
        <w:ind w:firstLine="0"/>
        <w:rPr>
          <w:rFonts w:eastAsia="Times New Roman" w:cstheme="minorHAnsi"/>
          <w:sz w:val="24"/>
          <w:szCs w:val="24"/>
          <w:lang w:eastAsia="es-ES"/>
        </w:rPr>
      </w:pPr>
      <w:proofErr w:type="spellStart"/>
      <w:r w:rsidRPr="00DA1EBB">
        <w:rPr>
          <w:rFonts w:eastAsia="Times New Roman" w:cstheme="minorHAnsi"/>
          <w:i/>
          <w:iCs/>
          <w:sz w:val="24"/>
          <w:szCs w:val="24"/>
          <w:lang w:eastAsia="es-ES"/>
        </w:rPr>
        <w:t>Metropolitan</w:t>
      </w:r>
      <w:proofErr w:type="spellEnd"/>
      <w:r w:rsidRPr="00DA1EBB">
        <w:rPr>
          <w:rFonts w:eastAsia="Times New Roman" w:cstheme="minorHAnsi"/>
          <w:i/>
          <w:iCs/>
          <w:sz w:val="24"/>
          <w:szCs w:val="24"/>
          <w:lang w:eastAsia="es-ES"/>
        </w:rPr>
        <w:t xml:space="preserve"> </w:t>
      </w:r>
      <w:proofErr w:type="spellStart"/>
      <w:r w:rsidRPr="00DA1EBB">
        <w:rPr>
          <w:rFonts w:eastAsia="Times New Roman" w:cstheme="minorHAnsi"/>
          <w:i/>
          <w:iCs/>
          <w:sz w:val="24"/>
          <w:szCs w:val="24"/>
          <w:lang w:eastAsia="es-ES"/>
        </w:rPr>
        <w:t>Area</w:t>
      </w:r>
      <w:proofErr w:type="spellEnd"/>
      <w:r w:rsidRPr="00DA1EBB">
        <w:rPr>
          <w:rFonts w:eastAsia="Times New Roman" w:cstheme="minorHAnsi"/>
          <w:i/>
          <w:iCs/>
          <w:sz w:val="24"/>
          <w:szCs w:val="24"/>
          <w:lang w:eastAsia="es-ES"/>
        </w:rPr>
        <w:t xml:space="preserve"> Networks</w:t>
      </w:r>
      <w:r w:rsidRPr="00DA1EBB">
        <w:rPr>
          <w:rFonts w:eastAsia="Times New Roman" w:cstheme="minorHAnsi"/>
          <w:sz w:val="24"/>
          <w:szCs w:val="24"/>
          <w:lang w:eastAsia="es-ES"/>
        </w:rPr>
        <w:t> (MAN) son redes amplias que cubren áreas geográficas del tamaño de una ciudad, como por ejemplo, sede de las oficinas de una misma </w:t>
      </w:r>
      <w:hyperlink r:id="rId20" w:history="1">
        <w:r w:rsidRPr="00DA1EBB">
          <w:rPr>
            <w:rFonts w:eastAsia="Times New Roman" w:cstheme="minorHAnsi"/>
            <w:sz w:val="24"/>
            <w:szCs w:val="24"/>
            <w:lang w:eastAsia="es-ES"/>
          </w:rPr>
          <w:t>organización</w:t>
        </w:r>
      </w:hyperlink>
      <w:r w:rsidRPr="00DA1EBB">
        <w:rPr>
          <w:rFonts w:eastAsia="Times New Roman" w:cstheme="minorHAnsi"/>
          <w:sz w:val="24"/>
          <w:szCs w:val="24"/>
          <w:lang w:eastAsia="es-ES"/>
        </w:rPr>
        <w:t> en distintas zonas de la ciudad.</w:t>
      </w:r>
    </w:p>
    <w:p w:rsidR="008009E5" w:rsidRPr="00DA1EBB" w:rsidRDefault="008009E5" w:rsidP="00DA1EBB">
      <w:pPr>
        <w:shd w:val="clear" w:color="auto" w:fill="FFFFFF"/>
        <w:ind w:firstLine="0"/>
        <w:rPr>
          <w:rFonts w:eastAsia="Times New Roman" w:cstheme="minorHAnsi"/>
          <w:sz w:val="24"/>
          <w:szCs w:val="24"/>
          <w:lang w:eastAsia="es-ES"/>
        </w:rPr>
      </w:pPr>
      <w:r w:rsidRPr="00DA1EBB">
        <w:rPr>
          <w:rFonts w:eastAsia="Times New Roman" w:cstheme="minorHAnsi"/>
          <w:sz w:val="24"/>
          <w:szCs w:val="24"/>
          <w:lang w:eastAsia="es-ES"/>
        </w:rPr>
        <w:t>Una MAN puede usarse para interconectar diferentes LAN o para conectar con una </w:t>
      </w:r>
      <w:r w:rsidRPr="00DA1EBB">
        <w:rPr>
          <w:rFonts w:eastAsia="Times New Roman" w:cstheme="minorHAnsi"/>
          <w:i/>
          <w:iCs/>
          <w:sz w:val="24"/>
          <w:szCs w:val="24"/>
          <w:lang w:eastAsia="es-ES"/>
        </w:rPr>
        <w:t xml:space="preserve">Wide </w:t>
      </w:r>
      <w:proofErr w:type="spellStart"/>
      <w:r w:rsidRPr="00DA1EBB">
        <w:rPr>
          <w:rFonts w:eastAsia="Times New Roman" w:cstheme="minorHAnsi"/>
          <w:i/>
          <w:iCs/>
          <w:sz w:val="24"/>
          <w:szCs w:val="24"/>
          <w:lang w:eastAsia="es-ES"/>
        </w:rPr>
        <w:t>Area</w:t>
      </w:r>
      <w:proofErr w:type="spellEnd"/>
      <w:r w:rsidRPr="00DA1EBB">
        <w:rPr>
          <w:rFonts w:eastAsia="Times New Roman" w:cstheme="minorHAnsi"/>
          <w:i/>
          <w:iCs/>
          <w:sz w:val="24"/>
          <w:szCs w:val="24"/>
          <w:lang w:eastAsia="es-ES"/>
        </w:rPr>
        <w:t xml:space="preserve"> Network</w:t>
      </w:r>
      <w:r w:rsidRPr="00DA1EBB">
        <w:rPr>
          <w:rFonts w:eastAsia="Times New Roman" w:cstheme="minorHAnsi"/>
          <w:sz w:val="24"/>
          <w:szCs w:val="24"/>
          <w:lang w:eastAsia="es-ES"/>
        </w:rPr>
        <w:t> (WAN) como lo es Internet. Las conexiones entre LAN y MAN son efectuadas a través de tecnologías de alta </w:t>
      </w:r>
      <w:hyperlink r:id="rId21" w:anchor="TEORICO" w:history="1">
        <w:r w:rsidRPr="00DA1EBB">
          <w:rPr>
            <w:rFonts w:eastAsia="Times New Roman" w:cstheme="minorHAnsi"/>
            <w:sz w:val="24"/>
            <w:szCs w:val="24"/>
            <w:lang w:eastAsia="es-ES"/>
          </w:rPr>
          <w:t>velocidad</w:t>
        </w:r>
      </w:hyperlink>
      <w:r w:rsidRPr="00DA1EBB">
        <w:rPr>
          <w:rFonts w:eastAsia="Times New Roman" w:cstheme="minorHAnsi"/>
          <w:sz w:val="24"/>
          <w:szCs w:val="24"/>
          <w:lang w:eastAsia="es-ES"/>
        </w:rPr>
        <w:t> como son </w:t>
      </w:r>
      <w:hyperlink r:id="rId22" w:history="1">
        <w:r w:rsidRPr="00DA1EBB">
          <w:rPr>
            <w:rFonts w:eastAsia="Times New Roman" w:cstheme="minorHAnsi"/>
            <w:sz w:val="24"/>
            <w:szCs w:val="24"/>
            <w:lang w:eastAsia="es-ES"/>
          </w:rPr>
          <w:t>ATM</w:t>
        </w:r>
      </w:hyperlink>
      <w:r w:rsidRPr="00DA1EBB">
        <w:rPr>
          <w:rFonts w:eastAsia="Times New Roman" w:cstheme="minorHAnsi"/>
          <w:sz w:val="24"/>
          <w:szCs w:val="24"/>
          <w:lang w:eastAsia="es-ES"/>
        </w:rPr>
        <w:t xml:space="preserve">/SDH, ATM/SONET, </w:t>
      </w:r>
      <w:proofErr w:type="spellStart"/>
      <w:r w:rsidRPr="00DA1EBB">
        <w:rPr>
          <w:rFonts w:eastAsia="Times New Roman" w:cstheme="minorHAnsi"/>
          <w:sz w:val="24"/>
          <w:szCs w:val="24"/>
          <w:lang w:eastAsia="es-ES"/>
        </w:rPr>
        <w:t>FrameRelay</w:t>
      </w:r>
      <w:proofErr w:type="spellEnd"/>
      <w:r w:rsidRPr="00DA1EBB">
        <w:rPr>
          <w:rFonts w:eastAsia="Times New Roman" w:cstheme="minorHAnsi"/>
          <w:sz w:val="24"/>
          <w:szCs w:val="24"/>
          <w:lang w:eastAsia="es-ES"/>
        </w:rPr>
        <w:t>/</w:t>
      </w:r>
      <w:proofErr w:type="spellStart"/>
      <w:r w:rsidRPr="00DA1EBB">
        <w:rPr>
          <w:rFonts w:eastAsia="Times New Roman" w:cstheme="minorHAnsi"/>
          <w:sz w:val="24"/>
          <w:szCs w:val="24"/>
          <w:lang w:eastAsia="es-ES"/>
        </w:rPr>
        <w:t>xDSL</w:t>
      </w:r>
      <w:proofErr w:type="spellEnd"/>
      <w:r w:rsidRPr="00DA1EBB">
        <w:rPr>
          <w:rFonts w:eastAsia="Times New Roman" w:cstheme="minorHAnsi"/>
          <w:sz w:val="24"/>
          <w:szCs w:val="24"/>
          <w:lang w:eastAsia="es-ES"/>
        </w:rPr>
        <w:t xml:space="preserve">, ATM/E1, </w:t>
      </w:r>
      <w:proofErr w:type="spellStart"/>
      <w:r w:rsidRPr="00DA1EBB">
        <w:rPr>
          <w:rFonts w:eastAsia="Times New Roman" w:cstheme="minorHAnsi"/>
          <w:sz w:val="24"/>
          <w:szCs w:val="24"/>
          <w:lang w:eastAsia="es-ES"/>
        </w:rPr>
        <w:t>etc.alcanzando</w:t>
      </w:r>
      <w:proofErr w:type="spellEnd"/>
      <w:r w:rsidRPr="00DA1EBB">
        <w:rPr>
          <w:rFonts w:eastAsia="Times New Roman" w:cstheme="minorHAnsi"/>
          <w:sz w:val="24"/>
          <w:szCs w:val="24"/>
          <w:lang w:eastAsia="es-ES"/>
        </w:rPr>
        <w:t xml:space="preserve"> velocidades desde 10Gb hasta 1.3Tb con tecnologías como DWDM.</w:t>
      </w:r>
    </w:p>
    <w:p w:rsidR="008009E5" w:rsidRPr="00DA1EBB" w:rsidRDefault="008009E5" w:rsidP="00DA1EBB">
      <w:pPr>
        <w:shd w:val="clear" w:color="auto" w:fill="FFFFFF"/>
        <w:ind w:firstLine="0"/>
        <w:rPr>
          <w:rFonts w:eastAsia="Times New Roman" w:cstheme="minorHAnsi"/>
          <w:sz w:val="24"/>
          <w:szCs w:val="24"/>
          <w:lang w:eastAsia="es-ES"/>
        </w:rPr>
      </w:pPr>
      <w:r w:rsidRPr="00DA1EBB">
        <w:rPr>
          <w:rFonts w:eastAsia="Times New Roman" w:cstheme="minorHAnsi"/>
          <w:sz w:val="24"/>
          <w:szCs w:val="24"/>
          <w:lang w:eastAsia="es-ES"/>
        </w:rPr>
        <w:t xml:space="preserve">Las WAN proporcionan conexiones entre ciudades o países, por lo que pueden interconectar redes MAN entre </w:t>
      </w:r>
      <w:proofErr w:type="spellStart"/>
      <w:r w:rsidRPr="00DA1EBB">
        <w:rPr>
          <w:rFonts w:eastAsia="Times New Roman" w:cstheme="minorHAnsi"/>
          <w:sz w:val="24"/>
          <w:szCs w:val="24"/>
          <w:lang w:eastAsia="es-ES"/>
        </w:rPr>
        <w:t>si</w:t>
      </w:r>
      <w:proofErr w:type="spellEnd"/>
      <w:r w:rsidRPr="00DA1EBB">
        <w:rPr>
          <w:rFonts w:eastAsia="Times New Roman" w:cstheme="minorHAnsi"/>
          <w:sz w:val="24"/>
          <w:szCs w:val="24"/>
          <w:lang w:eastAsia="es-ES"/>
        </w:rPr>
        <w:t>. Requieren tecnologías de alta velocidad como las MAN y de equipos como [12</w:t>
      </w:r>
      <w:proofErr w:type="gramStart"/>
      <w:r w:rsidRPr="00DA1EBB">
        <w:rPr>
          <w:rFonts w:eastAsia="Times New Roman" w:cstheme="minorHAnsi"/>
          <w:sz w:val="24"/>
          <w:szCs w:val="24"/>
          <w:lang w:eastAsia="es-ES"/>
        </w:rPr>
        <w:t>]</w:t>
      </w:r>
      <w:proofErr w:type="spellStart"/>
      <w:r w:rsidRPr="00DA1EBB">
        <w:rPr>
          <w:rFonts w:eastAsia="Times New Roman" w:cstheme="minorHAnsi"/>
          <w:sz w:val="24"/>
          <w:szCs w:val="24"/>
          <w:lang w:eastAsia="es-ES"/>
        </w:rPr>
        <w:t>switches</w:t>
      </w:r>
      <w:proofErr w:type="spellEnd"/>
      <w:proofErr w:type="gramEnd"/>
      <w:r w:rsidRPr="00DA1EBB">
        <w:rPr>
          <w:rFonts w:eastAsia="Times New Roman" w:cstheme="minorHAnsi"/>
          <w:sz w:val="24"/>
          <w:szCs w:val="24"/>
          <w:lang w:eastAsia="es-ES"/>
        </w:rPr>
        <w:t xml:space="preserve"> capa 2 y [13]</w:t>
      </w:r>
      <w:proofErr w:type="spellStart"/>
      <w:r w:rsidRPr="00DA1EBB">
        <w:rPr>
          <w:rFonts w:eastAsia="Times New Roman" w:cstheme="minorHAnsi"/>
          <w:i/>
          <w:iCs/>
          <w:sz w:val="24"/>
          <w:szCs w:val="24"/>
          <w:lang w:eastAsia="es-ES"/>
        </w:rPr>
        <w:t>routers</w:t>
      </w:r>
      <w:proofErr w:type="spellEnd"/>
      <w:r w:rsidRPr="00DA1EBB">
        <w:rPr>
          <w:rFonts w:eastAsia="Times New Roman" w:cstheme="minorHAnsi"/>
          <w:sz w:val="24"/>
          <w:szCs w:val="24"/>
          <w:lang w:eastAsia="es-ES"/>
        </w:rPr>
        <w:t> capa 3 para logra interconectividad.</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shd w:val="clear" w:color="auto" w:fill="FFFFFF"/>
        </w:rPr>
        <w:t>Las </w:t>
      </w:r>
      <w:hyperlink r:id="rId23" w:history="1">
        <w:r w:rsidRPr="00DA1EBB">
          <w:rPr>
            <w:rStyle w:val="Hipervnculo"/>
            <w:rFonts w:asciiTheme="minorHAnsi" w:hAnsiTheme="minorHAnsi" w:cstheme="minorHAnsi"/>
            <w:color w:val="auto"/>
          </w:rPr>
          <w:t>topologías</w:t>
        </w:r>
      </w:hyperlink>
      <w:r w:rsidRPr="00DA1EBB">
        <w:rPr>
          <w:rFonts w:asciiTheme="minorHAnsi" w:hAnsiTheme="minorHAnsi" w:cstheme="minorHAnsi"/>
          <w:shd w:val="clear" w:color="auto" w:fill="FFFFFF"/>
        </w:rPr>
        <w:t> describen la forma de interconexión tanto de los equipos </w:t>
      </w:r>
      <w:hyperlink r:id="rId24" w:history="1">
        <w:r w:rsidRPr="00DA1EBB">
          <w:rPr>
            <w:rStyle w:val="Hipervnculo"/>
            <w:rFonts w:asciiTheme="minorHAnsi" w:hAnsiTheme="minorHAnsi" w:cstheme="minorHAnsi"/>
            <w:color w:val="auto"/>
          </w:rPr>
          <w:t>activos</w:t>
        </w:r>
      </w:hyperlink>
      <w:r w:rsidRPr="00DA1EBB">
        <w:rPr>
          <w:rFonts w:asciiTheme="minorHAnsi" w:hAnsiTheme="minorHAnsi" w:cstheme="minorHAnsi"/>
          <w:shd w:val="clear" w:color="auto" w:fill="FFFFFF"/>
        </w:rPr>
        <w:t> como de los dispositivos que interconectan. A continuación se detallan los diferentes tipos de topologías físicas presentes en las redes.</w:t>
      </w:r>
    </w:p>
    <w:p w:rsidR="008009E5" w:rsidRPr="00DA1EBB" w:rsidRDefault="008009E5" w:rsidP="00DA1EBB">
      <w:pPr>
        <w:pStyle w:val="NormalWeb"/>
        <w:shd w:val="clear" w:color="auto" w:fill="FFFFFF"/>
        <w:spacing w:before="0" w:beforeAutospacing="0" w:after="0" w:afterAutospacing="0"/>
        <w:ind w:firstLine="360"/>
        <w:rPr>
          <w:rFonts w:asciiTheme="minorHAnsi" w:hAnsiTheme="minorHAnsi" w:cstheme="minorHAnsi"/>
        </w:rPr>
      </w:pPr>
      <w:r w:rsidRPr="00DA1EBB">
        <w:rPr>
          <w:rFonts w:asciiTheme="minorHAnsi" w:hAnsiTheme="minorHAnsi" w:cstheme="minorHAnsi"/>
        </w:rPr>
        <w:t>Topología de Estrella</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Esta topología utiliza un equipo activo denominado concentrador o </w:t>
      </w:r>
      <w:proofErr w:type="spellStart"/>
      <w:r w:rsidRPr="00DA1EBB">
        <w:rPr>
          <w:rStyle w:val="nfasis"/>
          <w:rFonts w:asciiTheme="minorHAnsi" w:hAnsiTheme="minorHAnsi" w:cstheme="minorHAnsi"/>
        </w:rPr>
        <w:t>Switch</w:t>
      </w:r>
      <w:proofErr w:type="spellEnd"/>
      <w:r w:rsidRPr="00DA1EBB">
        <w:rPr>
          <w:rFonts w:asciiTheme="minorHAnsi" w:hAnsiTheme="minorHAnsi" w:cstheme="minorHAnsi"/>
        </w:rPr>
        <w:t> al cual los equipos son conectados con un enlace punto a punto. El concentrador es el que modera la comunicación y sobre él cruza toda la comunicación realizada por los equipos que interconecta. Esta topología no permite el tráfico directo entre dispositivos.</w:t>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r w:rsidRPr="00DA1EBB">
        <w:rPr>
          <w:rFonts w:asciiTheme="minorHAnsi" w:hAnsiTheme="minorHAnsi" w:cstheme="minorHAnsi"/>
          <w:noProof/>
        </w:rPr>
        <w:drawing>
          <wp:inline distT="0" distB="0" distL="0" distR="0" wp14:anchorId="5B7C1B44" wp14:editId="432EF21E">
            <wp:extent cx="3562350" cy="1419225"/>
            <wp:effectExtent l="0" t="0" r="0" b="9525"/>
            <wp:docPr id="6" name="Imagen 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350" cy="1419225"/>
                    </a:xfrm>
                    <a:prstGeom prst="rect">
                      <a:avLst/>
                    </a:prstGeom>
                    <a:noFill/>
                    <a:ln>
                      <a:noFill/>
                    </a:ln>
                  </pic:spPr>
                </pic:pic>
              </a:graphicData>
            </a:graphic>
          </wp:inline>
        </w:drawing>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p>
    <w:p w:rsidR="008009E5" w:rsidRPr="00DA1EBB" w:rsidRDefault="008009E5" w:rsidP="00DA1EBB">
      <w:pPr>
        <w:pStyle w:val="NormalWeb"/>
        <w:shd w:val="clear" w:color="auto" w:fill="FFFFFF"/>
        <w:spacing w:before="0" w:beforeAutospacing="0" w:after="0" w:afterAutospacing="0"/>
        <w:ind w:firstLine="360"/>
        <w:rPr>
          <w:rFonts w:asciiTheme="minorHAnsi" w:hAnsiTheme="minorHAnsi" w:cstheme="minorHAnsi"/>
        </w:rPr>
      </w:pPr>
      <w:r w:rsidRPr="00DA1EBB">
        <w:rPr>
          <w:rFonts w:asciiTheme="minorHAnsi" w:hAnsiTheme="minorHAnsi" w:cstheme="minorHAnsi"/>
        </w:rPr>
        <w:t>Topología en Árbol</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Es una modificación de la topología de estrella en la cual </w:t>
      </w:r>
      <w:proofErr w:type="spellStart"/>
      <w:r w:rsidRPr="00DA1EBB">
        <w:rPr>
          <w:rFonts w:asciiTheme="minorHAnsi" w:hAnsiTheme="minorHAnsi" w:cstheme="minorHAnsi"/>
        </w:rPr>
        <w:t>switches</w:t>
      </w:r>
      <w:proofErr w:type="spellEnd"/>
      <w:r w:rsidRPr="00DA1EBB">
        <w:rPr>
          <w:rFonts w:asciiTheme="minorHAnsi" w:hAnsiTheme="minorHAnsi" w:cstheme="minorHAnsi"/>
        </w:rPr>
        <w:t xml:space="preserve"> de borde o secundarios confluyen en </w:t>
      </w:r>
      <w:proofErr w:type="spellStart"/>
      <w:r w:rsidRPr="00DA1EBB">
        <w:rPr>
          <w:rFonts w:asciiTheme="minorHAnsi" w:hAnsiTheme="minorHAnsi" w:cstheme="minorHAnsi"/>
        </w:rPr>
        <w:t>switches</w:t>
      </w:r>
      <w:proofErr w:type="spellEnd"/>
      <w:r w:rsidRPr="00DA1EBB">
        <w:rPr>
          <w:rFonts w:asciiTheme="minorHAnsi" w:hAnsiTheme="minorHAnsi" w:cstheme="minorHAnsi"/>
        </w:rPr>
        <w:t xml:space="preserve"> de </w:t>
      </w:r>
      <w:proofErr w:type="spellStart"/>
      <w:r w:rsidRPr="00DA1EBB">
        <w:rPr>
          <w:rFonts w:asciiTheme="minorHAnsi" w:hAnsiTheme="minorHAnsi" w:cstheme="minorHAnsi"/>
        </w:rPr>
        <w:t>core</w:t>
      </w:r>
      <w:proofErr w:type="spellEnd"/>
      <w:r w:rsidRPr="00DA1EBB">
        <w:rPr>
          <w:rFonts w:asciiTheme="minorHAnsi" w:hAnsiTheme="minorHAnsi" w:cstheme="minorHAnsi"/>
        </w:rPr>
        <w:t xml:space="preserve"> o primarios para </w:t>
      </w:r>
      <w:hyperlink r:id="rId26" w:history="1">
        <w:r w:rsidRPr="00DA1EBB">
          <w:rPr>
            <w:rStyle w:val="Hipervnculo"/>
            <w:rFonts w:asciiTheme="minorHAnsi" w:hAnsiTheme="minorHAnsi" w:cstheme="minorHAnsi"/>
            <w:color w:val="auto"/>
          </w:rPr>
          <w:t>poder</w:t>
        </w:r>
      </w:hyperlink>
      <w:r w:rsidRPr="00DA1EBB">
        <w:rPr>
          <w:rFonts w:asciiTheme="minorHAnsi" w:hAnsiTheme="minorHAnsi" w:cstheme="minorHAnsi"/>
        </w:rPr>
        <w:t> conectar a equipos que se encuentran a distancias mayores. Dispone de repetidores que generan los mensajes recibidos y los retransmite a distancias mayores.</w:t>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color w:val="445555"/>
        </w:rPr>
      </w:pPr>
      <w:r w:rsidRPr="00DA1EBB">
        <w:rPr>
          <w:rFonts w:asciiTheme="minorHAnsi" w:hAnsiTheme="minorHAnsi" w:cstheme="minorHAnsi"/>
          <w:noProof/>
          <w:color w:val="445555"/>
        </w:rPr>
        <w:drawing>
          <wp:inline distT="0" distB="0" distL="0" distR="0" wp14:anchorId="504671C3" wp14:editId="39872393">
            <wp:extent cx="3524250" cy="1838325"/>
            <wp:effectExtent l="0" t="0" r="0" b="9525"/>
            <wp:docPr id="8" name="Imagen 8"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ografias.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4250" cy="1838325"/>
                    </a:xfrm>
                    <a:prstGeom prst="rect">
                      <a:avLst/>
                    </a:prstGeom>
                    <a:noFill/>
                    <a:ln>
                      <a:noFill/>
                    </a:ln>
                  </pic:spPr>
                </pic:pic>
              </a:graphicData>
            </a:graphic>
          </wp:inline>
        </w:drawing>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b/>
          <w:bCs/>
          <w:color w:val="445555"/>
        </w:rPr>
      </w:pPr>
      <w:r w:rsidRPr="00DA1EBB">
        <w:rPr>
          <w:rFonts w:asciiTheme="minorHAnsi" w:hAnsiTheme="minorHAnsi" w:cstheme="minorHAnsi"/>
          <w:b/>
          <w:bCs/>
          <w:color w:val="445555"/>
        </w:rPr>
        <w:t>Figura 9 - [17</w:t>
      </w:r>
      <w:proofErr w:type="gramStart"/>
      <w:r w:rsidRPr="00DA1EBB">
        <w:rPr>
          <w:rFonts w:asciiTheme="minorHAnsi" w:hAnsiTheme="minorHAnsi" w:cstheme="minorHAnsi"/>
          <w:b/>
          <w:bCs/>
          <w:color w:val="445555"/>
        </w:rPr>
        <w:t>]Topología</w:t>
      </w:r>
      <w:proofErr w:type="gramEnd"/>
      <w:r w:rsidRPr="00DA1EBB">
        <w:rPr>
          <w:rFonts w:asciiTheme="minorHAnsi" w:hAnsiTheme="minorHAnsi" w:cstheme="minorHAnsi"/>
          <w:b/>
          <w:bCs/>
          <w:color w:val="445555"/>
        </w:rPr>
        <w:t xml:space="preserve"> en Árbol</w:t>
      </w:r>
    </w:p>
    <w:p w:rsidR="008009E5" w:rsidRPr="00DA1EBB" w:rsidRDefault="008009E5" w:rsidP="00DA1EBB">
      <w:pPr>
        <w:pStyle w:val="NormalWeb"/>
        <w:shd w:val="clear" w:color="auto" w:fill="FFFFFF"/>
        <w:spacing w:before="0" w:beforeAutospacing="0" w:after="0" w:afterAutospacing="0"/>
        <w:ind w:firstLine="360"/>
        <w:rPr>
          <w:rFonts w:asciiTheme="minorHAnsi" w:hAnsiTheme="minorHAnsi" w:cstheme="minorHAnsi"/>
        </w:rPr>
      </w:pPr>
      <w:r w:rsidRPr="00DA1EBB">
        <w:rPr>
          <w:rFonts w:asciiTheme="minorHAnsi" w:hAnsiTheme="minorHAnsi" w:cstheme="minorHAnsi"/>
        </w:rPr>
        <w:t>Topología de Bus</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En esta </w:t>
      </w:r>
      <w:hyperlink r:id="rId28" w:history="1">
        <w:r w:rsidRPr="00DA1EBB">
          <w:rPr>
            <w:rStyle w:val="Hipervnculo"/>
            <w:rFonts w:asciiTheme="minorHAnsi" w:hAnsiTheme="minorHAnsi" w:cstheme="minorHAnsi"/>
            <w:color w:val="auto"/>
          </w:rPr>
          <w:t>topología</w:t>
        </w:r>
      </w:hyperlink>
      <w:r w:rsidRPr="00DA1EBB">
        <w:rPr>
          <w:rFonts w:asciiTheme="minorHAnsi" w:hAnsiTheme="minorHAnsi" w:cstheme="minorHAnsi"/>
        </w:rPr>
        <w:t> la conexión de los equipos es multipunto, es decir, un solo cable actúa como red y es el punto de interconexión entre los dispositivos de la red los cuales quedan dispuestos de manera serial. La conexión de los dispositivos a la red, es realizada mediante el uso de conectores hembra y macho dependiendo de la </w:t>
      </w:r>
      <w:hyperlink r:id="rId29" w:history="1">
        <w:r w:rsidRPr="00DA1EBB">
          <w:rPr>
            <w:rStyle w:val="Hipervnculo"/>
            <w:rFonts w:asciiTheme="minorHAnsi" w:hAnsiTheme="minorHAnsi" w:cstheme="minorHAnsi"/>
            <w:color w:val="auto"/>
          </w:rPr>
          <w:t>tecnología</w:t>
        </w:r>
      </w:hyperlink>
      <w:r w:rsidRPr="00DA1EBB">
        <w:rPr>
          <w:rFonts w:asciiTheme="minorHAnsi" w:hAnsiTheme="minorHAnsi" w:cstheme="minorHAnsi"/>
        </w:rPr>
        <w:t> que se emplee. La ventaja de este tipo de interconexión es la sencillez, aunque tiene un límite de longitud.</w:t>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r w:rsidRPr="00DA1EBB">
        <w:rPr>
          <w:rFonts w:asciiTheme="minorHAnsi" w:hAnsiTheme="minorHAnsi" w:cstheme="minorHAnsi"/>
          <w:noProof/>
        </w:rPr>
        <w:lastRenderedPageBreak/>
        <w:drawing>
          <wp:inline distT="0" distB="0" distL="0" distR="0" wp14:anchorId="45C1A84D" wp14:editId="31626837">
            <wp:extent cx="4686300" cy="2000250"/>
            <wp:effectExtent l="0" t="0" r="0" b="0"/>
            <wp:docPr id="10" name="Imagen 10"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ografias.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2000250"/>
                    </a:xfrm>
                    <a:prstGeom prst="rect">
                      <a:avLst/>
                    </a:prstGeom>
                    <a:noFill/>
                    <a:ln>
                      <a:noFill/>
                    </a:ln>
                  </pic:spPr>
                </pic:pic>
              </a:graphicData>
            </a:graphic>
          </wp:inline>
        </w:drawing>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r w:rsidRPr="00DA1EBB">
        <w:rPr>
          <w:rFonts w:asciiTheme="minorHAnsi" w:hAnsiTheme="minorHAnsi" w:cstheme="minorHAnsi"/>
          <w:b/>
          <w:bCs/>
        </w:rPr>
        <w:t>Figura 6 -[14</w:t>
      </w:r>
      <w:proofErr w:type="gramStart"/>
      <w:r w:rsidRPr="00DA1EBB">
        <w:rPr>
          <w:rFonts w:asciiTheme="minorHAnsi" w:hAnsiTheme="minorHAnsi" w:cstheme="minorHAnsi"/>
          <w:b/>
          <w:bCs/>
        </w:rPr>
        <w:t>]Topología</w:t>
      </w:r>
      <w:proofErr w:type="gramEnd"/>
      <w:r w:rsidRPr="00DA1EBB">
        <w:rPr>
          <w:rFonts w:asciiTheme="minorHAnsi" w:hAnsiTheme="minorHAnsi" w:cstheme="minorHAnsi"/>
          <w:b/>
          <w:bCs/>
        </w:rPr>
        <w:t xml:space="preserve"> de Bus</w:t>
      </w:r>
    </w:p>
    <w:p w:rsidR="008009E5" w:rsidRPr="00DA1EBB" w:rsidRDefault="008009E5" w:rsidP="00DA1EBB">
      <w:pPr>
        <w:pStyle w:val="NormalWeb"/>
        <w:shd w:val="clear" w:color="auto" w:fill="FFFFFF"/>
        <w:spacing w:before="0" w:beforeAutospacing="0" w:after="0" w:afterAutospacing="0"/>
        <w:ind w:firstLine="360"/>
        <w:rPr>
          <w:rFonts w:asciiTheme="minorHAnsi" w:hAnsiTheme="minorHAnsi" w:cstheme="minorHAnsi"/>
        </w:rPr>
      </w:pPr>
      <w:r w:rsidRPr="00DA1EBB">
        <w:rPr>
          <w:rFonts w:asciiTheme="minorHAnsi" w:hAnsiTheme="minorHAnsi" w:cstheme="minorHAnsi"/>
        </w:rPr>
        <w:t>Topología de Anillo</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En esta topología cada equipo tiene una conexión punto a punto con máximo dos equipos. La comunicación va en una solo sentido, transmitiendo los datos de un equipo a otro hasta que llegue a su destino.</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Esta topología es fácil de implementar y configurar ya que cada equipo tiene solo dos conexiones físicas, sin embargo, el número de nodos (equipos) es restringido debido a la latencia que genera el </w:t>
      </w:r>
      <w:hyperlink r:id="rId31" w:history="1">
        <w:r w:rsidRPr="00DA1EBB">
          <w:rPr>
            <w:rStyle w:val="Hipervnculo"/>
            <w:rFonts w:asciiTheme="minorHAnsi" w:hAnsiTheme="minorHAnsi" w:cstheme="minorHAnsi"/>
            <w:color w:val="auto"/>
          </w:rPr>
          <w:t>transporte</w:t>
        </w:r>
      </w:hyperlink>
      <w:r w:rsidRPr="00DA1EBB">
        <w:rPr>
          <w:rFonts w:asciiTheme="minorHAnsi" w:hAnsiTheme="minorHAnsi" w:cstheme="minorHAnsi"/>
        </w:rPr>
        <w:t> de datos.</w:t>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color w:val="445555"/>
        </w:rPr>
      </w:pPr>
      <w:r w:rsidRPr="00DA1EBB">
        <w:rPr>
          <w:rFonts w:asciiTheme="minorHAnsi" w:hAnsiTheme="minorHAnsi" w:cstheme="minorHAnsi"/>
          <w:noProof/>
          <w:color w:val="445555"/>
        </w:rPr>
        <w:drawing>
          <wp:inline distT="0" distB="0" distL="0" distR="0" wp14:anchorId="25348825" wp14:editId="6B57C928">
            <wp:extent cx="3495675" cy="1362075"/>
            <wp:effectExtent l="0" t="0" r="9525" b="9525"/>
            <wp:docPr id="9" name="Imagen 9"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nografia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color w:val="445555"/>
        </w:rPr>
      </w:pPr>
      <w:r w:rsidRPr="00DA1EBB">
        <w:rPr>
          <w:rFonts w:asciiTheme="minorHAnsi" w:hAnsiTheme="minorHAnsi" w:cstheme="minorHAnsi"/>
          <w:b/>
          <w:bCs/>
          <w:color w:val="445555"/>
        </w:rPr>
        <w:t>Figura 7 - [15</w:t>
      </w:r>
      <w:proofErr w:type="gramStart"/>
      <w:r w:rsidRPr="00DA1EBB">
        <w:rPr>
          <w:rFonts w:asciiTheme="minorHAnsi" w:hAnsiTheme="minorHAnsi" w:cstheme="minorHAnsi"/>
          <w:b/>
          <w:bCs/>
          <w:color w:val="445555"/>
        </w:rPr>
        <w:t>]Topología</w:t>
      </w:r>
      <w:proofErr w:type="gramEnd"/>
      <w:r w:rsidRPr="00DA1EBB">
        <w:rPr>
          <w:rFonts w:asciiTheme="minorHAnsi" w:hAnsiTheme="minorHAnsi" w:cstheme="minorHAnsi"/>
          <w:b/>
          <w:bCs/>
          <w:color w:val="445555"/>
        </w:rPr>
        <w:t xml:space="preserve"> de Anillo</w:t>
      </w:r>
    </w:p>
    <w:p w:rsidR="008009E5" w:rsidRPr="00DA1EBB" w:rsidRDefault="008009E5" w:rsidP="00DA1EBB">
      <w:pPr>
        <w:pStyle w:val="NormalWeb"/>
        <w:shd w:val="clear" w:color="auto" w:fill="FFFFFF"/>
        <w:spacing w:before="0" w:beforeAutospacing="0" w:after="0" w:afterAutospacing="0"/>
        <w:ind w:firstLine="360"/>
        <w:rPr>
          <w:rFonts w:asciiTheme="minorHAnsi" w:hAnsiTheme="minorHAnsi" w:cstheme="minorHAnsi"/>
        </w:rPr>
      </w:pPr>
      <w:r w:rsidRPr="00DA1EBB">
        <w:rPr>
          <w:rFonts w:asciiTheme="minorHAnsi" w:hAnsiTheme="minorHAnsi" w:cstheme="minorHAnsi"/>
        </w:rPr>
        <w:t>Topología en Malla</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Una red en malla interconecta todos los equipo de red entre </w:t>
      </w:r>
      <w:proofErr w:type="spellStart"/>
      <w:r w:rsidRPr="00DA1EBB">
        <w:rPr>
          <w:rFonts w:asciiTheme="minorHAnsi" w:hAnsiTheme="minorHAnsi" w:cstheme="minorHAnsi"/>
        </w:rPr>
        <w:t>si</w:t>
      </w:r>
      <w:proofErr w:type="spellEnd"/>
      <w:r w:rsidRPr="00DA1EBB">
        <w:rPr>
          <w:rFonts w:asciiTheme="minorHAnsi" w:hAnsiTheme="minorHAnsi" w:cstheme="minorHAnsi"/>
        </w:rPr>
        <w:t xml:space="preserve"> mediante canales dedicados estableciendo un tipo de conexión Punto a Punto o P2P. Esta topología y tipo de conexión generada es benéfico en </w:t>
      </w:r>
      <w:hyperlink r:id="rId33" w:history="1">
        <w:r w:rsidRPr="00DA1EBB">
          <w:rPr>
            <w:rStyle w:val="Hipervnculo"/>
            <w:rFonts w:asciiTheme="minorHAnsi" w:hAnsiTheme="minorHAnsi" w:cstheme="minorHAnsi"/>
            <w:color w:val="auto"/>
          </w:rPr>
          <w:t>seguridad</w:t>
        </w:r>
      </w:hyperlink>
      <w:r w:rsidRPr="00DA1EBB">
        <w:rPr>
          <w:rFonts w:asciiTheme="minorHAnsi" w:hAnsiTheme="minorHAnsi" w:cstheme="minorHAnsi"/>
        </w:rPr>
        <w:t>, latencia y altas velocidades de transferencia.</w:t>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r w:rsidRPr="00DA1EBB">
        <w:rPr>
          <w:rFonts w:asciiTheme="minorHAnsi" w:hAnsiTheme="minorHAnsi" w:cstheme="minorHAnsi"/>
          <w:noProof/>
        </w:rPr>
        <w:drawing>
          <wp:inline distT="0" distB="0" distL="0" distR="0" wp14:anchorId="7CA9D102" wp14:editId="19C42327">
            <wp:extent cx="1800225" cy="1485900"/>
            <wp:effectExtent l="0" t="0" r="9525" b="0"/>
            <wp:docPr id="7" name="Imagen 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grafias.c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225" cy="1485900"/>
                    </a:xfrm>
                    <a:prstGeom prst="rect">
                      <a:avLst/>
                    </a:prstGeom>
                    <a:noFill/>
                    <a:ln>
                      <a:noFill/>
                    </a:ln>
                  </pic:spPr>
                </pic:pic>
              </a:graphicData>
            </a:graphic>
          </wp:inline>
        </w:drawing>
      </w:r>
    </w:p>
    <w:p w:rsidR="008009E5" w:rsidRPr="00DA1EBB" w:rsidRDefault="008009E5" w:rsidP="00DA1EBB">
      <w:pPr>
        <w:pStyle w:val="NormalWeb"/>
        <w:shd w:val="clear" w:color="auto" w:fill="FFFFFF"/>
        <w:spacing w:before="0" w:beforeAutospacing="0" w:after="0" w:afterAutospacing="0"/>
        <w:ind w:left="720"/>
        <w:rPr>
          <w:rFonts w:asciiTheme="minorHAnsi" w:hAnsiTheme="minorHAnsi" w:cstheme="minorHAnsi"/>
        </w:rPr>
      </w:pPr>
      <w:r w:rsidRPr="00DA1EBB">
        <w:rPr>
          <w:rFonts w:asciiTheme="minorHAnsi" w:hAnsiTheme="minorHAnsi" w:cstheme="minorHAnsi"/>
          <w:b/>
          <w:bCs/>
        </w:rPr>
        <w:t>Figura 10 - [18</w:t>
      </w:r>
      <w:proofErr w:type="gramStart"/>
      <w:r w:rsidRPr="00DA1EBB">
        <w:rPr>
          <w:rFonts w:asciiTheme="minorHAnsi" w:hAnsiTheme="minorHAnsi" w:cstheme="minorHAnsi"/>
          <w:b/>
          <w:bCs/>
        </w:rPr>
        <w:t>]Topología</w:t>
      </w:r>
      <w:proofErr w:type="gramEnd"/>
      <w:r w:rsidRPr="00DA1EBB">
        <w:rPr>
          <w:rFonts w:asciiTheme="minorHAnsi" w:hAnsiTheme="minorHAnsi" w:cstheme="minorHAnsi"/>
          <w:b/>
          <w:bCs/>
        </w:rPr>
        <w:t xml:space="preserve"> en Malla</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Las redes son utilizadas para despachar diferentes tipos de servicios a través de diferentes topologías y arquitecturas, para ello, hace uso de una gran variedad de equipos y tecnologías. Por lo anterior es de vital importancia obtener </w:t>
      </w:r>
      <w:hyperlink r:id="rId35" w:history="1">
        <w:r w:rsidRPr="00DA1EBB">
          <w:rPr>
            <w:rStyle w:val="Hipervnculo"/>
            <w:rFonts w:asciiTheme="minorHAnsi" w:hAnsiTheme="minorHAnsi" w:cstheme="minorHAnsi"/>
            <w:color w:val="auto"/>
          </w:rPr>
          <w:t>el conocimiento</w:t>
        </w:r>
      </w:hyperlink>
      <w:r w:rsidRPr="00DA1EBB">
        <w:rPr>
          <w:rFonts w:asciiTheme="minorHAnsi" w:hAnsiTheme="minorHAnsi" w:cstheme="minorHAnsi"/>
        </w:rPr>
        <w:t> y entendimiento de características y </w:t>
      </w:r>
      <w:proofErr w:type="spellStart"/>
      <w:r w:rsidRPr="00DA1EBB">
        <w:rPr>
          <w:rFonts w:asciiTheme="minorHAnsi" w:hAnsiTheme="minorHAnsi" w:cstheme="minorHAnsi"/>
        </w:rPr>
        <w:fldChar w:fldCharType="begin"/>
      </w:r>
      <w:r w:rsidRPr="00DA1EBB">
        <w:rPr>
          <w:rFonts w:asciiTheme="minorHAnsi" w:hAnsiTheme="minorHAnsi" w:cstheme="minorHAnsi"/>
        </w:rPr>
        <w:instrText xml:space="preserve"> HYPERLINK "https://www.monografias.com/trabajos16/comportamiento-humano/comportamiento-humano.shtml" </w:instrText>
      </w:r>
      <w:r w:rsidRPr="00DA1EBB">
        <w:rPr>
          <w:rFonts w:asciiTheme="minorHAnsi" w:hAnsiTheme="minorHAnsi" w:cstheme="minorHAnsi"/>
        </w:rPr>
        <w:fldChar w:fldCharType="separate"/>
      </w:r>
      <w:r w:rsidRPr="00DA1EBB">
        <w:rPr>
          <w:rStyle w:val="Hipervnculo"/>
          <w:rFonts w:asciiTheme="minorHAnsi" w:hAnsiTheme="minorHAnsi" w:cstheme="minorHAnsi"/>
          <w:color w:val="auto"/>
        </w:rPr>
        <w:t>comportamiento</w:t>
      </w:r>
      <w:r w:rsidRPr="00DA1EBB">
        <w:rPr>
          <w:rFonts w:asciiTheme="minorHAnsi" w:hAnsiTheme="minorHAnsi" w:cstheme="minorHAnsi"/>
        </w:rPr>
        <w:fldChar w:fldCharType="end"/>
      </w:r>
      <w:r w:rsidRPr="00DA1EBB">
        <w:rPr>
          <w:rFonts w:asciiTheme="minorHAnsi" w:hAnsiTheme="minorHAnsi" w:cstheme="minorHAnsi"/>
        </w:rPr>
        <w:t>las</w:t>
      </w:r>
      <w:proofErr w:type="spellEnd"/>
      <w:r w:rsidRPr="00DA1EBB">
        <w:rPr>
          <w:rFonts w:asciiTheme="minorHAnsi" w:hAnsiTheme="minorHAnsi" w:cstheme="minorHAnsi"/>
        </w:rPr>
        <w:t xml:space="preserve"> redes para hacer un uso adecuado de ellas para utilizarlas como </w:t>
      </w:r>
      <w:hyperlink r:id="rId36" w:history="1">
        <w:r w:rsidRPr="00DA1EBB">
          <w:rPr>
            <w:rStyle w:val="Hipervnculo"/>
            <w:rFonts w:asciiTheme="minorHAnsi" w:hAnsiTheme="minorHAnsi" w:cstheme="minorHAnsi"/>
            <w:color w:val="auto"/>
          </w:rPr>
          <w:t>herramientas</w:t>
        </w:r>
      </w:hyperlink>
      <w:r w:rsidRPr="00DA1EBB">
        <w:rPr>
          <w:rFonts w:asciiTheme="minorHAnsi" w:hAnsiTheme="minorHAnsi" w:cstheme="minorHAnsi"/>
        </w:rPr>
        <w:t> que permitan el </w:t>
      </w:r>
      <w:hyperlink r:id="rId37" w:history="1">
        <w:r w:rsidRPr="00DA1EBB">
          <w:rPr>
            <w:rStyle w:val="Hipervnculo"/>
            <w:rFonts w:asciiTheme="minorHAnsi" w:hAnsiTheme="minorHAnsi" w:cstheme="minorHAnsi"/>
            <w:color w:val="auto"/>
          </w:rPr>
          <w:t>diseño</w:t>
        </w:r>
      </w:hyperlink>
      <w:r w:rsidRPr="00DA1EBB">
        <w:rPr>
          <w:rFonts w:asciiTheme="minorHAnsi" w:hAnsiTheme="minorHAnsi" w:cstheme="minorHAnsi"/>
        </w:rPr>
        <w:t> y </w:t>
      </w:r>
      <w:hyperlink r:id="rId38" w:history="1">
        <w:r w:rsidRPr="00DA1EBB">
          <w:rPr>
            <w:rStyle w:val="Hipervnculo"/>
            <w:rFonts w:asciiTheme="minorHAnsi" w:hAnsiTheme="minorHAnsi" w:cstheme="minorHAnsi"/>
            <w:color w:val="auto"/>
          </w:rPr>
          <w:t>arquitectura</w:t>
        </w:r>
      </w:hyperlink>
      <w:r w:rsidRPr="00DA1EBB">
        <w:rPr>
          <w:rFonts w:asciiTheme="minorHAnsi" w:hAnsiTheme="minorHAnsi" w:cstheme="minorHAnsi"/>
        </w:rPr>
        <w:t> de una estructura de comunicaciones adecuada a las necesidades de una corporación.</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La humanidad se ha enfrentado a diferentes paradigmas sobre las cuales se ha tenido una reacción positiva y aportando grandes avances en la evolución de las redes. Partiendo del </w:t>
      </w:r>
      <w:hyperlink r:id="rId39" w:anchor="queson" w:history="1">
        <w:r w:rsidRPr="00DA1EBB">
          <w:rPr>
            <w:rStyle w:val="Hipervnculo"/>
            <w:rFonts w:asciiTheme="minorHAnsi" w:hAnsiTheme="minorHAnsi" w:cstheme="minorHAnsi"/>
            <w:color w:val="auto"/>
          </w:rPr>
          <w:t>paradigma</w:t>
        </w:r>
      </w:hyperlink>
      <w:r w:rsidRPr="00DA1EBB">
        <w:rPr>
          <w:rFonts w:asciiTheme="minorHAnsi" w:hAnsiTheme="minorHAnsi" w:cstheme="minorHAnsi"/>
        </w:rPr>
        <w:t xml:space="preserve"> de </w:t>
      </w:r>
      <w:proofErr w:type="spellStart"/>
      <w:r w:rsidRPr="00DA1EBB">
        <w:rPr>
          <w:rFonts w:asciiTheme="minorHAnsi" w:hAnsiTheme="minorHAnsi" w:cstheme="minorHAnsi"/>
        </w:rPr>
        <w:t>MainFrame</w:t>
      </w:r>
      <w:proofErr w:type="spellEnd"/>
      <w:r w:rsidRPr="00DA1EBB">
        <w:rPr>
          <w:rFonts w:asciiTheme="minorHAnsi" w:hAnsiTheme="minorHAnsi" w:cstheme="minorHAnsi"/>
        </w:rPr>
        <w:t xml:space="preserve">, esquema centralizado con </w:t>
      </w:r>
      <w:proofErr w:type="spellStart"/>
      <w:r w:rsidRPr="00DA1EBB">
        <w:rPr>
          <w:rFonts w:asciiTheme="minorHAnsi" w:hAnsiTheme="minorHAnsi" w:cstheme="minorHAnsi"/>
        </w:rPr>
        <w:t>super-cómpto</w:t>
      </w:r>
      <w:proofErr w:type="spellEnd"/>
      <w:r w:rsidRPr="00DA1EBB">
        <w:rPr>
          <w:rFonts w:asciiTheme="minorHAnsi" w:hAnsiTheme="minorHAnsi" w:cstheme="minorHAnsi"/>
        </w:rPr>
        <w:t xml:space="preserve"> con la capacidad de realizar </w:t>
      </w:r>
      <w:hyperlink r:id="rId40" w:history="1">
        <w:r w:rsidRPr="00DA1EBB">
          <w:rPr>
            <w:rStyle w:val="Hipervnculo"/>
            <w:rFonts w:asciiTheme="minorHAnsi" w:hAnsiTheme="minorHAnsi" w:cstheme="minorHAnsi"/>
            <w:color w:val="auto"/>
          </w:rPr>
          <w:t>operaciones</w:t>
        </w:r>
      </w:hyperlink>
      <w:r w:rsidRPr="00DA1EBB">
        <w:rPr>
          <w:rFonts w:asciiTheme="minorHAnsi" w:hAnsiTheme="minorHAnsi" w:cstheme="minorHAnsi"/>
        </w:rPr>
        <w:t> de red aunque a </w:t>
      </w:r>
      <w:hyperlink r:id="rId41" w:history="1">
        <w:r w:rsidRPr="00DA1EBB">
          <w:rPr>
            <w:rStyle w:val="Hipervnculo"/>
            <w:rFonts w:asciiTheme="minorHAnsi" w:hAnsiTheme="minorHAnsi" w:cstheme="minorHAnsi"/>
            <w:color w:val="auto"/>
          </w:rPr>
          <w:t>costos</w:t>
        </w:r>
      </w:hyperlink>
      <w:r w:rsidRPr="00DA1EBB">
        <w:rPr>
          <w:rFonts w:asciiTheme="minorHAnsi" w:hAnsiTheme="minorHAnsi" w:cstheme="minorHAnsi"/>
        </w:rPr>
        <w:t xml:space="preserve"> altos, pasando por </w:t>
      </w:r>
      <w:proofErr w:type="spellStart"/>
      <w:r w:rsidRPr="00DA1EBB">
        <w:rPr>
          <w:rFonts w:asciiTheme="minorHAnsi" w:hAnsiTheme="minorHAnsi" w:cstheme="minorHAnsi"/>
        </w:rPr>
        <w:t>PCs</w:t>
      </w:r>
      <w:proofErr w:type="spellEnd"/>
      <w:r w:rsidRPr="00DA1EBB">
        <w:rPr>
          <w:rFonts w:asciiTheme="minorHAnsi" w:hAnsiTheme="minorHAnsi" w:cstheme="minorHAnsi"/>
        </w:rPr>
        <w:t xml:space="preserve"> independientes representados en islas independientes de cómputo y almacenamiento y, llegando finalmente a las tecnologías de redes que integran esas islas de cómputo independiente del </w:t>
      </w:r>
      <w:hyperlink r:id="rId42" w:history="1">
        <w:r w:rsidRPr="00DA1EBB">
          <w:rPr>
            <w:rStyle w:val="Hipervnculo"/>
            <w:rFonts w:asciiTheme="minorHAnsi" w:hAnsiTheme="minorHAnsi" w:cstheme="minorHAnsi"/>
            <w:color w:val="auto"/>
          </w:rPr>
          <w:t>sistema operativo</w:t>
        </w:r>
      </w:hyperlink>
      <w:r w:rsidRPr="00DA1EBB">
        <w:rPr>
          <w:rFonts w:asciiTheme="minorHAnsi" w:hAnsiTheme="minorHAnsi" w:cstheme="minorHAnsi"/>
        </w:rPr>
        <w:t> o </w:t>
      </w:r>
      <w:hyperlink r:id="rId43" w:history="1">
        <w:r w:rsidRPr="00DA1EBB">
          <w:rPr>
            <w:rStyle w:val="Hipervnculo"/>
            <w:rFonts w:asciiTheme="minorHAnsi" w:hAnsiTheme="minorHAnsi" w:cstheme="minorHAnsi"/>
            <w:color w:val="auto"/>
          </w:rPr>
          <w:t>hardware</w:t>
        </w:r>
      </w:hyperlink>
      <w:r w:rsidRPr="00DA1EBB">
        <w:rPr>
          <w:rFonts w:asciiTheme="minorHAnsi" w:hAnsiTheme="minorHAnsi" w:cstheme="minorHAnsi"/>
        </w:rPr>
        <w:t> sobre el cual corren.</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lastRenderedPageBreak/>
        <w:t>Tipos de redes</w:t>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color w:val="445555"/>
        </w:rPr>
      </w:pPr>
      <w:r w:rsidRPr="00DA1EBB">
        <w:rPr>
          <w:rFonts w:asciiTheme="minorHAnsi" w:hAnsiTheme="minorHAnsi" w:cstheme="minorHAnsi"/>
          <w:noProof/>
        </w:rPr>
        <w:drawing>
          <wp:inline distT="0" distB="0" distL="0" distR="0" wp14:anchorId="7F762470" wp14:editId="7260C775">
            <wp:extent cx="4791075" cy="32513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9111" cy="3256781"/>
                    </a:xfrm>
                    <a:prstGeom prst="rect">
                      <a:avLst/>
                    </a:prstGeom>
                  </pic:spPr>
                </pic:pic>
              </a:graphicData>
            </a:graphic>
          </wp:inline>
        </w:drawing>
      </w:r>
      <w:r w:rsidRPr="00DA1EBB">
        <w:rPr>
          <w:rFonts w:asciiTheme="minorHAnsi" w:hAnsiTheme="minorHAnsi" w:cstheme="minorHAnsi"/>
          <w:noProof/>
        </w:rPr>
        <w:drawing>
          <wp:inline distT="0" distB="0" distL="0" distR="0" wp14:anchorId="05D0CD91" wp14:editId="366AE31B">
            <wp:extent cx="3719868" cy="1990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6477" cy="2004965"/>
                    </a:xfrm>
                    <a:prstGeom prst="rect">
                      <a:avLst/>
                    </a:prstGeom>
                  </pic:spPr>
                </pic:pic>
              </a:graphicData>
            </a:graphic>
          </wp:inline>
        </w:drawing>
      </w:r>
    </w:p>
    <w:p w:rsidR="008009E5" w:rsidRPr="00DA1EBB" w:rsidRDefault="008009E5" w:rsidP="00DA1EBB">
      <w:pPr>
        <w:pStyle w:val="NormalWeb"/>
        <w:shd w:val="clear" w:color="auto" w:fill="FFFFFF"/>
        <w:spacing w:before="0" w:beforeAutospacing="0" w:after="0" w:afterAutospacing="0"/>
        <w:rPr>
          <w:rFonts w:asciiTheme="minorHAnsi" w:hAnsiTheme="minorHAnsi" w:cstheme="minorHAnsi"/>
          <w:color w:val="445555"/>
        </w:rPr>
      </w:pPr>
      <w:r w:rsidRPr="00DA1EBB">
        <w:rPr>
          <w:rFonts w:asciiTheme="minorHAnsi" w:hAnsiTheme="minorHAnsi" w:cstheme="minorHAnsi"/>
          <w:noProof/>
        </w:rPr>
        <w:lastRenderedPageBreak/>
        <w:drawing>
          <wp:inline distT="0" distB="0" distL="0" distR="0" wp14:anchorId="72AA7F65" wp14:editId="11E64C6A">
            <wp:extent cx="4210050" cy="2529297"/>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5498" cy="2532570"/>
                    </a:xfrm>
                    <a:prstGeom prst="rect">
                      <a:avLst/>
                    </a:prstGeom>
                  </pic:spPr>
                </pic:pic>
              </a:graphicData>
            </a:graphic>
          </wp:inline>
        </w:drawing>
      </w:r>
      <w:r w:rsidRPr="00DA1EBB">
        <w:rPr>
          <w:rFonts w:asciiTheme="minorHAnsi" w:hAnsiTheme="minorHAnsi" w:cstheme="minorHAnsi"/>
          <w:noProof/>
        </w:rPr>
        <w:drawing>
          <wp:inline distT="0" distB="0" distL="0" distR="0" wp14:anchorId="4B0E48C3" wp14:editId="7E0A3AE6">
            <wp:extent cx="3838575" cy="234133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7214" cy="2346601"/>
                    </a:xfrm>
                    <a:prstGeom prst="rect">
                      <a:avLst/>
                    </a:prstGeom>
                  </pic:spPr>
                </pic:pic>
              </a:graphicData>
            </a:graphic>
          </wp:inline>
        </w:drawing>
      </w:r>
      <w:r w:rsidRPr="00DA1EBB">
        <w:rPr>
          <w:rFonts w:asciiTheme="minorHAnsi" w:hAnsiTheme="minorHAnsi" w:cstheme="minorHAnsi"/>
          <w:noProof/>
        </w:rPr>
        <w:lastRenderedPageBreak/>
        <w:drawing>
          <wp:inline distT="0" distB="0" distL="0" distR="0" wp14:anchorId="6982967E" wp14:editId="51D4533D">
            <wp:extent cx="4562475" cy="265411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9187" cy="2663833"/>
                    </a:xfrm>
                    <a:prstGeom prst="rect">
                      <a:avLst/>
                    </a:prstGeom>
                  </pic:spPr>
                </pic:pic>
              </a:graphicData>
            </a:graphic>
          </wp:inline>
        </w:drawing>
      </w:r>
      <w:r w:rsidRPr="00DA1EBB">
        <w:rPr>
          <w:rFonts w:asciiTheme="minorHAnsi" w:hAnsiTheme="minorHAnsi" w:cstheme="minorHAnsi"/>
          <w:noProof/>
        </w:rPr>
        <w:drawing>
          <wp:inline distT="0" distB="0" distL="0" distR="0" wp14:anchorId="598A217A" wp14:editId="233328C1">
            <wp:extent cx="4054638" cy="25146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0546" cy="2518264"/>
                    </a:xfrm>
                    <a:prstGeom prst="rect">
                      <a:avLst/>
                    </a:prstGeom>
                  </pic:spPr>
                </pic:pic>
              </a:graphicData>
            </a:graphic>
          </wp:inline>
        </w:drawing>
      </w:r>
    </w:p>
    <w:p w:rsidR="00643311" w:rsidRPr="00DA1EBB" w:rsidRDefault="005030E8" w:rsidP="00DA1EBB">
      <w:pPr>
        <w:pStyle w:val="NormalWeb"/>
        <w:shd w:val="clear" w:color="auto" w:fill="FFFFFF"/>
        <w:spacing w:before="0" w:beforeAutospacing="0" w:after="0" w:afterAutospacing="0"/>
        <w:rPr>
          <w:rFonts w:asciiTheme="minorHAnsi" w:hAnsiTheme="minorHAnsi" w:cstheme="minorHAnsi"/>
        </w:rPr>
      </w:pPr>
      <w:proofErr w:type="spellStart"/>
      <w:r w:rsidRPr="00DA1EBB">
        <w:rPr>
          <w:rFonts w:asciiTheme="minorHAnsi" w:hAnsiTheme="minorHAnsi" w:cstheme="minorHAnsi"/>
        </w:rPr>
        <w:t>Metcalfe</w:t>
      </w:r>
      <w:proofErr w:type="spellEnd"/>
      <w:r w:rsidRPr="00DA1EBB">
        <w:rPr>
          <w:rFonts w:asciiTheme="minorHAnsi" w:hAnsiTheme="minorHAnsi" w:cstheme="minorHAnsi"/>
        </w:rPr>
        <w:t xml:space="preserve"> pensaba que los segmentos Ethernet debían vincularse entre sí, por algo más inteligente que un simple repetidor de señales (capa L1); y ese algo tiene que ver con el concepto de “Puentes Transparentes”. ¿Cuál es la diferencia entre interconectar segmentos LAN a través de repetidores o hacerlo a través de puentes transparentes? Todo esto lleva a definir un concepto muy importante que es “DOMINIO DE COLISIÓN”.</w:t>
      </w:r>
    </w:p>
    <w:p w:rsidR="005030E8" w:rsidRPr="00DA1EBB" w:rsidRDefault="005030E8"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Sí se conectan 5 segmentos de red a través de 4 repetidores, se obtiene un enlace de 2500 metros de extensión (recordar que la primer tecnología Ethernet fue 10Base5). Bajo la premisa anterior, cuando una computadora transmita una trama, esta se difundirá por “todo el medio” (cable </w:t>
      </w:r>
      <w:proofErr w:type="spellStart"/>
      <w:r w:rsidRPr="00DA1EBB">
        <w:rPr>
          <w:rFonts w:asciiTheme="minorHAnsi" w:hAnsiTheme="minorHAnsi" w:cstheme="minorHAnsi"/>
        </w:rPr>
        <w:t>coaxil</w:t>
      </w:r>
      <w:proofErr w:type="spellEnd"/>
      <w:r w:rsidRPr="00DA1EBB">
        <w:rPr>
          <w:rFonts w:asciiTheme="minorHAnsi" w:hAnsiTheme="minorHAnsi" w:cstheme="minorHAnsi"/>
        </w:rPr>
        <w:t>). Cuando una o más computadoras intenten transmitir cuasi simultáneamente empleando CSMA/CD, existirá UN único dominio de colisión que es TODO el enlace (los 2500 metros). En otras palabras, la colisión se propagará por todo el enlace. Decimos en este caso que sólo existe un dominio de colisión.</w:t>
      </w:r>
    </w:p>
    <w:p w:rsidR="00643311" w:rsidRPr="00DA1EBB" w:rsidRDefault="005030E8"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Ahora que tal si en vez repetidores, se conectan los segmentos mediante 4 dispositivos que llamaremos PUENTES TRANSPARENTES. ¿Qué es un puente transparente? En primer lugar diremos que es un dispositivo que funciona en L2 (capa 2). Puente, porque interconecta 2 segmentos Ethernet. El concepto de transparencia tiene sentido porque es transparente a las computadoras que se comunican en el enlace Ethernet.</w:t>
      </w:r>
    </w:p>
    <w:p w:rsidR="005030E8" w:rsidRPr="00DA1EBB" w:rsidRDefault="005030E8"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Funciona de la siguiente manera:</w:t>
      </w:r>
    </w:p>
    <w:p w:rsidR="005030E8" w:rsidRPr="00DA1EBB" w:rsidRDefault="005030E8"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El dispositivo puente transparente posee dos interfaces de red (Ethernet) para conectar dos segmentos. También puede analizar las tramas con el sólo propósito de guardar las direcciones MAC fuentes) de las tramas que recibe por sus (dos) interfaces (en modo promiscuo). Ello le permite construir una tabla en “su memoria” relacionando direcciones MAC fuentes, con el número de interfaz por donde recibió la trama. Sabemos que una dirección Ethernet se conforma con 6 bytes, y cada una de las computadoras en la LAN tiene que tener una dirección ÚNICA que a partir de ahora llamaremos DIRECCIÓN UNICAST.</w:t>
      </w:r>
    </w:p>
    <w:p w:rsidR="005030E8" w:rsidRPr="00DA1EBB" w:rsidRDefault="005030E8" w:rsidP="00DA1EBB">
      <w:pPr>
        <w:jc w:val="left"/>
        <w:rPr>
          <w:rFonts w:cstheme="minorHAnsi"/>
          <w:lang w:val="es-ES_tradnl"/>
        </w:rPr>
      </w:pPr>
      <w:r w:rsidRPr="00DA1EBB">
        <w:rPr>
          <w:rFonts w:cstheme="minorHAnsi"/>
          <w:noProof/>
          <w:lang w:eastAsia="es-ES"/>
        </w:rPr>
        <w:lastRenderedPageBreak/>
        <w:drawing>
          <wp:inline distT="0" distB="0" distL="0" distR="0" wp14:anchorId="37B6B04C" wp14:editId="76961E3C">
            <wp:extent cx="2857500" cy="2647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p w:rsidR="0088477C" w:rsidRPr="00DA1EBB" w:rsidRDefault="005030E8" w:rsidP="00DA1EBB">
      <w:pPr>
        <w:ind w:firstLine="0"/>
        <w:jc w:val="left"/>
        <w:rPr>
          <w:rFonts w:cstheme="minorHAnsi"/>
          <w:lang w:val="es-ES_tradnl"/>
        </w:rPr>
      </w:pPr>
      <w:r w:rsidRPr="00DA1EBB">
        <w:rPr>
          <w:rFonts w:cstheme="minorHAnsi"/>
          <w:lang w:val="es-ES_tradnl"/>
        </w:rPr>
        <w:t>Figura 1: puente transparente conectando dos segmentos Ethernet</w:t>
      </w:r>
    </w:p>
    <w:p w:rsidR="0088477C" w:rsidRPr="00DA1EBB" w:rsidRDefault="0088477C" w:rsidP="00DA1EBB">
      <w:pPr>
        <w:ind w:firstLine="0"/>
        <w:jc w:val="left"/>
        <w:rPr>
          <w:rFonts w:cstheme="minorHAnsi"/>
          <w:sz w:val="24"/>
          <w:szCs w:val="24"/>
          <w:lang w:val="es-ES_tradnl"/>
        </w:rPr>
      </w:pPr>
      <w:r w:rsidRPr="00DA1EBB">
        <w:rPr>
          <w:rFonts w:cstheme="minorHAnsi"/>
          <w:sz w:val="24"/>
          <w:szCs w:val="24"/>
          <w:lang w:val="es-ES_tradnl"/>
        </w:rPr>
        <w:t xml:space="preserve">Suponer que se reinicia el bridge. Luego del reinicio, su tabla estará en cero. Bajo esa condición, por ejemplo, consideremos que PC1 le envía una trama a PC2, el bridge entonces aprenderá que PC1 está conectada del lado se su interfaz 1. Entonces escribe en su memoria MAC PC1, Interfaz 1, pero no sabe nada de PC2, entonces reenviará la trama que recibió en modo promiscuo por la interface 2 (no tiene sentido que el bridge la reenvíe por la interfaz l, pues por esa interfaz la recibió, al igual que todas las </w:t>
      </w:r>
      <w:proofErr w:type="spellStart"/>
      <w:r w:rsidRPr="00DA1EBB">
        <w:rPr>
          <w:rFonts w:cstheme="minorHAnsi"/>
          <w:sz w:val="24"/>
          <w:szCs w:val="24"/>
          <w:lang w:val="es-ES_tradnl"/>
        </w:rPr>
        <w:t>PC´s</w:t>
      </w:r>
      <w:proofErr w:type="spellEnd"/>
      <w:r w:rsidRPr="00DA1EBB">
        <w:rPr>
          <w:rFonts w:cstheme="minorHAnsi"/>
          <w:sz w:val="24"/>
          <w:szCs w:val="24"/>
          <w:lang w:val="es-ES_tradnl"/>
        </w:rPr>
        <w:t xml:space="preserve"> conectadas al segmento del lado izquierdo de la figura). Seguramente, y luego de haber recibido la trama de PC1, PC2 le contestará y generará una trama hacia PC1; entonces ahora el bridge aprende que PC2 está en el segmento del lado de su interfaz 1 (escribe en su memoria PC2; Interfaz 1). El proceso continúa hasta que finalmente, el bridge o puente  llena la tabla.</w:t>
      </w:r>
    </w:p>
    <w:p w:rsidR="0088477C" w:rsidRPr="00DA1EBB" w:rsidRDefault="0088477C" w:rsidP="00DA1EBB">
      <w:pPr>
        <w:ind w:firstLine="0"/>
        <w:jc w:val="left"/>
        <w:rPr>
          <w:rFonts w:cstheme="minorHAnsi"/>
          <w:sz w:val="24"/>
          <w:szCs w:val="24"/>
          <w:lang w:val="es-ES_tradnl"/>
        </w:rPr>
      </w:pPr>
      <w:r w:rsidRPr="00DA1EBB">
        <w:rPr>
          <w:rFonts w:cstheme="minorHAnsi"/>
          <w:sz w:val="24"/>
          <w:szCs w:val="24"/>
          <w:lang w:val="es-ES_tradnl"/>
        </w:rPr>
        <w:t>Lo importante del elemento “bridge”, es que separa dominios de colisión. Los aísla.  En la figura claramente se observan dos dominios de colisión. PC1 puede colisionar con PC2 y con un intento del propio bridge en enviar tramas de computadoras asociadas a su interfaz 2, por su interfaz 1; o viceversa.</w:t>
      </w:r>
    </w:p>
    <w:p w:rsidR="0088477C" w:rsidRPr="00DA1EBB" w:rsidRDefault="0088477C" w:rsidP="00DA1EBB">
      <w:pPr>
        <w:ind w:firstLine="0"/>
        <w:jc w:val="left"/>
        <w:rPr>
          <w:rFonts w:cstheme="minorHAnsi"/>
          <w:noProof/>
          <w:sz w:val="32"/>
          <w:lang w:eastAsia="es-AR"/>
        </w:rPr>
      </w:pPr>
      <w:r w:rsidRPr="00DA1EBB">
        <w:rPr>
          <w:rFonts w:cstheme="minorHAnsi"/>
          <w:noProof/>
          <w:sz w:val="32"/>
          <w:lang w:eastAsia="es-AR"/>
        </w:rPr>
        <w:t>Estructura de Direcciones Ethernet (Direcciones MAC)</w:t>
      </w:r>
    </w:p>
    <w:p w:rsidR="0088477C" w:rsidRPr="00DA1EBB" w:rsidRDefault="003A1EC7" w:rsidP="00DA1EBB">
      <w:pPr>
        <w:ind w:firstLine="0"/>
        <w:jc w:val="left"/>
        <w:rPr>
          <w:rFonts w:cstheme="minorHAnsi"/>
          <w:sz w:val="24"/>
          <w:szCs w:val="24"/>
          <w:lang w:val="es-ES_tradnl"/>
        </w:rPr>
      </w:pPr>
      <w:r w:rsidRPr="00DA1EBB">
        <w:rPr>
          <w:rFonts w:cstheme="minorHAnsi"/>
          <w:sz w:val="24"/>
          <w:szCs w:val="24"/>
          <w:lang w:val="es-ES_tradnl"/>
        </w:rPr>
        <w:t>Sabemos que una dirección MAC consta de 48 bits o 6 bytes</w:t>
      </w:r>
    </w:p>
    <w:p w:rsidR="003A1EC7" w:rsidRPr="00DA1EBB" w:rsidRDefault="003A1EC7" w:rsidP="00DA1EBB">
      <w:pPr>
        <w:ind w:firstLine="0"/>
        <w:jc w:val="left"/>
        <w:rPr>
          <w:rFonts w:cstheme="minorHAnsi"/>
          <w:sz w:val="24"/>
          <w:szCs w:val="24"/>
          <w:lang w:val="es-ES_tradnl"/>
        </w:rPr>
      </w:pPr>
      <w:r w:rsidRPr="00DA1EBB">
        <w:rPr>
          <w:rFonts w:cstheme="minorHAnsi"/>
          <w:noProof/>
          <w:lang w:eastAsia="es-ES"/>
        </w:rPr>
        <w:drawing>
          <wp:inline distT="0" distB="0" distL="0" distR="0" wp14:anchorId="5A615FB9" wp14:editId="64A22BEC">
            <wp:extent cx="4571365" cy="3150235"/>
            <wp:effectExtent l="0" t="0" r="635" b="0"/>
            <wp:docPr id="19" name="Imagen 19"/>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51">
                      <a:extLst>
                        <a:ext uri="{28A0092B-C50C-407E-A947-70E740481C1C}">
                          <a14:useLocalDpi xmlns:a14="http://schemas.microsoft.com/office/drawing/2010/main" val="0"/>
                        </a:ext>
                      </a:extLst>
                    </a:blip>
                    <a:srcRect b="8116"/>
                    <a:stretch/>
                  </pic:blipFill>
                  <pic:spPr bwMode="auto">
                    <a:xfrm>
                      <a:off x="0" y="0"/>
                      <a:ext cx="4571365" cy="3150235"/>
                    </a:xfrm>
                    <a:prstGeom prst="rect">
                      <a:avLst/>
                    </a:prstGeom>
                    <a:noFill/>
                    <a:ln>
                      <a:noFill/>
                    </a:ln>
                    <a:extLst>
                      <a:ext uri="{53640926-AAD7-44D8-BBD7-CCE9431645EC}">
                        <a14:shadowObscured xmlns:a14="http://schemas.microsoft.com/office/drawing/2010/main"/>
                      </a:ext>
                    </a:extLst>
                  </pic:spPr>
                </pic:pic>
              </a:graphicData>
            </a:graphic>
          </wp:inline>
        </w:drawing>
      </w:r>
    </w:p>
    <w:p w:rsidR="003A1EC7" w:rsidRPr="00DA1EBB" w:rsidRDefault="003A1EC7" w:rsidP="00DA1EBB">
      <w:pPr>
        <w:ind w:firstLine="0"/>
        <w:jc w:val="left"/>
        <w:rPr>
          <w:rFonts w:cstheme="minorHAnsi"/>
          <w:sz w:val="24"/>
          <w:szCs w:val="24"/>
          <w:lang w:val="es-ES_tradnl"/>
        </w:rPr>
      </w:pPr>
      <w:r w:rsidRPr="00DA1EBB">
        <w:rPr>
          <w:rFonts w:cstheme="minorHAnsi"/>
          <w:sz w:val="24"/>
          <w:szCs w:val="24"/>
          <w:lang w:val="es-ES_tradnl"/>
        </w:rPr>
        <w:t>Notar que en la Figura 5 se ha representado de exprofeso una dirección MAC dividida en dos partes de 3 bytes cada una. ¿Cuál es la razón? La razón es que el estándar de la IEEE 802.2, reservó 22 bits de los primeros 3 bytes, para asignar un código para los fabricantes de interfaces Ethernet.</w:t>
      </w:r>
      <w:r w:rsidRPr="00DA1EBB">
        <w:rPr>
          <w:rFonts w:cstheme="minorHAnsi"/>
        </w:rPr>
        <w:t xml:space="preserve"> </w:t>
      </w:r>
      <w:r w:rsidRPr="00DA1EBB">
        <w:rPr>
          <w:rFonts w:cstheme="minorHAnsi"/>
          <w:sz w:val="24"/>
          <w:szCs w:val="24"/>
          <w:lang w:val="es-ES_tradnl"/>
        </w:rPr>
        <w:t>Qué es un OUI? Es un identificador único de la organización que fabrica interfaces de red</w:t>
      </w:r>
      <w:r w:rsidR="00AA2888" w:rsidRPr="00DA1EBB">
        <w:rPr>
          <w:rFonts w:cstheme="minorHAnsi"/>
          <w:sz w:val="24"/>
          <w:szCs w:val="24"/>
          <w:lang w:val="es-ES_tradnl"/>
        </w:rPr>
        <w:t>.</w:t>
      </w:r>
    </w:p>
    <w:p w:rsidR="00AA2888" w:rsidRPr="00DA1EBB" w:rsidRDefault="00AA2888" w:rsidP="00DA1EBB">
      <w:pPr>
        <w:ind w:firstLine="0"/>
        <w:jc w:val="left"/>
        <w:rPr>
          <w:rFonts w:cstheme="minorHAnsi"/>
          <w:sz w:val="24"/>
          <w:szCs w:val="24"/>
          <w:lang w:val="es-ES_tradnl"/>
        </w:rPr>
      </w:pPr>
      <w:r w:rsidRPr="00DA1EBB">
        <w:rPr>
          <w:rFonts w:cstheme="minorHAnsi"/>
          <w:sz w:val="24"/>
          <w:szCs w:val="24"/>
          <w:lang w:val="es-ES_tradnl"/>
        </w:rPr>
        <w:lastRenderedPageBreak/>
        <w:t xml:space="preserve">Observando el primer byte en la Figura 5, hay dos bits que son muy importantes. El bit 0 y el bit 1. Cuando el valor del bit “0” es igual a “0 lógico”, la dirección es UNICAST (individual). Recordar que cada computadora en la red Ethernet necesita obligatoriamente de una dirección MAC </w:t>
      </w:r>
      <w:proofErr w:type="spellStart"/>
      <w:r w:rsidRPr="00DA1EBB">
        <w:rPr>
          <w:rFonts w:cstheme="minorHAnsi"/>
          <w:sz w:val="24"/>
          <w:szCs w:val="24"/>
          <w:lang w:val="es-ES_tradnl"/>
        </w:rPr>
        <w:t>unicast</w:t>
      </w:r>
      <w:proofErr w:type="spellEnd"/>
      <w:r w:rsidRPr="00DA1EBB">
        <w:rPr>
          <w:rFonts w:cstheme="minorHAnsi"/>
          <w:sz w:val="24"/>
          <w:szCs w:val="24"/>
          <w:lang w:val="es-ES_tradnl"/>
        </w:rPr>
        <w:t xml:space="preserve">. </w:t>
      </w:r>
    </w:p>
    <w:p w:rsidR="00AA2888" w:rsidRPr="00DA1EBB" w:rsidRDefault="00AA2888" w:rsidP="00DA1EBB">
      <w:pPr>
        <w:ind w:firstLine="0"/>
        <w:jc w:val="left"/>
        <w:rPr>
          <w:rFonts w:cstheme="minorHAnsi"/>
          <w:sz w:val="24"/>
          <w:szCs w:val="24"/>
          <w:lang w:val="es-ES_tradnl"/>
        </w:rPr>
      </w:pPr>
      <w:r w:rsidRPr="00DA1EBB">
        <w:rPr>
          <w:rFonts w:cstheme="minorHAnsi"/>
          <w:sz w:val="24"/>
          <w:szCs w:val="24"/>
          <w:lang w:val="es-ES_tradnl"/>
        </w:rPr>
        <w:t xml:space="preserve">Sí por el contrario, el valor del bit “0” fuese “1 lógico” se trata de una dirección MULTICAST o BRADCAST. Explicaremos que significan estos términos. </w:t>
      </w:r>
    </w:p>
    <w:p w:rsidR="00AA2888" w:rsidRPr="00DA1EBB" w:rsidRDefault="00AA2888" w:rsidP="00DA1EBB">
      <w:pPr>
        <w:ind w:firstLine="0"/>
        <w:jc w:val="left"/>
        <w:rPr>
          <w:rFonts w:cstheme="minorHAnsi"/>
          <w:sz w:val="24"/>
          <w:szCs w:val="24"/>
          <w:lang w:val="es-ES_tradnl"/>
        </w:rPr>
      </w:pPr>
      <w:r w:rsidRPr="00DA1EBB">
        <w:rPr>
          <w:rFonts w:cstheme="minorHAnsi"/>
          <w:sz w:val="24"/>
          <w:szCs w:val="24"/>
          <w:lang w:val="es-ES_tradnl"/>
        </w:rPr>
        <w:t xml:space="preserve">Dirección </w:t>
      </w:r>
      <w:proofErr w:type="spellStart"/>
      <w:r w:rsidRPr="00DA1EBB">
        <w:rPr>
          <w:rFonts w:cstheme="minorHAnsi"/>
          <w:sz w:val="24"/>
          <w:szCs w:val="24"/>
          <w:lang w:val="es-ES_tradnl"/>
        </w:rPr>
        <w:t>Multicast</w:t>
      </w:r>
      <w:proofErr w:type="spellEnd"/>
      <w:r w:rsidRPr="00DA1EBB">
        <w:rPr>
          <w:rFonts w:cstheme="minorHAnsi"/>
          <w:sz w:val="24"/>
          <w:szCs w:val="24"/>
          <w:lang w:val="es-ES_tradnl"/>
        </w:rPr>
        <w:t>: se trata de una dirección que identifica a “un grupo de dispositivos” que se están comunicando mediante un protocolo para efectuar una tarea definida. Ojo</w:t>
      </w:r>
      <w:proofErr w:type="gramStart"/>
      <w:r w:rsidRPr="00DA1EBB">
        <w:rPr>
          <w:rFonts w:cstheme="minorHAnsi"/>
          <w:sz w:val="24"/>
          <w:szCs w:val="24"/>
          <w:lang w:val="es-ES_tradnl"/>
        </w:rPr>
        <w:t>!</w:t>
      </w:r>
      <w:proofErr w:type="gramEnd"/>
      <w:r w:rsidRPr="00DA1EBB">
        <w:rPr>
          <w:rFonts w:cstheme="minorHAnsi"/>
          <w:sz w:val="24"/>
          <w:szCs w:val="24"/>
          <w:lang w:val="es-ES_tradnl"/>
        </w:rPr>
        <w:t xml:space="preserve"> Está dirección no remplaza a la dirección </w:t>
      </w:r>
      <w:proofErr w:type="spellStart"/>
      <w:r w:rsidRPr="00DA1EBB">
        <w:rPr>
          <w:rFonts w:cstheme="minorHAnsi"/>
          <w:sz w:val="24"/>
          <w:szCs w:val="24"/>
          <w:lang w:val="es-ES_tradnl"/>
        </w:rPr>
        <w:t>Unicast</w:t>
      </w:r>
      <w:proofErr w:type="spellEnd"/>
      <w:r w:rsidRPr="00DA1EBB">
        <w:rPr>
          <w:rFonts w:cstheme="minorHAnsi"/>
          <w:sz w:val="24"/>
          <w:szCs w:val="24"/>
          <w:lang w:val="es-ES_tradnl"/>
        </w:rPr>
        <w:t>, sino que coexisten.</w:t>
      </w:r>
    </w:p>
    <w:p w:rsidR="004912E0" w:rsidRPr="00DA1EBB" w:rsidRDefault="004912E0"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Para evitar estos lazos que en </w:t>
      </w:r>
      <w:proofErr w:type="spellStart"/>
      <w:r w:rsidRPr="00DA1EBB">
        <w:rPr>
          <w:rFonts w:asciiTheme="minorHAnsi" w:hAnsiTheme="minorHAnsi" w:cstheme="minorHAnsi"/>
        </w:rPr>
        <w:t>LANs</w:t>
      </w:r>
      <w:proofErr w:type="spellEnd"/>
      <w:r w:rsidRPr="00DA1EBB">
        <w:rPr>
          <w:rFonts w:asciiTheme="minorHAnsi" w:hAnsiTheme="minorHAnsi" w:cstheme="minorHAnsi"/>
        </w:rPr>
        <w:t xml:space="preserve"> modernas son comunes se emplea un protocolo de capa 2 (L2) llamado </w:t>
      </w:r>
      <w:proofErr w:type="spellStart"/>
      <w:r w:rsidRPr="00DA1EBB">
        <w:rPr>
          <w:rFonts w:asciiTheme="minorHAnsi" w:hAnsiTheme="minorHAnsi" w:cstheme="minorHAnsi"/>
        </w:rPr>
        <w:t>Spanning</w:t>
      </w:r>
      <w:proofErr w:type="spellEnd"/>
      <w:r w:rsidRPr="00DA1EBB">
        <w:rPr>
          <w:rFonts w:asciiTheme="minorHAnsi" w:hAnsiTheme="minorHAnsi" w:cstheme="minorHAnsi"/>
        </w:rPr>
        <w:t xml:space="preserve"> </w:t>
      </w:r>
      <w:proofErr w:type="spellStart"/>
      <w:r w:rsidRPr="00DA1EBB">
        <w:rPr>
          <w:rFonts w:asciiTheme="minorHAnsi" w:hAnsiTheme="minorHAnsi" w:cstheme="minorHAnsi"/>
        </w:rPr>
        <w:t>Tree</w:t>
      </w:r>
      <w:proofErr w:type="spellEnd"/>
      <w:r w:rsidRPr="00DA1EBB">
        <w:rPr>
          <w:rFonts w:asciiTheme="minorHAnsi" w:hAnsiTheme="minorHAnsi" w:cstheme="minorHAnsi"/>
        </w:rPr>
        <w:t xml:space="preserve"> </w:t>
      </w:r>
      <w:proofErr w:type="spellStart"/>
      <w:r w:rsidRPr="00DA1EBB">
        <w:rPr>
          <w:rFonts w:asciiTheme="minorHAnsi" w:hAnsiTheme="minorHAnsi" w:cstheme="minorHAnsi"/>
        </w:rPr>
        <w:t>Protocol</w:t>
      </w:r>
      <w:proofErr w:type="spellEnd"/>
      <w:r w:rsidRPr="00DA1EBB">
        <w:rPr>
          <w:rFonts w:asciiTheme="minorHAnsi" w:hAnsiTheme="minorHAnsi" w:cstheme="minorHAnsi"/>
        </w:rPr>
        <w:t xml:space="preserve"> (STP) cuyo objetivo es: a partir de una topología mallada (real) construye un árbol lógico, deshabilitando interfaces redundantes. Ante una falla, el protocolo STP puede reconstruir otro árbol lógico para que no se pierda conectividad en la infraestructura  LAN.</w:t>
      </w:r>
    </w:p>
    <w:p w:rsidR="00643311" w:rsidRPr="00DA1EBB" w:rsidRDefault="004912E0"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noProof/>
        </w:rPr>
        <w:t xml:space="preserve"> </w:t>
      </w:r>
      <w:r w:rsidRPr="00DA1EBB">
        <w:rPr>
          <w:rFonts w:asciiTheme="minorHAnsi" w:hAnsiTheme="minorHAnsi" w:cstheme="minorHAnsi"/>
          <w:noProof/>
        </w:rPr>
        <w:drawing>
          <wp:inline distT="0" distB="0" distL="0" distR="0" wp14:anchorId="1E3437B3" wp14:editId="54499908">
            <wp:extent cx="2371725" cy="1066800"/>
            <wp:effectExtent l="0" t="0" r="9525" b="0"/>
            <wp:docPr id="20" name="Imagen 20"/>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52">
                      <a:extLst>
                        <a:ext uri="{28A0092B-C50C-407E-A947-70E740481C1C}">
                          <a14:useLocalDpi xmlns:a14="http://schemas.microsoft.com/office/drawing/2010/main" val="0"/>
                        </a:ext>
                      </a:extLst>
                    </a:blip>
                    <a:srcRect l="10218" t="15072" r="11083" b="34203"/>
                    <a:stretch/>
                  </pic:blipFill>
                  <pic:spPr bwMode="auto">
                    <a:xfrm>
                      <a:off x="0" y="0"/>
                      <a:ext cx="2370052" cy="1066047"/>
                    </a:xfrm>
                    <a:prstGeom prst="rect">
                      <a:avLst/>
                    </a:prstGeom>
                    <a:noFill/>
                    <a:ln>
                      <a:noFill/>
                    </a:ln>
                    <a:extLst>
                      <a:ext uri="{53640926-AAD7-44D8-BBD7-CCE9431645EC}">
                        <a14:shadowObscured xmlns:a14="http://schemas.microsoft.com/office/drawing/2010/main"/>
                      </a:ext>
                    </a:extLst>
                  </pic:spPr>
                </pic:pic>
              </a:graphicData>
            </a:graphic>
          </wp:inline>
        </w:drawing>
      </w:r>
    </w:p>
    <w:p w:rsidR="00643311" w:rsidRPr="00DA1EBB" w:rsidRDefault="004912E0"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¿Y una dirección </w:t>
      </w:r>
      <w:proofErr w:type="spellStart"/>
      <w:r w:rsidRPr="00DA1EBB">
        <w:rPr>
          <w:rFonts w:asciiTheme="minorHAnsi" w:hAnsiTheme="minorHAnsi" w:cstheme="minorHAnsi"/>
        </w:rPr>
        <w:t>broadcast</w:t>
      </w:r>
      <w:proofErr w:type="spellEnd"/>
      <w:r w:rsidRPr="00DA1EBB">
        <w:rPr>
          <w:rFonts w:asciiTheme="minorHAnsi" w:hAnsiTheme="minorHAnsi" w:cstheme="minorHAnsi"/>
        </w:rPr>
        <w:t xml:space="preserve"> que es? En Ethernet se trata de la dirección MAC destino, FF</w:t>
      </w:r>
      <w:proofErr w:type="gramStart"/>
      <w:r w:rsidRPr="00DA1EBB">
        <w:rPr>
          <w:rFonts w:asciiTheme="minorHAnsi" w:hAnsiTheme="minorHAnsi" w:cstheme="minorHAnsi"/>
        </w:rPr>
        <w:t>:FF:FF:FF:FF:FF</w:t>
      </w:r>
      <w:proofErr w:type="gramEnd"/>
      <w:r w:rsidRPr="00DA1EBB">
        <w:rPr>
          <w:rFonts w:asciiTheme="minorHAnsi" w:hAnsiTheme="minorHAnsi" w:cstheme="minorHAnsi"/>
        </w:rPr>
        <w:t xml:space="preserve">. Cuando se genera una trama cuya dirección es la dirección destino es </w:t>
      </w:r>
      <w:proofErr w:type="spellStart"/>
      <w:r w:rsidRPr="00DA1EBB">
        <w:rPr>
          <w:rFonts w:asciiTheme="minorHAnsi" w:hAnsiTheme="minorHAnsi" w:cstheme="minorHAnsi"/>
        </w:rPr>
        <w:t>broadcast</w:t>
      </w:r>
      <w:proofErr w:type="spellEnd"/>
      <w:r w:rsidRPr="00DA1EBB">
        <w:rPr>
          <w:rFonts w:asciiTheme="minorHAnsi" w:hAnsiTheme="minorHAnsi" w:cstheme="minorHAnsi"/>
        </w:rPr>
        <w:t>, TODAS las computadoras y dispositivos en la red deben leer la trama obligatoriamente.</w:t>
      </w:r>
    </w:p>
    <w:p w:rsidR="004912E0" w:rsidRPr="00DA1EBB" w:rsidRDefault="004912E0"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 xml:space="preserve">Respecto al bit 1 de una dirección MAC destino, si su valor es “0 lógico” significa que la dirección es globalmente asignada (por la IEEE) y única en el mundo. Sí el bit 1 es un “1 lógico” significa que es localmente administrada. Ello significa que por más que la placa Ethernet tenga la dirección </w:t>
      </w:r>
      <w:proofErr w:type="spellStart"/>
      <w:r w:rsidRPr="00DA1EBB">
        <w:rPr>
          <w:rFonts w:asciiTheme="minorHAnsi" w:hAnsiTheme="minorHAnsi" w:cstheme="minorHAnsi"/>
        </w:rPr>
        <w:t>unicast</w:t>
      </w:r>
      <w:proofErr w:type="spellEnd"/>
      <w:r w:rsidRPr="00DA1EBB">
        <w:rPr>
          <w:rFonts w:asciiTheme="minorHAnsi" w:hAnsiTheme="minorHAnsi" w:cstheme="minorHAnsi"/>
        </w:rPr>
        <w:t xml:space="preserve"> “fijada” en hardware (imposible de borrar), un administrador puede decidir reemplazarla por otra localmente asignada (por él administrador) para propósitos que sólo </w:t>
      </w:r>
      <w:proofErr w:type="spellStart"/>
      <w:r w:rsidRPr="00DA1EBB">
        <w:rPr>
          <w:rFonts w:asciiTheme="minorHAnsi" w:hAnsiTheme="minorHAnsi" w:cstheme="minorHAnsi"/>
        </w:rPr>
        <w:t>el</w:t>
      </w:r>
      <w:proofErr w:type="spellEnd"/>
      <w:r w:rsidRPr="00DA1EBB">
        <w:rPr>
          <w:rFonts w:asciiTheme="minorHAnsi" w:hAnsiTheme="minorHAnsi" w:cstheme="minorHAnsi"/>
        </w:rPr>
        <w:t xml:space="preserve"> puede justificar.</w:t>
      </w:r>
    </w:p>
    <w:p w:rsidR="00643311" w:rsidRPr="00DA1EBB" w:rsidRDefault="004912E0" w:rsidP="00DA1EBB">
      <w:pPr>
        <w:pStyle w:val="NormalWeb"/>
        <w:shd w:val="clear" w:color="auto" w:fill="FFFFFF"/>
        <w:spacing w:before="0" w:beforeAutospacing="0" w:after="0" w:afterAutospacing="0"/>
        <w:rPr>
          <w:rFonts w:asciiTheme="minorHAnsi" w:hAnsiTheme="minorHAnsi" w:cstheme="minorHAnsi"/>
        </w:rPr>
      </w:pPr>
      <w:r w:rsidRPr="00DA1EBB">
        <w:rPr>
          <w:rFonts w:asciiTheme="minorHAnsi" w:hAnsiTheme="minorHAnsi" w:cstheme="minorHAnsi"/>
        </w:rPr>
        <w:t>DEBE QUEDAR CLARO QUE LAS DIRECCIONES MULTICAST Y BROADCAST TIENEN SIGNIFICADO EN EL CAMPO DE LA TRAMA ETHERNET “DESTINATION ADDRESS”. LA DIRECCIÓN FUNTE DEBE SER SIEMPRE UNA DIRECCIÓN UNICAST.</w:t>
      </w:r>
    </w:p>
    <w:p w:rsidR="00BD3C69" w:rsidRPr="00DA1EBB" w:rsidRDefault="00BD3C69" w:rsidP="00DA1EBB">
      <w:pPr>
        <w:ind w:firstLine="0"/>
        <w:jc w:val="left"/>
        <w:rPr>
          <w:rFonts w:cstheme="minorHAnsi"/>
          <w:noProof/>
          <w:sz w:val="32"/>
          <w:lang w:eastAsia="es-AR"/>
        </w:rPr>
      </w:pPr>
      <w:r w:rsidRPr="00DA1EBB">
        <w:rPr>
          <w:rFonts w:cstheme="minorHAnsi"/>
          <w:noProof/>
          <w:sz w:val="32"/>
          <w:lang w:eastAsia="es-AR"/>
        </w:rPr>
        <w:t>Tipos de Tramas Ethernet (Direcciones MAC)</w:t>
      </w:r>
    </w:p>
    <w:p w:rsidR="008009E5" w:rsidRPr="00DA1EBB" w:rsidRDefault="00BD3C69" w:rsidP="00DA1EBB">
      <w:pPr>
        <w:shd w:val="clear" w:color="auto" w:fill="FFFFFF"/>
        <w:ind w:left="360" w:firstLine="0"/>
        <w:jc w:val="left"/>
        <w:rPr>
          <w:rFonts w:cstheme="minorHAnsi"/>
          <w:color w:val="333333"/>
          <w:spacing w:val="-3"/>
          <w:sz w:val="24"/>
          <w:szCs w:val="24"/>
        </w:rPr>
      </w:pPr>
      <w:r w:rsidRPr="00DA1EBB">
        <w:rPr>
          <w:rFonts w:cstheme="minorHAnsi"/>
          <w:noProof/>
          <w:lang w:eastAsia="es-ES"/>
        </w:rPr>
        <w:drawing>
          <wp:inline distT="0" distB="0" distL="0" distR="0" wp14:anchorId="2BB22E58" wp14:editId="6DA8B5EA">
            <wp:extent cx="3562350" cy="256346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b="4058"/>
                    <a:stretch/>
                  </pic:blipFill>
                  <pic:spPr bwMode="auto">
                    <a:xfrm>
                      <a:off x="0" y="0"/>
                      <a:ext cx="3567050" cy="2566845"/>
                    </a:xfrm>
                    <a:prstGeom prst="rect">
                      <a:avLst/>
                    </a:prstGeom>
                    <a:noFill/>
                    <a:ln>
                      <a:noFill/>
                    </a:ln>
                    <a:extLst>
                      <a:ext uri="{53640926-AAD7-44D8-BBD7-CCE9431645EC}">
                        <a14:shadowObscured xmlns:a14="http://schemas.microsoft.com/office/drawing/2010/main"/>
                      </a:ext>
                    </a:extLst>
                  </pic:spPr>
                </pic:pic>
              </a:graphicData>
            </a:graphic>
          </wp:inline>
        </w:drawing>
      </w:r>
    </w:p>
    <w:p w:rsidR="00643311" w:rsidRPr="00DA1EBB" w:rsidRDefault="00643311" w:rsidP="00DA1EBB">
      <w:pPr>
        <w:ind w:firstLine="0"/>
        <w:rPr>
          <w:rFonts w:cstheme="minorHAnsi"/>
          <w:sz w:val="24"/>
          <w:szCs w:val="24"/>
          <w:lang w:val="es-ES_tradnl"/>
        </w:rPr>
      </w:pPr>
      <w:r w:rsidRPr="00DA1EBB">
        <w:rPr>
          <w:rFonts w:cstheme="minorHAnsi"/>
          <w:sz w:val="24"/>
          <w:szCs w:val="24"/>
          <w:lang w:val="es-ES_tradnl"/>
        </w:rPr>
        <w:t>Se observan dos campos de bytes que no los inserta la Capa de Enlace; se trata de los campos PREAMBULE Y SFD (</w:t>
      </w:r>
      <w:proofErr w:type="spellStart"/>
      <w:r w:rsidRPr="00DA1EBB">
        <w:rPr>
          <w:rFonts w:cstheme="minorHAnsi"/>
          <w:sz w:val="24"/>
          <w:szCs w:val="24"/>
          <w:lang w:val="es-ES_tradnl"/>
        </w:rPr>
        <w:t>Start</w:t>
      </w:r>
      <w:proofErr w:type="spellEnd"/>
      <w:r w:rsidRPr="00DA1EBB">
        <w:rPr>
          <w:rFonts w:cstheme="minorHAnsi"/>
          <w:sz w:val="24"/>
          <w:szCs w:val="24"/>
          <w:lang w:val="es-ES_tradnl"/>
        </w:rPr>
        <w:t xml:space="preserve"> </w:t>
      </w:r>
      <w:proofErr w:type="spellStart"/>
      <w:r w:rsidRPr="00DA1EBB">
        <w:rPr>
          <w:rFonts w:cstheme="minorHAnsi"/>
          <w:sz w:val="24"/>
          <w:szCs w:val="24"/>
          <w:lang w:val="es-ES_tradnl"/>
        </w:rPr>
        <w:t>Frame</w:t>
      </w:r>
      <w:proofErr w:type="spellEnd"/>
      <w:r w:rsidRPr="00DA1EBB">
        <w:rPr>
          <w:rFonts w:cstheme="minorHAnsi"/>
          <w:sz w:val="24"/>
          <w:szCs w:val="24"/>
          <w:lang w:val="es-ES_tradnl"/>
        </w:rPr>
        <w:t xml:space="preserve"> </w:t>
      </w:r>
      <w:proofErr w:type="spellStart"/>
      <w:r w:rsidRPr="00DA1EBB">
        <w:rPr>
          <w:rFonts w:cstheme="minorHAnsi"/>
          <w:sz w:val="24"/>
          <w:szCs w:val="24"/>
          <w:lang w:val="es-ES_tradnl"/>
        </w:rPr>
        <w:t>Delimiter</w:t>
      </w:r>
      <w:proofErr w:type="spellEnd"/>
      <w:r w:rsidRPr="00DA1EBB">
        <w:rPr>
          <w:rFonts w:cstheme="minorHAnsi"/>
          <w:sz w:val="24"/>
          <w:szCs w:val="24"/>
          <w:lang w:val="es-ES_tradnl"/>
        </w:rPr>
        <w:t>). Entre los dos suman un total de 8 bytes y los inserta la capa física Ethernet para proveer sincronización en la recepción de tramas. ¿Cómo funciona? El PREAMBULE consta de 7 bytes que alternan entre 1´s y 0´s en forma consecutiva: 101010…1010 (56 bits) y SDF es 10101011 (campo que indica el inminente comienzo de la trama Ethernet al/los receptores. Con una tasa de transmisión de 10Mbps, el tiempo de un bit es 0,1µs, ello significa que un receptor tiene 64 x  0,1µs o  6,4</w:t>
      </w:r>
      <w:r w:rsidRPr="00DA1EBB">
        <w:rPr>
          <w:rFonts w:cstheme="minorHAnsi"/>
          <w:sz w:val="24"/>
          <w:szCs w:val="24"/>
        </w:rPr>
        <w:t xml:space="preserve"> </w:t>
      </w:r>
      <w:r w:rsidRPr="00DA1EBB">
        <w:rPr>
          <w:rFonts w:cstheme="minorHAnsi"/>
          <w:sz w:val="24"/>
          <w:szCs w:val="24"/>
          <w:lang w:val="es-ES_tradnl"/>
        </w:rPr>
        <w:t>µs para sincronizarse con la trama que se envía. Los campos PREAMBULE y SFD los inserta la capa física Ethernet para fines de sincronización.</w:t>
      </w:r>
    </w:p>
    <w:p w:rsidR="004912E0" w:rsidRPr="00DA1EBB" w:rsidRDefault="00585CE4" w:rsidP="00DA1EBB">
      <w:pPr>
        <w:ind w:firstLine="0"/>
        <w:rPr>
          <w:rFonts w:cstheme="minorHAnsi"/>
          <w:sz w:val="24"/>
          <w:szCs w:val="24"/>
          <w:lang w:val="es-ES_tradnl"/>
        </w:rPr>
      </w:pPr>
      <w:r w:rsidRPr="00DA1EBB">
        <w:rPr>
          <w:rFonts w:cstheme="minorHAnsi"/>
          <w:sz w:val="24"/>
          <w:szCs w:val="24"/>
          <w:lang w:val="es-ES_tradnl"/>
        </w:rPr>
        <w:lastRenderedPageBreak/>
        <w:t xml:space="preserve">Como se observa en la figura 1, el campo </w:t>
      </w:r>
      <w:proofErr w:type="spellStart"/>
      <w:r w:rsidRPr="00DA1EBB">
        <w:rPr>
          <w:rFonts w:cstheme="minorHAnsi"/>
          <w:sz w:val="24"/>
          <w:szCs w:val="24"/>
          <w:lang w:val="es-ES_tradnl"/>
        </w:rPr>
        <w:t>Type</w:t>
      </w:r>
      <w:proofErr w:type="spellEnd"/>
      <w:r w:rsidRPr="00DA1EBB">
        <w:rPr>
          <w:rFonts w:cstheme="minorHAnsi"/>
          <w:sz w:val="24"/>
          <w:szCs w:val="24"/>
          <w:lang w:val="es-ES_tradnl"/>
        </w:rPr>
        <w:t xml:space="preserve"> en Ethernet DIX (2 bytes), sirve para indicarle al receptor a que protocolo debe entregar el </w:t>
      </w:r>
      <w:proofErr w:type="spellStart"/>
      <w:r w:rsidRPr="00DA1EBB">
        <w:rPr>
          <w:rFonts w:cstheme="minorHAnsi"/>
          <w:sz w:val="24"/>
          <w:szCs w:val="24"/>
          <w:lang w:val="es-ES_tradnl"/>
        </w:rPr>
        <w:t>payload</w:t>
      </w:r>
      <w:proofErr w:type="spellEnd"/>
      <w:r w:rsidRPr="00DA1EBB">
        <w:rPr>
          <w:rFonts w:cstheme="minorHAnsi"/>
          <w:sz w:val="24"/>
          <w:szCs w:val="24"/>
          <w:lang w:val="es-ES_tradnl"/>
        </w:rPr>
        <w:t xml:space="preserve"> de esta trama.</w:t>
      </w:r>
    </w:p>
    <w:p w:rsidR="00585CE4" w:rsidRPr="00DA1EBB" w:rsidRDefault="00585CE4" w:rsidP="00DA1EBB">
      <w:pPr>
        <w:ind w:firstLine="0"/>
        <w:rPr>
          <w:rFonts w:cstheme="minorHAnsi"/>
          <w:sz w:val="24"/>
          <w:szCs w:val="24"/>
          <w:lang w:val="es-ES_tradnl"/>
        </w:rPr>
      </w:pPr>
      <w:r w:rsidRPr="00DA1EBB">
        <w:rPr>
          <w:rFonts w:cstheme="minorHAnsi"/>
          <w:noProof/>
          <w:lang w:eastAsia="es-ES"/>
        </w:rPr>
        <w:drawing>
          <wp:inline distT="0" distB="0" distL="0" distR="0" wp14:anchorId="4745D6A3" wp14:editId="5D481649">
            <wp:extent cx="3810000" cy="24766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b="13333"/>
                    <a:stretch/>
                  </pic:blipFill>
                  <pic:spPr bwMode="auto">
                    <a:xfrm>
                      <a:off x="0" y="0"/>
                      <a:ext cx="3810705" cy="2477072"/>
                    </a:xfrm>
                    <a:prstGeom prst="rect">
                      <a:avLst/>
                    </a:prstGeom>
                    <a:noFill/>
                    <a:ln>
                      <a:noFill/>
                    </a:ln>
                    <a:extLst>
                      <a:ext uri="{53640926-AAD7-44D8-BBD7-CCE9431645EC}">
                        <a14:shadowObscured xmlns:a14="http://schemas.microsoft.com/office/drawing/2010/main"/>
                      </a:ext>
                    </a:extLst>
                  </pic:spPr>
                </pic:pic>
              </a:graphicData>
            </a:graphic>
          </wp:inline>
        </w:drawing>
      </w:r>
    </w:p>
    <w:p w:rsidR="002E7ACA" w:rsidRPr="00DA1EBB" w:rsidRDefault="00585CE4" w:rsidP="00DA1EBB">
      <w:pPr>
        <w:ind w:firstLine="0"/>
        <w:jc w:val="left"/>
        <w:rPr>
          <w:rFonts w:cstheme="minorHAnsi"/>
          <w:sz w:val="24"/>
          <w:szCs w:val="24"/>
        </w:rPr>
      </w:pPr>
      <w:r w:rsidRPr="00DA1EBB">
        <w:rPr>
          <w:rFonts w:cstheme="minorHAnsi"/>
          <w:sz w:val="24"/>
          <w:szCs w:val="24"/>
        </w:rPr>
        <w:t xml:space="preserve">Luego de la estandarización, IEEE cambió el significado al campo </w:t>
      </w:r>
      <w:proofErr w:type="spellStart"/>
      <w:r w:rsidRPr="00DA1EBB">
        <w:rPr>
          <w:rFonts w:cstheme="minorHAnsi"/>
          <w:sz w:val="24"/>
          <w:szCs w:val="24"/>
        </w:rPr>
        <w:t>Type</w:t>
      </w:r>
      <w:proofErr w:type="spellEnd"/>
      <w:r w:rsidRPr="00DA1EBB">
        <w:rPr>
          <w:rFonts w:cstheme="minorHAnsi"/>
          <w:sz w:val="24"/>
          <w:szCs w:val="24"/>
        </w:rPr>
        <w:t xml:space="preserve">, y lo transformó en </w:t>
      </w:r>
      <w:proofErr w:type="spellStart"/>
      <w:r w:rsidRPr="00DA1EBB">
        <w:rPr>
          <w:rFonts w:cstheme="minorHAnsi"/>
          <w:sz w:val="24"/>
          <w:szCs w:val="24"/>
        </w:rPr>
        <w:t>Lenght</w:t>
      </w:r>
      <w:proofErr w:type="spellEnd"/>
      <w:r w:rsidRPr="00DA1EBB">
        <w:rPr>
          <w:rFonts w:cstheme="minorHAnsi"/>
          <w:sz w:val="24"/>
          <w:szCs w:val="24"/>
        </w:rPr>
        <w:t xml:space="preserve"> (cantidad de bytes en el </w:t>
      </w:r>
      <w:proofErr w:type="spellStart"/>
      <w:r w:rsidRPr="00DA1EBB">
        <w:rPr>
          <w:rFonts w:cstheme="minorHAnsi"/>
          <w:sz w:val="24"/>
          <w:szCs w:val="24"/>
        </w:rPr>
        <w:t>payload</w:t>
      </w:r>
      <w:proofErr w:type="spellEnd"/>
      <w:r w:rsidRPr="00DA1EBB">
        <w:rPr>
          <w:rFonts w:cstheme="minorHAnsi"/>
          <w:sz w:val="24"/>
          <w:szCs w:val="24"/>
        </w:rPr>
        <w:t xml:space="preserve">). El campo </w:t>
      </w:r>
      <w:proofErr w:type="spellStart"/>
      <w:r w:rsidRPr="00DA1EBB">
        <w:rPr>
          <w:rFonts w:cstheme="minorHAnsi"/>
          <w:sz w:val="24"/>
          <w:szCs w:val="24"/>
        </w:rPr>
        <w:t>Length</w:t>
      </w:r>
      <w:proofErr w:type="spellEnd"/>
      <w:r w:rsidRPr="00DA1EBB">
        <w:rPr>
          <w:rFonts w:cstheme="minorHAnsi"/>
          <w:sz w:val="24"/>
          <w:szCs w:val="24"/>
        </w:rPr>
        <w:t xml:space="preserve"> sirve para indicar al receptor el número de bytes en el </w:t>
      </w:r>
      <w:proofErr w:type="spellStart"/>
      <w:r w:rsidRPr="00DA1EBB">
        <w:rPr>
          <w:rFonts w:cstheme="minorHAnsi"/>
          <w:sz w:val="24"/>
          <w:szCs w:val="24"/>
        </w:rPr>
        <w:t>payload</w:t>
      </w:r>
      <w:proofErr w:type="spellEnd"/>
      <w:r w:rsidRPr="00DA1EBB">
        <w:rPr>
          <w:rFonts w:cstheme="minorHAnsi"/>
          <w:sz w:val="24"/>
          <w:szCs w:val="24"/>
        </w:rPr>
        <w:t xml:space="preserve"> de la trama</w:t>
      </w:r>
    </w:p>
    <w:p w:rsidR="00585CE4" w:rsidRPr="00DA1EBB" w:rsidRDefault="00585CE4" w:rsidP="00DA1EBB">
      <w:pPr>
        <w:ind w:firstLine="0"/>
        <w:rPr>
          <w:rFonts w:cstheme="minorHAnsi"/>
          <w:sz w:val="24"/>
          <w:lang w:val="es-ES_tradnl"/>
        </w:rPr>
      </w:pPr>
      <w:proofErr w:type="spellStart"/>
      <w:r w:rsidRPr="00DA1EBB">
        <w:rPr>
          <w:rFonts w:cstheme="minorHAnsi"/>
          <w:sz w:val="24"/>
          <w:lang w:val="es-ES_tradnl"/>
        </w:rPr>
        <w:t>Lenght</w:t>
      </w:r>
      <w:proofErr w:type="spellEnd"/>
      <w:r w:rsidRPr="00DA1EBB">
        <w:rPr>
          <w:rFonts w:cstheme="minorHAnsi"/>
          <w:sz w:val="24"/>
          <w:lang w:val="es-ES_tradnl"/>
        </w:rPr>
        <w:t xml:space="preserve"> especifica la cantidad de bytes en el campo de datos de la trama Ethernet (</w:t>
      </w:r>
      <w:proofErr w:type="spellStart"/>
      <w:r w:rsidRPr="00DA1EBB">
        <w:rPr>
          <w:rFonts w:cstheme="minorHAnsi"/>
          <w:sz w:val="24"/>
          <w:lang w:val="es-ES_tradnl"/>
        </w:rPr>
        <w:t>payload</w:t>
      </w:r>
      <w:proofErr w:type="spellEnd"/>
      <w:r w:rsidRPr="00DA1EBB">
        <w:rPr>
          <w:rFonts w:cstheme="minorHAnsi"/>
          <w:sz w:val="24"/>
          <w:lang w:val="es-ES_tradnl"/>
        </w:rPr>
        <w:t>).</w:t>
      </w:r>
    </w:p>
    <w:p w:rsidR="00585CE4" w:rsidRPr="00DA1EBB" w:rsidRDefault="00585CE4" w:rsidP="00DA1EBB">
      <w:pPr>
        <w:ind w:firstLine="0"/>
        <w:rPr>
          <w:rFonts w:cstheme="minorHAnsi"/>
          <w:sz w:val="24"/>
          <w:lang w:val="es-ES_tradnl"/>
        </w:rPr>
      </w:pPr>
      <w:r w:rsidRPr="00DA1EBB">
        <w:rPr>
          <w:rFonts w:cstheme="minorHAnsi"/>
          <w:sz w:val="24"/>
          <w:lang w:val="es-ES_tradnl"/>
        </w:rPr>
        <w:t>Como Ethernet DIX debía coexistir con la trama IEEE 802.3, se llegó a una solución:</w:t>
      </w:r>
    </w:p>
    <w:p w:rsidR="00585CE4" w:rsidRPr="00DA1EBB" w:rsidRDefault="00585CE4" w:rsidP="00DA1EBB">
      <w:pPr>
        <w:pStyle w:val="Prrafodelista"/>
        <w:numPr>
          <w:ilvl w:val="0"/>
          <w:numId w:val="30"/>
        </w:numPr>
        <w:spacing w:line="276" w:lineRule="auto"/>
        <w:rPr>
          <w:rFonts w:cstheme="minorHAnsi"/>
          <w:sz w:val="24"/>
          <w:lang w:val="es-ES_tradnl"/>
        </w:rPr>
      </w:pPr>
      <w:r w:rsidRPr="00DA1EBB">
        <w:rPr>
          <w:rFonts w:cstheme="minorHAnsi"/>
          <w:sz w:val="24"/>
          <w:lang w:val="es-ES_tradnl"/>
        </w:rPr>
        <w:t xml:space="preserve">Cuando el valor del campo </w:t>
      </w:r>
      <w:proofErr w:type="spellStart"/>
      <w:r w:rsidRPr="00DA1EBB">
        <w:rPr>
          <w:rFonts w:cstheme="minorHAnsi"/>
          <w:sz w:val="24"/>
          <w:lang w:val="es-ES_tradnl"/>
        </w:rPr>
        <w:t>Type</w:t>
      </w:r>
      <w:proofErr w:type="spellEnd"/>
      <w:r w:rsidRPr="00DA1EBB">
        <w:rPr>
          <w:rFonts w:cstheme="minorHAnsi"/>
          <w:sz w:val="24"/>
          <w:lang w:val="es-ES_tradnl"/>
        </w:rPr>
        <w:t>/</w:t>
      </w:r>
      <w:proofErr w:type="spellStart"/>
      <w:r w:rsidRPr="00DA1EBB">
        <w:rPr>
          <w:rFonts w:cstheme="minorHAnsi"/>
          <w:sz w:val="24"/>
          <w:lang w:val="es-ES_tradnl"/>
        </w:rPr>
        <w:t>Lenght</w:t>
      </w:r>
      <w:proofErr w:type="spellEnd"/>
      <w:r w:rsidRPr="00DA1EBB">
        <w:rPr>
          <w:rFonts w:cstheme="minorHAnsi"/>
          <w:sz w:val="24"/>
          <w:lang w:val="es-ES_tradnl"/>
        </w:rPr>
        <w:t xml:space="preserve"> es menor a 0x600 se trata de una trama IEEE 802.3, pues la máxima longitud en bytes del </w:t>
      </w:r>
      <w:proofErr w:type="spellStart"/>
      <w:r w:rsidRPr="00DA1EBB">
        <w:rPr>
          <w:rFonts w:cstheme="minorHAnsi"/>
          <w:sz w:val="24"/>
          <w:lang w:val="es-ES_tradnl"/>
        </w:rPr>
        <w:t>payload</w:t>
      </w:r>
      <w:proofErr w:type="spellEnd"/>
      <w:r w:rsidRPr="00DA1EBB">
        <w:rPr>
          <w:rFonts w:cstheme="minorHAnsi"/>
          <w:sz w:val="24"/>
          <w:lang w:val="es-ES_tradnl"/>
        </w:rPr>
        <w:t xml:space="preserve"> no puede superar los 1500 bytes (campo </w:t>
      </w:r>
      <w:proofErr w:type="spellStart"/>
      <w:r w:rsidRPr="00DA1EBB">
        <w:rPr>
          <w:rFonts w:cstheme="minorHAnsi"/>
          <w:sz w:val="24"/>
          <w:lang w:val="es-ES_tradnl"/>
        </w:rPr>
        <w:t>Lenght</w:t>
      </w:r>
      <w:proofErr w:type="spellEnd"/>
      <w:r w:rsidRPr="00DA1EBB">
        <w:rPr>
          <w:rFonts w:cstheme="minorHAnsi"/>
          <w:sz w:val="24"/>
          <w:lang w:val="es-ES_tradnl"/>
        </w:rPr>
        <w:t>).</w:t>
      </w:r>
    </w:p>
    <w:p w:rsidR="00585CE4" w:rsidRPr="00DA1EBB" w:rsidRDefault="00585CE4" w:rsidP="00DA1EBB">
      <w:pPr>
        <w:pStyle w:val="Prrafodelista"/>
        <w:numPr>
          <w:ilvl w:val="0"/>
          <w:numId w:val="30"/>
        </w:numPr>
        <w:spacing w:line="276" w:lineRule="auto"/>
        <w:rPr>
          <w:rFonts w:cstheme="minorHAnsi"/>
          <w:sz w:val="24"/>
          <w:lang w:val="es-ES_tradnl"/>
        </w:rPr>
      </w:pPr>
      <w:r w:rsidRPr="00DA1EBB">
        <w:rPr>
          <w:rFonts w:cstheme="minorHAnsi"/>
          <w:sz w:val="24"/>
          <w:lang w:val="es-ES_tradnl"/>
        </w:rPr>
        <w:t xml:space="preserve">Valores superiores a 0x600: trama Ethernet DIX o Ethernet II (campo </w:t>
      </w:r>
      <w:proofErr w:type="spellStart"/>
      <w:r w:rsidRPr="00DA1EBB">
        <w:rPr>
          <w:rFonts w:cstheme="minorHAnsi"/>
          <w:sz w:val="24"/>
          <w:lang w:val="es-ES_tradnl"/>
        </w:rPr>
        <w:t>Type</w:t>
      </w:r>
      <w:proofErr w:type="spellEnd"/>
      <w:r w:rsidRPr="00DA1EBB">
        <w:rPr>
          <w:rFonts w:cstheme="minorHAnsi"/>
          <w:sz w:val="24"/>
          <w:lang w:val="es-ES_tradnl"/>
        </w:rPr>
        <w:t>)</w:t>
      </w:r>
    </w:p>
    <w:p w:rsidR="00585CE4" w:rsidRPr="00DA1EBB" w:rsidRDefault="00585CE4" w:rsidP="00DA1EBB">
      <w:pPr>
        <w:ind w:firstLine="0"/>
        <w:rPr>
          <w:rFonts w:cstheme="minorHAnsi"/>
          <w:sz w:val="24"/>
          <w:lang w:val="es-ES_tradnl"/>
        </w:rPr>
      </w:pPr>
      <w:r w:rsidRPr="00DA1EBB">
        <w:rPr>
          <w:rFonts w:cstheme="minorHAnsi"/>
          <w:sz w:val="24"/>
          <w:lang w:val="es-ES_tradnl"/>
        </w:rPr>
        <w:t xml:space="preserve">IEEE 802.3 debía incluir el campo </w:t>
      </w:r>
      <w:proofErr w:type="spellStart"/>
      <w:r w:rsidRPr="00DA1EBB">
        <w:rPr>
          <w:rFonts w:cstheme="minorHAnsi"/>
          <w:sz w:val="24"/>
          <w:lang w:val="es-ES_tradnl"/>
        </w:rPr>
        <w:t>Type</w:t>
      </w:r>
      <w:proofErr w:type="spellEnd"/>
      <w:r w:rsidRPr="00DA1EBB">
        <w:rPr>
          <w:rFonts w:cstheme="minorHAnsi"/>
          <w:sz w:val="24"/>
          <w:lang w:val="es-ES_tradnl"/>
        </w:rPr>
        <w:t xml:space="preserve">, pues: ¿cómo entregar el </w:t>
      </w:r>
      <w:proofErr w:type="spellStart"/>
      <w:r w:rsidRPr="00DA1EBB">
        <w:rPr>
          <w:rFonts w:cstheme="minorHAnsi"/>
          <w:sz w:val="24"/>
          <w:lang w:val="es-ES_tradnl"/>
        </w:rPr>
        <w:t>payload</w:t>
      </w:r>
      <w:proofErr w:type="spellEnd"/>
      <w:r w:rsidRPr="00DA1EBB">
        <w:rPr>
          <w:rFonts w:cstheme="minorHAnsi"/>
          <w:sz w:val="24"/>
          <w:lang w:val="es-ES_tradnl"/>
        </w:rPr>
        <w:t xml:space="preserve"> de la trama al protocolo correcto en el extremo receptor? intentaron resolverlo con los campos DSAP (Punto de Acceso al Servicio Destino) y SSAP (Punto de Acceso al Servicio Origen). </w:t>
      </w:r>
    </w:p>
    <w:p w:rsidR="00585CE4" w:rsidRPr="00DA1EBB" w:rsidRDefault="00585CE4" w:rsidP="00DA1EBB">
      <w:pPr>
        <w:ind w:firstLine="0"/>
        <w:rPr>
          <w:rFonts w:cstheme="minorHAnsi"/>
          <w:sz w:val="24"/>
          <w:lang w:val="es-ES_tradnl"/>
        </w:rPr>
      </w:pPr>
      <w:r w:rsidRPr="00DA1EBB">
        <w:rPr>
          <w:rFonts w:cstheme="minorHAnsi"/>
          <w:sz w:val="24"/>
          <w:lang w:val="es-ES_tradnl"/>
        </w:rPr>
        <w:t xml:space="preserve">La lógica indica, que el protocolo que escribió datos en el </w:t>
      </w:r>
      <w:proofErr w:type="spellStart"/>
      <w:r w:rsidRPr="00DA1EBB">
        <w:rPr>
          <w:rFonts w:cstheme="minorHAnsi"/>
          <w:sz w:val="24"/>
          <w:lang w:val="es-ES_tradnl"/>
        </w:rPr>
        <w:t>payload</w:t>
      </w:r>
      <w:proofErr w:type="spellEnd"/>
      <w:r w:rsidRPr="00DA1EBB">
        <w:rPr>
          <w:rFonts w:cstheme="minorHAnsi"/>
          <w:sz w:val="24"/>
          <w:lang w:val="es-ES_tradnl"/>
        </w:rPr>
        <w:t xml:space="preserve"> de la trama, será el mismo protocolo al que se le debe entregar el </w:t>
      </w:r>
      <w:proofErr w:type="spellStart"/>
      <w:r w:rsidRPr="00DA1EBB">
        <w:rPr>
          <w:rFonts w:cstheme="minorHAnsi"/>
          <w:sz w:val="24"/>
          <w:lang w:val="es-ES_tradnl"/>
        </w:rPr>
        <w:t>payload</w:t>
      </w:r>
      <w:proofErr w:type="spellEnd"/>
      <w:r w:rsidRPr="00DA1EBB">
        <w:rPr>
          <w:rFonts w:cstheme="minorHAnsi"/>
          <w:sz w:val="24"/>
          <w:lang w:val="es-ES_tradnl"/>
        </w:rPr>
        <w:t xml:space="preserve"> en la parte </w:t>
      </w:r>
      <w:proofErr w:type="spellStart"/>
      <w:r w:rsidRPr="00DA1EBB">
        <w:rPr>
          <w:rFonts w:cstheme="minorHAnsi"/>
          <w:sz w:val="24"/>
          <w:lang w:val="es-ES_tradnl"/>
        </w:rPr>
        <w:t>receptoraPosteriormente</w:t>
      </w:r>
      <w:proofErr w:type="spellEnd"/>
      <w:r w:rsidRPr="00DA1EBB">
        <w:rPr>
          <w:rFonts w:cstheme="minorHAnsi"/>
          <w:sz w:val="24"/>
          <w:lang w:val="es-ES_tradnl"/>
        </w:rPr>
        <w:t xml:space="preserve"> surgió un nuevo inconveniente, 1 byte permite especificar 256 protocolos, y ese aspecto resulto ser insuficiente. </w:t>
      </w:r>
    </w:p>
    <w:p w:rsidR="00585CE4" w:rsidRPr="00DA1EBB" w:rsidRDefault="00585CE4" w:rsidP="00DA1EBB">
      <w:pPr>
        <w:ind w:firstLine="0"/>
        <w:jc w:val="left"/>
        <w:rPr>
          <w:rFonts w:cstheme="minorHAnsi"/>
          <w:sz w:val="24"/>
          <w:szCs w:val="24"/>
        </w:rPr>
      </w:pPr>
      <w:r w:rsidRPr="00DA1EBB">
        <w:rPr>
          <w:rFonts w:cstheme="minorHAnsi"/>
          <w:sz w:val="24"/>
          <w:szCs w:val="24"/>
        </w:rPr>
        <w:t xml:space="preserve">En la Figura 1 también se observa el encabezado de la subcapa denominada </w:t>
      </w:r>
      <w:proofErr w:type="spellStart"/>
      <w:r w:rsidRPr="00DA1EBB">
        <w:rPr>
          <w:rFonts w:cstheme="minorHAnsi"/>
          <w:sz w:val="24"/>
          <w:szCs w:val="24"/>
        </w:rPr>
        <w:t>Logical</w:t>
      </w:r>
      <w:proofErr w:type="spellEnd"/>
      <w:r w:rsidRPr="00DA1EBB">
        <w:rPr>
          <w:rFonts w:cstheme="minorHAnsi"/>
          <w:sz w:val="24"/>
          <w:szCs w:val="24"/>
        </w:rPr>
        <w:t xml:space="preserve"> Link Control – o por su acrónimo LLC, en español Control de Enlace Lógico. Está subcapa fue estandarizada como IEEE 802.2.</w:t>
      </w:r>
    </w:p>
    <w:p w:rsidR="00585CE4" w:rsidRPr="00DA1EBB" w:rsidRDefault="00585CE4" w:rsidP="00DA1EBB">
      <w:pPr>
        <w:ind w:firstLine="708"/>
        <w:jc w:val="left"/>
        <w:rPr>
          <w:rFonts w:cstheme="minorHAnsi"/>
          <w:b/>
          <w:sz w:val="24"/>
          <w:szCs w:val="24"/>
        </w:rPr>
      </w:pPr>
      <w:r w:rsidRPr="00DA1EBB">
        <w:rPr>
          <w:rFonts w:cstheme="minorHAnsi"/>
          <w:b/>
          <w:sz w:val="24"/>
          <w:szCs w:val="24"/>
        </w:rPr>
        <w:t>SUBCAPA LLC</w:t>
      </w:r>
    </w:p>
    <w:p w:rsidR="00585CE4" w:rsidRPr="00DA1EBB" w:rsidRDefault="00585CE4" w:rsidP="00DA1EBB">
      <w:pPr>
        <w:ind w:firstLine="0"/>
        <w:jc w:val="left"/>
        <w:rPr>
          <w:rFonts w:cstheme="minorHAnsi"/>
          <w:sz w:val="24"/>
          <w:szCs w:val="24"/>
        </w:rPr>
      </w:pPr>
      <w:r w:rsidRPr="00DA1EBB">
        <w:rPr>
          <w:rFonts w:cstheme="minorHAnsi"/>
          <w:sz w:val="24"/>
          <w:szCs w:val="24"/>
        </w:rPr>
        <w:t>La Figura 1 muestra las funciones obligatorias y no obligatorias en Ethernet (Capa de Enlace). Las funciones no obligatorias se añadieron luego del proceso de estandarización de Ethernet cuando la IEEE agregó la subcapa 802.2 o LLC.</w:t>
      </w:r>
    </w:p>
    <w:p w:rsidR="00585CE4" w:rsidRPr="00DA1EBB" w:rsidRDefault="00585CE4" w:rsidP="00DA1EBB">
      <w:pPr>
        <w:jc w:val="center"/>
        <w:rPr>
          <w:rFonts w:cstheme="minorHAnsi"/>
          <w:lang w:val="es-ES_tradnl"/>
        </w:rPr>
      </w:pPr>
      <w:r w:rsidRPr="00DA1EBB">
        <w:rPr>
          <w:rFonts w:cstheme="minorHAnsi"/>
          <w:noProof/>
          <w:lang w:eastAsia="es-ES"/>
        </w:rPr>
        <w:lastRenderedPageBreak/>
        <w:drawing>
          <wp:inline distT="0" distB="0" distL="0" distR="0" wp14:anchorId="1D6D398B" wp14:editId="02454ECF">
            <wp:extent cx="4152900" cy="3114819"/>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3669" cy="3115396"/>
                    </a:xfrm>
                    <a:prstGeom prst="rect">
                      <a:avLst/>
                    </a:prstGeom>
                    <a:noFill/>
                  </pic:spPr>
                </pic:pic>
              </a:graphicData>
            </a:graphic>
          </wp:inline>
        </w:drawing>
      </w:r>
    </w:p>
    <w:p w:rsidR="00585CE4" w:rsidRPr="00DA1EBB" w:rsidRDefault="00585CE4" w:rsidP="00DA1EBB">
      <w:pPr>
        <w:jc w:val="center"/>
        <w:rPr>
          <w:rFonts w:cstheme="minorHAnsi"/>
          <w:lang w:val="es-ES_tradnl"/>
        </w:rPr>
      </w:pPr>
      <w:r w:rsidRPr="00DA1EBB">
        <w:rPr>
          <w:rFonts w:cstheme="minorHAnsi"/>
          <w:lang w:val="es-ES_tradnl"/>
        </w:rPr>
        <w:t>Tabla 1: Funciones de la Capa de Enlace</w:t>
      </w:r>
    </w:p>
    <w:p w:rsidR="00585CE4" w:rsidRPr="00DA1EBB" w:rsidRDefault="00585CE4" w:rsidP="00DA1EBB">
      <w:pPr>
        <w:ind w:firstLine="0"/>
        <w:rPr>
          <w:rFonts w:cstheme="minorHAnsi"/>
          <w:sz w:val="24"/>
          <w:lang w:val="es-ES_tradnl"/>
        </w:rPr>
      </w:pPr>
      <w:r w:rsidRPr="00DA1EBB">
        <w:rPr>
          <w:rFonts w:cstheme="minorHAnsi"/>
          <w:sz w:val="24"/>
          <w:lang w:val="es-ES_tradnl"/>
        </w:rPr>
        <w:t xml:space="preserve">Ethernet DIX (Figura 2) sólo implementó la capa MAC (funciones obligatorias mostradas en la Tabla 1). </w:t>
      </w:r>
    </w:p>
    <w:p w:rsidR="00585CE4" w:rsidRPr="00DA1EBB" w:rsidRDefault="00585CE4" w:rsidP="00DA1EBB">
      <w:pPr>
        <w:ind w:firstLine="0"/>
        <w:rPr>
          <w:rFonts w:cstheme="minorHAnsi"/>
          <w:sz w:val="24"/>
          <w:lang w:val="es-ES_tradnl"/>
        </w:rPr>
      </w:pPr>
      <w:r w:rsidRPr="00DA1EBB">
        <w:rPr>
          <w:rFonts w:cstheme="minorHAnsi"/>
          <w:sz w:val="24"/>
          <w:lang w:val="es-ES_tradnl"/>
        </w:rPr>
        <w:t>Mientras que la subcapa IEEE 802.2 (Figura 3) ofrece 3 servicios a la capa superior.</w:t>
      </w:r>
    </w:p>
    <w:p w:rsidR="00585CE4" w:rsidRPr="00DA1EBB" w:rsidRDefault="00585CE4" w:rsidP="00DA1EBB">
      <w:pPr>
        <w:pStyle w:val="Prrafodelista"/>
        <w:numPr>
          <w:ilvl w:val="0"/>
          <w:numId w:val="31"/>
        </w:numPr>
        <w:spacing w:line="276" w:lineRule="auto"/>
        <w:jc w:val="left"/>
        <w:rPr>
          <w:rFonts w:cstheme="minorHAnsi"/>
          <w:sz w:val="24"/>
          <w:lang w:val="es-ES_tradnl"/>
        </w:rPr>
      </w:pPr>
      <w:r w:rsidRPr="00DA1EBB">
        <w:rPr>
          <w:rFonts w:cstheme="minorHAnsi"/>
          <w:sz w:val="24"/>
          <w:lang w:val="es-ES_tradnl"/>
        </w:rPr>
        <w:t>Servicio orientado a la conexión (ejecuta funciones no obligatorias)</w:t>
      </w:r>
    </w:p>
    <w:p w:rsidR="00585CE4" w:rsidRPr="00DA1EBB" w:rsidRDefault="00585CE4" w:rsidP="00DA1EBB">
      <w:pPr>
        <w:pStyle w:val="Prrafodelista"/>
        <w:numPr>
          <w:ilvl w:val="0"/>
          <w:numId w:val="31"/>
        </w:numPr>
        <w:spacing w:line="276" w:lineRule="auto"/>
        <w:jc w:val="left"/>
        <w:rPr>
          <w:rFonts w:cstheme="minorHAnsi"/>
          <w:sz w:val="24"/>
          <w:lang w:val="es-ES_tradnl"/>
        </w:rPr>
      </w:pPr>
      <w:r w:rsidRPr="00DA1EBB">
        <w:rPr>
          <w:rFonts w:cstheme="minorHAnsi"/>
          <w:sz w:val="24"/>
          <w:lang w:val="es-ES_tradnl"/>
        </w:rPr>
        <w:t>Servicio no orientado a la conexión (no ejecuta funciones no obligatorias)</w:t>
      </w:r>
    </w:p>
    <w:p w:rsidR="00585CE4" w:rsidRPr="00DA1EBB" w:rsidRDefault="00585CE4" w:rsidP="00DA1EBB">
      <w:pPr>
        <w:pStyle w:val="Prrafodelista"/>
        <w:numPr>
          <w:ilvl w:val="0"/>
          <w:numId w:val="31"/>
        </w:numPr>
        <w:spacing w:line="276" w:lineRule="auto"/>
        <w:jc w:val="left"/>
        <w:rPr>
          <w:rFonts w:cstheme="minorHAnsi"/>
          <w:sz w:val="24"/>
          <w:lang w:val="es-ES_tradnl"/>
        </w:rPr>
      </w:pPr>
      <w:r w:rsidRPr="00DA1EBB">
        <w:rPr>
          <w:rFonts w:cstheme="minorHAnsi"/>
          <w:sz w:val="24"/>
          <w:lang w:val="es-ES_tradnl"/>
        </w:rPr>
        <w:t>Servicio no orientado a la conexión con reconocimiento (no utilizado)</w:t>
      </w:r>
    </w:p>
    <w:p w:rsidR="00585CE4" w:rsidRPr="00DA1EBB" w:rsidRDefault="00585CE4" w:rsidP="00DA1EBB">
      <w:pPr>
        <w:ind w:firstLine="0"/>
        <w:rPr>
          <w:rFonts w:cstheme="minorHAnsi"/>
          <w:sz w:val="24"/>
          <w:lang w:val="es-ES_tradnl"/>
        </w:rPr>
      </w:pPr>
      <w:r w:rsidRPr="00DA1EBB">
        <w:rPr>
          <w:rFonts w:cstheme="minorHAnsi"/>
          <w:sz w:val="24"/>
          <w:lang w:val="es-ES_tradnl"/>
        </w:rPr>
        <w:t>Cuando un protocolo utilice el servicio de IEEE 802.2, orientado a la conexión se llevará a cabo en capa 2 (L2), control de errores y control de flujo (a nivel del enlace).</w:t>
      </w:r>
    </w:p>
    <w:p w:rsidR="00585CE4" w:rsidRPr="00DA1EBB" w:rsidRDefault="00585CE4" w:rsidP="00DA1EBB">
      <w:pPr>
        <w:ind w:firstLine="0"/>
        <w:rPr>
          <w:rFonts w:cstheme="minorHAnsi"/>
          <w:lang w:val="es-ES_tradnl"/>
        </w:rPr>
      </w:pPr>
      <w:r w:rsidRPr="00DA1EBB">
        <w:rPr>
          <w:rFonts w:cstheme="minorHAnsi"/>
          <w:noProof/>
          <w:lang w:eastAsia="es-ES"/>
        </w:rPr>
        <w:drawing>
          <wp:inline distT="0" distB="0" distL="0" distR="0" wp14:anchorId="241ACB08" wp14:editId="32EBAC91">
            <wp:extent cx="3286125" cy="21718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b="11884"/>
                    <a:stretch/>
                  </pic:blipFill>
                  <pic:spPr bwMode="auto">
                    <a:xfrm>
                      <a:off x="0" y="0"/>
                      <a:ext cx="3288988" cy="2173693"/>
                    </a:xfrm>
                    <a:prstGeom prst="rect">
                      <a:avLst/>
                    </a:prstGeom>
                    <a:noFill/>
                    <a:ln>
                      <a:noFill/>
                    </a:ln>
                    <a:extLst>
                      <a:ext uri="{53640926-AAD7-44D8-BBD7-CCE9431645EC}">
                        <a14:shadowObscured xmlns:a14="http://schemas.microsoft.com/office/drawing/2010/main"/>
                      </a:ext>
                    </a:extLst>
                  </pic:spPr>
                </pic:pic>
              </a:graphicData>
            </a:graphic>
          </wp:inline>
        </w:drawing>
      </w:r>
      <w:r w:rsidRPr="00DA1EBB">
        <w:rPr>
          <w:rFonts w:cstheme="minorHAnsi"/>
          <w:lang w:val="es-ES_tradnl"/>
        </w:rPr>
        <w:t>Figura 2: Ethernet original DIX (trama Ethernet II)</w:t>
      </w:r>
      <w:r w:rsidRPr="00DA1EBB">
        <w:rPr>
          <w:rFonts w:cstheme="minorHAnsi"/>
          <w:noProof/>
          <w:lang w:eastAsia="es-ES"/>
        </w:rPr>
        <w:drawing>
          <wp:inline distT="0" distB="0" distL="0" distR="0" wp14:anchorId="164809E3" wp14:editId="64B00512">
            <wp:extent cx="3105150" cy="203869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b="12463"/>
                    <a:stretch/>
                  </pic:blipFill>
                  <pic:spPr bwMode="auto">
                    <a:xfrm>
                      <a:off x="0" y="0"/>
                      <a:ext cx="3108616" cy="2040969"/>
                    </a:xfrm>
                    <a:prstGeom prst="rect">
                      <a:avLst/>
                    </a:prstGeom>
                    <a:noFill/>
                    <a:ln>
                      <a:noFill/>
                    </a:ln>
                    <a:extLst>
                      <a:ext uri="{53640926-AAD7-44D8-BBD7-CCE9431645EC}">
                        <a14:shadowObscured xmlns:a14="http://schemas.microsoft.com/office/drawing/2010/main"/>
                      </a:ext>
                    </a:extLst>
                  </pic:spPr>
                </pic:pic>
              </a:graphicData>
            </a:graphic>
          </wp:inline>
        </w:drawing>
      </w:r>
      <w:r w:rsidRPr="00DA1EBB">
        <w:rPr>
          <w:rFonts w:cstheme="minorHAnsi"/>
          <w:lang w:val="es-ES_tradnl"/>
        </w:rPr>
        <w:t>Figura 3: Ethernet IEEE</w:t>
      </w:r>
    </w:p>
    <w:p w:rsidR="00F71955" w:rsidRPr="00DA1EBB" w:rsidRDefault="00081B9E" w:rsidP="00DA1EBB">
      <w:pPr>
        <w:ind w:firstLine="0"/>
        <w:jc w:val="left"/>
        <w:rPr>
          <w:rFonts w:cstheme="minorHAnsi"/>
          <w:sz w:val="28"/>
          <w:szCs w:val="24"/>
        </w:rPr>
      </w:pPr>
      <w:r w:rsidRPr="00DA1EBB">
        <w:rPr>
          <w:rFonts w:cstheme="minorHAnsi"/>
          <w:sz w:val="24"/>
          <w:szCs w:val="24"/>
        </w:rPr>
        <w:t xml:space="preserve">Lo que debe quedar en claro es que coexisten los tres tipos de tramas en Ethernet. Cuando se trata de Ethernet </w:t>
      </w:r>
      <w:proofErr w:type="gramStart"/>
      <w:r w:rsidRPr="00DA1EBB">
        <w:rPr>
          <w:rFonts w:cstheme="minorHAnsi"/>
          <w:sz w:val="24"/>
          <w:szCs w:val="24"/>
        </w:rPr>
        <w:t>cableadas</w:t>
      </w:r>
      <w:proofErr w:type="gramEnd"/>
      <w:r w:rsidRPr="00DA1EBB">
        <w:rPr>
          <w:rFonts w:cstheme="minorHAnsi"/>
          <w:sz w:val="24"/>
          <w:szCs w:val="24"/>
        </w:rPr>
        <w:t xml:space="preserve"> (UTP o Fibra Óptica) se utilizan tramas según el formato DIX, o tramas Ethernet II. Cuando se trata de tecnologías Ethernet </w:t>
      </w:r>
      <w:proofErr w:type="spellStart"/>
      <w:r w:rsidRPr="00DA1EBB">
        <w:rPr>
          <w:rFonts w:cstheme="minorHAnsi"/>
          <w:sz w:val="24"/>
          <w:szCs w:val="24"/>
        </w:rPr>
        <w:t>inlámbricas</w:t>
      </w:r>
      <w:proofErr w:type="spellEnd"/>
      <w:r w:rsidRPr="00DA1EBB">
        <w:rPr>
          <w:rFonts w:cstheme="minorHAnsi"/>
          <w:sz w:val="24"/>
          <w:szCs w:val="24"/>
        </w:rPr>
        <w:t xml:space="preserve"> se requiere de tramas IEEE 802.3 (ver Figura 3). Es </w:t>
      </w:r>
      <w:r w:rsidRPr="00DA1EBB">
        <w:rPr>
          <w:rFonts w:cstheme="minorHAnsi"/>
          <w:sz w:val="24"/>
          <w:szCs w:val="24"/>
        </w:rPr>
        <w:lastRenderedPageBreak/>
        <w:t>fácil justificarlo, los medios guiados tienen una alta inmunidad a la interferencia electromagnética, mientras que no ocurre lo mismo con Ethernet inalámbricas</w:t>
      </w:r>
      <w:r w:rsidRPr="00DA1EBB">
        <w:rPr>
          <w:rFonts w:cstheme="minorHAnsi"/>
          <w:sz w:val="28"/>
          <w:szCs w:val="24"/>
        </w:rPr>
        <w:t>.</w:t>
      </w:r>
    </w:p>
    <w:p w:rsidR="00F71955" w:rsidRPr="00DA1EBB" w:rsidRDefault="00F71955" w:rsidP="00DA1EBB">
      <w:pPr>
        <w:ind w:firstLine="708"/>
        <w:jc w:val="left"/>
        <w:rPr>
          <w:rFonts w:cstheme="minorHAnsi"/>
          <w:b/>
          <w:sz w:val="24"/>
          <w:szCs w:val="24"/>
        </w:rPr>
      </w:pPr>
      <w:r w:rsidRPr="00DA1EBB">
        <w:rPr>
          <w:rFonts w:cstheme="minorHAnsi"/>
          <w:b/>
          <w:sz w:val="24"/>
          <w:szCs w:val="24"/>
        </w:rPr>
        <w:t>Capa de Red en Internet</w:t>
      </w:r>
    </w:p>
    <w:p w:rsidR="00F71955" w:rsidRPr="00DA1EBB" w:rsidRDefault="00F71955" w:rsidP="00DA1EBB">
      <w:pPr>
        <w:ind w:firstLine="0"/>
        <w:jc w:val="left"/>
        <w:rPr>
          <w:rFonts w:cstheme="minorHAnsi"/>
          <w:sz w:val="24"/>
          <w:szCs w:val="24"/>
        </w:rPr>
      </w:pPr>
      <w:r w:rsidRPr="00DA1EBB">
        <w:rPr>
          <w:rFonts w:cstheme="minorHAnsi"/>
          <w:sz w:val="24"/>
          <w:szCs w:val="24"/>
        </w:rPr>
        <w:t>La capa de red en el modelo TCP/IP aloja a uno de los protocolos que definió el nombre de la arquitectura de red: el protocolo IP. En la actualidad coexisten dos versiones del protocolo: IPv4 e IPv6. Comenzaremos con el estudio de la primera versión: IPv4.</w:t>
      </w:r>
    </w:p>
    <w:p w:rsidR="00F71955" w:rsidRPr="00DA1EBB" w:rsidRDefault="00F71955" w:rsidP="00DA1EBB">
      <w:pPr>
        <w:ind w:firstLine="0"/>
        <w:jc w:val="left"/>
        <w:rPr>
          <w:rFonts w:cstheme="minorHAnsi"/>
          <w:sz w:val="24"/>
          <w:szCs w:val="24"/>
        </w:rPr>
      </w:pPr>
      <w:r w:rsidRPr="00DA1EBB">
        <w:rPr>
          <w:rFonts w:cstheme="minorHAnsi"/>
          <w:sz w:val="24"/>
          <w:szCs w:val="24"/>
        </w:rPr>
        <w:t>Infraestructura de Internet</w:t>
      </w:r>
    </w:p>
    <w:p w:rsidR="00F71955" w:rsidRPr="00DA1EBB" w:rsidRDefault="00F71955" w:rsidP="00DA1EBB">
      <w:pPr>
        <w:ind w:firstLine="0"/>
        <w:jc w:val="left"/>
        <w:rPr>
          <w:rFonts w:cstheme="minorHAnsi"/>
          <w:sz w:val="24"/>
          <w:szCs w:val="24"/>
        </w:rPr>
      </w:pPr>
      <w:r w:rsidRPr="00DA1EBB">
        <w:rPr>
          <w:rFonts w:cstheme="minorHAnsi"/>
          <w:sz w:val="24"/>
          <w:szCs w:val="24"/>
        </w:rPr>
        <w:t xml:space="preserve">Es importante antes de enfocarnos en IPv4 conocer como es la topología “lógica” de Internet. El núcleo o </w:t>
      </w:r>
      <w:proofErr w:type="spellStart"/>
      <w:r w:rsidRPr="00DA1EBB">
        <w:rPr>
          <w:rFonts w:cstheme="minorHAnsi"/>
          <w:sz w:val="24"/>
          <w:szCs w:val="24"/>
        </w:rPr>
        <w:t>backbone</w:t>
      </w:r>
      <w:proofErr w:type="spellEnd"/>
      <w:r w:rsidRPr="00DA1EBB">
        <w:rPr>
          <w:rFonts w:cstheme="minorHAnsi"/>
          <w:sz w:val="24"/>
          <w:szCs w:val="24"/>
        </w:rPr>
        <w:t xml:space="preserve"> (columna vertebral) de Internet la conforman grandes corporaciones que despliegan su infraestructura de red sobre amplios territorios. Se trata de grandes WAN </w:t>
      </w:r>
      <w:proofErr w:type="gramStart"/>
      <w:r w:rsidRPr="00DA1EBB">
        <w:rPr>
          <w:rFonts w:cstheme="minorHAnsi"/>
          <w:sz w:val="24"/>
          <w:szCs w:val="24"/>
        </w:rPr>
        <w:t>diseminadas</w:t>
      </w:r>
      <w:proofErr w:type="gramEnd"/>
      <w:r w:rsidRPr="00DA1EBB">
        <w:rPr>
          <w:rFonts w:cstheme="minorHAnsi"/>
          <w:sz w:val="24"/>
          <w:szCs w:val="24"/>
        </w:rPr>
        <w:t xml:space="preserve"> en el planeta a las que se denomina TIERS 1 (nivel 1). Los TIERS 1 son jugadores de primer nivel en el negocio de Internet. Los TIERS 1 se interconectan entre sí, y no intercambian U$S por el servicio de tránsito; a esta relación de la llama entre “</w:t>
      </w:r>
      <w:proofErr w:type="spellStart"/>
      <w:r w:rsidRPr="00DA1EBB">
        <w:rPr>
          <w:rFonts w:cstheme="minorHAnsi"/>
          <w:sz w:val="24"/>
          <w:szCs w:val="24"/>
        </w:rPr>
        <w:t>peering</w:t>
      </w:r>
      <w:proofErr w:type="spellEnd"/>
      <w:r w:rsidRPr="00DA1EBB">
        <w:rPr>
          <w:rFonts w:cstheme="minorHAnsi"/>
          <w:sz w:val="24"/>
          <w:szCs w:val="24"/>
        </w:rPr>
        <w:t>”. La razón de esta estrategia es simple, para una Internet global se debe poder alcanzar toda la geografía del mundo.</w:t>
      </w:r>
    </w:p>
    <w:p w:rsidR="00585CE4" w:rsidRPr="00DA1EBB" w:rsidRDefault="00F71955" w:rsidP="00DA1EBB">
      <w:pPr>
        <w:ind w:firstLine="0"/>
        <w:jc w:val="left"/>
        <w:rPr>
          <w:rFonts w:cstheme="minorHAnsi"/>
          <w:sz w:val="24"/>
          <w:szCs w:val="24"/>
        </w:rPr>
      </w:pPr>
      <w:r w:rsidRPr="00DA1EBB">
        <w:rPr>
          <w:rFonts w:cstheme="minorHAnsi"/>
          <w:sz w:val="24"/>
          <w:szCs w:val="24"/>
        </w:rPr>
        <w:t>Los TIERS 1 forman un grupo selecto; ellos no se caracterizan por aceptar nuevos socios al gran negocio. Es necesario aclarar que, en países con extensa geografía, elevada densidad poblacional, y con leyes antimonopólicas, tienen que coexistir más de un TIER 1.</w:t>
      </w:r>
    </w:p>
    <w:p w:rsidR="00F71955" w:rsidRPr="00DA1EBB" w:rsidRDefault="001E1C59" w:rsidP="00DA1EBB">
      <w:pPr>
        <w:ind w:firstLine="0"/>
        <w:jc w:val="left"/>
        <w:rPr>
          <w:rFonts w:cstheme="minorHAnsi"/>
          <w:sz w:val="28"/>
          <w:szCs w:val="24"/>
        </w:rPr>
      </w:pPr>
      <w:r w:rsidRPr="00DA1EBB">
        <w:rPr>
          <w:rFonts w:cstheme="minorHAnsi"/>
          <w:noProof/>
          <w:lang w:eastAsia="es-ES"/>
        </w:rPr>
        <w:drawing>
          <wp:inline distT="0" distB="0" distL="0" distR="0" wp14:anchorId="7477CC80" wp14:editId="32ED314E">
            <wp:extent cx="3714750" cy="288359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14750" cy="2883596"/>
                    </a:xfrm>
                    <a:prstGeom prst="rect">
                      <a:avLst/>
                    </a:prstGeom>
                  </pic:spPr>
                </pic:pic>
              </a:graphicData>
            </a:graphic>
          </wp:inline>
        </w:drawing>
      </w:r>
    </w:p>
    <w:p w:rsidR="008C47D0" w:rsidRPr="00DA1EBB" w:rsidRDefault="008C47D0" w:rsidP="00DA1EBB">
      <w:pPr>
        <w:rPr>
          <w:rFonts w:cstheme="minorHAnsi"/>
          <w:sz w:val="24"/>
          <w:lang w:val="es-ES_tradnl"/>
        </w:rPr>
      </w:pPr>
      <w:r w:rsidRPr="00DA1EBB">
        <w:rPr>
          <w:rFonts w:cstheme="minorHAnsi"/>
          <w:sz w:val="24"/>
          <w:lang w:val="es-ES_tradnl"/>
        </w:rPr>
        <w:t xml:space="preserve">Los que siguen en la jerarquía, son los TIERS 2, que necesitan conectarse por lo menos a un TIER 1 y para ello tienen que pagar U$S de acuerdo al volumen de tráfico que inyectan al </w:t>
      </w:r>
      <w:proofErr w:type="spellStart"/>
      <w:r w:rsidRPr="00DA1EBB">
        <w:rPr>
          <w:rFonts w:cstheme="minorHAnsi"/>
          <w:sz w:val="24"/>
          <w:lang w:val="es-ES_tradnl"/>
        </w:rPr>
        <w:t>backbone</w:t>
      </w:r>
      <w:proofErr w:type="spellEnd"/>
      <w:r w:rsidRPr="00DA1EBB">
        <w:rPr>
          <w:rFonts w:cstheme="minorHAnsi"/>
          <w:sz w:val="24"/>
          <w:lang w:val="es-ES_tradnl"/>
        </w:rPr>
        <w:t xml:space="preserve">. Para ser considerado </w:t>
      </w:r>
      <w:proofErr w:type="spellStart"/>
      <w:r w:rsidRPr="00DA1EBB">
        <w:rPr>
          <w:rFonts w:cstheme="minorHAnsi"/>
          <w:sz w:val="24"/>
          <w:lang w:val="es-ES_tradnl"/>
        </w:rPr>
        <w:t>Tier</w:t>
      </w:r>
      <w:proofErr w:type="spellEnd"/>
      <w:r w:rsidRPr="00DA1EBB">
        <w:rPr>
          <w:rFonts w:cstheme="minorHAnsi"/>
          <w:sz w:val="24"/>
          <w:lang w:val="es-ES_tradnl"/>
        </w:rPr>
        <w:t xml:space="preserve"> 2 hay que tener una envergadura importante Los </w:t>
      </w:r>
      <w:proofErr w:type="spellStart"/>
      <w:r w:rsidRPr="00DA1EBB">
        <w:rPr>
          <w:rFonts w:cstheme="minorHAnsi"/>
          <w:sz w:val="24"/>
          <w:lang w:val="es-ES_tradnl"/>
        </w:rPr>
        <w:t>Tiers</w:t>
      </w:r>
      <w:proofErr w:type="spellEnd"/>
      <w:r w:rsidRPr="00DA1EBB">
        <w:rPr>
          <w:rFonts w:cstheme="minorHAnsi"/>
          <w:sz w:val="24"/>
          <w:lang w:val="es-ES_tradnl"/>
        </w:rPr>
        <w:t xml:space="preserve"> de nivel 2 con características similares en envergadura, y que coexisten en lo que a territorio se refiere; por lo general realizan acuerdos para conectarse entre sí (sin que ello implique costos), con el único objetivo de evitar accesos (evitables) vía </w:t>
      </w:r>
      <w:proofErr w:type="spellStart"/>
      <w:r w:rsidRPr="00DA1EBB">
        <w:rPr>
          <w:rFonts w:cstheme="minorHAnsi"/>
          <w:sz w:val="24"/>
          <w:lang w:val="es-ES_tradnl"/>
        </w:rPr>
        <w:t>Tiers</w:t>
      </w:r>
      <w:proofErr w:type="spellEnd"/>
      <w:r w:rsidRPr="00DA1EBB">
        <w:rPr>
          <w:rFonts w:cstheme="minorHAnsi"/>
          <w:sz w:val="24"/>
          <w:lang w:val="es-ES_tradnl"/>
        </w:rPr>
        <w:t xml:space="preserve"> 1 y así disminuir costos.</w:t>
      </w:r>
    </w:p>
    <w:p w:rsidR="008C47D0" w:rsidRPr="00DA1EBB" w:rsidRDefault="008C47D0" w:rsidP="00DA1EBB">
      <w:pPr>
        <w:rPr>
          <w:rFonts w:cstheme="minorHAnsi"/>
          <w:sz w:val="24"/>
          <w:lang w:val="es-ES_tradnl"/>
        </w:rPr>
      </w:pPr>
      <w:r w:rsidRPr="00DA1EBB">
        <w:rPr>
          <w:rFonts w:cstheme="minorHAnsi"/>
          <w:sz w:val="24"/>
          <w:lang w:val="es-ES_tradnl"/>
        </w:rPr>
        <w:t xml:space="preserve">Por último, en lo que respecta a jerarquías de </w:t>
      </w:r>
      <w:proofErr w:type="spellStart"/>
      <w:r w:rsidRPr="00DA1EBB">
        <w:rPr>
          <w:rFonts w:cstheme="minorHAnsi"/>
          <w:sz w:val="24"/>
          <w:lang w:val="es-ES_tradnl"/>
        </w:rPr>
        <w:t>Tiers</w:t>
      </w:r>
      <w:proofErr w:type="spellEnd"/>
      <w:r w:rsidRPr="00DA1EBB">
        <w:rPr>
          <w:rFonts w:cstheme="minorHAnsi"/>
          <w:sz w:val="24"/>
          <w:lang w:val="es-ES_tradnl"/>
        </w:rPr>
        <w:t xml:space="preserve"> se encuentran los de nivel 3. Son los que conectan abonados a Internet (ISP – Proveedores de Servicios de Internet). Los </w:t>
      </w:r>
      <w:proofErr w:type="spellStart"/>
      <w:r w:rsidRPr="00DA1EBB">
        <w:rPr>
          <w:rFonts w:cstheme="minorHAnsi"/>
          <w:sz w:val="24"/>
          <w:lang w:val="es-ES_tradnl"/>
        </w:rPr>
        <w:t>Tiers</w:t>
      </w:r>
      <w:proofErr w:type="spellEnd"/>
      <w:r w:rsidRPr="00DA1EBB">
        <w:rPr>
          <w:rFonts w:cstheme="minorHAnsi"/>
          <w:sz w:val="24"/>
          <w:lang w:val="es-ES_tradnl"/>
        </w:rPr>
        <w:t xml:space="preserve"> 3 por lo general se conectan a más de un </w:t>
      </w:r>
      <w:proofErr w:type="spellStart"/>
      <w:r w:rsidRPr="00DA1EBB">
        <w:rPr>
          <w:rFonts w:cstheme="minorHAnsi"/>
          <w:sz w:val="24"/>
          <w:lang w:val="es-ES_tradnl"/>
        </w:rPr>
        <w:t>Tier</w:t>
      </w:r>
      <w:proofErr w:type="spellEnd"/>
      <w:r w:rsidRPr="00DA1EBB">
        <w:rPr>
          <w:rFonts w:cstheme="minorHAnsi"/>
          <w:sz w:val="24"/>
          <w:lang w:val="es-ES_tradnl"/>
        </w:rPr>
        <w:t xml:space="preserve"> 2, y ello responde a dos propósitos: tener redundancia cuando un TIER 2 presenta problemas, y distribuir la capacidad en lo que se refiere al volumen de tráfico que contratan. </w:t>
      </w:r>
    </w:p>
    <w:p w:rsidR="008C47D0" w:rsidRPr="00DA1EBB" w:rsidRDefault="008C47D0" w:rsidP="00DA1EBB">
      <w:pPr>
        <w:rPr>
          <w:rFonts w:cstheme="minorHAnsi"/>
          <w:sz w:val="24"/>
          <w:lang w:val="es-ES_tradnl"/>
        </w:rPr>
      </w:pPr>
      <w:r w:rsidRPr="00DA1EBB">
        <w:rPr>
          <w:rFonts w:cstheme="minorHAnsi"/>
          <w:sz w:val="24"/>
          <w:lang w:val="es-ES_tradnl"/>
        </w:rPr>
        <w:t xml:space="preserve">En el nivel inferior se encuentran los usuarios que contratan a uno o más </w:t>
      </w:r>
      <w:proofErr w:type="spellStart"/>
      <w:r w:rsidRPr="00DA1EBB">
        <w:rPr>
          <w:rFonts w:cstheme="minorHAnsi"/>
          <w:sz w:val="24"/>
          <w:lang w:val="es-ES_tradnl"/>
        </w:rPr>
        <w:t>ISP`s</w:t>
      </w:r>
      <w:proofErr w:type="spellEnd"/>
      <w:r w:rsidRPr="00DA1EBB">
        <w:rPr>
          <w:rFonts w:cstheme="minorHAnsi"/>
          <w:sz w:val="24"/>
          <w:lang w:val="es-ES_tradnl"/>
        </w:rPr>
        <w:t xml:space="preserve"> (</w:t>
      </w:r>
      <w:proofErr w:type="spellStart"/>
      <w:r w:rsidRPr="00DA1EBB">
        <w:rPr>
          <w:rFonts w:cstheme="minorHAnsi"/>
          <w:sz w:val="24"/>
          <w:lang w:val="es-ES_tradnl"/>
        </w:rPr>
        <w:t>Tier</w:t>
      </w:r>
      <w:proofErr w:type="spellEnd"/>
      <w:r w:rsidRPr="00DA1EBB">
        <w:rPr>
          <w:rFonts w:cstheme="minorHAnsi"/>
          <w:sz w:val="24"/>
          <w:lang w:val="es-ES_tradnl"/>
        </w:rPr>
        <w:t xml:space="preserve"> 3). Este nivel es el único generador y consumidor de servicios de Internet.</w:t>
      </w:r>
    </w:p>
    <w:p w:rsidR="008C47D0" w:rsidRPr="00DA1EBB" w:rsidRDefault="008C47D0" w:rsidP="00DA1EBB">
      <w:pPr>
        <w:rPr>
          <w:rFonts w:cstheme="minorHAnsi"/>
          <w:b/>
          <w:sz w:val="24"/>
          <w:szCs w:val="24"/>
          <w:lang w:val="es-ES_tradnl"/>
        </w:rPr>
      </w:pPr>
      <w:r w:rsidRPr="00DA1EBB">
        <w:rPr>
          <w:rFonts w:cstheme="minorHAnsi"/>
          <w:b/>
          <w:sz w:val="24"/>
          <w:szCs w:val="24"/>
          <w:lang w:val="es-ES_tradnl"/>
        </w:rPr>
        <w:t>Protocolo IPv4</w:t>
      </w:r>
    </w:p>
    <w:p w:rsidR="008C47D0" w:rsidRPr="00DA1EBB" w:rsidRDefault="008C47D0" w:rsidP="00DA1EBB">
      <w:pPr>
        <w:rPr>
          <w:rFonts w:cstheme="minorHAnsi"/>
          <w:sz w:val="24"/>
          <w:szCs w:val="24"/>
          <w:lang w:val="es-ES_tradnl"/>
        </w:rPr>
      </w:pPr>
      <w:r w:rsidRPr="00DA1EBB">
        <w:rPr>
          <w:rFonts w:cstheme="minorHAnsi"/>
          <w:sz w:val="24"/>
          <w:szCs w:val="24"/>
          <w:lang w:val="es-ES_tradnl"/>
        </w:rPr>
        <w:t>El protocolo IPv4 definido por el RFC 791 en el año 1981 definió un esquema de direccionamiento global (a nivel de Internet). Los autores del estándar consideraron que 32 bits era una cantidad suficiente para definir las direcciones IPv4 en forma global.</w:t>
      </w:r>
    </w:p>
    <w:p w:rsidR="008C47D0" w:rsidRPr="00DA1EBB" w:rsidRDefault="008C47D0" w:rsidP="00DA1EBB">
      <w:pPr>
        <w:rPr>
          <w:rFonts w:cstheme="minorHAnsi"/>
          <w:sz w:val="24"/>
          <w:szCs w:val="24"/>
          <w:lang w:val="es-ES_tradnl"/>
        </w:rPr>
      </w:pPr>
    </w:p>
    <w:p w:rsidR="008C47D0" w:rsidRPr="00DA1EBB" w:rsidRDefault="008C47D0" w:rsidP="00DA1EBB">
      <w:pPr>
        <w:rPr>
          <w:rFonts w:cstheme="minorHAnsi"/>
          <w:sz w:val="24"/>
          <w:szCs w:val="24"/>
          <w:lang w:val="es-ES_tradnl"/>
        </w:rPr>
      </w:pPr>
      <w:r w:rsidRPr="00DA1EBB">
        <w:rPr>
          <w:rFonts w:cstheme="minorHAnsi"/>
          <w:sz w:val="24"/>
          <w:szCs w:val="24"/>
          <w:lang w:val="es-ES_tradnl"/>
        </w:rPr>
        <w:lastRenderedPageBreak/>
        <w:t xml:space="preserve">Tal como se puede leer, el texto de la Figura 3 hace referencia a “flexibilidad” en la asignación de direcciones IPv4 y se refiere a “muchas” redes pequeñas (con pocas computadoras), redes intermedias (con moderada cantidad de computadoras) y “pocas” redes grandes (con gran cantidad de computadoras). </w:t>
      </w:r>
    </w:p>
    <w:p w:rsidR="001E1C59" w:rsidRPr="00DA1EBB" w:rsidRDefault="008C47D0" w:rsidP="00DA1EBB">
      <w:pPr>
        <w:ind w:firstLine="0"/>
        <w:jc w:val="left"/>
        <w:rPr>
          <w:rFonts w:cstheme="minorHAnsi"/>
          <w:sz w:val="24"/>
          <w:szCs w:val="24"/>
          <w:lang w:val="es-ES_tradnl"/>
        </w:rPr>
      </w:pPr>
      <w:r w:rsidRPr="00DA1EBB">
        <w:rPr>
          <w:rFonts w:cstheme="minorHAnsi"/>
          <w:sz w:val="24"/>
          <w:szCs w:val="24"/>
          <w:lang w:val="es-ES_tradnl"/>
        </w:rPr>
        <w:t xml:space="preserve">La estructura de direccionamiento en Internet tiene que ser jerárquica. Sí observamos la Figura 1 los </w:t>
      </w:r>
      <w:proofErr w:type="spellStart"/>
      <w:r w:rsidRPr="00DA1EBB">
        <w:rPr>
          <w:rFonts w:cstheme="minorHAnsi"/>
          <w:sz w:val="24"/>
          <w:szCs w:val="24"/>
          <w:lang w:val="es-ES_tradnl"/>
        </w:rPr>
        <w:t>router´s</w:t>
      </w:r>
      <w:proofErr w:type="spellEnd"/>
      <w:r w:rsidRPr="00DA1EBB">
        <w:rPr>
          <w:rFonts w:cstheme="minorHAnsi"/>
          <w:sz w:val="24"/>
          <w:szCs w:val="24"/>
          <w:lang w:val="es-ES_tradnl"/>
        </w:rPr>
        <w:t xml:space="preserve"> (dispositivo que opera a nivel de capa 3) en el </w:t>
      </w:r>
      <w:proofErr w:type="spellStart"/>
      <w:r w:rsidRPr="00DA1EBB">
        <w:rPr>
          <w:rFonts w:cstheme="minorHAnsi"/>
          <w:sz w:val="24"/>
          <w:szCs w:val="24"/>
          <w:lang w:val="es-ES_tradnl"/>
        </w:rPr>
        <w:t>backbone</w:t>
      </w:r>
      <w:proofErr w:type="spellEnd"/>
      <w:r w:rsidRPr="00DA1EBB">
        <w:rPr>
          <w:rFonts w:cstheme="minorHAnsi"/>
          <w:sz w:val="24"/>
          <w:szCs w:val="24"/>
          <w:lang w:val="es-ES_tradnl"/>
        </w:rPr>
        <w:t xml:space="preserve"> tienen que tener una tabla de rutas a todas las redes IP del planeta.</w:t>
      </w:r>
    </w:p>
    <w:p w:rsidR="008C47D0" w:rsidRPr="00DA1EBB" w:rsidRDefault="008C47D0" w:rsidP="00DA1EBB">
      <w:pPr>
        <w:ind w:firstLine="0"/>
        <w:rPr>
          <w:rFonts w:cstheme="minorHAnsi"/>
          <w:lang w:val="es-ES_tradnl"/>
        </w:rPr>
      </w:pPr>
      <w:r w:rsidRPr="00DA1EBB">
        <w:rPr>
          <w:rFonts w:cstheme="minorHAnsi"/>
          <w:noProof/>
          <w:lang w:eastAsia="es-ES"/>
        </w:rPr>
        <w:drawing>
          <wp:inline distT="0" distB="0" distL="0" distR="0" wp14:anchorId="2261C4F4" wp14:editId="1BCD8FB9">
            <wp:extent cx="3365346" cy="2524125"/>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9602" cy="2527317"/>
                    </a:xfrm>
                    <a:prstGeom prst="rect">
                      <a:avLst/>
                    </a:prstGeom>
                    <a:noFill/>
                  </pic:spPr>
                </pic:pic>
              </a:graphicData>
            </a:graphic>
          </wp:inline>
        </w:drawing>
      </w:r>
    </w:p>
    <w:p w:rsidR="008C47D0" w:rsidRPr="00DA1EBB" w:rsidRDefault="008C47D0" w:rsidP="00DA1EBB">
      <w:pPr>
        <w:ind w:firstLine="0"/>
        <w:rPr>
          <w:rFonts w:cstheme="minorHAnsi"/>
          <w:lang w:val="es-ES_tradnl"/>
        </w:rPr>
      </w:pPr>
      <w:r w:rsidRPr="00DA1EBB">
        <w:rPr>
          <w:rFonts w:cstheme="minorHAnsi"/>
          <w:lang w:val="es-ES_tradnl"/>
        </w:rPr>
        <w:t xml:space="preserve">Figura 4: </w:t>
      </w:r>
      <w:proofErr w:type="spellStart"/>
      <w:r w:rsidRPr="00DA1EBB">
        <w:rPr>
          <w:rFonts w:cstheme="minorHAnsi"/>
          <w:lang w:val="es-ES_tradnl"/>
        </w:rPr>
        <w:t>Router</w:t>
      </w:r>
      <w:proofErr w:type="spellEnd"/>
      <w:r w:rsidRPr="00DA1EBB">
        <w:rPr>
          <w:rFonts w:cstheme="minorHAnsi"/>
          <w:lang w:val="es-ES_tradnl"/>
        </w:rPr>
        <w:t>, dispositivo de conmutación en capa de red.</w:t>
      </w:r>
    </w:p>
    <w:p w:rsidR="008C47D0" w:rsidRPr="00DA1EBB" w:rsidRDefault="008C47D0" w:rsidP="00DA1EBB">
      <w:pPr>
        <w:ind w:firstLine="0"/>
        <w:rPr>
          <w:rFonts w:cstheme="minorHAnsi"/>
          <w:sz w:val="24"/>
          <w:lang w:val="es-ES_tradnl"/>
        </w:rPr>
      </w:pPr>
      <w:r w:rsidRPr="00DA1EBB">
        <w:rPr>
          <w:rFonts w:cstheme="minorHAnsi"/>
          <w:sz w:val="24"/>
          <w:lang w:val="es-ES_tradnl"/>
        </w:rPr>
        <w:t>Un datagrama IPv4 debe tener en su encabezado, entre otros campos, un campo para la dirección IPv4 de la computadora que generó el paquete IP, y la dirección IPv4 destino.</w:t>
      </w:r>
    </w:p>
    <w:p w:rsidR="008C47D0" w:rsidRPr="00DA1EBB" w:rsidRDefault="008C47D0" w:rsidP="00DA1EBB">
      <w:pPr>
        <w:rPr>
          <w:rFonts w:cstheme="minorHAnsi"/>
          <w:sz w:val="24"/>
          <w:lang w:val="es-ES_tradnl"/>
        </w:rPr>
      </w:pPr>
      <w:proofErr w:type="gramStart"/>
      <w:r w:rsidRPr="00DA1EBB">
        <w:rPr>
          <w:rFonts w:cstheme="minorHAnsi"/>
          <w:sz w:val="24"/>
          <w:lang w:val="es-ES_tradnl"/>
        </w:rPr>
        <w:t>los</w:t>
      </w:r>
      <w:proofErr w:type="gramEnd"/>
      <w:r w:rsidRPr="00DA1EBB">
        <w:rPr>
          <w:rFonts w:cstheme="minorHAnsi"/>
          <w:sz w:val="24"/>
          <w:lang w:val="es-ES_tradnl"/>
        </w:rPr>
        <w:t xml:space="preserve"> </w:t>
      </w:r>
      <w:proofErr w:type="spellStart"/>
      <w:r w:rsidRPr="00DA1EBB">
        <w:rPr>
          <w:rFonts w:cstheme="minorHAnsi"/>
          <w:sz w:val="24"/>
          <w:lang w:val="es-ES_tradnl"/>
        </w:rPr>
        <w:t>router´s</w:t>
      </w:r>
      <w:proofErr w:type="spellEnd"/>
      <w:r w:rsidRPr="00DA1EBB">
        <w:rPr>
          <w:rFonts w:cstheme="minorHAnsi"/>
          <w:sz w:val="24"/>
          <w:lang w:val="es-ES_tradnl"/>
        </w:rPr>
        <w:t xml:space="preserve"> conmutaran paquetes en relación a red destino a la cual va dirigido un paquete IPv4 y no en direcciones IPv4 individuales. De este modo, los </w:t>
      </w:r>
      <w:proofErr w:type="spellStart"/>
      <w:r w:rsidRPr="00DA1EBB">
        <w:rPr>
          <w:rFonts w:cstheme="minorHAnsi"/>
          <w:sz w:val="24"/>
          <w:lang w:val="es-ES_tradnl"/>
        </w:rPr>
        <w:t>routers</w:t>
      </w:r>
      <w:proofErr w:type="spellEnd"/>
      <w:r w:rsidRPr="00DA1EBB">
        <w:rPr>
          <w:rFonts w:cstheme="minorHAnsi"/>
          <w:sz w:val="24"/>
          <w:lang w:val="es-ES_tradnl"/>
        </w:rPr>
        <w:t xml:space="preserve"> en el </w:t>
      </w:r>
      <w:proofErr w:type="spellStart"/>
      <w:r w:rsidRPr="00DA1EBB">
        <w:rPr>
          <w:rFonts w:cstheme="minorHAnsi"/>
          <w:sz w:val="24"/>
          <w:lang w:val="es-ES_tradnl"/>
        </w:rPr>
        <w:t>backbone</w:t>
      </w:r>
      <w:proofErr w:type="spellEnd"/>
      <w:r w:rsidRPr="00DA1EBB">
        <w:rPr>
          <w:rFonts w:cstheme="minorHAnsi"/>
          <w:sz w:val="24"/>
          <w:lang w:val="es-ES_tradnl"/>
        </w:rPr>
        <w:t xml:space="preserve"> de Internet deberán consultar tablas que contengan “direcciones de redes” y “no direcciones IPv4 individuales”.</w:t>
      </w:r>
    </w:p>
    <w:p w:rsidR="008C47D0" w:rsidRPr="00DA1EBB" w:rsidRDefault="008C47D0" w:rsidP="00DA1EBB">
      <w:pPr>
        <w:rPr>
          <w:rFonts w:cstheme="minorHAnsi"/>
          <w:sz w:val="24"/>
          <w:lang w:val="es-ES_tradnl"/>
        </w:rPr>
      </w:pPr>
      <w:proofErr w:type="gramStart"/>
      <w:r w:rsidRPr="00DA1EBB">
        <w:rPr>
          <w:rFonts w:cstheme="minorHAnsi"/>
          <w:sz w:val="24"/>
          <w:lang w:val="es-ES_tradnl"/>
        </w:rPr>
        <w:t>se</w:t>
      </w:r>
      <w:proofErr w:type="gramEnd"/>
      <w:r w:rsidRPr="00DA1EBB">
        <w:rPr>
          <w:rFonts w:cstheme="minorHAnsi"/>
          <w:sz w:val="24"/>
          <w:lang w:val="es-ES_tradnl"/>
        </w:rPr>
        <w:t xml:space="preserve"> definieron 3 clases de redes IPv4, las denominaron: clase A. clase B y clase C. </w:t>
      </w:r>
    </w:p>
    <w:p w:rsidR="008C47D0" w:rsidRPr="00DA1EBB" w:rsidRDefault="008C47D0" w:rsidP="00DA1EBB">
      <w:pPr>
        <w:ind w:firstLine="0"/>
        <w:jc w:val="left"/>
        <w:rPr>
          <w:rFonts w:cstheme="minorHAnsi"/>
          <w:sz w:val="24"/>
          <w:lang w:val="es-ES_tradnl"/>
        </w:rPr>
      </w:pPr>
      <w:r w:rsidRPr="00DA1EBB">
        <w:rPr>
          <w:rFonts w:cstheme="minorHAnsi"/>
          <w:sz w:val="24"/>
          <w:lang w:val="es-ES_tradnl"/>
        </w:rPr>
        <w:t>A una red de Clase A, se la identifica por el primer bit en cero (0). Notar que con esta decisión las redes de Clase A ocupan la mitad del espacio de direccionamiento total de IPv4.</w:t>
      </w:r>
    </w:p>
    <w:p w:rsidR="008C47D0" w:rsidRPr="00DA1EBB" w:rsidRDefault="008C47D0" w:rsidP="00DA1EBB">
      <w:pPr>
        <w:rPr>
          <w:rFonts w:cstheme="minorHAnsi"/>
          <w:sz w:val="24"/>
          <w:lang w:val="es-ES_tradnl"/>
        </w:rPr>
      </w:pPr>
      <w:r w:rsidRPr="00DA1EBB">
        <w:rPr>
          <w:rFonts w:cstheme="minorHAnsi"/>
          <w:sz w:val="24"/>
          <w:lang w:val="es-ES_tradnl"/>
        </w:rPr>
        <w:t>El total de redes IPv4 de clase A (ver prefijo de red) es de 127. En otras palabras, 127 redes de clase A y cada red puede contener hasta 2^24 (aproximadamente) computadoras</w:t>
      </w:r>
      <w:proofErr w:type="gramStart"/>
      <w:r w:rsidRPr="00DA1EBB">
        <w:rPr>
          <w:rFonts w:cstheme="minorHAnsi"/>
          <w:sz w:val="24"/>
          <w:lang w:val="es-ES_tradnl"/>
        </w:rPr>
        <w:t>: :</w:t>
      </w:r>
      <w:proofErr w:type="gramEnd"/>
      <w:r w:rsidRPr="00DA1EBB">
        <w:rPr>
          <w:rFonts w:cstheme="minorHAnsi"/>
          <w:sz w:val="24"/>
          <w:lang w:val="es-ES_tradnl"/>
        </w:rPr>
        <w:t xml:space="preserve"> la friolera cantidad de 16.777.216 direcciones IPv4 para cada red de esta Clase.</w:t>
      </w:r>
    </w:p>
    <w:p w:rsidR="008C47D0" w:rsidRPr="00DA1EBB" w:rsidRDefault="00101B40" w:rsidP="00DA1EBB">
      <w:pPr>
        <w:ind w:firstLine="0"/>
        <w:jc w:val="left"/>
        <w:rPr>
          <w:rFonts w:cstheme="minorHAnsi"/>
        </w:rPr>
      </w:pPr>
      <w:r w:rsidRPr="00DA1EBB">
        <w:rPr>
          <w:rFonts w:cstheme="minorHAnsi"/>
          <w:noProof/>
          <w:lang w:eastAsia="es-ES"/>
        </w:rPr>
        <w:drawing>
          <wp:inline distT="0" distB="0" distL="0" distR="0" wp14:anchorId="2659619C" wp14:editId="4E026514">
            <wp:extent cx="3032606" cy="18764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7500"/>
                    <a:stretch/>
                  </pic:blipFill>
                  <pic:spPr bwMode="auto">
                    <a:xfrm>
                      <a:off x="0" y="0"/>
                      <a:ext cx="3033029" cy="1876687"/>
                    </a:xfrm>
                    <a:prstGeom prst="rect">
                      <a:avLst/>
                    </a:prstGeom>
                    <a:ln>
                      <a:noFill/>
                    </a:ln>
                    <a:extLst>
                      <a:ext uri="{53640926-AAD7-44D8-BBD7-CCE9431645EC}">
                        <a14:shadowObscured xmlns:a14="http://schemas.microsoft.com/office/drawing/2010/main"/>
                      </a:ext>
                    </a:extLst>
                  </pic:spPr>
                </pic:pic>
              </a:graphicData>
            </a:graphic>
          </wp:inline>
        </w:drawing>
      </w:r>
    </w:p>
    <w:p w:rsidR="00101B40" w:rsidRPr="00DA1EBB" w:rsidRDefault="00101B40" w:rsidP="00DA1EBB">
      <w:pPr>
        <w:rPr>
          <w:rFonts w:cstheme="minorHAnsi"/>
          <w:sz w:val="24"/>
          <w:lang w:val="es-ES_tradnl"/>
        </w:rPr>
      </w:pPr>
      <w:r w:rsidRPr="00DA1EBB">
        <w:rPr>
          <w:rFonts w:cstheme="minorHAnsi"/>
          <w:sz w:val="24"/>
          <w:lang w:val="es-ES_tradnl"/>
        </w:rPr>
        <w:t>El RFC 791 definió redes de Clase B (ver Figura 5). Con los dos primeros bits de la dirección en 1-0, se identifica una red como de Clase B. El prefijo de red es se extendió a 2 bytes, por lo que pueden existir 2^14 = 16.384 redes de Clase B; cada una de ellas con capacidad para conectar (aproximadamente) 2^16 = 65.536 dispositivos en red (16 bits es la extensión del sufijo para hosts).</w:t>
      </w:r>
    </w:p>
    <w:p w:rsidR="00101B40" w:rsidRPr="00DA1EBB" w:rsidRDefault="00101B40" w:rsidP="00DA1EBB">
      <w:pPr>
        <w:ind w:firstLine="0"/>
        <w:jc w:val="left"/>
        <w:rPr>
          <w:rFonts w:cstheme="minorHAnsi"/>
          <w:sz w:val="24"/>
          <w:lang w:val="es-ES_tradnl"/>
        </w:rPr>
      </w:pPr>
      <w:r w:rsidRPr="00DA1EBB">
        <w:rPr>
          <w:rFonts w:cstheme="minorHAnsi"/>
          <w:sz w:val="24"/>
          <w:lang w:val="es-ES_tradnl"/>
        </w:rPr>
        <w:t>Por último, el estándar definió un número enorme de redes de Clase C (2^21 = 2.097.152) cada una de ellas con capacidad de conectar (aproximadamente) 2^8 = 256 host. Las cuentas se realizan considerando el “prefijo de red” y el “sufijo para host”</w:t>
      </w:r>
    </w:p>
    <w:p w:rsidR="007376A4" w:rsidRPr="00DA1EBB" w:rsidRDefault="007376A4" w:rsidP="00DA1EBB">
      <w:pPr>
        <w:ind w:firstLine="0"/>
        <w:jc w:val="left"/>
        <w:rPr>
          <w:rFonts w:cstheme="minorHAnsi"/>
          <w:noProof/>
          <w:sz w:val="32"/>
          <w:lang w:eastAsia="es-AR"/>
        </w:rPr>
      </w:pPr>
      <w:r w:rsidRPr="00DA1EBB">
        <w:rPr>
          <w:rFonts w:cstheme="minorHAnsi"/>
          <w:noProof/>
          <w:sz w:val="32"/>
          <w:lang w:eastAsia="es-AR"/>
        </w:rPr>
        <w:t>Capa de Red en Internet</w:t>
      </w:r>
    </w:p>
    <w:p w:rsidR="007376A4" w:rsidRPr="00DA1EBB" w:rsidRDefault="007376A4" w:rsidP="00DA1EBB">
      <w:pPr>
        <w:ind w:right="474" w:firstLine="0"/>
        <w:rPr>
          <w:rFonts w:cstheme="minorHAnsi"/>
          <w:sz w:val="24"/>
          <w:lang w:val="es-ES_tradnl"/>
        </w:rPr>
      </w:pPr>
      <w:r w:rsidRPr="00DA1EBB">
        <w:rPr>
          <w:rFonts w:cstheme="minorHAnsi"/>
          <w:sz w:val="24"/>
          <w:lang w:val="es-ES_tradnl"/>
        </w:rPr>
        <w:t xml:space="preserve">Las redes de Clase “A” rápidamente fueron adjudicadas, con las redes de Clase “B” ocurrió lo mismo, aunque en un transcurso de tiempo mayor. Luego de ello, no quedó otra alternativa que comenzar a </w:t>
      </w:r>
      <w:r w:rsidRPr="00DA1EBB">
        <w:rPr>
          <w:rFonts w:cstheme="minorHAnsi"/>
          <w:sz w:val="24"/>
          <w:lang w:val="es-ES_tradnl"/>
        </w:rPr>
        <w:lastRenderedPageBreak/>
        <w:t xml:space="preserve">adjudicar redes de Clase “C”. Hay que recordar que el total de redes de Clase “C” era un número superior los 2 millones de redes. De este modo los </w:t>
      </w:r>
      <w:proofErr w:type="spellStart"/>
      <w:r w:rsidRPr="00DA1EBB">
        <w:rPr>
          <w:rFonts w:cstheme="minorHAnsi"/>
          <w:i/>
          <w:sz w:val="24"/>
          <w:lang w:val="es-ES_tradnl"/>
        </w:rPr>
        <w:t>routers</w:t>
      </w:r>
      <w:proofErr w:type="spellEnd"/>
      <w:r w:rsidRPr="00DA1EBB">
        <w:rPr>
          <w:rFonts w:cstheme="minorHAnsi"/>
          <w:sz w:val="24"/>
          <w:lang w:val="es-ES_tradnl"/>
        </w:rPr>
        <w:t xml:space="preserve"> en el núcleo de Internet </w:t>
      </w:r>
      <w:r w:rsidRPr="00DA1EBB">
        <w:rPr>
          <w:rFonts w:cstheme="minorHAnsi"/>
          <w:i/>
          <w:sz w:val="24"/>
          <w:lang w:val="es-ES_tradnl"/>
        </w:rPr>
        <w:t>(</w:t>
      </w:r>
      <w:proofErr w:type="spellStart"/>
      <w:r w:rsidRPr="00DA1EBB">
        <w:rPr>
          <w:rFonts w:cstheme="minorHAnsi"/>
          <w:i/>
          <w:sz w:val="24"/>
          <w:lang w:val="es-ES_tradnl"/>
        </w:rPr>
        <w:t>backbone</w:t>
      </w:r>
      <w:proofErr w:type="spellEnd"/>
      <w:r w:rsidRPr="00DA1EBB">
        <w:rPr>
          <w:rFonts w:cstheme="minorHAnsi"/>
          <w:i/>
          <w:sz w:val="24"/>
          <w:lang w:val="es-ES_tradnl"/>
        </w:rPr>
        <w:t>)</w:t>
      </w:r>
      <w:r w:rsidRPr="00DA1EBB">
        <w:rPr>
          <w:rFonts w:cstheme="minorHAnsi"/>
          <w:sz w:val="24"/>
          <w:lang w:val="es-ES_tradnl"/>
        </w:rPr>
        <w:t xml:space="preserve"> comenzaron a incrementar el tamaño de sus tablas de rutas en forma exponencial. Otro problema crucial fue la gran cantidad de direcciones IPv4 infrautilizadas en redes IPv4 de Clase “A” y de Clase “B”. En ese contexto se definió el concepto de </w:t>
      </w:r>
      <w:proofErr w:type="spellStart"/>
      <w:r w:rsidRPr="00DA1EBB">
        <w:rPr>
          <w:rFonts w:cstheme="minorHAnsi"/>
          <w:i/>
          <w:sz w:val="24"/>
          <w:lang w:val="es-ES_tradnl"/>
        </w:rPr>
        <w:t>subnet</w:t>
      </w:r>
      <w:proofErr w:type="spellEnd"/>
      <w:r w:rsidRPr="00DA1EBB">
        <w:rPr>
          <w:rFonts w:cstheme="minorHAnsi"/>
          <w:sz w:val="24"/>
          <w:lang w:val="es-ES_tradnl"/>
        </w:rPr>
        <w:t xml:space="preserve"> (subred).</w:t>
      </w:r>
    </w:p>
    <w:p w:rsidR="007376A4" w:rsidRPr="00DA1EBB" w:rsidRDefault="007376A4" w:rsidP="00DA1EBB">
      <w:pPr>
        <w:rPr>
          <w:rFonts w:cstheme="minorHAnsi"/>
          <w:b/>
          <w:sz w:val="28"/>
          <w:lang w:val="es-ES_tradnl"/>
        </w:rPr>
      </w:pPr>
      <w:r w:rsidRPr="00DA1EBB">
        <w:rPr>
          <w:rFonts w:cstheme="minorHAnsi"/>
          <w:b/>
          <w:sz w:val="28"/>
          <w:lang w:val="es-ES_tradnl"/>
        </w:rPr>
        <w:t>Definición de Subredes (</w:t>
      </w:r>
      <w:proofErr w:type="spellStart"/>
      <w:r w:rsidRPr="00DA1EBB">
        <w:rPr>
          <w:rFonts w:cstheme="minorHAnsi"/>
          <w:b/>
          <w:sz w:val="28"/>
          <w:lang w:val="es-ES_tradnl"/>
        </w:rPr>
        <w:t>SubNets</w:t>
      </w:r>
      <w:proofErr w:type="spellEnd"/>
      <w:r w:rsidRPr="00DA1EBB">
        <w:rPr>
          <w:rFonts w:cstheme="minorHAnsi"/>
          <w:b/>
          <w:sz w:val="28"/>
          <w:lang w:val="es-ES_tradnl"/>
        </w:rPr>
        <w:t>)</w:t>
      </w:r>
    </w:p>
    <w:p w:rsidR="007376A4" w:rsidRPr="00DA1EBB" w:rsidRDefault="007376A4" w:rsidP="00DA1EBB">
      <w:pPr>
        <w:ind w:firstLine="0"/>
        <w:rPr>
          <w:rFonts w:cstheme="minorHAnsi"/>
          <w:sz w:val="24"/>
          <w:lang w:val="es-ES_tradnl"/>
        </w:rPr>
      </w:pPr>
      <w:proofErr w:type="gramStart"/>
      <w:r w:rsidRPr="00DA1EBB">
        <w:rPr>
          <w:rFonts w:cstheme="minorHAnsi"/>
          <w:sz w:val="24"/>
          <w:lang w:val="es-ES_tradnl"/>
        </w:rPr>
        <w:t>crear</w:t>
      </w:r>
      <w:proofErr w:type="gramEnd"/>
      <w:r w:rsidRPr="00DA1EBB">
        <w:rPr>
          <w:rFonts w:cstheme="minorHAnsi"/>
          <w:sz w:val="24"/>
          <w:lang w:val="es-ES_tradnl"/>
        </w:rPr>
        <w:t xml:space="preserve"> subredes en una red IPv4 permite sortear el impedimento en cuanto al número de hosts que puede conectar una tecnología LAN. </w:t>
      </w:r>
    </w:p>
    <w:p w:rsidR="007376A4" w:rsidRPr="00DA1EBB" w:rsidRDefault="007376A4" w:rsidP="00DA1EBB">
      <w:pPr>
        <w:ind w:firstLine="0"/>
        <w:rPr>
          <w:rFonts w:cstheme="minorHAnsi"/>
          <w:lang w:val="es-ES_tradnl"/>
        </w:rPr>
      </w:pPr>
      <w:r w:rsidRPr="00DA1EBB">
        <w:rPr>
          <w:rFonts w:cstheme="minorHAnsi"/>
          <w:sz w:val="24"/>
          <w:lang w:val="es-ES_tradnl"/>
        </w:rPr>
        <w:t xml:space="preserve">El concepto de subredes consiste en utilizar </w:t>
      </w:r>
      <w:r w:rsidRPr="00DA1EBB">
        <w:rPr>
          <w:rFonts w:cstheme="minorHAnsi"/>
          <w:i/>
          <w:sz w:val="24"/>
          <w:lang w:val="es-ES_tradnl"/>
        </w:rPr>
        <w:t>k</w:t>
      </w:r>
      <w:r w:rsidRPr="00DA1EBB">
        <w:rPr>
          <w:rFonts w:cstheme="minorHAnsi"/>
          <w:sz w:val="24"/>
          <w:lang w:val="es-ES_tradnl"/>
        </w:rPr>
        <w:t xml:space="preserve"> bits del espacio “sufijo para hosts” para crear 2^k subredes. Este mecanismo es válido para cualquier tipo de clase de red (A, B o C).</w:t>
      </w:r>
      <w:r w:rsidRPr="00DA1EBB">
        <w:rPr>
          <w:rFonts w:cstheme="minorHAnsi"/>
          <w:noProof/>
          <w:lang w:eastAsia="es-ES"/>
        </w:rPr>
        <w:drawing>
          <wp:inline distT="0" distB="0" distL="0" distR="0" wp14:anchorId="12B4A38D" wp14:editId="36F30914">
            <wp:extent cx="3457575" cy="24801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359"/>
                    <a:stretch/>
                  </pic:blipFill>
                  <pic:spPr bwMode="auto">
                    <a:xfrm>
                      <a:off x="0" y="0"/>
                      <a:ext cx="3461151" cy="2482711"/>
                    </a:xfrm>
                    <a:prstGeom prst="rect">
                      <a:avLst/>
                    </a:prstGeom>
                    <a:ln>
                      <a:noFill/>
                    </a:ln>
                    <a:extLst>
                      <a:ext uri="{53640926-AAD7-44D8-BBD7-CCE9431645EC}">
                        <a14:shadowObscured xmlns:a14="http://schemas.microsoft.com/office/drawing/2010/main"/>
                      </a:ext>
                    </a:extLst>
                  </pic:spPr>
                </pic:pic>
              </a:graphicData>
            </a:graphic>
          </wp:inline>
        </w:drawing>
      </w:r>
    </w:p>
    <w:p w:rsidR="007376A4" w:rsidRPr="00DA1EBB" w:rsidRDefault="007376A4" w:rsidP="00DA1EBB">
      <w:pPr>
        <w:rPr>
          <w:rFonts w:cstheme="minorHAnsi"/>
          <w:lang w:val="es-ES_tradnl"/>
        </w:rPr>
      </w:pPr>
      <w:r w:rsidRPr="00DA1EBB">
        <w:rPr>
          <w:rFonts w:cstheme="minorHAnsi"/>
          <w:lang w:val="es-ES_tradnl"/>
        </w:rPr>
        <w:t>Figura 1: Creación de Subredes</w:t>
      </w:r>
    </w:p>
    <w:p w:rsidR="007376A4" w:rsidRPr="00DA1EBB" w:rsidRDefault="007376A4" w:rsidP="00DA1EBB">
      <w:pPr>
        <w:rPr>
          <w:rFonts w:cstheme="minorHAnsi"/>
          <w:lang w:val="es-ES_tradnl"/>
        </w:rPr>
      </w:pPr>
      <w:r w:rsidRPr="00DA1EBB">
        <w:rPr>
          <w:rFonts w:cstheme="minorHAnsi"/>
          <w:lang w:val="es-ES_tradnl"/>
        </w:rPr>
        <w:t>Crear 4 subredes a partir de la red 192.169.11.0/24:</w:t>
      </w:r>
    </w:p>
    <w:p w:rsidR="007376A4" w:rsidRPr="00DA1EBB" w:rsidRDefault="007376A4" w:rsidP="00DA1EBB">
      <w:pPr>
        <w:rPr>
          <w:rFonts w:cstheme="minorHAnsi"/>
          <w:lang w:val="es-ES_tradnl"/>
        </w:rPr>
      </w:pPr>
      <w:r w:rsidRPr="00DA1EBB">
        <w:rPr>
          <w:rFonts w:cstheme="minorHAnsi"/>
          <w:lang w:val="es-ES_tradnl"/>
        </w:rPr>
        <w:t xml:space="preserve">Para crear 4 subredes en la red de Clase “C” el valor de </w:t>
      </w:r>
      <w:r w:rsidRPr="00DA1EBB">
        <w:rPr>
          <w:rFonts w:cstheme="minorHAnsi"/>
          <w:i/>
          <w:lang w:val="es-ES_tradnl"/>
        </w:rPr>
        <w:t>k</w:t>
      </w:r>
      <w:r w:rsidRPr="00DA1EBB">
        <w:rPr>
          <w:rFonts w:cstheme="minorHAnsi"/>
          <w:lang w:val="es-ES_tradnl"/>
        </w:rPr>
        <w:t xml:space="preserve"> debe ser 2 bits ya que 2^2=4 subredes.</w:t>
      </w:r>
    </w:p>
    <w:p w:rsidR="007376A4" w:rsidRPr="00DA1EBB" w:rsidRDefault="007376A4" w:rsidP="00DA1EBB">
      <w:pPr>
        <w:ind w:firstLine="0"/>
        <w:rPr>
          <w:rFonts w:cstheme="minorHAnsi"/>
          <w:lang w:val="es-ES_tradnl"/>
        </w:rPr>
      </w:pPr>
      <w:r w:rsidRPr="00DA1EBB">
        <w:rPr>
          <w:rFonts w:cstheme="minorHAnsi"/>
          <w:noProof/>
          <w:lang w:eastAsia="es-ES"/>
        </w:rPr>
        <w:drawing>
          <wp:inline distT="0" distB="0" distL="0" distR="0" wp14:anchorId="39A417FF" wp14:editId="67395765">
            <wp:extent cx="2524125" cy="2584227"/>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r="26741"/>
                    <a:stretch/>
                  </pic:blipFill>
                  <pic:spPr bwMode="auto">
                    <a:xfrm>
                      <a:off x="0" y="0"/>
                      <a:ext cx="2524593" cy="2584706"/>
                    </a:xfrm>
                    <a:prstGeom prst="rect">
                      <a:avLst/>
                    </a:prstGeom>
                    <a:noFill/>
                    <a:ln>
                      <a:noFill/>
                    </a:ln>
                    <a:extLst>
                      <a:ext uri="{53640926-AAD7-44D8-BBD7-CCE9431645EC}">
                        <a14:shadowObscured xmlns:a14="http://schemas.microsoft.com/office/drawing/2010/main"/>
                      </a:ext>
                    </a:extLst>
                  </pic:spPr>
                </pic:pic>
              </a:graphicData>
            </a:graphic>
          </wp:inline>
        </w:drawing>
      </w:r>
      <w:r w:rsidRPr="00DA1EBB">
        <w:rPr>
          <w:rFonts w:cstheme="minorHAnsi"/>
          <w:lang w:val="es-ES_tradnl"/>
        </w:rPr>
        <w:t>Figura 3: Procedimiento para crear las subredes</w:t>
      </w:r>
    </w:p>
    <w:p w:rsidR="007376A4" w:rsidRPr="00DA1EBB" w:rsidRDefault="007376A4" w:rsidP="00DA1EBB">
      <w:pPr>
        <w:rPr>
          <w:rFonts w:cstheme="minorHAnsi"/>
          <w:sz w:val="24"/>
          <w:lang w:val="es-ES_tradnl"/>
        </w:rPr>
      </w:pPr>
      <w:r w:rsidRPr="00DA1EBB">
        <w:rPr>
          <w:rFonts w:cstheme="minorHAnsi"/>
          <w:sz w:val="24"/>
          <w:lang w:val="es-ES_tradnl"/>
        </w:rPr>
        <w:t xml:space="preserve">Es importante recalcar que el prefijo /24 debe quedar inalterable, y el prefijo de subred (k=2 bits) se forma a partir de los bits más significativos del sufijo para hosts (ver Figura 3). A cada una de las subredes se las llamó S1, S2, S3, y S4. </w:t>
      </w:r>
    </w:p>
    <w:p w:rsidR="007376A4" w:rsidRPr="00DA1EBB" w:rsidRDefault="007376A4" w:rsidP="00DA1EBB">
      <w:pPr>
        <w:rPr>
          <w:rFonts w:cstheme="minorHAnsi"/>
          <w:sz w:val="24"/>
          <w:lang w:val="es-ES_tradnl"/>
        </w:rPr>
      </w:pPr>
      <w:r w:rsidRPr="00DA1EBB">
        <w:rPr>
          <w:rFonts w:cstheme="minorHAnsi"/>
          <w:sz w:val="24"/>
          <w:lang w:val="es-ES_tradnl"/>
        </w:rPr>
        <w:t xml:space="preserve">Notar que con k=2, la subred S1 la definimos con 00, la S2 con 01, la S3 con 10, y la S4 con 11. Cada subred tiene su dirección IPv4 que no se puede asignar a ningún host. También cada subred tiene una dirección de </w:t>
      </w:r>
      <w:proofErr w:type="spellStart"/>
      <w:r w:rsidRPr="00DA1EBB">
        <w:rPr>
          <w:rFonts w:cstheme="minorHAnsi"/>
          <w:sz w:val="24"/>
          <w:lang w:val="es-ES_tradnl"/>
        </w:rPr>
        <w:t>broadcast</w:t>
      </w:r>
      <w:proofErr w:type="spellEnd"/>
      <w:r w:rsidRPr="00DA1EBB">
        <w:rPr>
          <w:rFonts w:cstheme="minorHAnsi"/>
          <w:sz w:val="24"/>
          <w:lang w:val="es-ES_tradnl"/>
        </w:rPr>
        <w:t xml:space="preserve"> que no es asignable a ningún host. ¿Cómo se forma la dirección de subred y la dirección de </w:t>
      </w:r>
      <w:proofErr w:type="spellStart"/>
      <w:r w:rsidRPr="00DA1EBB">
        <w:rPr>
          <w:rFonts w:cstheme="minorHAnsi"/>
          <w:sz w:val="24"/>
          <w:lang w:val="es-ES_tradnl"/>
        </w:rPr>
        <w:t>broadcast</w:t>
      </w:r>
      <w:proofErr w:type="spellEnd"/>
      <w:r w:rsidRPr="00DA1EBB">
        <w:rPr>
          <w:rFonts w:cstheme="minorHAnsi"/>
          <w:sz w:val="24"/>
          <w:lang w:val="es-ES_tradnl"/>
        </w:rPr>
        <w:t xml:space="preserve"> de cada subred?</w:t>
      </w:r>
    </w:p>
    <w:p w:rsidR="007376A4" w:rsidRPr="00DA1EBB" w:rsidRDefault="007376A4" w:rsidP="00DA1EBB">
      <w:pPr>
        <w:rPr>
          <w:rFonts w:cstheme="minorHAnsi"/>
          <w:sz w:val="24"/>
          <w:lang w:val="es-ES_tradnl"/>
        </w:rPr>
      </w:pPr>
      <w:r w:rsidRPr="00DA1EBB">
        <w:rPr>
          <w:rFonts w:cstheme="minorHAnsi"/>
          <w:sz w:val="24"/>
          <w:lang w:val="es-ES_tradnl"/>
        </w:rPr>
        <w:t>Consideremos la subred S3; notar que el prefijo de subred es 10. Sí se completa el sufijo para host con ceros, se obtendrá la dirección de la subred (10|00 0000); 192.169.11.128. La dirección de difusión de S3 será 10|11 1111 (192.168.11.191). Ver Figura 4.</w:t>
      </w:r>
    </w:p>
    <w:p w:rsidR="007376A4" w:rsidRPr="00DA1EBB" w:rsidRDefault="007376A4" w:rsidP="00DA1EBB">
      <w:pPr>
        <w:rPr>
          <w:rFonts w:cstheme="minorHAnsi"/>
          <w:sz w:val="24"/>
          <w:lang w:val="es-ES_tradnl"/>
        </w:rPr>
      </w:pPr>
      <w:r w:rsidRPr="00DA1EBB">
        <w:rPr>
          <w:rFonts w:cstheme="minorHAnsi"/>
          <w:sz w:val="24"/>
          <w:lang w:val="es-ES_tradnl"/>
        </w:rPr>
        <w:lastRenderedPageBreak/>
        <w:t>Dentro de cada subred el sufijo para host ya no es de 8 bits de longitud, los k bits del prefijo de subred, restaron 2 bits al sufijo de host de manera que ahora cada subred tendrá un espacio de direcciones IPv4 de 64 direcciones (62 de ellas para ser asignadas a hosts).</w:t>
      </w:r>
    </w:p>
    <w:p w:rsidR="007376A4" w:rsidRPr="00DA1EBB" w:rsidRDefault="007376A4" w:rsidP="00DA1EBB">
      <w:pPr>
        <w:rPr>
          <w:rFonts w:cstheme="minorHAnsi"/>
          <w:sz w:val="24"/>
          <w:lang w:val="es-ES_tradnl"/>
        </w:rPr>
      </w:pPr>
      <w:r w:rsidRPr="00DA1EBB">
        <w:rPr>
          <w:rFonts w:cstheme="minorHAnsi"/>
          <w:sz w:val="24"/>
          <w:lang w:val="es-ES_tradnl"/>
        </w:rPr>
        <w:t>Lo importante de todo esto, es que a la red 192.169.11.0/24 se la puede alcanzar desde el exterior (desde otra red IPv4) sin conocer la complexidad de las subredes internas. La división interna en subredes y el ruteo implícito a que conlleva sólo lo conoce el administrador de la red.</w:t>
      </w:r>
    </w:p>
    <w:p w:rsidR="00490E6A" w:rsidRPr="00DA1EBB" w:rsidRDefault="00490E6A" w:rsidP="00DA1EBB">
      <w:pPr>
        <w:ind w:firstLine="0"/>
        <w:rPr>
          <w:rFonts w:cstheme="minorHAnsi"/>
          <w:sz w:val="28"/>
          <w:lang w:val="es-ES_tradnl"/>
        </w:rPr>
      </w:pPr>
      <w:r w:rsidRPr="00DA1EBB">
        <w:rPr>
          <w:rFonts w:cstheme="minorHAnsi"/>
          <w:sz w:val="24"/>
          <w:lang w:val="es-ES_tradnl"/>
        </w:rPr>
        <w:t xml:space="preserve">La Figura 5 ilustra la topología resultante de la división de la red 192.169.11.0/24 en cuatro (4) </w:t>
      </w:r>
      <w:proofErr w:type="spellStart"/>
      <w:r w:rsidRPr="00DA1EBB">
        <w:rPr>
          <w:rFonts w:cstheme="minorHAnsi"/>
          <w:sz w:val="24"/>
          <w:lang w:val="es-ES_tradnl"/>
        </w:rPr>
        <w:t>subredes.Noten</w:t>
      </w:r>
      <w:proofErr w:type="spellEnd"/>
      <w:r w:rsidRPr="00DA1EBB">
        <w:rPr>
          <w:rFonts w:cstheme="minorHAnsi"/>
          <w:sz w:val="24"/>
          <w:lang w:val="es-ES_tradnl"/>
        </w:rPr>
        <w:t xml:space="preserve"> que entre los </w:t>
      </w:r>
      <w:proofErr w:type="spellStart"/>
      <w:r w:rsidRPr="00DA1EBB">
        <w:rPr>
          <w:rFonts w:cstheme="minorHAnsi"/>
          <w:sz w:val="24"/>
          <w:lang w:val="es-ES_tradnl"/>
        </w:rPr>
        <w:t>routers</w:t>
      </w:r>
      <w:proofErr w:type="spellEnd"/>
      <w:r w:rsidRPr="00DA1EBB">
        <w:rPr>
          <w:rFonts w:cstheme="minorHAnsi"/>
          <w:sz w:val="24"/>
          <w:lang w:val="es-ES_tradnl"/>
        </w:rPr>
        <w:t xml:space="preserve"> R1 y R2 sólo se necesitan 2 direcciones IPv4, por ser un enlace punto a punto y le estamos asignando un bloque de 64 direcciones. No tiene sentido. Esto sucedió porque hemos utilizado un prefijo de red (</w:t>
      </w:r>
      <w:r w:rsidRPr="00DA1EBB">
        <w:rPr>
          <w:rFonts w:cstheme="minorHAnsi"/>
          <w:i/>
          <w:sz w:val="24"/>
          <w:lang w:val="es-ES_tradnl"/>
        </w:rPr>
        <w:t>k</w:t>
      </w:r>
      <w:r w:rsidRPr="00DA1EBB">
        <w:rPr>
          <w:rFonts w:cstheme="minorHAnsi"/>
          <w:sz w:val="24"/>
          <w:lang w:val="es-ES_tradnl"/>
        </w:rPr>
        <w:t xml:space="preserve"> bits) común a todas las subredes; por lo que todas tendrán la misma capacidad en lo que a direcciones IPv4 se refiere. A este procedimiento se lo denomina creación de subredes con “máscara fija”.</w:t>
      </w:r>
    </w:p>
    <w:p w:rsidR="00490E6A" w:rsidRPr="00DA1EBB" w:rsidRDefault="00490E6A" w:rsidP="00DA1EBB">
      <w:pPr>
        <w:ind w:firstLine="0"/>
        <w:rPr>
          <w:rFonts w:cstheme="minorHAnsi"/>
          <w:lang w:val="es-ES_tradnl"/>
        </w:rPr>
      </w:pPr>
      <w:r w:rsidRPr="00DA1EBB">
        <w:rPr>
          <w:rFonts w:cstheme="minorHAnsi"/>
          <w:noProof/>
          <w:lang w:eastAsia="es-ES"/>
        </w:rPr>
        <w:drawing>
          <wp:inline distT="0" distB="0" distL="0" distR="0" wp14:anchorId="6DFFBA55" wp14:editId="069C2FD7">
            <wp:extent cx="3514725" cy="251158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722"/>
                    <a:stretch/>
                  </pic:blipFill>
                  <pic:spPr bwMode="auto">
                    <a:xfrm>
                      <a:off x="0" y="0"/>
                      <a:ext cx="3532921" cy="2524592"/>
                    </a:xfrm>
                    <a:prstGeom prst="rect">
                      <a:avLst/>
                    </a:prstGeom>
                    <a:ln>
                      <a:noFill/>
                    </a:ln>
                    <a:extLst>
                      <a:ext uri="{53640926-AAD7-44D8-BBD7-CCE9431645EC}">
                        <a14:shadowObscured xmlns:a14="http://schemas.microsoft.com/office/drawing/2010/main"/>
                      </a:ext>
                    </a:extLst>
                  </pic:spPr>
                </pic:pic>
              </a:graphicData>
            </a:graphic>
          </wp:inline>
        </w:drawing>
      </w:r>
    </w:p>
    <w:p w:rsidR="00490E6A" w:rsidRPr="00DA1EBB" w:rsidRDefault="00490E6A" w:rsidP="00DA1EBB">
      <w:pPr>
        <w:ind w:firstLine="0"/>
        <w:rPr>
          <w:rFonts w:cstheme="minorHAnsi"/>
          <w:sz w:val="24"/>
          <w:lang w:val="es-ES_tradnl"/>
        </w:rPr>
      </w:pPr>
      <w:r w:rsidRPr="00DA1EBB">
        <w:rPr>
          <w:rFonts w:cstheme="minorHAnsi"/>
          <w:sz w:val="24"/>
          <w:lang w:val="es-ES_tradnl"/>
        </w:rPr>
        <w:t xml:space="preserve">Para que los </w:t>
      </w:r>
      <w:proofErr w:type="spellStart"/>
      <w:r w:rsidRPr="00DA1EBB">
        <w:rPr>
          <w:rFonts w:cstheme="minorHAnsi"/>
          <w:sz w:val="24"/>
          <w:lang w:val="es-ES_tradnl"/>
        </w:rPr>
        <w:t>routers</w:t>
      </w:r>
      <w:proofErr w:type="spellEnd"/>
      <w:r w:rsidRPr="00DA1EBB">
        <w:rPr>
          <w:rFonts w:cstheme="minorHAnsi"/>
          <w:sz w:val="24"/>
          <w:lang w:val="es-ES_tradnl"/>
        </w:rPr>
        <w:t xml:space="preserve"> R1 y R2 puedan “encaminar” datagramas IPv4 entre subredes, la máscara de subred (</w:t>
      </w:r>
      <w:proofErr w:type="spellStart"/>
      <w:r w:rsidRPr="00DA1EBB">
        <w:rPr>
          <w:rFonts w:cstheme="minorHAnsi"/>
          <w:sz w:val="24"/>
          <w:lang w:val="es-ES_tradnl"/>
        </w:rPr>
        <w:t>Genmask</w:t>
      </w:r>
      <w:proofErr w:type="spellEnd"/>
      <w:r w:rsidRPr="00DA1EBB">
        <w:rPr>
          <w:rFonts w:cstheme="minorHAnsi"/>
          <w:sz w:val="24"/>
          <w:lang w:val="es-ES_tradnl"/>
        </w:rPr>
        <w:t xml:space="preserve"> en la tabla de rutas) será /26; porqué ahora tiene que comprobar el prefijo de subred para tomar decisiones de encaminamiento.</w:t>
      </w:r>
    </w:p>
    <w:p w:rsidR="00490E6A" w:rsidRPr="00DA1EBB" w:rsidRDefault="00490E6A" w:rsidP="00DA1EBB">
      <w:pPr>
        <w:ind w:firstLine="0"/>
        <w:jc w:val="left"/>
        <w:rPr>
          <w:rFonts w:cstheme="minorHAnsi"/>
          <w:noProof/>
          <w:sz w:val="32"/>
          <w:lang w:eastAsia="es-AR"/>
        </w:rPr>
      </w:pPr>
      <w:r w:rsidRPr="00DA1EBB">
        <w:rPr>
          <w:rFonts w:cstheme="minorHAnsi"/>
          <w:noProof/>
          <w:sz w:val="32"/>
          <w:lang w:eastAsia="es-AR"/>
        </w:rPr>
        <w:t>Capa de Red en Internet</w:t>
      </w:r>
    </w:p>
    <w:p w:rsidR="00490E6A" w:rsidRPr="00DA1EBB" w:rsidRDefault="00490E6A" w:rsidP="00DA1EBB">
      <w:pPr>
        <w:ind w:firstLine="0"/>
        <w:jc w:val="left"/>
        <w:rPr>
          <w:rFonts w:cstheme="minorHAnsi"/>
          <w:noProof/>
          <w:sz w:val="32"/>
          <w:lang w:eastAsia="es-AR"/>
        </w:rPr>
      </w:pPr>
      <w:r w:rsidRPr="00DA1EBB">
        <w:rPr>
          <w:rFonts w:cstheme="minorHAnsi"/>
          <w:sz w:val="24"/>
          <w:szCs w:val="24"/>
          <w:lang w:val="es-ES_tradnl"/>
        </w:rPr>
        <w:t xml:space="preserve">La subdivisión de una red IPv4 en subredes del mismo tamaño (máscara de subred fija), impide la correcta distribución de direcciones IPv4 y no se ajusta a las necesidades del administrador en una infraestructura de red. </w:t>
      </w:r>
    </w:p>
    <w:p w:rsidR="00490E6A" w:rsidRPr="00DA1EBB" w:rsidRDefault="00490E6A" w:rsidP="00DA1EBB">
      <w:pPr>
        <w:ind w:firstLine="0"/>
        <w:rPr>
          <w:rFonts w:cstheme="minorHAnsi"/>
          <w:b/>
          <w:sz w:val="24"/>
          <w:szCs w:val="24"/>
          <w:lang w:val="es-ES_tradnl"/>
        </w:rPr>
      </w:pPr>
      <w:r w:rsidRPr="00DA1EBB">
        <w:rPr>
          <w:rFonts w:cstheme="minorHAnsi"/>
          <w:b/>
          <w:sz w:val="24"/>
          <w:szCs w:val="24"/>
          <w:lang w:val="es-ES_tradnl"/>
        </w:rPr>
        <w:t>Subredes de Máscaras Variables (VLSM)</w:t>
      </w:r>
    </w:p>
    <w:p w:rsidR="00490E6A" w:rsidRPr="00DA1EBB" w:rsidRDefault="00490E6A" w:rsidP="00DA1EBB">
      <w:pPr>
        <w:ind w:firstLine="0"/>
        <w:rPr>
          <w:rFonts w:cstheme="minorHAnsi"/>
          <w:sz w:val="24"/>
          <w:szCs w:val="24"/>
          <w:lang w:val="es-ES_tradnl"/>
        </w:rPr>
      </w:pPr>
      <w:r w:rsidRPr="00DA1EBB">
        <w:rPr>
          <w:rFonts w:cstheme="minorHAnsi"/>
          <w:sz w:val="24"/>
          <w:szCs w:val="24"/>
          <w:lang w:val="es-ES_tradnl"/>
        </w:rPr>
        <w:t xml:space="preserve">Con VLSM, cada subred se puede dimensionar de acuerdo a los requerimientos de número de hosts o interfaces IPv4 que el administrador de la infraestructura ha planificado en la etapa de diseño. </w:t>
      </w:r>
    </w:p>
    <w:p w:rsidR="00490E6A" w:rsidRPr="00DA1EBB" w:rsidRDefault="00490E6A" w:rsidP="00DA1EBB">
      <w:pPr>
        <w:ind w:firstLine="0"/>
        <w:rPr>
          <w:rFonts w:cstheme="minorHAnsi"/>
          <w:sz w:val="24"/>
          <w:szCs w:val="24"/>
          <w:lang w:val="es-ES_tradnl"/>
        </w:rPr>
      </w:pPr>
      <w:r w:rsidRPr="00DA1EBB">
        <w:rPr>
          <w:rFonts w:cstheme="minorHAnsi"/>
          <w:sz w:val="24"/>
          <w:szCs w:val="24"/>
          <w:lang w:val="es-ES_tradnl"/>
        </w:rPr>
        <w:t xml:space="preserve">Conceptualmente lo que se debe entender, es que el RFC791 (protocolo IPv4) fijó sólo tres máscaras: /8 para la Clase A, /16 para la Clase B, y /24 para la Clase C). En ese contexto, los </w:t>
      </w:r>
      <w:proofErr w:type="spellStart"/>
      <w:r w:rsidRPr="00DA1EBB">
        <w:rPr>
          <w:rFonts w:cstheme="minorHAnsi"/>
          <w:sz w:val="24"/>
          <w:szCs w:val="24"/>
          <w:lang w:val="es-ES_tradnl"/>
        </w:rPr>
        <w:t>router´s</w:t>
      </w:r>
      <w:proofErr w:type="spellEnd"/>
      <w:r w:rsidRPr="00DA1EBB">
        <w:rPr>
          <w:rFonts w:cstheme="minorHAnsi"/>
          <w:sz w:val="24"/>
          <w:szCs w:val="24"/>
          <w:lang w:val="es-ES_tradnl"/>
        </w:rPr>
        <w:t xml:space="preserve"> no admitían otros prefijos distintos a los mencionados. Con la introducción del concepto de subredes, se flexibilizó el concepto de máscaras y su extensión a nivel de subred. Uds. han comprobado que, para el caso de subredes de máscara fija, el ejercicio propuesto contempló máscaras /26 para el propósito de encaminamiento dentro de la subred.</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Comenzaremos con VLSM, contemplando la misma topología de red utilizada cuando se trató la creación de subredes con máscara fija. Tal como se observa en la Figura 1, se han estipulado criterios de diseño que se listarán a continuación:</w:t>
      </w:r>
    </w:p>
    <w:p w:rsidR="00FF65D0" w:rsidRPr="00DA1EBB" w:rsidRDefault="00FF65D0" w:rsidP="00DA1EBB">
      <w:pPr>
        <w:ind w:firstLine="0"/>
        <w:rPr>
          <w:rFonts w:cstheme="minorHAnsi"/>
          <w:sz w:val="24"/>
          <w:szCs w:val="24"/>
          <w:lang w:val="es-ES_tradnl"/>
        </w:rPr>
      </w:pP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Red IPv4: 192.169.11.0/24</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Subred</w:t>
      </w:r>
      <w:r w:rsidRPr="00DA1EBB">
        <w:rPr>
          <w:rFonts w:cstheme="minorHAnsi"/>
          <w:sz w:val="24"/>
          <w:szCs w:val="24"/>
          <w:lang w:val="es-ES_tradnl"/>
        </w:rPr>
        <w:tab/>
      </w:r>
      <w:proofErr w:type="spellStart"/>
      <w:r w:rsidRPr="00DA1EBB">
        <w:rPr>
          <w:rFonts w:cstheme="minorHAnsi"/>
          <w:sz w:val="24"/>
          <w:szCs w:val="24"/>
          <w:lang w:val="es-ES_tradnl"/>
        </w:rPr>
        <w:t>Address</w:t>
      </w:r>
      <w:proofErr w:type="spellEnd"/>
      <w:r w:rsidRPr="00DA1EBB">
        <w:rPr>
          <w:rFonts w:cstheme="minorHAnsi"/>
          <w:sz w:val="24"/>
          <w:szCs w:val="24"/>
          <w:lang w:val="es-ES_tradnl"/>
        </w:rPr>
        <w:t xml:space="preserve"> IPv4 por Subred</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S1</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28</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S2</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2</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S3</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45</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S4</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52</w:t>
      </w:r>
    </w:p>
    <w:p w:rsidR="00FF65D0" w:rsidRPr="00DA1EBB" w:rsidRDefault="00FF65D0" w:rsidP="00DA1EBB">
      <w:pPr>
        <w:ind w:firstLine="0"/>
        <w:rPr>
          <w:rFonts w:cstheme="minorHAnsi"/>
          <w:sz w:val="24"/>
          <w:szCs w:val="24"/>
          <w:lang w:val="es-ES_tradnl"/>
        </w:rPr>
      </w:pP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 xml:space="preserve">Lo primero a verificar es que el total de direcciones IPv4 en las subredes no supere en cantidad a los que provee la red IPv4 192.169.11.0/24. El /24 indica la longitud del prefijo de red; ello significa que el sufijo para hosts es de 8 bits, entonces el número de direcciones disponibles es 2^8 – 2 = 254 direcciones IPv4 (hay que restar dos direcciones: la de la red y la de </w:t>
      </w:r>
      <w:proofErr w:type="spellStart"/>
      <w:r w:rsidRPr="00DA1EBB">
        <w:rPr>
          <w:rFonts w:cstheme="minorHAnsi"/>
          <w:sz w:val="24"/>
          <w:szCs w:val="24"/>
          <w:lang w:val="es-ES_tradnl"/>
        </w:rPr>
        <w:t>broadcast</w:t>
      </w:r>
      <w:proofErr w:type="spellEnd"/>
      <w:r w:rsidRPr="00DA1EBB">
        <w:rPr>
          <w:rFonts w:cstheme="minorHAnsi"/>
          <w:sz w:val="24"/>
          <w:szCs w:val="24"/>
          <w:lang w:val="es-ES_tradnl"/>
        </w:rPr>
        <w:t xml:space="preserve"> de la red).</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A partir de los requerimientos de la Tabla 1, se calculará el número total de direcciones IPv4 en las subredes y al resultado se lo contrastará con 254.</w:t>
      </w:r>
    </w:p>
    <w:p w:rsidR="00FF65D0" w:rsidRPr="00DA1EBB" w:rsidRDefault="00FF65D0" w:rsidP="00DA1EBB">
      <w:pPr>
        <w:ind w:firstLine="0"/>
        <w:rPr>
          <w:rFonts w:cstheme="minorHAnsi"/>
          <w:sz w:val="24"/>
          <w:szCs w:val="24"/>
          <w:lang w:val="es-ES_tradnl"/>
        </w:rPr>
      </w:pPr>
      <w:r w:rsidRPr="00DA1EBB">
        <w:rPr>
          <w:rFonts w:cstheme="minorHAnsi"/>
          <w:sz w:val="24"/>
          <w:szCs w:val="24"/>
          <w:lang w:val="es-ES_tradnl"/>
        </w:rPr>
        <w:t>S1 requiere 28 direcciones IPv4, eso significa que esta subred en el espacio de “sufijo para host” requerirá de 5 bits pues 2^5 = 32 direcciones IPv4.</w:t>
      </w:r>
    </w:p>
    <w:p w:rsidR="00FF65D0" w:rsidRPr="00DA1EBB" w:rsidRDefault="00FF65D0" w:rsidP="00DA1EBB">
      <w:pPr>
        <w:widowControl w:val="0"/>
        <w:ind w:firstLine="0"/>
        <w:jc w:val="left"/>
        <w:rPr>
          <w:rFonts w:cstheme="minorHAnsi"/>
          <w:sz w:val="24"/>
          <w:szCs w:val="24"/>
          <w:lang w:val="es-ES_tradnl"/>
        </w:rPr>
      </w:pPr>
      <w:r w:rsidRPr="00DA1EBB">
        <w:rPr>
          <w:rFonts w:cstheme="minorHAnsi"/>
          <w:sz w:val="24"/>
          <w:szCs w:val="24"/>
          <w:lang w:val="es-ES_tradnl"/>
        </w:rPr>
        <w:t xml:space="preserve">S2 requiere tan sólo 2 direcciones IPv4 (enlace punto a punto entre R1 y R2) por lo tanto requerirá de 2 bits en el espacio “sufijo para host” (recordar que además de las direcciones de las interfaces en el enlace, se necesita la dirección de la subred y la dirección de </w:t>
      </w:r>
      <w:proofErr w:type="spellStart"/>
      <w:r w:rsidRPr="00DA1EBB">
        <w:rPr>
          <w:rFonts w:cstheme="minorHAnsi"/>
          <w:i/>
          <w:sz w:val="24"/>
          <w:szCs w:val="24"/>
          <w:lang w:val="es-ES_tradnl"/>
        </w:rPr>
        <w:t>broadcast</w:t>
      </w:r>
      <w:proofErr w:type="spellEnd"/>
      <w:r w:rsidRPr="00DA1EBB">
        <w:rPr>
          <w:rFonts w:cstheme="minorHAnsi"/>
          <w:sz w:val="24"/>
          <w:szCs w:val="24"/>
          <w:lang w:val="es-ES_tradnl"/>
        </w:rPr>
        <w:t xml:space="preserve"> de la subred; por ese motivo se necesitan 2 bits)</w:t>
      </w:r>
    </w:p>
    <w:p w:rsidR="00FF65D0" w:rsidRPr="00DA1EBB" w:rsidRDefault="00FF65D0" w:rsidP="00DA1EBB">
      <w:pPr>
        <w:widowControl w:val="0"/>
        <w:ind w:firstLine="0"/>
        <w:jc w:val="left"/>
        <w:rPr>
          <w:rFonts w:cstheme="minorHAnsi"/>
          <w:sz w:val="24"/>
          <w:szCs w:val="24"/>
          <w:lang w:val="es-ES_tradnl"/>
        </w:rPr>
      </w:pPr>
      <w:r w:rsidRPr="00DA1EBB">
        <w:rPr>
          <w:rFonts w:cstheme="minorHAnsi"/>
          <w:sz w:val="24"/>
          <w:szCs w:val="24"/>
          <w:lang w:val="es-ES_tradnl"/>
        </w:rPr>
        <w:t>S3 contempla 45 direcciones IPv4; siguiendo el mismo razonamiento, necesita de 6 bits en el espacio “sufijo para hosts” pues 2^6 = 64 direcciones IPv4.</w:t>
      </w:r>
    </w:p>
    <w:p w:rsidR="00FF65D0" w:rsidRPr="00DA1EBB" w:rsidRDefault="00FF65D0" w:rsidP="00DA1EBB">
      <w:pPr>
        <w:widowControl w:val="0"/>
        <w:ind w:firstLine="0"/>
        <w:jc w:val="left"/>
        <w:rPr>
          <w:rFonts w:cstheme="minorHAnsi"/>
          <w:sz w:val="24"/>
          <w:szCs w:val="24"/>
          <w:lang w:val="es-ES_tradnl"/>
        </w:rPr>
      </w:pPr>
      <w:r w:rsidRPr="00DA1EBB">
        <w:rPr>
          <w:rFonts w:cstheme="minorHAnsi"/>
          <w:sz w:val="24"/>
          <w:szCs w:val="24"/>
          <w:lang w:val="es-ES_tradnl"/>
        </w:rPr>
        <w:t>Por último, S4, necesitará 6 bits en el espacio “sufijo para host” pues 2^6 = 64 direcciones IPv4.</w:t>
      </w:r>
    </w:p>
    <w:p w:rsidR="00FF65D0" w:rsidRPr="00DA1EBB" w:rsidRDefault="00FF65D0" w:rsidP="00DA1EBB">
      <w:pPr>
        <w:widowControl w:val="0"/>
        <w:ind w:firstLine="0"/>
        <w:jc w:val="left"/>
        <w:rPr>
          <w:rFonts w:cstheme="minorHAnsi"/>
          <w:sz w:val="24"/>
          <w:szCs w:val="24"/>
          <w:lang w:val="es-ES_tradnl"/>
        </w:rPr>
      </w:pPr>
      <w:r w:rsidRPr="00DA1EBB">
        <w:rPr>
          <w:rFonts w:cstheme="minorHAnsi"/>
          <w:sz w:val="24"/>
          <w:szCs w:val="24"/>
          <w:lang w:val="es-ES_tradnl"/>
        </w:rPr>
        <w:t>La Tabla 2 resume todo lo expresado en cuanto a direcciones IPv4 en las subredes.</w:t>
      </w:r>
    </w:p>
    <w:tbl>
      <w:tblPr>
        <w:tblStyle w:val="Tablaconcuadrcula"/>
        <w:tblW w:w="0" w:type="auto"/>
        <w:jc w:val="center"/>
        <w:tblLook w:val="04A0" w:firstRow="1" w:lastRow="0" w:firstColumn="1" w:lastColumn="0" w:noHBand="0" w:noVBand="1"/>
      </w:tblPr>
      <w:tblGrid>
        <w:gridCol w:w="1271"/>
        <w:gridCol w:w="1276"/>
        <w:gridCol w:w="1644"/>
        <w:gridCol w:w="1323"/>
      </w:tblGrid>
      <w:tr w:rsidR="00FF65D0" w:rsidRPr="00DA1EBB" w:rsidTr="00CA3BDE">
        <w:trPr>
          <w:jc w:val="center"/>
        </w:trPr>
        <w:tc>
          <w:tcPr>
            <w:tcW w:w="1271"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Subred</w:t>
            </w:r>
          </w:p>
        </w:tc>
        <w:tc>
          <w:tcPr>
            <w:tcW w:w="1276"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FF65D0" w:rsidRPr="00DA1EBB" w:rsidRDefault="00FF65D0" w:rsidP="00DA1EBB">
            <w:pPr>
              <w:widowControl w:val="0"/>
              <w:rPr>
                <w:rFonts w:cstheme="minorHAnsi"/>
                <w:sz w:val="24"/>
                <w:szCs w:val="24"/>
                <w:lang w:val="es-ES_tradnl"/>
              </w:rPr>
            </w:pPr>
            <w:proofErr w:type="spellStart"/>
            <w:r w:rsidRPr="00DA1EBB">
              <w:rPr>
                <w:rFonts w:cstheme="minorHAnsi"/>
                <w:sz w:val="24"/>
                <w:szCs w:val="24"/>
                <w:lang w:val="es-ES_tradnl"/>
              </w:rPr>
              <w:t>Addr´s</w:t>
            </w:r>
            <w:proofErr w:type="spellEnd"/>
            <w:r w:rsidRPr="00DA1EBB">
              <w:rPr>
                <w:rFonts w:cstheme="minorHAnsi"/>
                <w:sz w:val="24"/>
                <w:szCs w:val="24"/>
                <w:lang w:val="es-ES_tradnl"/>
              </w:rPr>
              <w:t xml:space="preserve"> IPv4</w:t>
            </w:r>
          </w:p>
        </w:tc>
        <w:tc>
          <w:tcPr>
            <w:tcW w:w="1644"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Bits sufijo hosts</w:t>
            </w:r>
          </w:p>
        </w:tc>
        <w:tc>
          <w:tcPr>
            <w:tcW w:w="1323" w:type="dxa"/>
            <w:tcBorders>
              <w:top w:val="single" w:sz="12" w:space="0" w:color="000000"/>
              <w:left w:val="single" w:sz="12" w:space="0" w:color="000000"/>
              <w:bottom w:val="single" w:sz="12" w:space="0" w:color="000000"/>
              <w:right w:val="single" w:sz="12" w:space="0" w:color="000000"/>
            </w:tcBorders>
            <w:shd w:val="clear" w:color="auto" w:fill="FFFFFF" w:themeFill="background1"/>
          </w:tcPr>
          <w:p w:rsidR="00FF65D0" w:rsidRPr="00DA1EBB" w:rsidRDefault="00FF65D0" w:rsidP="00DA1EBB">
            <w:pPr>
              <w:widowControl w:val="0"/>
              <w:rPr>
                <w:rFonts w:cstheme="minorHAnsi"/>
                <w:sz w:val="24"/>
                <w:szCs w:val="24"/>
                <w:lang w:val="es-ES_tradnl"/>
              </w:rPr>
            </w:pPr>
            <w:proofErr w:type="spellStart"/>
            <w:r w:rsidRPr="00DA1EBB">
              <w:rPr>
                <w:rFonts w:cstheme="minorHAnsi"/>
                <w:sz w:val="24"/>
                <w:szCs w:val="24"/>
                <w:lang w:val="es-ES_tradnl"/>
              </w:rPr>
              <w:t>Genmask</w:t>
            </w:r>
            <w:proofErr w:type="spellEnd"/>
          </w:p>
        </w:tc>
      </w:tr>
      <w:tr w:rsidR="00FF65D0" w:rsidRPr="00DA1EBB" w:rsidTr="00CA3BDE">
        <w:trPr>
          <w:jc w:val="center"/>
        </w:trPr>
        <w:tc>
          <w:tcPr>
            <w:tcW w:w="1271" w:type="dxa"/>
            <w:tcBorders>
              <w:top w:val="single" w:sz="12" w:space="0" w:color="000000"/>
              <w:left w:val="single" w:sz="12" w:space="0" w:color="000000"/>
              <w:bottom w:val="single" w:sz="8"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S1</w:t>
            </w:r>
          </w:p>
        </w:tc>
        <w:tc>
          <w:tcPr>
            <w:tcW w:w="1276" w:type="dxa"/>
            <w:tcBorders>
              <w:top w:val="single" w:sz="12" w:space="0" w:color="000000"/>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32</w:t>
            </w:r>
          </w:p>
        </w:tc>
        <w:tc>
          <w:tcPr>
            <w:tcW w:w="1644" w:type="dxa"/>
            <w:tcBorders>
              <w:top w:val="single" w:sz="12" w:space="0" w:color="000000"/>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5</w:t>
            </w:r>
          </w:p>
        </w:tc>
        <w:tc>
          <w:tcPr>
            <w:tcW w:w="1323" w:type="dxa"/>
            <w:tcBorders>
              <w:top w:val="single" w:sz="12" w:space="0" w:color="000000"/>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/27</w:t>
            </w:r>
          </w:p>
        </w:tc>
      </w:tr>
      <w:tr w:rsidR="00FF65D0" w:rsidRPr="00DA1EBB" w:rsidTr="00CA3BDE">
        <w:trPr>
          <w:jc w:val="center"/>
        </w:trPr>
        <w:tc>
          <w:tcPr>
            <w:tcW w:w="1271" w:type="dxa"/>
            <w:tcBorders>
              <w:top w:val="single" w:sz="8" w:space="0" w:color="000000"/>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S2</w:t>
            </w:r>
          </w:p>
        </w:tc>
        <w:tc>
          <w:tcPr>
            <w:tcW w:w="1276" w:type="dxa"/>
            <w:tcBorders>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4</w:t>
            </w:r>
          </w:p>
        </w:tc>
        <w:tc>
          <w:tcPr>
            <w:tcW w:w="1644" w:type="dxa"/>
            <w:tcBorders>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2</w:t>
            </w:r>
          </w:p>
        </w:tc>
        <w:tc>
          <w:tcPr>
            <w:tcW w:w="1323" w:type="dxa"/>
            <w:tcBorders>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/30</w:t>
            </w:r>
          </w:p>
        </w:tc>
      </w:tr>
      <w:tr w:rsidR="00FF65D0" w:rsidRPr="00DA1EBB" w:rsidTr="00CA3BDE">
        <w:trPr>
          <w:jc w:val="center"/>
        </w:trPr>
        <w:tc>
          <w:tcPr>
            <w:tcW w:w="1271" w:type="dxa"/>
            <w:tcBorders>
              <w:left w:val="single" w:sz="12" w:space="0" w:color="000000"/>
              <w:bottom w:val="single" w:sz="8"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S3</w:t>
            </w:r>
          </w:p>
        </w:tc>
        <w:tc>
          <w:tcPr>
            <w:tcW w:w="1276" w:type="dxa"/>
            <w:tcBorders>
              <w:left w:val="single" w:sz="12" w:space="0" w:color="000000"/>
              <w:bottom w:val="single" w:sz="8"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64</w:t>
            </w:r>
          </w:p>
        </w:tc>
        <w:tc>
          <w:tcPr>
            <w:tcW w:w="1644" w:type="dxa"/>
            <w:tcBorders>
              <w:left w:val="single" w:sz="12" w:space="0" w:color="000000"/>
              <w:bottom w:val="single" w:sz="8"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6</w:t>
            </w:r>
          </w:p>
        </w:tc>
        <w:tc>
          <w:tcPr>
            <w:tcW w:w="1323" w:type="dxa"/>
            <w:tcBorders>
              <w:left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/26</w:t>
            </w:r>
          </w:p>
        </w:tc>
      </w:tr>
      <w:tr w:rsidR="00FF65D0" w:rsidRPr="00DA1EBB" w:rsidTr="00CA3BDE">
        <w:trPr>
          <w:jc w:val="center"/>
        </w:trPr>
        <w:tc>
          <w:tcPr>
            <w:tcW w:w="1271" w:type="dxa"/>
            <w:tcBorders>
              <w:top w:val="single" w:sz="8" w:space="0" w:color="000000"/>
              <w:left w:val="single" w:sz="12" w:space="0" w:color="000000"/>
              <w:bottom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S4</w:t>
            </w:r>
          </w:p>
        </w:tc>
        <w:tc>
          <w:tcPr>
            <w:tcW w:w="1276" w:type="dxa"/>
            <w:tcBorders>
              <w:top w:val="single" w:sz="8" w:space="0" w:color="000000"/>
              <w:left w:val="single" w:sz="12" w:space="0" w:color="000000"/>
              <w:bottom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64</w:t>
            </w:r>
          </w:p>
        </w:tc>
        <w:tc>
          <w:tcPr>
            <w:tcW w:w="1644" w:type="dxa"/>
            <w:tcBorders>
              <w:top w:val="single" w:sz="8" w:space="0" w:color="000000"/>
              <w:left w:val="single" w:sz="12" w:space="0" w:color="000000"/>
              <w:bottom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6</w:t>
            </w:r>
          </w:p>
        </w:tc>
        <w:tc>
          <w:tcPr>
            <w:tcW w:w="1323" w:type="dxa"/>
            <w:tcBorders>
              <w:left w:val="single" w:sz="12" w:space="0" w:color="000000"/>
              <w:bottom w:val="single" w:sz="12" w:space="0" w:color="000000"/>
              <w:right w:val="single" w:sz="12" w:space="0" w:color="000000"/>
            </w:tcBorders>
          </w:tcPr>
          <w:p w:rsidR="00FF65D0" w:rsidRPr="00DA1EBB" w:rsidRDefault="00FF65D0" w:rsidP="00DA1EBB">
            <w:pPr>
              <w:widowControl w:val="0"/>
              <w:rPr>
                <w:rFonts w:cstheme="minorHAnsi"/>
                <w:sz w:val="24"/>
                <w:szCs w:val="24"/>
                <w:lang w:val="es-ES_tradnl"/>
              </w:rPr>
            </w:pPr>
            <w:r w:rsidRPr="00DA1EBB">
              <w:rPr>
                <w:rFonts w:cstheme="minorHAnsi"/>
                <w:sz w:val="24"/>
                <w:szCs w:val="24"/>
                <w:lang w:val="es-ES_tradnl"/>
              </w:rPr>
              <w:t>/26</w:t>
            </w:r>
          </w:p>
        </w:tc>
      </w:tr>
    </w:tbl>
    <w:p w:rsidR="00FF65D0" w:rsidRPr="00DA1EBB" w:rsidRDefault="00FF65D0" w:rsidP="00DA1EBB">
      <w:pPr>
        <w:ind w:firstLine="0"/>
        <w:jc w:val="left"/>
        <w:rPr>
          <w:rFonts w:cstheme="minorHAnsi"/>
          <w:sz w:val="24"/>
          <w:szCs w:val="24"/>
          <w:lang w:val="es-ES_tradnl"/>
        </w:rPr>
      </w:pPr>
      <w:r w:rsidRPr="00DA1EBB">
        <w:rPr>
          <w:rFonts w:cstheme="minorHAnsi"/>
          <w:sz w:val="24"/>
          <w:szCs w:val="24"/>
          <w:lang w:val="es-ES_tradnl"/>
        </w:rPr>
        <w:t>Notar que el número REAL de direcciones IPv4 en las subredes suman 164, número menor a las 254 direcciones disponibles, por lo tanto, la división en subredes de factible de realizar.</w:t>
      </w:r>
    </w:p>
    <w:p w:rsidR="00FF65D0" w:rsidRPr="00DA1EBB" w:rsidRDefault="00FF65D0" w:rsidP="00DA1EBB">
      <w:pPr>
        <w:ind w:firstLine="0"/>
        <w:jc w:val="left"/>
        <w:rPr>
          <w:rFonts w:cstheme="minorHAnsi"/>
          <w:sz w:val="24"/>
          <w:szCs w:val="24"/>
          <w:lang w:val="es-ES_tradnl"/>
        </w:rPr>
      </w:pPr>
      <w:r w:rsidRPr="00DA1EBB">
        <w:rPr>
          <w:rFonts w:cstheme="minorHAnsi"/>
          <w:sz w:val="24"/>
          <w:szCs w:val="24"/>
          <w:lang w:val="es-ES_tradnl"/>
        </w:rPr>
        <w:t>Otro aspecto importante para destacar es que se ha introducido la máscara para cada una de las subredes (</w:t>
      </w:r>
      <w:proofErr w:type="spellStart"/>
      <w:r w:rsidRPr="00DA1EBB">
        <w:rPr>
          <w:rFonts w:cstheme="minorHAnsi"/>
          <w:sz w:val="24"/>
          <w:szCs w:val="24"/>
          <w:lang w:val="es-ES_tradnl"/>
        </w:rPr>
        <w:t>Genmask</w:t>
      </w:r>
      <w:proofErr w:type="spellEnd"/>
      <w:r w:rsidRPr="00DA1EBB">
        <w:rPr>
          <w:rFonts w:cstheme="minorHAnsi"/>
          <w:sz w:val="24"/>
          <w:szCs w:val="24"/>
          <w:lang w:val="es-ES_tradnl"/>
        </w:rPr>
        <w:t>). Esos números son fáciles de obtener; por ejemplo, analicemos el caso de S1, que requiere 5 bits de “sufijo para hosts”; la Figura 2, muestra cómo obtener la máscara para esta subred. Con las demás subredes se procede el mismo modo.</w:t>
      </w:r>
    </w:p>
    <w:p w:rsidR="00FF65D0" w:rsidRPr="00DA1EBB" w:rsidRDefault="00FF65D0" w:rsidP="00DA1EBB">
      <w:pPr>
        <w:ind w:firstLine="0"/>
        <w:jc w:val="left"/>
        <w:rPr>
          <w:rFonts w:cstheme="minorHAnsi"/>
          <w:sz w:val="24"/>
          <w:szCs w:val="24"/>
          <w:lang w:val="es-ES_tradnl"/>
        </w:rPr>
      </w:pPr>
      <w:r w:rsidRPr="00DA1EBB">
        <w:rPr>
          <w:rFonts w:cstheme="minorHAnsi"/>
          <w:noProof/>
          <w:sz w:val="24"/>
          <w:szCs w:val="24"/>
          <w:lang w:eastAsia="es-ES"/>
        </w:rPr>
        <w:drawing>
          <wp:inline distT="0" distB="0" distL="0" distR="0" wp14:anchorId="591AFB41" wp14:editId="7B25D79C">
            <wp:extent cx="3038475" cy="13933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1737" t="14874" r="15718" b="40769"/>
                    <a:stretch/>
                  </pic:blipFill>
                  <pic:spPr bwMode="auto">
                    <a:xfrm>
                      <a:off x="0" y="0"/>
                      <a:ext cx="3044073" cy="1395949"/>
                    </a:xfrm>
                    <a:prstGeom prst="rect">
                      <a:avLst/>
                    </a:prstGeom>
                    <a:ln>
                      <a:noFill/>
                    </a:ln>
                    <a:extLst>
                      <a:ext uri="{53640926-AAD7-44D8-BBD7-CCE9431645EC}">
                        <a14:shadowObscured xmlns:a14="http://schemas.microsoft.com/office/drawing/2010/main"/>
                      </a:ext>
                    </a:extLst>
                  </pic:spPr>
                </pic:pic>
              </a:graphicData>
            </a:graphic>
          </wp:inline>
        </w:drawing>
      </w:r>
    </w:p>
    <w:p w:rsidR="00FF65D0" w:rsidRPr="00DA1EBB" w:rsidRDefault="00FF65D0" w:rsidP="00DA1EBB">
      <w:pPr>
        <w:jc w:val="left"/>
        <w:rPr>
          <w:rFonts w:cstheme="minorHAnsi"/>
          <w:sz w:val="24"/>
          <w:szCs w:val="24"/>
          <w:lang w:val="es-ES_tradnl"/>
        </w:rPr>
      </w:pPr>
      <w:r w:rsidRPr="00DA1EBB">
        <w:rPr>
          <w:rFonts w:cstheme="minorHAnsi"/>
          <w:sz w:val="24"/>
          <w:szCs w:val="24"/>
          <w:lang w:val="es-ES_tradnl"/>
        </w:rPr>
        <w:t>Figura 2: Obtención del prefijo de red para la subred S1</w:t>
      </w:r>
    </w:p>
    <w:p w:rsidR="00FF65D0" w:rsidRPr="00DA1EBB" w:rsidRDefault="00FF65D0" w:rsidP="00DA1EBB">
      <w:pPr>
        <w:ind w:firstLine="0"/>
        <w:jc w:val="left"/>
        <w:rPr>
          <w:rFonts w:cstheme="minorHAnsi"/>
          <w:sz w:val="24"/>
          <w:szCs w:val="24"/>
          <w:lang w:val="es-ES_tradnl"/>
        </w:rPr>
      </w:pPr>
      <w:r w:rsidRPr="00DA1EBB">
        <w:rPr>
          <w:rFonts w:cstheme="minorHAnsi"/>
          <w:sz w:val="24"/>
          <w:szCs w:val="24"/>
          <w:lang w:val="es-ES_tradnl"/>
        </w:rPr>
        <w:t>La Figura 3 ilustra el procedimiento para crear las subredes. La única precaución a tomar es que no se repitan direcciones IPv4 en los distintos bloques; y ese aspecto se administra con distintos prefijos de subred. La solución ilustrada es una de las alternativas, podría haber comenzado con la definición de S3 en vez de S1.</w:t>
      </w:r>
    </w:p>
    <w:p w:rsidR="00FF65D0" w:rsidRPr="00DA1EBB" w:rsidRDefault="00FF65D0" w:rsidP="00DA1EBB">
      <w:pPr>
        <w:ind w:firstLine="0"/>
        <w:jc w:val="left"/>
        <w:rPr>
          <w:rFonts w:cstheme="minorHAnsi"/>
          <w:sz w:val="24"/>
          <w:szCs w:val="24"/>
          <w:lang w:val="es-ES_tradnl"/>
        </w:rPr>
      </w:pPr>
      <w:r w:rsidRPr="00DA1EBB">
        <w:rPr>
          <w:rFonts w:cstheme="minorHAnsi"/>
          <w:noProof/>
          <w:sz w:val="24"/>
          <w:szCs w:val="24"/>
          <w:lang w:eastAsia="es-ES"/>
        </w:rPr>
        <w:lastRenderedPageBreak/>
        <w:drawing>
          <wp:inline distT="0" distB="0" distL="0" distR="0" wp14:anchorId="21ADF0AA" wp14:editId="28F67211">
            <wp:extent cx="3467099" cy="2600325"/>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0428" cy="2602821"/>
                    </a:xfrm>
                    <a:prstGeom prst="rect">
                      <a:avLst/>
                    </a:prstGeom>
                  </pic:spPr>
                </pic:pic>
              </a:graphicData>
            </a:graphic>
          </wp:inline>
        </w:drawing>
      </w:r>
    </w:p>
    <w:p w:rsidR="00FF65D0" w:rsidRPr="00DA1EBB" w:rsidRDefault="00FF65D0" w:rsidP="00DA1EBB">
      <w:pPr>
        <w:jc w:val="left"/>
        <w:rPr>
          <w:rFonts w:cstheme="minorHAnsi"/>
          <w:sz w:val="24"/>
          <w:szCs w:val="24"/>
          <w:lang w:val="es-ES_tradnl"/>
        </w:rPr>
      </w:pPr>
      <w:r w:rsidRPr="00DA1EBB">
        <w:rPr>
          <w:rFonts w:cstheme="minorHAnsi"/>
          <w:sz w:val="24"/>
          <w:szCs w:val="24"/>
          <w:lang w:val="es-ES_tradnl"/>
        </w:rPr>
        <w:t>Figura 3: Subredes de máscara variable (VLSM)</w:t>
      </w:r>
    </w:p>
    <w:p w:rsidR="00FF65D0" w:rsidRPr="00DA1EBB" w:rsidRDefault="00FF65D0" w:rsidP="00DA1EBB">
      <w:pPr>
        <w:ind w:firstLine="0"/>
        <w:jc w:val="left"/>
        <w:rPr>
          <w:rFonts w:cstheme="minorHAnsi"/>
          <w:sz w:val="24"/>
          <w:szCs w:val="24"/>
          <w:lang w:val="es-ES_tradnl"/>
        </w:rPr>
      </w:pPr>
      <w:r w:rsidRPr="00DA1EBB">
        <w:rPr>
          <w:rFonts w:cstheme="minorHAnsi"/>
          <w:sz w:val="24"/>
          <w:szCs w:val="24"/>
          <w:lang w:val="es-ES_tradnl"/>
        </w:rPr>
        <w:t>La Figura 5 muestra la topología que Uds. deberán configurar, considerando los números de direcciones IPv4 mostrados en las interfaces. Comen el ejercicio de máscara fija, consideré una sola PC por subred (PC1, PC3 y PC5) y compruebe conectividad utilizando el comando ping desde PC1.</w:t>
      </w:r>
    </w:p>
    <w:p w:rsidR="00FF65D0" w:rsidRPr="00DA1EBB" w:rsidRDefault="00FF65D0" w:rsidP="00DA1EBB">
      <w:pPr>
        <w:ind w:firstLine="0"/>
        <w:jc w:val="left"/>
        <w:rPr>
          <w:rFonts w:cstheme="minorHAnsi"/>
          <w:sz w:val="24"/>
          <w:szCs w:val="24"/>
          <w:lang w:val="es-ES_tradnl"/>
        </w:rPr>
      </w:pPr>
      <w:r w:rsidRPr="00DA1EBB">
        <w:rPr>
          <w:rFonts w:cstheme="minorHAnsi"/>
          <w:noProof/>
          <w:sz w:val="24"/>
          <w:szCs w:val="24"/>
          <w:lang w:eastAsia="es-ES"/>
        </w:rPr>
        <w:drawing>
          <wp:inline distT="0" distB="0" distL="0" distR="0" wp14:anchorId="49237143" wp14:editId="6FBCFD8A">
            <wp:extent cx="4101909" cy="30765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7138" cy="3080497"/>
                    </a:xfrm>
                    <a:prstGeom prst="rect">
                      <a:avLst/>
                    </a:prstGeom>
                    <a:noFill/>
                  </pic:spPr>
                </pic:pic>
              </a:graphicData>
            </a:graphic>
          </wp:inline>
        </w:drawing>
      </w:r>
    </w:p>
    <w:p w:rsidR="00FF65D0" w:rsidRPr="00DA1EBB" w:rsidRDefault="00FF65D0" w:rsidP="00DA1EBB">
      <w:pPr>
        <w:ind w:firstLine="0"/>
        <w:jc w:val="left"/>
        <w:rPr>
          <w:rFonts w:cstheme="minorHAnsi"/>
          <w:sz w:val="24"/>
          <w:szCs w:val="24"/>
          <w:lang w:val="es-ES_tradnl"/>
        </w:rPr>
      </w:pPr>
      <w:r w:rsidRPr="00DA1EBB">
        <w:rPr>
          <w:rFonts w:cstheme="minorHAnsi"/>
          <w:sz w:val="24"/>
          <w:szCs w:val="24"/>
          <w:lang w:val="es-ES_tradnl"/>
        </w:rPr>
        <w:t>Figura 5: Topología para experimentación de VLSM</w:t>
      </w:r>
    </w:p>
    <w:p w:rsidR="00956C97" w:rsidRPr="00DA1EBB" w:rsidRDefault="00956C97" w:rsidP="00DA1EBB">
      <w:pPr>
        <w:ind w:firstLine="0"/>
        <w:jc w:val="left"/>
        <w:rPr>
          <w:rFonts w:cstheme="minorHAnsi"/>
          <w:sz w:val="24"/>
          <w:szCs w:val="24"/>
          <w:lang w:val="es-ES_tradnl"/>
        </w:rPr>
      </w:pPr>
    </w:p>
    <w:p w:rsidR="00FF65D0" w:rsidRPr="00DA1EBB" w:rsidRDefault="00956C97" w:rsidP="00DA1EBB">
      <w:pPr>
        <w:ind w:firstLine="0"/>
        <w:rPr>
          <w:rFonts w:cstheme="minorHAnsi"/>
          <w:sz w:val="24"/>
          <w:szCs w:val="24"/>
          <w:lang w:val="es-ES_tradnl"/>
        </w:rPr>
      </w:pPr>
      <w:r w:rsidRPr="00DA1EBB">
        <w:rPr>
          <w:rFonts w:cstheme="minorHAnsi"/>
          <w:sz w:val="24"/>
          <w:szCs w:val="24"/>
          <w:lang w:val="es-ES_tradnl"/>
        </w:rPr>
        <w:t xml:space="preserve">Los </w:t>
      </w:r>
      <w:proofErr w:type="spellStart"/>
      <w:r w:rsidRPr="00DA1EBB">
        <w:rPr>
          <w:rFonts w:cstheme="minorHAnsi"/>
          <w:sz w:val="24"/>
          <w:szCs w:val="24"/>
          <w:lang w:val="es-ES_tradnl"/>
        </w:rPr>
        <w:t>routers</w:t>
      </w:r>
      <w:proofErr w:type="spellEnd"/>
      <w:r w:rsidRPr="00DA1EBB">
        <w:rPr>
          <w:rFonts w:cstheme="minorHAnsi"/>
          <w:sz w:val="24"/>
          <w:szCs w:val="24"/>
          <w:lang w:val="es-ES_tradnl"/>
        </w:rPr>
        <w:t xml:space="preserve"> en el </w:t>
      </w:r>
      <w:proofErr w:type="spellStart"/>
      <w:r w:rsidRPr="00DA1EBB">
        <w:rPr>
          <w:rFonts w:cstheme="minorHAnsi"/>
          <w:sz w:val="24"/>
          <w:szCs w:val="24"/>
          <w:lang w:val="es-ES_tradnl"/>
        </w:rPr>
        <w:t>backbone</w:t>
      </w:r>
      <w:proofErr w:type="spellEnd"/>
      <w:r w:rsidRPr="00DA1EBB">
        <w:rPr>
          <w:rFonts w:cstheme="minorHAnsi"/>
          <w:sz w:val="24"/>
          <w:szCs w:val="24"/>
          <w:lang w:val="es-ES_tradnl"/>
        </w:rPr>
        <w:t xml:space="preserve"> de Internet tienen una ruta a todas las redes IPv4 en el planeta. Cuando se agotaron las redes de Clase A y B, se comenzaron a adjudicar redes de clase “C” (aproximadamente 2^21). En ese contexto se produjo un crecimiento exponencial de las tablas de rutas; y quedó en evidencia que el sistema de asignación de redes “</w:t>
      </w:r>
      <w:proofErr w:type="spellStart"/>
      <w:r w:rsidRPr="00DA1EBB">
        <w:rPr>
          <w:rFonts w:cstheme="minorHAnsi"/>
          <w:sz w:val="24"/>
          <w:szCs w:val="24"/>
          <w:lang w:val="es-ES_tradnl"/>
        </w:rPr>
        <w:t>clasfull</w:t>
      </w:r>
      <w:proofErr w:type="spellEnd"/>
      <w:r w:rsidRPr="00DA1EBB">
        <w:rPr>
          <w:rFonts w:cstheme="minorHAnsi"/>
          <w:sz w:val="24"/>
          <w:szCs w:val="24"/>
          <w:lang w:val="es-ES_tradnl"/>
        </w:rPr>
        <w:t xml:space="preserve">” o basado en clases, no podía continuar. Surgió de este modo </w:t>
      </w:r>
      <w:proofErr w:type="spellStart"/>
      <w:r w:rsidRPr="00DA1EBB">
        <w:rPr>
          <w:rFonts w:cstheme="minorHAnsi"/>
          <w:sz w:val="24"/>
          <w:szCs w:val="24"/>
          <w:lang w:val="es-ES_tradnl"/>
        </w:rPr>
        <w:t>Classless</w:t>
      </w:r>
      <w:proofErr w:type="spellEnd"/>
      <w:r w:rsidRPr="00DA1EBB">
        <w:rPr>
          <w:rFonts w:cstheme="minorHAnsi"/>
          <w:sz w:val="24"/>
          <w:szCs w:val="24"/>
          <w:lang w:val="es-ES_tradnl"/>
        </w:rPr>
        <w:t xml:space="preserve"> </w:t>
      </w:r>
      <w:proofErr w:type="spellStart"/>
      <w:r w:rsidRPr="00DA1EBB">
        <w:rPr>
          <w:rFonts w:cstheme="minorHAnsi"/>
          <w:sz w:val="24"/>
          <w:szCs w:val="24"/>
          <w:lang w:val="es-ES_tradnl"/>
        </w:rPr>
        <w:t>Interdomain</w:t>
      </w:r>
      <w:proofErr w:type="spellEnd"/>
      <w:r w:rsidRPr="00DA1EBB">
        <w:rPr>
          <w:rFonts w:cstheme="minorHAnsi"/>
          <w:sz w:val="24"/>
          <w:szCs w:val="24"/>
          <w:lang w:val="es-ES_tradnl"/>
        </w:rPr>
        <w:t xml:space="preserve"> </w:t>
      </w:r>
      <w:proofErr w:type="spellStart"/>
      <w:r w:rsidRPr="00DA1EBB">
        <w:rPr>
          <w:rFonts w:cstheme="minorHAnsi"/>
          <w:sz w:val="24"/>
          <w:szCs w:val="24"/>
          <w:lang w:val="es-ES_tradnl"/>
        </w:rPr>
        <w:t>Routing</w:t>
      </w:r>
      <w:proofErr w:type="spellEnd"/>
      <w:r w:rsidRPr="00DA1EBB">
        <w:rPr>
          <w:rFonts w:cstheme="minorHAnsi"/>
          <w:sz w:val="24"/>
          <w:szCs w:val="24"/>
          <w:lang w:val="es-ES_tradnl"/>
        </w:rPr>
        <w:t xml:space="preserve"> (CIDR) en septiembre de 1993 (RFC 1519).</w:t>
      </w:r>
    </w:p>
    <w:p w:rsidR="00956C97" w:rsidRPr="00DA1EBB" w:rsidRDefault="00956C97" w:rsidP="00DA1EBB">
      <w:pPr>
        <w:ind w:firstLine="0"/>
        <w:rPr>
          <w:rFonts w:cstheme="minorHAnsi"/>
          <w:b/>
          <w:sz w:val="24"/>
          <w:szCs w:val="24"/>
          <w:lang w:val="es-ES_tradnl"/>
        </w:rPr>
      </w:pPr>
      <w:r w:rsidRPr="00DA1EBB">
        <w:rPr>
          <w:rFonts w:cstheme="minorHAnsi"/>
          <w:b/>
          <w:sz w:val="24"/>
          <w:szCs w:val="24"/>
          <w:lang w:val="es-ES_tradnl"/>
        </w:rPr>
        <w:t>Ruteo entre Dominios sin Clases (CIDR)</w:t>
      </w:r>
    </w:p>
    <w:p w:rsidR="00956C97" w:rsidRPr="00DA1EBB" w:rsidRDefault="00956C97" w:rsidP="00DA1EBB">
      <w:pPr>
        <w:ind w:firstLine="0"/>
        <w:rPr>
          <w:rFonts w:cstheme="minorHAnsi"/>
          <w:sz w:val="24"/>
          <w:szCs w:val="24"/>
          <w:lang w:val="es-ES_tradnl"/>
        </w:rPr>
      </w:pPr>
      <w:r w:rsidRPr="00DA1EBB">
        <w:rPr>
          <w:rFonts w:cstheme="minorHAnsi"/>
          <w:sz w:val="24"/>
          <w:szCs w:val="24"/>
          <w:lang w:val="es-ES_tradnl"/>
        </w:rPr>
        <w:t>El RFC ha dejado en evidencia que pronto se enfrentaran varios problemas de gran escala:</w:t>
      </w:r>
    </w:p>
    <w:p w:rsidR="00956C97" w:rsidRPr="00DA1EBB" w:rsidRDefault="00956C97" w:rsidP="00DA1EBB">
      <w:pPr>
        <w:ind w:firstLine="0"/>
        <w:rPr>
          <w:rFonts w:cstheme="minorHAnsi"/>
          <w:sz w:val="24"/>
          <w:szCs w:val="24"/>
          <w:lang w:val="es-ES_tradnl"/>
        </w:rPr>
      </w:pPr>
      <w:r w:rsidRPr="00DA1EBB">
        <w:rPr>
          <w:rFonts w:cstheme="minorHAnsi"/>
          <w:sz w:val="24"/>
          <w:szCs w:val="24"/>
          <w:lang w:val="es-ES_tradnl"/>
        </w:rPr>
        <w:t>1.</w:t>
      </w:r>
      <w:r w:rsidRPr="00DA1EBB">
        <w:rPr>
          <w:rFonts w:cstheme="minorHAnsi"/>
          <w:sz w:val="24"/>
          <w:szCs w:val="24"/>
          <w:lang w:val="es-ES_tradnl"/>
        </w:rPr>
        <w:tab/>
        <w:t>Agotamiento del espacio de redes de Clase A y Clase “B”</w:t>
      </w:r>
    </w:p>
    <w:p w:rsidR="00956C97" w:rsidRPr="00DA1EBB" w:rsidRDefault="00956C97" w:rsidP="00DA1EBB">
      <w:pPr>
        <w:ind w:firstLine="0"/>
        <w:rPr>
          <w:rFonts w:cstheme="minorHAnsi"/>
          <w:sz w:val="24"/>
          <w:szCs w:val="24"/>
          <w:lang w:val="es-ES_tradnl"/>
        </w:rPr>
      </w:pPr>
      <w:r w:rsidRPr="00DA1EBB">
        <w:rPr>
          <w:rFonts w:cstheme="minorHAnsi"/>
          <w:sz w:val="24"/>
          <w:szCs w:val="24"/>
          <w:lang w:val="es-ES_tradnl"/>
        </w:rPr>
        <w:t>2.</w:t>
      </w:r>
      <w:r w:rsidRPr="00DA1EBB">
        <w:rPr>
          <w:rFonts w:cstheme="minorHAnsi"/>
          <w:sz w:val="24"/>
          <w:szCs w:val="24"/>
          <w:lang w:val="es-ES_tradnl"/>
        </w:rPr>
        <w:tab/>
        <w:t xml:space="preserve">Crecimiento de las tablas de enrutamiento en los </w:t>
      </w:r>
      <w:proofErr w:type="spellStart"/>
      <w:r w:rsidRPr="00DA1EBB">
        <w:rPr>
          <w:rFonts w:cstheme="minorHAnsi"/>
          <w:sz w:val="24"/>
          <w:szCs w:val="24"/>
          <w:lang w:val="es-ES_tradnl"/>
        </w:rPr>
        <w:t>router´s</w:t>
      </w:r>
      <w:proofErr w:type="spellEnd"/>
      <w:r w:rsidRPr="00DA1EBB">
        <w:rPr>
          <w:rFonts w:cstheme="minorHAnsi"/>
          <w:sz w:val="24"/>
          <w:szCs w:val="24"/>
          <w:lang w:val="es-ES_tradnl"/>
        </w:rPr>
        <w:t xml:space="preserve"> del núcleo de Internet (</w:t>
      </w:r>
      <w:proofErr w:type="spellStart"/>
      <w:r w:rsidRPr="00DA1EBB">
        <w:rPr>
          <w:rFonts w:cstheme="minorHAnsi"/>
          <w:sz w:val="24"/>
          <w:szCs w:val="24"/>
          <w:lang w:val="es-ES_tradnl"/>
        </w:rPr>
        <w:t>backbone</w:t>
      </w:r>
      <w:proofErr w:type="spellEnd"/>
      <w:r w:rsidRPr="00DA1EBB">
        <w:rPr>
          <w:rFonts w:cstheme="minorHAnsi"/>
          <w:sz w:val="24"/>
          <w:szCs w:val="24"/>
          <w:lang w:val="es-ES_tradnl"/>
        </w:rPr>
        <w:t>)</w:t>
      </w:r>
    </w:p>
    <w:p w:rsidR="00956C97" w:rsidRPr="00DA1EBB" w:rsidRDefault="00956C97" w:rsidP="00DA1EBB">
      <w:pPr>
        <w:ind w:firstLine="0"/>
        <w:rPr>
          <w:rFonts w:cstheme="minorHAnsi"/>
          <w:sz w:val="24"/>
          <w:szCs w:val="24"/>
          <w:lang w:val="es-ES_tradnl"/>
        </w:rPr>
      </w:pPr>
      <w:r w:rsidRPr="00DA1EBB">
        <w:rPr>
          <w:rFonts w:cstheme="minorHAnsi"/>
          <w:sz w:val="24"/>
          <w:szCs w:val="24"/>
          <w:lang w:val="es-ES_tradnl"/>
        </w:rPr>
        <w:t>3.</w:t>
      </w:r>
      <w:r w:rsidRPr="00DA1EBB">
        <w:rPr>
          <w:rFonts w:cstheme="minorHAnsi"/>
          <w:sz w:val="24"/>
          <w:szCs w:val="24"/>
          <w:lang w:val="es-ES_tradnl"/>
        </w:rPr>
        <w:tab/>
        <w:t>Eventual agotamiento del espacio de direcciones IPv4.</w:t>
      </w:r>
    </w:p>
    <w:p w:rsidR="00956C97" w:rsidRPr="00DA1EBB" w:rsidRDefault="00956C97" w:rsidP="00DA1EBB">
      <w:pPr>
        <w:ind w:firstLine="0"/>
        <w:rPr>
          <w:rFonts w:cstheme="minorHAnsi"/>
          <w:sz w:val="24"/>
          <w:szCs w:val="24"/>
          <w:lang w:val="es-ES_tradnl"/>
        </w:rPr>
      </w:pPr>
      <w:r w:rsidRPr="00DA1EBB">
        <w:rPr>
          <w:rFonts w:cstheme="minorHAnsi"/>
          <w:sz w:val="24"/>
          <w:szCs w:val="24"/>
          <w:lang w:val="es-ES_tradnl"/>
        </w:rPr>
        <w:t xml:space="preserve">El diseño y despliegue de CIDR tenía la intención de resolver los problemas escritos y proporcionar un mecanismo para frenar el crecimiento global de las tablas de enrutamiento en el </w:t>
      </w:r>
      <w:proofErr w:type="spellStart"/>
      <w:r w:rsidRPr="00DA1EBB">
        <w:rPr>
          <w:rFonts w:cstheme="minorHAnsi"/>
          <w:sz w:val="24"/>
          <w:szCs w:val="24"/>
          <w:lang w:val="es-ES_tradnl"/>
        </w:rPr>
        <w:t>backbone</w:t>
      </w:r>
      <w:proofErr w:type="spellEnd"/>
      <w:r w:rsidRPr="00DA1EBB">
        <w:rPr>
          <w:rFonts w:cstheme="minorHAnsi"/>
          <w:sz w:val="24"/>
          <w:szCs w:val="24"/>
          <w:lang w:val="es-ES_tradnl"/>
        </w:rPr>
        <w:t xml:space="preserve"> de Internet, y a la vez reducir la tasa de consumo de direcciones IPv4. CIDR no intentó resolver el tercer problema considerado como de largo plazo. </w:t>
      </w:r>
    </w:p>
    <w:p w:rsidR="0036121F" w:rsidRPr="00DA1EBB" w:rsidRDefault="0036121F" w:rsidP="00DA1EBB">
      <w:pPr>
        <w:ind w:firstLine="0"/>
        <w:rPr>
          <w:rFonts w:cstheme="minorHAnsi"/>
          <w:sz w:val="24"/>
          <w:szCs w:val="24"/>
          <w:lang w:val="es-ES_tradnl"/>
        </w:rPr>
      </w:pPr>
      <w:r w:rsidRPr="00DA1EBB">
        <w:rPr>
          <w:rFonts w:cstheme="minorHAnsi"/>
          <w:sz w:val="24"/>
          <w:szCs w:val="24"/>
          <w:lang w:val="es-ES_tradnl"/>
        </w:rPr>
        <w:lastRenderedPageBreak/>
        <w:t>LACNIC debió asignar bloques de direcciones IPv4 a los proveedores de servicios de Internet (ISP) a partir de los bloques administrados (/8 mostrados en la Tabla 1). Notar que, por cada bloque se puede asignar un total de 16.777.216 direcciones IPv4</w:t>
      </w:r>
    </w:p>
    <w:p w:rsidR="0036121F" w:rsidRPr="00DA1EBB" w:rsidRDefault="0036121F" w:rsidP="00DA1EBB">
      <w:pPr>
        <w:ind w:firstLine="0"/>
        <w:rPr>
          <w:rFonts w:cstheme="minorHAnsi"/>
          <w:sz w:val="24"/>
          <w:szCs w:val="24"/>
          <w:lang w:val="es-ES_tradnl"/>
        </w:rPr>
      </w:pPr>
      <w:r w:rsidRPr="00DA1EBB">
        <w:rPr>
          <w:rFonts w:cstheme="minorHAnsi"/>
          <w:noProof/>
          <w:lang w:eastAsia="es-ES"/>
        </w:rPr>
        <w:drawing>
          <wp:inline distT="0" distB="0" distL="0" distR="0" wp14:anchorId="309CC652" wp14:editId="0971009F">
            <wp:extent cx="4381500" cy="1666875"/>
            <wp:effectExtent l="0" t="0" r="0" b="9525"/>
            <wp:docPr id="38" name="Imagen 38"/>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67"/>
                    <a:srcRect r="2578" b="41907"/>
                    <a:stretch/>
                  </pic:blipFill>
                  <pic:spPr bwMode="auto">
                    <a:xfrm>
                      <a:off x="0" y="0"/>
                      <a:ext cx="4381500" cy="1666875"/>
                    </a:xfrm>
                    <a:prstGeom prst="rect">
                      <a:avLst/>
                    </a:prstGeom>
                    <a:ln>
                      <a:noFill/>
                    </a:ln>
                    <a:extLst>
                      <a:ext uri="{53640926-AAD7-44D8-BBD7-CCE9431645EC}">
                        <a14:shadowObscured xmlns:a14="http://schemas.microsoft.com/office/drawing/2010/main"/>
                      </a:ext>
                    </a:extLst>
                  </pic:spPr>
                </pic:pic>
              </a:graphicData>
            </a:graphic>
          </wp:inline>
        </w:drawing>
      </w:r>
    </w:p>
    <w:p w:rsidR="006E658C" w:rsidRPr="00DA1EBB" w:rsidRDefault="006E658C" w:rsidP="00DA1EBB">
      <w:pPr>
        <w:ind w:firstLine="0"/>
        <w:rPr>
          <w:rFonts w:cstheme="minorHAnsi"/>
          <w:sz w:val="24"/>
          <w:szCs w:val="24"/>
          <w:lang w:val="es-ES_tradnl"/>
        </w:rPr>
      </w:pPr>
      <w:r w:rsidRPr="00DA1EBB">
        <w:rPr>
          <w:rFonts w:cstheme="minorHAnsi"/>
          <w:sz w:val="24"/>
          <w:szCs w:val="24"/>
          <w:lang w:val="es-ES_tradnl"/>
        </w:rPr>
        <w:t>Para que entiendan, vamos a suponer que LACNIC comenzó a administrar el bloque mostrado en la Figura 2 y recibió peticiones desde los ISP según la Tabla 2. Mostraremos como es el proceso de asignación considerando que la adjudicación de los bloques IPv4 responden a un orden estrictamente cronológico (primero ISP 1, luego ISP 2, etc.).</w:t>
      </w:r>
    </w:p>
    <w:tbl>
      <w:tblPr>
        <w:tblStyle w:val="Tablaconcuadrcula"/>
        <w:tblW w:w="0" w:type="auto"/>
        <w:jc w:val="center"/>
        <w:tblLook w:val="04A0" w:firstRow="1" w:lastRow="0" w:firstColumn="1" w:lastColumn="0" w:noHBand="0" w:noVBand="1"/>
      </w:tblPr>
      <w:tblGrid>
        <w:gridCol w:w="1129"/>
        <w:gridCol w:w="1134"/>
      </w:tblGrid>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1</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65.536</w:t>
            </w:r>
          </w:p>
        </w:tc>
      </w:tr>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2</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32.768</w:t>
            </w:r>
          </w:p>
        </w:tc>
      </w:tr>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3</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16.384</w:t>
            </w:r>
          </w:p>
        </w:tc>
      </w:tr>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4</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2.048</w:t>
            </w:r>
          </w:p>
        </w:tc>
      </w:tr>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5</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4.096</w:t>
            </w:r>
          </w:p>
        </w:tc>
      </w:tr>
      <w:tr w:rsidR="006E658C" w:rsidRPr="00DA1EBB" w:rsidTr="006E658C">
        <w:trPr>
          <w:jc w:val="center"/>
        </w:trPr>
        <w:tc>
          <w:tcPr>
            <w:tcW w:w="1129"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ISP 6</w:t>
            </w:r>
          </w:p>
        </w:tc>
        <w:tc>
          <w:tcPr>
            <w:tcW w:w="1134" w:type="dxa"/>
            <w:tcBorders>
              <w:top w:val="single" w:sz="4" w:space="0" w:color="auto"/>
              <w:left w:val="single" w:sz="4" w:space="0" w:color="auto"/>
              <w:bottom w:val="single" w:sz="4" w:space="0" w:color="auto"/>
              <w:right w:val="single" w:sz="4" w:space="0" w:color="auto"/>
            </w:tcBorders>
            <w:hideMark/>
          </w:tcPr>
          <w:p w:rsidR="006E658C" w:rsidRPr="00DA1EBB" w:rsidRDefault="006E658C" w:rsidP="00DA1EBB">
            <w:pPr>
              <w:jc w:val="both"/>
              <w:rPr>
                <w:rFonts w:cstheme="minorHAnsi"/>
                <w:sz w:val="24"/>
                <w:szCs w:val="24"/>
                <w:lang w:val="es-ES_tradnl"/>
              </w:rPr>
            </w:pPr>
            <w:r w:rsidRPr="00DA1EBB">
              <w:rPr>
                <w:rFonts w:cstheme="minorHAnsi"/>
                <w:sz w:val="24"/>
                <w:szCs w:val="24"/>
                <w:lang w:val="es-ES_tradnl"/>
              </w:rPr>
              <w:t>2048</w:t>
            </w:r>
          </w:p>
        </w:tc>
      </w:tr>
    </w:tbl>
    <w:p w:rsidR="006E658C" w:rsidRPr="00DA1EBB" w:rsidRDefault="006E658C" w:rsidP="00DA1EBB">
      <w:pPr>
        <w:jc w:val="center"/>
        <w:rPr>
          <w:rFonts w:cstheme="minorHAnsi"/>
          <w:sz w:val="24"/>
          <w:szCs w:val="24"/>
          <w:lang w:val="es-ES_tradnl"/>
        </w:rPr>
      </w:pPr>
      <w:r w:rsidRPr="00DA1EBB">
        <w:rPr>
          <w:rFonts w:cstheme="minorHAnsi"/>
          <w:sz w:val="24"/>
          <w:szCs w:val="24"/>
          <w:lang w:val="es-ES_tradnl"/>
        </w:rPr>
        <w:t>Tabla 2</w:t>
      </w:r>
    </w:p>
    <w:p w:rsidR="0036121F" w:rsidRPr="00DA1EBB" w:rsidRDefault="006E658C" w:rsidP="00DA1EBB">
      <w:pPr>
        <w:ind w:firstLine="0"/>
        <w:rPr>
          <w:rFonts w:cstheme="minorHAnsi"/>
          <w:sz w:val="24"/>
          <w:szCs w:val="24"/>
          <w:lang w:val="es-ES_tradnl"/>
        </w:rPr>
      </w:pPr>
      <w:r w:rsidRPr="00DA1EBB">
        <w:rPr>
          <w:rFonts w:cstheme="minorHAnsi"/>
          <w:sz w:val="24"/>
          <w:szCs w:val="24"/>
          <w:lang w:val="es-ES_tradnl"/>
        </w:rPr>
        <w:t>Para proveer 65.536 direcciones IPv4 al proveedor ISP 1, LACNIC debe partir de un prefijo /167</w:t>
      </w:r>
    </w:p>
    <w:p w:rsidR="006E658C" w:rsidRPr="00DA1EBB" w:rsidRDefault="006E658C" w:rsidP="00DA1EBB">
      <w:pPr>
        <w:ind w:firstLine="0"/>
        <w:rPr>
          <w:rFonts w:cstheme="minorHAnsi"/>
          <w:sz w:val="24"/>
          <w:szCs w:val="24"/>
          <w:lang w:val="es-ES_tradnl"/>
        </w:rPr>
      </w:pPr>
      <w:r w:rsidRPr="00DA1EBB">
        <w:rPr>
          <w:rFonts w:cstheme="minorHAnsi"/>
          <w:noProof/>
          <w:sz w:val="24"/>
          <w:szCs w:val="24"/>
          <w:lang w:eastAsia="es-ES"/>
        </w:rPr>
        <w:drawing>
          <wp:anchor distT="0" distB="0" distL="114300" distR="114300" simplePos="0" relativeHeight="251659264" behindDoc="0" locked="0" layoutInCell="1" allowOverlap="1" wp14:anchorId="3CA24347" wp14:editId="37FBCBA4">
            <wp:simplePos x="0" y="0"/>
            <wp:positionH relativeFrom="column">
              <wp:posOffset>-47625</wp:posOffset>
            </wp:positionH>
            <wp:positionV relativeFrom="paragraph">
              <wp:posOffset>60960</wp:posOffset>
            </wp:positionV>
            <wp:extent cx="3924300" cy="1771650"/>
            <wp:effectExtent l="0" t="0" r="0" b="0"/>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68">
                      <a:extLst>
                        <a:ext uri="{28A0092B-C50C-407E-A947-70E740481C1C}">
                          <a14:useLocalDpi xmlns:a14="http://schemas.microsoft.com/office/drawing/2010/main" val="0"/>
                        </a:ext>
                      </a:extLst>
                    </a:blip>
                    <a:srcRect r="2101" b="30513"/>
                    <a:stretch/>
                  </pic:blipFill>
                  <pic:spPr bwMode="auto">
                    <a:xfrm>
                      <a:off x="0" y="0"/>
                      <a:ext cx="3924300" cy="1771650"/>
                    </a:xfrm>
                    <a:prstGeom prst="rect">
                      <a:avLst/>
                    </a:prstGeom>
                    <a:ln>
                      <a:noFill/>
                    </a:ln>
                    <a:extLst>
                      <a:ext uri="{53640926-AAD7-44D8-BBD7-CCE9431645EC}">
                        <a14:shadowObscured xmlns:a14="http://schemas.microsoft.com/office/drawing/2010/main"/>
                      </a:ext>
                    </a:extLst>
                  </pic:spPr>
                </pic:pic>
              </a:graphicData>
            </a:graphic>
          </wp:anchor>
        </w:drawing>
      </w: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r w:rsidRPr="00DA1EBB">
        <w:rPr>
          <w:rFonts w:cstheme="minorHAnsi"/>
          <w:sz w:val="24"/>
          <w:szCs w:val="24"/>
          <w:lang w:val="es-ES_tradnl"/>
        </w:rPr>
        <w:t>LACNIC asigna 65.536 direcciones a ISP 1</w:t>
      </w: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p>
    <w:p w:rsidR="006E658C" w:rsidRPr="00DA1EBB" w:rsidRDefault="006E658C" w:rsidP="00DA1EBB">
      <w:pPr>
        <w:ind w:firstLine="0"/>
        <w:rPr>
          <w:rFonts w:cstheme="minorHAnsi"/>
          <w:sz w:val="24"/>
          <w:szCs w:val="24"/>
          <w:lang w:val="es-ES_tradnl"/>
        </w:rPr>
      </w:pPr>
    </w:p>
    <w:p w:rsidR="003534DF" w:rsidRPr="00DA1EBB" w:rsidRDefault="003534DF" w:rsidP="00DA1EBB">
      <w:pPr>
        <w:ind w:firstLine="0"/>
        <w:rPr>
          <w:rFonts w:cstheme="minorHAnsi"/>
          <w:sz w:val="24"/>
          <w:szCs w:val="24"/>
          <w:lang w:val="es-ES_tradnl"/>
        </w:rPr>
      </w:pPr>
    </w:p>
    <w:p w:rsidR="006E658C" w:rsidRPr="00DA1EBB" w:rsidRDefault="003534DF" w:rsidP="00DA1EBB">
      <w:pPr>
        <w:ind w:firstLine="0"/>
        <w:rPr>
          <w:rFonts w:cstheme="minorHAnsi"/>
          <w:sz w:val="24"/>
          <w:szCs w:val="24"/>
          <w:lang w:val="es-ES_tradnl"/>
        </w:rPr>
      </w:pPr>
      <w:r w:rsidRPr="00DA1EBB">
        <w:rPr>
          <w:rFonts w:cstheme="minorHAnsi"/>
          <w:sz w:val="24"/>
          <w:szCs w:val="24"/>
          <w:lang w:val="es-ES_tradnl"/>
        </w:rPr>
        <w:t>El proveedor de servicios de Internet (ISP 2) requiere de 32.768 direcciones IPv4. Sí se lo compara con el bloque asignado al ISP 1; requiere la mitad de direcciones. Ese detalle ya nos indica que el prefijo de red CIDR para ISP 2 será de 17 bits o /17 y quedarán 15 bits para que disponga de 2^15 = 32.768 direcciones IPv4 (tal como lo solicitó a LACNIC). La Figura 4 ilustra el proceso de asignación.</w:t>
      </w:r>
    </w:p>
    <w:p w:rsidR="003534DF" w:rsidRPr="00DA1EBB" w:rsidRDefault="003534DF" w:rsidP="00DA1EBB">
      <w:pPr>
        <w:ind w:firstLine="0"/>
        <w:rPr>
          <w:rFonts w:cstheme="minorHAnsi"/>
          <w:sz w:val="24"/>
          <w:szCs w:val="24"/>
          <w:lang w:val="es-ES_tradnl"/>
        </w:rPr>
      </w:pPr>
      <w:r w:rsidRPr="00DA1EBB">
        <w:rPr>
          <w:rFonts w:cstheme="minorHAnsi"/>
          <w:noProof/>
          <w:lang w:eastAsia="es-ES"/>
        </w:rPr>
        <w:drawing>
          <wp:inline distT="0" distB="0" distL="0" distR="0" wp14:anchorId="0FEE15E6" wp14:editId="3BCAC331">
            <wp:extent cx="3771900" cy="1657350"/>
            <wp:effectExtent l="0" t="0" r="0" b="0"/>
            <wp:docPr id="40" name="Imagen 40"/>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69"/>
                    <a:srcRect r="2813" b="31015"/>
                    <a:stretch/>
                  </pic:blipFill>
                  <pic:spPr bwMode="auto">
                    <a:xfrm>
                      <a:off x="0" y="0"/>
                      <a:ext cx="3775956" cy="1659132"/>
                    </a:xfrm>
                    <a:prstGeom prst="rect">
                      <a:avLst/>
                    </a:prstGeom>
                    <a:ln>
                      <a:noFill/>
                    </a:ln>
                    <a:extLst>
                      <a:ext uri="{53640926-AAD7-44D8-BBD7-CCE9431645EC}">
                        <a14:shadowObscured xmlns:a14="http://schemas.microsoft.com/office/drawing/2010/main"/>
                      </a:ext>
                    </a:extLst>
                  </pic:spPr>
                </pic:pic>
              </a:graphicData>
            </a:graphic>
          </wp:inline>
        </w:drawing>
      </w:r>
    </w:p>
    <w:p w:rsidR="003534DF" w:rsidRPr="00DA1EBB" w:rsidRDefault="003534DF" w:rsidP="00DA1EBB">
      <w:pPr>
        <w:ind w:firstLine="0"/>
        <w:rPr>
          <w:rFonts w:cstheme="minorHAnsi"/>
          <w:sz w:val="24"/>
          <w:szCs w:val="24"/>
          <w:lang w:val="es-ES_tradnl"/>
        </w:rPr>
      </w:pPr>
      <w:r w:rsidRPr="00DA1EBB">
        <w:rPr>
          <w:rFonts w:cstheme="minorHAnsi"/>
          <w:sz w:val="24"/>
          <w:szCs w:val="24"/>
          <w:lang w:val="es-ES_tradnl"/>
        </w:rPr>
        <w:t>El proveedor de servicios de Internet (ISP 3) requiere de 16.384 direcciones. Ello significa que LACNIC necesitará de un prefijo /18 para obtener los 14 bit que le proporcionen al ISP 3 las 2^14 = 16.384 direcciones (ver Figura 5).</w:t>
      </w:r>
    </w:p>
    <w:p w:rsidR="003534DF" w:rsidRPr="00DA1EBB" w:rsidRDefault="003534DF" w:rsidP="00DA1EBB">
      <w:pPr>
        <w:ind w:firstLine="0"/>
        <w:rPr>
          <w:rFonts w:cstheme="minorHAnsi"/>
          <w:sz w:val="24"/>
          <w:szCs w:val="24"/>
          <w:lang w:val="es-ES_tradnl"/>
        </w:rPr>
      </w:pPr>
      <w:r w:rsidRPr="00DA1EBB">
        <w:rPr>
          <w:rFonts w:cstheme="minorHAnsi"/>
          <w:noProof/>
          <w:sz w:val="24"/>
          <w:szCs w:val="24"/>
          <w:lang w:eastAsia="es-ES"/>
        </w:rPr>
        <w:lastRenderedPageBreak/>
        <w:drawing>
          <wp:inline distT="0" distB="0" distL="0" distR="0" wp14:anchorId="75F47FE7" wp14:editId="3FDBB38F">
            <wp:extent cx="3695700" cy="1954229"/>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0">
                      <a:extLst>
                        <a:ext uri="{28A0092B-C50C-407E-A947-70E740481C1C}">
                          <a14:useLocalDpi xmlns:a14="http://schemas.microsoft.com/office/drawing/2010/main" val="0"/>
                        </a:ext>
                      </a:extLst>
                    </a:blip>
                    <a:srcRect r="2377" b="31015"/>
                    <a:stretch>
                      <a:fillRect/>
                    </a:stretch>
                  </pic:blipFill>
                  <pic:spPr bwMode="auto">
                    <a:xfrm>
                      <a:off x="0" y="0"/>
                      <a:ext cx="3695700" cy="1954229"/>
                    </a:xfrm>
                    <a:prstGeom prst="rect">
                      <a:avLst/>
                    </a:prstGeom>
                    <a:noFill/>
                    <a:ln>
                      <a:noFill/>
                    </a:ln>
                  </pic:spPr>
                </pic:pic>
              </a:graphicData>
            </a:graphic>
          </wp:inline>
        </w:drawing>
      </w:r>
    </w:p>
    <w:p w:rsidR="003534DF" w:rsidRPr="00DA1EBB" w:rsidRDefault="003534DF" w:rsidP="00DA1EBB">
      <w:pPr>
        <w:ind w:firstLine="0"/>
        <w:rPr>
          <w:rFonts w:cstheme="minorHAnsi"/>
          <w:sz w:val="24"/>
          <w:szCs w:val="24"/>
          <w:lang w:val="es-ES_tradnl"/>
        </w:rPr>
      </w:pPr>
      <w:r w:rsidRPr="00DA1EBB">
        <w:rPr>
          <w:rFonts w:cstheme="minorHAnsi"/>
          <w:sz w:val="24"/>
          <w:szCs w:val="24"/>
          <w:lang w:val="es-ES_tradnl"/>
        </w:rPr>
        <w:t>ISP 4 sólo requiere 2048 direcciones IPv4 (2^11), entonces el prefijo CIDR del bloque será /21 (ver Figura 6).</w:t>
      </w:r>
    </w:p>
    <w:p w:rsidR="003534DF" w:rsidRPr="00DA1EBB" w:rsidRDefault="003534DF" w:rsidP="00DA1EBB">
      <w:pPr>
        <w:ind w:firstLine="0"/>
        <w:rPr>
          <w:rFonts w:cstheme="minorHAnsi"/>
          <w:sz w:val="24"/>
          <w:szCs w:val="24"/>
          <w:lang w:val="es-ES_tradnl"/>
        </w:rPr>
      </w:pPr>
      <w:r w:rsidRPr="00DA1EBB">
        <w:rPr>
          <w:rFonts w:cstheme="minorHAnsi"/>
          <w:sz w:val="24"/>
          <w:szCs w:val="24"/>
          <w:lang w:val="es-ES_tradnl"/>
        </w:rPr>
        <w:t>ISP 5 (4096 direcciones IPv4, 2^12), LACNIC deberá asignar un prefijo CIDR /20 (ver Figura 7).</w:t>
      </w:r>
    </w:p>
    <w:p w:rsidR="003534DF" w:rsidRPr="00DA1EBB" w:rsidRDefault="003534DF" w:rsidP="00DA1EBB">
      <w:pPr>
        <w:ind w:firstLine="0"/>
        <w:rPr>
          <w:rFonts w:cstheme="minorHAnsi"/>
          <w:sz w:val="24"/>
          <w:szCs w:val="24"/>
          <w:lang w:val="es-ES_tradnl"/>
        </w:rPr>
      </w:pPr>
      <w:r w:rsidRPr="00DA1EBB">
        <w:rPr>
          <w:rFonts w:cstheme="minorHAnsi"/>
          <w:sz w:val="24"/>
          <w:szCs w:val="24"/>
          <w:lang w:val="es-ES_tradnl"/>
        </w:rPr>
        <w:t>ISP 6 (2048 direcciones IPv4, 2^11), LACNIC deberá asignar un prefijo CIDR /21. Notar que ha quedado un bloque de direcciones no asignadas entre el espacio otorgado por LACNIC al ISP 4 e ISP 5.</w:t>
      </w:r>
    </w:p>
    <w:p w:rsidR="003534DF" w:rsidRPr="00DA1EBB" w:rsidRDefault="003534DF" w:rsidP="00DA1EBB">
      <w:pPr>
        <w:rPr>
          <w:rFonts w:cstheme="minorHAnsi"/>
          <w:b/>
          <w:sz w:val="24"/>
          <w:szCs w:val="24"/>
          <w:lang w:val="es-ES_tradnl"/>
        </w:rPr>
      </w:pPr>
      <w:r w:rsidRPr="00DA1EBB">
        <w:rPr>
          <w:rFonts w:cstheme="minorHAnsi"/>
          <w:b/>
          <w:sz w:val="24"/>
          <w:szCs w:val="24"/>
          <w:lang w:val="es-ES_tradnl"/>
        </w:rPr>
        <w:t>Conclusión</w:t>
      </w:r>
    </w:p>
    <w:p w:rsidR="003534DF" w:rsidRPr="00DA1EBB" w:rsidRDefault="003534DF" w:rsidP="00DA1EBB">
      <w:pPr>
        <w:ind w:firstLine="0"/>
        <w:rPr>
          <w:rFonts w:cstheme="minorHAnsi"/>
          <w:sz w:val="24"/>
          <w:szCs w:val="24"/>
          <w:lang w:val="es-ES_tradnl"/>
        </w:rPr>
      </w:pPr>
      <w:r w:rsidRPr="00DA1EBB">
        <w:rPr>
          <w:rFonts w:cstheme="minorHAnsi"/>
          <w:sz w:val="24"/>
          <w:szCs w:val="24"/>
          <w:lang w:val="es-ES_tradnl"/>
        </w:rPr>
        <w:t>En total LACNIC asignó 122.880 direcciones IPv4, el equivalente a 480 redes de la ex Clase “C”. Ello hubiese requerido 480 entradas a las tablas de rutas en el núcleo de Internet; pero CIDR las resume en sólo 6 entradas:</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191.0.0.0/16</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1</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191.1.0.0/17</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2</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191.1.128.0/18</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3</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191.1.192.0/21</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4</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191.1.208.0/20</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5</w:t>
      </w:r>
    </w:p>
    <w:p w:rsidR="003534DF" w:rsidRPr="00DA1EBB" w:rsidRDefault="003534DF" w:rsidP="00DA1EBB">
      <w:pPr>
        <w:rPr>
          <w:rFonts w:cstheme="minorHAnsi"/>
          <w:sz w:val="24"/>
          <w:szCs w:val="24"/>
          <w:lang w:val="es-ES_tradnl"/>
        </w:rPr>
      </w:pPr>
      <w:r w:rsidRPr="00DA1EBB">
        <w:rPr>
          <w:rFonts w:cstheme="minorHAnsi"/>
          <w:sz w:val="24"/>
          <w:szCs w:val="24"/>
          <w:lang w:val="es-ES_tradnl"/>
        </w:rPr>
        <w:t>191.1.200.0/21</w:t>
      </w:r>
      <w:r w:rsidRPr="00DA1EBB">
        <w:rPr>
          <w:rFonts w:cstheme="minorHAnsi"/>
          <w:sz w:val="24"/>
          <w:szCs w:val="24"/>
          <w:lang w:val="es-ES_tradnl"/>
        </w:rPr>
        <w:tab/>
      </w:r>
      <w:r w:rsidRPr="00DA1EBB">
        <w:rPr>
          <w:rFonts w:cstheme="minorHAnsi"/>
          <w:sz w:val="24"/>
          <w:szCs w:val="24"/>
          <w:lang w:val="es-ES_tradnl"/>
        </w:rPr>
        <w:tab/>
      </w:r>
      <w:r w:rsidRPr="00DA1EBB">
        <w:rPr>
          <w:rFonts w:cstheme="minorHAnsi"/>
          <w:sz w:val="24"/>
          <w:szCs w:val="24"/>
          <w:lang w:val="es-ES_tradnl"/>
        </w:rPr>
        <w:tab/>
        <w:t>ISP 6</w:t>
      </w:r>
    </w:p>
    <w:p w:rsidR="007A7707" w:rsidRPr="00DA1EBB" w:rsidRDefault="007A7707" w:rsidP="00DA1EBB">
      <w:pPr>
        <w:rPr>
          <w:rFonts w:cstheme="minorHAnsi"/>
          <w:b/>
          <w:sz w:val="24"/>
          <w:szCs w:val="24"/>
          <w:lang w:val="es-ES_tradnl"/>
        </w:rPr>
      </w:pPr>
      <w:r w:rsidRPr="00DA1EBB">
        <w:rPr>
          <w:rFonts w:cstheme="minorHAnsi"/>
          <w:b/>
          <w:sz w:val="24"/>
          <w:szCs w:val="24"/>
          <w:lang w:val="es-ES_tradnl"/>
        </w:rPr>
        <w:t>Protocolo de Resolución de Direcciones – ARP</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Desde la perspectiva del protocolo IPv4, un host tiene tres alternativas de comunicación bien definidas:</w:t>
      </w:r>
    </w:p>
    <w:p w:rsidR="007A7707" w:rsidRPr="00DA1EBB" w:rsidRDefault="007A7707" w:rsidP="00DA1EBB">
      <w:pPr>
        <w:rPr>
          <w:rFonts w:cstheme="minorHAnsi"/>
          <w:sz w:val="24"/>
          <w:szCs w:val="24"/>
          <w:lang w:val="es-ES_tradnl"/>
        </w:rPr>
      </w:pPr>
      <w:r w:rsidRPr="00DA1EBB">
        <w:rPr>
          <w:rFonts w:cstheme="minorHAnsi"/>
          <w:sz w:val="24"/>
          <w:szCs w:val="24"/>
          <w:lang w:val="es-ES_tradnl"/>
        </w:rPr>
        <w:t>1.</w:t>
      </w:r>
      <w:r w:rsidRPr="00DA1EBB">
        <w:rPr>
          <w:rFonts w:cstheme="minorHAnsi"/>
          <w:sz w:val="24"/>
          <w:szCs w:val="24"/>
          <w:lang w:val="es-ES_tradnl"/>
        </w:rPr>
        <w:tab/>
        <w:t>Con otro host en su propia red IPv4</w:t>
      </w:r>
    </w:p>
    <w:p w:rsidR="007A7707" w:rsidRPr="00DA1EBB" w:rsidRDefault="007A7707" w:rsidP="00DA1EBB">
      <w:pPr>
        <w:rPr>
          <w:rFonts w:cstheme="minorHAnsi"/>
          <w:sz w:val="24"/>
          <w:szCs w:val="24"/>
          <w:lang w:val="es-ES_tradnl"/>
        </w:rPr>
      </w:pPr>
      <w:r w:rsidRPr="00DA1EBB">
        <w:rPr>
          <w:rFonts w:cstheme="minorHAnsi"/>
          <w:sz w:val="24"/>
          <w:szCs w:val="24"/>
          <w:lang w:val="es-ES_tradnl"/>
        </w:rPr>
        <w:t>2.</w:t>
      </w:r>
      <w:r w:rsidRPr="00DA1EBB">
        <w:rPr>
          <w:rFonts w:cstheme="minorHAnsi"/>
          <w:sz w:val="24"/>
          <w:szCs w:val="24"/>
          <w:lang w:val="es-ES_tradnl"/>
        </w:rPr>
        <w:tab/>
        <w:t xml:space="preserve">Con un host en otra red IPv4 </w:t>
      </w:r>
    </w:p>
    <w:p w:rsidR="007A7707" w:rsidRPr="00DA1EBB" w:rsidRDefault="007A7707" w:rsidP="00DA1EBB">
      <w:pPr>
        <w:rPr>
          <w:rFonts w:cstheme="minorHAnsi"/>
          <w:sz w:val="24"/>
          <w:szCs w:val="24"/>
          <w:lang w:val="es-ES_tradnl"/>
        </w:rPr>
      </w:pPr>
      <w:r w:rsidRPr="00DA1EBB">
        <w:rPr>
          <w:rFonts w:cstheme="minorHAnsi"/>
          <w:sz w:val="24"/>
          <w:szCs w:val="24"/>
          <w:lang w:val="es-ES_tradnl"/>
        </w:rPr>
        <w:t>3.</w:t>
      </w:r>
      <w:r w:rsidRPr="00DA1EBB">
        <w:rPr>
          <w:rFonts w:cstheme="minorHAnsi"/>
          <w:sz w:val="24"/>
          <w:szCs w:val="24"/>
          <w:lang w:val="es-ES_tradnl"/>
        </w:rPr>
        <w:tab/>
        <w:t xml:space="preserve">Con la dirección IPv4 de </w:t>
      </w:r>
      <w:proofErr w:type="spellStart"/>
      <w:r w:rsidRPr="00DA1EBB">
        <w:rPr>
          <w:rFonts w:cstheme="minorHAnsi"/>
          <w:sz w:val="24"/>
          <w:szCs w:val="24"/>
          <w:lang w:val="es-ES_tradnl"/>
        </w:rPr>
        <w:t>localhost</w:t>
      </w:r>
      <w:proofErr w:type="spellEnd"/>
      <w:r w:rsidRPr="00DA1EBB">
        <w:rPr>
          <w:rFonts w:cstheme="minorHAnsi"/>
          <w:sz w:val="24"/>
          <w:szCs w:val="24"/>
          <w:lang w:val="es-ES_tradnl"/>
        </w:rPr>
        <w:t>.</w:t>
      </w:r>
    </w:p>
    <w:p w:rsidR="007A7707" w:rsidRPr="00DA1EBB" w:rsidRDefault="007A7707" w:rsidP="00DA1EBB">
      <w:pPr>
        <w:rPr>
          <w:rFonts w:cstheme="minorHAnsi"/>
          <w:sz w:val="24"/>
          <w:szCs w:val="24"/>
          <w:lang w:val="es-ES_tradnl"/>
        </w:rPr>
      </w:pP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¿Qué ocurre cuando una PC debe enviar un datagrama IPv4?</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No existen muchas alternativas, el datagrama debe ser transferido a la capa de enlace de datos, para finalmente convertirse en una trama Ethernet y posteriormente ser enviada por la capa física. ¡Pero existe un problema! ¿Cómo hace PC1 para determinar la dirección MAC destino de la entidad receptora de la trama?</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Para responder al interrogante planteado; el RFC 826 definió el protocolo ARP (en los años 80´). La operación del protocolo ARP se puede definir en pocas líneas:</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a)</w:t>
      </w:r>
      <w:r w:rsidRPr="00DA1EBB">
        <w:rPr>
          <w:rFonts w:cstheme="minorHAnsi"/>
          <w:sz w:val="24"/>
          <w:szCs w:val="24"/>
          <w:lang w:val="es-ES_tradnl"/>
        </w:rPr>
        <w:tab/>
        <w:t xml:space="preserve">El protocolo ARP generará un ARP </w:t>
      </w:r>
      <w:proofErr w:type="spellStart"/>
      <w:r w:rsidRPr="00DA1EBB">
        <w:rPr>
          <w:rFonts w:cstheme="minorHAnsi"/>
          <w:sz w:val="24"/>
          <w:szCs w:val="24"/>
          <w:lang w:val="es-ES_tradnl"/>
        </w:rPr>
        <w:t>request</w:t>
      </w:r>
      <w:proofErr w:type="spellEnd"/>
      <w:r w:rsidRPr="00DA1EBB">
        <w:rPr>
          <w:rFonts w:cstheme="minorHAnsi"/>
          <w:sz w:val="24"/>
          <w:szCs w:val="24"/>
          <w:lang w:val="es-ES_tradnl"/>
        </w:rPr>
        <w:t xml:space="preserve"> (solicitud) en PC1 que se encapsulará en una trama Ethernet; dirigida a la dirección de difusión de L2: FF: FF: FF: FF: FF: FF.</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b)</w:t>
      </w:r>
      <w:r w:rsidRPr="00DA1EBB">
        <w:rPr>
          <w:rFonts w:cstheme="minorHAnsi"/>
          <w:sz w:val="24"/>
          <w:szCs w:val="24"/>
          <w:lang w:val="es-ES_tradnl"/>
        </w:rPr>
        <w:tab/>
        <w:t xml:space="preserve">Todas las interfaces en la red (o subred) IPv4 deberán procesar la trama Ethernet y posteriormente entregar el </w:t>
      </w:r>
      <w:proofErr w:type="spellStart"/>
      <w:r w:rsidRPr="00DA1EBB">
        <w:rPr>
          <w:rFonts w:cstheme="minorHAnsi"/>
          <w:sz w:val="24"/>
          <w:szCs w:val="24"/>
          <w:lang w:val="es-ES_tradnl"/>
        </w:rPr>
        <w:t>payload</w:t>
      </w:r>
      <w:proofErr w:type="spellEnd"/>
      <w:r w:rsidRPr="00DA1EBB">
        <w:rPr>
          <w:rFonts w:cstheme="minorHAnsi"/>
          <w:sz w:val="24"/>
          <w:szCs w:val="24"/>
          <w:lang w:val="es-ES_tradnl"/>
        </w:rPr>
        <w:t xml:space="preserve"> al protocolo especificado en el campo </w:t>
      </w:r>
      <w:proofErr w:type="spellStart"/>
      <w:r w:rsidRPr="00DA1EBB">
        <w:rPr>
          <w:rFonts w:cstheme="minorHAnsi"/>
          <w:sz w:val="24"/>
          <w:szCs w:val="24"/>
          <w:lang w:val="es-ES_tradnl"/>
        </w:rPr>
        <w:t>Type</w:t>
      </w:r>
      <w:proofErr w:type="spellEnd"/>
      <w:r w:rsidRPr="00DA1EBB">
        <w:rPr>
          <w:rFonts w:cstheme="minorHAnsi"/>
          <w:sz w:val="24"/>
          <w:szCs w:val="24"/>
          <w:lang w:val="es-ES_tradnl"/>
        </w:rPr>
        <w:t xml:space="preserve"> (en Ethernet II) o al protocolo especificado en DSAP si se tratara de una trama IEEE (en cualquiera de los casos el protocolo es ARP).</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c)</w:t>
      </w:r>
      <w:r w:rsidRPr="00DA1EBB">
        <w:rPr>
          <w:rFonts w:cstheme="minorHAnsi"/>
          <w:sz w:val="24"/>
          <w:szCs w:val="24"/>
          <w:lang w:val="es-ES_tradnl"/>
        </w:rPr>
        <w:tab/>
        <w:t xml:space="preserve">La interfaz que reconozca su propia IP </w:t>
      </w:r>
      <w:proofErr w:type="spellStart"/>
      <w:r w:rsidRPr="00DA1EBB">
        <w:rPr>
          <w:rFonts w:cstheme="minorHAnsi"/>
          <w:sz w:val="24"/>
          <w:szCs w:val="24"/>
          <w:lang w:val="es-ES_tradnl"/>
        </w:rPr>
        <w:t>address</w:t>
      </w:r>
      <w:proofErr w:type="spellEnd"/>
      <w:r w:rsidRPr="00DA1EBB">
        <w:rPr>
          <w:rFonts w:cstheme="minorHAnsi"/>
          <w:sz w:val="24"/>
          <w:szCs w:val="24"/>
          <w:lang w:val="es-ES_tradnl"/>
        </w:rPr>
        <w:t xml:space="preserve"> en el mensaje ARP, generará un ARP </w:t>
      </w:r>
      <w:proofErr w:type="spellStart"/>
      <w:r w:rsidRPr="00DA1EBB">
        <w:rPr>
          <w:rFonts w:cstheme="minorHAnsi"/>
          <w:sz w:val="24"/>
          <w:szCs w:val="24"/>
          <w:lang w:val="es-ES_tradnl"/>
        </w:rPr>
        <w:t>reply</w:t>
      </w:r>
      <w:proofErr w:type="spellEnd"/>
      <w:r w:rsidRPr="00DA1EBB">
        <w:rPr>
          <w:rFonts w:cstheme="minorHAnsi"/>
          <w:sz w:val="24"/>
          <w:szCs w:val="24"/>
          <w:lang w:val="es-ES_tradnl"/>
        </w:rPr>
        <w:t xml:space="preserve"> (respuesta) especificando su dirección MAC. Es importante destacar que el ARP </w:t>
      </w:r>
      <w:proofErr w:type="spellStart"/>
      <w:r w:rsidRPr="00DA1EBB">
        <w:rPr>
          <w:rFonts w:cstheme="minorHAnsi"/>
          <w:sz w:val="24"/>
          <w:szCs w:val="24"/>
          <w:lang w:val="es-ES_tradnl"/>
        </w:rPr>
        <w:t>reply</w:t>
      </w:r>
      <w:proofErr w:type="spellEnd"/>
      <w:r w:rsidRPr="00DA1EBB">
        <w:rPr>
          <w:rFonts w:cstheme="minorHAnsi"/>
          <w:sz w:val="24"/>
          <w:szCs w:val="24"/>
          <w:lang w:val="es-ES_tradnl"/>
        </w:rPr>
        <w:t xml:space="preserve"> se encapsula en una trama Ethernet a la dirección “</w:t>
      </w:r>
      <w:proofErr w:type="spellStart"/>
      <w:r w:rsidRPr="00DA1EBB">
        <w:rPr>
          <w:rFonts w:cstheme="minorHAnsi"/>
          <w:sz w:val="24"/>
          <w:szCs w:val="24"/>
          <w:lang w:val="es-ES_tradnl"/>
        </w:rPr>
        <w:t>unicast</w:t>
      </w:r>
      <w:proofErr w:type="spellEnd"/>
      <w:r w:rsidRPr="00DA1EBB">
        <w:rPr>
          <w:rFonts w:cstheme="minorHAnsi"/>
          <w:sz w:val="24"/>
          <w:szCs w:val="24"/>
          <w:lang w:val="es-ES_tradnl"/>
        </w:rPr>
        <w:t>” de PC1.</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d)</w:t>
      </w:r>
      <w:r w:rsidRPr="00DA1EBB">
        <w:rPr>
          <w:rFonts w:cstheme="minorHAnsi"/>
          <w:sz w:val="24"/>
          <w:szCs w:val="24"/>
          <w:lang w:val="es-ES_tradnl"/>
        </w:rPr>
        <w:tab/>
        <w:t xml:space="preserve">PC1 recibirá la trama Ethernet, y luego de quitar el encabezado y el tráiler (CRC) pasará el </w:t>
      </w:r>
      <w:proofErr w:type="spellStart"/>
      <w:r w:rsidRPr="00DA1EBB">
        <w:rPr>
          <w:rFonts w:cstheme="minorHAnsi"/>
          <w:sz w:val="24"/>
          <w:szCs w:val="24"/>
          <w:lang w:val="es-ES_tradnl"/>
        </w:rPr>
        <w:t>payload</w:t>
      </w:r>
      <w:proofErr w:type="spellEnd"/>
      <w:r w:rsidRPr="00DA1EBB">
        <w:rPr>
          <w:rFonts w:cstheme="minorHAnsi"/>
          <w:sz w:val="24"/>
          <w:szCs w:val="24"/>
          <w:lang w:val="es-ES_tradnl"/>
        </w:rPr>
        <w:t xml:space="preserve"> al protocolo ARP. De ese modo L2 de PC1 determina la dirección MAC destino para poder enviar el datagrama IPv4.</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t>Las opciones de comunicación listadas al comienzo de esta sección las determina la capa de red, al evaluar las opciones de rutas.</w:t>
      </w:r>
    </w:p>
    <w:p w:rsidR="007A7707" w:rsidRPr="00DA1EBB" w:rsidRDefault="007A7707" w:rsidP="00DA1EBB">
      <w:pPr>
        <w:ind w:firstLine="0"/>
        <w:rPr>
          <w:rFonts w:cstheme="minorHAnsi"/>
          <w:sz w:val="24"/>
          <w:szCs w:val="24"/>
          <w:lang w:val="es-ES_tradnl"/>
        </w:rPr>
      </w:pPr>
      <w:r w:rsidRPr="00DA1EBB">
        <w:rPr>
          <w:rFonts w:cstheme="minorHAnsi"/>
          <w:sz w:val="24"/>
          <w:szCs w:val="24"/>
          <w:lang w:val="es-ES_tradnl"/>
        </w:rPr>
        <w:lastRenderedPageBreak/>
        <w:t xml:space="preserve">Sea la topología de red mostrada en la Figura 1. Se considera en primer lugar que PC1 intenta enviar un datagrama IPv4 a PC2 (ambas </w:t>
      </w:r>
      <w:proofErr w:type="spellStart"/>
      <w:r w:rsidRPr="00DA1EBB">
        <w:rPr>
          <w:rFonts w:cstheme="minorHAnsi"/>
          <w:sz w:val="24"/>
          <w:szCs w:val="24"/>
          <w:lang w:val="es-ES_tradnl"/>
        </w:rPr>
        <w:t>PC´s</w:t>
      </w:r>
      <w:proofErr w:type="spellEnd"/>
      <w:r w:rsidRPr="00DA1EBB">
        <w:rPr>
          <w:rFonts w:cstheme="minorHAnsi"/>
          <w:sz w:val="24"/>
          <w:szCs w:val="24"/>
          <w:lang w:val="es-ES_tradnl"/>
        </w:rPr>
        <w:t xml:space="preserve"> coexisten en la red 190.12.3.5/24). Como la dirección IPv4 destino es 190.12.5.200 (dirección IPv4 de PC2), PC1 consulta su tabla de ruteo (ver Figura 2) y determina que es un host en su misma red. Para averiguar la dirección MAC de PC2, PC1 envía un ARP </w:t>
      </w:r>
      <w:proofErr w:type="spellStart"/>
      <w:r w:rsidRPr="00DA1EBB">
        <w:rPr>
          <w:rFonts w:cstheme="minorHAnsi"/>
          <w:sz w:val="24"/>
          <w:szCs w:val="24"/>
          <w:lang w:val="es-ES_tradnl"/>
        </w:rPr>
        <w:t>request</w:t>
      </w:r>
      <w:proofErr w:type="spellEnd"/>
      <w:r w:rsidRPr="00DA1EBB">
        <w:rPr>
          <w:rFonts w:cstheme="minorHAnsi"/>
          <w:sz w:val="24"/>
          <w:szCs w:val="24"/>
          <w:lang w:val="es-ES_tradnl"/>
        </w:rPr>
        <w:t xml:space="preserve"> (ver Figura 1) encapsulado en una trama Ethernet y dirigido a la dirección de difusión de capa 2. Notar que el </w:t>
      </w:r>
      <w:proofErr w:type="spellStart"/>
      <w:r w:rsidRPr="00DA1EBB">
        <w:rPr>
          <w:rFonts w:cstheme="minorHAnsi"/>
          <w:sz w:val="24"/>
          <w:szCs w:val="24"/>
          <w:lang w:val="es-ES_tradnl"/>
        </w:rPr>
        <w:t>switch</w:t>
      </w:r>
      <w:proofErr w:type="spellEnd"/>
      <w:r w:rsidRPr="00DA1EBB">
        <w:rPr>
          <w:rFonts w:cstheme="minorHAnsi"/>
          <w:sz w:val="24"/>
          <w:szCs w:val="24"/>
          <w:lang w:val="es-ES_tradnl"/>
        </w:rPr>
        <w:t xml:space="preserve"> reenvía por todos sus puertos la trama Ethernet porque está dirigida a la dirección difusión de capa 2.</w:t>
      </w:r>
    </w:p>
    <w:p w:rsidR="003534DF" w:rsidRPr="00DA1EBB" w:rsidRDefault="007A7707" w:rsidP="00DA1EBB">
      <w:pPr>
        <w:ind w:firstLine="0"/>
        <w:rPr>
          <w:rFonts w:cstheme="minorHAnsi"/>
          <w:sz w:val="24"/>
          <w:szCs w:val="24"/>
          <w:lang w:val="es-ES_tradnl"/>
        </w:rPr>
      </w:pPr>
      <w:r w:rsidRPr="00DA1EBB">
        <w:rPr>
          <w:rFonts w:cstheme="minorHAnsi"/>
          <w:noProof/>
          <w:lang w:eastAsia="es-ES"/>
        </w:rPr>
        <w:drawing>
          <wp:inline distT="0" distB="0" distL="0" distR="0" wp14:anchorId="4FDD9647" wp14:editId="02DAF9D6">
            <wp:extent cx="3686175" cy="238712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b="13659"/>
                    <a:stretch/>
                  </pic:blipFill>
                  <pic:spPr bwMode="auto">
                    <a:xfrm>
                      <a:off x="0" y="0"/>
                      <a:ext cx="3695223" cy="2392986"/>
                    </a:xfrm>
                    <a:prstGeom prst="rect">
                      <a:avLst/>
                    </a:prstGeom>
                    <a:noFill/>
                    <a:ln>
                      <a:noFill/>
                    </a:ln>
                    <a:extLst>
                      <a:ext uri="{53640926-AAD7-44D8-BBD7-CCE9431645EC}">
                        <a14:shadowObscured xmlns:a14="http://schemas.microsoft.com/office/drawing/2010/main"/>
                      </a:ext>
                    </a:extLst>
                  </pic:spPr>
                </pic:pic>
              </a:graphicData>
            </a:graphic>
          </wp:inline>
        </w:drawing>
      </w:r>
    </w:p>
    <w:p w:rsidR="006E658C" w:rsidRPr="00DA1EBB" w:rsidRDefault="007A7707" w:rsidP="00DA1EBB">
      <w:pPr>
        <w:ind w:firstLine="0"/>
        <w:rPr>
          <w:rFonts w:cstheme="minorHAnsi"/>
          <w:sz w:val="24"/>
          <w:szCs w:val="24"/>
          <w:lang w:val="es-ES_tradnl"/>
        </w:rPr>
      </w:pPr>
      <w:r w:rsidRPr="00DA1EBB">
        <w:rPr>
          <w:rFonts w:cstheme="minorHAnsi"/>
          <w:sz w:val="24"/>
          <w:szCs w:val="24"/>
          <w:lang w:val="es-ES_tradnl"/>
        </w:rPr>
        <w:t>PC2 al recibir la trama Ethernet, le transfiere el contenido (</w:t>
      </w:r>
      <w:proofErr w:type="spellStart"/>
      <w:r w:rsidRPr="00DA1EBB">
        <w:rPr>
          <w:rFonts w:cstheme="minorHAnsi"/>
          <w:sz w:val="24"/>
          <w:szCs w:val="24"/>
          <w:lang w:val="es-ES_tradnl"/>
        </w:rPr>
        <w:t>payload</w:t>
      </w:r>
      <w:proofErr w:type="spellEnd"/>
      <w:r w:rsidRPr="00DA1EBB">
        <w:rPr>
          <w:rFonts w:cstheme="minorHAnsi"/>
          <w:sz w:val="24"/>
          <w:szCs w:val="24"/>
          <w:lang w:val="es-ES_tradnl"/>
        </w:rPr>
        <w:t xml:space="preserve">) al protocolo ARP y reconoce en el encabezad ARP su propia dirección IPv4. Inmediatamente genera un ARP </w:t>
      </w:r>
      <w:proofErr w:type="spellStart"/>
      <w:r w:rsidRPr="00DA1EBB">
        <w:rPr>
          <w:rFonts w:cstheme="minorHAnsi"/>
          <w:sz w:val="24"/>
          <w:szCs w:val="24"/>
          <w:lang w:val="es-ES_tradnl"/>
        </w:rPr>
        <w:t>reply</w:t>
      </w:r>
      <w:proofErr w:type="spellEnd"/>
      <w:r w:rsidRPr="00DA1EBB">
        <w:rPr>
          <w:rFonts w:cstheme="minorHAnsi"/>
          <w:sz w:val="24"/>
          <w:szCs w:val="24"/>
          <w:lang w:val="es-ES_tradnl"/>
        </w:rPr>
        <w:t xml:space="preserve">, encapsulado en una trama Ethernet dirigido a la dirección </w:t>
      </w:r>
      <w:proofErr w:type="spellStart"/>
      <w:r w:rsidRPr="00DA1EBB">
        <w:rPr>
          <w:rFonts w:cstheme="minorHAnsi"/>
          <w:sz w:val="24"/>
          <w:szCs w:val="24"/>
          <w:lang w:val="es-ES_tradnl"/>
        </w:rPr>
        <w:t>unicast</w:t>
      </w:r>
      <w:proofErr w:type="spellEnd"/>
      <w:r w:rsidRPr="00DA1EBB">
        <w:rPr>
          <w:rFonts w:cstheme="minorHAnsi"/>
          <w:sz w:val="24"/>
          <w:szCs w:val="24"/>
          <w:lang w:val="es-ES_tradnl"/>
        </w:rPr>
        <w:t xml:space="preserve"> de PC1 (c0:00:00:03:02:01) en el que le contesta (</w:t>
      </w:r>
      <w:proofErr w:type="spellStart"/>
      <w:r w:rsidRPr="00DA1EBB">
        <w:rPr>
          <w:rFonts w:cstheme="minorHAnsi"/>
          <w:sz w:val="24"/>
          <w:szCs w:val="24"/>
          <w:lang w:val="es-ES_tradnl"/>
        </w:rPr>
        <w:t>reply</w:t>
      </w:r>
      <w:proofErr w:type="spellEnd"/>
      <w:r w:rsidRPr="00DA1EBB">
        <w:rPr>
          <w:rFonts w:cstheme="minorHAnsi"/>
          <w:sz w:val="24"/>
          <w:szCs w:val="24"/>
          <w:lang w:val="es-ES_tradnl"/>
        </w:rPr>
        <w:t>) “190.12.3.200, mi dirección MAC es a0:00:01:2e:03:04”. Recién ahora PC1 puede envíale el datagrama a PC2.</w:t>
      </w:r>
    </w:p>
    <w:p w:rsidR="00157BAC" w:rsidRPr="00DA1EBB" w:rsidRDefault="00157BAC" w:rsidP="00DA1EBB">
      <w:pPr>
        <w:ind w:firstLine="0"/>
        <w:rPr>
          <w:rFonts w:cstheme="minorHAnsi"/>
          <w:sz w:val="24"/>
          <w:szCs w:val="24"/>
          <w:lang w:val="es-ES_tradnl"/>
        </w:rPr>
      </w:pPr>
      <w:r w:rsidRPr="00DA1EBB">
        <w:rPr>
          <w:rFonts w:cstheme="minorHAnsi"/>
          <w:sz w:val="24"/>
          <w:szCs w:val="24"/>
          <w:lang w:val="es-ES_tradnl"/>
        </w:rPr>
        <w:t>¿</w:t>
      </w:r>
      <w:proofErr w:type="gramStart"/>
      <w:r w:rsidRPr="00DA1EBB">
        <w:rPr>
          <w:rFonts w:cstheme="minorHAnsi"/>
          <w:sz w:val="24"/>
          <w:szCs w:val="24"/>
          <w:lang w:val="es-ES_tradnl"/>
        </w:rPr>
        <w:t>por</w:t>
      </w:r>
      <w:proofErr w:type="gramEnd"/>
      <w:r w:rsidRPr="00DA1EBB">
        <w:rPr>
          <w:rFonts w:cstheme="minorHAnsi"/>
          <w:sz w:val="24"/>
          <w:szCs w:val="24"/>
          <w:lang w:val="es-ES_tradnl"/>
        </w:rPr>
        <w:t xml:space="preserve"> cada datagrama IPv4 que necesita ser enviado hay que acudir al protocolo ARP? La respuesta es NO</w:t>
      </w:r>
    </w:p>
    <w:p w:rsidR="00D93383" w:rsidRPr="00DA1EBB" w:rsidRDefault="00D93383" w:rsidP="00DA1EBB">
      <w:pPr>
        <w:ind w:firstLine="0"/>
        <w:rPr>
          <w:rFonts w:cstheme="minorHAnsi"/>
          <w:sz w:val="24"/>
          <w:szCs w:val="24"/>
          <w:lang w:val="es-ES_tradnl"/>
        </w:rPr>
      </w:pPr>
    </w:p>
    <w:p w:rsidR="00D93383" w:rsidRPr="00DA1EBB" w:rsidRDefault="00D93383" w:rsidP="00DA1EBB">
      <w:pPr>
        <w:ind w:firstLine="708"/>
        <w:jc w:val="left"/>
        <w:rPr>
          <w:rFonts w:cstheme="minorHAnsi"/>
          <w:b/>
          <w:sz w:val="24"/>
          <w:szCs w:val="24"/>
          <w:lang w:val="es-ES_tradnl"/>
        </w:rPr>
      </w:pPr>
      <w:r w:rsidRPr="00DA1EBB">
        <w:rPr>
          <w:rFonts w:cstheme="minorHAnsi"/>
          <w:b/>
          <w:sz w:val="24"/>
          <w:szCs w:val="24"/>
          <w:lang w:val="es-ES_tradnl"/>
        </w:rPr>
        <w:t>HEADER IPv4</w:t>
      </w:r>
    </w:p>
    <w:p w:rsidR="00D93383" w:rsidRPr="00DA1EBB" w:rsidRDefault="00D93383" w:rsidP="00DA1EBB">
      <w:pPr>
        <w:ind w:firstLine="0"/>
        <w:jc w:val="left"/>
        <w:rPr>
          <w:rFonts w:cstheme="minorHAnsi"/>
          <w:b/>
          <w:sz w:val="24"/>
          <w:szCs w:val="24"/>
          <w:lang w:val="es-ES_tradnl"/>
        </w:rPr>
      </w:pPr>
      <w:r w:rsidRPr="00DA1EBB">
        <w:rPr>
          <w:rFonts w:cstheme="minorHAnsi"/>
          <w:noProof/>
          <w:lang w:eastAsia="es-ES"/>
        </w:rPr>
        <w:drawing>
          <wp:inline distT="0" distB="0" distL="0" distR="0" wp14:anchorId="1D65659C" wp14:editId="55F7DFD2">
            <wp:extent cx="4191000" cy="561975"/>
            <wp:effectExtent l="0" t="0" r="0" b="9525"/>
            <wp:docPr id="44" name="Imagen 44"/>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72"/>
                    <a:stretch>
                      <a:fillRect/>
                    </a:stretch>
                  </pic:blipFill>
                  <pic:spPr>
                    <a:xfrm>
                      <a:off x="0" y="0"/>
                      <a:ext cx="4191000" cy="561975"/>
                    </a:xfrm>
                    <a:prstGeom prst="rect">
                      <a:avLst/>
                    </a:prstGeom>
                  </pic:spPr>
                </pic:pic>
              </a:graphicData>
            </a:graphic>
          </wp:inline>
        </w:drawing>
      </w:r>
    </w:p>
    <w:p w:rsidR="00D93383" w:rsidRPr="00DA1EBB" w:rsidRDefault="00D93383" w:rsidP="00DA1EBB">
      <w:pPr>
        <w:ind w:firstLine="0"/>
        <w:jc w:val="left"/>
        <w:rPr>
          <w:rFonts w:cstheme="minorHAnsi"/>
        </w:rPr>
      </w:pPr>
      <w:r w:rsidRPr="00DA1EBB">
        <w:rPr>
          <w:rFonts w:cstheme="minorHAnsi"/>
          <w:b/>
        </w:rPr>
        <w:t xml:space="preserve">El encabezado o </w:t>
      </w:r>
      <w:proofErr w:type="spellStart"/>
      <w:r w:rsidRPr="00DA1EBB">
        <w:rPr>
          <w:rFonts w:cstheme="minorHAnsi"/>
          <w:b/>
        </w:rPr>
        <w:t>header</w:t>
      </w:r>
      <w:proofErr w:type="spellEnd"/>
      <w:r w:rsidRPr="00DA1EBB">
        <w:rPr>
          <w:rFonts w:cstheme="minorHAnsi"/>
          <w:b/>
        </w:rPr>
        <w:t xml:space="preserve"> del datagrama o paquete IPv4.</w:t>
      </w:r>
      <w:r w:rsidRPr="00DA1EBB">
        <w:rPr>
          <w:rFonts w:cstheme="minorHAnsi"/>
        </w:rPr>
        <w:t xml:space="preserve"> El primer campo de 4 bits, indica la </w:t>
      </w:r>
      <w:proofErr w:type="spellStart"/>
      <w:r w:rsidRPr="00DA1EBB">
        <w:rPr>
          <w:rFonts w:cstheme="minorHAnsi"/>
          <w:b/>
        </w:rPr>
        <w:t>VERsión</w:t>
      </w:r>
      <w:proofErr w:type="spellEnd"/>
      <w:r w:rsidRPr="00DA1EBB">
        <w:rPr>
          <w:rFonts w:cstheme="minorHAnsi"/>
        </w:rPr>
        <w:t xml:space="preserve"> del protocolo de Internet. Sí el valor de VER es 0100 se tratará de un datagrama IPv4,  sí el valor es 0110 se tratará de un datagrama IPv6.</w:t>
      </w:r>
    </w:p>
    <w:p w:rsidR="00D93383" w:rsidRPr="00DA1EBB" w:rsidRDefault="00D93383" w:rsidP="00DA1EBB">
      <w:pPr>
        <w:ind w:firstLine="0"/>
        <w:jc w:val="left"/>
        <w:rPr>
          <w:rFonts w:cstheme="minorHAnsi"/>
        </w:rPr>
      </w:pPr>
      <w:r w:rsidRPr="00DA1EBB">
        <w:rPr>
          <w:rFonts w:cstheme="minorHAnsi"/>
        </w:rPr>
        <w:t xml:space="preserve">El campo </w:t>
      </w:r>
      <w:proofErr w:type="spellStart"/>
      <w:r w:rsidRPr="00DA1EBB">
        <w:rPr>
          <w:rFonts w:cstheme="minorHAnsi"/>
          <w:b/>
        </w:rPr>
        <w:t>Header</w:t>
      </w:r>
      <w:proofErr w:type="spellEnd"/>
      <w:r w:rsidRPr="00DA1EBB">
        <w:rPr>
          <w:rFonts w:cstheme="minorHAnsi"/>
          <w:b/>
        </w:rPr>
        <w:t xml:space="preserve"> </w:t>
      </w:r>
      <w:proofErr w:type="spellStart"/>
      <w:r w:rsidRPr="00DA1EBB">
        <w:rPr>
          <w:rFonts w:cstheme="minorHAnsi"/>
          <w:b/>
        </w:rPr>
        <w:t>Lenght</w:t>
      </w:r>
      <w:proofErr w:type="spellEnd"/>
      <w:r w:rsidRPr="00DA1EBB">
        <w:rPr>
          <w:rFonts w:cstheme="minorHAnsi"/>
        </w:rPr>
        <w:t xml:space="preserve"> especifica la </w:t>
      </w:r>
      <w:r w:rsidRPr="00DA1EBB">
        <w:rPr>
          <w:rFonts w:cstheme="minorHAnsi"/>
          <w:b/>
        </w:rPr>
        <w:t>longitud del encabezado</w:t>
      </w:r>
      <w:r w:rsidRPr="00DA1EBB">
        <w:rPr>
          <w:rFonts w:cstheme="minorHAnsi"/>
        </w:rPr>
        <w:t xml:space="preserve"> </w:t>
      </w:r>
      <w:proofErr w:type="gramStart"/>
      <w:r w:rsidRPr="00DA1EBB">
        <w:rPr>
          <w:rFonts w:cstheme="minorHAnsi"/>
        </w:rPr>
        <w:t>IPv4 .</w:t>
      </w:r>
      <w:proofErr w:type="gramEnd"/>
      <w:r w:rsidRPr="00DA1EBB">
        <w:rPr>
          <w:rFonts w:cstheme="minorHAnsi"/>
        </w:rPr>
        <w:t xml:space="preserve"> ¿Cómo hacerlo con tan sólo 4 bits? Es sencillo, noten que los campos </w:t>
      </w:r>
      <w:r w:rsidRPr="00DA1EBB">
        <w:rPr>
          <w:rFonts w:cstheme="minorHAnsi"/>
          <w:b/>
          <w:bCs/>
          <w:u w:val="single"/>
        </w:rPr>
        <w:t xml:space="preserve">no opcionales </w:t>
      </w:r>
      <w:r w:rsidRPr="00DA1EBB">
        <w:rPr>
          <w:rFonts w:cstheme="minorHAnsi"/>
        </w:rPr>
        <w:t xml:space="preserve">suman cinco (5) filas y cada fila tiene 4 bytes, entonces el campo HLEN </w:t>
      </w:r>
      <w:r w:rsidRPr="00DA1EBB">
        <w:rPr>
          <w:rFonts w:cstheme="minorHAnsi"/>
          <w:b/>
          <w:bCs/>
          <w:u w:val="single"/>
        </w:rPr>
        <w:t>nunca</w:t>
      </w:r>
      <w:r w:rsidRPr="00DA1EBB">
        <w:rPr>
          <w:rFonts w:cstheme="minorHAnsi"/>
        </w:rPr>
        <w:t xml:space="preserve"> puede ser inferior a 20 bytes, cuando este sea el caso, HLEN tendrá el valor será 0101 (5 en decimal). Lo concreto es que para conocer la longitud en bytes del </w:t>
      </w:r>
      <w:proofErr w:type="spellStart"/>
      <w:r w:rsidRPr="00DA1EBB">
        <w:rPr>
          <w:rFonts w:cstheme="minorHAnsi"/>
        </w:rPr>
        <w:t>header</w:t>
      </w:r>
      <w:proofErr w:type="spellEnd"/>
      <w:r w:rsidRPr="00DA1EBB">
        <w:rPr>
          <w:rFonts w:cstheme="minorHAnsi"/>
        </w:rPr>
        <w:t xml:space="preserve"> IPv4 se tiene que multiplicar el valor de HLEN por 4. Ahora </w:t>
      </w:r>
      <w:proofErr w:type="spellStart"/>
      <w:r w:rsidRPr="00DA1EBB">
        <w:rPr>
          <w:rFonts w:cstheme="minorHAnsi"/>
        </w:rPr>
        <w:t>si</w:t>
      </w:r>
      <w:proofErr w:type="spellEnd"/>
      <w:r w:rsidRPr="00DA1EBB">
        <w:rPr>
          <w:rFonts w:cstheme="minorHAnsi"/>
        </w:rPr>
        <w:t xml:space="preserve">, HLEN es 0101 (5) x 4= 20 bytes. Otra conclusión interesante es determinar la longitud máxima de un datagrama IPv4, y ello sucederá cuando HLEN alcance su máximo valor; 1111 (15 en decimal). Entonces 15 x 4 = 60 bytes. Como consecuencia en IPv4 no puede existir un </w:t>
      </w:r>
      <w:proofErr w:type="spellStart"/>
      <w:r w:rsidRPr="00DA1EBB">
        <w:rPr>
          <w:rFonts w:cstheme="minorHAnsi"/>
        </w:rPr>
        <w:t>header</w:t>
      </w:r>
      <w:proofErr w:type="spellEnd"/>
      <w:r w:rsidRPr="00DA1EBB">
        <w:rPr>
          <w:rFonts w:cstheme="minorHAnsi"/>
        </w:rPr>
        <w:t xml:space="preserve"> que supere los 60 bytes.</w:t>
      </w:r>
    </w:p>
    <w:p w:rsidR="00D93383" w:rsidRPr="00DA1EBB" w:rsidRDefault="00D93383" w:rsidP="00DA1EBB">
      <w:pPr>
        <w:ind w:firstLine="0"/>
        <w:jc w:val="left"/>
        <w:rPr>
          <w:rFonts w:cstheme="minorHAnsi"/>
        </w:rPr>
      </w:pPr>
      <w:proofErr w:type="spellStart"/>
      <w:r w:rsidRPr="00DA1EBB">
        <w:rPr>
          <w:rFonts w:cstheme="minorHAnsi"/>
          <w:b/>
        </w:rPr>
        <w:t>Service</w:t>
      </w:r>
      <w:proofErr w:type="spellEnd"/>
      <w:r w:rsidRPr="00DA1EBB">
        <w:rPr>
          <w:rFonts w:cstheme="minorHAnsi"/>
          <w:b/>
        </w:rPr>
        <w:t xml:space="preserve"> </w:t>
      </w:r>
      <w:proofErr w:type="spellStart"/>
      <w:r w:rsidRPr="00DA1EBB">
        <w:rPr>
          <w:rFonts w:cstheme="minorHAnsi"/>
          <w:b/>
        </w:rPr>
        <w:t>Type</w:t>
      </w:r>
      <w:proofErr w:type="spellEnd"/>
      <w:r w:rsidRPr="00DA1EBB">
        <w:rPr>
          <w:rFonts w:cstheme="minorHAnsi"/>
        </w:rPr>
        <w:t xml:space="preserve">, este campo de 8 bits fue pensado para marcar datagramas y elaborar un sistema de prioridades que permitan a los sucesivos </w:t>
      </w:r>
      <w:proofErr w:type="spellStart"/>
      <w:r w:rsidRPr="00DA1EBB">
        <w:rPr>
          <w:rFonts w:cstheme="minorHAnsi"/>
        </w:rPr>
        <w:t>routers</w:t>
      </w:r>
      <w:proofErr w:type="spellEnd"/>
      <w:r w:rsidRPr="00DA1EBB">
        <w:rPr>
          <w:rFonts w:cstheme="minorHAnsi"/>
        </w:rPr>
        <w:t xml:space="preserve"> en al </w:t>
      </w:r>
      <w:proofErr w:type="spellStart"/>
      <w:r w:rsidRPr="00DA1EBB">
        <w:rPr>
          <w:rFonts w:cstheme="minorHAnsi"/>
        </w:rPr>
        <w:t>path</w:t>
      </w:r>
      <w:proofErr w:type="spellEnd"/>
      <w:r w:rsidRPr="00DA1EBB">
        <w:rPr>
          <w:rFonts w:cstheme="minorHAnsi"/>
        </w:rPr>
        <w:t xml:space="preserve"> (camino) hasta el destino final, clasificar los datagramas  en base a su prioridad y reenviarlos en función de ella.</w:t>
      </w:r>
    </w:p>
    <w:p w:rsidR="00C058A9" w:rsidRPr="00DA1EBB" w:rsidRDefault="00C058A9" w:rsidP="00DA1EBB">
      <w:pPr>
        <w:ind w:firstLine="0"/>
        <w:jc w:val="left"/>
        <w:rPr>
          <w:rFonts w:cstheme="minorHAnsi"/>
        </w:rPr>
      </w:pPr>
      <w:r w:rsidRPr="00DA1EBB">
        <w:rPr>
          <w:rFonts w:cstheme="minorHAnsi"/>
          <w:b/>
        </w:rPr>
        <w:t xml:space="preserve">Total </w:t>
      </w:r>
      <w:proofErr w:type="spellStart"/>
      <w:r w:rsidRPr="00DA1EBB">
        <w:rPr>
          <w:rFonts w:cstheme="minorHAnsi"/>
          <w:b/>
        </w:rPr>
        <w:t>Lenght</w:t>
      </w:r>
      <w:proofErr w:type="spellEnd"/>
      <w:r w:rsidRPr="00DA1EBB">
        <w:rPr>
          <w:rFonts w:cstheme="minorHAnsi"/>
          <w:b/>
        </w:rPr>
        <w:t>,</w:t>
      </w:r>
      <w:r w:rsidRPr="00DA1EBB">
        <w:rPr>
          <w:rFonts w:cstheme="minorHAnsi"/>
        </w:rPr>
        <w:t xml:space="preserve"> longitud total del datagrama (campo de 16 bits). Incluye la longitud del encabezado y de los datos (</w:t>
      </w:r>
      <w:proofErr w:type="spellStart"/>
      <w:r w:rsidRPr="00DA1EBB">
        <w:rPr>
          <w:rFonts w:cstheme="minorHAnsi"/>
        </w:rPr>
        <w:t>payload</w:t>
      </w:r>
      <w:proofErr w:type="spellEnd"/>
      <w:r w:rsidRPr="00DA1EBB">
        <w:rPr>
          <w:rFonts w:cstheme="minorHAnsi"/>
        </w:rPr>
        <w:t xml:space="preserve">) que transporta el datagrama. IPv4 fue pensado para conectar distintas tecnologías de red  mediante </w:t>
      </w:r>
      <w:proofErr w:type="spellStart"/>
      <w:r w:rsidRPr="00DA1EBB">
        <w:rPr>
          <w:rFonts w:cstheme="minorHAnsi"/>
        </w:rPr>
        <w:t>routers</w:t>
      </w:r>
      <w:proofErr w:type="spellEnd"/>
      <w:r w:rsidRPr="00DA1EBB">
        <w:rPr>
          <w:rFonts w:cstheme="minorHAnsi"/>
        </w:rPr>
        <w:t xml:space="preserve">. La máxima longitud de un datagrama IPv4 bajo Ethernet es de 1500 bytes. Otro aspecto importante es que el valor mínimo de Total </w:t>
      </w:r>
      <w:proofErr w:type="spellStart"/>
      <w:r w:rsidRPr="00DA1EBB">
        <w:rPr>
          <w:rFonts w:cstheme="minorHAnsi"/>
        </w:rPr>
        <w:t>Length</w:t>
      </w:r>
      <w:proofErr w:type="spellEnd"/>
      <w:r w:rsidRPr="00DA1EBB">
        <w:rPr>
          <w:rFonts w:cstheme="minorHAnsi"/>
        </w:rPr>
        <w:t xml:space="preserve">  obligatoriamente debe ser mayor a 20 bytes</w:t>
      </w:r>
    </w:p>
    <w:p w:rsidR="00C058A9" w:rsidRPr="00DA1EBB" w:rsidRDefault="00C058A9" w:rsidP="00DA1EBB">
      <w:pPr>
        <w:ind w:firstLine="0"/>
        <w:jc w:val="left"/>
        <w:rPr>
          <w:rFonts w:cstheme="minorHAnsi"/>
          <w:b/>
          <w:sz w:val="24"/>
          <w:szCs w:val="24"/>
          <w:lang w:val="es-ES_tradnl"/>
        </w:rPr>
      </w:pPr>
      <w:r w:rsidRPr="00DA1EBB">
        <w:rPr>
          <w:rFonts w:cstheme="minorHAnsi"/>
          <w:noProof/>
          <w:lang w:eastAsia="es-ES"/>
        </w:rPr>
        <w:lastRenderedPageBreak/>
        <w:drawing>
          <wp:inline distT="0" distB="0" distL="0" distR="0" wp14:anchorId="3ED03FE4" wp14:editId="562FD5E8">
            <wp:extent cx="4267200" cy="1847850"/>
            <wp:effectExtent l="0" t="0" r="0" b="0"/>
            <wp:docPr id="45" name="Imagen 4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3"/>
                    <a:stretch>
                      <a:fillRect/>
                    </a:stretch>
                  </pic:blipFill>
                  <pic:spPr>
                    <a:xfrm>
                      <a:off x="0" y="0"/>
                      <a:ext cx="4270471" cy="1849266"/>
                    </a:xfrm>
                    <a:prstGeom prst="rect">
                      <a:avLst/>
                    </a:prstGeom>
                  </pic:spPr>
                </pic:pic>
              </a:graphicData>
            </a:graphic>
          </wp:inline>
        </w:drawing>
      </w:r>
    </w:p>
    <w:p w:rsidR="00FE6A19" w:rsidRPr="00DA1EBB" w:rsidRDefault="00FE6A19" w:rsidP="00DA1EBB">
      <w:pPr>
        <w:ind w:firstLine="0"/>
        <w:jc w:val="left"/>
        <w:rPr>
          <w:rFonts w:cstheme="minorHAnsi"/>
        </w:rPr>
      </w:pPr>
      <w:r w:rsidRPr="00DA1EBB">
        <w:rPr>
          <w:rFonts w:cstheme="minorHAnsi"/>
          <w:b/>
        </w:rPr>
        <w:t>IPv4 permite la fragmentación de datagramas</w:t>
      </w:r>
      <w:r w:rsidRPr="00DA1EBB">
        <w:rPr>
          <w:rFonts w:cstheme="minorHAnsi"/>
        </w:rPr>
        <w:t xml:space="preserve">.  </w:t>
      </w:r>
      <w:proofErr w:type="spellStart"/>
      <w:r w:rsidRPr="00DA1EBB">
        <w:rPr>
          <w:rFonts w:cstheme="minorHAnsi"/>
        </w:rPr>
        <w:t>Rx</w:t>
      </w:r>
      <w:proofErr w:type="spellEnd"/>
      <w:r w:rsidRPr="00DA1EBB">
        <w:rPr>
          <w:rFonts w:cstheme="minorHAnsi"/>
        </w:rPr>
        <w:t xml:space="preserve"> a partir del datagrama original, se generan fragmentos de acuerdo al MTU del enlace (512 bytes) y cada uno de los fragmentos tendrá su propio encabezado IPv4. Cuando los fragmentos alcancen el destino final, la capa de red tiene que ensamblarlos y convertirlos en el datagrama original.  Los campos seleccionados sirven para este propósito</w:t>
      </w:r>
    </w:p>
    <w:p w:rsidR="00FE6A19" w:rsidRPr="00DA1EBB" w:rsidRDefault="00FE6A19" w:rsidP="00DA1EBB">
      <w:pPr>
        <w:ind w:firstLine="0"/>
        <w:jc w:val="left"/>
        <w:rPr>
          <w:rFonts w:cstheme="minorHAnsi"/>
          <w:b/>
        </w:rPr>
      </w:pPr>
      <w:r w:rsidRPr="00DA1EBB">
        <w:rPr>
          <w:rFonts w:cstheme="minorHAnsi"/>
        </w:rPr>
        <w:t xml:space="preserve">Fragmentos de un datagramas fragmentado poseen el mismo valor en el </w:t>
      </w:r>
      <w:r w:rsidRPr="00DA1EBB">
        <w:rPr>
          <w:rFonts w:cstheme="minorHAnsi"/>
          <w:b/>
        </w:rPr>
        <w:t xml:space="preserve">campo identificación. </w:t>
      </w:r>
    </w:p>
    <w:p w:rsidR="00E576CA" w:rsidRPr="00DA1EBB" w:rsidRDefault="00E576CA" w:rsidP="00DA1EBB">
      <w:pPr>
        <w:ind w:firstLine="0"/>
        <w:jc w:val="left"/>
        <w:rPr>
          <w:rFonts w:cstheme="minorHAnsi"/>
          <w:b/>
        </w:rPr>
      </w:pPr>
      <w:r w:rsidRPr="00DA1EBB">
        <w:rPr>
          <w:rFonts w:cstheme="minorHAnsi"/>
          <w:noProof/>
          <w:lang w:eastAsia="es-ES"/>
        </w:rPr>
        <w:drawing>
          <wp:inline distT="0" distB="0" distL="0" distR="0" wp14:anchorId="739EDBEC" wp14:editId="3067F15C">
            <wp:extent cx="1971675" cy="6381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71675" cy="638175"/>
                    </a:xfrm>
                    <a:prstGeom prst="rect">
                      <a:avLst/>
                    </a:prstGeom>
                  </pic:spPr>
                </pic:pic>
              </a:graphicData>
            </a:graphic>
          </wp:inline>
        </w:drawing>
      </w:r>
    </w:p>
    <w:p w:rsidR="00FE6A19" w:rsidRPr="00DA1EBB" w:rsidRDefault="00FE6A19" w:rsidP="00DA1EBB">
      <w:pPr>
        <w:ind w:firstLine="0"/>
        <w:jc w:val="left"/>
        <w:rPr>
          <w:rFonts w:cstheme="minorHAnsi"/>
        </w:rPr>
      </w:pPr>
      <w:proofErr w:type="spellStart"/>
      <w:r w:rsidRPr="00DA1EBB">
        <w:rPr>
          <w:rFonts w:cstheme="minorHAnsi"/>
          <w:b/>
        </w:rPr>
        <w:t>Flag</w:t>
      </w:r>
      <w:proofErr w:type="spellEnd"/>
      <w:r w:rsidRPr="00DA1EBB">
        <w:rPr>
          <w:rFonts w:cstheme="minorHAnsi"/>
          <w:b/>
        </w:rPr>
        <w:t xml:space="preserve"> </w:t>
      </w:r>
      <w:r w:rsidRPr="00DA1EBB">
        <w:rPr>
          <w:rFonts w:cstheme="minorHAnsi"/>
        </w:rPr>
        <w:t xml:space="preserve">para el control de fragmentación. </w:t>
      </w:r>
      <w:proofErr w:type="gramStart"/>
      <w:r w:rsidRPr="00DA1EBB">
        <w:rPr>
          <w:rFonts w:cstheme="minorHAnsi"/>
        </w:rPr>
        <w:t>se</w:t>
      </w:r>
      <w:proofErr w:type="gramEnd"/>
      <w:r w:rsidRPr="00DA1EBB">
        <w:rPr>
          <w:rFonts w:cstheme="minorHAnsi"/>
        </w:rPr>
        <w:t xml:space="preserve"> compone de 3 bits, pero sólo utiliza 2. En la generalidad de los casos DF = 0 (se permite la fragmentación). El bit MF sirve para indicar al receptor final del datagrama (dependiendo de su valor) la recepción del último fragmento (MF=0). Este último párrafo merece una especial atención,  la capa de red en Internet es no orientada a la conexión, los fragmentos pueden llegar al destino final en una secuencia distinta a la que fueron emitidos.</w:t>
      </w:r>
    </w:p>
    <w:p w:rsidR="00E576CA" w:rsidRPr="00DA1EBB" w:rsidRDefault="00E576CA" w:rsidP="00DA1EBB">
      <w:pPr>
        <w:ind w:firstLine="0"/>
        <w:jc w:val="left"/>
        <w:rPr>
          <w:rFonts w:cstheme="minorHAnsi"/>
          <w:noProof/>
          <w:lang w:eastAsia="es-ES"/>
        </w:rPr>
      </w:pPr>
      <w:r w:rsidRPr="00DA1EBB">
        <w:rPr>
          <w:rFonts w:cstheme="minorHAnsi"/>
          <w:noProof/>
          <w:lang w:eastAsia="es-ES"/>
        </w:rPr>
        <w:drawing>
          <wp:inline distT="0" distB="0" distL="0" distR="0" wp14:anchorId="2243AC09" wp14:editId="192B91E4">
            <wp:extent cx="1781175" cy="6381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81175" cy="638175"/>
                    </a:xfrm>
                    <a:prstGeom prst="rect">
                      <a:avLst/>
                    </a:prstGeom>
                  </pic:spPr>
                </pic:pic>
              </a:graphicData>
            </a:graphic>
          </wp:inline>
        </w:drawing>
      </w:r>
      <w:r w:rsidRPr="00DA1EBB">
        <w:rPr>
          <w:rFonts w:cstheme="minorHAnsi"/>
          <w:noProof/>
          <w:lang w:eastAsia="es-ES"/>
        </w:rPr>
        <w:t xml:space="preserve"> </w:t>
      </w:r>
      <w:r w:rsidRPr="00DA1EBB">
        <w:rPr>
          <w:rFonts w:cstheme="minorHAnsi"/>
          <w:noProof/>
          <w:lang w:eastAsia="es-ES"/>
        </w:rPr>
        <w:drawing>
          <wp:inline distT="0" distB="0" distL="0" distR="0" wp14:anchorId="37888948" wp14:editId="0C076481">
            <wp:extent cx="18669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66900" cy="628650"/>
                    </a:xfrm>
                    <a:prstGeom prst="rect">
                      <a:avLst/>
                    </a:prstGeom>
                  </pic:spPr>
                </pic:pic>
              </a:graphicData>
            </a:graphic>
          </wp:inline>
        </w:drawing>
      </w:r>
    </w:p>
    <w:p w:rsidR="00E576CA" w:rsidRPr="00DA1EBB" w:rsidRDefault="00E576CA" w:rsidP="00DA1EBB">
      <w:pPr>
        <w:ind w:firstLine="0"/>
        <w:jc w:val="left"/>
        <w:rPr>
          <w:rFonts w:cstheme="minorHAnsi"/>
        </w:rPr>
      </w:pPr>
      <w:r w:rsidRPr="00DA1EBB">
        <w:rPr>
          <w:rFonts w:cstheme="minorHAnsi"/>
        </w:rPr>
        <w:t>¿</w:t>
      </w:r>
      <w:proofErr w:type="gramStart"/>
      <w:r w:rsidRPr="00DA1EBB">
        <w:rPr>
          <w:rFonts w:cstheme="minorHAnsi"/>
        </w:rPr>
        <w:t>cómo</w:t>
      </w:r>
      <w:proofErr w:type="gramEnd"/>
      <w:r w:rsidRPr="00DA1EBB">
        <w:rPr>
          <w:rFonts w:cstheme="minorHAnsi"/>
        </w:rPr>
        <w:t xml:space="preserve"> hace IPv4 para reconstruir el datagrama original y transferir el </w:t>
      </w:r>
      <w:proofErr w:type="spellStart"/>
      <w:r w:rsidRPr="00DA1EBB">
        <w:rPr>
          <w:rFonts w:cstheme="minorHAnsi"/>
        </w:rPr>
        <w:t>payload</w:t>
      </w:r>
      <w:proofErr w:type="spellEnd"/>
      <w:r w:rsidRPr="00DA1EBB">
        <w:rPr>
          <w:rFonts w:cstheme="minorHAnsi"/>
        </w:rPr>
        <w:t xml:space="preserve"> al protocolo que corresponda?</w:t>
      </w:r>
    </w:p>
    <w:p w:rsidR="00E576CA" w:rsidRPr="00DA1EBB" w:rsidRDefault="00B64DF9" w:rsidP="00DA1EBB">
      <w:pPr>
        <w:ind w:firstLine="0"/>
        <w:jc w:val="left"/>
        <w:rPr>
          <w:rFonts w:cstheme="minorHAnsi"/>
        </w:rPr>
      </w:pPr>
      <w:r w:rsidRPr="00DA1EBB">
        <w:rPr>
          <w:rFonts w:cstheme="minorHAnsi"/>
        </w:rPr>
        <w:t xml:space="preserve">Los diseñadores de IPv4 incluyeron el campo </w:t>
      </w:r>
      <w:r w:rsidRPr="00DA1EBB">
        <w:rPr>
          <w:rFonts w:cstheme="minorHAnsi"/>
          <w:b/>
        </w:rPr>
        <w:t>“</w:t>
      </w:r>
      <w:proofErr w:type="spellStart"/>
      <w:r w:rsidRPr="00DA1EBB">
        <w:rPr>
          <w:rFonts w:cstheme="minorHAnsi"/>
          <w:b/>
        </w:rPr>
        <w:t>Fragmentation</w:t>
      </w:r>
      <w:proofErr w:type="spellEnd"/>
      <w:r w:rsidRPr="00DA1EBB">
        <w:rPr>
          <w:rFonts w:cstheme="minorHAnsi"/>
          <w:b/>
        </w:rPr>
        <w:t xml:space="preserve"> Offset“</w:t>
      </w:r>
      <w:r w:rsidRPr="00DA1EBB">
        <w:rPr>
          <w:rFonts w:cstheme="minorHAnsi"/>
        </w:rPr>
        <w:t xml:space="preserve"> para que el receptor “final” de los fragmentos IPv4 , pueda ordenarlos en la secuencia correcta para luego entregar el datagrama original  (ensamblado) al protocolo especificado en el campo “</w:t>
      </w:r>
      <w:proofErr w:type="spellStart"/>
      <w:r w:rsidRPr="00DA1EBB">
        <w:rPr>
          <w:rFonts w:cstheme="minorHAnsi"/>
        </w:rPr>
        <w:t>Protocol</w:t>
      </w:r>
      <w:proofErr w:type="spellEnd"/>
      <w:r w:rsidRPr="00DA1EBB">
        <w:rPr>
          <w:rFonts w:cstheme="minorHAnsi"/>
        </w:rPr>
        <w:t>”</w:t>
      </w:r>
    </w:p>
    <w:p w:rsidR="00CA3BDE" w:rsidRPr="00DA1EBB" w:rsidRDefault="00CA3BDE" w:rsidP="00DA1EBB">
      <w:pPr>
        <w:rPr>
          <w:rFonts w:cstheme="minorHAnsi"/>
        </w:rPr>
      </w:pPr>
      <w:r w:rsidRPr="00DA1EBB">
        <w:rPr>
          <w:rFonts w:cstheme="minorHAnsi"/>
        </w:rPr>
        <w:t>Ejemplo:</w:t>
      </w:r>
    </w:p>
    <w:p w:rsidR="00CA3BDE" w:rsidRPr="00DA1EBB" w:rsidRDefault="00CA3BDE" w:rsidP="00DA1EBB">
      <w:pPr>
        <w:jc w:val="center"/>
        <w:rPr>
          <w:rFonts w:cstheme="minorHAnsi"/>
        </w:rPr>
      </w:pPr>
      <w:r w:rsidRPr="00DA1EBB">
        <w:rPr>
          <w:rFonts w:cstheme="minorHAnsi"/>
          <w:noProof/>
          <w:lang w:eastAsia="es-ES"/>
        </w:rPr>
        <w:drawing>
          <wp:inline distT="0" distB="0" distL="0" distR="0" wp14:anchorId="15ADBEB2" wp14:editId="45796FE1">
            <wp:extent cx="4629150" cy="2743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150" cy="2743200"/>
                    </a:xfrm>
                    <a:prstGeom prst="rect">
                      <a:avLst/>
                    </a:prstGeom>
                    <a:noFill/>
                    <a:ln>
                      <a:noFill/>
                    </a:ln>
                  </pic:spPr>
                </pic:pic>
              </a:graphicData>
            </a:graphic>
          </wp:inline>
        </w:drawing>
      </w:r>
    </w:p>
    <w:p w:rsidR="00CA3BDE" w:rsidRPr="00DA1EBB" w:rsidRDefault="00CA3BDE" w:rsidP="00DA1EBB">
      <w:pPr>
        <w:rPr>
          <w:rFonts w:cstheme="minorHAnsi"/>
        </w:rPr>
      </w:pPr>
      <w:r w:rsidRPr="00DA1EBB">
        <w:rPr>
          <w:rFonts w:cstheme="minorHAnsi"/>
        </w:rPr>
        <w:t xml:space="preserve">El </w:t>
      </w:r>
      <w:proofErr w:type="spellStart"/>
      <w:r w:rsidRPr="00DA1EBB">
        <w:rPr>
          <w:rFonts w:cstheme="minorHAnsi"/>
        </w:rPr>
        <w:t>router</w:t>
      </w:r>
      <w:proofErr w:type="spellEnd"/>
      <w:r w:rsidRPr="00DA1EBB">
        <w:rPr>
          <w:rFonts w:cstheme="minorHAnsi"/>
        </w:rPr>
        <w:t xml:space="preserve"> R vincula dos redes IPv4 con distintos </w:t>
      </w:r>
      <w:proofErr w:type="spellStart"/>
      <w:r w:rsidRPr="00DA1EBB">
        <w:rPr>
          <w:rFonts w:cstheme="minorHAnsi"/>
        </w:rPr>
        <w:t>MTU´s</w:t>
      </w:r>
      <w:proofErr w:type="spellEnd"/>
      <w:r w:rsidRPr="00DA1EBB">
        <w:rPr>
          <w:rFonts w:cstheme="minorHAnsi"/>
        </w:rPr>
        <w:t xml:space="preserve">. La inferior  (192.168.1.0/24) con un MTU de 1500 bytes, y la  200.0.0.0/24 con un MTU de 512 bytes. Desde PC1 se enviará  a PC2 un datagrama IPv4 con un valor en el  campo “Total </w:t>
      </w:r>
      <w:proofErr w:type="spellStart"/>
      <w:r w:rsidRPr="00DA1EBB">
        <w:rPr>
          <w:rFonts w:cstheme="minorHAnsi"/>
        </w:rPr>
        <w:t>Length</w:t>
      </w:r>
      <w:proofErr w:type="spellEnd"/>
      <w:r w:rsidRPr="00DA1EBB">
        <w:rPr>
          <w:rFonts w:cstheme="minorHAnsi"/>
        </w:rPr>
        <w:t xml:space="preserve">” de 1500 bytes. R  necesariamente deberá fragmentar el datagrama y PC2  recibirá los fragmentos del datagrama original. </w:t>
      </w:r>
    </w:p>
    <w:p w:rsidR="00CA3BDE" w:rsidRPr="00DA1EBB" w:rsidRDefault="00CA3BDE" w:rsidP="00DA1EBB">
      <w:pPr>
        <w:jc w:val="center"/>
        <w:rPr>
          <w:rFonts w:cstheme="minorHAnsi"/>
        </w:rPr>
      </w:pPr>
      <w:r w:rsidRPr="00DA1EBB">
        <w:rPr>
          <w:rFonts w:cstheme="minorHAnsi"/>
          <w:noProof/>
          <w:lang w:eastAsia="es-ES"/>
        </w:rPr>
        <w:lastRenderedPageBreak/>
        <w:drawing>
          <wp:inline distT="0" distB="0" distL="0" distR="0" wp14:anchorId="15C514AA" wp14:editId="44B68C35">
            <wp:extent cx="2466975" cy="8001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66975" cy="800100"/>
                    </a:xfrm>
                    <a:prstGeom prst="rect">
                      <a:avLst/>
                    </a:prstGeom>
                    <a:noFill/>
                    <a:ln>
                      <a:noFill/>
                    </a:ln>
                  </pic:spPr>
                </pic:pic>
              </a:graphicData>
            </a:graphic>
          </wp:inline>
        </w:drawing>
      </w:r>
    </w:p>
    <w:p w:rsidR="00CA3BDE" w:rsidRPr="00DA1EBB" w:rsidRDefault="00CA3BDE" w:rsidP="00DA1EBB">
      <w:pPr>
        <w:ind w:firstLine="360"/>
        <w:rPr>
          <w:rFonts w:cstheme="minorHAnsi"/>
        </w:rPr>
      </w:pPr>
      <w:r w:rsidRPr="00DA1EBB">
        <w:rPr>
          <w:rFonts w:cstheme="minorHAnsi"/>
        </w:rPr>
        <w:t>La fórmula presentada se deriva del siguiente razonamiento considerando los datos de la topología anterior:</w:t>
      </w:r>
    </w:p>
    <w:p w:rsidR="00CA3BDE" w:rsidRPr="00DA1EBB" w:rsidRDefault="00CA3BDE" w:rsidP="00DA1EBB">
      <w:pPr>
        <w:numPr>
          <w:ilvl w:val="0"/>
          <w:numId w:val="32"/>
        </w:numPr>
        <w:spacing w:line="256" w:lineRule="auto"/>
        <w:rPr>
          <w:rFonts w:cstheme="minorHAnsi"/>
        </w:rPr>
      </w:pPr>
      <w:r w:rsidRPr="00DA1EBB">
        <w:rPr>
          <w:rFonts w:cstheme="minorHAnsi"/>
        </w:rPr>
        <w:t>El MTU es la máxima cantidad de bytes que la capa de enlace puede encapsular</w:t>
      </w:r>
    </w:p>
    <w:p w:rsidR="00CA3BDE" w:rsidRPr="00DA1EBB" w:rsidRDefault="00CA3BDE" w:rsidP="00DA1EBB">
      <w:pPr>
        <w:numPr>
          <w:ilvl w:val="0"/>
          <w:numId w:val="32"/>
        </w:numPr>
        <w:spacing w:line="256" w:lineRule="auto"/>
        <w:rPr>
          <w:rFonts w:cstheme="minorHAnsi"/>
        </w:rPr>
      </w:pPr>
      <w:r w:rsidRPr="00DA1EBB">
        <w:rPr>
          <w:rFonts w:cstheme="minorHAnsi"/>
        </w:rPr>
        <w:t xml:space="preserve">Se considera que la capa de enlace encapsula datagramas IPv4 cuyo </w:t>
      </w:r>
      <w:proofErr w:type="spellStart"/>
      <w:r w:rsidRPr="00DA1EBB">
        <w:rPr>
          <w:rFonts w:cstheme="minorHAnsi"/>
        </w:rPr>
        <w:t>header</w:t>
      </w:r>
      <w:proofErr w:type="spellEnd"/>
      <w:r w:rsidRPr="00DA1EBB">
        <w:rPr>
          <w:rFonts w:cstheme="minorHAnsi"/>
        </w:rPr>
        <w:t xml:space="preserve"> es de 20 bytes</w:t>
      </w:r>
    </w:p>
    <w:p w:rsidR="00CA3BDE" w:rsidRPr="00DA1EBB" w:rsidRDefault="00CA3BDE" w:rsidP="00DA1EBB">
      <w:pPr>
        <w:numPr>
          <w:ilvl w:val="0"/>
          <w:numId w:val="32"/>
        </w:numPr>
        <w:spacing w:line="256" w:lineRule="auto"/>
        <w:rPr>
          <w:rFonts w:cstheme="minorHAnsi"/>
        </w:rPr>
      </w:pPr>
      <w:r w:rsidRPr="00DA1EBB">
        <w:rPr>
          <w:rFonts w:cstheme="minorHAnsi"/>
        </w:rPr>
        <w:t>Como el campo “</w:t>
      </w:r>
      <w:proofErr w:type="spellStart"/>
      <w:r w:rsidRPr="00DA1EBB">
        <w:rPr>
          <w:rFonts w:cstheme="minorHAnsi"/>
        </w:rPr>
        <w:t>Fragment</w:t>
      </w:r>
      <w:proofErr w:type="spellEnd"/>
      <w:r w:rsidRPr="00DA1EBB">
        <w:rPr>
          <w:rFonts w:cstheme="minorHAnsi"/>
        </w:rPr>
        <w:t xml:space="preserve"> Offset” expresa el desplazamiento (offset) de bytes de datos respecto del datagrama original, es necesario restarle al MTU (512 bytes) los 20 bytes del </w:t>
      </w:r>
      <w:proofErr w:type="spellStart"/>
      <w:r w:rsidRPr="00DA1EBB">
        <w:rPr>
          <w:rFonts w:cstheme="minorHAnsi"/>
        </w:rPr>
        <w:t>header</w:t>
      </w:r>
      <w:proofErr w:type="spellEnd"/>
      <w:r w:rsidRPr="00DA1EBB">
        <w:rPr>
          <w:rFonts w:cstheme="minorHAnsi"/>
        </w:rPr>
        <w:t xml:space="preserve"> IPv4</w:t>
      </w:r>
    </w:p>
    <w:p w:rsidR="00CA3BDE" w:rsidRPr="00DA1EBB" w:rsidRDefault="00CA3BDE" w:rsidP="00DA1EBB">
      <w:pPr>
        <w:numPr>
          <w:ilvl w:val="0"/>
          <w:numId w:val="32"/>
        </w:numPr>
        <w:spacing w:line="256" w:lineRule="auto"/>
        <w:rPr>
          <w:rFonts w:cstheme="minorHAnsi"/>
        </w:rPr>
      </w:pPr>
      <w:r w:rsidRPr="00DA1EBB">
        <w:rPr>
          <w:rFonts w:cstheme="minorHAnsi"/>
        </w:rPr>
        <w:t xml:space="preserve">Al valor del paso 3) es necesario dividirlo por 8 por la razón de que el campo </w:t>
      </w:r>
      <w:proofErr w:type="spellStart"/>
      <w:r w:rsidRPr="00DA1EBB">
        <w:rPr>
          <w:rFonts w:cstheme="minorHAnsi"/>
        </w:rPr>
        <w:t>Fragment</w:t>
      </w:r>
      <w:proofErr w:type="spellEnd"/>
      <w:r w:rsidRPr="00DA1EBB">
        <w:rPr>
          <w:rFonts w:cstheme="minorHAnsi"/>
        </w:rPr>
        <w:t xml:space="preserve"> Offset tiene una longitud de 13 bits</w:t>
      </w:r>
    </w:p>
    <w:p w:rsidR="00CA3BDE" w:rsidRPr="00DA1EBB" w:rsidRDefault="00CA3BDE" w:rsidP="00DA1EBB">
      <w:pPr>
        <w:numPr>
          <w:ilvl w:val="0"/>
          <w:numId w:val="32"/>
        </w:numPr>
        <w:spacing w:line="256" w:lineRule="auto"/>
        <w:rPr>
          <w:rFonts w:cstheme="minorHAnsi"/>
        </w:rPr>
      </w:pPr>
      <w:r w:rsidRPr="00DA1EBB">
        <w:rPr>
          <w:rFonts w:cstheme="minorHAnsi"/>
        </w:rPr>
        <w:t>Se debe aplicar la función “suelo” (aproximar al entero por debajo)</w:t>
      </w:r>
    </w:p>
    <w:p w:rsidR="00CA3BDE" w:rsidRPr="00DA1EBB" w:rsidRDefault="00CA3BDE" w:rsidP="00DA1EBB">
      <w:pPr>
        <w:numPr>
          <w:ilvl w:val="0"/>
          <w:numId w:val="32"/>
        </w:numPr>
        <w:spacing w:line="256" w:lineRule="auto"/>
        <w:rPr>
          <w:rFonts w:cstheme="minorHAnsi"/>
        </w:rPr>
      </w:pPr>
      <w:r w:rsidRPr="00DA1EBB">
        <w:rPr>
          <w:rFonts w:cstheme="minorHAnsi"/>
        </w:rPr>
        <w:t>El resultado de la operación en 5) será 61</w:t>
      </w:r>
    </w:p>
    <w:p w:rsidR="00CA3BDE" w:rsidRPr="00DA1EBB" w:rsidRDefault="00CA3BDE" w:rsidP="00DA1EBB">
      <w:pPr>
        <w:numPr>
          <w:ilvl w:val="0"/>
          <w:numId w:val="32"/>
        </w:numPr>
        <w:spacing w:line="256" w:lineRule="auto"/>
        <w:rPr>
          <w:rFonts w:cstheme="minorHAnsi"/>
        </w:rPr>
      </w:pPr>
      <w:r w:rsidRPr="00DA1EBB">
        <w:rPr>
          <w:rFonts w:cstheme="minorHAnsi"/>
        </w:rPr>
        <w:t xml:space="preserve">Si se considera que el datagrama IPv4 original tiene una longitud total de 1500 bytes (campo Total </w:t>
      </w:r>
      <w:proofErr w:type="spellStart"/>
      <w:r w:rsidRPr="00DA1EBB">
        <w:rPr>
          <w:rFonts w:cstheme="minorHAnsi"/>
        </w:rPr>
        <w:t>Lenght</w:t>
      </w:r>
      <w:proofErr w:type="spellEnd"/>
      <w:r w:rsidRPr="00DA1EBB">
        <w:rPr>
          <w:rFonts w:cstheme="minorHAnsi"/>
        </w:rPr>
        <w:t xml:space="preserve">), el </w:t>
      </w:r>
      <w:proofErr w:type="spellStart"/>
      <w:r w:rsidRPr="00DA1EBB">
        <w:rPr>
          <w:rFonts w:cstheme="minorHAnsi"/>
        </w:rPr>
        <w:t>payload</w:t>
      </w:r>
      <w:proofErr w:type="spellEnd"/>
      <w:r w:rsidRPr="00DA1EBB">
        <w:rPr>
          <w:rFonts w:cstheme="minorHAnsi"/>
        </w:rPr>
        <w:t xml:space="preserve"> será de 1480 bytes (20 bytes de </w:t>
      </w:r>
      <w:proofErr w:type="spellStart"/>
      <w:r w:rsidRPr="00DA1EBB">
        <w:rPr>
          <w:rFonts w:cstheme="minorHAnsi"/>
        </w:rPr>
        <w:t>header</w:t>
      </w:r>
      <w:proofErr w:type="spellEnd"/>
      <w:r w:rsidRPr="00DA1EBB">
        <w:rPr>
          <w:rFonts w:cstheme="minorHAnsi"/>
        </w:rPr>
        <w:t xml:space="preserve"> IPv4)</w:t>
      </w:r>
    </w:p>
    <w:p w:rsidR="00CA3BDE" w:rsidRPr="00DA1EBB" w:rsidRDefault="00CA3BDE" w:rsidP="00DA1EBB">
      <w:pPr>
        <w:numPr>
          <w:ilvl w:val="0"/>
          <w:numId w:val="32"/>
        </w:numPr>
        <w:spacing w:line="256" w:lineRule="auto"/>
        <w:rPr>
          <w:rFonts w:cstheme="minorHAnsi"/>
        </w:rPr>
      </w:pPr>
      <w:r w:rsidRPr="00DA1EBB">
        <w:rPr>
          <w:rFonts w:cstheme="minorHAnsi"/>
        </w:rPr>
        <w:t>El offset del primer fragmento será 0,  y tendrá 488 bytes de datos (bytes 0 a byte 487)</w:t>
      </w:r>
    </w:p>
    <w:p w:rsidR="00CA3BDE" w:rsidRPr="00DA1EBB" w:rsidRDefault="00CA3BDE" w:rsidP="00DA1EBB">
      <w:pPr>
        <w:numPr>
          <w:ilvl w:val="0"/>
          <w:numId w:val="32"/>
        </w:numPr>
        <w:spacing w:line="256" w:lineRule="auto"/>
        <w:rPr>
          <w:rFonts w:cstheme="minorHAnsi"/>
        </w:rPr>
      </w:pPr>
      <w:r w:rsidRPr="00DA1EBB">
        <w:rPr>
          <w:rFonts w:cstheme="minorHAnsi"/>
        </w:rPr>
        <w:t xml:space="preserve">El offset del segundo fragmento será 488 bytes (campo </w:t>
      </w:r>
      <w:proofErr w:type="spellStart"/>
      <w:r w:rsidRPr="00DA1EBB">
        <w:rPr>
          <w:rFonts w:cstheme="minorHAnsi"/>
        </w:rPr>
        <w:t>Fragment</w:t>
      </w:r>
      <w:proofErr w:type="spellEnd"/>
      <w:r w:rsidRPr="00DA1EBB">
        <w:rPr>
          <w:rFonts w:cstheme="minorHAnsi"/>
        </w:rPr>
        <w:t xml:space="preserve"> Offset =61)</w:t>
      </w:r>
    </w:p>
    <w:p w:rsidR="00CA3BDE" w:rsidRPr="00DA1EBB" w:rsidRDefault="00CA3BDE" w:rsidP="00DA1EBB">
      <w:pPr>
        <w:numPr>
          <w:ilvl w:val="0"/>
          <w:numId w:val="32"/>
        </w:numPr>
        <w:spacing w:line="256" w:lineRule="auto"/>
        <w:rPr>
          <w:rFonts w:cstheme="minorHAnsi"/>
        </w:rPr>
      </w:pPr>
      <w:r w:rsidRPr="00DA1EBB">
        <w:rPr>
          <w:rFonts w:cstheme="minorHAnsi"/>
        </w:rPr>
        <w:t xml:space="preserve">  El offset tercer fragmento será  976 bytes (campo </w:t>
      </w:r>
      <w:proofErr w:type="spellStart"/>
      <w:r w:rsidRPr="00DA1EBB">
        <w:rPr>
          <w:rFonts w:cstheme="minorHAnsi"/>
        </w:rPr>
        <w:t>Fragment</w:t>
      </w:r>
      <w:proofErr w:type="spellEnd"/>
      <w:r w:rsidRPr="00DA1EBB">
        <w:rPr>
          <w:rFonts w:cstheme="minorHAnsi"/>
        </w:rPr>
        <w:t xml:space="preserve"> Offset =122)</w:t>
      </w:r>
    </w:p>
    <w:p w:rsidR="00CA3BDE" w:rsidRPr="00DA1EBB" w:rsidRDefault="00CA3BDE" w:rsidP="00DA1EBB">
      <w:pPr>
        <w:numPr>
          <w:ilvl w:val="0"/>
          <w:numId w:val="32"/>
        </w:numPr>
        <w:spacing w:line="256" w:lineRule="auto"/>
        <w:rPr>
          <w:rFonts w:cstheme="minorHAnsi"/>
        </w:rPr>
      </w:pPr>
      <w:r w:rsidRPr="00DA1EBB">
        <w:rPr>
          <w:rFonts w:cstheme="minorHAnsi"/>
        </w:rPr>
        <w:t xml:space="preserve"> El offset del cuarto y último fragmento será 1464 (campo </w:t>
      </w:r>
      <w:proofErr w:type="spellStart"/>
      <w:r w:rsidRPr="00DA1EBB">
        <w:rPr>
          <w:rFonts w:cstheme="minorHAnsi"/>
        </w:rPr>
        <w:t>Fragment</w:t>
      </w:r>
      <w:proofErr w:type="spellEnd"/>
      <w:r w:rsidRPr="00DA1EBB">
        <w:rPr>
          <w:rFonts w:cstheme="minorHAnsi"/>
        </w:rPr>
        <w:t xml:space="preserve"> Offset =183) y tendrá un </w:t>
      </w:r>
      <w:proofErr w:type="spellStart"/>
      <w:r w:rsidRPr="00DA1EBB">
        <w:rPr>
          <w:rFonts w:cstheme="minorHAnsi"/>
        </w:rPr>
        <w:t>payload</w:t>
      </w:r>
      <w:proofErr w:type="spellEnd"/>
      <w:r w:rsidRPr="00DA1EBB">
        <w:rPr>
          <w:rFonts w:cstheme="minorHAnsi"/>
        </w:rPr>
        <w:t xml:space="preserve"> de apenas 16 bytes.</w:t>
      </w:r>
    </w:p>
    <w:p w:rsidR="00CA3BDE" w:rsidRPr="00DA1EBB" w:rsidRDefault="00CA3BDE" w:rsidP="00DA1EBB">
      <w:pPr>
        <w:numPr>
          <w:ilvl w:val="0"/>
          <w:numId w:val="32"/>
        </w:numPr>
        <w:spacing w:line="256" w:lineRule="auto"/>
        <w:rPr>
          <w:rFonts w:cstheme="minorHAnsi"/>
        </w:rPr>
      </w:pPr>
      <w:r w:rsidRPr="00DA1EBB">
        <w:rPr>
          <w:rFonts w:cstheme="minorHAnsi"/>
        </w:rPr>
        <w:t xml:space="preserve"> Se puede comprobar sí lo escrito es válido: 3 fragmentos de 488 bytes de </w:t>
      </w:r>
      <w:proofErr w:type="spellStart"/>
      <w:r w:rsidRPr="00DA1EBB">
        <w:rPr>
          <w:rFonts w:cstheme="minorHAnsi"/>
        </w:rPr>
        <w:t>payload</w:t>
      </w:r>
      <w:proofErr w:type="spellEnd"/>
      <w:r w:rsidRPr="00DA1EBB">
        <w:rPr>
          <w:rFonts w:cstheme="minorHAnsi"/>
        </w:rPr>
        <w:t xml:space="preserve"> más un fragmento de 16 bytes de </w:t>
      </w:r>
      <w:proofErr w:type="spellStart"/>
      <w:r w:rsidRPr="00DA1EBB">
        <w:rPr>
          <w:rFonts w:cstheme="minorHAnsi"/>
        </w:rPr>
        <w:t>payload</w:t>
      </w:r>
      <w:proofErr w:type="spellEnd"/>
      <w:r w:rsidRPr="00DA1EBB">
        <w:rPr>
          <w:rFonts w:cstheme="minorHAnsi"/>
        </w:rPr>
        <w:t xml:space="preserve">. 488*3 + 16 = 1480 bytes (el </w:t>
      </w:r>
      <w:proofErr w:type="spellStart"/>
      <w:r w:rsidRPr="00DA1EBB">
        <w:rPr>
          <w:rFonts w:cstheme="minorHAnsi"/>
        </w:rPr>
        <w:t>payload</w:t>
      </w:r>
      <w:proofErr w:type="spellEnd"/>
      <w:r w:rsidRPr="00DA1EBB">
        <w:rPr>
          <w:rFonts w:cstheme="minorHAnsi"/>
        </w:rPr>
        <w:t xml:space="preserve"> del datagrama original)</w:t>
      </w:r>
    </w:p>
    <w:p w:rsidR="000A0091" w:rsidRPr="00DA1EBB" w:rsidRDefault="00CA3BDE" w:rsidP="00DA1EBB">
      <w:pPr>
        <w:ind w:firstLine="0"/>
        <w:jc w:val="left"/>
        <w:rPr>
          <w:rFonts w:cstheme="minorHAnsi"/>
          <w:b/>
          <w:sz w:val="24"/>
          <w:szCs w:val="24"/>
          <w:lang w:val="es-ES_tradnl"/>
        </w:rPr>
      </w:pPr>
      <w:r w:rsidRPr="00DA1EBB">
        <w:rPr>
          <w:rFonts w:cstheme="minorHAnsi"/>
          <w:noProof/>
          <w:lang w:eastAsia="es-ES"/>
        </w:rPr>
        <w:drawing>
          <wp:inline distT="0" distB="0" distL="0" distR="0" wp14:anchorId="68FA8DAA" wp14:editId="6F199E94">
            <wp:extent cx="4324350" cy="1619250"/>
            <wp:effectExtent l="0" t="0" r="0" b="0"/>
            <wp:docPr id="51" name="Imagen 5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79"/>
                    <a:stretch>
                      <a:fillRect/>
                    </a:stretch>
                  </pic:blipFill>
                  <pic:spPr>
                    <a:xfrm>
                      <a:off x="0" y="0"/>
                      <a:ext cx="4326077" cy="1619897"/>
                    </a:xfrm>
                    <a:prstGeom prst="rect">
                      <a:avLst/>
                    </a:prstGeom>
                  </pic:spPr>
                </pic:pic>
              </a:graphicData>
            </a:graphic>
          </wp:inline>
        </w:drawing>
      </w:r>
      <w:r w:rsidR="000A0091" w:rsidRPr="00DA1EBB">
        <w:rPr>
          <w:rFonts w:cstheme="minorHAnsi"/>
          <w:noProof/>
          <w:lang w:eastAsia="es-ES"/>
        </w:rPr>
        <w:drawing>
          <wp:inline distT="0" distB="0" distL="0" distR="0" wp14:anchorId="44E57C37" wp14:editId="32DB2BEA">
            <wp:extent cx="3743325" cy="2296860"/>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3325" cy="2296860"/>
                    </a:xfrm>
                    <a:prstGeom prst="rect">
                      <a:avLst/>
                    </a:prstGeom>
                    <a:noFill/>
                    <a:ln>
                      <a:noFill/>
                    </a:ln>
                  </pic:spPr>
                </pic:pic>
              </a:graphicData>
            </a:graphic>
          </wp:inline>
        </w:drawing>
      </w:r>
    </w:p>
    <w:p w:rsidR="000A0091" w:rsidRPr="00DA1EBB" w:rsidRDefault="000A0091" w:rsidP="00DA1EBB">
      <w:pPr>
        <w:ind w:firstLine="0"/>
        <w:rPr>
          <w:rFonts w:cstheme="minorHAnsi"/>
        </w:rPr>
      </w:pPr>
    </w:p>
    <w:p w:rsidR="000A0091" w:rsidRPr="00DA1EBB" w:rsidRDefault="000A0091" w:rsidP="00DA1EBB">
      <w:pPr>
        <w:ind w:firstLine="0"/>
        <w:rPr>
          <w:rFonts w:cstheme="minorHAnsi"/>
        </w:rPr>
      </w:pPr>
      <w:r w:rsidRPr="00DA1EBB">
        <w:rPr>
          <w:rFonts w:cstheme="minorHAnsi"/>
          <w:noProof/>
          <w:lang w:eastAsia="es-ES"/>
        </w:rPr>
        <w:lastRenderedPageBreak/>
        <w:drawing>
          <wp:inline distT="0" distB="0" distL="0" distR="0" wp14:anchorId="4AB8D49A" wp14:editId="2FC0E6FF">
            <wp:extent cx="2857500" cy="2036223"/>
            <wp:effectExtent l="0" t="0" r="0" b="25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2036223"/>
                    </a:xfrm>
                    <a:prstGeom prst="rect">
                      <a:avLst/>
                    </a:prstGeom>
                    <a:noFill/>
                    <a:ln>
                      <a:noFill/>
                    </a:ln>
                  </pic:spPr>
                </pic:pic>
              </a:graphicData>
            </a:graphic>
          </wp:inline>
        </w:drawing>
      </w:r>
      <w:r w:rsidRPr="00DA1EBB">
        <w:rPr>
          <w:rFonts w:cstheme="minorHAnsi"/>
          <w:noProof/>
          <w:lang w:eastAsia="es-ES"/>
        </w:rPr>
        <w:drawing>
          <wp:inline distT="0" distB="0" distL="0" distR="0" wp14:anchorId="166A9051" wp14:editId="112F3870">
            <wp:extent cx="2962275" cy="213742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62275" cy="2137428"/>
                    </a:xfrm>
                    <a:prstGeom prst="rect">
                      <a:avLst/>
                    </a:prstGeom>
                    <a:noFill/>
                    <a:ln>
                      <a:noFill/>
                    </a:ln>
                  </pic:spPr>
                </pic:pic>
              </a:graphicData>
            </a:graphic>
          </wp:inline>
        </w:drawing>
      </w:r>
    </w:p>
    <w:p w:rsidR="000A0091" w:rsidRPr="00DA1EBB" w:rsidRDefault="000A0091" w:rsidP="00DA1EBB">
      <w:pPr>
        <w:ind w:firstLine="0"/>
        <w:jc w:val="left"/>
        <w:rPr>
          <w:rFonts w:cstheme="minorHAnsi"/>
        </w:rPr>
      </w:pPr>
      <w:r w:rsidRPr="00DA1EBB">
        <w:rPr>
          <w:rFonts w:cstheme="minorHAnsi"/>
        </w:rPr>
        <w:t xml:space="preserve">El método de comprobación de errores por </w:t>
      </w:r>
      <w:proofErr w:type="spellStart"/>
      <w:r w:rsidRPr="00DA1EBB">
        <w:rPr>
          <w:rFonts w:cstheme="minorHAnsi"/>
          <w:b/>
        </w:rPr>
        <w:t>Cheksum</w:t>
      </w:r>
      <w:proofErr w:type="spellEnd"/>
      <w:r w:rsidRPr="00DA1EBB">
        <w:rPr>
          <w:rFonts w:cstheme="minorHAnsi"/>
        </w:rPr>
        <w:t xml:space="preserve"> es menos robusto que el método de CRC. Se basa en aritmética binaria módulo 1 (significa que tienen sentido los bits de acarreo). Simplemente se aplica al </w:t>
      </w:r>
      <w:proofErr w:type="spellStart"/>
      <w:r w:rsidRPr="00DA1EBB">
        <w:rPr>
          <w:rFonts w:cstheme="minorHAnsi"/>
        </w:rPr>
        <w:t>header</w:t>
      </w:r>
      <w:proofErr w:type="spellEnd"/>
      <w:r w:rsidRPr="00DA1EBB">
        <w:rPr>
          <w:rFonts w:cstheme="minorHAnsi"/>
        </w:rPr>
        <w:t xml:space="preserve"> IPv4 (no a los datos encapsulados) por una razón muy sencilla. En capa de Transporte, TCP aplica un </w:t>
      </w:r>
      <w:proofErr w:type="spellStart"/>
      <w:r w:rsidRPr="00DA1EBB">
        <w:rPr>
          <w:rFonts w:cstheme="minorHAnsi"/>
        </w:rPr>
        <w:t>Checksum</w:t>
      </w:r>
      <w:proofErr w:type="spellEnd"/>
      <w:r w:rsidRPr="00DA1EBB">
        <w:rPr>
          <w:rFonts w:cstheme="minorHAnsi"/>
        </w:rPr>
        <w:t xml:space="preserve"> sobre el </w:t>
      </w:r>
      <w:proofErr w:type="spellStart"/>
      <w:r w:rsidRPr="00DA1EBB">
        <w:rPr>
          <w:rFonts w:cstheme="minorHAnsi"/>
        </w:rPr>
        <w:t>header</w:t>
      </w:r>
      <w:proofErr w:type="spellEnd"/>
      <w:r w:rsidRPr="00DA1EBB">
        <w:rPr>
          <w:rFonts w:cstheme="minorHAnsi"/>
        </w:rPr>
        <w:t xml:space="preserve"> y los datos TCP. Entonces; no tiene sentido realizar un nuevo </w:t>
      </w:r>
      <w:proofErr w:type="spellStart"/>
      <w:r w:rsidRPr="00DA1EBB">
        <w:rPr>
          <w:rFonts w:cstheme="minorHAnsi"/>
        </w:rPr>
        <w:t>checksum</w:t>
      </w:r>
      <w:proofErr w:type="spellEnd"/>
      <w:r w:rsidRPr="00DA1EBB">
        <w:rPr>
          <w:rFonts w:cstheme="minorHAnsi"/>
        </w:rPr>
        <w:t xml:space="preserve"> adicional.</w:t>
      </w:r>
    </w:p>
    <w:p w:rsidR="000A0091" w:rsidRPr="00DA1EBB" w:rsidRDefault="000A0091" w:rsidP="00DA1EBB">
      <w:pPr>
        <w:ind w:firstLine="0"/>
        <w:jc w:val="left"/>
        <w:rPr>
          <w:rFonts w:cstheme="minorHAnsi"/>
          <w:b/>
          <w:sz w:val="24"/>
          <w:szCs w:val="24"/>
          <w:lang w:val="es-ES_tradnl"/>
        </w:rPr>
      </w:pPr>
      <w:r w:rsidRPr="00DA1EBB">
        <w:rPr>
          <w:rFonts w:cstheme="minorHAnsi"/>
          <w:noProof/>
          <w:lang w:eastAsia="es-ES"/>
        </w:rPr>
        <w:drawing>
          <wp:inline distT="0" distB="0" distL="0" distR="0" wp14:anchorId="6AA3C58F" wp14:editId="27DEDEC9">
            <wp:extent cx="3876675" cy="1695450"/>
            <wp:effectExtent l="0" t="0" r="0" b="0"/>
            <wp:docPr id="55" name="Imagen 55"/>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3"/>
                    <a:stretch>
                      <a:fillRect/>
                    </a:stretch>
                  </pic:blipFill>
                  <pic:spPr>
                    <a:xfrm>
                      <a:off x="0" y="0"/>
                      <a:ext cx="3879281" cy="1696590"/>
                    </a:xfrm>
                    <a:prstGeom prst="rect">
                      <a:avLst/>
                    </a:prstGeom>
                  </pic:spPr>
                </pic:pic>
              </a:graphicData>
            </a:graphic>
          </wp:inline>
        </w:drawing>
      </w:r>
    </w:p>
    <w:p w:rsidR="00173998" w:rsidRPr="00DA1EBB" w:rsidRDefault="00173998" w:rsidP="00DA1EBB">
      <w:pPr>
        <w:ind w:firstLine="0"/>
        <w:jc w:val="left"/>
        <w:rPr>
          <w:rFonts w:cstheme="minorHAnsi"/>
          <w:b/>
          <w:sz w:val="24"/>
          <w:szCs w:val="24"/>
          <w:lang w:val="es-ES_tradnl"/>
        </w:rPr>
      </w:pPr>
      <w:r w:rsidRPr="00DA1EBB">
        <w:rPr>
          <w:rFonts w:cstheme="minorHAnsi"/>
          <w:noProof/>
          <w:lang w:eastAsia="es-ES"/>
        </w:rPr>
        <w:drawing>
          <wp:inline distT="0" distB="0" distL="0" distR="0" wp14:anchorId="5090FCBA" wp14:editId="653C57C4">
            <wp:extent cx="3810000" cy="1857375"/>
            <wp:effectExtent l="0" t="0" r="0" b="9525"/>
            <wp:docPr id="56" name="Imagen 56"/>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84"/>
                    <a:stretch>
                      <a:fillRect/>
                    </a:stretch>
                  </pic:blipFill>
                  <pic:spPr>
                    <a:xfrm>
                      <a:off x="0" y="0"/>
                      <a:ext cx="3811910" cy="1858306"/>
                    </a:xfrm>
                    <a:prstGeom prst="rect">
                      <a:avLst/>
                    </a:prstGeom>
                  </pic:spPr>
                </pic:pic>
              </a:graphicData>
            </a:graphic>
          </wp:inline>
        </w:drawing>
      </w:r>
    </w:p>
    <w:p w:rsidR="00173998" w:rsidRPr="00DA1EBB" w:rsidRDefault="00173998" w:rsidP="00DA1EBB">
      <w:pPr>
        <w:ind w:firstLine="708"/>
        <w:rPr>
          <w:rFonts w:cstheme="minorHAnsi"/>
        </w:rPr>
      </w:pPr>
      <w:r w:rsidRPr="00DA1EBB">
        <w:rPr>
          <w:rFonts w:cstheme="minorHAnsi"/>
          <w:b/>
        </w:rPr>
        <w:t xml:space="preserve">La sigla </w:t>
      </w:r>
      <w:proofErr w:type="spellStart"/>
      <w:r w:rsidRPr="00DA1EBB">
        <w:rPr>
          <w:rFonts w:cstheme="minorHAnsi"/>
          <w:b/>
        </w:rPr>
        <w:t>TLV</w:t>
      </w:r>
      <w:r w:rsidRPr="00DA1EBB">
        <w:rPr>
          <w:rFonts w:cstheme="minorHAnsi"/>
        </w:rPr>
        <w:t>.significa</w:t>
      </w:r>
      <w:proofErr w:type="spellEnd"/>
      <w:r w:rsidRPr="00DA1EBB">
        <w:rPr>
          <w:rFonts w:cstheme="minorHAnsi"/>
        </w:rPr>
        <w:t xml:space="preserve"> una ordenación según  </w:t>
      </w:r>
      <w:proofErr w:type="spellStart"/>
      <w:r w:rsidRPr="00DA1EBB">
        <w:rPr>
          <w:rFonts w:cstheme="minorHAnsi"/>
        </w:rPr>
        <w:t>Type</w:t>
      </w:r>
      <w:proofErr w:type="spellEnd"/>
      <w:r w:rsidRPr="00DA1EBB">
        <w:rPr>
          <w:rFonts w:cstheme="minorHAnsi"/>
        </w:rPr>
        <w:t xml:space="preserve">,  </w:t>
      </w:r>
      <w:proofErr w:type="spellStart"/>
      <w:r w:rsidRPr="00DA1EBB">
        <w:rPr>
          <w:rFonts w:cstheme="minorHAnsi"/>
        </w:rPr>
        <w:t>Length</w:t>
      </w:r>
      <w:proofErr w:type="spellEnd"/>
      <w:r w:rsidRPr="00DA1EBB">
        <w:rPr>
          <w:rFonts w:cstheme="minorHAnsi"/>
        </w:rPr>
        <w:t xml:space="preserve"> y </w:t>
      </w:r>
      <w:proofErr w:type="spellStart"/>
      <w:r w:rsidRPr="00DA1EBB">
        <w:rPr>
          <w:rFonts w:cstheme="minorHAnsi"/>
        </w:rPr>
        <w:t>Value</w:t>
      </w:r>
      <w:proofErr w:type="spellEnd"/>
      <w:r w:rsidRPr="00DA1EBB">
        <w:rPr>
          <w:rFonts w:cstheme="minorHAnsi"/>
        </w:rPr>
        <w:t xml:space="preserve">. </w:t>
      </w:r>
    </w:p>
    <w:p w:rsidR="006B07F2" w:rsidRPr="00DA1EBB" w:rsidRDefault="006B07F2" w:rsidP="00DA1EBB">
      <w:pPr>
        <w:ind w:firstLine="0"/>
        <w:rPr>
          <w:rFonts w:cstheme="minorHAnsi"/>
        </w:rPr>
      </w:pPr>
      <w:r w:rsidRPr="00DA1EBB">
        <w:rPr>
          <w:rFonts w:cstheme="minorHAnsi"/>
          <w:noProof/>
          <w:lang w:eastAsia="es-ES"/>
        </w:rPr>
        <w:drawing>
          <wp:inline distT="0" distB="0" distL="0" distR="0" wp14:anchorId="30286054" wp14:editId="180455D4">
            <wp:extent cx="3343275" cy="2124075"/>
            <wp:effectExtent l="0" t="0" r="9525" b="9525"/>
            <wp:docPr id="57" name="Imagen 5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85"/>
                    <a:stretch>
                      <a:fillRect/>
                    </a:stretch>
                  </pic:blipFill>
                  <pic:spPr>
                    <a:xfrm>
                      <a:off x="0" y="0"/>
                      <a:ext cx="3343275" cy="2124075"/>
                    </a:xfrm>
                    <a:prstGeom prst="rect">
                      <a:avLst/>
                    </a:prstGeom>
                  </pic:spPr>
                </pic:pic>
              </a:graphicData>
            </a:graphic>
          </wp:inline>
        </w:drawing>
      </w:r>
      <w:r w:rsidRPr="00DA1EBB">
        <w:rPr>
          <w:rFonts w:cstheme="minorHAnsi"/>
          <w:noProof/>
          <w:lang w:eastAsia="es-ES"/>
        </w:rPr>
        <w:drawing>
          <wp:inline distT="0" distB="0" distL="0" distR="0" wp14:anchorId="795D5B49" wp14:editId="0D840558">
            <wp:extent cx="3219450" cy="2181225"/>
            <wp:effectExtent l="0" t="0" r="0" b="9525"/>
            <wp:docPr id="58" name="Imagen 5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6"/>
                    <a:stretch>
                      <a:fillRect/>
                    </a:stretch>
                  </pic:blipFill>
                  <pic:spPr>
                    <a:xfrm>
                      <a:off x="0" y="0"/>
                      <a:ext cx="3219450" cy="2181225"/>
                    </a:xfrm>
                    <a:prstGeom prst="rect">
                      <a:avLst/>
                    </a:prstGeom>
                  </pic:spPr>
                </pic:pic>
              </a:graphicData>
            </a:graphic>
          </wp:inline>
        </w:drawing>
      </w:r>
    </w:p>
    <w:p w:rsidR="00173998" w:rsidRPr="00DA1EBB" w:rsidRDefault="006B07F2" w:rsidP="00DA1EBB">
      <w:pPr>
        <w:ind w:firstLine="0"/>
        <w:jc w:val="left"/>
        <w:rPr>
          <w:rFonts w:cstheme="minorHAnsi"/>
          <w:noProof/>
          <w:lang w:eastAsia="es-ES"/>
        </w:rPr>
      </w:pPr>
      <w:r w:rsidRPr="00DA1EBB">
        <w:rPr>
          <w:rFonts w:cstheme="minorHAnsi"/>
          <w:noProof/>
          <w:lang w:eastAsia="es-ES"/>
        </w:rPr>
        <w:lastRenderedPageBreak/>
        <w:drawing>
          <wp:anchor distT="0" distB="0" distL="114300" distR="114300" simplePos="0" relativeHeight="251660288" behindDoc="0" locked="0" layoutInCell="1" allowOverlap="1" wp14:anchorId="1CF1AFAC" wp14:editId="7EED1533">
            <wp:simplePos x="0" y="0"/>
            <wp:positionH relativeFrom="column">
              <wp:posOffset>0</wp:posOffset>
            </wp:positionH>
            <wp:positionV relativeFrom="paragraph">
              <wp:posOffset>0</wp:posOffset>
            </wp:positionV>
            <wp:extent cx="3124200" cy="2457450"/>
            <wp:effectExtent l="0" t="0" r="0" b="0"/>
            <wp:wrapSquare wrapText="bothSides"/>
            <wp:docPr id="59" name="Imagen 5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7">
                      <a:extLst>
                        <a:ext uri="{28A0092B-C50C-407E-A947-70E740481C1C}">
                          <a14:useLocalDpi xmlns:a14="http://schemas.microsoft.com/office/drawing/2010/main" val="0"/>
                        </a:ext>
                      </a:extLst>
                    </a:blip>
                    <a:stretch>
                      <a:fillRect/>
                    </a:stretch>
                  </pic:blipFill>
                  <pic:spPr>
                    <a:xfrm>
                      <a:off x="0" y="0"/>
                      <a:ext cx="3124200" cy="2457450"/>
                    </a:xfrm>
                    <a:prstGeom prst="rect">
                      <a:avLst/>
                    </a:prstGeom>
                  </pic:spPr>
                </pic:pic>
              </a:graphicData>
            </a:graphic>
            <wp14:sizeRelH relativeFrom="page">
              <wp14:pctWidth>0</wp14:pctWidth>
            </wp14:sizeRelH>
            <wp14:sizeRelV relativeFrom="page">
              <wp14:pctHeight>0</wp14:pctHeight>
            </wp14:sizeRelV>
          </wp:anchor>
        </w:drawing>
      </w:r>
      <w:r w:rsidRPr="00DA1EBB">
        <w:rPr>
          <w:rFonts w:cstheme="minorHAnsi"/>
          <w:noProof/>
          <w:lang w:eastAsia="es-ES"/>
        </w:rPr>
        <w:t xml:space="preserve"> Las opciones en IPv4, tal como se expresó; sirven para el propósito de testing y debugging. La operación NOP (No OPeration) está relacionada con el campo HLEN. Recuerden que HLEN es un campo de 4 bits que en el caso de un header de tamaño mínimo (sin opciones) su valor es 0101 (expresa que la longitud del header tiene 20 bytes: no puede existir un header IPv4 menor a 20 bytes). Sin embargo, hay opciones que no completan  en su última fila 4 bytes y de ese modo se entra en conflicto con lo que especifica HLEN</w:t>
      </w:r>
    </w:p>
    <w:p w:rsidR="006B07F2" w:rsidRPr="00DA1EBB" w:rsidRDefault="006B07F2" w:rsidP="00DA1EBB">
      <w:pPr>
        <w:ind w:firstLine="0"/>
        <w:jc w:val="left"/>
        <w:rPr>
          <w:rFonts w:cstheme="minorHAnsi"/>
          <w:noProof/>
          <w:lang w:eastAsia="es-ES"/>
        </w:rPr>
      </w:pPr>
      <w:r w:rsidRPr="00DA1EBB">
        <w:rPr>
          <w:rFonts w:cstheme="minorHAnsi"/>
          <w:noProof/>
          <w:lang w:eastAsia="es-ES"/>
        </w:rPr>
        <w:t xml:space="preserve">Es importante destacar que en el campo opciones puede existir más de una opción. El campo NOP se utilizará cuando cada opción necesite ser alineada con palabras de 32 bits (4 bytes) . La opción NOP es un código de 1 byte.      </w:t>
      </w:r>
    </w:p>
    <w:p w:rsidR="006B07F2" w:rsidRPr="00DA1EBB" w:rsidRDefault="006B07F2" w:rsidP="00DA1EBB">
      <w:pPr>
        <w:ind w:firstLine="0"/>
        <w:jc w:val="left"/>
        <w:rPr>
          <w:rFonts w:cstheme="minorHAnsi"/>
          <w:b/>
          <w:sz w:val="24"/>
          <w:szCs w:val="24"/>
          <w:lang w:val="es-ES_tradnl"/>
        </w:rPr>
      </w:pPr>
    </w:p>
    <w:p w:rsidR="006B07F2" w:rsidRPr="00DA1EBB" w:rsidRDefault="006B07F2" w:rsidP="00DA1EBB">
      <w:pPr>
        <w:ind w:firstLine="0"/>
        <w:jc w:val="left"/>
        <w:rPr>
          <w:rFonts w:cstheme="minorHAnsi"/>
          <w:noProof/>
          <w:lang w:eastAsia="es-ES"/>
        </w:rPr>
      </w:pPr>
      <w:r w:rsidRPr="00DA1EBB">
        <w:rPr>
          <w:rFonts w:cstheme="minorHAnsi"/>
          <w:noProof/>
          <w:lang w:eastAsia="es-ES"/>
        </w:rPr>
        <w:drawing>
          <wp:inline distT="0" distB="0" distL="0" distR="0" wp14:anchorId="22EF6820" wp14:editId="557A5C74">
            <wp:extent cx="3286125" cy="2419350"/>
            <wp:effectExtent l="0" t="0" r="9525" b="0"/>
            <wp:docPr id="60" name="Imagen 60"/>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8"/>
                    <a:stretch>
                      <a:fillRect/>
                    </a:stretch>
                  </pic:blipFill>
                  <pic:spPr>
                    <a:xfrm>
                      <a:off x="0" y="0"/>
                      <a:ext cx="3286125" cy="2419350"/>
                    </a:xfrm>
                    <a:prstGeom prst="rect">
                      <a:avLst/>
                    </a:prstGeom>
                  </pic:spPr>
                </pic:pic>
              </a:graphicData>
            </a:graphic>
          </wp:inline>
        </w:drawing>
      </w:r>
      <w:r w:rsidRPr="00DA1EBB">
        <w:rPr>
          <w:rFonts w:cstheme="minorHAnsi"/>
          <w:noProof/>
          <w:lang w:eastAsia="es-ES"/>
        </w:rPr>
        <w:t xml:space="preserve"> </w:t>
      </w:r>
      <w:r w:rsidRPr="00DA1EBB">
        <w:rPr>
          <w:rFonts w:cstheme="minorHAnsi"/>
          <w:noProof/>
          <w:lang w:eastAsia="es-ES"/>
        </w:rPr>
        <w:drawing>
          <wp:inline distT="0" distB="0" distL="0" distR="0" wp14:anchorId="5239BD42" wp14:editId="0C1E7521">
            <wp:extent cx="3124200" cy="2143125"/>
            <wp:effectExtent l="0" t="0" r="0" b="9525"/>
            <wp:docPr id="61" name="Imagen 6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89"/>
                    <a:stretch>
                      <a:fillRect/>
                    </a:stretch>
                  </pic:blipFill>
                  <pic:spPr>
                    <a:xfrm>
                      <a:off x="0" y="0"/>
                      <a:ext cx="3122592" cy="2142022"/>
                    </a:xfrm>
                    <a:prstGeom prst="rect">
                      <a:avLst/>
                    </a:prstGeom>
                  </pic:spPr>
                </pic:pic>
              </a:graphicData>
            </a:graphic>
          </wp:inline>
        </w:drawing>
      </w:r>
    </w:p>
    <w:p w:rsidR="006B07F2" w:rsidRPr="00DA1EBB" w:rsidRDefault="006B07F2" w:rsidP="00DA1EBB">
      <w:pPr>
        <w:ind w:firstLine="0"/>
        <w:jc w:val="left"/>
        <w:rPr>
          <w:rFonts w:cstheme="minorHAnsi"/>
          <w:b/>
          <w:sz w:val="24"/>
          <w:szCs w:val="24"/>
          <w:lang w:val="es-ES_tradnl"/>
        </w:rPr>
      </w:pPr>
      <w:r w:rsidRPr="00DA1EBB">
        <w:rPr>
          <w:rFonts w:cstheme="minorHAnsi"/>
          <w:b/>
          <w:sz w:val="24"/>
          <w:szCs w:val="24"/>
          <w:lang w:val="es-ES_tradnl"/>
        </w:rPr>
        <w:t xml:space="preserve">Ninguna de las dos posee campo </w:t>
      </w:r>
      <w:proofErr w:type="spellStart"/>
      <w:r w:rsidRPr="00DA1EBB">
        <w:rPr>
          <w:rFonts w:cstheme="minorHAnsi"/>
          <w:b/>
          <w:sz w:val="24"/>
          <w:szCs w:val="24"/>
          <w:lang w:val="es-ES_tradnl"/>
        </w:rPr>
        <w:t>length</w:t>
      </w:r>
      <w:proofErr w:type="spellEnd"/>
      <w:r w:rsidRPr="00DA1EBB">
        <w:rPr>
          <w:rFonts w:cstheme="minorHAnsi"/>
          <w:b/>
          <w:sz w:val="24"/>
          <w:szCs w:val="24"/>
          <w:lang w:val="es-ES_tradnl"/>
        </w:rPr>
        <w:t>.</w:t>
      </w:r>
    </w:p>
    <w:p w:rsidR="006B07F2" w:rsidRPr="00DA1EBB" w:rsidRDefault="006B07F2" w:rsidP="00DA1EBB">
      <w:pPr>
        <w:ind w:firstLine="0"/>
        <w:jc w:val="left"/>
        <w:rPr>
          <w:rFonts w:cstheme="minorHAnsi"/>
          <w:noProof/>
          <w:lang w:eastAsia="es-ES"/>
        </w:rPr>
      </w:pPr>
      <w:r w:rsidRPr="00DA1EBB">
        <w:rPr>
          <w:rFonts w:cstheme="minorHAnsi"/>
          <w:noProof/>
          <w:lang w:eastAsia="es-ES"/>
        </w:rPr>
        <w:drawing>
          <wp:inline distT="0" distB="0" distL="0" distR="0" wp14:anchorId="534B5C69" wp14:editId="0D2505CF">
            <wp:extent cx="3324225" cy="1790700"/>
            <wp:effectExtent l="0" t="0" r="9525" b="0"/>
            <wp:docPr id="62" name="Imagen 62"/>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90"/>
                    <a:stretch>
                      <a:fillRect/>
                    </a:stretch>
                  </pic:blipFill>
                  <pic:spPr>
                    <a:xfrm>
                      <a:off x="0" y="0"/>
                      <a:ext cx="3324225" cy="1790700"/>
                    </a:xfrm>
                    <a:prstGeom prst="rect">
                      <a:avLst/>
                    </a:prstGeom>
                  </pic:spPr>
                </pic:pic>
              </a:graphicData>
            </a:graphic>
          </wp:inline>
        </w:drawing>
      </w:r>
      <w:r w:rsidR="006203AF" w:rsidRPr="00DA1EBB">
        <w:rPr>
          <w:rFonts w:cstheme="minorHAnsi"/>
          <w:noProof/>
          <w:lang w:eastAsia="es-ES"/>
        </w:rPr>
        <w:t xml:space="preserve"> </w:t>
      </w:r>
      <w:r w:rsidR="006203AF" w:rsidRPr="00DA1EBB">
        <w:rPr>
          <w:rFonts w:cstheme="minorHAnsi"/>
          <w:noProof/>
          <w:lang w:eastAsia="es-ES"/>
        </w:rPr>
        <w:drawing>
          <wp:inline distT="0" distB="0" distL="0" distR="0" wp14:anchorId="605C8B9F" wp14:editId="59654028">
            <wp:extent cx="3057525" cy="1962150"/>
            <wp:effectExtent l="0" t="0" r="9525" b="0"/>
            <wp:docPr id="63" name="Imagen 63"/>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91"/>
                    <a:stretch>
                      <a:fillRect/>
                    </a:stretch>
                  </pic:blipFill>
                  <pic:spPr>
                    <a:xfrm>
                      <a:off x="0" y="0"/>
                      <a:ext cx="3061101" cy="1964445"/>
                    </a:xfrm>
                    <a:prstGeom prst="rect">
                      <a:avLst/>
                    </a:prstGeom>
                  </pic:spPr>
                </pic:pic>
              </a:graphicData>
            </a:graphic>
          </wp:inline>
        </w:drawing>
      </w:r>
    </w:p>
    <w:p w:rsidR="00FF0E49" w:rsidRPr="00DA1EBB" w:rsidRDefault="00FF0E49" w:rsidP="00DA1EBB">
      <w:pPr>
        <w:ind w:firstLine="0"/>
        <w:jc w:val="left"/>
        <w:rPr>
          <w:rFonts w:cstheme="minorHAnsi"/>
          <w:noProof/>
          <w:lang w:eastAsia="es-ES"/>
        </w:rPr>
      </w:pPr>
    </w:p>
    <w:p w:rsidR="00FF0E49" w:rsidRPr="00DA1EBB" w:rsidRDefault="00FF0E49" w:rsidP="00DA1EBB">
      <w:pPr>
        <w:ind w:right="1041" w:firstLine="0"/>
        <w:jc w:val="left"/>
        <w:rPr>
          <w:rFonts w:cstheme="minorHAnsi"/>
          <w:lang w:eastAsia="es-AR"/>
        </w:rPr>
      </w:pPr>
      <w:r w:rsidRPr="00DA1EBB">
        <w:rPr>
          <w:rFonts w:cstheme="minorHAnsi"/>
          <w:lang w:eastAsia="es-AR"/>
        </w:rPr>
        <w:t xml:space="preserve">El protocolo IP provee un servicio “host to host” no orientado a la conexión. Los datagramas pueden perderse en </w:t>
      </w:r>
      <w:proofErr w:type="spellStart"/>
      <w:r w:rsidRPr="00DA1EBB">
        <w:rPr>
          <w:rFonts w:cstheme="minorHAnsi"/>
          <w:lang w:eastAsia="es-AR"/>
        </w:rPr>
        <w:t>router´s</w:t>
      </w:r>
      <w:proofErr w:type="spellEnd"/>
      <w:r w:rsidRPr="00DA1EBB">
        <w:rPr>
          <w:rFonts w:cstheme="minorHAnsi"/>
          <w:lang w:eastAsia="es-AR"/>
        </w:rPr>
        <w:t xml:space="preserve"> congestionados, pueden sufrir errores en enlaces defectuosos, pueden agotar su “tiempo de vida” (campo TTL=0) y ante cualquiera de las situaciones mencionadas; el o los datagramas afectados se descartarán. </w:t>
      </w:r>
      <w:r w:rsidRPr="00DA1EBB">
        <w:rPr>
          <w:rFonts w:cstheme="minorHAnsi"/>
          <w:i/>
          <w:lang w:eastAsia="es-AR"/>
        </w:rPr>
        <w:t xml:space="preserve">Internet Control </w:t>
      </w:r>
      <w:proofErr w:type="spellStart"/>
      <w:r w:rsidRPr="00DA1EBB">
        <w:rPr>
          <w:rFonts w:cstheme="minorHAnsi"/>
          <w:i/>
          <w:lang w:eastAsia="es-AR"/>
        </w:rPr>
        <w:t>Message</w:t>
      </w:r>
      <w:proofErr w:type="spellEnd"/>
      <w:r w:rsidRPr="00DA1EBB">
        <w:rPr>
          <w:rFonts w:cstheme="minorHAnsi"/>
          <w:i/>
          <w:lang w:eastAsia="es-AR"/>
        </w:rPr>
        <w:t xml:space="preserve"> </w:t>
      </w:r>
      <w:proofErr w:type="spellStart"/>
      <w:r w:rsidRPr="00DA1EBB">
        <w:rPr>
          <w:rFonts w:cstheme="minorHAnsi"/>
          <w:i/>
          <w:lang w:eastAsia="es-AR"/>
        </w:rPr>
        <w:t>Protocol</w:t>
      </w:r>
      <w:proofErr w:type="spellEnd"/>
      <w:r w:rsidRPr="00DA1EBB">
        <w:rPr>
          <w:rFonts w:cstheme="minorHAnsi"/>
          <w:lang w:eastAsia="es-AR"/>
        </w:rPr>
        <w:t xml:space="preserve"> (ICMP) es un protocolo de capa de red destinado a reportar o notificar errores al </w:t>
      </w:r>
      <w:r w:rsidRPr="00DA1EBB">
        <w:rPr>
          <w:rFonts w:cstheme="minorHAnsi"/>
          <w:u w:val="single"/>
          <w:lang w:eastAsia="es-AR"/>
        </w:rPr>
        <w:t>emisor original</w:t>
      </w:r>
      <w:r w:rsidRPr="00DA1EBB">
        <w:rPr>
          <w:rFonts w:cstheme="minorHAnsi"/>
          <w:lang w:eastAsia="es-AR"/>
        </w:rPr>
        <w:t xml:space="preserve"> de datagramas IPv4. ICMP </w:t>
      </w:r>
      <w:r w:rsidRPr="00DA1EBB">
        <w:rPr>
          <w:rFonts w:cstheme="minorHAnsi"/>
          <w:u w:val="single"/>
          <w:lang w:eastAsia="es-AR"/>
        </w:rPr>
        <w:t>siempre</w:t>
      </w:r>
      <w:r w:rsidRPr="00DA1EBB">
        <w:rPr>
          <w:rFonts w:cstheme="minorHAnsi"/>
          <w:lang w:eastAsia="es-AR"/>
        </w:rPr>
        <w:t xml:space="preserve"> se encapsula en un datagrama IPv4. Tenga presente que no se generan mensajes de error ICMP por la pérdida de mensajes ICMP (de error). En el caso de error en datagramas fragmentados, sólo se generará un mensaje ICMP para el fragmento cuyo valor del “</w:t>
      </w:r>
      <w:proofErr w:type="spellStart"/>
      <w:r w:rsidRPr="00DA1EBB">
        <w:rPr>
          <w:rFonts w:cstheme="minorHAnsi"/>
          <w:lang w:eastAsia="es-AR"/>
        </w:rPr>
        <w:t>fragment</w:t>
      </w:r>
      <w:proofErr w:type="spellEnd"/>
      <w:r w:rsidRPr="00DA1EBB">
        <w:rPr>
          <w:rFonts w:cstheme="minorHAnsi"/>
          <w:lang w:eastAsia="es-AR"/>
        </w:rPr>
        <w:t xml:space="preserve"> offset” sea 0 (primer fragmento).</w:t>
      </w:r>
    </w:p>
    <w:p w:rsidR="00FF0E49" w:rsidRPr="00DA1EBB" w:rsidRDefault="00FF0E49" w:rsidP="00DA1EBB">
      <w:pPr>
        <w:rPr>
          <w:rFonts w:cstheme="minorHAnsi"/>
          <w:b/>
          <w:sz w:val="28"/>
          <w:lang w:val="es-ES_tradnl"/>
        </w:rPr>
      </w:pPr>
      <w:r w:rsidRPr="00DA1EBB">
        <w:rPr>
          <w:rFonts w:cstheme="minorHAnsi"/>
          <w:b/>
          <w:sz w:val="28"/>
          <w:lang w:val="es-ES_tradnl"/>
        </w:rPr>
        <w:t>Protocolo ICMP</w:t>
      </w:r>
    </w:p>
    <w:p w:rsidR="00FF0E49" w:rsidRPr="00DA1EBB" w:rsidRDefault="00FF0E49" w:rsidP="00DA1EBB">
      <w:pPr>
        <w:ind w:firstLine="0"/>
        <w:jc w:val="left"/>
        <w:rPr>
          <w:rFonts w:cstheme="minorHAnsi"/>
          <w:lang w:val="es-ES_tradnl"/>
        </w:rPr>
      </w:pPr>
      <w:r w:rsidRPr="00DA1EBB">
        <w:rPr>
          <w:rFonts w:cstheme="minorHAnsi"/>
          <w:noProof/>
          <w:lang w:eastAsia="es-ES"/>
        </w:rPr>
        <w:lastRenderedPageBreak/>
        <w:drawing>
          <wp:inline distT="0" distB="0" distL="0" distR="0" wp14:anchorId="27B86E1A" wp14:editId="6964B55B">
            <wp:extent cx="3467100" cy="2600446"/>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67100" cy="2600446"/>
                    </a:xfrm>
                    <a:prstGeom prst="rect">
                      <a:avLst/>
                    </a:prstGeom>
                    <a:noFill/>
                  </pic:spPr>
                </pic:pic>
              </a:graphicData>
            </a:graphic>
          </wp:inline>
        </w:drawing>
      </w:r>
      <w:r w:rsidRPr="00DA1EBB">
        <w:rPr>
          <w:rFonts w:cstheme="minorHAnsi"/>
          <w:lang w:val="es-ES_tradnl"/>
        </w:rPr>
        <w:t>Figura 1: Estructura de un mensaje ICMP y encapsulación en IPv4</w:t>
      </w:r>
    </w:p>
    <w:p w:rsidR="00FF0E49" w:rsidRPr="00DA1EBB" w:rsidRDefault="00FF0E49" w:rsidP="00DA1EBB">
      <w:pPr>
        <w:ind w:firstLine="0"/>
        <w:jc w:val="left"/>
        <w:rPr>
          <w:rFonts w:cstheme="minorHAnsi"/>
          <w:lang w:val="es-ES_tradnl"/>
        </w:rPr>
      </w:pPr>
      <w:r w:rsidRPr="00DA1EBB">
        <w:rPr>
          <w:rFonts w:cstheme="minorHAnsi"/>
          <w:lang w:val="es-ES_tradnl"/>
        </w:rPr>
        <w:t xml:space="preserve">Del encabezado se deduce que hay distintos tipos de mensajes ICMP (campo </w:t>
      </w:r>
      <w:proofErr w:type="spellStart"/>
      <w:r w:rsidRPr="00DA1EBB">
        <w:rPr>
          <w:rFonts w:cstheme="minorHAnsi"/>
          <w:lang w:val="es-ES_tradnl"/>
        </w:rPr>
        <w:t>type</w:t>
      </w:r>
      <w:proofErr w:type="spellEnd"/>
      <w:r w:rsidRPr="00DA1EBB">
        <w:rPr>
          <w:rFonts w:cstheme="minorHAnsi"/>
          <w:lang w:val="es-ES_tradnl"/>
        </w:rPr>
        <w:t xml:space="preserve"> de 8 bits), y por cada tipo múltiples variantes contempladas en el campo “</w:t>
      </w:r>
      <w:proofErr w:type="spellStart"/>
      <w:r w:rsidRPr="00DA1EBB">
        <w:rPr>
          <w:rFonts w:cstheme="minorHAnsi"/>
          <w:lang w:val="es-ES_tradnl"/>
        </w:rPr>
        <w:t>code</w:t>
      </w:r>
      <w:proofErr w:type="spellEnd"/>
      <w:r w:rsidRPr="00DA1EBB">
        <w:rPr>
          <w:rFonts w:cstheme="minorHAnsi"/>
          <w:lang w:val="es-ES_tradnl"/>
        </w:rPr>
        <w:t>” que brindan más detalles sobre el tipo considerado.</w:t>
      </w:r>
    </w:p>
    <w:p w:rsidR="008165A3" w:rsidRPr="00DA1EBB" w:rsidRDefault="008165A3" w:rsidP="00DA1EBB">
      <w:pPr>
        <w:ind w:firstLine="0"/>
        <w:rPr>
          <w:rFonts w:cstheme="minorHAnsi"/>
          <w:b/>
          <w:sz w:val="24"/>
          <w:lang w:val="es-ES_tradnl"/>
        </w:rPr>
      </w:pPr>
      <w:r w:rsidRPr="00DA1EBB">
        <w:rPr>
          <w:rFonts w:cstheme="minorHAnsi"/>
          <w:b/>
          <w:sz w:val="24"/>
          <w:lang w:val="es-ES_tradnl"/>
        </w:rPr>
        <w:t xml:space="preserve">Mensaje ICMP </w:t>
      </w:r>
      <w:proofErr w:type="spellStart"/>
      <w:r w:rsidRPr="00DA1EBB">
        <w:rPr>
          <w:rFonts w:cstheme="minorHAnsi"/>
          <w:b/>
          <w:sz w:val="24"/>
          <w:lang w:val="es-ES_tradnl"/>
        </w:rPr>
        <w:t>Unreacheable</w:t>
      </w:r>
      <w:proofErr w:type="spellEnd"/>
      <w:r w:rsidRPr="00DA1EBB">
        <w:rPr>
          <w:rFonts w:cstheme="minorHAnsi"/>
          <w:b/>
          <w:sz w:val="24"/>
          <w:lang w:val="es-ES_tradnl"/>
        </w:rPr>
        <w:t xml:space="preserve"> (Tipo 3 Código 0)</w:t>
      </w:r>
    </w:p>
    <w:p w:rsidR="00C5644C" w:rsidRPr="00DA1EBB" w:rsidRDefault="00C5644C" w:rsidP="00DA1EBB">
      <w:pPr>
        <w:ind w:firstLine="0"/>
        <w:jc w:val="left"/>
        <w:rPr>
          <w:rFonts w:cstheme="minorHAnsi"/>
          <w:lang w:val="es-ES_tradnl"/>
        </w:rPr>
      </w:pPr>
      <w:r w:rsidRPr="00DA1EBB">
        <w:rPr>
          <w:rFonts w:cstheme="minorHAnsi"/>
          <w:lang w:val="es-ES_tradnl"/>
        </w:rPr>
        <w:t>El RFC 792 declara que en el área de datos (ICMP Data en la Figura 1) de un mensaje ICMP (Tipo 3) contendrá el encabezado del datagrama IPv4 que generó el error más 64 bytes de datos adicionales que siguen al encabezado IPv4. Los 64 bytes le sirven al host para entregarlos al proceso apropiado (notar que generalmente contendrá un encabezado de un protocolo de capa superior, por ejemplo, encabezado TCP o UDP).</w:t>
      </w:r>
    </w:p>
    <w:p w:rsidR="00C5644C" w:rsidRPr="00DA1EBB" w:rsidRDefault="00C5644C" w:rsidP="00DA1EBB">
      <w:pPr>
        <w:ind w:firstLine="0"/>
        <w:jc w:val="left"/>
        <w:rPr>
          <w:rFonts w:cstheme="minorHAnsi"/>
          <w:lang w:val="es-ES_tradnl"/>
        </w:rPr>
      </w:pPr>
      <w:r w:rsidRPr="00DA1EBB">
        <w:rPr>
          <w:rFonts w:cstheme="minorHAnsi"/>
          <w:lang w:val="es-ES_tradnl"/>
        </w:rPr>
        <w:t xml:space="preserve">El campo </w:t>
      </w:r>
      <w:proofErr w:type="spellStart"/>
      <w:r w:rsidRPr="00DA1EBB">
        <w:rPr>
          <w:rFonts w:cstheme="minorHAnsi"/>
          <w:lang w:val="es-ES_tradnl"/>
        </w:rPr>
        <w:t>checksum</w:t>
      </w:r>
      <w:proofErr w:type="spellEnd"/>
      <w:r w:rsidRPr="00DA1EBB">
        <w:rPr>
          <w:rFonts w:cstheme="minorHAnsi"/>
          <w:lang w:val="es-ES_tradnl"/>
        </w:rPr>
        <w:t xml:space="preserve"> servirá para todos los protocolos que implementan “detección de errores” (datagrama IPv4, ICMP, TCP, UDP, etc.). En el caso de ICMP el </w:t>
      </w:r>
      <w:proofErr w:type="spellStart"/>
      <w:r w:rsidRPr="00DA1EBB">
        <w:rPr>
          <w:rFonts w:cstheme="minorHAnsi"/>
          <w:lang w:val="es-ES_tradnl"/>
        </w:rPr>
        <w:t>checksum</w:t>
      </w:r>
      <w:proofErr w:type="spellEnd"/>
      <w:r w:rsidRPr="00DA1EBB">
        <w:rPr>
          <w:rFonts w:cstheme="minorHAnsi"/>
          <w:lang w:val="es-ES_tradnl"/>
        </w:rPr>
        <w:t xml:space="preserve"> (campo de 16 bits) se aplica al encabezado y a los datos.</w:t>
      </w:r>
    </w:p>
    <w:p w:rsidR="00C5644C" w:rsidRPr="00DA1EBB" w:rsidRDefault="00C5644C" w:rsidP="00DA1EBB">
      <w:pPr>
        <w:ind w:firstLine="0"/>
        <w:jc w:val="left"/>
        <w:rPr>
          <w:rFonts w:cstheme="minorHAnsi"/>
          <w:lang w:val="es-ES_tradnl"/>
        </w:rPr>
      </w:pPr>
      <w:r w:rsidRPr="00DA1EBB">
        <w:rPr>
          <w:rFonts w:cstheme="minorHAnsi"/>
          <w:lang w:val="es-ES_tradnl"/>
        </w:rPr>
        <w:t>En host emisor antes de transmitir un mensaje (ICMP, IPv4, TCP, UDP, etc.) lo agrupa en bloques de 16 bytes. Para simplificar la explicación consideraremos bloques de 8 bits, el procedimiento es el mismo y la explicación servirá para el caso general. La Figura 3 ilustra los datos a comprobar y el área donde se escribirá la suma de comprobación.</w:t>
      </w:r>
      <w:r w:rsidRPr="00DA1EBB">
        <w:rPr>
          <w:rFonts w:cstheme="minorHAnsi"/>
          <w:noProof/>
          <w:lang w:eastAsia="es-ES"/>
        </w:rPr>
        <w:drawing>
          <wp:inline distT="0" distB="0" distL="0" distR="0" wp14:anchorId="1FF5CC88" wp14:editId="33B44078">
            <wp:extent cx="3823104"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919561" cy="683572"/>
                    </a:xfrm>
                    <a:prstGeom prst="rect">
                      <a:avLst/>
                    </a:prstGeom>
                    <a:noFill/>
                  </pic:spPr>
                </pic:pic>
              </a:graphicData>
            </a:graphic>
          </wp:inline>
        </w:drawing>
      </w:r>
    </w:p>
    <w:p w:rsidR="00C5644C" w:rsidRPr="00DA1EBB" w:rsidRDefault="00C5644C" w:rsidP="00DA1EBB">
      <w:pPr>
        <w:ind w:firstLine="0"/>
        <w:jc w:val="left"/>
        <w:rPr>
          <w:rFonts w:cstheme="minorHAnsi"/>
          <w:lang w:val="es-ES_tradnl"/>
        </w:rPr>
      </w:pPr>
      <w:r w:rsidRPr="00DA1EBB">
        <w:rPr>
          <w:rFonts w:cstheme="minorHAnsi"/>
          <w:noProof/>
          <w:lang w:eastAsia="es-ES"/>
        </w:rPr>
        <w:drawing>
          <wp:anchor distT="0" distB="0" distL="114300" distR="114300" simplePos="0" relativeHeight="251661312" behindDoc="0" locked="0" layoutInCell="1" allowOverlap="1" wp14:anchorId="7239D193" wp14:editId="2F29EA31">
            <wp:simplePos x="0" y="0"/>
            <wp:positionH relativeFrom="column">
              <wp:posOffset>-57150</wp:posOffset>
            </wp:positionH>
            <wp:positionV relativeFrom="paragraph">
              <wp:posOffset>635</wp:posOffset>
            </wp:positionV>
            <wp:extent cx="951230" cy="2633980"/>
            <wp:effectExtent l="0" t="0" r="127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51230" cy="2633980"/>
                    </a:xfrm>
                    <a:prstGeom prst="rect">
                      <a:avLst/>
                    </a:prstGeom>
                    <a:noFill/>
                  </pic:spPr>
                </pic:pic>
              </a:graphicData>
            </a:graphic>
            <wp14:sizeRelH relativeFrom="page">
              <wp14:pctWidth>0</wp14:pctWidth>
            </wp14:sizeRelH>
            <wp14:sizeRelV relativeFrom="page">
              <wp14:pctHeight>0</wp14:pctHeight>
            </wp14:sizeRelV>
          </wp:anchor>
        </w:drawing>
      </w:r>
    </w:p>
    <w:p w:rsidR="00C5644C" w:rsidRPr="00DA1EBB" w:rsidRDefault="00C5644C" w:rsidP="00DA1EBB">
      <w:pPr>
        <w:ind w:firstLine="0"/>
        <w:jc w:val="left"/>
        <w:rPr>
          <w:rFonts w:cstheme="minorHAnsi"/>
          <w:lang w:val="es-ES_tradnl"/>
        </w:rPr>
      </w:pPr>
      <w:r w:rsidRPr="00DA1EBB">
        <w:rPr>
          <w:rFonts w:cstheme="minorHAnsi"/>
          <w:lang w:val="es-ES_tradnl"/>
        </w:rPr>
        <w:sym w:font="Wingdings" w:char="F0DF"/>
      </w:r>
      <w:r w:rsidRPr="00DA1EBB">
        <w:rPr>
          <w:rFonts w:cstheme="minorHAnsi"/>
          <w:lang w:val="es-ES_tradnl"/>
        </w:rPr>
        <w:t xml:space="preserve">Para calcular el </w:t>
      </w:r>
      <w:proofErr w:type="spellStart"/>
      <w:r w:rsidRPr="00DA1EBB">
        <w:rPr>
          <w:rFonts w:cstheme="minorHAnsi"/>
          <w:lang w:val="es-ES_tradnl"/>
        </w:rPr>
        <w:t>ckecksum</w:t>
      </w:r>
      <w:proofErr w:type="spellEnd"/>
      <w:r w:rsidRPr="00DA1EBB">
        <w:rPr>
          <w:rFonts w:cstheme="minorHAnsi"/>
          <w:lang w:val="es-ES_tradnl"/>
        </w:rPr>
        <w:t xml:space="preserve"> (en el emisor) se suman los bloques considerando bits de acarreo. Una vez hallada la suma se realiza el complemento de la suma obtenida (se invierten los bits) tal como se observa en la Figura 4 (color rojo).</w:t>
      </w:r>
    </w:p>
    <w:p w:rsidR="00C5644C" w:rsidRPr="00DA1EBB" w:rsidRDefault="00C5644C" w:rsidP="00DA1EBB">
      <w:pPr>
        <w:ind w:firstLine="0"/>
        <w:jc w:val="left"/>
        <w:rPr>
          <w:rFonts w:cstheme="minorHAnsi"/>
          <w:lang w:val="es-ES_tradnl"/>
        </w:rPr>
      </w:pPr>
      <w:r w:rsidRPr="00DA1EBB">
        <w:rPr>
          <w:rFonts w:cstheme="minorHAnsi"/>
          <w:lang w:val="es-ES_tradnl"/>
        </w:rPr>
        <w:t xml:space="preserve">El complemento de la suma se escribe en el campo </w:t>
      </w:r>
      <w:proofErr w:type="spellStart"/>
      <w:r w:rsidRPr="00DA1EBB">
        <w:rPr>
          <w:rFonts w:cstheme="minorHAnsi"/>
          <w:lang w:val="es-ES_tradnl"/>
        </w:rPr>
        <w:t>checksum</w:t>
      </w:r>
      <w:proofErr w:type="spellEnd"/>
      <w:r w:rsidRPr="00DA1EBB">
        <w:rPr>
          <w:rFonts w:cstheme="minorHAnsi"/>
          <w:lang w:val="es-ES_tradnl"/>
        </w:rPr>
        <w:t xml:space="preserve"> y se envía el mensaje al receptor (ver Figura 5). (</w:t>
      </w:r>
      <w:proofErr w:type="gramStart"/>
      <w:r w:rsidRPr="00DA1EBB">
        <w:rPr>
          <w:rFonts w:cstheme="minorHAnsi"/>
          <w:lang w:val="es-ES_tradnl"/>
        </w:rPr>
        <w:t>abajo</w:t>
      </w:r>
      <w:proofErr w:type="gramEnd"/>
      <w:r w:rsidRPr="00DA1EBB">
        <w:rPr>
          <w:rFonts w:cstheme="minorHAnsi"/>
          <w:lang w:val="es-ES_tradnl"/>
        </w:rPr>
        <w:t xml:space="preserve"> ).</w:t>
      </w:r>
    </w:p>
    <w:p w:rsidR="00FF0E49" w:rsidRPr="00DA1EBB" w:rsidRDefault="00C5644C" w:rsidP="00DA1EBB">
      <w:pPr>
        <w:ind w:firstLine="0"/>
        <w:jc w:val="left"/>
        <w:rPr>
          <w:rFonts w:cstheme="minorHAnsi"/>
          <w:lang w:val="es-ES_tradnl"/>
        </w:rPr>
      </w:pPr>
      <w:r w:rsidRPr="00DA1EBB">
        <w:rPr>
          <w:rFonts w:cstheme="minorHAnsi"/>
          <w:noProof/>
          <w:lang w:eastAsia="es-ES"/>
        </w:rPr>
        <w:drawing>
          <wp:inline distT="0" distB="0" distL="0" distR="0" wp14:anchorId="52902DC4" wp14:editId="00389C29">
            <wp:extent cx="4536000" cy="756000"/>
            <wp:effectExtent l="0" t="0" r="0" b="0"/>
            <wp:docPr id="41" name="Imagen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36000" cy="756000"/>
                    </a:xfrm>
                    <a:prstGeom prst="rect">
                      <a:avLst/>
                    </a:prstGeom>
                    <a:noFill/>
                  </pic:spPr>
                </pic:pic>
              </a:graphicData>
            </a:graphic>
          </wp:inline>
        </w:drawing>
      </w:r>
    </w:p>
    <w:p w:rsidR="00C5644C" w:rsidRPr="00DA1EBB" w:rsidRDefault="00C5644C" w:rsidP="00DA1EBB">
      <w:pPr>
        <w:ind w:firstLine="0"/>
        <w:jc w:val="left"/>
        <w:rPr>
          <w:rFonts w:cstheme="minorHAnsi"/>
          <w:lang w:val="es-ES_tradnl"/>
        </w:rPr>
      </w:pPr>
      <w:r w:rsidRPr="00DA1EBB">
        <w:rPr>
          <w:rFonts w:cstheme="minorHAnsi"/>
          <w:lang w:val="es-ES_tradnl"/>
        </w:rPr>
        <w:t xml:space="preserve">El receptor del mensaje realizará la suma de todos los bloques (incluido el </w:t>
      </w:r>
      <w:proofErr w:type="spellStart"/>
      <w:r w:rsidRPr="00DA1EBB">
        <w:rPr>
          <w:rFonts w:cstheme="minorHAnsi"/>
          <w:lang w:val="es-ES_tradnl"/>
        </w:rPr>
        <w:t>checksum</w:t>
      </w:r>
      <w:proofErr w:type="spellEnd"/>
      <w:r w:rsidRPr="00DA1EBB">
        <w:rPr>
          <w:rFonts w:cstheme="minorHAnsi"/>
          <w:lang w:val="es-ES_tradnl"/>
        </w:rPr>
        <w:t xml:space="preserve">) y al resultado le efectuará el complemento </w:t>
      </w:r>
      <w:proofErr w:type="gramStart"/>
      <w:r w:rsidRPr="00DA1EBB">
        <w:rPr>
          <w:rFonts w:cstheme="minorHAnsi"/>
          <w:lang w:val="es-ES_tradnl"/>
        </w:rPr>
        <w:t>A1(</w:t>
      </w:r>
      <w:proofErr w:type="gramEnd"/>
      <w:r w:rsidRPr="00DA1EBB">
        <w:rPr>
          <w:rFonts w:cstheme="minorHAnsi"/>
          <w:lang w:val="es-ES_tradnl"/>
        </w:rPr>
        <w:t>no mostrado en la Figura 6). De no existir error lo que se obtiene en el receptor del mensaje es:</w:t>
      </w:r>
    </w:p>
    <w:p w:rsidR="00C5644C" w:rsidRPr="00DA1EBB" w:rsidRDefault="00C5644C" w:rsidP="00DA1EBB">
      <w:pPr>
        <w:rPr>
          <w:rFonts w:cstheme="minorHAnsi"/>
          <w:lang w:val="es-ES_tradnl"/>
        </w:rPr>
      </w:pPr>
      <w:r w:rsidRPr="00DA1EBB">
        <w:rPr>
          <w:rFonts w:cstheme="minorHAnsi"/>
          <w:noProof/>
          <w:lang w:eastAsia="es-ES"/>
        </w:rPr>
        <w:lastRenderedPageBreak/>
        <w:drawing>
          <wp:inline distT="0" distB="0" distL="0" distR="0" wp14:anchorId="29B0078F" wp14:editId="611EB8B1">
            <wp:extent cx="914400" cy="194940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37389" cy="1998412"/>
                    </a:xfrm>
                    <a:prstGeom prst="rect">
                      <a:avLst/>
                    </a:prstGeom>
                    <a:noFill/>
                  </pic:spPr>
                </pic:pic>
              </a:graphicData>
            </a:graphic>
          </wp:inline>
        </w:drawing>
      </w:r>
    </w:p>
    <w:p w:rsidR="00C5644C" w:rsidRPr="00DA1EBB" w:rsidRDefault="00C5644C" w:rsidP="00DA1EBB">
      <w:pPr>
        <w:ind w:firstLine="0"/>
        <w:jc w:val="left"/>
        <w:rPr>
          <w:rFonts w:cstheme="minorHAnsi"/>
          <w:lang w:val="es-ES_tradnl"/>
        </w:rPr>
      </w:pPr>
      <w:proofErr w:type="spellStart"/>
      <w:r w:rsidRPr="00DA1EBB">
        <w:rPr>
          <w:rFonts w:cstheme="minorHAnsi"/>
          <w:lang w:val="es-ES_tradnl"/>
        </w:rPr>
        <w:t>Aca</w:t>
      </w:r>
      <w:proofErr w:type="spellEnd"/>
      <w:r w:rsidRPr="00DA1EBB">
        <w:rPr>
          <w:rFonts w:cstheme="minorHAnsi"/>
          <w:lang w:val="es-ES_tradnl"/>
        </w:rPr>
        <w:t xml:space="preserve"> falta hacer el complemento, la condición de no error ser 00000000 en vez de los unos.</w:t>
      </w:r>
    </w:p>
    <w:p w:rsidR="00C5644C" w:rsidRPr="00DA1EBB" w:rsidRDefault="002D34E7" w:rsidP="00DA1EBB">
      <w:pPr>
        <w:ind w:firstLine="0"/>
        <w:rPr>
          <w:rFonts w:cstheme="minorHAnsi"/>
          <w:lang w:val="es-ES_tradnl"/>
        </w:rPr>
      </w:pPr>
      <w:r w:rsidRPr="00DA1EBB">
        <w:rPr>
          <w:rFonts w:cstheme="minorHAnsi"/>
          <w:lang w:val="es-ES_tradnl"/>
        </w:rPr>
        <w:t xml:space="preserve">El método </w:t>
      </w:r>
      <w:proofErr w:type="spellStart"/>
      <w:r w:rsidRPr="00DA1EBB">
        <w:rPr>
          <w:rFonts w:cstheme="minorHAnsi"/>
          <w:lang w:val="es-ES_tradnl"/>
        </w:rPr>
        <w:t>checksum</w:t>
      </w:r>
      <w:proofErr w:type="spellEnd"/>
      <w:r w:rsidRPr="00DA1EBB">
        <w:rPr>
          <w:rFonts w:cstheme="minorHAnsi"/>
          <w:lang w:val="es-ES_tradnl"/>
        </w:rPr>
        <w:t xml:space="preserve"> para detectar errores se implementa a partir de capa de red (inclusive) por la sencilla razón de que tiene mejor performance en software que el método CRC</w:t>
      </w:r>
    </w:p>
    <w:p w:rsidR="008165A3" w:rsidRPr="00DA1EBB" w:rsidRDefault="008165A3"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Unreachable</w:t>
      </w:r>
      <w:proofErr w:type="spellEnd"/>
      <w:r w:rsidRPr="00DA1EBB">
        <w:rPr>
          <w:rFonts w:cstheme="minorHAnsi"/>
          <w:b/>
          <w:lang w:val="es-ES_tradnl"/>
        </w:rPr>
        <w:t xml:space="preserve"> (Tipo 3 Código 1)</w:t>
      </w:r>
      <w:r w:rsidR="004913A5" w:rsidRPr="00DA1EBB">
        <w:rPr>
          <w:rFonts w:cstheme="minorHAnsi"/>
          <w:lang w:val="es-ES_tradnl"/>
        </w:rPr>
        <w:t xml:space="preserve">: </w:t>
      </w:r>
      <w:r w:rsidRPr="00DA1EBB">
        <w:rPr>
          <w:rFonts w:cstheme="minorHAnsi"/>
          <w:lang w:val="es-ES_tradnl"/>
        </w:rPr>
        <w:t xml:space="preserve">En el caso general, un datagrama IPv4 será enviado a un host en una red remota. Si el host destino se encuentra fuera de servicio, se generará un mensaje ICMP desde la red remota y el encargado de enviarlo será el </w:t>
      </w:r>
      <w:proofErr w:type="spellStart"/>
      <w:r w:rsidRPr="00DA1EBB">
        <w:rPr>
          <w:rFonts w:cstheme="minorHAnsi"/>
          <w:lang w:val="es-ES_tradnl"/>
        </w:rPr>
        <w:t>router</w:t>
      </w:r>
      <w:proofErr w:type="spellEnd"/>
      <w:r w:rsidRPr="00DA1EBB">
        <w:rPr>
          <w:rFonts w:cstheme="minorHAnsi"/>
          <w:lang w:val="es-ES_tradnl"/>
        </w:rPr>
        <w:t xml:space="preserve"> en contacto con la red del host inactivo.</w:t>
      </w:r>
    </w:p>
    <w:p w:rsidR="008165A3" w:rsidRPr="00DA1EBB" w:rsidRDefault="008165A3"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Unreachable</w:t>
      </w:r>
      <w:proofErr w:type="spellEnd"/>
      <w:r w:rsidRPr="00DA1EBB">
        <w:rPr>
          <w:rFonts w:cstheme="minorHAnsi"/>
          <w:b/>
          <w:lang w:val="es-ES_tradnl"/>
        </w:rPr>
        <w:t xml:space="preserve"> (Tipo 3 Código 2)</w:t>
      </w:r>
      <w:r w:rsidR="004913A5" w:rsidRPr="00DA1EBB">
        <w:rPr>
          <w:rFonts w:cstheme="minorHAnsi"/>
          <w:lang w:val="es-ES_tradnl"/>
        </w:rPr>
        <w:t xml:space="preserve">: </w:t>
      </w:r>
      <w:r w:rsidRPr="00DA1EBB">
        <w:rPr>
          <w:rFonts w:cstheme="minorHAnsi"/>
          <w:lang w:val="es-ES_tradnl"/>
        </w:rPr>
        <w:t xml:space="preserve">Un mensaje ICMP Tipo 3 código 2 se genera cuando se envía un datagrama IPv4 desde un host emisor a un host receptor. El protocolo IPv4 tiene que entregar su </w:t>
      </w:r>
      <w:proofErr w:type="spellStart"/>
      <w:r w:rsidRPr="00DA1EBB">
        <w:rPr>
          <w:rFonts w:cstheme="minorHAnsi"/>
          <w:lang w:val="es-ES_tradnl"/>
        </w:rPr>
        <w:t>payload</w:t>
      </w:r>
      <w:proofErr w:type="spellEnd"/>
      <w:r w:rsidRPr="00DA1EBB">
        <w:rPr>
          <w:rFonts w:cstheme="minorHAnsi"/>
          <w:lang w:val="es-ES_tradnl"/>
        </w:rPr>
        <w:t xml:space="preserve"> al protocolo descrito en el campo “</w:t>
      </w:r>
      <w:proofErr w:type="spellStart"/>
      <w:r w:rsidRPr="00DA1EBB">
        <w:rPr>
          <w:rFonts w:cstheme="minorHAnsi"/>
          <w:lang w:val="es-ES_tradnl"/>
        </w:rPr>
        <w:t>protocol</w:t>
      </w:r>
      <w:proofErr w:type="spellEnd"/>
      <w:r w:rsidRPr="00DA1EBB">
        <w:rPr>
          <w:rFonts w:cstheme="minorHAnsi"/>
          <w:lang w:val="es-ES_tradnl"/>
        </w:rPr>
        <w:t>” del encabezado IPv4; pero sucede que ese protocolo no fue instalado en el host destino. Cuando este es el caso, se generará un mensaje ICMP indicándole al emisor original del datagrama “protocolo inalcanzable.</w:t>
      </w:r>
    </w:p>
    <w:p w:rsidR="0007719E" w:rsidRPr="00DA1EBB" w:rsidRDefault="0007719E"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Unreachable</w:t>
      </w:r>
      <w:proofErr w:type="spellEnd"/>
      <w:r w:rsidRPr="00DA1EBB">
        <w:rPr>
          <w:rFonts w:cstheme="minorHAnsi"/>
          <w:b/>
          <w:lang w:val="es-ES_tradnl"/>
        </w:rPr>
        <w:t xml:space="preserve"> (Tipo 3 Código 3)</w:t>
      </w:r>
      <w:r w:rsidR="00C602D5" w:rsidRPr="00DA1EBB">
        <w:rPr>
          <w:rFonts w:cstheme="minorHAnsi"/>
          <w:b/>
          <w:lang w:val="es-ES_tradnl"/>
        </w:rPr>
        <w:t xml:space="preserve"> (</w:t>
      </w:r>
      <w:r w:rsidR="00C602D5" w:rsidRPr="00DA1EBB">
        <w:rPr>
          <w:rFonts w:cstheme="minorHAnsi"/>
          <w:lang w:val="es-ES_tradnl"/>
        </w:rPr>
        <w:t>puerto inalcanzable)</w:t>
      </w:r>
    </w:p>
    <w:p w:rsidR="004913A5" w:rsidRPr="00DA1EBB" w:rsidRDefault="0007719E"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Unreachable</w:t>
      </w:r>
      <w:proofErr w:type="spellEnd"/>
      <w:r w:rsidRPr="00DA1EBB">
        <w:rPr>
          <w:rFonts w:cstheme="minorHAnsi"/>
          <w:b/>
          <w:lang w:val="es-ES_tradnl"/>
        </w:rPr>
        <w:t xml:space="preserve"> (Tipo 3 Código 4)</w:t>
      </w:r>
      <w:r w:rsidRPr="00DA1EBB">
        <w:rPr>
          <w:rFonts w:cstheme="minorHAnsi"/>
          <w:lang w:val="es-ES_tradnl"/>
        </w:rPr>
        <w:t xml:space="preserve"> (</w:t>
      </w:r>
      <w:proofErr w:type="spellStart"/>
      <w:r w:rsidRPr="00DA1EBB">
        <w:rPr>
          <w:rFonts w:cstheme="minorHAnsi"/>
          <w:lang w:val="es-ES_tradnl"/>
        </w:rPr>
        <w:t>Fragmentation</w:t>
      </w:r>
      <w:proofErr w:type="spellEnd"/>
      <w:r w:rsidRPr="00DA1EBB">
        <w:rPr>
          <w:rFonts w:cstheme="minorHAnsi"/>
          <w:lang w:val="es-ES_tradnl"/>
        </w:rPr>
        <w:t xml:space="preserve"> </w:t>
      </w:r>
      <w:proofErr w:type="spellStart"/>
      <w:r w:rsidRPr="00DA1EBB">
        <w:rPr>
          <w:rFonts w:cstheme="minorHAnsi"/>
          <w:lang w:val="es-ES_tradnl"/>
        </w:rPr>
        <w:t>needed</w:t>
      </w:r>
      <w:proofErr w:type="spellEnd"/>
      <w:r w:rsidRPr="00DA1EBB">
        <w:rPr>
          <w:rFonts w:cstheme="minorHAnsi"/>
          <w:lang w:val="es-ES_tradnl"/>
        </w:rPr>
        <w:t>)</w:t>
      </w:r>
    </w:p>
    <w:p w:rsidR="004913A5" w:rsidRPr="00DA1EBB" w:rsidRDefault="004913A5"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Unreachable</w:t>
      </w:r>
      <w:proofErr w:type="spellEnd"/>
      <w:r w:rsidRPr="00DA1EBB">
        <w:rPr>
          <w:rFonts w:cstheme="minorHAnsi"/>
          <w:b/>
          <w:lang w:val="es-ES_tradnl"/>
        </w:rPr>
        <w:t xml:space="preserve"> (Tipo 3 Código 5</w:t>
      </w:r>
      <w:proofErr w:type="gramStart"/>
      <w:r w:rsidRPr="00DA1EBB">
        <w:rPr>
          <w:rFonts w:cstheme="minorHAnsi"/>
          <w:b/>
          <w:lang w:val="es-ES_tradnl"/>
        </w:rPr>
        <w:t>)</w:t>
      </w:r>
      <w:r w:rsidRPr="00DA1EBB">
        <w:rPr>
          <w:rFonts w:cstheme="minorHAnsi"/>
          <w:lang w:val="es-ES_tradnl"/>
        </w:rPr>
        <w:t>(</w:t>
      </w:r>
      <w:proofErr w:type="gramEnd"/>
      <w:r w:rsidRPr="00DA1EBB">
        <w:rPr>
          <w:rFonts w:cstheme="minorHAnsi"/>
          <w:lang w:val="es-ES_tradnl"/>
        </w:rPr>
        <w:t>“</w:t>
      </w:r>
      <w:proofErr w:type="spellStart"/>
      <w:r w:rsidRPr="00DA1EBB">
        <w:rPr>
          <w:rFonts w:cstheme="minorHAnsi"/>
          <w:lang w:val="es-ES_tradnl"/>
        </w:rPr>
        <w:t>source</w:t>
      </w:r>
      <w:proofErr w:type="spellEnd"/>
      <w:r w:rsidRPr="00DA1EBB">
        <w:rPr>
          <w:rFonts w:cstheme="minorHAnsi"/>
          <w:lang w:val="es-ES_tradnl"/>
        </w:rPr>
        <w:t xml:space="preserve"> </w:t>
      </w:r>
      <w:proofErr w:type="spellStart"/>
      <w:r w:rsidRPr="00DA1EBB">
        <w:rPr>
          <w:rFonts w:cstheme="minorHAnsi"/>
          <w:lang w:val="es-ES_tradnl"/>
        </w:rPr>
        <w:t>route</w:t>
      </w:r>
      <w:proofErr w:type="spellEnd"/>
      <w:r w:rsidRPr="00DA1EBB">
        <w:rPr>
          <w:rFonts w:cstheme="minorHAnsi"/>
          <w:lang w:val="es-ES_tradnl"/>
        </w:rPr>
        <w:t xml:space="preserve"> </w:t>
      </w:r>
      <w:proofErr w:type="spellStart"/>
      <w:r w:rsidRPr="00DA1EBB">
        <w:rPr>
          <w:rFonts w:cstheme="minorHAnsi"/>
          <w:lang w:val="es-ES_tradnl"/>
        </w:rPr>
        <w:t>failed</w:t>
      </w:r>
      <w:proofErr w:type="spellEnd"/>
      <w:r w:rsidRPr="00DA1EBB">
        <w:rPr>
          <w:rFonts w:cstheme="minorHAnsi"/>
          <w:lang w:val="es-ES_tradnl"/>
        </w:rPr>
        <w:t>”)</w:t>
      </w:r>
    </w:p>
    <w:p w:rsidR="004913A5" w:rsidRPr="00DA1EBB" w:rsidRDefault="004913A5" w:rsidP="00DA1EBB">
      <w:pPr>
        <w:ind w:firstLine="0"/>
        <w:jc w:val="left"/>
        <w:rPr>
          <w:rFonts w:cstheme="minorHAnsi"/>
          <w:lang w:val="es-ES_tradnl"/>
        </w:rPr>
      </w:pPr>
      <w:r w:rsidRPr="00DA1EBB">
        <w:rPr>
          <w:rFonts w:cstheme="minorHAnsi"/>
          <w:b/>
          <w:lang w:val="es-ES_tradnl"/>
        </w:rPr>
        <w:t xml:space="preserve">Mensaje ICMP Time </w:t>
      </w:r>
      <w:proofErr w:type="spellStart"/>
      <w:r w:rsidRPr="00DA1EBB">
        <w:rPr>
          <w:rFonts w:cstheme="minorHAnsi"/>
          <w:b/>
          <w:lang w:val="es-ES_tradnl"/>
        </w:rPr>
        <w:t>Exeeded</w:t>
      </w:r>
      <w:proofErr w:type="spellEnd"/>
      <w:r w:rsidRPr="00DA1EBB">
        <w:rPr>
          <w:rFonts w:cstheme="minorHAnsi"/>
          <w:b/>
          <w:lang w:val="es-ES_tradnl"/>
        </w:rPr>
        <w:t xml:space="preserve"> in </w:t>
      </w:r>
      <w:proofErr w:type="spellStart"/>
      <w:r w:rsidRPr="00DA1EBB">
        <w:rPr>
          <w:rFonts w:cstheme="minorHAnsi"/>
          <w:b/>
          <w:lang w:val="es-ES_tradnl"/>
        </w:rPr>
        <w:t>Transit</w:t>
      </w:r>
      <w:proofErr w:type="spellEnd"/>
      <w:r w:rsidRPr="00DA1EBB">
        <w:rPr>
          <w:rFonts w:cstheme="minorHAnsi"/>
          <w:b/>
          <w:lang w:val="es-ES_tradnl"/>
        </w:rPr>
        <w:t xml:space="preserve"> (Tipo 11 Código 0): </w:t>
      </w:r>
      <w:r w:rsidRPr="00DA1EBB">
        <w:rPr>
          <w:rFonts w:cstheme="minorHAnsi"/>
          <w:lang w:val="es-ES_tradnl"/>
        </w:rPr>
        <w:t>Cuando se abordó el encabezado IPv4 se trató el campo “Time to Live” (tiempo de vida) cuya extensión es de 8 bits. El propósito de TTL (acrónimo de Time to Live) es que un datagrama que es inyectado en Internet, como máximo puede ser reenviado (</w:t>
      </w:r>
      <w:proofErr w:type="spellStart"/>
      <w:r w:rsidRPr="00DA1EBB">
        <w:rPr>
          <w:rFonts w:cstheme="minorHAnsi"/>
          <w:i/>
          <w:lang w:val="es-ES_tradnl"/>
        </w:rPr>
        <w:t>forwarding</w:t>
      </w:r>
      <w:proofErr w:type="spellEnd"/>
      <w:r w:rsidRPr="00DA1EBB">
        <w:rPr>
          <w:rFonts w:cstheme="minorHAnsi"/>
          <w:lang w:val="es-ES_tradnl"/>
        </w:rPr>
        <w:t xml:space="preserve">) 255 veces (en el caso extremo). Dependiendo de los protocolos que se encapsulan en IPv4, TTL puede tomar valores intermedios. Cada vez que un datagrama es reenviado por un </w:t>
      </w:r>
      <w:proofErr w:type="spellStart"/>
      <w:r w:rsidRPr="00DA1EBB">
        <w:rPr>
          <w:rFonts w:cstheme="minorHAnsi"/>
          <w:lang w:val="es-ES_tradnl"/>
        </w:rPr>
        <w:t>router</w:t>
      </w:r>
      <w:proofErr w:type="spellEnd"/>
      <w:r w:rsidRPr="00DA1EBB">
        <w:rPr>
          <w:rFonts w:cstheme="minorHAnsi"/>
          <w:lang w:val="es-ES_tradnl"/>
        </w:rPr>
        <w:t xml:space="preserve">, el valor del campo TTL se le resta uno (1). En el supuesto de que un datagrama IPv4 ingrese por una interfaz de un </w:t>
      </w:r>
      <w:proofErr w:type="spellStart"/>
      <w:r w:rsidRPr="00DA1EBB">
        <w:rPr>
          <w:rFonts w:cstheme="minorHAnsi"/>
          <w:lang w:val="es-ES_tradnl"/>
        </w:rPr>
        <w:t>router</w:t>
      </w:r>
      <w:proofErr w:type="spellEnd"/>
      <w:r w:rsidRPr="00DA1EBB">
        <w:rPr>
          <w:rFonts w:cstheme="minorHAnsi"/>
          <w:lang w:val="es-ES_tradnl"/>
        </w:rPr>
        <w:t xml:space="preserve"> con TTL=1, ese </w:t>
      </w:r>
      <w:proofErr w:type="spellStart"/>
      <w:r w:rsidRPr="00DA1EBB">
        <w:rPr>
          <w:rFonts w:cstheme="minorHAnsi"/>
          <w:lang w:val="es-ES_tradnl"/>
        </w:rPr>
        <w:t>router</w:t>
      </w:r>
      <w:proofErr w:type="spellEnd"/>
      <w:r w:rsidRPr="00DA1EBB">
        <w:rPr>
          <w:rFonts w:cstheme="minorHAnsi"/>
          <w:lang w:val="es-ES_tradnl"/>
        </w:rPr>
        <w:t xml:space="preserve"> descartará el datagrama y generará un mensaje ICMP dirigido al emisor original para notificar </w:t>
      </w:r>
      <w:r w:rsidRPr="00DA1EBB">
        <w:rPr>
          <w:rFonts w:cstheme="minorHAnsi"/>
          <w:i/>
          <w:lang w:val="es-ES_tradnl"/>
        </w:rPr>
        <w:t xml:space="preserve">“Time </w:t>
      </w:r>
      <w:proofErr w:type="spellStart"/>
      <w:r w:rsidRPr="00DA1EBB">
        <w:rPr>
          <w:rFonts w:cstheme="minorHAnsi"/>
          <w:i/>
          <w:lang w:val="es-ES_tradnl"/>
        </w:rPr>
        <w:t>Exceeded</w:t>
      </w:r>
      <w:proofErr w:type="spellEnd"/>
      <w:r w:rsidRPr="00DA1EBB">
        <w:rPr>
          <w:rFonts w:cstheme="minorHAnsi"/>
          <w:i/>
          <w:lang w:val="es-ES_tradnl"/>
        </w:rPr>
        <w:t xml:space="preserve"> in-</w:t>
      </w:r>
      <w:proofErr w:type="spellStart"/>
      <w:r w:rsidRPr="00DA1EBB">
        <w:rPr>
          <w:rFonts w:cstheme="minorHAnsi"/>
          <w:i/>
          <w:lang w:val="es-ES_tradnl"/>
        </w:rPr>
        <w:t>Transit</w:t>
      </w:r>
      <w:proofErr w:type="spellEnd"/>
      <w:r w:rsidRPr="00DA1EBB">
        <w:rPr>
          <w:rFonts w:cstheme="minorHAnsi"/>
          <w:i/>
          <w:lang w:val="es-ES_tradnl"/>
        </w:rPr>
        <w:t>”</w:t>
      </w:r>
      <w:r w:rsidRPr="00DA1EBB">
        <w:rPr>
          <w:rFonts w:cstheme="minorHAnsi"/>
          <w:lang w:val="es-ES_tradnl"/>
        </w:rPr>
        <w:t>.</w:t>
      </w:r>
    </w:p>
    <w:p w:rsidR="003654A7" w:rsidRPr="00DA1EBB" w:rsidRDefault="004913A5" w:rsidP="00DA1EBB">
      <w:pPr>
        <w:ind w:firstLine="0"/>
        <w:jc w:val="left"/>
        <w:rPr>
          <w:rFonts w:cstheme="minorHAnsi"/>
          <w:lang w:val="es-ES_tradnl"/>
        </w:rPr>
      </w:pPr>
      <w:r w:rsidRPr="00DA1EBB">
        <w:rPr>
          <w:rFonts w:cstheme="minorHAnsi"/>
          <w:b/>
          <w:lang w:val="es-ES_tradnl"/>
        </w:rPr>
        <w:t xml:space="preserve">Mensaje ICMP </w:t>
      </w:r>
      <w:proofErr w:type="spellStart"/>
      <w:r w:rsidRPr="00DA1EBB">
        <w:rPr>
          <w:rFonts w:cstheme="minorHAnsi"/>
          <w:b/>
          <w:lang w:val="es-ES_tradnl"/>
        </w:rPr>
        <w:t>Redirect</w:t>
      </w:r>
      <w:proofErr w:type="spellEnd"/>
      <w:r w:rsidRPr="00DA1EBB">
        <w:rPr>
          <w:rFonts w:cstheme="minorHAnsi"/>
          <w:b/>
          <w:lang w:val="es-ES_tradnl"/>
        </w:rPr>
        <w:t xml:space="preserve"> (Tipo 5 Código 0): </w:t>
      </w:r>
      <w:r w:rsidRPr="00DA1EBB">
        <w:rPr>
          <w:rFonts w:cstheme="minorHAnsi"/>
          <w:i/>
          <w:lang w:val="es-ES_tradnl"/>
        </w:rPr>
        <w:t>“</w:t>
      </w:r>
      <w:proofErr w:type="spellStart"/>
      <w:r w:rsidRPr="00DA1EBB">
        <w:rPr>
          <w:rFonts w:cstheme="minorHAnsi"/>
          <w:i/>
          <w:lang w:val="es-ES_tradnl"/>
        </w:rPr>
        <w:t>redirect</w:t>
      </w:r>
      <w:proofErr w:type="spellEnd"/>
      <w:r w:rsidRPr="00DA1EBB">
        <w:rPr>
          <w:rFonts w:cstheme="minorHAnsi"/>
          <w:i/>
          <w:lang w:val="es-ES_tradnl"/>
        </w:rPr>
        <w:t>”</w:t>
      </w:r>
      <w:r w:rsidRPr="00DA1EBB">
        <w:rPr>
          <w:rFonts w:cstheme="minorHAnsi"/>
          <w:lang w:val="es-ES_tradnl"/>
        </w:rPr>
        <w:t xml:space="preserve"> con códigos que señalan </w:t>
      </w:r>
      <w:r w:rsidRPr="00DA1EBB">
        <w:rPr>
          <w:rFonts w:cstheme="minorHAnsi"/>
          <w:i/>
          <w:lang w:val="es-ES_tradnl"/>
        </w:rPr>
        <w:t>“</w:t>
      </w:r>
      <w:proofErr w:type="spellStart"/>
      <w:r w:rsidRPr="00DA1EBB">
        <w:rPr>
          <w:rFonts w:cstheme="minorHAnsi"/>
          <w:i/>
          <w:lang w:val="es-ES_tradnl"/>
        </w:rPr>
        <w:t>redirect</w:t>
      </w:r>
      <w:proofErr w:type="spellEnd"/>
      <w:r w:rsidRPr="00DA1EBB">
        <w:rPr>
          <w:rFonts w:cstheme="minorHAnsi"/>
          <w:i/>
          <w:lang w:val="es-ES_tradnl"/>
        </w:rPr>
        <w:t xml:space="preserve"> </w:t>
      </w:r>
      <w:proofErr w:type="spellStart"/>
      <w:r w:rsidRPr="00DA1EBB">
        <w:rPr>
          <w:rFonts w:cstheme="minorHAnsi"/>
          <w:i/>
          <w:lang w:val="es-ES_tradnl"/>
        </w:rPr>
        <w:t>for</w:t>
      </w:r>
      <w:proofErr w:type="spellEnd"/>
      <w:r w:rsidRPr="00DA1EBB">
        <w:rPr>
          <w:rFonts w:cstheme="minorHAnsi"/>
          <w:i/>
          <w:lang w:val="es-ES_tradnl"/>
        </w:rPr>
        <w:t xml:space="preserve"> </w:t>
      </w:r>
      <w:proofErr w:type="spellStart"/>
      <w:r w:rsidRPr="00DA1EBB">
        <w:rPr>
          <w:rFonts w:cstheme="minorHAnsi"/>
          <w:i/>
          <w:lang w:val="es-ES_tradnl"/>
        </w:rPr>
        <w:t>network</w:t>
      </w:r>
      <w:proofErr w:type="spellEnd"/>
      <w:r w:rsidRPr="00DA1EBB">
        <w:rPr>
          <w:rFonts w:cstheme="minorHAnsi"/>
          <w:i/>
          <w:lang w:val="es-ES_tradnl"/>
        </w:rPr>
        <w:t>”</w:t>
      </w:r>
      <w:r w:rsidRPr="00DA1EBB">
        <w:rPr>
          <w:rFonts w:cstheme="minorHAnsi"/>
          <w:lang w:val="es-ES_tradnl"/>
        </w:rPr>
        <w:t xml:space="preserve"> (</w:t>
      </w:r>
      <w:proofErr w:type="spellStart"/>
      <w:r w:rsidRPr="00DA1EBB">
        <w:rPr>
          <w:rFonts w:cstheme="minorHAnsi"/>
          <w:lang w:val="es-ES_tradnl"/>
        </w:rPr>
        <w:t>code</w:t>
      </w:r>
      <w:proofErr w:type="spellEnd"/>
      <w:r w:rsidRPr="00DA1EBB">
        <w:rPr>
          <w:rFonts w:cstheme="minorHAnsi"/>
          <w:lang w:val="es-ES_tradnl"/>
        </w:rPr>
        <w:t xml:space="preserve"> 0), </w:t>
      </w:r>
      <w:r w:rsidRPr="00DA1EBB">
        <w:rPr>
          <w:rFonts w:cstheme="minorHAnsi"/>
          <w:i/>
          <w:lang w:val="es-ES_tradnl"/>
        </w:rPr>
        <w:t>“</w:t>
      </w:r>
      <w:proofErr w:type="spellStart"/>
      <w:r w:rsidRPr="00DA1EBB">
        <w:rPr>
          <w:rFonts w:cstheme="minorHAnsi"/>
          <w:i/>
          <w:lang w:val="es-ES_tradnl"/>
        </w:rPr>
        <w:t>redirect</w:t>
      </w:r>
      <w:proofErr w:type="spellEnd"/>
      <w:r w:rsidRPr="00DA1EBB">
        <w:rPr>
          <w:rFonts w:cstheme="minorHAnsi"/>
          <w:i/>
          <w:lang w:val="es-ES_tradnl"/>
        </w:rPr>
        <w:t xml:space="preserve"> </w:t>
      </w:r>
      <w:proofErr w:type="spellStart"/>
      <w:r w:rsidRPr="00DA1EBB">
        <w:rPr>
          <w:rFonts w:cstheme="minorHAnsi"/>
          <w:i/>
          <w:lang w:val="es-ES_tradnl"/>
        </w:rPr>
        <w:t>for</w:t>
      </w:r>
      <w:proofErr w:type="spellEnd"/>
      <w:r w:rsidRPr="00DA1EBB">
        <w:rPr>
          <w:rFonts w:cstheme="minorHAnsi"/>
          <w:i/>
          <w:lang w:val="es-ES_tradnl"/>
        </w:rPr>
        <w:t xml:space="preserve"> </w:t>
      </w:r>
      <w:proofErr w:type="spellStart"/>
      <w:r w:rsidRPr="00DA1EBB">
        <w:rPr>
          <w:rFonts w:cstheme="minorHAnsi"/>
          <w:i/>
          <w:lang w:val="es-ES_tradnl"/>
        </w:rPr>
        <w:t>service</w:t>
      </w:r>
      <w:proofErr w:type="spellEnd"/>
      <w:r w:rsidRPr="00DA1EBB">
        <w:rPr>
          <w:rFonts w:cstheme="minorHAnsi"/>
          <w:i/>
          <w:lang w:val="es-ES_tradnl"/>
        </w:rPr>
        <w:t xml:space="preserve"> in </w:t>
      </w:r>
      <w:proofErr w:type="spellStart"/>
      <w:r w:rsidRPr="00DA1EBB">
        <w:rPr>
          <w:rFonts w:cstheme="minorHAnsi"/>
          <w:i/>
          <w:lang w:val="es-ES_tradnl"/>
        </w:rPr>
        <w:t>network</w:t>
      </w:r>
      <w:proofErr w:type="spellEnd"/>
      <w:r w:rsidRPr="00DA1EBB">
        <w:rPr>
          <w:rFonts w:cstheme="minorHAnsi"/>
          <w:i/>
          <w:lang w:val="es-ES_tradnl"/>
        </w:rPr>
        <w:t>”</w:t>
      </w:r>
      <w:r w:rsidRPr="00DA1EBB">
        <w:rPr>
          <w:rFonts w:cstheme="minorHAnsi"/>
          <w:lang w:val="es-ES_tradnl"/>
        </w:rPr>
        <w:t xml:space="preserve"> (</w:t>
      </w:r>
      <w:proofErr w:type="spellStart"/>
      <w:r w:rsidRPr="00DA1EBB">
        <w:rPr>
          <w:rFonts w:cstheme="minorHAnsi"/>
          <w:lang w:val="es-ES_tradnl"/>
        </w:rPr>
        <w:t>code</w:t>
      </w:r>
      <w:proofErr w:type="spellEnd"/>
      <w:r w:rsidRPr="00DA1EBB">
        <w:rPr>
          <w:rFonts w:cstheme="minorHAnsi"/>
          <w:lang w:val="es-ES_tradnl"/>
        </w:rPr>
        <w:t xml:space="preserve"> 2) y </w:t>
      </w:r>
      <w:r w:rsidRPr="00DA1EBB">
        <w:rPr>
          <w:rFonts w:cstheme="minorHAnsi"/>
          <w:i/>
          <w:lang w:val="es-ES_tradnl"/>
        </w:rPr>
        <w:t>“</w:t>
      </w:r>
      <w:proofErr w:type="spellStart"/>
      <w:r w:rsidRPr="00DA1EBB">
        <w:rPr>
          <w:rFonts w:cstheme="minorHAnsi"/>
          <w:i/>
          <w:lang w:val="es-ES_tradnl"/>
        </w:rPr>
        <w:t>redirect</w:t>
      </w:r>
      <w:proofErr w:type="spellEnd"/>
      <w:r w:rsidRPr="00DA1EBB">
        <w:rPr>
          <w:rFonts w:cstheme="minorHAnsi"/>
          <w:i/>
          <w:lang w:val="es-ES_tradnl"/>
        </w:rPr>
        <w:t xml:space="preserve"> </w:t>
      </w:r>
      <w:proofErr w:type="spellStart"/>
      <w:r w:rsidRPr="00DA1EBB">
        <w:rPr>
          <w:rFonts w:cstheme="minorHAnsi"/>
          <w:i/>
          <w:lang w:val="es-ES_tradnl"/>
        </w:rPr>
        <w:t>for</w:t>
      </w:r>
      <w:proofErr w:type="spellEnd"/>
      <w:r w:rsidRPr="00DA1EBB">
        <w:rPr>
          <w:rFonts w:cstheme="minorHAnsi"/>
          <w:i/>
          <w:lang w:val="es-ES_tradnl"/>
        </w:rPr>
        <w:t xml:space="preserve"> host”</w:t>
      </w:r>
      <w:r w:rsidRPr="00DA1EBB">
        <w:rPr>
          <w:rFonts w:cstheme="minorHAnsi"/>
          <w:lang w:val="es-ES_tradnl"/>
        </w:rPr>
        <w:t xml:space="preserve"> (</w:t>
      </w:r>
      <w:proofErr w:type="spellStart"/>
      <w:r w:rsidRPr="00DA1EBB">
        <w:rPr>
          <w:rFonts w:cstheme="minorHAnsi"/>
          <w:lang w:val="es-ES_tradnl"/>
        </w:rPr>
        <w:t>code</w:t>
      </w:r>
      <w:proofErr w:type="spellEnd"/>
      <w:r w:rsidRPr="00DA1EBB">
        <w:rPr>
          <w:rFonts w:cstheme="minorHAnsi"/>
          <w:lang w:val="es-ES_tradnl"/>
        </w:rPr>
        <w:t xml:space="preserve"> 3).</w:t>
      </w:r>
    </w:p>
    <w:p w:rsidR="003654A7" w:rsidRPr="00DA1EBB" w:rsidRDefault="003654A7" w:rsidP="00DA1EBB">
      <w:pPr>
        <w:ind w:firstLine="0"/>
        <w:jc w:val="left"/>
        <w:rPr>
          <w:rFonts w:cstheme="minorHAnsi"/>
          <w:b/>
          <w:lang w:val="es-ES_tradnl"/>
        </w:rPr>
      </w:pPr>
      <w:r w:rsidRPr="00DA1EBB">
        <w:rPr>
          <w:rFonts w:cstheme="minorHAnsi"/>
          <w:b/>
          <w:lang w:val="es-ES_tradnl"/>
        </w:rPr>
        <w:t>ICMP (Tipo 8 Código 0 y Tipo 0 Código 0) – PING</w:t>
      </w:r>
    </w:p>
    <w:p w:rsidR="0055719F" w:rsidRPr="00DA1EBB" w:rsidRDefault="0055719F" w:rsidP="00DA1EBB">
      <w:pPr>
        <w:ind w:firstLine="0"/>
        <w:jc w:val="left"/>
        <w:rPr>
          <w:rFonts w:cstheme="minorHAnsi"/>
          <w:b/>
          <w:lang w:val="es-ES_tradnl"/>
        </w:rPr>
      </w:pPr>
      <w:r w:rsidRPr="00DA1EBB">
        <w:rPr>
          <w:rFonts w:cstheme="minorHAnsi"/>
          <w:b/>
          <w:lang w:val="es-ES_tradnl"/>
        </w:rPr>
        <w:t>HAY EJEMPLOS DE TODOS LOS MENSAJES EN EL WORD DE TEORIA 9.</w:t>
      </w:r>
    </w:p>
    <w:p w:rsidR="0055719F" w:rsidRPr="00DA1EBB" w:rsidRDefault="0055719F" w:rsidP="00DA1EBB">
      <w:pPr>
        <w:ind w:firstLine="0"/>
        <w:jc w:val="left"/>
        <w:rPr>
          <w:rFonts w:cstheme="minorHAnsi"/>
          <w:b/>
          <w:lang w:val="es-ES_tradnl"/>
        </w:rPr>
      </w:pPr>
    </w:p>
    <w:p w:rsidR="00DA1EBB" w:rsidRPr="00DA1EBB" w:rsidRDefault="00DA1EBB" w:rsidP="00DA1EBB">
      <w:pPr>
        <w:spacing w:line="276" w:lineRule="auto"/>
        <w:ind w:firstLine="0"/>
        <w:jc w:val="left"/>
        <w:rPr>
          <w:rFonts w:ascii="Times New Roman" w:hAnsi="Times New Roman" w:cs="Times New Roman"/>
          <w:sz w:val="28"/>
          <w:lang w:val="es-ES_tradnl"/>
        </w:rPr>
      </w:pPr>
      <w:r w:rsidRPr="00DA1EBB">
        <w:rPr>
          <w:rFonts w:ascii="Times New Roman" w:hAnsi="Times New Roman" w:cs="Times New Roman"/>
          <w:sz w:val="28"/>
          <w:lang w:val="es-ES_tradnl"/>
        </w:rPr>
        <w:t>Protocolos de Encaminamiento de Borde Interior (IGP).</w:t>
      </w:r>
    </w:p>
    <w:p w:rsidR="0055719F" w:rsidRPr="00DA1EBB" w:rsidRDefault="00DA1EBB" w:rsidP="00DA1EBB">
      <w:pPr>
        <w:ind w:firstLine="0"/>
        <w:jc w:val="left"/>
        <w:rPr>
          <w:rFonts w:cstheme="minorHAnsi"/>
          <w:lang w:val="es-ES_tradnl"/>
        </w:rPr>
      </w:pPr>
      <w:r>
        <w:rPr>
          <w:lang w:val="es-ES_tradnl"/>
        </w:rPr>
        <w:t xml:space="preserve">La frase “borde interior” se refiere al establecimiento de rutas automáticas en el interior de un borde delimitado por un dominio administrativo. Ello significa que la configuración de los protocolos de encaminamiento dinámicos </w:t>
      </w:r>
      <w:proofErr w:type="gramStart"/>
      <w:r>
        <w:rPr>
          <w:lang w:val="es-ES_tradnl"/>
        </w:rPr>
        <w:t>son</w:t>
      </w:r>
      <w:proofErr w:type="gramEnd"/>
      <w:r>
        <w:rPr>
          <w:lang w:val="es-ES_tradnl"/>
        </w:rPr>
        <w:t xml:space="preserve"> responsabilidad de una autoridad centralizada (el administrador de red).</w:t>
      </w:r>
    </w:p>
    <w:p w:rsidR="00DA1EBB" w:rsidRPr="00DA1EBB" w:rsidRDefault="00DA1EBB" w:rsidP="00DA1EBB">
      <w:pPr>
        <w:ind w:firstLine="0"/>
        <w:jc w:val="left"/>
        <w:rPr>
          <w:rFonts w:cstheme="minorHAnsi"/>
          <w:lang w:val="es-ES_tradnl"/>
        </w:rPr>
      </w:pPr>
      <w:r w:rsidRPr="00DA1EBB">
        <w:rPr>
          <w:rFonts w:cstheme="minorHAnsi"/>
          <w:lang w:val="es-ES_tradnl"/>
        </w:rPr>
        <w:t>Los protocolos de borde interior (</w:t>
      </w:r>
      <w:proofErr w:type="spellStart"/>
      <w:r w:rsidRPr="00DA1EBB">
        <w:rPr>
          <w:rFonts w:cstheme="minorHAnsi"/>
          <w:lang w:val="es-ES_tradnl"/>
        </w:rPr>
        <w:t>Internal</w:t>
      </w:r>
      <w:proofErr w:type="spellEnd"/>
      <w:r w:rsidRPr="00DA1EBB">
        <w:rPr>
          <w:rFonts w:cstheme="minorHAnsi"/>
          <w:lang w:val="es-ES_tradnl"/>
        </w:rPr>
        <w:t xml:space="preserve"> Gateway </w:t>
      </w:r>
      <w:proofErr w:type="spellStart"/>
      <w:r w:rsidRPr="00DA1EBB">
        <w:rPr>
          <w:rFonts w:cstheme="minorHAnsi"/>
          <w:lang w:val="es-ES_tradnl"/>
        </w:rPr>
        <w:t>Protocol</w:t>
      </w:r>
      <w:proofErr w:type="spellEnd"/>
      <w:r w:rsidRPr="00DA1EBB">
        <w:rPr>
          <w:rFonts w:cstheme="minorHAnsi"/>
          <w:lang w:val="es-ES_tradnl"/>
        </w:rPr>
        <w:t>) se basan en dos algoritmos:</w:t>
      </w:r>
    </w:p>
    <w:p w:rsidR="00DA1EBB" w:rsidRPr="00DA1EBB" w:rsidRDefault="00DA1EBB" w:rsidP="00DA1EBB">
      <w:pPr>
        <w:ind w:firstLine="0"/>
        <w:jc w:val="left"/>
        <w:rPr>
          <w:rFonts w:cstheme="minorHAnsi"/>
          <w:lang w:val="es-ES_tradnl"/>
        </w:rPr>
      </w:pPr>
      <w:r>
        <w:rPr>
          <w:rFonts w:cstheme="minorHAnsi"/>
          <w:lang w:val="es-ES_tradnl"/>
        </w:rPr>
        <w:t xml:space="preserve">1. </w:t>
      </w:r>
      <w:r w:rsidRPr="00DA1EBB">
        <w:rPr>
          <w:rFonts w:cstheme="minorHAnsi"/>
          <w:lang w:val="es-ES_tradnl"/>
        </w:rPr>
        <w:t>Vector distancia (</w:t>
      </w:r>
      <w:proofErr w:type="spellStart"/>
      <w:r w:rsidRPr="00DA1EBB">
        <w:rPr>
          <w:rFonts w:cstheme="minorHAnsi"/>
          <w:lang w:val="es-ES_tradnl"/>
        </w:rPr>
        <w:t>Bellman</w:t>
      </w:r>
      <w:proofErr w:type="spellEnd"/>
      <w:r w:rsidRPr="00DA1EBB">
        <w:rPr>
          <w:rFonts w:cstheme="minorHAnsi"/>
          <w:lang w:val="es-ES_tradnl"/>
        </w:rPr>
        <w:t xml:space="preserve">–Ford </w:t>
      </w:r>
      <w:proofErr w:type="spellStart"/>
      <w:r w:rsidRPr="00DA1EBB">
        <w:rPr>
          <w:rFonts w:cstheme="minorHAnsi"/>
          <w:lang w:val="es-ES_tradnl"/>
        </w:rPr>
        <w:t>algorithm</w:t>
      </w:r>
      <w:proofErr w:type="spellEnd"/>
      <w:r w:rsidRPr="00DA1EBB">
        <w:rPr>
          <w:rFonts w:cstheme="minorHAnsi"/>
          <w:lang w:val="es-ES_tradnl"/>
        </w:rPr>
        <w:t>)</w:t>
      </w:r>
    </w:p>
    <w:p w:rsidR="00C5644C" w:rsidRDefault="00DA1EBB" w:rsidP="00DA1EBB">
      <w:pPr>
        <w:ind w:firstLine="0"/>
        <w:jc w:val="left"/>
        <w:rPr>
          <w:rFonts w:cstheme="minorHAnsi"/>
          <w:lang w:val="es-ES_tradnl"/>
        </w:rPr>
      </w:pPr>
      <w:r>
        <w:rPr>
          <w:rFonts w:cstheme="minorHAnsi"/>
          <w:lang w:val="es-ES_tradnl"/>
        </w:rPr>
        <w:t xml:space="preserve">2. </w:t>
      </w:r>
      <w:r w:rsidRPr="00DA1EBB">
        <w:rPr>
          <w:rFonts w:cstheme="minorHAnsi"/>
          <w:lang w:val="es-ES_tradnl"/>
        </w:rPr>
        <w:t>Estado de enlaces</w:t>
      </w:r>
    </w:p>
    <w:p w:rsidR="00DA1EBB" w:rsidRPr="00DA1EBB" w:rsidRDefault="00DA1EBB" w:rsidP="00DA1EBB">
      <w:pPr>
        <w:ind w:firstLine="0"/>
        <w:jc w:val="left"/>
        <w:rPr>
          <w:rFonts w:cstheme="minorHAnsi"/>
          <w:b/>
          <w:lang w:val="es-ES_tradnl"/>
        </w:rPr>
      </w:pPr>
      <w:r w:rsidRPr="00DA1EBB">
        <w:rPr>
          <w:rFonts w:cstheme="minorHAnsi"/>
          <w:b/>
          <w:lang w:val="es-ES_tradnl"/>
        </w:rPr>
        <w:t>Protocolos basados en Vector Distancia</w:t>
      </w:r>
    </w:p>
    <w:p w:rsidR="00DA1EBB" w:rsidRDefault="00DA1EBB" w:rsidP="00DA1EBB">
      <w:pPr>
        <w:ind w:firstLine="0"/>
        <w:rPr>
          <w:lang w:val="es-ES_tradnl"/>
        </w:rPr>
      </w:pPr>
      <w:r w:rsidRPr="00DA1EBB">
        <w:rPr>
          <w:rFonts w:cstheme="minorHAnsi"/>
          <w:lang w:val="es-ES_tradnl"/>
        </w:rPr>
        <w:t>Existen algunos protocolos basados en este algoritmo. Los hay de fuentes abiertas (código fuente) y lo hay de código cerrado.</w:t>
      </w:r>
      <w:r w:rsidRPr="00DA1EBB">
        <w:rPr>
          <w:lang w:val="es-ES_tradnl"/>
        </w:rPr>
        <w:t xml:space="preserve"> </w:t>
      </w:r>
      <w:r>
        <w:rPr>
          <w:lang w:val="es-ES_tradnl"/>
        </w:rPr>
        <w:t xml:space="preserve">En protocolos de encaminamiento dinámicos, basados en el algoritmo vector distancia, cada uno de los </w:t>
      </w:r>
      <w:proofErr w:type="spellStart"/>
      <w:r>
        <w:rPr>
          <w:lang w:val="es-ES_tradnl"/>
        </w:rPr>
        <w:t>router´s</w:t>
      </w:r>
      <w:proofErr w:type="spellEnd"/>
      <w:r>
        <w:rPr>
          <w:lang w:val="es-ES_tradnl"/>
        </w:rPr>
        <w:t xml:space="preserve"> en una topología dada, solo conoce el costo en alcanzar a sus </w:t>
      </w:r>
      <w:proofErr w:type="spellStart"/>
      <w:r>
        <w:rPr>
          <w:lang w:val="es-ES_tradnl"/>
        </w:rPr>
        <w:t>router´s</w:t>
      </w:r>
      <w:proofErr w:type="spellEnd"/>
      <w:r>
        <w:rPr>
          <w:lang w:val="es-ES_tradnl"/>
        </w:rPr>
        <w:t xml:space="preserve"> vecinos “directamente conectados”.</w:t>
      </w:r>
    </w:p>
    <w:p w:rsidR="00DA1EBB" w:rsidRPr="00DA1EBB" w:rsidRDefault="00DA1EBB" w:rsidP="00DA1EBB">
      <w:pPr>
        <w:ind w:firstLine="0"/>
        <w:jc w:val="left"/>
        <w:rPr>
          <w:rFonts w:cstheme="minorHAnsi"/>
          <w:lang w:val="es-ES_tradnl"/>
        </w:rPr>
      </w:pPr>
      <w:r w:rsidRPr="00DA1EBB">
        <w:rPr>
          <w:rFonts w:cstheme="minorHAnsi"/>
          <w:lang w:val="es-ES_tradnl"/>
        </w:rPr>
        <w:t xml:space="preserve">El propósito del algoritmo es encontrar el camino de “menor costo” entre cualquiera de las subredes conectadas a los </w:t>
      </w:r>
      <w:proofErr w:type="spellStart"/>
      <w:r w:rsidRPr="00DA1EBB">
        <w:rPr>
          <w:rFonts w:cstheme="minorHAnsi"/>
          <w:lang w:val="es-ES_tradnl"/>
        </w:rPr>
        <w:t>router´s</w:t>
      </w:r>
      <w:proofErr w:type="spellEnd"/>
      <w:r w:rsidRPr="00DA1EBB">
        <w:rPr>
          <w:rFonts w:cstheme="minorHAnsi"/>
          <w:lang w:val="es-ES_tradnl"/>
        </w:rPr>
        <w:t>.</w:t>
      </w:r>
    </w:p>
    <w:p w:rsidR="00DA1EBB" w:rsidRPr="00DA1EBB" w:rsidRDefault="00DA1EBB" w:rsidP="00DA1EBB">
      <w:pPr>
        <w:ind w:firstLine="0"/>
        <w:jc w:val="left"/>
        <w:rPr>
          <w:rFonts w:cstheme="minorHAnsi"/>
          <w:lang w:val="es-ES_tradnl"/>
        </w:rPr>
      </w:pPr>
      <w:r w:rsidRPr="00DA1EBB">
        <w:rPr>
          <w:rFonts w:cstheme="minorHAnsi"/>
          <w:lang w:val="es-ES_tradnl"/>
        </w:rPr>
        <w:t>Cuando se expresa “menor costo”; se puede referenciar a:</w:t>
      </w:r>
    </w:p>
    <w:p w:rsidR="00DA1EBB" w:rsidRDefault="00DA1EBB" w:rsidP="00DA1EBB">
      <w:pPr>
        <w:pStyle w:val="Prrafodelista"/>
        <w:numPr>
          <w:ilvl w:val="0"/>
          <w:numId w:val="31"/>
        </w:numPr>
        <w:jc w:val="left"/>
        <w:rPr>
          <w:rFonts w:cstheme="minorHAnsi"/>
          <w:lang w:val="es-ES_tradnl"/>
        </w:rPr>
      </w:pPr>
      <w:r w:rsidRPr="00DA1EBB">
        <w:rPr>
          <w:rFonts w:cstheme="minorHAnsi"/>
          <w:lang w:val="es-ES_tradnl"/>
        </w:rPr>
        <w:t>Trayectoria de menor número de saltos (</w:t>
      </w:r>
      <w:proofErr w:type="spellStart"/>
      <w:r w:rsidRPr="00DA1EBB">
        <w:rPr>
          <w:rFonts w:cstheme="minorHAnsi"/>
          <w:lang w:val="es-ES_tradnl"/>
        </w:rPr>
        <w:t>hops</w:t>
      </w:r>
      <w:proofErr w:type="spellEnd"/>
      <w:r w:rsidRPr="00DA1EBB">
        <w:rPr>
          <w:rFonts w:cstheme="minorHAnsi"/>
          <w:lang w:val="es-ES_tradnl"/>
        </w:rPr>
        <w:t xml:space="preserve">) en lo referido </w:t>
      </w:r>
      <w:proofErr w:type="spellStart"/>
      <w:r w:rsidRPr="00DA1EBB">
        <w:rPr>
          <w:rFonts w:cstheme="minorHAnsi"/>
          <w:lang w:val="es-ES_tradnl"/>
        </w:rPr>
        <w:t>router´s</w:t>
      </w:r>
      <w:proofErr w:type="spellEnd"/>
    </w:p>
    <w:p w:rsidR="00DA1EBB" w:rsidRDefault="00DA1EBB" w:rsidP="00DA1EBB">
      <w:pPr>
        <w:pStyle w:val="Prrafodelista"/>
        <w:numPr>
          <w:ilvl w:val="0"/>
          <w:numId w:val="31"/>
        </w:numPr>
        <w:jc w:val="left"/>
        <w:rPr>
          <w:rFonts w:cstheme="minorHAnsi"/>
          <w:lang w:val="es-ES_tradnl"/>
        </w:rPr>
      </w:pPr>
      <w:r w:rsidRPr="00DA1EBB">
        <w:rPr>
          <w:rFonts w:cstheme="minorHAnsi"/>
          <w:lang w:val="es-ES_tradnl"/>
        </w:rPr>
        <w:t xml:space="preserve">Trayectoria de menor retardo </w:t>
      </w:r>
    </w:p>
    <w:p w:rsidR="00DA1EBB" w:rsidRDefault="00DA1EBB" w:rsidP="00DA1EBB">
      <w:pPr>
        <w:pStyle w:val="Prrafodelista"/>
        <w:numPr>
          <w:ilvl w:val="0"/>
          <w:numId w:val="31"/>
        </w:numPr>
        <w:jc w:val="left"/>
        <w:rPr>
          <w:rFonts w:cstheme="minorHAnsi"/>
          <w:lang w:val="es-ES_tradnl"/>
        </w:rPr>
      </w:pPr>
      <w:r w:rsidRPr="00DA1EBB">
        <w:rPr>
          <w:rFonts w:cstheme="minorHAnsi"/>
          <w:lang w:val="es-ES_tradnl"/>
        </w:rPr>
        <w:t>Trayectoria de mayor velocidad en bits/s</w:t>
      </w:r>
    </w:p>
    <w:p w:rsidR="00DA1EBB" w:rsidRDefault="00DA1EBB" w:rsidP="00DA1EBB">
      <w:pPr>
        <w:pStyle w:val="Prrafodelista"/>
        <w:numPr>
          <w:ilvl w:val="0"/>
          <w:numId w:val="31"/>
        </w:numPr>
        <w:jc w:val="left"/>
        <w:rPr>
          <w:rFonts w:cstheme="minorHAnsi"/>
          <w:lang w:val="es-ES_tradnl"/>
        </w:rPr>
      </w:pPr>
      <w:r w:rsidRPr="00DA1EBB">
        <w:rPr>
          <w:rFonts w:cstheme="minorHAnsi"/>
          <w:lang w:val="es-ES_tradnl"/>
        </w:rPr>
        <w:t>Trayectoria de menor número de pérdidas</w:t>
      </w:r>
    </w:p>
    <w:p w:rsidR="00797867" w:rsidRDefault="00797867" w:rsidP="00797867">
      <w:pPr>
        <w:ind w:firstLine="0"/>
        <w:jc w:val="left"/>
        <w:rPr>
          <w:rFonts w:cstheme="minorHAnsi"/>
          <w:lang w:val="es-ES_tradnl"/>
        </w:rPr>
      </w:pPr>
      <w:r w:rsidRPr="00797867">
        <w:rPr>
          <w:rFonts w:cstheme="minorHAnsi"/>
          <w:lang w:val="es-ES_tradnl"/>
        </w:rPr>
        <w:lastRenderedPageBreak/>
        <w:t xml:space="preserve">El algoritmo es asincrónico y una vez en estado operativo, los </w:t>
      </w:r>
      <w:proofErr w:type="spellStart"/>
      <w:r w:rsidRPr="00797867">
        <w:rPr>
          <w:rFonts w:cstheme="minorHAnsi"/>
          <w:lang w:val="es-ES_tradnl"/>
        </w:rPr>
        <w:t>router´s</w:t>
      </w:r>
      <w:proofErr w:type="spellEnd"/>
      <w:r w:rsidRPr="00797867">
        <w:rPr>
          <w:rFonts w:cstheme="minorHAnsi"/>
          <w:lang w:val="es-ES_tradnl"/>
        </w:rPr>
        <w:t xml:space="preserve"> difundirán en distintos intervalos de tiempo a sus vecinos (solo a sus vecinos) su tabla de rutas.</w:t>
      </w:r>
    </w:p>
    <w:p w:rsidR="00797867" w:rsidRPr="00797867" w:rsidRDefault="00797867" w:rsidP="00797867">
      <w:pPr>
        <w:ind w:firstLine="0"/>
        <w:jc w:val="left"/>
        <w:rPr>
          <w:rFonts w:cstheme="minorHAnsi"/>
          <w:b/>
          <w:lang w:val="es-ES_tradnl"/>
        </w:rPr>
      </w:pPr>
      <w:r w:rsidRPr="00797867">
        <w:rPr>
          <w:rFonts w:cstheme="minorHAnsi"/>
          <w:b/>
          <w:lang w:val="es-ES_tradnl"/>
        </w:rPr>
        <w:t>RIP (</w:t>
      </w:r>
      <w:proofErr w:type="spellStart"/>
      <w:r w:rsidRPr="00797867">
        <w:rPr>
          <w:rFonts w:cstheme="minorHAnsi"/>
          <w:b/>
          <w:lang w:val="es-ES_tradnl"/>
        </w:rPr>
        <w:t>Routing</w:t>
      </w:r>
      <w:proofErr w:type="spellEnd"/>
      <w:r w:rsidRPr="00797867">
        <w:rPr>
          <w:rFonts w:cstheme="minorHAnsi"/>
          <w:b/>
          <w:lang w:val="es-ES_tradnl"/>
        </w:rPr>
        <w:t xml:space="preserve"> </w:t>
      </w:r>
      <w:proofErr w:type="spellStart"/>
      <w:r w:rsidRPr="00797867">
        <w:rPr>
          <w:rFonts w:cstheme="minorHAnsi"/>
          <w:b/>
          <w:lang w:val="es-ES_tradnl"/>
        </w:rPr>
        <w:t>Information</w:t>
      </w:r>
      <w:proofErr w:type="spellEnd"/>
      <w:r w:rsidRPr="00797867">
        <w:rPr>
          <w:rFonts w:cstheme="minorHAnsi"/>
          <w:b/>
          <w:lang w:val="es-ES_tradnl"/>
        </w:rPr>
        <w:t xml:space="preserve"> </w:t>
      </w:r>
      <w:proofErr w:type="spellStart"/>
      <w:r w:rsidRPr="00797867">
        <w:rPr>
          <w:rFonts w:cstheme="minorHAnsi"/>
          <w:b/>
          <w:lang w:val="es-ES_tradnl"/>
        </w:rPr>
        <w:t>Protocol</w:t>
      </w:r>
      <w:proofErr w:type="spellEnd"/>
      <w:r w:rsidRPr="00797867">
        <w:rPr>
          <w:rFonts w:cstheme="minorHAnsi"/>
          <w:b/>
          <w:lang w:val="es-ES_tradnl"/>
        </w:rPr>
        <w:t>)</w:t>
      </w:r>
    </w:p>
    <w:p w:rsidR="00797867" w:rsidRDefault="00797867" w:rsidP="00797867">
      <w:pPr>
        <w:ind w:firstLine="0"/>
        <w:jc w:val="left"/>
        <w:rPr>
          <w:rFonts w:cstheme="minorHAnsi"/>
          <w:lang w:val="es-ES_tradnl"/>
        </w:rPr>
      </w:pPr>
      <w:r>
        <w:rPr>
          <w:rFonts w:cstheme="minorHAnsi"/>
          <w:lang w:val="es-ES_tradnl"/>
        </w:rPr>
        <w:t>E</w:t>
      </w:r>
      <w:r w:rsidRPr="00797867">
        <w:rPr>
          <w:rFonts w:cstheme="minorHAnsi"/>
          <w:lang w:val="es-ES_tradnl"/>
        </w:rPr>
        <w:t>xisten dos versiones del protocolo RIP. RIPv1 fue actualizada a RIPv2 por problemas que presentaba la primera versión del protocolo. A continuación,</w:t>
      </w:r>
      <w:r>
        <w:rPr>
          <w:rFonts w:cstheme="minorHAnsi"/>
          <w:lang w:val="es-ES_tradnl"/>
        </w:rPr>
        <w:t xml:space="preserve"> el principal problema de RIPv1:</w:t>
      </w:r>
    </w:p>
    <w:p w:rsidR="00797867" w:rsidRPr="00797867" w:rsidRDefault="00797867" w:rsidP="00797867">
      <w:pPr>
        <w:pStyle w:val="Prrafodelista"/>
        <w:numPr>
          <w:ilvl w:val="0"/>
          <w:numId w:val="31"/>
        </w:numPr>
        <w:jc w:val="left"/>
        <w:rPr>
          <w:rFonts w:cstheme="minorHAnsi"/>
          <w:lang w:val="es-ES_tradnl"/>
        </w:rPr>
      </w:pPr>
      <w:r w:rsidRPr="00797867">
        <w:rPr>
          <w:lang w:val="es-ES_tradnl"/>
        </w:rPr>
        <w:t>“</w:t>
      </w:r>
      <w:proofErr w:type="spellStart"/>
      <w:r>
        <w:t>split-horizon</w:t>
      </w:r>
      <w:proofErr w:type="spellEnd"/>
      <w:r>
        <w:t>” (horizonte dividido).</w:t>
      </w:r>
    </w:p>
    <w:p w:rsidR="00797867" w:rsidRDefault="00797867" w:rsidP="00797867">
      <w:pPr>
        <w:pStyle w:val="Prrafodelista"/>
        <w:numPr>
          <w:ilvl w:val="0"/>
          <w:numId w:val="31"/>
        </w:numPr>
        <w:jc w:val="left"/>
        <w:rPr>
          <w:rFonts w:cstheme="minorHAnsi"/>
          <w:lang w:val="es-ES_tradnl"/>
        </w:rPr>
      </w:pPr>
      <w:r w:rsidRPr="00797867">
        <w:rPr>
          <w:rFonts w:cstheme="minorHAnsi"/>
          <w:lang w:val="es-ES_tradnl"/>
        </w:rPr>
        <w:t xml:space="preserve">RIPv1 no soporta VLSM (subredes de máscara variable) y los </w:t>
      </w:r>
      <w:proofErr w:type="spellStart"/>
      <w:r w:rsidRPr="00797867">
        <w:rPr>
          <w:rFonts w:cstheme="minorHAnsi"/>
          <w:lang w:val="es-ES_tradnl"/>
        </w:rPr>
        <w:t>router´s</w:t>
      </w:r>
      <w:proofErr w:type="spellEnd"/>
      <w:r w:rsidRPr="00797867">
        <w:rPr>
          <w:rFonts w:cstheme="minorHAnsi"/>
          <w:lang w:val="es-ES_tradnl"/>
        </w:rPr>
        <w:t xml:space="preserve"> intercambian información de encaminamiento en la dirección de difusión “no guiada” de IPv4</w:t>
      </w:r>
    </w:p>
    <w:p w:rsidR="00797867" w:rsidRPr="00797867" w:rsidRDefault="00797867" w:rsidP="00797867">
      <w:pPr>
        <w:ind w:firstLine="0"/>
        <w:jc w:val="left"/>
        <w:rPr>
          <w:rFonts w:cstheme="minorHAnsi"/>
          <w:b/>
          <w:lang w:val="es-ES_tradnl"/>
        </w:rPr>
      </w:pPr>
      <w:r w:rsidRPr="00797867">
        <w:rPr>
          <w:rFonts w:cstheme="minorHAnsi"/>
          <w:b/>
          <w:lang w:val="es-ES_tradnl"/>
        </w:rPr>
        <w:t>Protocolos basados en Estado de Enlace</w:t>
      </w:r>
    </w:p>
    <w:p w:rsidR="00797867" w:rsidRDefault="00797867" w:rsidP="00797867">
      <w:pPr>
        <w:ind w:firstLine="0"/>
        <w:jc w:val="left"/>
        <w:rPr>
          <w:rFonts w:cstheme="minorHAnsi"/>
          <w:lang w:val="es-ES_tradnl"/>
        </w:rPr>
      </w:pPr>
      <w:r w:rsidRPr="00797867">
        <w:rPr>
          <w:rFonts w:cstheme="minorHAnsi"/>
          <w:lang w:val="es-ES_tradnl"/>
        </w:rPr>
        <w:t>OSPF (</w:t>
      </w:r>
      <w:proofErr w:type="spellStart"/>
      <w:r w:rsidRPr="00797867">
        <w:rPr>
          <w:rFonts w:cstheme="minorHAnsi"/>
          <w:lang w:val="es-ES_tradnl"/>
        </w:rPr>
        <w:t>Open_Shortest_Path_First</w:t>
      </w:r>
      <w:proofErr w:type="spellEnd"/>
      <w:r w:rsidRPr="00797867">
        <w:rPr>
          <w:rFonts w:cstheme="minorHAnsi"/>
          <w:lang w:val="es-ES_tradnl"/>
        </w:rPr>
        <w:t xml:space="preserve">) es un protocolo de código abierto que funciona según el algoritmo de estado de enlace; o algoritmo de </w:t>
      </w:r>
      <w:proofErr w:type="spellStart"/>
      <w:r w:rsidRPr="00797867">
        <w:rPr>
          <w:rFonts w:cstheme="minorHAnsi"/>
          <w:lang w:val="es-ES_tradnl"/>
        </w:rPr>
        <w:t>Dijkstra</w:t>
      </w:r>
      <w:proofErr w:type="spellEnd"/>
      <w:r>
        <w:rPr>
          <w:rFonts w:cstheme="minorHAnsi"/>
          <w:lang w:val="es-ES_tradnl"/>
        </w:rPr>
        <w:t xml:space="preserve">. </w:t>
      </w:r>
      <w:r w:rsidRPr="00797867">
        <w:rPr>
          <w:rFonts w:cstheme="minorHAnsi"/>
          <w:lang w:val="es-ES_tradnl"/>
        </w:rPr>
        <w:t xml:space="preserve">La implementación de OSPF respondió a las limitaciones del protocolo RIP (protocolo de lenta convergencia, ruta de menor costo en saltos de </w:t>
      </w:r>
      <w:proofErr w:type="spellStart"/>
      <w:r w:rsidRPr="00797867">
        <w:rPr>
          <w:rFonts w:cstheme="minorHAnsi"/>
          <w:lang w:val="es-ES_tradnl"/>
        </w:rPr>
        <w:t>router´s</w:t>
      </w:r>
      <w:proofErr w:type="spellEnd"/>
      <w:r w:rsidRPr="00797867">
        <w:rPr>
          <w:rFonts w:cstheme="minorHAnsi"/>
          <w:lang w:val="es-ES_tradnl"/>
        </w:rPr>
        <w:t>, y limitaciones en la escalabilidad: aplicable a infraestructuras de red que no superen los 15 saltos).</w:t>
      </w:r>
    </w:p>
    <w:p w:rsidR="00D0127B" w:rsidRPr="00D0127B" w:rsidRDefault="00D0127B" w:rsidP="00D0127B">
      <w:pPr>
        <w:ind w:firstLine="0"/>
        <w:jc w:val="left"/>
        <w:rPr>
          <w:rFonts w:cstheme="minorHAnsi"/>
          <w:b/>
          <w:lang w:val="es-ES_tradnl"/>
        </w:rPr>
      </w:pPr>
      <w:r w:rsidRPr="00D0127B">
        <w:rPr>
          <w:rFonts w:cstheme="minorHAnsi"/>
          <w:b/>
          <w:lang w:val="es-ES_tradnl"/>
        </w:rPr>
        <w:t xml:space="preserve">Algoritmo de </w:t>
      </w:r>
      <w:proofErr w:type="spellStart"/>
      <w:r w:rsidRPr="00D0127B">
        <w:rPr>
          <w:rFonts w:cstheme="minorHAnsi"/>
          <w:b/>
          <w:lang w:val="es-ES_tradnl"/>
        </w:rPr>
        <w:t>Dijkstra</w:t>
      </w:r>
      <w:proofErr w:type="spellEnd"/>
    </w:p>
    <w:p w:rsidR="00D0127B" w:rsidRPr="00D0127B" w:rsidRDefault="00D0127B" w:rsidP="00D0127B">
      <w:pPr>
        <w:ind w:firstLine="0"/>
        <w:jc w:val="left"/>
        <w:rPr>
          <w:rFonts w:cstheme="minorHAnsi"/>
          <w:lang w:val="es-ES_tradnl"/>
        </w:rPr>
      </w:pPr>
      <w:r w:rsidRPr="00D0127B">
        <w:rPr>
          <w:rFonts w:cstheme="minorHAnsi"/>
          <w:lang w:val="es-ES_tradnl"/>
        </w:rPr>
        <w:t xml:space="preserve">El algoritmo de </w:t>
      </w:r>
      <w:proofErr w:type="spellStart"/>
      <w:r w:rsidRPr="00D0127B">
        <w:rPr>
          <w:rFonts w:cstheme="minorHAnsi"/>
          <w:lang w:val="es-ES_tradnl"/>
        </w:rPr>
        <w:t>Dijkstra</w:t>
      </w:r>
      <w:proofErr w:type="spellEnd"/>
      <w:r w:rsidRPr="00D0127B">
        <w:rPr>
          <w:rFonts w:cstheme="minorHAnsi"/>
          <w:lang w:val="es-ES_tradnl"/>
        </w:rPr>
        <w:t xml:space="preserve">, opera intercambiando información con todos los nodos en un grafo (nodos es sinónimo de </w:t>
      </w:r>
      <w:proofErr w:type="spellStart"/>
      <w:r w:rsidRPr="00D0127B">
        <w:rPr>
          <w:rFonts w:cstheme="minorHAnsi"/>
          <w:lang w:val="es-ES_tradnl"/>
        </w:rPr>
        <w:t>router´s</w:t>
      </w:r>
      <w:proofErr w:type="spellEnd"/>
      <w:r w:rsidRPr="00D0127B">
        <w:rPr>
          <w:rFonts w:cstheme="minorHAnsi"/>
          <w:lang w:val="es-ES_tradnl"/>
        </w:rPr>
        <w:t xml:space="preserve"> en una red bajo un único dominio administrativo).</w:t>
      </w:r>
    </w:p>
    <w:p w:rsidR="00D0127B" w:rsidRDefault="00D0127B" w:rsidP="00D0127B">
      <w:pPr>
        <w:ind w:firstLine="0"/>
        <w:jc w:val="left"/>
        <w:rPr>
          <w:rFonts w:cstheme="minorHAnsi"/>
          <w:lang w:val="es-ES_tradnl"/>
        </w:rPr>
      </w:pPr>
      <w:r w:rsidRPr="00D0127B">
        <w:rPr>
          <w:rFonts w:cstheme="minorHAnsi"/>
          <w:lang w:val="es-ES_tradnl"/>
        </w:rPr>
        <w:t xml:space="preserve">Desde el punto de vista de la información que intercambian los </w:t>
      </w:r>
      <w:proofErr w:type="spellStart"/>
      <w:r w:rsidRPr="00D0127B">
        <w:rPr>
          <w:rFonts w:cstheme="minorHAnsi"/>
          <w:lang w:val="es-ES_tradnl"/>
        </w:rPr>
        <w:t>router´s</w:t>
      </w:r>
      <w:proofErr w:type="spellEnd"/>
      <w:r w:rsidRPr="00D0127B">
        <w:rPr>
          <w:rFonts w:cstheme="minorHAnsi"/>
          <w:lang w:val="es-ES_tradnl"/>
        </w:rPr>
        <w:t xml:space="preserve">, el algoritmo tratado se puede clasificar como de alcance global (la información genera un nodo “i” se difunde en el grafo). En cambio, el algoritmo vector distancia necesita de sucesivas iteraciones entre </w:t>
      </w:r>
      <w:proofErr w:type="spellStart"/>
      <w:r w:rsidRPr="00D0127B">
        <w:rPr>
          <w:rFonts w:cstheme="minorHAnsi"/>
          <w:lang w:val="es-ES_tradnl"/>
        </w:rPr>
        <w:t>router´s</w:t>
      </w:r>
      <w:proofErr w:type="spellEnd"/>
      <w:r w:rsidRPr="00D0127B">
        <w:rPr>
          <w:rFonts w:cstheme="minorHAnsi"/>
          <w:lang w:val="es-ES_tradnl"/>
        </w:rPr>
        <w:t xml:space="preserve"> vecinos para converger a la tabla de rutas de menor costo.</w:t>
      </w:r>
    </w:p>
    <w:p w:rsidR="00D0127B" w:rsidRDefault="00D0127B" w:rsidP="00D0127B">
      <w:pPr>
        <w:ind w:firstLine="0"/>
        <w:jc w:val="left"/>
        <w:rPr>
          <w:rFonts w:cstheme="minorHAnsi"/>
          <w:lang w:val="es-ES_tradnl"/>
        </w:rPr>
      </w:pPr>
      <w:r w:rsidRPr="00D0127B">
        <w:rPr>
          <w:rFonts w:cstheme="minorHAnsi"/>
          <w:lang w:val="es-ES_tradnl"/>
        </w:rPr>
        <w:t>El concepto básico del enrutamiento de estado de enlace es que cada nodo construye un mapa de la conectividad a la red. Un nodo construye el grafo completo de la topología y los costos asociados a cada enlace en la red. Posteriormente, cada nodo calcula de forma independiente la ruta de menor costo a cada destino posible. La colección de las rutas de menor costo se traducirá en la tabla de enrutamiento del nodo.</w:t>
      </w:r>
    </w:p>
    <w:p w:rsidR="00D0127B" w:rsidRDefault="00D0127B" w:rsidP="00D0127B">
      <w:pPr>
        <w:ind w:firstLine="0"/>
        <w:jc w:val="left"/>
        <w:rPr>
          <w:rFonts w:cstheme="minorHAnsi"/>
          <w:lang w:val="es-ES_tradnl"/>
        </w:rPr>
      </w:pPr>
      <w:r w:rsidRPr="00D0127B">
        <w:rPr>
          <w:rFonts w:cstheme="minorHAnsi"/>
          <w:lang w:val="es-ES_tradnl"/>
        </w:rPr>
        <w:t xml:space="preserve">Note que en los protocolos basados en el algoritmo “vector de distancia” la tabla de rutas de menor costo en un </w:t>
      </w:r>
      <w:proofErr w:type="spellStart"/>
      <w:r w:rsidRPr="00D0127B">
        <w:rPr>
          <w:rFonts w:cstheme="minorHAnsi"/>
          <w:lang w:val="es-ES_tradnl"/>
        </w:rPr>
        <w:t>router</w:t>
      </w:r>
      <w:proofErr w:type="spellEnd"/>
      <w:r w:rsidRPr="00D0127B">
        <w:rPr>
          <w:rFonts w:cstheme="minorHAnsi"/>
          <w:lang w:val="es-ES_tradnl"/>
        </w:rPr>
        <w:t xml:space="preserve"> </w:t>
      </w:r>
      <w:proofErr w:type="spellStart"/>
      <w:r w:rsidRPr="00D0127B">
        <w:rPr>
          <w:rFonts w:cstheme="minorHAnsi"/>
          <w:lang w:val="es-ES_tradnl"/>
        </w:rPr>
        <w:t>Ri</w:t>
      </w:r>
      <w:proofErr w:type="spellEnd"/>
      <w:r w:rsidRPr="00D0127B">
        <w:rPr>
          <w:rFonts w:cstheme="minorHAnsi"/>
          <w:lang w:val="es-ES_tradnl"/>
        </w:rPr>
        <w:t xml:space="preserve"> se construye en base a "rumores" de los vecinos directamente conectados (adyacentes). En otras palabras, los nodos no tienen una imagen completa de la red como en el caso de protocolos basados en el</w:t>
      </w:r>
      <w:r>
        <w:rPr>
          <w:rFonts w:cstheme="minorHAnsi"/>
          <w:lang w:val="es-ES_tradnl"/>
        </w:rPr>
        <w:t xml:space="preserve"> algoritmo de estado de enlace. </w:t>
      </w:r>
      <w:r w:rsidRPr="00D0127B">
        <w:rPr>
          <w:rFonts w:cstheme="minorHAnsi"/>
          <w:lang w:val="es-ES_tradnl"/>
        </w:rPr>
        <w:t>Los protocolos basados en el algoritmo de estado de enlace, no publican solo rutas, sino que anuncian información de la topología de red.</w:t>
      </w:r>
    </w:p>
    <w:p w:rsidR="007C6F71" w:rsidRPr="007C6F71" w:rsidRDefault="007C6F71" w:rsidP="007C6F71">
      <w:pPr>
        <w:ind w:firstLine="0"/>
        <w:jc w:val="left"/>
        <w:rPr>
          <w:rFonts w:cstheme="minorHAnsi"/>
          <w:b/>
          <w:lang w:val="es-ES_tradnl"/>
        </w:rPr>
      </w:pPr>
      <w:r w:rsidRPr="007C6F71">
        <w:rPr>
          <w:rFonts w:cstheme="minorHAnsi"/>
          <w:b/>
          <w:lang w:val="es-ES_tradnl"/>
        </w:rPr>
        <w:t xml:space="preserve">OSPF (Open </w:t>
      </w:r>
      <w:proofErr w:type="spellStart"/>
      <w:r w:rsidRPr="007C6F71">
        <w:rPr>
          <w:rFonts w:cstheme="minorHAnsi"/>
          <w:b/>
          <w:lang w:val="es-ES_tradnl"/>
        </w:rPr>
        <w:t>Shortest</w:t>
      </w:r>
      <w:proofErr w:type="spellEnd"/>
      <w:r w:rsidRPr="007C6F71">
        <w:rPr>
          <w:rFonts w:cstheme="minorHAnsi"/>
          <w:b/>
          <w:lang w:val="es-ES_tradnl"/>
        </w:rPr>
        <w:t xml:space="preserve"> </w:t>
      </w:r>
      <w:proofErr w:type="spellStart"/>
      <w:r w:rsidRPr="007C6F71">
        <w:rPr>
          <w:rFonts w:cstheme="minorHAnsi"/>
          <w:b/>
          <w:lang w:val="es-ES_tradnl"/>
        </w:rPr>
        <w:t>Path</w:t>
      </w:r>
      <w:proofErr w:type="spellEnd"/>
      <w:r w:rsidRPr="007C6F71">
        <w:rPr>
          <w:rFonts w:cstheme="minorHAnsi"/>
          <w:b/>
          <w:lang w:val="es-ES_tradnl"/>
        </w:rPr>
        <w:t xml:space="preserve"> </w:t>
      </w:r>
      <w:proofErr w:type="spellStart"/>
      <w:r w:rsidRPr="007C6F71">
        <w:rPr>
          <w:rFonts w:cstheme="minorHAnsi"/>
          <w:b/>
          <w:lang w:val="es-ES_tradnl"/>
        </w:rPr>
        <w:t>First</w:t>
      </w:r>
      <w:proofErr w:type="spellEnd"/>
      <w:r w:rsidRPr="007C6F71">
        <w:rPr>
          <w:rFonts w:cstheme="minorHAnsi"/>
          <w:b/>
          <w:lang w:val="es-ES_tradnl"/>
        </w:rPr>
        <w:t>)</w:t>
      </w:r>
    </w:p>
    <w:p w:rsidR="007C6F71" w:rsidRDefault="007C6F71" w:rsidP="007C6F71">
      <w:pPr>
        <w:ind w:firstLine="0"/>
        <w:jc w:val="left"/>
        <w:rPr>
          <w:rFonts w:cstheme="minorHAnsi"/>
          <w:lang w:val="es-ES_tradnl"/>
        </w:rPr>
      </w:pPr>
      <w:r w:rsidRPr="007C6F71">
        <w:rPr>
          <w:rFonts w:cstheme="minorHAnsi"/>
          <w:lang w:val="es-ES_tradnl"/>
        </w:rPr>
        <w:t>OSPF se clasifica como un protocolo de enrutamiento de estad</w:t>
      </w:r>
      <w:r>
        <w:rPr>
          <w:rFonts w:cstheme="minorHAnsi"/>
          <w:lang w:val="es-ES_tradnl"/>
        </w:rPr>
        <w:t xml:space="preserve">o de enlace. </w:t>
      </w:r>
      <w:r w:rsidRPr="007C6F71">
        <w:rPr>
          <w:rFonts w:cstheme="minorHAnsi"/>
          <w:lang w:val="es-ES_tradnl"/>
        </w:rPr>
        <w:t xml:space="preserve">OSPF fue especialmente diseñado para encaminamiento </w:t>
      </w:r>
      <w:proofErr w:type="spellStart"/>
      <w:r w:rsidRPr="007C6F71">
        <w:rPr>
          <w:rFonts w:cstheme="minorHAnsi"/>
          <w:lang w:val="es-ES_tradnl"/>
        </w:rPr>
        <w:t>intra</w:t>
      </w:r>
      <w:proofErr w:type="spellEnd"/>
      <w:r w:rsidRPr="007C6F71">
        <w:rPr>
          <w:rFonts w:cstheme="minorHAnsi"/>
          <w:lang w:val="es-ES_tradnl"/>
        </w:rPr>
        <w:t xml:space="preserve"> – dominio en una red IPv4. A diferencia de RIP, que utiliza UDP como protocolo de transporte para el intercambio de mensajes entre </w:t>
      </w:r>
      <w:proofErr w:type="spellStart"/>
      <w:r w:rsidRPr="007C6F71">
        <w:rPr>
          <w:rFonts w:cstheme="minorHAnsi"/>
          <w:lang w:val="es-ES_tradnl"/>
        </w:rPr>
        <w:t>router´s</w:t>
      </w:r>
      <w:proofErr w:type="spellEnd"/>
      <w:r w:rsidRPr="007C6F71">
        <w:rPr>
          <w:rFonts w:cstheme="minorHAnsi"/>
          <w:lang w:val="es-ES_tradnl"/>
        </w:rPr>
        <w:t>; el protocolo OSPF se encapsula directamente sobre IPv4</w:t>
      </w:r>
      <w:r>
        <w:rPr>
          <w:rFonts w:cstheme="minorHAnsi"/>
          <w:lang w:val="es-ES_tradnl"/>
        </w:rPr>
        <w:t>.</w:t>
      </w:r>
    </w:p>
    <w:p w:rsidR="007C6F71" w:rsidRDefault="007C6F71" w:rsidP="007C6F71">
      <w:pPr>
        <w:ind w:firstLine="0"/>
        <w:rPr>
          <w:lang w:val="es-ES_tradnl"/>
        </w:rPr>
      </w:pPr>
      <w:r w:rsidRPr="007C6F71">
        <w:rPr>
          <w:noProof/>
          <w:u w:val="single"/>
          <w:lang w:eastAsia="es-ES"/>
        </w:rPr>
        <w:drawing>
          <wp:anchor distT="0" distB="0" distL="114300" distR="114300" simplePos="0" relativeHeight="251662336" behindDoc="0" locked="0" layoutInCell="1" allowOverlap="1" wp14:anchorId="07D39411" wp14:editId="5AE406D8">
            <wp:simplePos x="0" y="0"/>
            <wp:positionH relativeFrom="column">
              <wp:posOffset>1270</wp:posOffset>
            </wp:positionH>
            <wp:positionV relativeFrom="paragraph">
              <wp:posOffset>113030</wp:posOffset>
            </wp:positionV>
            <wp:extent cx="2705100" cy="1934210"/>
            <wp:effectExtent l="0" t="0" r="0" b="889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05100" cy="1934210"/>
                    </a:xfrm>
                    <a:prstGeom prst="rect">
                      <a:avLst/>
                    </a:prstGeom>
                    <a:noFill/>
                  </pic:spPr>
                </pic:pic>
              </a:graphicData>
            </a:graphic>
            <wp14:sizeRelH relativeFrom="page">
              <wp14:pctWidth>0</wp14:pctWidth>
            </wp14:sizeRelH>
            <wp14:sizeRelV relativeFrom="page">
              <wp14:pctHeight>0</wp14:pctHeight>
            </wp14:sizeRelV>
          </wp:anchor>
        </w:drawing>
      </w:r>
      <w:r w:rsidRPr="007C6F71">
        <w:rPr>
          <w:u w:val="single"/>
          <w:lang w:val="es-ES_tradnl"/>
        </w:rPr>
        <w:t>T</w:t>
      </w:r>
      <w:r w:rsidRPr="007C6F71">
        <w:rPr>
          <w:u w:val="single"/>
          <w:lang w:val="es-ES_tradnl"/>
        </w:rPr>
        <w:t>érminos</w:t>
      </w:r>
      <w:r>
        <w:rPr>
          <w:lang w:val="es-ES_tradnl"/>
        </w:rPr>
        <w:t xml:space="preserve"> que tienen especial significado para tratar con OSPF:</w:t>
      </w:r>
    </w:p>
    <w:p w:rsidR="007C6F71" w:rsidRDefault="007C6F71" w:rsidP="007C6F71">
      <w:pPr>
        <w:pStyle w:val="Prrafodelista"/>
        <w:numPr>
          <w:ilvl w:val="0"/>
          <w:numId w:val="35"/>
        </w:numPr>
        <w:spacing w:after="200" w:line="276" w:lineRule="auto"/>
        <w:jc w:val="left"/>
        <w:rPr>
          <w:lang w:val="es-ES_tradnl"/>
        </w:rPr>
      </w:pPr>
      <w:r>
        <w:rPr>
          <w:lang w:val="es-ES_tradnl"/>
        </w:rPr>
        <w:t xml:space="preserve">Sistema Autónomo: un grupo de </w:t>
      </w:r>
      <w:proofErr w:type="spellStart"/>
      <w:r>
        <w:rPr>
          <w:lang w:val="es-ES_tradnl"/>
        </w:rPr>
        <w:t>router´s</w:t>
      </w:r>
      <w:proofErr w:type="spellEnd"/>
      <w:r>
        <w:rPr>
          <w:lang w:val="es-ES_tradnl"/>
        </w:rPr>
        <w:t xml:space="preserve"> que intercambian información bajo un protocolo de encaminamiento común y bajo una autoridad administrativa.</w:t>
      </w:r>
    </w:p>
    <w:p w:rsidR="007C6F71" w:rsidRDefault="007C6F71" w:rsidP="007C6F71">
      <w:pPr>
        <w:pStyle w:val="Prrafodelista"/>
        <w:numPr>
          <w:ilvl w:val="0"/>
          <w:numId w:val="35"/>
        </w:numPr>
        <w:spacing w:after="200" w:line="276" w:lineRule="auto"/>
        <w:jc w:val="left"/>
        <w:rPr>
          <w:lang w:val="es-ES_tradnl"/>
        </w:rPr>
      </w:pPr>
      <w:proofErr w:type="spellStart"/>
      <w:r>
        <w:rPr>
          <w:lang w:val="es-ES_tradnl"/>
        </w:rPr>
        <w:t>Router´s</w:t>
      </w:r>
      <w:proofErr w:type="spellEnd"/>
      <w:r>
        <w:rPr>
          <w:lang w:val="es-ES_tradnl"/>
        </w:rPr>
        <w:t xml:space="preserve"> vecinos: dos </w:t>
      </w:r>
      <w:proofErr w:type="spellStart"/>
      <w:r>
        <w:rPr>
          <w:lang w:val="es-ES_tradnl"/>
        </w:rPr>
        <w:t>router´s</w:t>
      </w:r>
      <w:proofErr w:type="spellEnd"/>
      <w:r>
        <w:rPr>
          <w:lang w:val="es-ES_tradnl"/>
        </w:rPr>
        <w:t xml:space="preserve"> que tienen interfaces a una red común. La relación entre vecinos es descubierta y mantenida en forma dinámica a través de mensajes OSPF </w:t>
      </w:r>
      <w:r w:rsidRPr="00626371">
        <w:rPr>
          <w:rFonts w:ascii="Consolas" w:hAnsi="Consolas" w:cs="Consolas"/>
          <w:lang w:val="es-ES_tradnl"/>
        </w:rPr>
        <w:t>“</w:t>
      </w:r>
      <w:proofErr w:type="spellStart"/>
      <w:r w:rsidRPr="00626371">
        <w:rPr>
          <w:rFonts w:ascii="Consolas" w:hAnsi="Consolas" w:cs="Consolas"/>
          <w:lang w:val="es-ES_tradnl"/>
        </w:rPr>
        <w:t>hello</w:t>
      </w:r>
      <w:proofErr w:type="spellEnd"/>
      <w:r w:rsidRPr="00626371">
        <w:rPr>
          <w:rFonts w:ascii="Consolas" w:hAnsi="Consolas" w:cs="Consolas"/>
          <w:lang w:val="es-ES_tradnl"/>
        </w:rPr>
        <w:t>”</w:t>
      </w:r>
      <w:r>
        <w:rPr>
          <w:lang w:val="es-ES_tradnl"/>
        </w:rPr>
        <w:t>.</w:t>
      </w:r>
    </w:p>
    <w:p w:rsidR="007C6F71" w:rsidRDefault="007C6F71" w:rsidP="007C6F71">
      <w:pPr>
        <w:pStyle w:val="Prrafodelista"/>
        <w:numPr>
          <w:ilvl w:val="0"/>
          <w:numId w:val="35"/>
        </w:numPr>
        <w:spacing w:after="200" w:line="276" w:lineRule="auto"/>
        <w:jc w:val="left"/>
        <w:rPr>
          <w:lang w:val="es-ES_tradnl"/>
        </w:rPr>
      </w:pPr>
      <w:r>
        <w:rPr>
          <w:lang w:val="es-ES_tradnl"/>
        </w:rPr>
        <w:t xml:space="preserve">Adyacencia: relación entre </w:t>
      </w:r>
      <w:proofErr w:type="spellStart"/>
      <w:r>
        <w:rPr>
          <w:lang w:val="es-ES_tradnl"/>
        </w:rPr>
        <w:t>router´s</w:t>
      </w:r>
      <w:proofErr w:type="spellEnd"/>
      <w:r>
        <w:rPr>
          <w:lang w:val="es-ES_tradnl"/>
        </w:rPr>
        <w:t xml:space="preserve"> vecinos, seleccionados para intercambiar información. No todos los pares de </w:t>
      </w:r>
      <w:proofErr w:type="spellStart"/>
      <w:r>
        <w:rPr>
          <w:lang w:val="es-ES_tradnl"/>
        </w:rPr>
        <w:t>router´s</w:t>
      </w:r>
      <w:proofErr w:type="spellEnd"/>
      <w:r>
        <w:rPr>
          <w:lang w:val="es-ES_tradnl"/>
        </w:rPr>
        <w:t xml:space="preserve"> vecinos son adyacentes.</w:t>
      </w:r>
    </w:p>
    <w:p w:rsidR="007C6F71" w:rsidRDefault="007C6F71" w:rsidP="007C6F71">
      <w:pPr>
        <w:pStyle w:val="Prrafodelista"/>
        <w:numPr>
          <w:ilvl w:val="0"/>
          <w:numId w:val="35"/>
        </w:numPr>
        <w:spacing w:after="200" w:line="276" w:lineRule="auto"/>
        <w:jc w:val="left"/>
        <w:rPr>
          <w:lang w:val="es-ES_tradnl"/>
        </w:rPr>
      </w:pPr>
      <w:r>
        <w:rPr>
          <w:lang w:val="es-ES_tradnl"/>
        </w:rPr>
        <w:t xml:space="preserve">Link </w:t>
      </w:r>
      <w:proofErr w:type="spellStart"/>
      <w:r>
        <w:rPr>
          <w:lang w:val="es-ES_tradnl"/>
        </w:rPr>
        <w:t>S</w:t>
      </w:r>
      <w:r w:rsidRPr="00D35F98">
        <w:rPr>
          <w:lang w:val="es-ES_tradnl"/>
        </w:rPr>
        <w:t>tate</w:t>
      </w:r>
      <w:proofErr w:type="spellEnd"/>
      <w:r w:rsidRPr="00D35F98">
        <w:rPr>
          <w:lang w:val="es-ES_tradnl"/>
        </w:rPr>
        <w:t xml:space="preserve"> </w:t>
      </w:r>
      <w:proofErr w:type="spellStart"/>
      <w:r>
        <w:rPr>
          <w:lang w:val="es-ES_tradnl"/>
        </w:rPr>
        <w:t>A</w:t>
      </w:r>
      <w:r w:rsidRPr="00D35F98">
        <w:rPr>
          <w:lang w:val="es-ES_tradnl"/>
        </w:rPr>
        <w:t>dvertisement</w:t>
      </w:r>
      <w:proofErr w:type="spellEnd"/>
      <w:r>
        <w:rPr>
          <w:lang w:val="es-ES_tradnl"/>
        </w:rPr>
        <w:t xml:space="preserve"> (LSA): u</w:t>
      </w:r>
      <w:r w:rsidRPr="00D35F98">
        <w:rPr>
          <w:lang w:val="es-ES_tradnl"/>
        </w:rPr>
        <w:t xml:space="preserve">nidad de datos que describe el estado local de un </w:t>
      </w:r>
      <w:proofErr w:type="spellStart"/>
      <w:r>
        <w:rPr>
          <w:lang w:val="es-ES_tradnl"/>
        </w:rPr>
        <w:t>router</w:t>
      </w:r>
      <w:proofErr w:type="spellEnd"/>
      <w:r w:rsidRPr="00D35F98">
        <w:rPr>
          <w:lang w:val="es-ES_tradnl"/>
        </w:rPr>
        <w:t xml:space="preserve">. </w:t>
      </w:r>
      <w:r>
        <w:rPr>
          <w:lang w:val="es-ES_tradnl"/>
        </w:rPr>
        <w:t>I</w:t>
      </w:r>
      <w:r w:rsidRPr="00D35F98">
        <w:rPr>
          <w:lang w:val="es-ES_tradnl"/>
        </w:rPr>
        <w:t xml:space="preserve">ncluye el estado de </w:t>
      </w:r>
      <w:r>
        <w:rPr>
          <w:lang w:val="es-ES_tradnl"/>
        </w:rPr>
        <w:t>las</w:t>
      </w:r>
      <w:r w:rsidRPr="00D35F98">
        <w:rPr>
          <w:lang w:val="es-ES_tradnl"/>
        </w:rPr>
        <w:t xml:space="preserve"> interfaces y </w:t>
      </w:r>
      <w:r>
        <w:rPr>
          <w:lang w:val="es-ES_tradnl"/>
        </w:rPr>
        <w:t xml:space="preserve">las </w:t>
      </w:r>
      <w:r w:rsidRPr="00D35F98">
        <w:rPr>
          <w:lang w:val="es-ES_tradnl"/>
        </w:rPr>
        <w:t xml:space="preserve">adyacencias del </w:t>
      </w:r>
      <w:proofErr w:type="spellStart"/>
      <w:r>
        <w:rPr>
          <w:lang w:val="es-ES_tradnl"/>
        </w:rPr>
        <w:t>router</w:t>
      </w:r>
      <w:proofErr w:type="spellEnd"/>
      <w:r w:rsidRPr="00D35F98">
        <w:rPr>
          <w:lang w:val="es-ES_tradnl"/>
        </w:rPr>
        <w:t xml:space="preserve">. Cada anuncio de estado de enlace se inunda en todo el </w:t>
      </w:r>
      <w:r w:rsidRPr="007D2706">
        <w:rPr>
          <w:lang w:val="es-ES_tradnl"/>
        </w:rPr>
        <w:t>dominio</w:t>
      </w:r>
      <w:r w:rsidRPr="00D35F98">
        <w:rPr>
          <w:lang w:val="es-ES_tradnl"/>
        </w:rPr>
        <w:t xml:space="preserve"> de enrutamiento. Los anuncios de estado de enlace recopilados forman la base de datos de estado de enlace del protocolo</w:t>
      </w:r>
      <w:r>
        <w:rPr>
          <w:lang w:val="es-ES_tradnl"/>
        </w:rPr>
        <w:t xml:space="preserve"> o LSDB (Link </w:t>
      </w:r>
      <w:proofErr w:type="spellStart"/>
      <w:r>
        <w:rPr>
          <w:lang w:val="es-ES_tradnl"/>
        </w:rPr>
        <w:t>State</w:t>
      </w:r>
      <w:proofErr w:type="spellEnd"/>
      <w:r>
        <w:rPr>
          <w:lang w:val="es-ES_tradnl"/>
        </w:rPr>
        <w:t xml:space="preserve"> Data Base)</w:t>
      </w:r>
      <w:r w:rsidRPr="00D35F98">
        <w:rPr>
          <w:lang w:val="es-ES_tradnl"/>
        </w:rPr>
        <w:t>.</w:t>
      </w:r>
    </w:p>
    <w:p w:rsidR="007C6F71" w:rsidRDefault="007C6F71" w:rsidP="007C6F71">
      <w:pPr>
        <w:pStyle w:val="Prrafodelista"/>
        <w:numPr>
          <w:ilvl w:val="0"/>
          <w:numId w:val="35"/>
        </w:numPr>
        <w:spacing w:line="276" w:lineRule="auto"/>
        <w:jc w:val="left"/>
        <w:rPr>
          <w:lang w:val="es-ES_tradnl"/>
        </w:rPr>
      </w:pPr>
      <w:proofErr w:type="spellStart"/>
      <w:r w:rsidRPr="00D35F98">
        <w:rPr>
          <w:lang w:val="es-ES_tradnl"/>
        </w:rPr>
        <w:t>Flooding</w:t>
      </w:r>
      <w:proofErr w:type="spellEnd"/>
      <w:r>
        <w:rPr>
          <w:lang w:val="es-ES_tradnl"/>
        </w:rPr>
        <w:t xml:space="preserve">: la traducción a nuestro idioma es “inundación” y es la forma que OSPF utiliza para distribuir y sincronizar la LSDB entre los </w:t>
      </w:r>
      <w:proofErr w:type="spellStart"/>
      <w:r>
        <w:rPr>
          <w:lang w:val="es-ES_tradnl"/>
        </w:rPr>
        <w:t>router´s</w:t>
      </w:r>
      <w:proofErr w:type="spellEnd"/>
      <w:r>
        <w:rPr>
          <w:lang w:val="es-ES_tradnl"/>
        </w:rPr>
        <w:t xml:space="preserve"> de la red.</w:t>
      </w:r>
    </w:p>
    <w:p w:rsidR="007C6F71" w:rsidRDefault="007C6F71" w:rsidP="007C6F71">
      <w:pPr>
        <w:spacing w:line="276" w:lineRule="auto"/>
        <w:ind w:firstLine="0"/>
        <w:jc w:val="left"/>
        <w:rPr>
          <w:lang w:val="es-ES_tradnl"/>
        </w:rPr>
      </w:pPr>
      <w:r w:rsidRPr="007C6F71">
        <w:rPr>
          <w:lang w:val="es-ES_tradnl"/>
        </w:rPr>
        <w:t>En el encabezado estándar de OSPF hay un campo de especial interés, el campo “</w:t>
      </w:r>
      <w:proofErr w:type="spellStart"/>
      <w:r w:rsidRPr="007C6F71">
        <w:rPr>
          <w:lang w:val="es-ES_tradnl"/>
        </w:rPr>
        <w:t>type</w:t>
      </w:r>
      <w:proofErr w:type="spellEnd"/>
      <w:r w:rsidRPr="007C6F71">
        <w:rPr>
          <w:lang w:val="es-ES_tradnl"/>
        </w:rPr>
        <w:t xml:space="preserve">” que consta de 8 bits. De acuerdo a su valor se definen distintos tipos de mensajes OSPF, cada uno de los cuales agrega un encabezado extra al encabezado estándar. Un mensaje de especial relevancia es </w:t>
      </w:r>
      <w:r>
        <w:rPr>
          <w:lang w:val="es-ES_tradnl"/>
        </w:rPr>
        <w:t>“</w:t>
      </w:r>
      <w:proofErr w:type="spellStart"/>
      <w:r>
        <w:rPr>
          <w:lang w:val="es-ES_tradnl"/>
        </w:rPr>
        <w:t>hello</w:t>
      </w:r>
      <w:proofErr w:type="spellEnd"/>
      <w:r>
        <w:rPr>
          <w:lang w:val="es-ES_tradnl"/>
        </w:rPr>
        <w:t xml:space="preserve">” (campo </w:t>
      </w:r>
      <w:proofErr w:type="spellStart"/>
      <w:r>
        <w:rPr>
          <w:lang w:val="es-ES_tradnl"/>
        </w:rPr>
        <w:t>type</w:t>
      </w:r>
      <w:proofErr w:type="spellEnd"/>
      <w:r>
        <w:rPr>
          <w:lang w:val="es-ES_tradnl"/>
        </w:rPr>
        <w:t xml:space="preserve"> igual a 1). </w:t>
      </w:r>
      <w:r w:rsidRPr="007C6F71">
        <w:rPr>
          <w:lang w:val="es-ES_tradnl"/>
        </w:rPr>
        <w:t xml:space="preserve">Un </w:t>
      </w:r>
      <w:proofErr w:type="spellStart"/>
      <w:r w:rsidRPr="007C6F71">
        <w:rPr>
          <w:lang w:val="es-ES_tradnl"/>
        </w:rPr>
        <w:t>router</w:t>
      </w:r>
      <w:proofErr w:type="spellEnd"/>
      <w:r w:rsidRPr="007C6F71">
        <w:rPr>
          <w:lang w:val="es-ES_tradnl"/>
        </w:rPr>
        <w:t xml:space="preserve"> envía mensajes “</w:t>
      </w:r>
      <w:proofErr w:type="spellStart"/>
      <w:r w:rsidRPr="007C6F71">
        <w:rPr>
          <w:lang w:val="es-ES_tradnl"/>
        </w:rPr>
        <w:t>hello</w:t>
      </w:r>
      <w:proofErr w:type="spellEnd"/>
      <w:r w:rsidRPr="007C6F71">
        <w:rPr>
          <w:lang w:val="es-ES_tradnl"/>
        </w:rPr>
        <w:t>” para descubrir vecinos, por cada una de sus interfaces. Mensajes “</w:t>
      </w:r>
      <w:proofErr w:type="spellStart"/>
      <w:r w:rsidRPr="007C6F71">
        <w:rPr>
          <w:lang w:val="es-ES_tradnl"/>
        </w:rPr>
        <w:t>hello</w:t>
      </w:r>
      <w:proofErr w:type="spellEnd"/>
      <w:r w:rsidRPr="007C6F71">
        <w:rPr>
          <w:lang w:val="es-ES_tradnl"/>
        </w:rPr>
        <w:t>” se envían regularmente de acuerdo a la configuración del protocolo. Durante cada intervalo “</w:t>
      </w:r>
      <w:proofErr w:type="spellStart"/>
      <w:r w:rsidRPr="007C6F71">
        <w:rPr>
          <w:lang w:val="es-ES_tradnl"/>
        </w:rPr>
        <w:t>hello</w:t>
      </w:r>
      <w:proofErr w:type="spellEnd"/>
      <w:r w:rsidRPr="007C6F71">
        <w:rPr>
          <w:lang w:val="es-ES_tradnl"/>
        </w:rPr>
        <w:t xml:space="preserve">”, un </w:t>
      </w:r>
      <w:proofErr w:type="spellStart"/>
      <w:r w:rsidRPr="007C6F71">
        <w:rPr>
          <w:lang w:val="es-ES_tradnl"/>
        </w:rPr>
        <w:t>router</w:t>
      </w:r>
      <w:proofErr w:type="spellEnd"/>
      <w:r w:rsidRPr="007C6F71">
        <w:rPr>
          <w:lang w:val="es-ES_tradnl"/>
        </w:rPr>
        <w:t xml:space="preserve"> adquiere conocimiento acerca de relaciones de vecindad. La dirección IPv4 fuente será la de la interfaz por la que envía el mensaje. Respecto a la </w:t>
      </w:r>
      <w:r w:rsidRPr="007C6F71">
        <w:rPr>
          <w:lang w:val="es-ES_tradnl"/>
        </w:rPr>
        <w:lastRenderedPageBreak/>
        <w:t xml:space="preserve">dirección destino del datagrama IPv4 (en redes Ethernet o enlaces punto a punto), se utiliza la dirección </w:t>
      </w:r>
      <w:proofErr w:type="spellStart"/>
      <w:r w:rsidRPr="007C6F71">
        <w:rPr>
          <w:lang w:val="es-ES_tradnl"/>
        </w:rPr>
        <w:t>multicast</w:t>
      </w:r>
      <w:proofErr w:type="spellEnd"/>
      <w:r w:rsidRPr="007C6F71">
        <w:rPr>
          <w:lang w:val="es-ES_tradnl"/>
        </w:rPr>
        <w:t xml:space="preserve"> 224.0.</w:t>
      </w:r>
      <w:r>
        <w:rPr>
          <w:lang w:val="es-ES_tradnl"/>
        </w:rPr>
        <w:t xml:space="preserve">0.5 (denominada </w:t>
      </w:r>
      <w:proofErr w:type="spellStart"/>
      <w:r>
        <w:rPr>
          <w:lang w:val="es-ES_tradnl"/>
        </w:rPr>
        <w:t>AllSPFRouters</w:t>
      </w:r>
      <w:proofErr w:type="spellEnd"/>
      <w:r>
        <w:rPr>
          <w:lang w:val="es-ES_tradnl"/>
        </w:rPr>
        <w:t xml:space="preserve">). </w:t>
      </w:r>
      <w:r w:rsidRPr="007C6F71">
        <w:rPr>
          <w:lang w:val="es-ES_tradnl"/>
        </w:rPr>
        <w:t xml:space="preserve">Cuando un </w:t>
      </w:r>
      <w:proofErr w:type="spellStart"/>
      <w:r w:rsidRPr="007C6F71">
        <w:rPr>
          <w:lang w:val="es-ES_tradnl"/>
        </w:rPr>
        <w:t>router</w:t>
      </w:r>
      <w:proofErr w:type="spellEnd"/>
      <w:r w:rsidRPr="007C6F71">
        <w:rPr>
          <w:lang w:val="es-ES_tradnl"/>
        </w:rPr>
        <w:t xml:space="preserve"> recibe un paquete “</w:t>
      </w:r>
      <w:proofErr w:type="spellStart"/>
      <w:r w:rsidRPr="007C6F71">
        <w:rPr>
          <w:lang w:val="es-ES_tradnl"/>
        </w:rPr>
        <w:t>hello</w:t>
      </w:r>
      <w:proofErr w:type="spellEnd"/>
      <w:r w:rsidRPr="007C6F71">
        <w:rPr>
          <w:lang w:val="es-ES_tradnl"/>
        </w:rPr>
        <w:t>” verifica múltiples parámetros en el encabezado del mensaje, en caso de coincidencia con los equivalentes a la interfaz receptora, el mensaje será válido, de otro modo el mensaje se d</w:t>
      </w:r>
      <w:r>
        <w:rPr>
          <w:lang w:val="es-ES_tradnl"/>
        </w:rPr>
        <w:t xml:space="preserve">escarta y la relación progresa. </w:t>
      </w:r>
      <w:r w:rsidRPr="007C6F71">
        <w:rPr>
          <w:lang w:val="es-ES_tradnl"/>
        </w:rPr>
        <w:t xml:space="preserve">Cuando un </w:t>
      </w:r>
      <w:proofErr w:type="spellStart"/>
      <w:r w:rsidRPr="007C6F71">
        <w:rPr>
          <w:lang w:val="es-ES_tradnl"/>
        </w:rPr>
        <w:t>router</w:t>
      </w:r>
      <w:proofErr w:type="spellEnd"/>
      <w:r w:rsidRPr="007C6F71">
        <w:rPr>
          <w:lang w:val="es-ES_tradnl"/>
        </w:rPr>
        <w:t xml:space="preserve"> envía un mensaje “</w:t>
      </w:r>
      <w:proofErr w:type="spellStart"/>
      <w:r w:rsidRPr="007C6F71">
        <w:rPr>
          <w:lang w:val="es-ES_tradnl"/>
        </w:rPr>
        <w:t>hello</w:t>
      </w:r>
      <w:proofErr w:type="spellEnd"/>
      <w:r w:rsidRPr="007C6F71">
        <w:rPr>
          <w:lang w:val="es-ES_tradnl"/>
        </w:rPr>
        <w:t>” incluye su identificación (</w:t>
      </w:r>
      <w:proofErr w:type="spellStart"/>
      <w:r w:rsidRPr="007C6F71">
        <w:rPr>
          <w:lang w:val="es-ES_tradnl"/>
        </w:rPr>
        <w:t>router</w:t>
      </w:r>
      <w:proofErr w:type="spellEnd"/>
      <w:r w:rsidRPr="007C6F71">
        <w:rPr>
          <w:lang w:val="es-ES_tradnl"/>
        </w:rPr>
        <w:t xml:space="preserve"> ID) y la de los vecinos desde los cuales ha recibido paquetes “</w:t>
      </w:r>
      <w:proofErr w:type="spellStart"/>
      <w:r w:rsidRPr="007C6F71">
        <w:rPr>
          <w:lang w:val="es-ES_tradnl"/>
        </w:rPr>
        <w:t>hello</w:t>
      </w:r>
      <w:proofErr w:type="spellEnd"/>
      <w:r w:rsidRPr="007C6F71">
        <w:rPr>
          <w:lang w:val="es-ES_tradnl"/>
        </w:rPr>
        <w:t>”. Un nodo al recibir un paquete “</w:t>
      </w:r>
      <w:proofErr w:type="spellStart"/>
      <w:r w:rsidRPr="007C6F71">
        <w:rPr>
          <w:lang w:val="es-ES_tradnl"/>
        </w:rPr>
        <w:t>hello</w:t>
      </w:r>
      <w:proofErr w:type="spellEnd"/>
      <w:r w:rsidRPr="007C6F71">
        <w:rPr>
          <w:lang w:val="es-ES_tradnl"/>
        </w:rPr>
        <w:t xml:space="preserve">” verifica que existe su propio </w:t>
      </w:r>
      <w:proofErr w:type="spellStart"/>
      <w:r w:rsidRPr="007C6F71">
        <w:rPr>
          <w:lang w:val="es-ES_tradnl"/>
        </w:rPr>
        <w:t>router</w:t>
      </w:r>
      <w:proofErr w:type="spellEnd"/>
      <w:r w:rsidRPr="007C6F71">
        <w:rPr>
          <w:lang w:val="es-ES_tradnl"/>
        </w:rPr>
        <w:t xml:space="preserve"> ID (entre otros) entonces reconoce que existe una comunicación bidireccional con ese vecino y está en condiciones de intentar una adyacencia completa, Una adyacencia completa permite intercambiar información sobre la topología de la red.</w:t>
      </w:r>
    </w:p>
    <w:p w:rsidR="00A951E7" w:rsidRDefault="00A951E7" w:rsidP="007C6F71">
      <w:pPr>
        <w:spacing w:line="276" w:lineRule="auto"/>
        <w:ind w:firstLine="0"/>
        <w:jc w:val="left"/>
        <w:rPr>
          <w:lang w:val="es-ES_tradnl"/>
        </w:rPr>
      </w:pPr>
      <w:r w:rsidRPr="00A951E7">
        <w:rPr>
          <w:lang w:val="es-ES_tradnl"/>
        </w:rPr>
        <w:t xml:space="preserve">En la etapa de “adyacencia completa” cada </w:t>
      </w:r>
      <w:proofErr w:type="spellStart"/>
      <w:r w:rsidRPr="00A951E7">
        <w:rPr>
          <w:lang w:val="es-ES_tradnl"/>
        </w:rPr>
        <w:t>router</w:t>
      </w:r>
      <w:proofErr w:type="spellEnd"/>
      <w:r w:rsidRPr="00A951E7">
        <w:rPr>
          <w:lang w:val="es-ES_tradnl"/>
        </w:rPr>
        <w:t xml:space="preserve"> crea una base de datos detallando información sobre la red a partir de los anuncios de estado de enlace (LSA) generados por el, y por otros </w:t>
      </w:r>
      <w:proofErr w:type="spellStart"/>
      <w:r w:rsidRPr="00A951E7">
        <w:rPr>
          <w:lang w:val="es-ES_tradnl"/>
        </w:rPr>
        <w:t>router´s</w:t>
      </w:r>
      <w:proofErr w:type="spellEnd"/>
      <w:r w:rsidRPr="00A951E7">
        <w:rPr>
          <w:lang w:val="es-ES_tradnl"/>
        </w:rPr>
        <w:t xml:space="preserve"> en la red. La base de datos se denomina LSDB y contiene una lista de: </w:t>
      </w:r>
      <w:proofErr w:type="spellStart"/>
      <w:r w:rsidRPr="00A951E7">
        <w:rPr>
          <w:lang w:val="es-ES_tradnl"/>
        </w:rPr>
        <w:t>router´s</w:t>
      </w:r>
      <w:proofErr w:type="spellEnd"/>
      <w:r w:rsidRPr="00A951E7">
        <w:rPr>
          <w:lang w:val="es-ES_tradnl"/>
        </w:rPr>
        <w:t xml:space="preserve">, los enlaces entre </w:t>
      </w:r>
      <w:proofErr w:type="spellStart"/>
      <w:r w:rsidRPr="00A951E7">
        <w:rPr>
          <w:lang w:val="es-ES_tradnl"/>
        </w:rPr>
        <w:t>router´s</w:t>
      </w:r>
      <w:proofErr w:type="spellEnd"/>
      <w:r w:rsidRPr="00A951E7">
        <w:rPr>
          <w:lang w:val="es-ES_tradnl"/>
        </w:rPr>
        <w:t xml:space="preserve">, y las redes o subredes conectadas a los </w:t>
      </w:r>
      <w:proofErr w:type="spellStart"/>
      <w:r w:rsidRPr="00A951E7">
        <w:rPr>
          <w:lang w:val="es-ES_tradnl"/>
        </w:rPr>
        <w:t>router´s</w:t>
      </w:r>
      <w:proofErr w:type="spellEnd"/>
      <w:r w:rsidRPr="00A951E7">
        <w:rPr>
          <w:lang w:val="es-ES_tradnl"/>
        </w:rPr>
        <w:t xml:space="preserve">. En base a esa información cada </w:t>
      </w:r>
      <w:proofErr w:type="spellStart"/>
      <w:r w:rsidRPr="00A951E7">
        <w:rPr>
          <w:lang w:val="es-ES_tradnl"/>
        </w:rPr>
        <w:t>router</w:t>
      </w:r>
      <w:proofErr w:type="spellEnd"/>
      <w:r w:rsidRPr="00A951E7">
        <w:rPr>
          <w:lang w:val="es-ES_tradnl"/>
        </w:rPr>
        <w:t xml:space="preserve"> ejecuta el algoritmo de estado de enlace (</w:t>
      </w:r>
      <w:proofErr w:type="spellStart"/>
      <w:r w:rsidRPr="00A951E7">
        <w:rPr>
          <w:lang w:val="es-ES_tradnl"/>
        </w:rPr>
        <w:t>Dijkstra</w:t>
      </w:r>
      <w:proofErr w:type="spellEnd"/>
      <w:r w:rsidRPr="00A951E7">
        <w:rPr>
          <w:lang w:val="es-ES_tradnl"/>
        </w:rPr>
        <w:t>) para calcular el camino de menor costo para alcanzar cada una de las redes o subredes en la topología considerada.</w:t>
      </w:r>
    </w:p>
    <w:p w:rsidR="00A951E7" w:rsidRDefault="00A951E7" w:rsidP="007C6F71">
      <w:pPr>
        <w:spacing w:line="276" w:lineRule="auto"/>
        <w:ind w:firstLine="0"/>
        <w:jc w:val="left"/>
        <w:rPr>
          <w:lang w:val="es-ES_tradnl"/>
        </w:rPr>
      </w:pPr>
      <w:r w:rsidRPr="00A951E7">
        <w:rPr>
          <w:lang w:val="es-ES_tradnl"/>
        </w:rPr>
        <w:t xml:space="preserve">Resulta evidente que todos los mensajes LSA recopilados por un </w:t>
      </w:r>
      <w:proofErr w:type="spellStart"/>
      <w:r w:rsidRPr="00A951E7">
        <w:rPr>
          <w:lang w:val="es-ES_tradnl"/>
        </w:rPr>
        <w:t>router</w:t>
      </w:r>
      <w:proofErr w:type="spellEnd"/>
      <w:r w:rsidRPr="00A951E7">
        <w:rPr>
          <w:lang w:val="es-ES_tradnl"/>
        </w:rPr>
        <w:t>, forman la base de datos de estado de enlace y el proceso de “</w:t>
      </w:r>
      <w:proofErr w:type="spellStart"/>
      <w:r w:rsidRPr="00A951E7">
        <w:rPr>
          <w:lang w:val="es-ES_tradnl"/>
        </w:rPr>
        <w:t>flooding</w:t>
      </w:r>
      <w:proofErr w:type="spellEnd"/>
      <w:r w:rsidRPr="00A951E7">
        <w:rPr>
          <w:lang w:val="es-ES_tradnl"/>
        </w:rPr>
        <w:t xml:space="preserve">” asegura que cada </w:t>
      </w:r>
      <w:proofErr w:type="spellStart"/>
      <w:r w:rsidRPr="00A951E7">
        <w:rPr>
          <w:lang w:val="es-ES_tradnl"/>
        </w:rPr>
        <w:t>router</w:t>
      </w:r>
      <w:proofErr w:type="spellEnd"/>
      <w:r w:rsidRPr="00A951E7">
        <w:rPr>
          <w:lang w:val="es-ES_tradnl"/>
        </w:rPr>
        <w:t xml:space="preserve"> en la red, tenga la misma colección de </w:t>
      </w:r>
      <w:proofErr w:type="spellStart"/>
      <w:r w:rsidRPr="00A951E7">
        <w:rPr>
          <w:lang w:val="es-ES_tradnl"/>
        </w:rPr>
        <w:t>LSA´s</w:t>
      </w:r>
      <w:proofErr w:type="spellEnd"/>
      <w:r w:rsidRPr="00A951E7">
        <w:rPr>
          <w:lang w:val="es-ES_tradnl"/>
        </w:rPr>
        <w:t xml:space="preserve">. Como consecuencia luego de un período de convergencia todos los </w:t>
      </w:r>
      <w:proofErr w:type="spellStart"/>
      <w:r w:rsidRPr="00A951E7">
        <w:rPr>
          <w:lang w:val="es-ES_tradnl"/>
        </w:rPr>
        <w:t>router´s</w:t>
      </w:r>
      <w:proofErr w:type="spellEnd"/>
      <w:r w:rsidRPr="00A951E7">
        <w:rPr>
          <w:lang w:val="es-ES_tradnl"/>
        </w:rPr>
        <w:t xml:space="preserve"> en la red tendrán una LSDB idéntica. En otras palabras, cada </w:t>
      </w:r>
      <w:proofErr w:type="spellStart"/>
      <w:r w:rsidRPr="00A951E7">
        <w:rPr>
          <w:lang w:val="es-ES_tradnl"/>
        </w:rPr>
        <w:t>router</w:t>
      </w:r>
      <w:proofErr w:type="spellEnd"/>
      <w:r w:rsidRPr="00A951E7">
        <w:rPr>
          <w:lang w:val="es-ES_tradnl"/>
        </w:rPr>
        <w:t xml:space="preserve"> en tendrá la misma descripción de la topología de red.</w:t>
      </w:r>
    </w:p>
    <w:p w:rsidR="00A951E7" w:rsidRDefault="00A951E7" w:rsidP="007C6F71">
      <w:pPr>
        <w:spacing w:line="276" w:lineRule="auto"/>
        <w:ind w:firstLine="0"/>
        <w:jc w:val="left"/>
        <w:rPr>
          <w:lang w:val="es-ES_tradnl"/>
        </w:rPr>
      </w:pPr>
    </w:p>
    <w:p w:rsidR="00A951E7" w:rsidRPr="007C6F71" w:rsidRDefault="00A951E7" w:rsidP="007C6F71">
      <w:pPr>
        <w:spacing w:line="276" w:lineRule="auto"/>
        <w:ind w:firstLine="0"/>
        <w:jc w:val="left"/>
        <w:rPr>
          <w:lang w:val="es-ES_tradnl"/>
        </w:rPr>
      </w:pPr>
      <w:r>
        <w:rPr>
          <w:lang w:val="es-ES_tradnl"/>
        </w:rPr>
        <w:t>E</w:t>
      </w:r>
      <w:r w:rsidRPr="00A951E7">
        <w:rPr>
          <w:lang w:val="es-ES_tradnl"/>
        </w:rPr>
        <w:t xml:space="preserve">l significado de direcciones </w:t>
      </w:r>
      <w:proofErr w:type="spellStart"/>
      <w:r w:rsidRPr="00A951E7">
        <w:rPr>
          <w:lang w:val="es-ES_tradnl"/>
        </w:rPr>
        <w:t>multicast</w:t>
      </w:r>
      <w:proofErr w:type="spellEnd"/>
      <w:r w:rsidRPr="00A951E7">
        <w:rPr>
          <w:lang w:val="es-ES_tradnl"/>
        </w:rPr>
        <w:t xml:space="preserve"> en IPv4 (la traducción a nuestra lengua es multidifusión) que posibilitan la transmisión de “uno a muchos”. Un </w:t>
      </w:r>
      <w:proofErr w:type="spellStart"/>
      <w:r w:rsidRPr="00A951E7">
        <w:rPr>
          <w:lang w:val="es-ES_tradnl"/>
        </w:rPr>
        <w:t>router</w:t>
      </w:r>
      <w:proofErr w:type="spellEnd"/>
      <w:r w:rsidRPr="00A951E7">
        <w:rPr>
          <w:lang w:val="es-ES_tradnl"/>
        </w:rPr>
        <w:t xml:space="preserve"> enviará un paquete IPv4 a una dirección </w:t>
      </w:r>
      <w:proofErr w:type="spellStart"/>
      <w:r w:rsidRPr="00A951E7">
        <w:rPr>
          <w:lang w:val="es-ES_tradnl"/>
        </w:rPr>
        <w:t>multicast</w:t>
      </w:r>
      <w:proofErr w:type="spellEnd"/>
      <w:r w:rsidRPr="00A951E7">
        <w:rPr>
          <w:lang w:val="es-ES_tradnl"/>
        </w:rPr>
        <w:t xml:space="preserve"> (campo IPv4 </w:t>
      </w:r>
      <w:proofErr w:type="spellStart"/>
      <w:r w:rsidRPr="00A951E7">
        <w:rPr>
          <w:lang w:val="es-ES_tradnl"/>
        </w:rPr>
        <w:t>Destination</w:t>
      </w:r>
      <w:proofErr w:type="spellEnd"/>
      <w:r w:rsidRPr="00A951E7">
        <w:rPr>
          <w:lang w:val="es-ES_tradnl"/>
        </w:rPr>
        <w:t xml:space="preserve"> </w:t>
      </w:r>
      <w:proofErr w:type="spellStart"/>
      <w:r w:rsidRPr="00A951E7">
        <w:rPr>
          <w:lang w:val="es-ES_tradnl"/>
        </w:rPr>
        <w:t>Address</w:t>
      </w:r>
      <w:proofErr w:type="spellEnd"/>
      <w:r w:rsidRPr="00A951E7">
        <w:rPr>
          <w:lang w:val="es-ES_tradnl"/>
        </w:rPr>
        <w:t xml:space="preserve">), y en el campo </w:t>
      </w:r>
      <w:proofErr w:type="spellStart"/>
      <w:r w:rsidRPr="00A951E7">
        <w:rPr>
          <w:lang w:val="es-ES_tradnl"/>
        </w:rPr>
        <w:t>Source</w:t>
      </w:r>
      <w:proofErr w:type="spellEnd"/>
      <w:r w:rsidRPr="00A951E7">
        <w:rPr>
          <w:lang w:val="es-ES_tradnl"/>
        </w:rPr>
        <w:t xml:space="preserve"> </w:t>
      </w:r>
      <w:proofErr w:type="spellStart"/>
      <w:r w:rsidRPr="00A951E7">
        <w:rPr>
          <w:lang w:val="es-ES_tradnl"/>
        </w:rPr>
        <w:t>Address</w:t>
      </w:r>
      <w:proofErr w:type="spellEnd"/>
      <w:r w:rsidRPr="00A951E7">
        <w:rPr>
          <w:lang w:val="es-ES_tradnl"/>
        </w:rPr>
        <w:t xml:space="preserve"> simplemente escribirá su propia dirección </w:t>
      </w:r>
      <w:proofErr w:type="spellStart"/>
      <w:r w:rsidRPr="00A951E7">
        <w:rPr>
          <w:lang w:val="es-ES_tradnl"/>
        </w:rPr>
        <w:t>unicast</w:t>
      </w:r>
      <w:proofErr w:type="spellEnd"/>
      <w:r w:rsidRPr="00A951E7">
        <w:rPr>
          <w:lang w:val="es-ES_tradnl"/>
        </w:rPr>
        <w:t xml:space="preserve"> (dirección </w:t>
      </w:r>
      <w:proofErr w:type="spellStart"/>
      <w:r w:rsidRPr="00A951E7">
        <w:rPr>
          <w:lang w:val="es-ES_tradnl"/>
        </w:rPr>
        <w:t>unicast</w:t>
      </w:r>
      <w:proofErr w:type="spellEnd"/>
      <w:r w:rsidRPr="00A951E7">
        <w:rPr>
          <w:lang w:val="es-ES_tradnl"/>
        </w:rPr>
        <w:t xml:space="preserve"> hace referencia a la dirección “única” de una interfaz de re</w:t>
      </w:r>
      <w:bookmarkStart w:id="1" w:name="_GoBack"/>
      <w:bookmarkEnd w:id="1"/>
      <w:r w:rsidRPr="00A951E7">
        <w:rPr>
          <w:lang w:val="es-ES_tradnl"/>
        </w:rPr>
        <w:t>d).</w:t>
      </w:r>
    </w:p>
    <w:p w:rsidR="007C6F71" w:rsidRDefault="007C6F71" w:rsidP="007C6F71">
      <w:pPr>
        <w:ind w:firstLine="0"/>
        <w:jc w:val="left"/>
        <w:rPr>
          <w:rFonts w:cstheme="minorHAnsi"/>
          <w:lang w:val="es-ES_tradnl"/>
        </w:rPr>
      </w:pPr>
    </w:p>
    <w:p w:rsidR="00521647" w:rsidRDefault="00521647" w:rsidP="007C6F71">
      <w:pPr>
        <w:ind w:firstLine="0"/>
        <w:jc w:val="left"/>
        <w:rPr>
          <w:rFonts w:cstheme="minorHAnsi"/>
          <w:lang w:val="es-ES_tradnl"/>
        </w:rPr>
      </w:pPr>
      <w:r w:rsidRPr="00521647">
        <w:rPr>
          <w:rFonts w:cstheme="minorHAnsi"/>
          <w:lang w:val="es-ES_tradnl"/>
        </w:rPr>
        <w:t xml:space="preserve">Hasta el momento se ha tratado con protocolos de pasarela interior o Interior Gateway </w:t>
      </w:r>
      <w:proofErr w:type="spellStart"/>
      <w:r w:rsidRPr="00521647">
        <w:rPr>
          <w:rFonts w:cstheme="minorHAnsi"/>
          <w:lang w:val="es-ES_tradnl"/>
        </w:rPr>
        <w:t>Protocol</w:t>
      </w:r>
      <w:proofErr w:type="spellEnd"/>
      <w:r w:rsidRPr="00521647">
        <w:rPr>
          <w:rFonts w:cstheme="minorHAnsi"/>
          <w:lang w:val="es-ES_tradnl"/>
        </w:rPr>
        <w:t xml:space="preserve"> (IGP), que resuelven el problema de ruteo en el interior de un sistema autónomo y reconfigura automáticamente las rutas ante fallas en enlaces o en interfaces de red. En este documento se tratará con BGP (</w:t>
      </w:r>
      <w:proofErr w:type="spellStart"/>
      <w:r w:rsidRPr="00521647">
        <w:rPr>
          <w:rFonts w:cstheme="minorHAnsi"/>
          <w:lang w:val="es-ES_tradnl"/>
        </w:rPr>
        <w:t>Border</w:t>
      </w:r>
      <w:proofErr w:type="spellEnd"/>
      <w:r w:rsidRPr="00521647">
        <w:rPr>
          <w:rFonts w:cstheme="minorHAnsi"/>
          <w:lang w:val="es-ES_tradnl"/>
        </w:rPr>
        <w:t xml:space="preserve"> Gateway </w:t>
      </w:r>
      <w:proofErr w:type="spellStart"/>
      <w:r w:rsidRPr="00521647">
        <w:rPr>
          <w:rFonts w:cstheme="minorHAnsi"/>
          <w:lang w:val="es-ES_tradnl"/>
        </w:rPr>
        <w:t>Protocol</w:t>
      </w:r>
      <w:proofErr w:type="spellEnd"/>
      <w:r w:rsidRPr="00521647">
        <w:rPr>
          <w:rFonts w:cstheme="minorHAnsi"/>
          <w:lang w:val="es-ES_tradnl"/>
        </w:rPr>
        <w:t>). BGP es un protocolo de pasarela exterior (EGP) que se encarga de proporcionar información de enrutamiento entre sistemas autónomos.</w:t>
      </w:r>
    </w:p>
    <w:p w:rsidR="00521647" w:rsidRDefault="00521647" w:rsidP="007C6F71">
      <w:pPr>
        <w:ind w:firstLine="0"/>
        <w:jc w:val="left"/>
        <w:rPr>
          <w:rFonts w:cstheme="minorHAnsi"/>
          <w:b/>
          <w:lang w:val="es-ES_tradnl"/>
        </w:rPr>
      </w:pPr>
      <w:r w:rsidRPr="00521647">
        <w:rPr>
          <w:rFonts w:cstheme="minorHAnsi"/>
          <w:b/>
          <w:lang w:val="es-ES_tradnl"/>
        </w:rPr>
        <w:t>Protocolos de Encaminamiento de Borde Exterior (EGP)</w:t>
      </w:r>
    </w:p>
    <w:p w:rsidR="00521647" w:rsidRDefault="006A204F" w:rsidP="007C6F71">
      <w:pPr>
        <w:ind w:firstLine="0"/>
        <w:jc w:val="left"/>
        <w:rPr>
          <w:rFonts w:cstheme="minorHAnsi"/>
          <w:lang w:val="es-ES_tradnl"/>
        </w:rPr>
      </w:pPr>
      <w:r w:rsidRPr="006A204F">
        <w:rPr>
          <w:rFonts w:cstheme="minorHAnsi"/>
          <w:lang w:val="es-ES_tradnl"/>
        </w:rPr>
        <w:t xml:space="preserve">La principal diferencia entre EGP </w:t>
      </w:r>
      <w:proofErr w:type="gramStart"/>
      <w:r w:rsidRPr="006A204F">
        <w:rPr>
          <w:rFonts w:cstheme="minorHAnsi"/>
          <w:lang w:val="es-ES_tradnl"/>
        </w:rPr>
        <w:t>y</w:t>
      </w:r>
      <w:proofErr w:type="gramEnd"/>
      <w:r w:rsidRPr="006A204F">
        <w:rPr>
          <w:rFonts w:cstheme="minorHAnsi"/>
          <w:lang w:val="es-ES_tradnl"/>
        </w:rPr>
        <w:t xml:space="preserve"> IGP es el ámbito en que operan. Protocolos IGP lo hacen en el interior de un sistema autónomo, protocolos EGP operan entre sistemas autónomos.</w:t>
      </w:r>
    </w:p>
    <w:p w:rsidR="006A204F" w:rsidRPr="006A204F" w:rsidRDefault="006A204F" w:rsidP="006A204F">
      <w:pPr>
        <w:ind w:firstLine="0"/>
        <w:jc w:val="left"/>
        <w:rPr>
          <w:rFonts w:cstheme="minorHAnsi"/>
          <w:b/>
          <w:lang w:val="es-ES_tradnl"/>
        </w:rPr>
      </w:pPr>
      <w:r w:rsidRPr="006A204F">
        <w:rPr>
          <w:rFonts w:cstheme="minorHAnsi"/>
          <w:b/>
          <w:lang w:val="es-ES_tradnl"/>
        </w:rPr>
        <w:t>BGP (</w:t>
      </w:r>
      <w:proofErr w:type="spellStart"/>
      <w:r w:rsidRPr="006A204F">
        <w:rPr>
          <w:rFonts w:cstheme="minorHAnsi"/>
          <w:b/>
          <w:lang w:val="es-ES_tradnl"/>
        </w:rPr>
        <w:t>Border</w:t>
      </w:r>
      <w:proofErr w:type="spellEnd"/>
      <w:r w:rsidRPr="006A204F">
        <w:rPr>
          <w:rFonts w:cstheme="minorHAnsi"/>
          <w:b/>
          <w:lang w:val="es-ES_tradnl"/>
        </w:rPr>
        <w:t xml:space="preserve"> Gateway </w:t>
      </w:r>
      <w:proofErr w:type="spellStart"/>
      <w:r w:rsidRPr="006A204F">
        <w:rPr>
          <w:rFonts w:cstheme="minorHAnsi"/>
          <w:b/>
          <w:lang w:val="es-ES_tradnl"/>
        </w:rPr>
        <w:t>Protocol</w:t>
      </w:r>
      <w:proofErr w:type="spellEnd"/>
      <w:r w:rsidRPr="006A204F">
        <w:rPr>
          <w:rFonts w:cstheme="minorHAnsi"/>
          <w:b/>
          <w:lang w:val="es-ES_tradnl"/>
        </w:rPr>
        <w:t>)</w:t>
      </w:r>
    </w:p>
    <w:p w:rsidR="006A204F" w:rsidRPr="006A204F" w:rsidRDefault="006A204F" w:rsidP="006A204F">
      <w:pPr>
        <w:ind w:firstLine="0"/>
        <w:jc w:val="left"/>
        <w:rPr>
          <w:rFonts w:cstheme="minorHAnsi"/>
          <w:lang w:val="es-ES_tradnl"/>
        </w:rPr>
      </w:pPr>
      <w:r w:rsidRPr="006A204F">
        <w:rPr>
          <w:rFonts w:cstheme="minorHAnsi"/>
          <w:lang w:val="es-ES_tradnl"/>
        </w:rPr>
        <w:t xml:space="preserve">La principal función de BGP es intercambiar información de </w:t>
      </w:r>
      <w:proofErr w:type="spellStart"/>
      <w:r w:rsidRPr="006A204F">
        <w:rPr>
          <w:rFonts w:cstheme="minorHAnsi"/>
          <w:lang w:val="es-ES_tradnl"/>
        </w:rPr>
        <w:t>alcanzabilidad</w:t>
      </w:r>
      <w:proofErr w:type="spellEnd"/>
      <w:r w:rsidRPr="006A204F">
        <w:rPr>
          <w:rFonts w:cstheme="minorHAnsi"/>
          <w:lang w:val="es-ES_tradnl"/>
        </w:rPr>
        <w:t xml:space="preserve"> de redes en la forma IP/prefijo (CIDR</w:t>
      </w:r>
      <w:proofErr w:type="gramStart"/>
      <w:r w:rsidRPr="006A204F">
        <w:rPr>
          <w:rFonts w:cstheme="minorHAnsi"/>
          <w:lang w:val="es-ES_tradnl"/>
        </w:rPr>
        <w:t>)con</w:t>
      </w:r>
      <w:proofErr w:type="gramEnd"/>
      <w:r w:rsidRPr="006A204F">
        <w:rPr>
          <w:rFonts w:cstheme="minorHAnsi"/>
          <w:lang w:val="es-ES_tradnl"/>
        </w:rPr>
        <w:t xml:space="preserve"> otros sistemas BGP</w:t>
      </w:r>
      <w:r>
        <w:rPr>
          <w:rFonts w:cstheme="minorHAnsi"/>
          <w:lang w:val="es-ES_tradnl"/>
        </w:rPr>
        <w:t xml:space="preserve">. </w:t>
      </w:r>
      <w:r w:rsidRPr="006A204F">
        <w:rPr>
          <w:rFonts w:cstheme="minorHAnsi"/>
          <w:lang w:val="es-ES_tradnl"/>
        </w:rPr>
        <w:t>BGP basa su funcionamiento en un algoritmo “</w:t>
      </w:r>
      <w:proofErr w:type="spellStart"/>
      <w:r w:rsidRPr="006A204F">
        <w:rPr>
          <w:rFonts w:cstheme="minorHAnsi"/>
          <w:lang w:val="es-ES_tradnl"/>
        </w:rPr>
        <w:t>path</w:t>
      </w:r>
      <w:proofErr w:type="spellEnd"/>
      <w:r w:rsidRPr="006A204F">
        <w:rPr>
          <w:rFonts w:cstheme="minorHAnsi"/>
          <w:lang w:val="es-ES_tradnl"/>
        </w:rPr>
        <w:t xml:space="preserve"> vector” que es una aproximación del algoritmo vector distancia pero que evita bucles a través de la incorporación de etiquetas de camino (</w:t>
      </w:r>
      <w:proofErr w:type="spellStart"/>
      <w:r w:rsidRPr="006A204F">
        <w:rPr>
          <w:rFonts w:cstheme="minorHAnsi"/>
          <w:lang w:val="es-ES_tradnl"/>
        </w:rPr>
        <w:t>path</w:t>
      </w:r>
      <w:proofErr w:type="spellEnd"/>
      <w:r w:rsidRPr="006A204F">
        <w:rPr>
          <w:rFonts w:cstheme="minorHAnsi"/>
          <w:lang w:val="es-ES_tradnl"/>
        </w:rPr>
        <w:t xml:space="preserve"> </w:t>
      </w:r>
      <w:proofErr w:type="spellStart"/>
      <w:r w:rsidRPr="006A204F">
        <w:rPr>
          <w:rFonts w:cstheme="minorHAnsi"/>
          <w:lang w:val="es-ES_tradnl"/>
        </w:rPr>
        <w:t>tagging</w:t>
      </w:r>
      <w:proofErr w:type="spellEnd"/>
      <w:r w:rsidRPr="006A204F">
        <w:rPr>
          <w:rFonts w:cstheme="minorHAnsi"/>
          <w:lang w:val="es-ES_tradnl"/>
        </w:rPr>
        <w:t xml:space="preserve">) que son simplemente números de sistemas autónomos o </w:t>
      </w:r>
      <w:proofErr w:type="spellStart"/>
      <w:r w:rsidRPr="006A204F">
        <w:rPr>
          <w:rFonts w:cstheme="minorHAnsi"/>
          <w:lang w:val="es-ES_tradnl"/>
        </w:rPr>
        <w:t>ASNumbers</w:t>
      </w:r>
      <w:proofErr w:type="spellEnd"/>
      <w:r w:rsidRPr="006A204F">
        <w:rPr>
          <w:rFonts w:cstheme="minorHAnsi"/>
          <w:lang w:val="es-ES_tradnl"/>
        </w:rPr>
        <w:t>.</w:t>
      </w:r>
      <w:r>
        <w:rPr>
          <w:rFonts w:cstheme="minorHAnsi"/>
          <w:lang w:val="es-ES_tradnl"/>
        </w:rPr>
        <w:t xml:space="preserve"> </w:t>
      </w:r>
      <w:r w:rsidRPr="006A204F">
        <w:rPr>
          <w:rFonts w:cstheme="minorHAnsi"/>
          <w:lang w:val="es-ES_tradnl"/>
        </w:rPr>
        <w:t>BGP utiliza como métrica “el número de saltos entre sistemas autónomos”. El costo entre dos sistemas autónomos contiguos es un salto</w:t>
      </w:r>
    </w:p>
    <w:p w:rsidR="00521647" w:rsidRPr="00797867" w:rsidRDefault="00521647" w:rsidP="007C6F71">
      <w:pPr>
        <w:ind w:firstLine="0"/>
        <w:jc w:val="left"/>
        <w:rPr>
          <w:rFonts w:cstheme="minorHAnsi"/>
          <w:lang w:val="es-ES_tradnl"/>
        </w:rPr>
      </w:pPr>
    </w:p>
    <w:sectPr w:rsidR="00521647" w:rsidRPr="00797867" w:rsidSect="004441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83154"/>
    <w:multiLevelType w:val="hybridMultilevel"/>
    <w:tmpl w:val="522E222A"/>
    <w:lvl w:ilvl="0" w:tplc="222430F8">
      <w:start w:val="1"/>
      <w:numFmt w:val="bullet"/>
      <w:lvlText w:val=""/>
      <w:lvlJc w:val="left"/>
      <w:pPr>
        <w:tabs>
          <w:tab w:val="num" w:pos="720"/>
        </w:tabs>
        <w:ind w:left="720" w:hanging="360"/>
      </w:pPr>
      <w:rPr>
        <w:rFonts w:ascii="Wingdings" w:hAnsi="Wingdings" w:hint="default"/>
      </w:rPr>
    </w:lvl>
    <w:lvl w:ilvl="1" w:tplc="ECFAE946">
      <w:start w:val="1"/>
      <w:numFmt w:val="bullet"/>
      <w:lvlText w:val=""/>
      <w:lvlJc w:val="left"/>
      <w:pPr>
        <w:tabs>
          <w:tab w:val="num" w:pos="1440"/>
        </w:tabs>
        <w:ind w:left="1440" w:hanging="360"/>
      </w:pPr>
      <w:rPr>
        <w:rFonts w:ascii="Wingdings" w:hAnsi="Wingdings" w:hint="default"/>
      </w:rPr>
    </w:lvl>
    <w:lvl w:ilvl="2" w:tplc="CE30911A" w:tentative="1">
      <w:start w:val="1"/>
      <w:numFmt w:val="bullet"/>
      <w:lvlText w:val=""/>
      <w:lvlJc w:val="left"/>
      <w:pPr>
        <w:tabs>
          <w:tab w:val="num" w:pos="2160"/>
        </w:tabs>
        <w:ind w:left="2160" w:hanging="360"/>
      </w:pPr>
      <w:rPr>
        <w:rFonts w:ascii="Wingdings" w:hAnsi="Wingdings" w:hint="default"/>
      </w:rPr>
    </w:lvl>
    <w:lvl w:ilvl="3" w:tplc="27F8C274">
      <w:start w:val="2275"/>
      <w:numFmt w:val="bullet"/>
      <w:lvlText w:val=""/>
      <w:lvlJc w:val="left"/>
      <w:pPr>
        <w:tabs>
          <w:tab w:val="num" w:pos="2880"/>
        </w:tabs>
        <w:ind w:left="2880" w:hanging="360"/>
      </w:pPr>
      <w:rPr>
        <w:rFonts w:ascii="Wingdings" w:hAnsi="Wingdings" w:hint="default"/>
      </w:rPr>
    </w:lvl>
    <w:lvl w:ilvl="4" w:tplc="6D607304" w:tentative="1">
      <w:start w:val="1"/>
      <w:numFmt w:val="bullet"/>
      <w:lvlText w:val=""/>
      <w:lvlJc w:val="left"/>
      <w:pPr>
        <w:tabs>
          <w:tab w:val="num" w:pos="3600"/>
        </w:tabs>
        <w:ind w:left="3600" w:hanging="360"/>
      </w:pPr>
      <w:rPr>
        <w:rFonts w:ascii="Wingdings" w:hAnsi="Wingdings" w:hint="default"/>
      </w:rPr>
    </w:lvl>
    <w:lvl w:ilvl="5" w:tplc="F976CB42" w:tentative="1">
      <w:start w:val="1"/>
      <w:numFmt w:val="bullet"/>
      <w:lvlText w:val=""/>
      <w:lvlJc w:val="left"/>
      <w:pPr>
        <w:tabs>
          <w:tab w:val="num" w:pos="4320"/>
        </w:tabs>
        <w:ind w:left="4320" w:hanging="360"/>
      </w:pPr>
      <w:rPr>
        <w:rFonts w:ascii="Wingdings" w:hAnsi="Wingdings" w:hint="default"/>
      </w:rPr>
    </w:lvl>
    <w:lvl w:ilvl="6" w:tplc="52F28DEE" w:tentative="1">
      <w:start w:val="1"/>
      <w:numFmt w:val="bullet"/>
      <w:lvlText w:val=""/>
      <w:lvlJc w:val="left"/>
      <w:pPr>
        <w:tabs>
          <w:tab w:val="num" w:pos="5040"/>
        </w:tabs>
        <w:ind w:left="5040" w:hanging="360"/>
      </w:pPr>
      <w:rPr>
        <w:rFonts w:ascii="Wingdings" w:hAnsi="Wingdings" w:hint="default"/>
      </w:rPr>
    </w:lvl>
    <w:lvl w:ilvl="7" w:tplc="84E4C2C2" w:tentative="1">
      <w:start w:val="1"/>
      <w:numFmt w:val="bullet"/>
      <w:lvlText w:val=""/>
      <w:lvlJc w:val="left"/>
      <w:pPr>
        <w:tabs>
          <w:tab w:val="num" w:pos="5760"/>
        </w:tabs>
        <w:ind w:left="5760" w:hanging="360"/>
      </w:pPr>
      <w:rPr>
        <w:rFonts w:ascii="Wingdings" w:hAnsi="Wingdings" w:hint="default"/>
      </w:rPr>
    </w:lvl>
    <w:lvl w:ilvl="8" w:tplc="2F66CB82" w:tentative="1">
      <w:start w:val="1"/>
      <w:numFmt w:val="bullet"/>
      <w:lvlText w:val=""/>
      <w:lvlJc w:val="left"/>
      <w:pPr>
        <w:tabs>
          <w:tab w:val="num" w:pos="6480"/>
        </w:tabs>
        <w:ind w:left="6480" w:hanging="360"/>
      </w:pPr>
      <w:rPr>
        <w:rFonts w:ascii="Wingdings" w:hAnsi="Wingdings" w:hint="default"/>
      </w:rPr>
    </w:lvl>
  </w:abstractNum>
  <w:abstractNum w:abstractNumId="1">
    <w:nsid w:val="0B531B70"/>
    <w:multiLevelType w:val="multilevel"/>
    <w:tmpl w:val="B0C4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81DCC"/>
    <w:multiLevelType w:val="multilevel"/>
    <w:tmpl w:val="8D26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553498"/>
    <w:multiLevelType w:val="multilevel"/>
    <w:tmpl w:val="C770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13969"/>
    <w:multiLevelType w:val="hybridMultilevel"/>
    <w:tmpl w:val="61A08D3E"/>
    <w:lvl w:ilvl="0" w:tplc="09380178">
      <w:start w:val="1"/>
      <w:numFmt w:val="bullet"/>
      <w:lvlText w:val=""/>
      <w:lvlJc w:val="left"/>
      <w:pPr>
        <w:tabs>
          <w:tab w:val="num" w:pos="720"/>
        </w:tabs>
        <w:ind w:left="720" w:hanging="360"/>
      </w:pPr>
      <w:rPr>
        <w:rFonts w:ascii="Wingdings" w:hAnsi="Wingdings" w:hint="default"/>
      </w:rPr>
    </w:lvl>
    <w:lvl w:ilvl="1" w:tplc="CAB29594" w:tentative="1">
      <w:start w:val="1"/>
      <w:numFmt w:val="bullet"/>
      <w:lvlText w:val=""/>
      <w:lvlJc w:val="left"/>
      <w:pPr>
        <w:tabs>
          <w:tab w:val="num" w:pos="1440"/>
        </w:tabs>
        <w:ind w:left="1440" w:hanging="360"/>
      </w:pPr>
      <w:rPr>
        <w:rFonts w:ascii="Wingdings" w:hAnsi="Wingdings" w:hint="default"/>
      </w:rPr>
    </w:lvl>
    <w:lvl w:ilvl="2" w:tplc="E6BE8AA0" w:tentative="1">
      <w:start w:val="1"/>
      <w:numFmt w:val="bullet"/>
      <w:lvlText w:val=""/>
      <w:lvlJc w:val="left"/>
      <w:pPr>
        <w:tabs>
          <w:tab w:val="num" w:pos="2160"/>
        </w:tabs>
        <w:ind w:left="2160" w:hanging="360"/>
      </w:pPr>
      <w:rPr>
        <w:rFonts w:ascii="Wingdings" w:hAnsi="Wingdings" w:hint="default"/>
      </w:rPr>
    </w:lvl>
    <w:lvl w:ilvl="3" w:tplc="B9CC3964" w:tentative="1">
      <w:start w:val="1"/>
      <w:numFmt w:val="bullet"/>
      <w:lvlText w:val=""/>
      <w:lvlJc w:val="left"/>
      <w:pPr>
        <w:tabs>
          <w:tab w:val="num" w:pos="2880"/>
        </w:tabs>
        <w:ind w:left="2880" w:hanging="360"/>
      </w:pPr>
      <w:rPr>
        <w:rFonts w:ascii="Wingdings" w:hAnsi="Wingdings" w:hint="default"/>
      </w:rPr>
    </w:lvl>
    <w:lvl w:ilvl="4" w:tplc="F9C6A274" w:tentative="1">
      <w:start w:val="1"/>
      <w:numFmt w:val="bullet"/>
      <w:lvlText w:val=""/>
      <w:lvlJc w:val="left"/>
      <w:pPr>
        <w:tabs>
          <w:tab w:val="num" w:pos="3600"/>
        </w:tabs>
        <w:ind w:left="3600" w:hanging="360"/>
      </w:pPr>
      <w:rPr>
        <w:rFonts w:ascii="Wingdings" w:hAnsi="Wingdings" w:hint="default"/>
      </w:rPr>
    </w:lvl>
    <w:lvl w:ilvl="5" w:tplc="E78C6F98" w:tentative="1">
      <w:start w:val="1"/>
      <w:numFmt w:val="bullet"/>
      <w:lvlText w:val=""/>
      <w:lvlJc w:val="left"/>
      <w:pPr>
        <w:tabs>
          <w:tab w:val="num" w:pos="4320"/>
        </w:tabs>
        <w:ind w:left="4320" w:hanging="360"/>
      </w:pPr>
      <w:rPr>
        <w:rFonts w:ascii="Wingdings" w:hAnsi="Wingdings" w:hint="default"/>
      </w:rPr>
    </w:lvl>
    <w:lvl w:ilvl="6" w:tplc="964428B4" w:tentative="1">
      <w:start w:val="1"/>
      <w:numFmt w:val="bullet"/>
      <w:lvlText w:val=""/>
      <w:lvlJc w:val="left"/>
      <w:pPr>
        <w:tabs>
          <w:tab w:val="num" w:pos="5040"/>
        </w:tabs>
        <w:ind w:left="5040" w:hanging="360"/>
      </w:pPr>
      <w:rPr>
        <w:rFonts w:ascii="Wingdings" w:hAnsi="Wingdings" w:hint="default"/>
      </w:rPr>
    </w:lvl>
    <w:lvl w:ilvl="7" w:tplc="F0F81BC8" w:tentative="1">
      <w:start w:val="1"/>
      <w:numFmt w:val="bullet"/>
      <w:lvlText w:val=""/>
      <w:lvlJc w:val="left"/>
      <w:pPr>
        <w:tabs>
          <w:tab w:val="num" w:pos="5760"/>
        </w:tabs>
        <w:ind w:left="5760" w:hanging="360"/>
      </w:pPr>
      <w:rPr>
        <w:rFonts w:ascii="Wingdings" w:hAnsi="Wingdings" w:hint="default"/>
      </w:rPr>
    </w:lvl>
    <w:lvl w:ilvl="8" w:tplc="29E2506A" w:tentative="1">
      <w:start w:val="1"/>
      <w:numFmt w:val="bullet"/>
      <w:lvlText w:val=""/>
      <w:lvlJc w:val="left"/>
      <w:pPr>
        <w:tabs>
          <w:tab w:val="num" w:pos="6480"/>
        </w:tabs>
        <w:ind w:left="6480" w:hanging="360"/>
      </w:pPr>
      <w:rPr>
        <w:rFonts w:ascii="Wingdings" w:hAnsi="Wingdings" w:hint="default"/>
      </w:rPr>
    </w:lvl>
  </w:abstractNum>
  <w:abstractNum w:abstractNumId="5">
    <w:nsid w:val="1834292F"/>
    <w:multiLevelType w:val="hybridMultilevel"/>
    <w:tmpl w:val="6486F048"/>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
    <w:nsid w:val="1BF3706A"/>
    <w:multiLevelType w:val="hybridMultilevel"/>
    <w:tmpl w:val="D4DA3926"/>
    <w:lvl w:ilvl="0" w:tplc="C4A0CCAC">
      <w:start w:val="1"/>
      <w:numFmt w:val="bullet"/>
      <w:lvlText w:val=""/>
      <w:lvlJc w:val="left"/>
      <w:pPr>
        <w:tabs>
          <w:tab w:val="num" w:pos="720"/>
        </w:tabs>
        <w:ind w:left="720" w:hanging="360"/>
      </w:pPr>
      <w:rPr>
        <w:rFonts w:ascii="Wingdings" w:hAnsi="Wingdings" w:hint="default"/>
      </w:rPr>
    </w:lvl>
    <w:lvl w:ilvl="1" w:tplc="99503276" w:tentative="1">
      <w:start w:val="1"/>
      <w:numFmt w:val="bullet"/>
      <w:lvlText w:val=""/>
      <w:lvlJc w:val="left"/>
      <w:pPr>
        <w:tabs>
          <w:tab w:val="num" w:pos="1440"/>
        </w:tabs>
        <w:ind w:left="1440" w:hanging="360"/>
      </w:pPr>
      <w:rPr>
        <w:rFonts w:ascii="Wingdings" w:hAnsi="Wingdings" w:hint="default"/>
      </w:rPr>
    </w:lvl>
    <w:lvl w:ilvl="2" w:tplc="65061CA8">
      <w:start w:val="580"/>
      <w:numFmt w:val="bullet"/>
      <w:lvlText w:val=""/>
      <w:lvlJc w:val="left"/>
      <w:pPr>
        <w:tabs>
          <w:tab w:val="num" w:pos="2160"/>
        </w:tabs>
        <w:ind w:left="2160" w:hanging="360"/>
      </w:pPr>
      <w:rPr>
        <w:rFonts w:ascii="Wingdings" w:hAnsi="Wingdings" w:hint="default"/>
      </w:rPr>
    </w:lvl>
    <w:lvl w:ilvl="3" w:tplc="D166B99C" w:tentative="1">
      <w:start w:val="1"/>
      <w:numFmt w:val="bullet"/>
      <w:lvlText w:val=""/>
      <w:lvlJc w:val="left"/>
      <w:pPr>
        <w:tabs>
          <w:tab w:val="num" w:pos="2880"/>
        </w:tabs>
        <w:ind w:left="2880" w:hanging="360"/>
      </w:pPr>
      <w:rPr>
        <w:rFonts w:ascii="Wingdings" w:hAnsi="Wingdings" w:hint="default"/>
      </w:rPr>
    </w:lvl>
    <w:lvl w:ilvl="4" w:tplc="46C20954" w:tentative="1">
      <w:start w:val="1"/>
      <w:numFmt w:val="bullet"/>
      <w:lvlText w:val=""/>
      <w:lvlJc w:val="left"/>
      <w:pPr>
        <w:tabs>
          <w:tab w:val="num" w:pos="3600"/>
        </w:tabs>
        <w:ind w:left="3600" w:hanging="360"/>
      </w:pPr>
      <w:rPr>
        <w:rFonts w:ascii="Wingdings" w:hAnsi="Wingdings" w:hint="default"/>
      </w:rPr>
    </w:lvl>
    <w:lvl w:ilvl="5" w:tplc="38987B30" w:tentative="1">
      <w:start w:val="1"/>
      <w:numFmt w:val="bullet"/>
      <w:lvlText w:val=""/>
      <w:lvlJc w:val="left"/>
      <w:pPr>
        <w:tabs>
          <w:tab w:val="num" w:pos="4320"/>
        </w:tabs>
        <w:ind w:left="4320" w:hanging="360"/>
      </w:pPr>
      <w:rPr>
        <w:rFonts w:ascii="Wingdings" w:hAnsi="Wingdings" w:hint="default"/>
      </w:rPr>
    </w:lvl>
    <w:lvl w:ilvl="6" w:tplc="5B3A1644" w:tentative="1">
      <w:start w:val="1"/>
      <w:numFmt w:val="bullet"/>
      <w:lvlText w:val=""/>
      <w:lvlJc w:val="left"/>
      <w:pPr>
        <w:tabs>
          <w:tab w:val="num" w:pos="5040"/>
        </w:tabs>
        <w:ind w:left="5040" w:hanging="360"/>
      </w:pPr>
      <w:rPr>
        <w:rFonts w:ascii="Wingdings" w:hAnsi="Wingdings" w:hint="default"/>
      </w:rPr>
    </w:lvl>
    <w:lvl w:ilvl="7" w:tplc="A3544256" w:tentative="1">
      <w:start w:val="1"/>
      <w:numFmt w:val="bullet"/>
      <w:lvlText w:val=""/>
      <w:lvlJc w:val="left"/>
      <w:pPr>
        <w:tabs>
          <w:tab w:val="num" w:pos="5760"/>
        </w:tabs>
        <w:ind w:left="5760" w:hanging="360"/>
      </w:pPr>
      <w:rPr>
        <w:rFonts w:ascii="Wingdings" w:hAnsi="Wingdings" w:hint="default"/>
      </w:rPr>
    </w:lvl>
    <w:lvl w:ilvl="8" w:tplc="4800A236" w:tentative="1">
      <w:start w:val="1"/>
      <w:numFmt w:val="bullet"/>
      <w:lvlText w:val=""/>
      <w:lvlJc w:val="left"/>
      <w:pPr>
        <w:tabs>
          <w:tab w:val="num" w:pos="6480"/>
        </w:tabs>
        <w:ind w:left="6480" w:hanging="360"/>
      </w:pPr>
      <w:rPr>
        <w:rFonts w:ascii="Wingdings" w:hAnsi="Wingdings" w:hint="default"/>
      </w:rPr>
    </w:lvl>
  </w:abstractNum>
  <w:abstractNum w:abstractNumId="7">
    <w:nsid w:val="1D6566C7"/>
    <w:multiLevelType w:val="hybridMultilevel"/>
    <w:tmpl w:val="49FA866E"/>
    <w:lvl w:ilvl="0" w:tplc="99A60976">
      <w:start w:val="1"/>
      <w:numFmt w:val="bullet"/>
      <w:lvlText w:val=""/>
      <w:lvlJc w:val="left"/>
      <w:pPr>
        <w:tabs>
          <w:tab w:val="num" w:pos="720"/>
        </w:tabs>
        <w:ind w:left="720" w:hanging="360"/>
      </w:pPr>
      <w:rPr>
        <w:rFonts w:ascii="Wingdings" w:hAnsi="Wingdings" w:hint="default"/>
      </w:rPr>
    </w:lvl>
    <w:lvl w:ilvl="1" w:tplc="6826E618" w:tentative="1">
      <w:start w:val="1"/>
      <w:numFmt w:val="bullet"/>
      <w:lvlText w:val=""/>
      <w:lvlJc w:val="left"/>
      <w:pPr>
        <w:tabs>
          <w:tab w:val="num" w:pos="1440"/>
        </w:tabs>
        <w:ind w:left="1440" w:hanging="360"/>
      </w:pPr>
      <w:rPr>
        <w:rFonts w:ascii="Wingdings" w:hAnsi="Wingdings" w:hint="default"/>
      </w:rPr>
    </w:lvl>
    <w:lvl w:ilvl="2" w:tplc="D56C0B18" w:tentative="1">
      <w:start w:val="1"/>
      <w:numFmt w:val="bullet"/>
      <w:lvlText w:val=""/>
      <w:lvlJc w:val="left"/>
      <w:pPr>
        <w:tabs>
          <w:tab w:val="num" w:pos="2160"/>
        </w:tabs>
        <w:ind w:left="2160" w:hanging="360"/>
      </w:pPr>
      <w:rPr>
        <w:rFonts w:ascii="Wingdings" w:hAnsi="Wingdings" w:hint="default"/>
      </w:rPr>
    </w:lvl>
    <w:lvl w:ilvl="3" w:tplc="1AB026A4" w:tentative="1">
      <w:start w:val="1"/>
      <w:numFmt w:val="bullet"/>
      <w:lvlText w:val=""/>
      <w:lvlJc w:val="left"/>
      <w:pPr>
        <w:tabs>
          <w:tab w:val="num" w:pos="2880"/>
        </w:tabs>
        <w:ind w:left="2880" w:hanging="360"/>
      </w:pPr>
      <w:rPr>
        <w:rFonts w:ascii="Wingdings" w:hAnsi="Wingdings" w:hint="default"/>
      </w:rPr>
    </w:lvl>
    <w:lvl w:ilvl="4" w:tplc="BC9E6D80" w:tentative="1">
      <w:start w:val="1"/>
      <w:numFmt w:val="bullet"/>
      <w:lvlText w:val=""/>
      <w:lvlJc w:val="left"/>
      <w:pPr>
        <w:tabs>
          <w:tab w:val="num" w:pos="3600"/>
        </w:tabs>
        <w:ind w:left="3600" w:hanging="360"/>
      </w:pPr>
      <w:rPr>
        <w:rFonts w:ascii="Wingdings" w:hAnsi="Wingdings" w:hint="default"/>
      </w:rPr>
    </w:lvl>
    <w:lvl w:ilvl="5" w:tplc="5102286C" w:tentative="1">
      <w:start w:val="1"/>
      <w:numFmt w:val="bullet"/>
      <w:lvlText w:val=""/>
      <w:lvlJc w:val="left"/>
      <w:pPr>
        <w:tabs>
          <w:tab w:val="num" w:pos="4320"/>
        </w:tabs>
        <w:ind w:left="4320" w:hanging="360"/>
      </w:pPr>
      <w:rPr>
        <w:rFonts w:ascii="Wingdings" w:hAnsi="Wingdings" w:hint="default"/>
      </w:rPr>
    </w:lvl>
    <w:lvl w:ilvl="6" w:tplc="2602757C" w:tentative="1">
      <w:start w:val="1"/>
      <w:numFmt w:val="bullet"/>
      <w:lvlText w:val=""/>
      <w:lvlJc w:val="left"/>
      <w:pPr>
        <w:tabs>
          <w:tab w:val="num" w:pos="5040"/>
        </w:tabs>
        <w:ind w:left="5040" w:hanging="360"/>
      </w:pPr>
      <w:rPr>
        <w:rFonts w:ascii="Wingdings" w:hAnsi="Wingdings" w:hint="default"/>
      </w:rPr>
    </w:lvl>
    <w:lvl w:ilvl="7" w:tplc="AF5A935E" w:tentative="1">
      <w:start w:val="1"/>
      <w:numFmt w:val="bullet"/>
      <w:lvlText w:val=""/>
      <w:lvlJc w:val="left"/>
      <w:pPr>
        <w:tabs>
          <w:tab w:val="num" w:pos="5760"/>
        </w:tabs>
        <w:ind w:left="5760" w:hanging="360"/>
      </w:pPr>
      <w:rPr>
        <w:rFonts w:ascii="Wingdings" w:hAnsi="Wingdings" w:hint="default"/>
      </w:rPr>
    </w:lvl>
    <w:lvl w:ilvl="8" w:tplc="F0F22242" w:tentative="1">
      <w:start w:val="1"/>
      <w:numFmt w:val="bullet"/>
      <w:lvlText w:val=""/>
      <w:lvlJc w:val="left"/>
      <w:pPr>
        <w:tabs>
          <w:tab w:val="num" w:pos="6480"/>
        </w:tabs>
        <w:ind w:left="6480" w:hanging="360"/>
      </w:pPr>
      <w:rPr>
        <w:rFonts w:ascii="Wingdings" w:hAnsi="Wingdings" w:hint="default"/>
      </w:rPr>
    </w:lvl>
  </w:abstractNum>
  <w:abstractNum w:abstractNumId="8">
    <w:nsid w:val="1E0275AE"/>
    <w:multiLevelType w:val="hybridMultilevel"/>
    <w:tmpl w:val="B014975E"/>
    <w:lvl w:ilvl="0" w:tplc="616AA884">
      <w:start w:val="1"/>
      <w:numFmt w:val="bullet"/>
      <w:lvlText w:val=""/>
      <w:lvlJc w:val="left"/>
      <w:pPr>
        <w:tabs>
          <w:tab w:val="num" w:pos="720"/>
        </w:tabs>
        <w:ind w:left="720" w:hanging="360"/>
      </w:pPr>
      <w:rPr>
        <w:rFonts w:ascii="Wingdings" w:hAnsi="Wingdings" w:hint="default"/>
      </w:rPr>
    </w:lvl>
    <w:lvl w:ilvl="1" w:tplc="4650F9C4" w:tentative="1">
      <w:start w:val="1"/>
      <w:numFmt w:val="bullet"/>
      <w:lvlText w:val=""/>
      <w:lvlJc w:val="left"/>
      <w:pPr>
        <w:tabs>
          <w:tab w:val="num" w:pos="1440"/>
        </w:tabs>
        <w:ind w:left="1440" w:hanging="360"/>
      </w:pPr>
      <w:rPr>
        <w:rFonts w:ascii="Wingdings" w:hAnsi="Wingdings" w:hint="default"/>
      </w:rPr>
    </w:lvl>
    <w:lvl w:ilvl="2" w:tplc="6512EACE" w:tentative="1">
      <w:start w:val="1"/>
      <w:numFmt w:val="bullet"/>
      <w:lvlText w:val=""/>
      <w:lvlJc w:val="left"/>
      <w:pPr>
        <w:tabs>
          <w:tab w:val="num" w:pos="2160"/>
        </w:tabs>
        <w:ind w:left="2160" w:hanging="360"/>
      </w:pPr>
      <w:rPr>
        <w:rFonts w:ascii="Wingdings" w:hAnsi="Wingdings" w:hint="default"/>
      </w:rPr>
    </w:lvl>
    <w:lvl w:ilvl="3" w:tplc="A0F2CB56" w:tentative="1">
      <w:start w:val="1"/>
      <w:numFmt w:val="bullet"/>
      <w:lvlText w:val=""/>
      <w:lvlJc w:val="left"/>
      <w:pPr>
        <w:tabs>
          <w:tab w:val="num" w:pos="2880"/>
        </w:tabs>
        <w:ind w:left="2880" w:hanging="360"/>
      </w:pPr>
      <w:rPr>
        <w:rFonts w:ascii="Wingdings" w:hAnsi="Wingdings" w:hint="default"/>
      </w:rPr>
    </w:lvl>
    <w:lvl w:ilvl="4" w:tplc="1F0C83E6" w:tentative="1">
      <w:start w:val="1"/>
      <w:numFmt w:val="bullet"/>
      <w:lvlText w:val=""/>
      <w:lvlJc w:val="left"/>
      <w:pPr>
        <w:tabs>
          <w:tab w:val="num" w:pos="3600"/>
        </w:tabs>
        <w:ind w:left="3600" w:hanging="360"/>
      </w:pPr>
      <w:rPr>
        <w:rFonts w:ascii="Wingdings" w:hAnsi="Wingdings" w:hint="default"/>
      </w:rPr>
    </w:lvl>
    <w:lvl w:ilvl="5" w:tplc="70D06EDE" w:tentative="1">
      <w:start w:val="1"/>
      <w:numFmt w:val="bullet"/>
      <w:lvlText w:val=""/>
      <w:lvlJc w:val="left"/>
      <w:pPr>
        <w:tabs>
          <w:tab w:val="num" w:pos="4320"/>
        </w:tabs>
        <w:ind w:left="4320" w:hanging="360"/>
      </w:pPr>
      <w:rPr>
        <w:rFonts w:ascii="Wingdings" w:hAnsi="Wingdings" w:hint="default"/>
      </w:rPr>
    </w:lvl>
    <w:lvl w:ilvl="6" w:tplc="9C2494DC" w:tentative="1">
      <w:start w:val="1"/>
      <w:numFmt w:val="bullet"/>
      <w:lvlText w:val=""/>
      <w:lvlJc w:val="left"/>
      <w:pPr>
        <w:tabs>
          <w:tab w:val="num" w:pos="5040"/>
        </w:tabs>
        <w:ind w:left="5040" w:hanging="360"/>
      </w:pPr>
      <w:rPr>
        <w:rFonts w:ascii="Wingdings" w:hAnsi="Wingdings" w:hint="default"/>
      </w:rPr>
    </w:lvl>
    <w:lvl w:ilvl="7" w:tplc="30581A4E" w:tentative="1">
      <w:start w:val="1"/>
      <w:numFmt w:val="bullet"/>
      <w:lvlText w:val=""/>
      <w:lvlJc w:val="left"/>
      <w:pPr>
        <w:tabs>
          <w:tab w:val="num" w:pos="5760"/>
        </w:tabs>
        <w:ind w:left="5760" w:hanging="360"/>
      </w:pPr>
      <w:rPr>
        <w:rFonts w:ascii="Wingdings" w:hAnsi="Wingdings" w:hint="default"/>
      </w:rPr>
    </w:lvl>
    <w:lvl w:ilvl="8" w:tplc="8D3C998C" w:tentative="1">
      <w:start w:val="1"/>
      <w:numFmt w:val="bullet"/>
      <w:lvlText w:val=""/>
      <w:lvlJc w:val="left"/>
      <w:pPr>
        <w:tabs>
          <w:tab w:val="num" w:pos="6480"/>
        </w:tabs>
        <w:ind w:left="6480" w:hanging="360"/>
      </w:pPr>
      <w:rPr>
        <w:rFonts w:ascii="Wingdings" w:hAnsi="Wingdings" w:hint="default"/>
      </w:rPr>
    </w:lvl>
  </w:abstractNum>
  <w:abstractNum w:abstractNumId="9">
    <w:nsid w:val="22D9220B"/>
    <w:multiLevelType w:val="hybridMultilevel"/>
    <w:tmpl w:val="905472EE"/>
    <w:lvl w:ilvl="0" w:tplc="74C65BB8">
      <w:start w:val="1"/>
      <w:numFmt w:val="bullet"/>
      <w:lvlText w:val=""/>
      <w:lvlJc w:val="left"/>
      <w:pPr>
        <w:tabs>
          <w:tab w:val="num" w:pos="720"/>
        </w:tabs>
        <w:ind w:left="720" w:hanging="360"/>
      </w:pPr>
      <w:rPr>
        <w:rFonts w:ascii="Wingdings" w:hAnsi="Wingdings" w:hint="default"/>
      </w:rPr>
    </w:lvl>
    <w:lvl w:ilvl="1" w:tplc="253EFDB0">
      <w:start w:val="1"/>
      <w:numFmt w:val="bullet"/>
      <w:lvlText w:val=""/>
      <w:lvlJc w:val="left"/>
      <w:pPr>
        <w:tabs>
          <w:tab w:val="num" w:pos="1440"/>
        </w:tabs>
        <w:ind w:left="1440" w:hanging="360"/>
      </w:pPr>
      <w:rPr>
        <w:rFonts w:ascii="Wingdings" w:hAnsi="Wingdings" w:hint="default"/>
      </w:rPr>
    </w:lvl>
    <w:lvl w:ilvl="2" w:tplc="1612358C">
      <w:start w:val="3462"/>
      <w:numFmt w:val="bullet"/>
      <w:lvlText w:val=""/>
      <w:lvlJc w:val="left"/>
      <w:pPr>
        <w:tabs>
          <w:tab w:val="num" w:pos="2160"/>
        </w:tabs>
        <w:ind w:left="2160" w:hanging="360"/>
      </w:pPr>
      <w:rPr>
        <w:rFonts w:ascii="Wingdings" w:hAnsi="Wingdings" w:hint="default"/>
      </w:rPr>
    </w:lvl>
    <w:lvl w:ilvl="3" w:tplc="86C6E3CA" w:tentative="1">
      <w:start w:val="1"/>
      <w:numFmt w:val="bullet"/>
      <w:lvlText w:val=""/>
      <w:lvlJc w:val="left"/>
      <w:pPr>
        <w:tabs>
          <w:tab w:val="num" w:pos="2880"/>
        </w:tabs>
        <w:ind w:left="2880" w:hanging="360"/>
      </w:pPr>
      <w:rPr>
        <w:rFonts w:ascii="Wingdings" w:hAnsi="Wingdings" w:hint="default"/>
      </w:rPr>
    </w:lvl>
    <w:lvl w:ilvl="4" w:tplc="7CBA89CA" w:tentative="1">
      <w:start w:val="1"/>
      <w:numFmt w:val="bullet"/>
      <w:lvlText w:val=""/>
      <w:lvlJc w:val="left"/>
      <w:pPr>
        <w:tabs>
          <w:tab w:val="num" w:pos="3600"/>
        </w:tabs>
        <w:ind w:left="3600" w:hanging="360"/>
      </w:pPr>
      <w:rPr>
        <w:rFonts w:ascii="Wingdings" w:hAnsi="Wingdings" w:hint="default"/>
      </w:rPr>
    </w:lvl>
    <w:lvl w:ilvl="5" w:tplc="73005450" w:tentative="1">
      <w:start w:val="1"/>
      <w:numFmt w:val="bullet"/>
      <w:lvlText w:val=""/>
      <w:lvlJc w:val="left"/>
      <w:pPr>
        <w:tabs>
          <w:tab w:val="num" w:pos="4320"/>
        </w:tabs>
        <w:ind w:left="4320" w:hanging="360"/>
      </w:pPr>
      <w:rPr>
        <w:rFonts w:ascii="Wingdings" w:hAnsi="Wingdings" w:hint="default"/>
      </w:rPr>
    </w:lvl>
    <w:lvl w:ilvl="6" w:tplc="032281B2" w:tentative="1">
      <w:start w:val="1"/>
      <w:numFmt w:val="bullet"/>
      <w:lvlText w:val=""/>
      <w:lvlJc w:val="left"/>
      <w:pPr>
        <w:tabs>
          <w:tab w:val="num" w:pos="5040"/>
        </w:tabs>
        <w:ind w:left="5040" w:hanging="360"/>
      </w:pPr>
      <w:rPr>
        <w:rFonts w:ascii="Wingdings" w:hAnsi="Wingdings" w:hint="default"/>
      </w:rPr>
    </w:lvl>
    <w:lvl w:ilvl="7" w:tplc="FB242E38" w:tentative="1">
      <w:start w:val="1"/>
      <w:numFmt w:val="bullet"/>
      <w:lvlText w:val=""/>
      <w:lvlJc w:val="left"/>
      <w:pPr>
        <w:tabs>
          <w:tab w:val="num" w:pos="5760"/>
        </w:tabs>
        <w:ind w:left="5760" w:hanging="360"/>
      </w:pPr>
      <w:rPr>
        <w:rFonts w:ascii="Wingdings" w:hAnsi="Wingdings" w:hint="default"/>
      </w:rPr>
    </w:lvl>
    <w:lvl w:ilvl="8" w:tplc="9AB0BD9A" w:tentative="1">
      <w:start w:val="1"/>
      <w:numFmt w:val="bullet"/>
      <w:lvlText w:val=""/>
      <w:lvlJc w:val="left"/>
      <w:pPr>
        <w:tabs>
          <w:tab w:val="num" w:pos="6480"/>
        </w:tabs>
        <w:ind w:left="6480" w:hanging="360"/>
      </w:pPr>
      <w:rPr>
        <w:rFonts w:ascii="Wingdings" w:hAnsi="Wingdings" w:hint="default"/>
      </w:rPr>
    </w:lvl>
  </w:abstractNum>
  <w:abstractNum w:abstractNumId="10">
    <w:nsid w:val="276A5500"/>
    <w:multiLevelType w:val="hybridMultilevel"/>
    <w:tmpl w:val="340C0C1A"/>
    <w:lvl w:ilvl="0" w:tplc="87320F14">
      <w:start w:val="1"/>
      <w:numFmt w:val="bullet"/>
      <w:lvlText w:val=""/>
      <w:lvlJc w:val="left"/>
      <w:pPr>
        <w:tabs>
          <w:tab w:val="num" w:pos="720"/>
        </w:tabs>
        <w:ind w:left="720" w:hanging="360"/>
      </w:pPr>
      <w:rPr>
        <w:rFonts w:ascii="Wingdings" w:hAnsi="Wingdings" w:hint="default"/>
      </w:rPr>
    </w:lvl>
    <w:lvl w:ilvl="1" w:tplc="C6F42A3E">
      <w:start w:val="3777"/>
      <w:numFmt w:val="bullet"/>
      <w:lvlText w:val=""/>
      <w:lvlJc w:val="left"/>
      <w:pPr>
        <w:tabs>
          <w:tab w:val="num" w:pos="1440"/>
        </w:tabs>
        <w:ind w:left="1440" w:hanging="360"/>
      </w:pPr>
      <w:rPr>
        <w:rFonts w:ascii="Wingdings" w:hAnsi="Wingdings" w:hint="default"/>
      </w:rPr>
    </w:lvl>
    <w:lvl w:ilvl="2" w:tplc="D1CE6F64" w:tentative="1">
      <w:start w:val="1"/>
      <w:numFmt w:val="bullet"/>
      <w:lvlText w:val=""/>
      <w:lvlJc w:val="left"/>
      <w:pPr>
        <w:tabs>
          <w:tab w:val="num" w:pos="2160"/>
        </w:tabs>
        <w:ind w:left="2160" w:hanging="360"/>
      </w:pPr>
      <w:rPr>
        <w:rFonts w:ascii="Wingdings" w:hAnsi="Wingdings" w:hint="default"/>
      </w:rPr>
    </w:lvl>
    <w:lvl w:ilvl="3" w:tplc="C22A427C" w:tentative="1">
      <w:start w:val="1"/>
      <w:numFmt w:val="bullet"/>
      <w:lvlText w:val=""/>
      <w:lvlJc w:val="left"/>
      <w:pPr>
        <w:tabs>
          <w:tab w:val="num" w:pos="2880"/>
        </w:tabs>
        <w:ind w:left="2880" w:hanging="360"/>
      </w:pPr>
      <w:rPr>
        <w:rFonts w:ascii="Wingdings" w:hAnsi="Wingdings" w:hint="default"/>
      </w:rPr>
    </w:lvl>
    <w:lvl w:ilvl="4" w:tplc="1B7840BA" w:tentative="1">
      <w:start w:val="1"/>
      <w:numFmt w:val="bullet"/>
      <w:lvlText w:val=""/>
      <w:lvlJc w:val="left"/>
      <w:pPr>
        <w:tabs>
          <w:tab w:val="num" w:pos="3600"/>
        </w:tabs>
        <w:ind w:left="3600" w:hanging="360"/>
      </w:pPr>
      <w:rPr>
        <w:rFonts w:ascii="Wingdings" w:hAnsi="Wingdings" w:hint="default"/>
      </w:rPr>
    </w:lvl>
    <w:lvl w:ilvl="5" w:tplc="745EC002" w:tentative="1">
      <w:start w:val="1"/>
      <w:numFmt w:val="bullet"/>
      <w:lvlText w:val=""/>
      <w:lvlJc w:val="left"/>
      <w:pPr>
        <w:tabs>
          <w:tab w:val="num" w:pos="4320"/>
        </w:tabs>
        <w:ind w:left="4320" w:hanging="360"/>
      </w:pPr>
      <w:rPr>
        <w:rFonts w:ascii="Wingdings" w:hAnsi="Wingdings" w:hint="default"/>
      </w:rPr>
    </w:lvl>
    <w:lvl w:ilvl="6" w:tplc="8692ED9E" w:tentative="1">
      <w:start w:val="1"/>
      <w:numFmt w:val="bullet"/>
      <w:lvlText w:val=""/>
      <w:lvlJc w:val="left"/>
      <w:pPr>
        <w:tabs>
          <w:tab w:val="num" w:pos="5040"/>
        </w:tabs>
        <w:ind w:left="5040" w:hanging="360"/>
      </w:pPr>
      <w:rPr>
        <w:rFonts w:ascii="Wingdings" w:hAnsi="Wingdings" w:hint="default"/>
      </w:rPr>
    </w:lvl>
    <w:lvl w:ilvl="7" w:tplc="8A2E834E" w:tentative="1">
      <w:start w:val="1"/>
      <w:numFmt w:val="bullet"/>
      <w:lvlText w:val=""/>
      <w:lvlJc w:val="left"/>
      <w:pPr>
        <w:tabs>
          <w:tab w:val="num" w:pos="5760"/>
        </w:tabs>
        <w:ind w:left="5760" w:hanging="360"/>
      </w:pPr>
      <w:rPr>
        <w:rFonts w:ascii="Wingdings" w:hAnsi="Wingdings" w:hint="default"/>
      </w:rPr>
    </w:lvl>
    <w:lvl w:ilvl="8" w:tplc="D1FEAAA8" w:tentative="1">
      <w:start w:val="1"/>
      <w:numFmt w:val="bullet"/>
      <w:lvlText w:val=""/>
      <w:lvlJc w:val="left"/>
      <w:pPr>
        <w:tabs>
          <w:tab w:val="num" w:pos="6480"/>
        </w:tabs>
        <w:ind w:left="6480" w:hanging="360"/>
      </w:pPr>
      <w:rPr>
        <w:rFonts w:ascii="Wingdings" w:hAnsi="Wingdings" w:hint="default"/>
      </w:rPr>
    </w:lvl>
  </w:abstractNum>
  <w:abstractNum w:abstractNumId="11">
    <w:nsid w:val="2EF80AFF"/>
    <w:multiLevelType w:val="hybridMultilevel"/>
    <w:tmpl w:val="0C08E7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31A1841"/>
    <w:multiLevelType w:val="hybridMultilevel"/>
    <w:tmpl w:val="6C3EF8AA"/>
    <w:lvl w:ilvl="0" w:tplc="2364087C">
      <w:start w:val="1"/>
      <w:numFmt w:val="bullet"/>
      <w:lvlText w:val=""/>
      <w:lvlJc w:val="left"/>
      <w:pPr>
        <w:tabs>
          <w:tab w:val="num" w:pos="720"/>
        </w:tabs>
        <w:ind w:left="720" w:hanging="360"/>
      </w:pPr>
      <w:rPr>
        <w:rFonts w:ascii="Wingdings" w:hAnsi="Wingdings" w:hint="default"/>
      </w:rPr>
    </w:lvl>
    <w:lvl w:ilvl="1" w:tplc="D21858E6" w:tentative="1">
      <w:start w:val="1"/>
      <w:numFmt w:val="bullet"/>
      <w:lvlText w:val=""/>
      <w:lvlJc w:val="left"/>
      <w:pPr>
        <w:tabs>
          <w:tab w:val="num" w:pos="1440"/>
        </w:tabs>
        <w:ind w:left="1440" w:hanging="360"/>
      </w:pPr>
      <w:rPr>
        <w:rFonts w:ascii="Wingdings" w:hAnsi="Wingdings" w:hint="default"/>
      </w:rPr>
    </w:lvl>
    <w:lvl w:ilvl="2" w:tplc="E91425BE" w:tentative="1">
      <w:start w:val="1"/>
      <w:numFmt w:val="bullet"/>
      <w:lvlText w:val=""/>
      <w:lvlJc w:val="left"/>
      <w:pPr>
        <w:tabs>
          <w:tab w:val="num" w:pos="2160"/>
        </w:tabs>
        <w:ind w:left="2160" w:hanging="360"/>
      </w:pPr>
      <w:rPr>
        <w:rFonts w:ascii="Wingdings" w:hAnsi="Wingdings" w:hint="default"/>
      </w:rPr>
    </w:lvl>
    <w:lvl w:ilvl="3" w:tplc="5606BA00" w:tentative="1">
      <w:start w:val="1"/>
      <w:numFmt w:val="bullet"/>
      <w:lvlText w:val=""/>
      <w:lvlJc w:val="left"/>
      <w:pPr>
        <w:tabs>
          <w:tab w:val="num" w:pos="2880"/>
        </w:tabs>
        <w:ind w:left="2880" w:hanging="360"/>
      </w:pPr>
      <w:rPr>
        <w:rFonts w:ascii="Wingdings" w:hAnsi="Wingdings" w:hint="default"/>
      </w:rPr>
    </w:lvl>
    <w:lvl w:ilvl="4" w:tplc="4062436C" w:tentative="1">
      <w:start w:val="1"/>
      <w:numFmt w:val="bullet"/>
      <w:lvlText w:val=""/>
      <w:lvlJc w:val="left"/>
      <w:pPr>
        <w:tabs>
          <w:tab w:val="num" w:pos="3600"/>
        </w:tabs>
        <w:ind w:left="3600" w:hanging="360"/>
      </w:pPr>
      <w:rPr>
        <w:rFonts w:ascii="Wingdings" w:hAnsi="Wingdings" w:hint="default"/>
      </w:rPr>
    </w:lvl>
    <w:lvl w:ilvl="5" w:tplc="0A9E9BCC" w:tentative="1">
      <w:start w:val="1"/>
      <w:numFmt w:val="bullet"/>
      <w:lvlText w:val=""/>
      <w:lvlJc w:val="left"/>
      <w:pPr>
        <w:tabs>
          <w:tab w:val="num" w:pos="4320"/>
        </w:tabs>
        <w:ind w:left="4320" w:hanging="360"/>
      </w:pPr>
      <w:rPr>
        <w:rFonts w:ascii="Wingdings" w:hAnsi="Wingdings" w:hint="default"/>
      </w:rPr>
    </w:lvl>
    <w:lvl w:ilvl="6" w:tplc="5B58BF0E" w:tentative="1">
      <w:start w:val="1"/>
      <w:numFmt w:val="bullet"/>
      <w:lvlText w:val=""/>
      <w:lvlJc w:val="left"/>
      <w:pPr>
        <w:tabs>
          <w:tab w:val="num" w:pos="5040"/>
        </w:tabs>
        <w:ind w:left="5040" w:hanging="360"/>
      </w:pPr>
      <w:rPr>
        <w:rFonts w:ascii="Wingdings" w:hAnsi="Wingdings" w:hint="default"/>
      </w:rPr>
    </w:lvl>
    <w:lvl w:ilvl="7" w:tplc="2896572E" w:tentative="1">
      <w:start w:val="1"/>
      <w:numFmt w:val="bullet"/>
      <w:lvlText w:val=""/>
      <w:lvlJc w:val="left"/>
      <w:pPr>
        <w:tabs>
          <w:tab w:val="num" w:pos="5760"/>
        </w:tabs>
        <w:ind w:left="5760" w:hanging="360"/>
      </w:pPr>
      <w:rPr>
        <w:rFonts w:ascii="Wingdings" w:hAnsi="Wingdings" w:hint="default"/>
      </w:rPr>
    </w:lvl>
    <w:lvl w:ilvl="8" w:tplc="13144BC8" w:tentative="1">
      <w:start w:val="1"/>
      <w:numFmt w:val="bullet"/>
      <w:lvlText w:val=""/>
      <w:lvlJc w:val="left"/>
      <w:pPr>
        <w:tabs>
          <w:tab w:val="num" w:pos="6480"/>
        </w:tabs>
        <w:ind w:left="6480" w:hanging="360"/>
      </w:pPr>
      <w:rPr>
        <w:rFonts w:ascii="Wingdings" w:hAnsi="Wingdings" w:hint="default"/>
      </w:rPr>
    </w:lvl>
  </w:abstractNum>
  <w:abstractNum w:abstractNumId="13">
    <w:nsid w:val="34E035AC"/>
    <w:multiLevelType w:val="hybridMultilevel"/>
    <w:tmpl w:val="8508E4DC"/>
    <w:lvl w:ilvl="0" w:tplc="65C48282">
      <w:start w:val="1"/>
      <w:numFmt w:val="decimal"/>
      <w:lvlText w:val="%1)"/>
      <w:lvlJc w:val="left"/>
      <w:pPr>
        <w:tabs>
          <w:tab w:val="num" w:pos="720"/>
        </w:tabs>
        <w:ind w:left="720" w:hanging="360"/>
      </w:pPr>
    </w:lvl>
    <w:lvl w:ilvl="1" w:tplc="1980CA78">
      <w:start w:val="1"/>
      <w:numFmt w:val="decimal"/>
      <w:lvlText w:val="%2)"/>
      <w:lvlJc w:val="left"/>
      <w:pPr>
        <w:tabs>
          <w:tab w:val="num" w:pos="1440"/>
        </w:tabs>
        <w:ind w:left="1440" w:hanging="360"/>
      </w:pPr>
    </w:lvl>
    <w:lvl w:ilvl="2" w:tplc="1CBCB4F2">
      <w:start w:val="1"/>
      <w:numFmt w:val="decimal"/>
      <w:lvlText w:val="%3)"/>
      <w:lvlJc w:val="left"/>
      <w:pPr>
        <w:tabs>
          <w:tab w:val="num" w:pos="2160"/>
        </w:tabs>
        <w:ind w:left="2160" w:hanging="360"/>
      </w:pPr>
    </w:lvl>
    <w:lvl w:ilvl="3" w:tplc="4C3E4888">
      <w:start w:val="1"/>
      <w:numFmt w:val="decimal"/>
      <w:lvlText w:val="%4)"/>
      <w:lvlJc w:val="left"/>
      <w:pPr>
        <w:tabs>
          <w:tab w:val="num" w:pos="2880"/>
        </w:tabs>
        <w:ind w:left="2880" w:hanging="360"/>
      </w:pPr>
    </w:lvl>
    <w:lvl w:ilvl="4" w:tplc="F3D608F8">
      <w:start w:val="1"/>
      <w:numFmt w:val="decimal"/>
      <w:lvlText w:val="%5)"/>
      <w:lvlJc w:val="left"/>
      <w:pPr>
        <w:tabs>
          <w:tab w:val="num" w:pos="3600"/>
        </w:tabs>
        <w:ind w:left="3600" w:hanging="360"/>
      </w:pPr>
    </w:lvl>
    <w:lvl w:ilvl="5" w:tplc="96BE808A">
      <w:start w:val="1"/>
      <w:numFmt w:val="decimal"/>
      <w:lvlText w:val="%6)"/>
      <w:lvlJc w:val="left"/>
      <w:pPr>
        <w:tabs>
          <w:tab w:val="num" w:pos="4320"/>
        </w:tabs>
        <w:ind w:left="4320" w:hanging="360"/>
      </w:pPr>
    </w:lvl>
    <w:lvl w:ilvl="6" w:tplc="B70A9DE6">
      <w:start w:val="1"/>
      <w:numFmt w:val="decimal"/>
      <w:lvlText w:val="%7)"/>
      <w:lvlJc w:val="left"/>
      <w:pPr>
        <w:tabs>
          <w:tab w:val="num" w:pos="5040"/>
        </w:tabs>
        <w:ind w:left="5040" w:hanging="360"/>
      </w:pPr>
    </w:lvl>
    <w:lvl w:ilvl="7" w:tplc="3014C5E0">
      <w:start w:val="1"/>
      <w:numFmt w:val="decimal"/>
      <w:lvlText w:val="%8)"/>
      <w:lvlJc w:val="left"/>
      <w:pPr>
        <w:tabs>
          <w:tab w:val="num" w:pos="5760"/>
        </w:tabs>
        <w:ind w:left="5760" w:hanging="360"/>
      </w:pPr>
    </w:lvl>
    <w:lvl w:ilvl="8" w:tplc="C8A84C2C">
      <w:start w:val="1"/>
      <w:numFmt w:val="decimal"/>
      <w:lvlText w:val="%9)"/>
      <w:lvlJc w:val="left"/>
      <w:pPr>
        <w:tabs>
          <w:tab w:val="num" w:pos="6480"/>
        </w:tabs>
        <w:ind w:left="6480" w:hanging="360"/>
      </w:pPr>
    </w:lvl>
  </w:abstractNum>
  <w:abstractNum w:abstractNumId="14">
    <w:nsid w:val="3539106E"/>
    <w:multiLevelType w:val="hybridMultilevel"/>
    <w:tmpl w:val="DC7A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7A51A5"/>
    <w:multiLevelType w:val="hybridMultilevel"/>
    <w:tmpl w:val="C69E40FA"/>
    <w:lvl w:ilvl="0" w:tplc="2D72BC3A">
      <w:start w:val="1"/>
      <w:numFmt w:val="bullet"/>
      <w:lvlText w:val=""/>
      <w:lvlJc w:val="left"/>
      <w:pPr>
        <w:tabs>
          <w:tab w:val="num" w:pos="720"/>
        </w:tabs>
        <w:ind w:left="720" w:hanging="360"/>
      </w:pPr>
      <w:rPr>
        <w:rFonts w:ascii="Wingdings" w:hAnsi="Wingdings" w:hint="default"/>
      </w:rPr>
    </w:lvl>
    <w:lvl w:ilvl="1" w:tplc="ACB08D6E">
      <w:start w:val="1"/>
      <w:numFmt w:val="bullet"/>
      <w:lvlText w:val=""/>
      <w:lvlJc w:val="left"/>
      <w:pPr>
        <w:tabs>
          <w:tab w:val="num" w:pos="1440"/>
        </w:tabs>
        <w:ind w:left="1440" w:hanging="360"/>
      </w:pPr>
      <w:rPr>
        <w:rFonts w:ascii="Wingdings" w:hAnsi="Wingdings" w:hint="default"/>
      </w:rPr>
    </w:lvl>
    <w:lvl w:ilvl="2" w:tplc="34668710" w:tentative="1">
      <w:start w:val="1"/>
      <w:numFmt w:val="bullet"/>
      <w:lvlText w:val=""/>
      <w:lvlJc w:val="left"/>
      <w:pPr>
        <w:tabs>
          <w:tab w:val="num" w:pos="2160"/>
        </w:tabs>
        <w:ind w:left="2160" w:hanging="360"/>
      </w:pPr>
      <w:rPr>
        <w:rFonts w:ascii="Wingdings" w:hAnsi="Wingdings" w:hint="default"/>
      </w:rPr>
    </w:lvl>
    <w:lvl w:ilvl="3" w:tplc="EAF664AE" w:tentative="1">
      <w:start w:val="1"/>
      <w:numFmt w:val="bullet"/>
      <w:lvlText w:val=""/>
      <w:lvlJc w:val="left"/>
      <w:pPr>
        <w:tabs>
          <w:tab w:val="num" w:pos="2880"/>
        </w:tabs>
        <w:ind w:left="2880" w:hanging="360"/>
      </w:pPr>
      <w:rPr>
        <w:rFonts w:ascii="Wingdings" w:hAnsi="Wingdings" w:hint="default"/>
      </w:rPr>
    </w:lvl>
    <w:lvl w:ilvl="4" w:tplc="F66E65B8" w:tentative="1">
      <w:start w:val="1"/>
      <w:numFmt w:val="bullet"/>
      <w:lvlText w:val=""/>
      <w:lvlJc w:val="left"/>
      <w:pPr>
        <w:tabs>
          <w:tab w:val="num" w:pos="3600"/>
        </w:tabs>
        <w:ind w:left="3600" w:hanging="360"/>
      </w:pPr>
      <w:rPr>
        <w:rFonts w:ascii="Wingdings" w:hAnsi="Wingdings" w:hint="default"/>
      </w:rPr>
    </w:lvl>
    <w:lvl w:ilvl="5" w:tplc="B40A95EC" w:tentative="1">
      <w:start w:val="1"/>
      <w:numFmt w:val="bullet"/>
      <w:lvlText w:val=""/>
      <w:lvlJc w:val="left"/>
      <w:pPr>
        <w:tabs>
          <w:tab w:val="num" w:pos="4320"/>
        </w:tabs>
        <w:ind w:left="4320" w:hanging="360"/>
      </w:pPr>
      <w:rPr>
        <w:rFonts w:ascii="Wingdings" w:hAnsi="Wingdings" w:hint="default"/>
      </w:rPr>
    </w:lvl>
    <w:lvl w:ilvl="6" w:tplc="19F2B892" w:tentative="1">
      <w:start w:val="1"/>
      <w:numFmt w:val="bullet"/>
      <w:lvlText w:val=""/>
      <w:lvlJc w:val="left"/>
      <w:pPr>
        <w:tabs>
          <w:tab w:val="num" w:pos="5040"/>
        </w:tabs>
        <w:ind w:left="5040" w:hanging="360"/>
      </w:pPr>
      <w:rPr>
        <w:rFonts w:ascii="Wingdings" w:hAnsi="Wingdings" w:hint="default"/>
      </w:rPr>
    </w:lvl>
    <w:lvl w:ilvl="7" w:tplc="69A0881E" w:tentative="1">
      <w:start w:val="1"/>
      <w:numFmt w:val="bullet"/>
      <w:lvlText w:val=""/>
      <w:lvlJc w:val="left"/>
      <w:pPr>
        <w:tabs>
          <w:tab w:val="num" w:pos="5760"/>
        </w:tabs>
        <w:ind w:left="5760" w:hanging="360"/>
      </w:pPr>
      <w:rPr>
        <w:rFonts w:ascii="Wingdings" w:hAnsi="Wingdings" w:hint="default"/>
      </w:rPr>
    </w:lvl>
    <w:lvl w:ilvl="8" w:tplc="5B66EA42" w:tentative="1">
      <w:start w:val="1"/>
      <w:numFmt w:val="bullet"/>
      <w:lvlText w:val=""/>
      <w:lvlJc w:val="left"/>
      <w:pPr>
        <w:tabs>
          <w:tab w:val="num" w:pos="6480"/>
        </w:tabs>
        <w:ind w:left="6480" w:hanging="360"/>
      </w:pPr>
      <w:rPr>
        <w:rFonts w:ascii="Wingdings" w:hAnsi="Wingdings" w:hint="default"/>
      </w:rPr>
    </w:lvl>
  </w:abstractNum>
  <w:abstractNum w:abstractNumId="16">
    <w:nsid w:val="35F07769"/>
    <w:multiLevelType w:val="hybridMultilevel"/>
    <w:tmpl w:val="9258AD44"/>
    <w:lvl w:ilvl="0" w:tplc="9288F08E">
      <w:start w:val="1"/>
      <w:numFmt w:val="bullet"/>
      <w:lvlText w:val=""/>
      <w:lvlJc w:val="left"/>
      <w:pPr>
        <w:tabs>
          <w:tab w:val="num" w:pos="720"/>
        </w:tabs>
        <w:ind w:left="720" w:hanging="360"/>
      </w:pPr>
      <w:rPr>
        <w:rFonts w:ascii="Wingdings" w:hAnsi="Wingdings" w:hint="default"/>
      </w:rPr>
    </w:lvl>
    <w:lvl w:ilvl="1" w:tplc="3F143C8C" w:tentative="1">
      <w:start w:val="1"/>
      <w:numFmt w:val="bullet"/>
      <w:lvlText w:val=""/>
      <w:lvlJc w:val="left"/>
      <w:pPr>
        <w:tabs>
          <w:tab w:val="num" w:pos="1440"/>
        </w:tabs>
        <w:ind w:left="1440" w:hanging="360"/>
      </w:pPr>
      <w:rPr>
        <w:rFonts w:ascii="Wingdings" w:hAnsi="Wingdings" w:hint="default"/>
      </w:rPr>
    </w:lvl>
    <w:lvl w:ilvl="2" w:tplc="1BBC4B32" w:tentative="1">
      <w:start w:val="1"/>
      <w:numFmt w:val="bullet"/>
      <w:lvlText w:val=""/>
      <w:lvlJc w:val="left"/>
      <w:pPr>
        <w:tabs>
          <w:tab w:val="num" w:pos="2160"/>
        </w:tabs>
        <w:ind w:left="2160" w:hanging="360"/>
      </w:pPr>
      <w:rPr>
        <w:rFonts w:ascii="Wingdings" w:hAnsi="Wingdings" w:hint="default"/>
      </w:rPr>
    </w:lvl>
    <w:lvl w:ilvl="3" w:tplc="16B46D18" w:tentative="1">
      <w:start w:val="1"/>
      <w:numFmt w:val="bullet"/>
      <w:lvlText w:val=""/>
      <w:lvlJc w:val="left"/>
      <w:pPr>
        <w:tabs>
          <w:tab w:val="num" w:pos="2880"/>
        </w:tabs>
        <w:ind w:left="2880" w:hanging="360"/>
      </w:pPr>
      <w:rPr>
        <w:rFonts w:ascii="Wingdings" w:hAnsi="Wingdings" w:hint="default"/>
      </w:rPr>
    </w:lvl>
    <w:lvl w:ilvl="4" w:tplc="B01A8ACE" w:tentative="1">
      <w:start w:val="1"/>
      <w:numFmt w:val="bullet"/>
      <w:lvlText w:val=""/>
      <w:lvlJc w:val="left"/>
      <w:pPr>
        <w:tabs>
          <w:tab w:val="num" w:pos="3600"/>
        </w:tabs>
        <w:ind w:left="3600" w:hanging="360"/>
      </w:pPr>
      <w:rPr>
        <w:rFonts w:ascii="Wingdings" w:hAnsi="Wingdings" w:hint="default"/>
      </w:rPr>
    </w:lvl>
    <w:lvl w:ilvl="5" w:tplc="A76EB106" w:tentative="1">
      <w:start w:val="1"/>
      <w:numFmt w:val="bullet"/>
      <w:lvlText w:val=""/>
      <w:lvlJc w:val="left"/>
      <w:pPr>
        <w:tabs>
          <w:tab w:val="num" w:pos="4320"/>
        </w:tabs>
        <w:ind w:left="4320" w:hanging="360"/>
      </w:pPr>
      <w:rPr>
        <w:rFonts w:ascii="Wingdings" w:hAnsi="Wingdings" w:hint="default"/>
      </w:rPr>
    </w:lvl>
    <w:lvl w:ilvl="6" w:tplc="DBC6D21E" w:tentative="1">
      <w:start w:val="1"/>
      <w:numFmt w:val="bullet"/>
      <w:lvlText w:val=""/>
      <w:lvlJc w:val="left"/>
      <w:pPr>
        <w:tabs>
          <w:tab w:val="num" w:pos="5040"/>
        </w:tabs>
        <w:ind w:left="5040" w:hanging="360"/>
      </w:pPr>
      <w:rPr>
        <w:rFonts w:ascii="Wingdings" w:hAnsi="Wingdings" w:hint="default"/>
      </w:rPr>
    </w:lvl>
    <w:lvl w:ilvl="7" w:tplc="52CE2E44" w:tentative="1">
      <w:start w:val="1"/>
      <w:numFmt w:val="bullet"/>
      <w:lvlText w:val=""/>
      <w:lvlJc w:val="left"/>
      <w:pPr>
        <w:tabs>
          <w:tab w:val="num" w:pos="5760"/>
        </w:tabs>
        <w:ind w:left="5760" w:hanging="360"/>
      </w:pPr>
      <w:rPr>
        <w:rFonts w:ascii="Wingdings" w:hAnsi="Wingdings" w:hint="default"/>
      </w:rPr>
    </w:lvl>
    <w:lvl w:ilvl="8" w:tplc="5C36F778" w:tentative="1">
      <w:start w:val="1"/>
      <w:numFmt w:val="bullet"/>
      <w:lvlText w:val=""/>
      <w:lvlJc w:val="left"/>
      <w:pPr>
        <w:tabs>
          <w:tab w:val="num" w:pos="6480"/>
        </w:tabs>
        <w:ind w:left="6480" w:hanging="360"/>
      </w:pPr>
      <w:rPr>
        <w:rFonts w:ascii="Wingdings" w:hAnsi="Wingdings" w:hint="default"/>
      </w:rPr>
    </w:lvl>
  </w:abstractNum>
  <w:abstractNum w:abstractNumId="17">
    <w:nsid w:val="37AF7500"/>
    <w:multiLevelType w:val="hybridMultilevel"/>
    <w:tmpl w:val="AD948B44"/>
    <w:lvl w:ilvl="0" w:tplc="109C7CC8">
      <w:start w:val="1"/>
      <w:numFmt w:val="bullet"/>
      <w:lvlText w:val=""/>
      <w:lvlJc w:val="left"/>
      <w:pPr>
        <w:tabs>
          <w:tab w:val="num" w:pos="720"/>
        </w:tabs>
        <w:ind w:left="720" w:hanging="360"/>
      </w:pPr>
      <w:rPr>
        <w:rFonts w:ascii="Wingdings" w:hAnsi="Wingdings" w:hint="default"/>
      </w:rPr>
    </w:lvl>
    <w:lvl w:ilvl="1" w:tplc="8892F0F2">
      <w:start w:val="3534"/>
      <w:numFmt w:val="bullet"/>
      <w:lvlText w:val=""/>
      <w:lvlJc w:val="left"/>
      <w:pPr>
        <w:tabs>
          <w:tab w:val="num" w:pos="1440"/>
        </w:tabs>
        <w:ind w:left="1440" w:hanging="360"/>
      </w:pPr>
      <w:rPr>
        <w:rFonts w:ascii="Wingdings" w:hAnsi="Wingdings" w:hint="default"/>
      </w:rPr>
    </w:lvl>
    <w:lvl w:ilvl="2" w:tplc="1E30948E" w:tentative="1">
      <w:start w:val="1"/>
      <w:numFmt w:val="bullet"/>
      <w:lvlText w:val=""/>
      <w:lvlJc w:val="left"/>
      <w:pPr>
        <w:tabs>
          <w:tab w:val="num" w:pos="2160"/>
        </w:tabs>
        <w:ind w:left="2160" w:hanging="360"/>
      </w:pPr>
      <w:rPr>
        <w:rFonts w:ascii="Wingdings" w:hAnsi="Wingdings" w:hint="default"/>
      </w:rPr>
    </w:lvl>
    <w:lvl w:ilvl="3" w:tplc="6EFC531A" w:tentative="1">
      <w:start w:val="1"/>
      <w:numFmt w:val="bullet"/>
      <w:lvlText w:val=""/>
      <w:lvlJc w:val="left"/>
      <w:pPr>
        <w:tabs>
          <w:tab w:val="num" w:pos="2880"/>
        </w:tabs>
        <w:ind w:left="2880" w:hanging="360"/>
      </w:pPr>
      <w:rPr>
        <w:rFonts w:ascii="Wingdings" w:hAnsi="Wingdings" w:hint="default"/>
      </w:rPr>
    </w:lvl>
    <w:lvl w:ilvl="4" w:tplc="76B0D56C" w:tentative="1">
      <w:start w:val="1"/>
      <w:numFmt w:val="bullet"/>
      <w:lvlText w:val=""/>
      <w:lvlJc w:val="left"/>
      <w:pPr>
        <w:tabs>
          <w:tab w:val="num" w:pos="3600"/>
        </w:tabs>
        <w:ind w:left="3600" w:hanging="360"/>
      </w:pPr>
      <w:rPr>
        <w:rFonts w:ascii="Wingdings" w:hAnsi="Wingdings" w:hint="default"/>
      </w:rPr>
    </w:lvl>
    <w:lvl w:ilvl="5" w:tplc="39BEAFB0" w:tentative="1">
      <w:start w:val="1"/>
      <w:numFmt w:val="bullet"/>
      <w:lvlText w:val=""/>
      <w:lvlJc w:val="left"/>
      <w:pPr>
        <w:tabs>
          <w:tab w:val="num" w:pos="4320"/>
        </w:tabs>
        <w:ind w:left="4320" w:hanging="360"/>
      </w:pPr>
      <w:rPr>
        <w:rFonts w:ascii="Wingdings" w:hAnsi="Wingdings" w:hint="default"/>
      </w:rPr>
    </w:lvl>
    <w:lvl w:ilvl="6" w:tplc="A67A2994" w:tentative="1">
      <w:start w:val="1"/>
      <w:numFmt w:val="bullet"/>
      <w:lvlText w:val=""/>
      <w:lvlJc w:val="left"/>
      <w:pPr>
        <w:tabs>
          <w:tab w:val="num" w:pos="5040"/>
        </w:tabs>
        <w:ind w:left="5040" w:hanging="360"/>
      </w:pPr>
      <w:rPr>
        <w:rFonts w:ascii="Wingdings" w:hAnsi="Wingdings" w:hint="default"/>
      </w:rPr>
    </w:lvl>
    <w:lvl w:ilvl="7" w:tplc="871CE214" w:tentative="1">
      <w:start w:val="1"/>
      <w:numFmt w:val="bullet"/>
      <w:lvlText w:val=""/>
      <w:lvlJc w:val="left"/>
      <w:pPr>
        <w:tabs>
          <w:tab w:val="num" w:pos="5760"/>
        </w:tabs>
        <w:ind w:left="5760" w:hanging="360"/>
      </w:pPr>
      <w:rPr>
        <w:rFonts w:ascii="Wingdings" w:hAnsi="Wingdings" w:hint="default"/>
      </w:rPr>
    </w:lvl>
    <w:lvl w:ilvl="8" w:tplc="D4E29078" w:tentative="1">
      <w:start w:val="1"/>
      <w:numFmt w:val="bullet"/>
      <w:lvlText w:val=""/>
      <w:lvlJc w:val="left"/>
      <w:pPr>
        <w:tabs>
          <w:tab w:val="num" w:pos="6480"/>
        </w:tabs>
        <w:ind w:left="6480" w:hanging="360"/>
      </w:pPr>
      <w:rPr>
        <w:rFonts w:ascii="Wingdings" w:hAnsi="Wingdings" w:hint="default"/>
      </w:rPr>
    </w:lvl>
  </w:abstractNum>
  <w:abstractNum w:abstractNumId="18">
    <w:nsid w:val="38C46B79"/>
    <w:multiLevelType w:val="hybridMultilevel"/>
    <w:tmpl w:val="9E24342C"/>
    <w:lvl w:ilvl="0" w:tplc="EC0410E6">
      <w:start w:val="1"/>
      <w:numFmt w:val="bullet"/>
      <w:lvlText w:val=""/>
      <w:lvlJc w:val="left"/>
      <w:pPr>
        <w:tabs>
          <w:tab w:val="num" w:pos="720"/>
        </w:tabs>
        <w:ind w:left="720" w:hanging="360"/>
      </w:pPr>
      <w:rPr>
        <w:rFonts w:ascii="Wingdings" w:hAnsi="Wingdings" w:hint="default"/>
      </w:rPr>
    </w:lvl>
    <w:lvl w:ilvl="1" w:tplc="C90EBDF8" w:tentative="1">
      <w:start w:val="1"/>
      <w:numFmt w:val="bullet"/>
      <w:lvlText w:val=""/>
      <w:lvlJc w:val="left"/>
      <w:pPr>
        <w:tabs>
          <w:tab w:val="num" w:pos="1440"/>
        </w:tabs>
        <w:ind w:left="1440" w:hanging="360"/>
      </w:pPr>
      <w:rPr>
        <w:rFonts w:ascii="Wingdings" w:hAnsi="Wingdings" w:hint="default"/>
      </w:rPr>
    </w:lvl>
    <w:lvl w:ilvl="2" w:tplc="4E6C0484" w:tentative="1">
      <w:start w:val="1"/>
      <w:numFmt w:val="bullet"/>
      <w:lvlText w:val=""/>
      <w:lvlJc w:val="left"/>
      <w:pPr>
        <w:tabs>
          <w:tab w:val="num" w:pos="2160"/>
        </w:tabs>
        <w:ind w:left="2160" w:hanging="360"/>
      </w:pPr>
      <w:rPr>
        <w:rFonts w:ascii="Wingdings" w:hAnsi="Wingdings" w:hint="default"/>
      </w:rPr>
    </w:lvl>
    <w:lvl w:ilvl="3" w:tplc="B8CAB342" w:tentative="1">
      <w:start w:val="1"/>
      <w:numFmt w:val="bullet"/>
      <w:lvlText w:val=""/>
      <w:lvlJc w:val="left"/>
      <w:pPr>
        <w:tabs>
          <w:tab w:val="num" w:pos="2880"/>
        </w:tabs>
        <w:ind w:left="2880" w:hanging="360"/>
      </w:pPr>
      <w:rPr>
        <w:rFonts w:ascii="Wingdings" w:hAnsi="Wingdings" w:hint="default"/>
      </w:rPr>
    </w:lvl>
    <w:lvl w:ilvl="4" w:tplc="7160094E" w:tentative="1">
      <w:start w:val="1"/>
      <w:numFmt w:val="bullet"/>
      <w:lvlText w:val=""/>
      <w:lvlJc w:val="left"/>
      <w:pPr>
        <w:tabs>
          <w:tab w:val="num" w:pos="3600"/>
        </w:tabs>
        <w:ind w:left="3600" w:hanging="360"/>
      </w:pPr>
      <w:rPr>
        <w:rFonts w:ascii="Wingdings" w:hAnsi="Wingdings" w:hint="default"/>
      </w:rPr>
    </w:lvl>
    <w:lvl w:ilvl="5" w:tplc="62F02BC6" w:tentative="1">
      <w:start w:val="1"/>
      <w:numFmt w:val="bullet"/>
      <w:lvlText w:val=""/>
      <w:lvlJc w:val="left"/>
      <w:pPr>
        <w:tabs>
          <w:tab w:val="num" w:pos="4320"/>
        </w:tabs>
        <w:ind w:left="4320" w:hanging="360"/>
      </w:pPr>
      <w:rPr>
        <w:rFonts w:ascii="Wingdings" w:hAnsi="Wingdings" w:hint="default"/>
      </w:rPr>
    </w:lvl>
    <w:lvl w:ilvl="6" w:tplc="BB124EF6" w:tentative="1">
      <w:start w:val="1"/>
      <w:numFmt w:val="bullet"/>
      <w:lvlText w:val=""/>
      <w:lvlJc w:val="left"/>
      <w:pPr>
        <w:tabs>
          <w:tab w:val="num" w:pos="5040"/>
        </w:tabs>
        <w:ind w:left="5040" w:hanging="360"/>
      </w:pPr>
      <w:rPr>
        <w:rFonts w:ascii="Wingdings" w:hAnsi="Wingdings" w:hint="default"/>
      </w:rPr>
    </w:lvl>
    <w:lvl w:ilvl="7" w:tplc="C07E39F8" w:tentative="1">
      <w:start w:val="1"/>
      <w:numFmt w:val="bullet"/>
      <w:lvlText w:val=""/>
      <w:lvlJc w:val="left"/>
      <w:pPr>
        <w:tabs>
          <w:tab w:val="num" w:pos="5760"/>
        </w:tabs>
        <w:ind w:left="5760" w:hanging="360"/>
      </w:pPr>
      <w:rPr>
        <w:rFonts w:ascii="Wingdings" w:hAnsi="Wingdings" w:hint="default"/>
      </w:rPr>
    </w:lvl>
    <w:lvl w:ilvl="8" w:tplc="5BB81F3A" w:tentative="1">
      <w:start w:val="1"/>
      <w:numFmt w:val="bullet"/>
      <w:lvlText w:val=""/>
      <w:lvlJc w:val="left"/>
      <w:pPr>
        <w:tabs>
          <w:tab w:val="num" w:pos="6480"/>
        </w:tabs>
        <w:ind w:left="6480" w:hanging="360"/>
      </w:pPr>
      <w:rPr>
        <w:rFonts w:ascii="Wingdings" w:hAnsi="Wingdings" w:hint="default"/>
      </w:rPr>
    </w:lvl>
  </w:abstractNum>
  <w:abstractNum w:abstractNumId="19">
    <w:nsid w:val="3F932480"/>
    <w:multiLevelType w:val="hybridMultilevel"/>
    <w:tmpl w:val="1116E628"/>
    <w:lvl w:ilvl="0" w:tplc="0B1C741E">
      <w:start w:val="1"/>
      <w:numFmt w:val="bullet"/>
      <w:lvlText w:val=""/>
      <w:lvlJc w:val="left"/>
      <w:pPr>
        <w:tabs>
          <w:tab w:val="num" w:pos="720"/>
        </w:tabs>
        <w:ind w:left="720" w:hanging="360"/>
      </w:pPr>
      <w:rPr>
        <w:rFonts w:ascii="Wingdings" w:hAnsi="Wingdings" w:hint="default"/>
      </w:rPr>
    </w:lvl>
    <w:lvl w:ilvl="1" w:tplc="1D583EC8">
      <w:start w:val="600"/>
      <w:numFmt w:val="bullet"/>
      <w:lvlText w:val=""/>
      <w:lvlJc w:val="left"/>
      <w:pPr>
        <w:tabs>
          <w:tab w:val="num" w:pos="1440"/>
        </w:tabs>
        <w:ind w:left="1440" w:hanging="360"/>
      </w:pPr>
      <w:rPr>
        <w:rFonts w:ascii="Wingdings" w:hAnsi="Wingdings" w:hint="default"/>
      </w:rPr>
    </w:lvl>
    <w:lvl w:ilvl="2" w:tplc="FCAE6832">
      <w:start w:val="1"/>
      <w:numFmt w:val="bullet"/>
      <w:lvlText w:val=""/>
      <w:lvlJc w:val="left"/>
      <w:pPr>
        <w:tabs>
          <w:tab w:val="num" w:pos="2160"/>
        </w:tabs>
        <w:ind w:left="2160" w:hanging="360"/>
      </w:pPr>
      <w:rPr>
        <w:rFonts w:ascii="Wingdings" w:hAnsi="Wingdings" w:hint="default"/>
      </w:rPr>
    </w:lvl>
    <w:lvl w:ilvl="3" w:tplc="AFB8AA04">
      <w:start w:val="1"/>
      <w:numFmt w:val="bullet"/>
      <w:lvlText w:val=""/>
      <w:lvlJc w:val="left"/>
      <w:pPr>
        <w:tabs>
          <w:tab w:val="num" w:pos="2880"/>
        </w:tabs>
        <w:ind w:left="2880" w:hanging="360"/>
      </w:pPr>
      <w:rPr>
        <w:rFonts w:ascii="Wingdings" w:hAnsi="Wingdings" w:hint="default"/>
      </w:rPr>
    </w:lvl>
    <w:lvl w:ilvl="4" w:tplc="DA8A7432" w:tentative="1">
      <w:start w:val="1"/>
      <w:numFmt w:val="bullet"/>
      <w:lvlText w:val=""/>
      <w:lvlJc w:val="left"/>
      <w:pPr>
        <w:tabs>
          <w:tab w:val="num" w:pos="3600"/>
        </w:tabs>
        <w:ind w:left="3600" w:hanging="360"/>
      </w:pPr>
      <w:rPr>
        <w:rFonts w:ascii="Wingdings" w:hAnsi="Wingdings" w:hint="default"/>
      </w:rPr>
    </w:lvl>
    <w:lvl w:ilvl="5" w:tplc="FEB02EBA" w:tentative="1">
      <w:start w:val="1"/>
      <w:numFmt w:val="bullet"/>
      <w:lvlText w:val=""/>
      <w:lvlJc w:val="left"/>
      <w:pPr>
        <w:tabs>
          <w:tab w:val="num" w:pos="4320"/>
        </w:tabs>
        <w:ind w:left="4320" w:hanging="360"/>
      </w:pPr>
      <w:rPr>
        <w:rFonts w:ascii="Wingdings" w:hAnsi="Wingdings" w:hint="default"/>
      </w:rPr>
    </w:lvl>
    <w:lvl w:ilvl="6" w:tplc="E346B28C" w:tentative="1">
      <w:start w:val="1"/>
      <w:numFmt w:val="bullet"/>
      <w:lvlText w:val=""/>
      <w:lvlJc w:val="left"/>
      <w:pPr>
        <w:tabs>
          <w:tab w:val="num" w:pos="5040"/>
        </w:tabs>
        <w:ind w:left="5040" w:hanging="360"/>
      </w:pPr>
      <w:rPr>
        <w:rFonts w:ascii="Wingdings" w:hAnsi="Wingdings" w:hint="default"/>
      </w:rPr>
    </w:lvl>
    <w:lvl w:ilvl="7" w:tplc="19F66172" w:tentative="1">
      <w:start w:val="1"/>
      <w:numFmt w:val="bullet"/>
      <w:lvlText w:val=""/>
      <w:lvlJc w:val="left"/>
      <w:pPr>
        <w:tabs>
          <w:tab w:val="num" w:pos="5760"/>
        </w:tabs>
        <w:ind w:left="5760" w:hanging="360"/>
      </w:pPr>
      <w:rPr>
        <w:rFonts w:ascii="Wingdings" w:hAnsi="Wingdings" w:hint="default"/>
      </w:rPr>
    </w:lvl>
    <w:lvl w:ilvl="8" w:tplc="CDEEA5B2" w:tentative="1">
      <w:start w:val="1"/>
      <w:numFmt w:val="bullet"/>
      <w:lvlText w:val=""/>
      <w:lvlJc w:val="left"/>
      <w:pPr>
        <w:tabs>
          <w:tab w:val="num" w:pos="6480"/>
        </w:tabs>
        <w:ind w:left="6480" w:hanging="360"/>
      </w:pPr>
      <w:rPr>
        <w:rFonts w:ascii="Wingdings" w:hAnsi="Wingdings" w:hint="default"/>
      </w:rPr>
    </w:lvl>
  </w:abstractNum>
  <w:abstractNum w:abstractNumId="20">
    <w:nsid w:val="435710B8"/>
    <w:multiLevelType w:val="multilevel"/>
    <w:tmpl w:val="2974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E913AC"/>
    <w:multiLevelType w:val="hybridMultilevel"/>
    <w:tmpl w:val="DD6C16D6"/>
    <w:lvl w:ilvl="0" w:tplc="6172D1AA">
      <w:start w:val="1"/>
      <w:numFmt w:val="bullet"/>
      <w:lvlText w:val=""/>
      <w:lvlJc w:val="left"/>
      <w:pPr>
        <w:tabs>
          <w:tab w:val="num" w:pos="720"/>
        </w:tabs>
        <w:ind w:left="720" w:hanging="360"/>
      </w:pPr>
      <w:rPr>
        <w:rFonts w:ascii="Wingdings" w:hAnsi="Wingdings" w:hint="default"/>
      </w:rPr>
    </w:lvl>
    <w:lvl w:ilvl="1" w:tplc="EB8E275C">
      <w:start w:val="600"/>
      <w:numFmt w:val="bullet"/>
      <w:lvlText w:val=""/>
      <w:lvlJc w:val="left"/>
      <w:pPr>
        <w:tabs>
          <w:tab w:val="num" w:pos="1440"/>
        </w:tabs>
        <w:ind w:left="1440" w:hanging="360"/>
      </w:pPr>
      <w:rPr>
        <w:rFonts w:ascii="Wingdings" w:hAnsi="Wingdings" w:hint="default"/>
      </w:rPr>
    </w:lvl>
    <w:lvl w:ilvl="2" w:tplc="62B2AF78" w:tentative="1">
      <w:start w:val="1"/>
      <w:numFmt w:val="bullet"/>
      <w:lvlText w:val=""/>
      <w:lvlJc w:val="left"/>
      <w:pPr>
        <w:tabs>
          <w:tab w:val="num" w:pos="2160"/>
        </w:tabs>
        <w:ind w:left="2160" w:hanging="360"/>
      </w:pPr>
      <w:rPr>
        <w:rFonts w:ascii="Wingdings" w:hAnsi="Wingdings" w:hint="default"/>
      </w:rPr>
    </w:lvl>
    <w:lvl w:ilvl="3" w:tplc="16783E2C" w:tentative="1">
      <w:start w:val="1"/>
      <w:numFmt w:val="bullet"/>
      <w:lvlText w:val=""/>
      <w:lvlJc w:val="left"/>
      <w:pPr>
        <w:tabs>
          <w:tab w:val="num" w:pos="2880"/>
        </w:tabs>
        <w:ind w:left="2880" w:hanging="360"/>
      </w:pPr>
      <w:rPr>
        <w:rFonts w:ascii="Wingdings" w:hAnsi="Wingdings" w:hint="default"/>
      </w:rPr>
    </w:lvl>
    <w:lvl w:ilvl="4" w:tplc="7DD4C644" w:tentative="1">
      <w:start w:val="1"/>
      <w:numFmt w:val="bullet"/>
      <w:lvlText w:val=""/>
      <w:lvlJc w:val="left"/>
      <w:pPr>
        <w:tabs>
          <w:tab w:val="num" w:pos="3600"/>
        </w:tabs>
        <w:ind w:left="3600" w:hanging="360"/>
      </w:pPr>
      <w:rPr>
        <w:rFonts w:ascii="Wingdings" w:hAnsi="Wingdings" w:hint="default"/>
      </w:rPr>
    </w:lvl>
    <w:lvl w:ilvl="5" w:tplc="C11E2816" w:tentative="1">
      <w:start w:val="1"/>
      <w:numFmt w:val="bullet"/>
      <w:lvlText w:val=""/>
      <w:lvlJc w:val="left"/>
      <w:pPr>
        <w:tabs>
          <w:tab w:val="num" w:pos="4320"/>
        </w:tabs>
        <w:ind w:left="4320" w:hanging="360"/>
      </w:pPr>
      <w:rPr>
        <w:rFonts w:ascii="Wingdings" w:hAnsi="Wingdings" w:hint="default"/>
      </w:rPr>
    </w:lvl>
    <w:lvl w:ilvl="6" w:tplc="1B865B3E" w:tentative="1">
      <w:start w:val="1"/>
      <w:numFmt w:val="bullet"/>
      <w:lvlText w:val=""/>
      <w:lvlJc w:val="left"/>
      <w:pPr>
        <w:tabs>
          <w:tab w:val="num" w:pos="5040"/>
        </w:tabs>
        <w:ind w:left="5040" w:hanging="360"/>
      </w:pPr>
      <w:rPr>
        <w:rFonts w:ascii="Wingdings" w:hAnsi="Wingdings" w:hint="default"/>
      </w:rPr>
    </w:lvl>
    <w:lvl w:ilvl="7" w:tplc="D81892FC" w:tentative="1">
      <w:start w:val="1"/>
      <w:numFmt w:val="bullet"/>
      <w:lvlText w:val=""/>
      <w:lvlJc w:val="left"/>
      <w:pPr>
        <w:tabs>
          <w:tab w:val="num" w:pos="5760"/>
        </w:tabs>
        <w:ind w:left="5760" w:hanging="360"/>
      </w:pPr>
      <w:rPr>
        <w:rFonts w:ascii="Wingdings" w:hAnsi="Wingdings" w:hint="default"/>
      </w:rPr>
    </w:lvl>
    <w:lvl w:ilvl="8" w:tplc="425294B6" w:tentative="1">
      <w:start w:val="1"/>
      <w:numFmt w:val="bullet"/>
      <w:lvlText w:val=""/>
      <w:lvlJc w:val="left"/>
      <w:pPr>
        <w:tabs>
          <w:tab w:val="num" w:pos="6480"/>
        </w:tabs>
        <w:ind w:left="6480" w:hanging="360"/>
      </w:pPr>
      <w:rPr>
        <w:rFonts w:ascii="Wingdings" w:hAnsi="Wingdings" w:hint="default"/>
      </w:rPr>
    </w:lvl>
  </w:abstractNum>
  <w:abstractNum w:abstractNumId="22">
    <w:nsid w:val="474F634D"/>
    <w:multiLevelType w:val="hybridMultilevel"/>
    <w:tmpl w:val="8F704246"/>
    <w:lvl w:ilvl="0" w:tplc="E2BE261C">
      <w:start w:val="1"/>
      <w:numFmt w:val="bullet"/>
      <w:lvlText w:val=""/>
      <w:lvlJc w:val="left"/>
      <w:pPr>
        <w:tabs>
          <w:tab w:val="num" w:pos="720"/>
        </w:tabs>
        <w:ind w:left="720" w:hanging="360"/>
      </w:pPr>
      <w:rPr>
        <w:rFonts w:ascii="Wingdings" w:hAnsi="Wingdings" w:hint="default"/>
      </w:rPr>
    </w:lvl>
    <w:lvl w:ilvl="1" w:tplc="54582E60" w:tentative="1">
      <w:start w:val="1"/>
      <w:numFmt w:val="bullet"/>
      <w:lvlText w:val=""/>
      <w:lvlJc w:val="left"/>
      <w:pPr>
        <w:tabs>
          <w:tab w:val="num" w:pos="1440"/>
        </w:tabs>
        <w:ind w:left="1440" w:hanging="360"/>
      </w:pPr>
      <w:rPr>
        <w:rFonts w:ascii="Wingdings" w:hAnsi="Wingdings" w:hint="default"/>
      </w:rPr>
    </w:lvl>
    <w:lvl w:ilvl="2" w:tplc="9968CF12" w:tentative="1">
      <w:start w:val="1"/>
      <w:numFmt w:val="bullet"/>
      <w:lvlText w:val=""/>
      <w:lvlJc w:val="left"/>
      <w:pPr>
        <w:tabs>
          <w:tab w:val="num" w:pos="2160"/>
        </w:tabs>
        <w:ind w:left="2160" w:hanging="360"/>
      </w:pPr>
      <w:rPr>
        <w:rFonts w:ascii="Wingdings" w:hAnsi="Wingdings" w:hint="default"/>
      </w:rPr>
    </w:lvl>
    <w:lvl w:ilvl="3" w:tplc="94981418" w:tentative="1">
      <w:start w:val="1"/>
      <w:numFmt w:val="bullet"/>
      <w:lvlText w:val=""/>
      <w:lvlJc w:val="left"/>
      <w:pPr>
        <w:tabs>
          <w:tab w:val="num" w:pos="2880"/>
        </w:tabs>
        <w:ind w:left="2880" w:hanging="360"/>
      </w:pPr>
      <w:rPr>
        <w:rFonts w:ascii="Wingdings" w:hAnsi="Wingdings" w:hint="default"/>
      </w:rPr>
    </w:lvl>
    <w:lvl w:ilvl="4" w:tplc="4404CD42" w:tentative="1">
      <w:start w:val="1"/>
      <w:numFmt w:val="bullet"/>
      <w:lvlText w:val=""/>
      <w:lvlJc w:val="left"/>
      <w:pPr>
        <w:tabs>
          <w:tab w:val="num" w:pos="3600"/>
        </w:tabs>
        <w:ind w:left="3600" w:hanging="360"/>
      </w:pPr>
      <w:rPr>
        <w:rFonts w:ascii="Wingdings" w:hAnsi="Wingdings" w:hint="default"/>
      </w:rPr>
    </w:lvl>
    <w:lvl w:ilvl="5" w:tplc="D53AA4FE" w:tentative="1">
      <w:start w:val="1"/>
      <w:numFmt w:val="bullet"/>
      <w:lvlText w:val=""/>
      <w:lvlJc w:val="left"/>
      <w:pPr>
        <w:tabs>
          <w:tab w:val="num" w:pos="4320"/>
        </w:tabs>
        <w:ind w:left="4320" w:hanging="360"/>
      </w:pPr>
      <w:rPr>
        <w:rFonts w:ascii="Wingdings" w:hAnsi="Wingdings" w:hint="default"/>
      </w:rPr>
    </w:lvl>
    <w:lvl w:ilvl="6" w:tplc="15A24C52" w:tentative="1">
      <w:start w:val="1"/>
      <w:numFmt w:val="bullet"/>
      <w:lvlText w:val=""/>
      <w:lvlJc w:val="left"/>
      <w:pPr>
        <w:tabs>
          <w:tab w:val="num" w:pos="5040"/>
        </w:tabs>
        <w:ind w:left="5040" w:hanging="360"/>
      </w:pPr>
      <w:rPr>
        <w:rFonts w:ascii="Wingdings" w:hAnsi="Wingdings" w:hint="default"/>
      </w:rPr>
    </w:lvl>
    <w:lvl w:ilvl="7" w:tplc="60923D00" w:tentative="1">
      <w:start w:val="1"/>
      <w:numFmt w:val="bullet"/>
      <w:lvlText w:val=""/>
      <w:lvlJc w:val="left"/>
      <w:pPr>
        <w:tabs>
          <w:tab w:val="num" w:pos="5760"/>
        </w:tabs>
        <w:ind w:left="5760" w:hanging="360"/>
      </w:pPr>
      <w:rPr>
        <w:rFonts w:ascii="Wingdings" w:hAnsi="Wingdings" w:hint="default"/>
      </w:rPr>
    </w:lvl>
    <w:lvl w:ilvl="8" w:tplc="8A8EF8B0" w:tentative="1">
      <w:start w:val="1"/>
      <w:numFmt w:val="bullet"/>
      <w:lvlText w:val=""/>
      <w:lvlJc w:val="left"/>
      <w:pPr>
        <w:tabs>
          <w:tab w:val="num" w:pos="6480"/>
        </w:tabs>
        <w:ind w:left="6480" w:hanging="360"/>
      </w:pPr>
      <w:rPr>
        <w:rFonts w:ascii="Wingdings" w:hAnsi="Wingdings" w:hint="default"/>
      </w:rPr>
    </w:lvl>
  </w:abstractNum>
  <w:abstractNum w:abstractNumId="23">
    <w:nsid w:val="4954511D"/>
    <w:multiLevelType w:val="multilevel"/>
    <w:tmpl w:val="2B4A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8F09BA"/>
    <w:multiLevelType w:val="hybridMultilevel"/>
    <w:tmpl w:val="C770D02C"/>
    <w:lvl w:ilvl="0" w:tplc="C0CCFEDE">
      <w:start w:val="1"/>
      <w:numFmt w:val="decimal"/>
      <w:lvlText w:val="%1)"/>
      <w:lvlJc w:val="left"/>
      <w:pPr>
        <w:tabs>
          <w:tab w:val="num" w:pos="720"/>
        </w:tabs>
        <w:ind w:left="720" w:hanging="360"/>
      </w:pPr>
      <w:rPr>
        <w:rFonts w:ascii="Arial" w:eastAsiaTheme="minorHAnsi" w:hAnsi="Arial" w:cs="Arial"/>
      </w:rPr>
    </w:lvl>
    <w:lvl w:ilvl="1" w:tplc="0C126884">
      <w:start w:val="1"/>
      <w:numFmt w:val="decimal"/>
      <w:lvlText w:val="%2."/>
      <w:lvlJc w:val="left"/>
      <w:pPr>
        <w:tabs>
          <w:tab w:val="num" w:pos="1440"/>
        </w:tabs>
        <w:ind w:left="1440" w:hanging="360"/>
      </w:pPr>
    </w:lvl>
    <w:lvl w:ilvl="2" w:tplc="03E4C0E8">
      <w:start w:val="1"/>
      <w:numFmt w:val="bullet"/>
      <w:lvlText w:val=""/>
      <w:lvlJc w:val="left"/>
      <w:pPr>
        <w:tabs>
          <w:tab w:val="num" w:pos="2160"/>
        </w:tabs>
        <w:ind w:left="2160" w:hanging="360"/>
      </w:pPr>
      <w:rPr>
        <w:rFonts w:ascii="Wingdings" w:hAnsi="Wingdings" w:hint="default"/>
      </w:rPr>
    </w:lvl>
    <w:lvl w:ilvl="3" w:tplc="FB105B90">
      <w:start w:val="1"/>
      <w:numFmt w:val="bullet"/>
      <w:lvlText w:val=""/>
      <w:lvlJc w:val="left"/>
      <w:pPr>
        <w:tabs>
          <w:tab w:val="num" w:pos="2880"/>
        </w:tabs>
        <w:ind w:left="2880" w:hanging="360"/>
      </w:pPr>
      <w:rPr>
        <w:rFonts w:ascii="Wingdings" w:hAnsi="Wingdings" w:hint="default"/>
      </w:rPr>
    </w:lvl>
    <w:lvl w:ilvl="4" w:tplc="1770A98E" w:tentative="1">
      <w:start w:val="1"/>
      <w:numFmt w:val="bullet"/>
      <w:lvlText w:val=""/>
      <w:lvlJc w:val="left"/>
      <w:pPr>
        <w:tabs>
          <w:tab w:val="num" w:pos="3600"/>
        </w:tabs>
        <w:ind w:left="3600" w:hanging="360"/>
      </w:pPr>
      <w:rPr>
        <w:rFonts w:ascii="Wingdings" w:hAnsi="Wingdings" w:hint="default"/>
      </w:rPr>
    </w:lvl>
    <w:lvl w:ilvl="5" w:tplc="60A03604" w:tentative="1">
      <w:start w:val="1"/>
      <w:numFmt w:val="bullet"/>
      <w:lvlText w:val=""/>
      <w:lvlJc w:val="left"/>
      <w:pPr>
        <w:tabs>
          <w:tab w:val="num" w:pos="4320"/>
        </w:tabs>
        <w:ind w:left="4320" w:hanging="360"/>
      </w:pPr>
      <w:rPr>
        <w:rFonts w:ascii="Wingdings" w:hAnsi="Wingdings" w:hint="default"/>
      </w:rPr>
    </w:lvl>
    <w:lvl w:ilvl="6" w:tplc="B7D4D074" w:tentative="1">
      <w:start w:val="1"/>
      <w:numFmt w:val="bullet"/>
      <w:lvlText w:val=""/>
      <w:lvlJc w:val="left"/>
      <w:pPr>
        <w:tabs>
          <w:tab w:val="num" w:pos="5040"/>
        </w:tabs>
        <w:ind w:left="5040" w:hanging="360"/>
      </w:pPr>
      <w:rPr>
        <w:rFonts w:ascii="Wingdings" w:hAnsi="Wingdings" w:hint="default"/>
      </w:rPr>
    </w:lvl>
    <w:lvl w:ilvl="7" w:tplc="9EA0DA90" w:tentative="1">
      <w:start w:val="1"/>
      <w:numFmt w:val="bullet"/>
      <w:lvlText w:val=""/>
      <w:lvlJc w:val="left"/>
      <w:pPr>
        <w:tabs>
          <w:tab w:val="num" w:pos="5760"/>
        </w:tabs>
        <w:ind w:left="5760" w:hanging="360"/>
      </w:pPr>
      <w:rPr>
        <w:rFonts w:ascii="Wingdings" w:hAnsi="Wingdings" w:hint="default"/>
      </w:rPr>
    </w:lvl>
    <w:lvl w:ilvl="8" w:tplc="87ECCA72" w:tentative="1">
      <w:start w:val="1"/>
      <w:numFmt w:val="bullet"/>
      <w:lvlText w:val=""/>
      <w:lvlJc w:val="left"/>
      <w:pPr>
        <w:tabs>
          <w:tab w:val="num" w:pos="6480"/>
        </w:tabs>
        <w:ind w:left="6480" w:hanging="360"/>
      </w:pPr>
      <w:rPr>
        <w:rFonts w:ascii="Wingdings" w:hAnsi="Wingdings" w:hint="default"/>
      </w:rPr>
    </w:lvl>
  </w:abstractNum>
  <w:abstractNum w:abstractNumId="25">
    <w:nsid w:val="4F0A7DD9"/>
    <w:multiLevelType w:val="multilevel"/>
    <w:tmpl w:val="802A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CC06B4"/>
    <w:multiLevelType w:val="hybridMultilevel"/>
    <w:tmpl w:val="A758458E"/>
    <w:lvl w:ilvl="0" w:tplc="EA1CE2B0">
      <w:start w:val="1"/>
      <w:numFmt w:val="bullet"/>
      <w:lvlText w:val=""/>
      <w:lvlJc w:val="left"/>
      <w:pPr>
        <w:tabs>
          <w:tab w:val="num" w:pos="720"/>
        </w:tabs>
        <w:ind w:left="720" w:hanging="360"/>
      </w:pPr>
      <w:rPr>
        <w:rFonts w:ascii="Wingdings" w:hAnsi="Wingdings" w:hint="default"/>
      </w:rPr>
    </w:lvl>
    <w:lvl w:ilvl="1" w:tplc="0AB40F76">
      <w:start w:val="1"/>
      <w:numFmt w:val="bullet"/>
      <w:lvlText w:val=""/>
      <w:lvlJc w:val="left"/>
      <w:pPr>
        <w:tabs>
          <w:tab w:val="num" w:pos="1440"/>
        </w:tabs>
        <w:ind w:left="1440" w:hanging="360"/>
      </w:pPr>
      <w:rPr>
        <w:rFonts w:ascii="Wingdings" w:hAnsi="Wingdings" w:hint="default"/>
      </w:rPr>
    </w:lvl>
    <w:lvl w:ilvl="2" w:tplc="81A892FE">
      <w:start w:val="3462"/>
      <w:numFmt w:val="bullet"/>
      <w:lvlText w:val=""/>
      <w:lvlJc w:val="left"/>
      <w:pPr>
        <w:tabs>
          <w:tab w:val="num" w:pos="2160"/>
        </w:tabs>
        <w:ind w:left="2160" w:hanging="360"/>
      </w:pPr>
      <w:rPr>
        <w:rFonts w:ascii="Wingdings" w:hAnsi="Wingdings" w:hint="default"/>
      </w:rPr>
    </w:lvl>
    <w:lvl w:ilvl="3" w:tplc="C09804D4" w:tentative="1">
      <w:start w:val="1"/>
      <w:numFmt w:val="bullet"/>
      <w:lvlText w:val=""/>
      <w:lvlJc w:val="left"/>
      <w:pPr>
        <w:tabs>
          <w:tab w:val="num" w:pos="2880"/>
        </w:tabs>
        <w:ind w:left="2880" w:hanging="360"/>
      </w:pPr>
      <w:rPr>
        <w:rFonts w:ascii="Wingdings" w:hAnsi="Wingdings" w:hint="default"/>
      </w:rPr>
    </w:lvl>
    <w:lvl w:ilvl="4" w:tplc="7D1E5884" w:tentative="1">
      <w:start w:val="1"/>
      <w:numFmt w:val="bullet"/>
      <w:lvlText w:val=""/>
      <w:lvlJc w:val="left"/>
      <w:pPr>
        <w:tabs>
          <w:tab w:val="num" w:pos="3600"/>
        </w:tabs>
        <w:ind w:left="3600" w:hanging="360"/>
      </w:pPr>
      <w:rPr>
        <w:rFonts w:ascii="Wingdings" w:hAnsi="Wingdings" w:hint="default"/>
      </w:rPr>
    </w:lvl>
    <w:lvl w:ilvl="5" w:tplc="17A69726" w:tentative="1">
      <w:start w:val="1"/>
      <w:numFmt w:val="bullet"/>
      <w:lvlText w:val=""/>
      <w:lvlJc w:val="left"/>
      <w:pPr>
        <w:tabs>
          <w:tab w:val="num" w:pos="4320"/>
        </w:tabs>
        <w:ind w:left="4320" w:hanging="360"/>
      </w:pPr>
      <w:rPr>
        <w:rFonts w:ascii="Wingdings" w:hAnsi="Wingdings" w:hint="default"/>
      </w:rPr>
    </w:lvl>
    <w:lvl w:ilvl="6" w:tplc="34BED7AE" w:tentative="1">
      <w:start w:val="1"/>
      <w:numFmt w:val="bullet"/>
      <w:lvlText w:val=""/>
      <w:lvlJc w:val="left"/>
      <w:pPr>
        <w:tabs>
          <w:tab w:val="num" w:pos="5040"/>
        </w:tabs>
        <w:ind w:left="5040" w:hanging="360"/>
      </w:pPr>
      <w:rPr>
        <w:rFonts w:ascii="Wingdings" w:hAnsi="Wingdings" w:hint="default"/>
      </w:rPr>
    </w:lvl>
    <w:lvl w:ilvl="7" w:tplc="A4F86178" w:tentative="1">
      <w:start w:val="1"/>
      <w:numFmt w:val="bullet"/>
      <w:lvlText w:val=""/>
      <w:lvlJc w:val="left"/>
      <w:pPr>
        <w:tabs>
          <w:tab w:val="num" w:pos="5760"/>
        </w:tabs>
        <w:ind w:left="5760" w:hanging="360"/>
      </w:pPr>
      <w:rPr>
        <w:rFonts w:ascii="Wingdings" w:hAnsi="Wingdings" w:hint="default"/>
      </w:rPr>
    </w:lvl>
    <w:lvl w:ilvl="8" w:tplc="AD6C9ACC" w:tentative="1">
      <w:start w:val="1"/>
      <w:numFmt w:val="bullet"/>
      <w:lvlText w:val=""/>
      <w:lvlJc w:val="left"/>
      <w:pPr>
        <w:tabs>
          <w:tab w:val="num" w:pos="6480"/>
        </w:tabs>
        <w:ind w:left="6480" w:hanging="360"/>
      </w:pPr>
      <w:rPr>
        <w:rFonts w:ascii="Wingdings" w:hAnsi="Wingdings" w:hint="default"/>
      </w:rPr>
    </w:lvl>
  </w:abstractNum>
  <w:abstractNum w:abstractNumId="27">
    <w:nsid w:val="61055614"/>
    <w:multiLevelType w:val="hybridMultilevel"/>
    <w:tmpl w:val="EFBCC49C"/>
    <w:lvl w:ilvl="0" w:tplc="3FEC9436">
      <w:start w:val="1"/>
      <w:numFmt w:val="bullet"/>
      <w:lvlText w:val=""/>
      <w:lvlJc w:val="left"/>
      <w:pPr>
        <w:tabs>
          <w:tab w:val="num" w:pos="720"/>
        </w:tabs>
        <w:ind w:left="720" w:hanging="360"/>
      </w:pPr>
      <w:rPr>
        <w:rFonts w:ascii="Wingdings" w:hAnsi="Wingdings" w:hint="default"/>
      </w:rPr>
    </w:lvl>
    <w:lvl w:ilvl="1" w:tplc="6A1C3786" w:tentative="1">
      <w:start w:val="1"/>
      <w:numFmt w:val="bullet"/>
      <w:lvlText w:val=""/>
      <w:lvlJc w:val="left"/>
      <w:pPr>
        <w:tabs>
          <w:tab w:val="num" w:pos="1440"/>
        </w:tabs>
        <w:ind w:left="1440" w:hanging="360"/>
      </w:pPr>
      <w:rPr>
        <w:rFonts w:ascii="Wingdings" w:hAnsi="Wingdings" w:hint="default"/>
      </w:rPr>
    </w:lvl>
    <w:lvl w:ilvl="2" w:tplc="A2EA5ABA" w:tentative="1">
      <w:start w:val="1"/>
      <w:numFmt w:val="bullet"/>
      <w:lvlText w:val=""/>
      <w:lvlJc w:val="left"/>
      <w:pPr>
        <w:tabs>
          <w:tab w:val="num" w:pos="2160"/>
        </w:tabs>
        <w:ind w:left="2160" w:hanging="360"/>
      </w:pPr>
      <w:rPr>
        <w:rFonts w:ascii="Wingdings" w:hAnsi="Wingdings" w:hint="default"/>
      </w:rPr>
    </w:lvl>
    <w:lvl w:ilvl="3" w:tplc="FF66A9D8" w:tentative="1">
      <w:start w:val="1"/>
      <w:numFmt w:val="bullet"/>
      <w:lvlText w:val=""/>
      <w:lvlJc w:val="left"/>
      <w:pPr>
        <w:tabs>
          <w:tab w:val="num" w:pos="2880"/>
        </w:tabs>
        <w:ind w:left="2880" w:hanging="360"/>
      </w:pPr>
      <w:rPr>
        <w:rFonts w:ascii="Wingdings" w:hAnsi="Wingdings" w:hint="default"/>
      </w:rPr>
    </w:lvl>
    <w:lvl w:ilvl="4" w:tplc="35DC98D4" w:tentative="1">
      <w:start w:val="1"/>
      <w:numFmt w:val="bullet"/>
      <w:lvlText w:val=""/>
      <w:lvlJc w:val="left"/>
      <w:pPr>
        <w:tabs>
          <w:tab w:val="num" w:pos="3600"/>
        </w:tabs>
        <w:ind w:left="3600" w:hanging="360"/>
      </w:pPr>
      <w:rPr>
        <w:rFonts w:ascii="Wingdings" w:hAnsi="Wingdings" w:hint="default"/>
      </w:rPr>
    </w:lvl>
    <w:lvl w:ilvl="5" w:tplc="664017B2" w:tentative="1">
      <w:start w:val="1"/>
      <w:numFmt w:val="bullet"/>
      <w:lvlText w:val=""/>
      <w:lvlJc w:val="left"/>
      <w:pPr>
        <w:tabs>
          <w:tab w:val="num" w:pos="4320"/>
        </w:tabs>
        <w:ind w:left="4320" w:hanging="360"/>
      </w:pPr>
      <w:rPr>
        <w:rFonts w:ascii="Wingdings" w:hAnsi="Wingdings" w:hint="default"/>
      </w:rPr>
    </w:lvl>
    <w:lvl w:ilvl="6" w:tplc="8032A018" w:tentative="1">
      <w:start w:val="1"/>
      <w:numFmt w:val="bullet"/>
      <w:lvlText w:val=""/>
      <w:lvlJc w:val="left"/>
      <w:pPr>
        <w:tabs>
          <w:tab w:val="num" w:pos="5040"/>
        </w:tabs>
        <w:ind w:left="5040" w:hanging="360"/>
      </w:pPr>
      <w:rPr>
        <w:rFonts w:ascii="Wingdings" w:hAnsi="Wingdings" w:hint="default"/>
      </w:rPr>
    </w:lvl>
    <w:lvl w:ilvl="7" w:tplc="3F4A8F20" w:tentative="1">
      <w:start w:val="1"/>
      <w:numFmt w:val="bullet"/>
      <w:lvlText w:val=""/>
      <w:lvlJc w:val="left"/>
      <w:pPr>
        <w:tabs>
          <w:tab w:val="num" w:pos="5760"/>
        </w:tabs>
        <w:ind w:left="5760" w:hanging="360"/>
      </w:pPr>
      <w:rPr>
        <w:rFonts w:ascii="Wingdings" w:hAnsi="Wingdings" w:hint="default"/>
      </w:rPr>
    </w:lvl>
    <w:lvl w:ilvl="8" w:tplc="658E90C8" w:tentative="1">
      <w:start w:val="1"/>
      <w:numFmt w:val="bullet"/>
      <w:lvlText w:val=""/>
      <w:lvlJc w:val="left"/>
      <w:pPr>
        <w:tabs>
          <w:tab w:val="num" w:pos="6480"/>
        </w:tabs>
        <w:ind w:left="6480" w:hanging="360"/>
      </w:pPr>
      <w:rPr>
        <w:rFonts w:ascii="Wingdings" w:hAnsi="Wingdings" w:hint="default"/>
      </w:rPr>
    </w:lvl>
  </w:abstractNum>
  <w:abstractNum w:abstractNumId="28">
    <w:nsid w:val="66936132"/>
    <w:multiLevelType w:val="hybridMultilevel"/>
    <w:tmpl w:val="06B6F5F4"/>
    <w:lvl w:ilvl="0" w:tplc="5262EEA4">
      <w:start w:val="1"/>
      <w:numFmt w:val="bullet"/>
      <w:lvlText w:val=""/>
      <w:lvlJc w:val="left"/>
      <w:pPr>
        <w:tabs>
          <w:tab w:val="num" w:pos="720"/>
        </w:tabs>
        <w:ind w:left="720" w:hanging="360"/>
      </w:pPr>
      <w:rPr>
        <w:rFonts w:ascii="Wingdings" w:hAnsi="Wingdings" w:hint="default"/>
      </w:rPr>
    </w:lvl>
    <w:lvl w:ilvl="1" w:tplc="875C615E">
      <w:start w:val="580"/>
      <w:numFmt w:val="bullet"/>
      <w:lvlText w:val=""/>
      <w:lvlJc w:val="left"/>
      <w:pPr>
        <w:tabs>
          <w:tab w:val="num" w:pos="1440"/>
        </w:tabs>
        <w:ind w:left="1440" w:hanging="360"/>
      </w:pPr>
      <w:rPr>
        <w:rFonts w:ascii="Wingdings" w:hAnsi="Wingdings" w:hint="default"/>
      </w:rPr>
    </w:lvl>
    <w:lvl w:ilvl="2" w:tplc="D80CD4B2" w:tentative="1">
      <w:start w:val="1"/>
      <w:numFmt w:val="bullet"/>
      <w:lvlText w:val=""/>
      <w:lvlJc w:val="left"/>
      <w:pPr>
        <w:tabs>
          <w:tab w:val="num" w:pos="2160"/>
        </w:tabs>
        <w:ind w:left="2160" w:hanging="360"/>
      </w:pPr>
      <w:rPr>
        <w:rFonts w:ascii="Wingdings" w:hAnsi="Wingdings" w:hint="default"/>
      </w:rPr>
    </w:lvl>
    <w:lvl w:ilvl="3" w:tplc="4BF8B952" w:tentative="1">
      <w:start w:val="1"/>
      <w:numFmt w:val="bullet"/>
      <w:lvlText w:val=""/>
      <w:lvlJc w:val="left"/>
      <w:pPr>
        <w:tabs>
          <w:tab w:val="num" w:pos="2880"/>
        </w:tabs>
        <w:ind w:left="2880" w:hanging="360"/>
      </w:pPr>
      <w:rPr>
        <w:rFonts w:ascii="Wingdings" w:hAnsi="Wingdings" w:hint="default"/>
      </w:rPr>
    </w:lvl>
    <w:lvl w:ilvl="4" w:tplc="136423B0" w:tentative="1">
      <w:start w:val="1"/>
      <w:numFmt w:val="bullet"/>
      <w:lvlText w:val=""/>
      <w:lvlJc w:val="left"/>
      <w:pPr>
        <w:tabs>
          <w:tab w:val="num" w:pos="3600"/>
        </w:tabs>
        <w:ind w:left="3600" w:hanging="360"/>
      </w:pPr>
      <w:rPr>
        <w:rFonts w:ascii="Wingdings" w:hAnsi="Wingdings" w:hint="default"/>
      </w:rPr>
    </w:lvl>
    <w:lvl w:ilvl="5" w:tplc="5FA83988" w:tentative="1">
      <w:start w:val="1"/>
      <w:numFmt w:val="bullet"/>
      <w:lvlText w:val=""/>
      <w:lvlJc w:val="left"/>
      <w:pPr>
        <w:tabs>
          <w:tab w:val="num" w:pos="4320"/>
        </w:tabs>
        <w:ind w:left="4320" w:hanging="360"/>
      </w:pPr>
      <w:rPr>
        <w:rFonts w:ascii="Wingdings" w:hAnsi="Wingdings" w:hint="default"/>
      </w:rPr>
    </w:lvl>
    <w:lvl w:ilvl="6" w:tplc="949C9D32" w:tentative="1">
      <w:start w:val="1"/>
      <w:numFmt w:val="bullet"/>
      <w:lvlText w:val=""/>
      <w:lvlJc w:val="left"/>
      <w:pPr>
        <w:tabs>
          <w:tab w:val="num" w:pos="5040"/>
        </w:tabs>
        <w:ind w:left="5040" w:hanging="360"/>
      </w:pPr>
      <w:rPr>
        <w:rFonts w:ascii="Wingdings" w:hAnsi="Wingdings" w:hint="default"/>
      </w:rPr>
    </w:lvl>
    <w:lvl w:ilvl="7" w:tplc="02EA14F8" w:tentative="1">
      <w:start w:val="1"/>
      <w:numFmt w:val="bullet"/>
      <w:lvlText w:val=""/>
      <w:lvlJc w:val="left"/>
      <w:pPr>
        <w:tabs>
          <w:tab w:val="num" w:pos="5760"/>
        </w:tabs>
        <w:ind w:left="5760" w:hanging="360"/>
      </w:pPr>
      <w:rPr>
        <w:rFonts w:ascii="Wingdings" w:hAnsi="Wingdings" w:hint="default"/>
      </w:rPr>
    </w:lvl>
    <w:lvl w:ilvl="8" w:tplc="D76CE84E" w:tentative="1">
      <w:start w:val="1"/>
      <w:numFmt w:val="bullet"/>
      <w:lvlText w:val=""/>
      <w:lvlJc w:val="left"/>
      <w:pPr>
        <w:tabs>
          <w:tab w:val="num" w:pos="6480"/>
        </w:tabs>
        <w:ind w:left="6480" w:hanging="360"/>
      </w:pPr>
      <w:rPr>
        <w:rFonts w:ascii="Wingdings" w:hAnsi="Wingdings" w:hint="default"/>
      </w:rPr>
    </w:lvl>
  </w:abstractNum>
  <w:abstractNum w:abstractNumId="29">
    <w:nsid w:val="67C53FC1"/>
    <w:multiLevelType w:val="hybridMultilevel"/>
    <w:tmpl w:val="BB9E27EA"/>
    <w:lvl w:ilvl="0" w:tplc="C4881DA6">
      <w:start w:val="1"/>
      <w:numFmt w:val="bullet"/>
      <w:lvlText w:val=""/>
      <w:lvlJc w:val="left"/>
      <w:pPr>
        <w:ind w:left="1800" w:hanging="360"/>
      </w:pPr>
      <w:rPr>
        <w:rFonts w:ascii="Symbol" w:eastAsiaTheme="minorHAnsi" w:hAnsi="Symbol" w:cs="Aria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nsid w:val="6B33633D"/>
    <w:multiLevelType w:val="hybridMultilevel"/>
    <w:tmpl w:val="C1D2516A"/>
    <w:lvl w:ilvl="0" w:tplc="BE9C104C">
      <w:start w:val="1"/>
      <w:numFmt w:val="bullet"/>
      <w:lvlText w:val=""/>
      <w:lvlJc w:val="left"/>
      <w:pPr>
        <w:tabs>
          <w:tab w:val="num" w:pos="720"/>
        </w:tabs>
        <w:ind w:left="720" w:hanging="360"/>
      </w:pPr>
      <w:rPr>
        <w:rFonts w:ascii="Wingdings" w:hAnsi="Wingdings" w:hint="default"/>
      </w:rPr>
    </w:lvl>
    <w:lvl w:ilvl="1" w:tplc="AEEC2126">
      <w:start w:val="1928"/>
      <w:numFmt w:val="bullet"/>
      <w:lvlText w:val=""/>
      <w:lvlJc w:val="left"/>
      <w:pPr>
        <w:tabs>
          <w:tab w:val="num" w:pos="1440"/>
        </w:tabs>
        <w:ind w:left="1440" w:hanging="360"/>
      </w:pPr>
      <w:rPr>
        <w:rFonts w:ascii="Wingdings" w:hAnsi="Wingdings" w:hint="default"/>
      </w:rPr>
    </w:lvl>
    <w:lvl w:ilvl="2" w:tplc="0F92DB06" w:tentative="1">
      <w:start w:val="1"/>
      <w:numFmt w:val="bullet"/>
      <w:lvlText w:val=""/>
      <w:lvlJc w:val="left"/>
      <w:pPr>
        <w:tabs>
          <w:tab w:val="num" w:pos="2160"/>
        </w:tabs>
        <w:ind w:left="2160" w:hanging="360"/>
      </w:pPr>
      <w:rPr>
        <w:rFonts w:ascii="Wingdings" w:hAnsi="Wingdings" w:hint="default"/>
      </w:rPr>
    </w:lvl>
    <w:lvl w:ilvl="3" w:tplc="155E3022" w:tentative="1">
      <w:start w:val="1"/>
      <w:numFmt w:val="bullet"/>
      <w:lvlText w:val=""/>
      <w:lvlJc w:val="left"/>
      <w:pPr>
        <w:tabs>
          <w:tab w:val="num" w:pos="2880"/>
        </w:tabs>
        <w:ind w:left="2880" w:hanging="360"/>
      </w:pPr>
      <w:rPr>
        <w:rFonts w:ascii="Wingdings" w:hAnsi="Wingdings" w:hint="default"/>
      </w:rPr>
    </w:lvl>
    <w:lvl w:ilvl="4" w:tplc="FD36A658" w:tentative="1">
      <w:start w:val="1"/>
      <w:numFmt w:val="bullet"/>
      <w:lvlText w:val=""/>
      <w:lvlJc w:val="left"/>
      <w:pPr>
        <w:tabs>
          <w:tab w:val="num" w:pos="3600"/>
        </w:tabs>
        <w:ind w:left="3600" w:hanging="360"/>
      </w:pPr>
      <w:rPr>
        <w:rFonts w:ascii="Wingdings" w:hAnsi="Wingdings" w:hint="default"/>
      </w:rPr>
    </w:lvl>
    <w:lvl w:ilvl="5" w:tplc="184A3210" w:tentative="1">
      <w:start w:val="1"/>
      <w:numFmt w:val="bullet"/>
      <w:lvlText w:val=""/>
      <w:lvlJc w:val="left"/>
      <w:pPr>
        <w:tabs>
          <w:tab w:val="num" w:pos="4320"/>
        </w:tabs>
        <w:ind w:left="4320" w:hanging="360"/>
      </w:pPr>
      <w:rPr>
        <w:rFonts w:ascii="Wingdings" w:hAnsi="Wingdings" w:hint="default"/>
      </w:rPr>
    </w:lvl>
    <w:lvl w:ilvl="6" w:tplc="DB749B1A" w:tentative="1">
      <w:start w:val="1"/>
      <w:numFmt w:val="bullet"/>
      <w:lvlText w:val=""/>
      <w:lvlJc w:val="left"/>
      <w:pPr>
        <w:tabs>
          <w:tab w:val="num" w:pos="5040"/>
        </w:tabs>
        <w:ind w:left="5040" w:hanging="360"/>
      </w:pPr>
      <w:rPr>
        <w:rFonts w:ascii="Wingdings" w:hAnsi="Wingdings" w:hint="default"/>
      </w:rPr>
    </w:lvl>
    <w:lvl w:ilvl="7" w:tplc="B274BDC6" w:tentative="1">
      <w:start w:val="1"/>
      <w:numFmt w:val="bullet"/>
      <w:lvlText w:val=""/>
      <w:lvlJc w:val="left"/>
      <w:pPr>
        <w:tabs>
          <w:tab w:val="num" w:pos="5760"/>
        </w:tabs>
        <w:ind w:left="5760" w:hanging="360"/>
      </w:pPr>
      <w:rPr>
        <w:rFonts w:ascii="Wingdings" w:hAnsi="Wingdings" w:hint="default"/>
      </w:rPr>
    </w:lvl>
    <w:lvl w:ilvl="8" w:tplc="C6542B14" w:tentative="1">
      <w:start w:val="1"/>
      <w:numFmt w:val="bullet"/>
      <w:lvlText w:val=""/>
      <w:lvlJc w:val="left"/>
      <w:pPr>
        <w:tabs>
          <w:tab w:val="num" w:pos="6480"/>
        </w:tabs>
        <w:ind w:left="6480" w:hanging="360"/>
      </w:pPr>
      <w:rPr>
        <w:rFonts w:ascii="Wingdings" w:hAnsi="Wingdings" w:hint="default"/>
      </w:rPr>
    </w:lvl>
  </w:abstractNum>
  <w:abstractNum w:abstractNumId="31">
    <w:nsid w:val="715D470B"/>
    <w:multiLevelType w:val="hybridMultilevel"/>
    <w:tmpl w:val="74F07760"/>
    <w:lvl w:ilvl="0" w:tplc="FC749EFE">
      <w:start w:val="1"/>
      <w:numFmt w:val="bullet"/>
      <w:lvlText w:val=""/>
      <w:lvlJc w:val="left"/>
      <w:pPr>
        <w:tabs>
          <w:tab w:val="num" w:pos="720"/>
        </w:tabs>
        <w:ind w:left="720" w:hanging="360"/>
      </w:pPr>
      <w:rPr>
        <w:rFonts w:ascii="Wingdings" w:hAnsi="Wingdings" w:hint="default"/>
      </w:rPr>
    </w:lvl>
    <w:lvl w:ilvl="1" w:tplc="E396938E">
      <w:start w:val="1"/>
      <w:numFmt w:val="bullet"/>
      <w:lvlText w:val=""/>
      <w:lvlJc w:val="left"/>
      <w:pPr>
        <w:tabs>
          <w:tab w:val="num" w:pos="1440"/>
        </w:tabs>
        <w:ind w:left="1440" w:hanging="360"/>
      </w:pPr>
      <w:rPr>
        <w:rFonts w:ascii="Wingdings" w:hAnsi="Wingdings" w:hint="default"/>
      </w:rPr>
    </w:lvl>
    <w:lvl w:ilvl="2" w:tplc="5D88AC82">
      <w:start w:val="2093"/>
      <w:numFmt w:val="bullet"/>
      <w:lvlText w:val=""/>
      <w:lvlJc w:val="left"/>
      <w:pPr>
        <w:tabs>
          <w:tab w:val="num" w:pos="2160"/>
        </w:tabs>
        <w:ind w:left="2160" w:hanging="360"/>
      </w:pPr>
      <w:rPr>
        <w:rFonts w:ascii="Wingdings" w:hAnsi="Wingdings" w:hint="default"/>
      </w:rPr>
    </w:lvl>
    <w:lvl w:ilvl="3" w:tplc="639CDD1C" w:tentative="1">
      <w:start w:val="1"/>
      <w:numFmt w:val="bullet"/>
      <w:lvlText w:val=""/>
      <w:lvlJc w:val="left"/>
      <w:pPr>
        <w:tabs>
          <w:tab w:val="num" w:pos="2880"/>
        </w:tabs>
        <w:ind w:left="2880" w:hanging="360"/>
      </w:pPr>
      <w:rPr>
        <w:rFonts w:ascii="Wingdings" w:hAnsi="Wingdings" w:hint="default"/>
      </w:rPr>
    </w:lvl>
    <w:lvl w:ilvl="4" w:tplc="402AFE08" w:tentative="1">
      <w:start w:val="1"/>
      <w:numFmt w:val="bullet"/>
      <w:lvlText w:val=""/>
      <w:lvlJc w:val="left"/>
      <w:pPr>
        <w:tabs>
          <w:tab w:val="num" w:pos="3600"/>
        </w:tabs>
        <w:ind w:left="3600" w:hanging="360"/>
      </w:pPr>
      <w:rPr>
        <w:rFonts w:ascii="Wingdings" w:hAnsi="Wingdings" w:hint="default"/>
      </w:rPr>
    </w:lvl>
    <w:lvl w:ilvl="5" w:tplc="38A0D022" w:tentative="1">
      <w:start w:val="1"/>
      <w:numFmt w:val="bullet"/>
      <w:lvlText w:val=""/>
      <w:lvlJc w:val="left"/>
      <w:pPr>
        <w:tabs>
          <w:tab w:val="num" w:pos="4320"/>
        </w:tabs>
        <w:ind w:left="4320" w:hanging="360"/>
      </w:pPr>
      <w:rPr>
        <w:rFonts w:ascii="Wingdings" w:hAnsi="Wingdings" w:hint="default"/>
      </w:rPr>
    </w:lvl>
    <w:lvl w:ilvl="6" w:tplc="61E4CB96" w:tentative="1">
      <w:start w:val="1"/>
      <w:numFmt w:val="bullet"/>
      <w:lvlText w:val=""/>
      <w:lvlJc w:val="left"/>
      <w:pPr>
        <w:tabs>
          <w:tab w:val="num" w:pos="5040"/>
        </w:tabs>
        <w:ind w:left="5040" w:hanging="360"/>
      </w:pPr>
      <w:rPr>
        <w:rFonts w:ascii="Wingdings" w:hAnsi="Wingdings" w:hint="default"/>
      </w:rPr>
    </w:lvl>
    <w:lvl w:ilvl="7" w:tplc="C1567448" w:tentative="1">
      <w:start w:val="1"/>
      <w:numFmt w:val="bullet"/>
      <w:lvlText w:val=""/>
      <w:lvlJc w:val="left"/>
      <w:pPr>
        <w:tabs>
          <w:tab w:val="num" w:pos="5760"/>
        </w:tabs>
        <w:ind w:left="5760" w:hanging="360"/>
      </w:pPr>
      <w:rPr>
        <w:rFonts w:ascii="Wingdings" w:hAnsi="Wingdings" w:hint="default"/>
      </w:rPr>
    </w:lvl>
    <w:lvl w:ilvl="8" w:tplc="4B0A1EE4" w:tentative="1">
      <w:start w:val="1"/>
      <w:numFmt w:val="bullet"/>
      <w:lvlText w:val=""/>
      <w:lvlJc w:val="left"/>
      <w:pPr>
        <w:tabs>
          <w:tab w:val="num" w:pos="6480"/>
        </w:tabs>
        <w:ind w:left="6480" w:hanging="360"/>
      </w:pPr>
      <w:rPr>
        <w:rFonts w:ascii="Wingdings" w:hAnsi="Wingdings" w:hint="default"/>
      </w:rPr>
    </w:lvl>
  </w:abstractNum>
  <w:abstractNum w:abstractNumId="32">
    <w:nsid w:val="722D71C6"/>
    <w:multiLevelType w:val="multilevel"/>
    <w:tmpl w:val="21C0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C52FF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A8A536D"/>
    <w:multiLevelType w:val="hybridMultilevel"/>
    <w:tmpl w:val="8B62AA96"/>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0"/>
  </w:num>
  <w:num w:numId="2">
    <w:abstractNumId w:val="27"/>
  </w:num>
  <w:num w:numId="3">
    <w:abstractNumId w:val="22"/>
  </w:num>
  <w:num w:numId="4">
    <w:abstractNumId w:val="4"/>
  </w:num>
  <w:num w:numId="5">
    <w:abstractNumId w:val="7"/>
  </w:num>
  <w:num w:numId="6">
    <w:abstractNumId w:val="10"/>
  </w:num>
  <w:num w:numId="7">
    <w:abstractNumId w:val="16"/>
  </w:num>
  <w:num w:numId="8">
    <w:abstractNumId w:val="18"/>
  </w:num>
  <w:num w:numId="9">
    <w:abstractNumId w:val="21"/>
  </w:num>
  <w:num w:numId="10">
    <w:abstractNumId w:val="19"/>
  </w:num>
  <w:num w:numId="11">
    <w:abstractNumId w:val="24"/>
  </w:num>
  <w:num w:numId="12">
    <w:abstractNumId w:val="28"/>
  </w:num>
  <w:num w:numId="13">
    <w:abstractNumId w:val="6"/>
  </w:num>
  <w:num w:numId="14">
    <w:abstractNumId w:val="12"/>
  </w:num>
  <w:num w:numId="15">
    <w:abstractNumId w:val="8"/>
  </w:num>
  <w:num w:numId="16">
    <w:abstractNumId w:val="17"/>
  </w:num>
  <w:num w:numId="17">
    <w:abstractNumId w:val="29"/>
  </w:num>
  <w:num w:numId="18">
    <w:abstractNumId w:val="9"/>
  </w:num>
  <w:num w:numId="19">
    <w:abstractNumId w:val="0"/>
  </w:num>
  <w:num w:numId="20">
    <w:abstractNumId w:val="26"/>
  </w:num>
  <w:num w:numId="21">
    <w:abstractNumId w:val="31"/>
  </w:num>
  <w:num w:numId="22">
    <w:abstractNumId w:val="2"/>
  </w:num>
  <w:num w:numId="23">
    <w:abstractNumId w:val="3"/>
  </w:num>
  <w:num w:numId="24">
    <w:abstractNumId w:val="25"/>
  </w:num>
  <w:num w:numId="25">
    <w:abstractNumId w:val="15"/>
  </w:num>
  <w:num w:numId="26">
    <w:abstractNumId w:val="32"/>
  </w:num>
  <w:num w:numId="27">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
  </w:num>
  <w:num w:numId="29">
    <w:abstractNumId w:val="23"/>
  </w:num>
  <w:num w:numId="30">
    <w:abstractNumId w:val="5"/>
  </w:num>
  <w:num w:numId="31">
    <w:abstractNumId w:val="11"/>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1E4"/>
    <w:rsid w:val="00061147"/>
    <w:rsid w:val="0007719E"/>
    <w:rsid w:val="00081B9E"/>
    <w:rsid w:val="000A0091"/>
    <w:rsid w:val="00101B40"/>
    <w:rsid w:val="00157BAC"/>
    <w:rsid w:val="00173998"/>
    <w:rsid w:val="001A1BB7"/>
    <w:rsid w:val="001E1C59"/>
    <w:rsid w:val="002D34E7"/>
    <w:rsid w:val="002E7ACA"/>
    <w:rsid w:val="002E7F0B"/>
    <w:rsid w:val="003523C1"/>
    <w:rsid w:val="003534DF"/>
    <w:rsid w:val="0036121F"/>
    <w:rsid w:val="003640A8"/>
    <w:rsid w:val="003654A7"/>
    <w:rsid w:val="003916BE"/>
    <w:rsid w:val="003A1EC7"/>
    <w:rsid w:val="003D519E"/>
    <w:rsid w:val="004441E4"/>
    <w:rsid w:val="00490E6A"/>
    <w:rsid w:val="004912E0"/>
    <w:rsid w:val="004913A5"/>
    <w:rsid w:val="005030E8"/>
    <w:rsid w:val="00521647"/>
    <w:rsid w:val="0055719F"/>
    <w:rsid w:val="00585CE4"/>
    <w:rsid w:val="005D3E3B"/>
    <w:rsid w:val="006203AF"/>
    <w:rsid w:val="00643311"/>
    <w:rsid w:val="006A204F"/>
    <w:rsid w:val="006B07F2"/>
    <w:rsid w:val="006E658C"/>
    <w:rsid w:val="0073528C"/>
    <w:rsid w:val="007376A4"/>
    <w:rsid w:val="00797867"/>
    <w:rsid w:val="007A7707"/>
    <w:rsid w:val="007C6F71"/>
    <w:rsid w:val="008009E5"/>
    <w:rsid w:val="008165A3"/>
    <w:rsid w:val="0088477C"/>
    <w:rsid w:val="008B01DF"/>
    <w:rsid w:val="008C47D0"/>
    <w:rsid w:val="00916B8E"/>
    <w:rsid w:val="00956C97"/>
    <w:rsid w:val="00A951E7"/>
    <w:rsid w:val="00AA2888"/>
    <w:rsid w:val="00B64DF9"/>
    <w:rsid w:val="00BD3C69"/>
    <w:rsid w:val="00BF2F6E"/>
    <w:rsid w:val="00C058A9"/>
    <w:rsid w:val="00C3426F"/>
    <w:rsid w:val="00C5644C"/>
    <w:rsid w:val="00C602D5"/>
    <w:rsid w:val="00C77934"/>
    <w:rsid w:val="00CA3BDE"/>
    <w:rsid w:val="00D0127B"/>
    <w:rsid w:val="00D93383"/>
    <w:rsid w:val="00DA1EBB"/>
    <w:rsid w:val="00E52975"/>
    <w:rsid w:val="00E576CA"/>
    <w:rsid w:val="00E730AD"/>
    <w:rsid w:val="00EA1E88"/>
    <w:rsid w:val="00F71955"/>
    <w:rsid w:val="00FE6A19"/>
    <w:rsid w:val="00FF0E49"/>
    <w:rsid w:val="00FF65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20"/>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style>
  <w:style w:type="paragraph" w:styleId="Ttulo2">
    <w:name w:val="heading 2"/>
    <w:basedOn w:val="Normal"/>
    <w:link w:val="Ttulo2Car"/>
    <w:uiPriority w:val="9"/>
    <w:qFormat/>
    <w:rsid w:val="008009E5"/>
    <w:pPr>
      <w:spacing w:before="100" w:beforeAutospacing="1" w:after="100" w:afterAutospacing="1"/>
      <w:ind w:firstLine="0"/>
      <w:jc w:val="left"/>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01DF"/>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1DF"/>
    <w:rPr>
      <w:rFonts w:ascii="Tahoma" w:hAnsi="Tahoma" w:cs="Tahoma"/>
      <w:sz w:val="16"/>
      <w:szCs w:val="16"/>
    </w:rPr>
  </w:style>
  <w:style w:type="paragraph" w:styleId="Prrafodelista">
    <w:name w:val="List Paragraph"/>
    <w:basedOn w:val="Normal"/>
    <w:uiPriority w:val="34"/>
    <w:qFormat/>
    <w:rsid w:val="00061147"/>
    <w:pPr>
      <w:ind w:left="720"/>
      <w:contextualSpacing/>
    </w:pPr>
  </w:style>
  <w:style w:type="character" w:styleId="Hipervnculo">
    <w:name w:val="Hyperlink"/>
    <w:basedOn w:val="Fuentedeprrafopredeter"/>
    <w:uiPriority w:val="99"/>
    <w:unhideWhenUsed/>
    <w:rsid w:val="002E7ACA"/>
    <w:rPr>
      <w:color w:val="0000FF" w:themeColor="hyperlink"/>
      <w:u w:val="single"/>
    </w:rPr>
  </w:style>
  <w:style w:type="character" w:customStyle="1" w:styleId="Ttulo2Car">
    <w:name w:val="Título 2 Car"/>
    <w:basedOn w:val="Fuentedeprrafopredeter"/>
    <w:link w:val="Ttulo2"/>
    <w:uiPriority w:val="9"/>
    <w:rsid w:val="008009E5"/>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8009E5"/>
    <w:rPr>
      <w:b/>
      <w:bCs/>
    </w:rPr>
  </w:style>
  <w:style w:type="paragraph" w:styleId="NormalWeb">
    <w:name w:val="Normal (Web)"/>
    <w:basedOn w:val="Normal"/>
    <w:uiPriority w:val="99"/>
    <w:semiHidden/>
    <w:unhideWhenUsed/>
    <w:rsid w:val="008009E5"/>
    <w:pPr>
      <w:spacing w:before="100" w:beforeAutospacing="1" w:after="100" w:afterAutospacing="1"/>
      <w:ind w:firstLine="0"/>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009E5"/>
    <w:rPr>
      <w:i/>
      <w:iCs/>
    </w:rPr>
  </w:style>
  <w:style w:type="table" w:styleId="Tablaconcuadrcula">
    <w:name w:val="Table Grid"/>
    <w:basedOn w:val="Tablanormal"/>
    <w:uiPriority w:val="59"/>
    <w:rsid w:val="00FF65D0"/>
    <w:pPr>
      <w:spacing w:after="0"/>
      <w:ind w:firstLine="0"/>
      <w:jc w:val="left"/>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20"/>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pPr>
  </w:style>
  <w:style w:type="paragraph" w:styleId="Ttulo2">
    <w:name w:val="heading 2"/>
    <w:basedOn w:val="Normal"/>
    <w:link w:val="Ttulo2Car"/>
    <w:uiPriority w:val="9"/>
    <w:qFormat/>
    <w:rsid w:val="008009E5"/>
    <w:pPr>
      <w:spacing w:before="100" w:beforeAutospacing="1" w:after="100" w:afterAutospacing="1"/>
      <w:ind w:firstLine="0"/>
      <w:jc w:val="left"/>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01DF"/>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1DF"/>
    <w:rPr>
      <w:rFonts w:ascii="Tahoma" w:hAnsi="Tahoma" w:cs="Tahoma"/>
      <w:sz w:val="16"/>
      <w:szCs w:val="16"/>
    </w:rPr>
  </w:style>
  <w:style w:type="paragraph" w:styleId="Prrafodelista">
    <w:name w:val="List Paragraph"/>
    <w:basedOn w:val="Normal"/>
    <w:uiPriority w:val="34"/>
    <w:qFormat/>
    <w:rsid w:val="00061147"/>
    <w:pPr>
      <w:ind w:left="720"/>
      <w:contextualSpacing/>
    </w:pPr>
  </w:style>
  <w:style w:type="character" w:styleId="Hipervnculo">
    <w:name w:val="Hyperlink"/>
    <w:basedOn w:val="Fuentedeprrafopredeter"/>
    <w:uiPriority w:val="99"/>
    <w:unhideWhenUsed/>
    <w:rsid w:val="002E7ACA"/>
    <w:rPr>
      <w:color w:val="0000FF" w:themeColor="hyperlink"/>
      <w:u w:val="single"/>
    </w:rPr>
  </w:style>
  <w:style w:type="character" w:customStyle="1" w:styleId="Ttulo2Car">
    <w:name w:val="Título 2 Car"/>
    <w:basedOn w:val="Fuentedeprrafopredeter"/>
    <w:link w:val="Ttulo2"/>
    <w:uiPriority w:val="9"/>
    <w:rsid w:val="008009E5"/>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8009E5"/>
    <w:rPr>
      <w:b/>
      <w:bCs/>
    </w:rPr>
  </w:style>
  <w:style w:type="paragraph" w:styleId="NormalWeb">
    <w:name w:val="Normal (Web)"/>
    <w:basedOn w:val="Normal"/>
    <w:uiPriority w:val="99"/>
    <w:semiHidden/>
    <w:unhideWhenUsed/>
    <w:rsid w:val="008009E5"/>
    <w:pPr>
      <w:spacing w:before="100" w:beforeAutospacing="1" w:after="100" w:afterAutospacing="1"/>
      <w:ind w:firstLine="0"/>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8009E5"/>
    <w:rPr>
      <w:i/>
      <w:iCs/>
    </w:rPr>
  </w:style>
  <w:style w:type="table" w:styleId="Tablaconcuadrcula">
    <w:name w:val="Table Grid"/>
    <w:basedOn w:val="Tablanormal"/>
    <w:uiPriority w:val="59"/>
    <w:rsid w:val="00FF65D0"/>
    <w:pPr>
      <w:spacing w:after="0"/>
      <w:ind w:firstLine="0"/>
      <w:jc w:val="left"/>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1365">
      <w:bodyDiv w:val="1"/>
      <w:marLeft w:val="0"/>
      <w:marRight w:val="0"/>
      <w:marTop w:val="0"/>
      <w:marBottom w:val="0"/>
      <w:divBdr>
        <w:top w:val="none" w:sz="0" w:space="0" w:color="auto"/>
        <w:left w:val="none" w:sz="0" w:space="0" w:color="auto"/>
        <w:bottom w:val="none" w:sz="0" w:space="0" w:color="auto"/>
        <w:right w:val="none" w:sz="0" w:space="0" w:color="auto"/>
      </w:divBdr>
      <w:divsChild>
        <w:div w:id="2112820559">
          <w:marLeft w:val="0"/>
          <w:marRight w:val="0"/>
          <w:marTop w:val="0"/>
          <w:marBottom w:val="0"/>
          <w:divBdr>
            <w:top w:val="none" w:sz="0" w:space="0" w:color="auto"/>
            <w:left w:val="none" w:sz="0" w:space="0" w:color="auto"/>
            <w:bottom w:val="none" w:sz="0" w:space="0" w:color="auto"/>
            <w:right w:val="none" w:sz="0" w:space="0" w:color="auto"/>
          </w:divBdr>
          <w:divsChild>
            <w:div w:id="462694373">
              <w:marLeft w:val="0"/>
              <w:marRight w:val="0"/>
              <w:marTop w:val="0"/>
              <w:marBottom w:val="0"/>
              <w:divBdr>
                <w:top w:val="none" w:sz="0" w:space="0" w:color="auto"/>
                <w:left w:val="none" w:sz="0" w:space="0" w:color="auto"/>
                <w:bottom w:val="none" w:sz="0" w:space="0" w:color="auto"/>
                <w:right w:val="none" w:sz="0" w:space="0" w:color="auto"/>
              </w:divBdr>
            </w:div>
          </w:divsChild>
        </w:div>
        <w:div w:id="113525868">
          <w:marLeft w:val="0"/>
          <w:marRight w:val="0"/>
          <w:marTop w:val="0"/>
          <w:marBottom w:val="0"/>
          <w:divBdr>
            <w:top w:val="none" w:sz="0" w:space="0" w:color="auto"/>
            <w:left w:val="none" w:sz="0" w:space="0" w:color="auto"/>
            <w:bottom w:val="none" w:sz="0" w:space="0" w:color="auto"/>
            <w:right w:val="none" w:sz="0" w:space="0" w:color="auto"/>
          </w:divBdr>
        </w:div>
        <w:div w:id="1925069731">
          <w:marLeft w:val="0"/>
          <w:marRight w:val="0"/>
          <w:marTop w:val="0"/>
          <w:marBottom w:val="0"/>
          <w:divBdr>
            <w:top w:val="none" w:sz="0" w:space="0" w:color="auto"/>
            <w:left w:val="none" w:sz="0" w:space="0" w:color="auto"/>
            <w:bottom w:val="none" w:sz="0" w:space="0" w:color="auto"/>
            <w:right w:val="none" w:sz="0" w:space="0" w:color="auto"/>
          </w:divBdr>
        </w:div>
        <w:div w:id="274753053">
          <w:marLeft w:val="0"/>
          <w:marRight w:val="0"/>
          <w:marTop w:val="0"/>
          <w:marBottom w:val="0"/>
          <w:divBdr>
            <w:top w:val="none" w:sz="0" w:space="0" w:color="auto"/>
            <w:left w:val="none" w:sz="0" w:space="0" w:color="auto"/>
            <w:bottom w:val="none" w:sz="0" w:space="0" w:color="auto"/>
            <w:right w:val="none" w:sz="0" w:space="0" w:color="auto"/>
          </w:divBdr>
          <w:divsChild>
            <w:div w:id="1942491815">
              <w:marLeft w:val="0"/>
              <w:marRight w:val="0"/>
              <w:marTop w:val="0"/>
              <w:marBottom w:val="0"/>
              <w:divBdr>
                <w:top w:val="none" w:sz="0" w:space="0" w:color="auto"/>
                <w:left w:val="none" w:sz="0" w:space="0" w:color="auto"/>
                <w:bottom w:val="none" w:sz="0" w:space="0" w:color="auto"/>
                <w:right w:val="none" w:sz="0" w:space="0" w:color="auto"/>
              </w:divBdr>
            </w:div>
            <w:div w:id="460877343">
              <w:marLeft w:val="0"/>
              <w:marRight w:val="0"/>
              <w:marTop w:val="0"/>
              <w:marBottom w:val="0"/>
              <w:divBdr>
                <w:top w:val="none" w:sz="0" w:space="0" w:color="auto"/>
                <w:left w:val="none" w:sz="0" w:space="0" w:color="auto"/>
                <w:bottom w:val="none" w:sz="0" w:space="0" w:color="auto"/>
                <w:right w:val="none" w:sz="0" w:space="0" w:color="auto"/>
              </w:divBdr>
            </w:div>
            <w:div w:id="1392460668">
              <w:marLeft w:val="0"/>
              <w:marRight w:val="0"/>
              <w:marTop w:val="0"/>
              <w:marBottom w:val="0"/>
              <w:divBdr>
                <w:top w:val="none" w:sz="0" w:space="0" w:color="auto"/>
                <w:left w:val="none" w:sz="0" w:space="0" w:color="auto"/>
                <w:bottom w:val="none" w:sz="0" w:space="0" w:color="auto"/>
                <w:right w:val="none" w:sz="0" w:space="0" w:color="auto"/>
              </w:divBdr>
            </w:div>
            <w:div w:id="176389155">
              <w:marLeft w:val="0"/>
              <w:marRight w:val="0"/>
              <w:marTop w:val="0"/>
              <w:marBottom w:val="0"/>
              <w:divBdr>
                <w:top w:val="none" w:sz="0" w:space="0" w:color="auto"/>
                <w:left w:val="none" w:sz="0" w:space="0" w:color="auto"/>
                <w:bottom w:val="none" w:sz="0" w:space="0" w:color="auto"/>
                <w:right w:val="none" w:sz="0" w:space="0" w:color="auto"/>
              </w:divBdr>
            </w:div>
            <w:div w:id="1797983590">
              <w:marLeft w:val="0"/>
              <w:marRight w:val="0"/>
              <w:marTop w:val="0"/>
              <w:marBottom w:val="0"/>
              <w:divBdr>
                <w:top w:val="none" w:sz="0" w:space="0" w:color="auto"/>
                <w:left w:val="none" w:sz="0" w:space="0" w:color="auto"/>
                <w:bottom w:val="none" w:sz="0" w:space="0" w:color="auto"/>
                <w:right w:val="none" w:sz="0" w:space="0" w:color="auto"/>
              </w:divBdr>
            </w:div>
            <w:div w:id="2101295640">
              <w:marLeft w:val="0"/>
              <w:marRight w:val="0"/>
              <w:marTop w:val="0"/>
              <w:marBottom w:val="0"/>
              <w:divBdr>
                <w:top w:val="none" w:sz="0" w:space="0" w:color="auto"/>
                <w:left w:val="none" w:sz="0" w:space="0" w:color="auto"/>
                <w:bottom w:val="none" w:sz="0" w:space="0" w:color="auto"/>
                <w:right w:val="none" w:sz="0" w:space="0" w:color="auto"/>
              </w:divBdr>
            </w:div>
            <w:div w:id="1311597252">
              <w:marLeft w:val="0"/>
              <w:marRight w:val="0"/>
              <w:marTop w:val="0"/>
              <w:marBottom w:val="0"/>
              <w:divBdr>
                <w:top w:val="none" w:sz="0" w:space="0" w:color="auto"/>
                <w:left w:val="none" w:sz="0" w:space="0" w:color="auto"/>
                <w:bottom w:val="none" w:sz="0" w:space="0" w:color="auto"/>
                <w:right w:val="none" w:sz="0" w:space="0" w:color="auto"/>
              </w:divBdr>
            </w:div>
            <w:div w:id="313992067">
              <w:marLeft w:val="0"/>
              <w:marRight w:val="0"/>
              <w:marTop w:val="0"/>
              <w:marBottom w:val="0"/>
              <w:divBdr>
                <w:top w:val="none" w:sz="0" w:space="0" w:color="auto"/>
                <w:left w:val="none" w:sz="0" w:space="0" w:color="auto"/>
                <w:bottom w:val="none" w:sz="0" w:space="0" w:color="auto"/>
                <w:right w:val="none" w:sz="0" w:space="0" w:color="auto"/>
              </w:divBdr>
            </w:div>
            <w:div w:id="849682598">
              <w:marLeft w:val="0"/>
              <w:marRight w:val="0"/>
              <w:marTop w:val="0"/>
              <w:marBottom w:val="0"/>
              <w:divBdr>
                <w:top w:val="none" w:sz="0" w:space="0" w:color="auto"/>
                <w:left w:val="none" w:sz="0" w:space="0" w:color="auto"/>
                <w:bottom w:val="none" w:sz="0" w:space="0" w:color="auto"/>
                <w:right w:val="none" w:sz="0" w:space="0" w:color="auto"/>
              </w:divBdr>
              <w:divsChild>
                <w:div w:id="1680154141">
                  <w:marLeft w:val="0"/>
                  <w:marRight w:val="0"/>
                  <w:marTop w:val="0"/>
                  <w:marBottom w:val="0"/>
                  <w:divBdr>
                    <w:top w:val="none" w:sz="0" w:space="0" w:color="auto"/>
                    <w:left w:val="none" w:sz="0" w:space="0" w:color="auto"/>
                    <w:bottom w:val="none" w:sz="0" w:space="0" w:color="auto"/>
                    <w:right w:val="none" w:sz="0" w:space="0" w:color="auto"/>
                  </w:divBdr>
                </w:div>
                <w:div w:id="735470723">
                  <w:marLeft w:val="0"/>
                  <w:marRight w:val="0"/>
                  <w:marTop w:val="0"/>
                  <w:marBottom w:val="0"/>
                  <w:divBdr>
                    <w:top w:val="none" w:sz="0" w:space="0" w:color="auto"/>
                    <w:left w:val="none" w:sz="0" w:space="0" w:color="auto"/>
                    <w:bottom w:val="none" w:sz="0" w:space="0" w:color="auto"/>
                    <w:right w:val="none" w:sz="0" w:space="0" w:color="auto"/>
                  </w:divBdr>
                  <w:divsChild>
                    <w:div w:id="1202864235">
                      <w:marLeft w:val="0"/>
                      <w:marRight w:val="0"/>
                      <w:marTop w:val="0"/>
                      <w:marBottom w:val="0"/>
                      <w:divBdr>
                        <w:top w:val="none" w:sz="0" w:space="0" w:color="auto"/>
                        <w:left w:val="none" w:sz="0" w:space="0" w:color="auto"/>
                        <w:bottom w:val="none" w:sz="0" w:space="0" w:color="auto"/>
                        <w:right w:val="none" w:sz="0" w:space="0" w:color="auto"/>
                      </w:divBdr>
                    </w:div>
                    <w:div w:id="1589583071">
                      <w:marLeft w:val="0"/>
                      <w:marRight w:val="0"/>
                      <w:marTop w:val="0"/>
                      <w:marBottom w:val="0"/>
                      <w:divBdr>
                        <w:top w:val="none" w:sz="0" w:space="0" w:color="auto"/>
                        <w:left w:val="none" w:sz="0" w:space="0" w:color="auto"/>
                        <w:bottom w:val="none" w:sz="0" w:space="0" w:color="auto"/>
                        <w:right w:val="none" w:sz="0" w:space="0" w:color="auto"/>
                      </w:divBdr>
                    </w:div>
                  </w:divsChild>
                </w:div>
                <w:div w:id="592711884">
                  <w:marLeft w:val="0"/>
                  <w:marRight w:val="0"/>
                  <w:marTop w:val="0"/>
                  <w:marBottom w:val="0"/>
                  <w:divBdr>
                    <w:top w:val="none" w:sz="0" w:space="0" w:color="auto"/>
                    <w:left w:val="none" w:sz="0" w:space="0" w:color="auto"/>
                    <w:bottom w:val="none" w:sz="0" w:space="0" w:color="auto"/>
                    <w:right w:val="none" w:sz="0" w:space="0" w:color="auto"/>
                  </w:divBdr>
                </w:div>
                <w:div w:id="1547180339">
                  <w:marLeft w:val="0"/>
                  <w:marRight w:val="0"/>
                  <w:marTop w:val="0"/>
                  <w:marBottom w:val="0"/>
                  <w:divBdr>
                    <w:top w:val="none" w:sz="0" w:space="0" w:color="auto"/>
                    <w:left w:val="none" w:sz="0" w:space="0" w:color="auto"/>
                    <w:bottom w:val="none" w:sz="0" w:space="0" w:color="auto"/>
                    <w:right w:val="none" w:sz="0" w:space="0" w:color="auto"/>
                  </w:divBdr>
                </w:div>
                <w:div w:id="1496532190">
                  <w:marLeft w:val="0"/>
                  <w:marRight w:val="0"/>
                  <w:marTop w:val="0"/>
                  <w:marBottom w:val="0"/>
                  <w:divBdr>
                    <w:top w:val="none" w:sz="0" w:space="0" w:color="auto"/>
                    <w:left w:val="none" w:sz="0" w:space="0" w:color="auto"/>
                    <w:bottom w:val="none" w:sz="0" w:space="0" w:color="auto"/>
                    <w:right w:val="none" w:sz="0" w:space="0" w:color="auto"/>
                  </w:divBdr>
                </w:div>
                <w:div w:id="65299548">
                  <w:marLeft w:val="0"/>
                  <w:marRight w:val="0"/>
                  <w:marTop w:val="0"/>
                  <w:marBottom w:val="0"/>
                  <w:divBdr>
                    <w:top w:val="none" w:sz="0" w:space="0" w:color="auto"/>
                    <w:left w:val="none" w:sz="0" w:space="0" w:color="auto"/>
                    <w:bottom w:val="none" w:sz="0" w:space="0" w:color="auto"/>
                    <w:right w:val="none" w:sz="0" w:space="0" w:color="auto"/>
                  </w:divBdr>
                </w:div>
                <w:div w:id="1030715629">
                  <w:marLeft w:val="0"/>
                  <w:marRight w:val="0"/>
                  <w:marTop w:val="0"/>
                  <w:marBottom w:val="0"/>
                  <w:divBdr>
                    <w:top w:val="none" w:sz="0" w:space="0" w:color="auto"/>
                    <w:left w:val="none" w:sz="0" w:space="0" w:color="auto"/>
                    <w:bottom w:val="none" w:sz="0" w:space="0" w:color="auto"/>
                    <w:right w:val="none" w:sz="0" w:space="0" w:color="auto"/>
                  </w:divBdr>
                </w:div>
                <w:div w:id="466313027">
                  <w:marLeft w:val="0"/>
                  <w:marRight w:val="0"/>
                  <w:marTop w:val="0"/>
                  <w:marBottom w:val="0"/>
                  <w:divBdr>
                    <w:top w:val="none" w:sz="0" w:space="0" w:color="auto"/>
                    <w:left w:val="none" w:sz="0" w:space="0" w:color="auto"/>
                    <w:bottom w:val="none" w:sz="0" w:space="0" w:color="auto"/>
                    <w:right w:val="none" w:sz="0" w:space="0" w:color="auto"/>
                  </w:divBdr>
                  <w:divsChild>
                    <w:div w:id="1095243404">
                      <w:marLeft w:val="0"/>
                      <w:marRight w:val="0"/>
                      <w:marTop w:val="0"/>
                      <w:marBottom w:val="0"/>
                      <w:divBdr>
                        <w:top w:val="none" w:sz="0" w:space="0" w:color="auto"/>
                        <w:left w:val="none" w:sz="0" w:space="0" w:color="auto"/>
                        <w:bottom w:val="none" w:sz="0" w:space="0" w:color="auto"/>
                        <w:right w:val="none" w:sz="0" w:space="0" w:color="auto"/>
                      </w:divBdr>
                    </w:div>
                    <w:div w:id="151411982">
                      <w:marLeft w:val="0"/>
                      <w:marRight w:val="0"/>
                      <w:marTop w:val="0"/>
                      <w:marBottom w:val="0"/>
                      <w:divBdr>
                        <w:top w:val="none" w:sz="0" w:space="0" w:color="auto"/>
                        <w:left w:val="none" w:sz="0" w:space="0" w:color="auto"/>
                        <w:bottom w:val="none" w:sz="0" w:space="0" w:color="auto"/>
                        <w:right w:val="none" w:sz="0" w:space="0" w:color="auto"/>
                      </w:divBdr>
                    </w:div>
                    <w:div w:id="1843276901">
                      <w:marLeft w:val="0"/>
                      <w:marRight w:val="0"/>
                      <w:marTop w:val="0"/>
                      <w:marBottom w:val="0"/>
                      <w:divBdr>
                        <w:top w:val="none" w:sz="0" w:space="0" w:color="auto"/>
                        <w:left w:val="none" w:sz="0" w:space="0" w:color="auto"/>
                        <w:bottom w:val="none" w:sz="0" w:space="0" w:color="auto"/>
                        <w:right w:val="none" w:sz="0" w:space="0" w:color="auto"/>
                      </w:divBdr>
                      <w:divsChild>
                        <w:div w:id="151411907">
                          <w:marLeft w:val="0"/>
                          <w:marRight w:val="0"/>
                          <w:marTop w:val="0"/>
                          <w:marBottom w:val="0"/>
                          <w:divBdr>
                            <w:top w:val="none" w:sz="0" w:space="0" w:color="auto"/>
                            <w:left w:val="none" w:sz="0" w:space="0" w:color="auto"/>
                            <w:bottom w:val="none" w:sz="0" w:space="0" w:color="auto"/>
                            <w:right w:val="none" w:sz="0" w:space="0" w:color="auto"/>
                          </w:divBdr>
                        </w:div>
                        <w:div w:id="1406762368">
                          <w:marLeft w:val="0"/>
                          <w:marRight w:val="0"/>
                          <w:marTop w:val="0"/>
                          <w:marBottom w:val="0"/>
                          <w:divBdr>
                            <w:top w:val="none" w:sz="0" w:space="0" w:color="auto"/>
                            <w:left w:val="none" w:sz="0" w:space="0" w:color="auto"/>
                            <w:bottom w:val="none" w:sz="0" w:space="0" w:color="auto"/>
                            <w:right w:val="none" w:sz="0" w:space="0" w:color="auto"/>
                          </w:divBdr>
                        </w:div>
                        <w:div w:id="1440446982">
                          <w:marLeft w:val="0"/>
                          <w:marRight w:val="0"/>
                          <w:marTop w:val="0"/>
                          <w:marBottom w:val="0"/>
                          <w:divBdr>
                            <w:top w:val="none" w:sz="0" w:space="0" w:color="auto"/>
                            <w:left w:val="none" w:sz="0" w:space="0" w:color="auto"/>
                            <w:bottom w:val="none" w:sz="0" w:space="0" w:color="auto"/>
                            <w:right w:val="none" w:sz="0" w:space="0" w:color="auto"/>
                          </w:divBdr>
                        </w:div>
                      </w:divsChild>
                    </w:div>
                    <w:div w:id="872576005">
                      <w:marLeft w:val="0"/>
                      <w:marRight w:val="0"/>
                      <w:marTop w:val="0"/>
                      <w:marBottom w:val="0"/>
                      <w:divBdr>
                        <w:top w:val="none" w:sz="0" w:space="0" w:color="auto"/>
                        <w:left w:val="none" w:sz="0" w:space="0" w:color="auto"/>
                        <w:bottom w:val="none" w:sz="0" w:space="0" w:color="auto"/>
                        <w:right w:val="none" w:sz="0" w:space="0" w:color="auto"/>
                      </w:divBdr>
                    </w:div>
                    <w:div w:id="21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018">
              <w:marLeft w:val="0"/>
              <w:marRight w:val="0"/>
              <w:marTop w:val="0"/>
              <w:marBottom w:val="0"/>
              <w:divBdr>
                <w:top w:val="none" w:sz="0" w:space="0" w:color="auto"/>
                <w:left w:val="none" w:sz="0" w:space="0" w:color="auto"/>
                <w:bottom w:val="none" w:sz="0" w:space="0" w:color="auto"/>
                <w:right w:val="none" w:sz="0" w:space="0" w:color="auto"/>
              </w:divBdr>
            </w:div>
            <w:div w:id="779572074">
              <w:marLeft w:val="0"/>
              <w:marRight w:val="0"/>
              <w:marTop w:val="0"/>
              <w:marBottom w:val="0"/>
              <w:divBdr>
                <w:top w:val="none" w:sz="0" w:space="0" w:color="auto"/>
                <w:left w:val="none" w:sz="0" w:space="0" w:color="auto"/>
                <w:bottom w:val="none" w:sz="0" w:space="0" w:color="auto"/>
                <w:right w:val="none" w:sz="0" w:space="0" w:color="auto"/>
              </w:divBdr>
            </w:div>
            <w:div w:id="823011452">
              <w:marLeft w:val="0"/>
              <w:marRight w:val="0"/>
              <w:marTop w:val="0"/>
              <w:marBottom w:val="0"/>
              <w:divBdr>
                <w:top w:val="none" w:sz="0" w:space="0" w:color="auto"/>
                <w:left w:val="none" w:sz="0" w:space="0" w:color="auto"/>
                <w:bottom w:val="none" w:sz="0" w:space="0" w:color="auto"/>
                <w:right w:val="none" w:sz="0" w:space="0" w:color="auto"/>
              </w:divBdr>
            </w:div>
            <w:div w:id="1172259415">
              <w:marLeft w:val="0"/>
              <w:marRight w:val="0"/>
              <w:marTop w:val="0"/>
              <w:marBottom w:val="0"/>
              <w:divBdr>
                <w:top w:val="none" w:sz="0" w:space="0" w:color="auto"/>
                <w:left w:val="none" w:sz="0" w:space="0" w:color="auto"/>
                <w:bottom w:val="none" w:sz="0" w:space="0" w:color="auto"/>
                <w:right w:val="none" w:sz="0" w:space="0" w:color="auto"/>
              </w:divBdr>
              <w:divsChild>
                <w:div w:id="705300876">
                  <w:marLeft w:val="150"/>
                  <w:marRight w:val="150"/>
                  <w:marTop w:val="75"/>
                  <w:marBottom w:val="75"/>
                  <w:divBdr>
                    <w:top w:val="none" w:sz="0" w:space="0" w:color="auto"/>
                    <w:left w:val="none" w:sz="0" w:space="0" w:color="auto"/>
                    <w:bottom w:val="none" w:sz="0" w:space="0" w:color="auto"/>
                    <w:right w:val="none" w:sz="0" w:space="0" w:color="auto"/>
                  </w:divBdr>
                </w:div>
              </w:divsChild>
            </w:div>
            <w:div w:id="833178614">
              <w:marLeft w:val="0"/>
              <w:marRight w:val="0"/>
              <w:marTop w:val="0"/>
              <w:marBottom w:val="0"/>
              <w:divBdr>
                <w:top w:val="none" w:sz="0" w:space="0" w:color="auto"/>
                <w:left w:val="none" w:sz="0" w:space="0" w:color="auto"/>
                <w:bottom w:val="none" w:sz="0" w:space="0" w:color="auto"/>
                <w:right w:val="none" w:sz="0" w:space="0" w:color="auto"/>
              </w:divBdr>
            </w:div>
            <w:div w:id="1264917661">
              <w:marLeft w:val="0"/>
              <w:marRight w:val="0"/>
              <w:marTop w:val="0"/>
              <w:marBottom w:val="0"/>
              <w:divBdr>
                <w:top w:val="none" w:sz="0" w:space="0" w:color="auto"/>
                <w:left w:val="none" w:sz="0" w:space="0" w:color="auto"/>
                <w:bottom w:val="none" w:sz="0" w:space="0" w:color="auto"/>
                <w:right w:val="none" w:sz="0" w:space="0" w:color="auto"/>
              </w:divBdr>
            </w:div>
            <w:div w:id="1431585571">
              <w:marLeft w:val="0"/>
              <w:marRight w:val="0"/>
              <w:marTop w:val="0"/>
              <w:marBottom w:val="0"/>
              <w:divBdr>
                <w:top w:val="none" w:sz="0" w:space="0" w:color="auto"/>
                <w:left w:val="none" w:sz="0" w:space="0" w:color="auto"/>
                <w:bottom w:val="none" w:sz="0" w:space="0" w:color="auto"/>
                <w:right w:val="none" w:sz="0" w:space="0" w:color="auto"/>
              </w:divBdr>
            </w:div>
            <w:div w:id="631909273">
              <w:marLeft w:val="0"/>
              <w:marRight w:val="0"/>
              <w:marTop w:val="0"/>
              <w:marBottom w:val="0"/>
              <w:divBdr>
                <w:top w:val="none" w:sz="0" w:space="0" w:color="auto"/>
                <w:left w:val="none" w:sz="0" w:space="0" w:color="auto"/>
                <w:bottom w:val="none" w:sz="0" w:space="0" w:color="auto"/>
                <w:right w:val="none" w:sz="0" w:space="0" w:color="auto"/>
              </w:divBdr>
              <w:divsChild>
                <w:div w:id="774595192">
                  <w:marLeft w:val="0"/>
                  <w:marRight w:val="0"/>
                  <w:marTop w:val="0"/>
                  <w:marBottom w:val="0"/>
                  <w:divBdr>
                    <w:top w:val="none" w:sz="0" w:space="0" w:color="auto"/>
                    <w:left w:val="none" w:sz="0" w:space="0" w:color="auto"/>
                    <w:bottom w:val="none" w:sz="0" w:space="0" w:color="auto"/>
                    <w:right w:val="none" w:sz="0" w:space="0" w:color="auto"/>
                  </w:divBdr>
                </w:div>
                <w:div w:id="957175360">
                  <w:marLeft w:val="0"/>
                  <w:marRight w:val="0"/>
                  <w:marTop w:val="0"/>
                  <w:marBottom w:val="0"/>
                  <w:divBdr>
                    <w:top w:val="none" w:sz="0" w:space="0" w:color="auto"/>
                    <w:left w:val="none" w:sz="0" w:space="0" w:color="auto"/>
                    <w:bottom w:val="none" w:sz="0" w:space="0" w:color="auto"/>
                    <w:right w:val="none" w:sz="0" w:space="0" w:color="auto"/>
                  </w:divBdr>
                </w:div>
                <w:div w:id="2137989961">
                  <w:marLeft w:val="0"/>
                  <w:marRight w:val="0"/>
                  <w:marTop w:val="0"/>
                  <w:marBottom w:val="0"/>
                  <w:divBdr>
                    <w:top w:val="none" w:sz="0" w:space="0" w:color="auto"/>
                    <w:left w:val="none" w:sz="0" w:space="0" w:color="auto"/>
                    <w:bottom w:val="none" w:sz="0" w:space="0" w:color="auto"/>
                    <w:right w:val="none" w:sz="0" w:space="0" w:color="auto"/>
                  </w:divBdr>
                </w:div>
                <w:div w:id="1230925540">
                  <w:marLeft w:val="0"/>
                  <w:marRight w:val="0"/>
                  <w:marTop w:val="0"/>
                  <w:marBottom w:val="0"/>
                  <w:divBdr>
                    <w:top w:val="none" w:sz="0" w:space="0" w:color="auto"/>
                    <w:left w:val="none" w:sz="0" w:space="0" w:color="auto"/>
                    <w:bottom w:val="none" w:sz="0" w:space="0" w:color="auto"/>
                    <w:right w:val="none" w:sz="0" w:space="0" w:color="auto"/>
                  </w:divBdr>
                  <w:divsChild>
                    <w:div w:id="1018192134">
                      <w:marLeft w:val="150"/>
                      <w:marRight w:val="150"/>
                      <w:marTop w:val="75"/>
                      <w:marBottom w:val="75"/>
                      <w:divBdr>
                        <w:top w:val="none" w:sz="0" w:space="0" w:color="auto"/>
                        <w:left w:val="none" w:sz="0" w:space="0" w:color="auto"/>
                        <w:bottom w:val="none" w:sz="0" w:space="0" w:color="auto"/>
                        <w:right w:val="none" w:sz="0" w:space="0" w:color="auto"/>
                      </w:divBdr>
                    </w:div>
                  </w:divsChild>
                </w:div>
                <w:div w:id="16730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274">
      <w:bodyDiv w:val="1"/>
      <w:marLeft w:val="0"/>
      <w:marRight w:val="0"/>
      <w:marTop w:val="0"/>
      <w:marBottom w:val="0"/>
      <w:divBdr>
        <w:top w:val="none" w:sz="0" w:space="0" w:color="auto"/>
        <w:left w:val="none" w:sz="0" w:space="0" w:color="auto"/>
        <w:bottom w:val="none" w:sz="0" w:space="0" w:color="auto"/>
        <w:right w:val="none" w:sz="0" w:space="0" w:color="auto"/>
      </w:divBdr>
      <w:divsChild>
        <w:div w:id="1315641500">
          <w:marLeft w:val="547"/>
          <w:marRight w:val="0"/>
          <w:marTop w:val="115"/>
          <w:marBottom w:val="115"/>
          <w:divBdr>
            <w:top w:val="none" w:sz="0" w:space="0" w:color="auto"/>
            <w:left w:val="none" w:sz="0" w:space="0" w:color="auto"/>
            <w:bottom w:val="none" w:sz="0" w:space="0" w:color="auto"/>
            <w:right w:val="none" w:sz="0" w:space="0" w:color="auto"/>
          </w:divBdr>
        </w:div>
        <w:div w:id="1675910583">
          <w:marLeft w:val="547"/>
          <w:marRight w:val="0"/>
          <w:marTop w:val="115"/>
          <w:marBottom w:val="115"/>
          <w:divBdr>
            <w:top w:val="none" w:sz="0" w:space="0" w:color="auto"/>
            <w:left w:val="none" w:sz="0" w:space="0" w:color="auto"/>
            <w:bottom w:val="none" w:sz="0" w:space="0" w:color="auto"/>
            <w:right w:val="none" w:sz="0" w:space="0" w:color="auto"/>
          </w:divBdr>
        </w:div>
        <w:div w:id="686173697">
          <w:marLeft w:val="547"/>
          <w:marRight w:val="0"/>
          <w:marTop w:val="115"/>
          <w:marBottom w:val="115"/>
          <w:divBdr>
            <w:top w:val="none" w:sz="0" w:space="0" w:color="auto"/>
            <w:left w:val="none" w:sz="0" w:space="0" w:color="auto"/>
            <w:bottom w:val="none" w:sz="0" w:space="0" w:color="auto"/>
            <w:right w:val="none" w:sz="0" w:space="0" w:color="auto"/>
          </w:divBdr>
        </w:div>
      </w:divsChild>
    </w:div>
    <w:div w:id="58141712">
      <w:bodyDiv w:val="1"/>
      <w:marLeft w:val="0"/>
      <w:marRight w:val="0"/>
      <w:marTop w:val="0"/>
      <w:marBottom w:val="0"/>
      <w:divBdr>
        <w:top w:val="none" w:sz="0" w:space="0" w:color="auto"/>
        <w:left w:val="none" w:sz="0" w:space="0" w:color="auto"/>
        <w:bottom w:val="none" w:sz="0" w:space="0" w:color="auto"/>
        <w:right w:val="none" w:sz="0" w:space="0" w:color="auto"/>
      </w:divBdr>
    </w:div>
    <w:div w:id="152138988">
      <w:bodyDiv w:val="1"/>
      <w:marLeft w:val="0"/>
      <w:marRight w:val="0"/>
      <w:marTop w:val="0"/>
      <w:marBottom w:val="0"/>
      <w:divBdr>
        <w:top w:val="none" w:sz="0" w:space="0" w:color="auto"/>
        <w:left w:val="none" w:sz="0" w:space="0" w:color="auto"/>
        <w:bottom w:val="none" w:sz="0" w:space="0" w:color="auto"/>
        <w:right w:val="none" w:sz="0" w:space="0" w:color="auto"/>
      </w:divBdr>
      <w:divsChild>
        <w:div w:id="147094341">
          <w:marLeft w:val="0"/>
          <w:marRight w:val="0"/>
          <w:marTop w:val="0"/>
          <w:marBottom w:val="0"/>
          <w:divBdr>
            <w:top w:val="single" w:sz="6" w:space="5" w:color="E2E2D2"/>
            <w:left w:val="single" w:sz="6" w:space="5" w:color="E2E2D2"/>
            <w:bottom w:val="single" w:sz="6" w:space="5" w:color="E2E2D2"/>
            <w:right w:val="single" w:sz="6" w:space="5" w:color="E2E2D2"/>
          </w:divBdr>
        </w:div>
      </w:divsChild>
    </w:div>
    <w:div w:id="202526853">
      <w:bodyDiv w:val="1"/>
      <w:marLeft w:val="0"/>
      <w:marRight w:val="0"/>
      <w:marTop w:val="0"/>
      <w:marBottom w:val="0"/>
      <w:divBdr>
        <w:top w:val="none" w:sz="0" w:space="0" w:color="auto"/>
        <w:left w:val="none" w:sz="0" w:space="0" w:color="auto"/>
        <w:bottom w:val="none" w:sz="0" w:space="0" w:color="auto"/>
        <w:right w:val="none" w:sz="0" w:space="0" w:color="auto"/>
      </w:divBdr>
      <w:divsChild>
        <w:div w:id="41173513">
          <w:marLeft w:val="547"/>
          <w:marRight w:val="0"/>
          <w:marTop w:val="115"/>
          <w:marBottom w:val="115"/>
          <w:divBdr>
            <w:top w:val="none" w:sz="0" w:space="0" w:color="auto"/>
            <w:left w:val="none" w:sz="0" w:space="0" w:color="auto"/>
            <w:bottom w:val="none" w:sz="0" w:space="0" w:color="auto"/>
            <w:right w:val="none" w:sz="0" w:space="0" w:color="auto"/>
          </w:divBdr>
        </w:div>
        <w:div w:id="1402410063">
          <w:marLeft w:val="547"/>
          <w:marRight w:val="0"/>
          <w:marTop w:val="115"/>
          <w:marBottom w:val="115"/>
          <w:divBdr>
            <w:top w:val="none" w:sz="0" w:space="0" w:color="auto"/>
            <w:left w:val="none" w:sz="0" w:space="0" w:color="auto"/>
            <w:bottom w:val="none" w:sz="0" w:space="0" w:color="auto"/>
            <w:right w:val="none" w:sz="0" w:space="0" w:color="auto"/>
          </w:divBdr>
        </w:div>
        <w:div w:id="676276087">
          <w:marLeft w:val="1166"/>
          <w:marRight w:val="0"/>
          <w:marTop w:val="115"/>
          <w:marBottom w:val="115"/>
          <w:divBdr>
            <w:top w:val="none" w:sz="0" w:space="0" w:color="auto"/>
            <w:left w:val="none" w:sz="0" w:space="0" w:color="auto"/>
            <w:bottom w:val="none" w:sz="0" w:space="0" w:color="auto"/>
            <w:right w:val="none" w:sz="0" w:space="0" w:color="auto"/>
          </w:divBdr>
        </w:div>
        <w:div w:id="390883659">
          <w:marLeft w:val="1166"/>
          <w:marRight w:val="0"/>
          <w:marTop w:val="115"/>
          <w:marBottom w:val="115"/>
          <w:divBdr>
            <w:top w:val="none" w:sz="0" w:space="0" w:color="auto"/>
            <w:left w:val="none" w:sz="0" w:space="0" w:color="auto"/>
            <w:bottom w:val="none" w:sz="0" w:space="0" w:color="auto"/>
            <w:right w:val="none" w:sz="0" w:space="0" w:color="auto"/>
          </w:divBdr>
        </w:div>
      </w:divsChild>
    </w:div>
    <w:div w:id="235012929">
      <w:bodyDiv w:val="1"/>
      <w:marLeft w:val="0"/>
      <w:marRight w:val="0"/>
      <w:marTop w:val="0"/>
      <w:marBottom w:val="0"/>
      <w:divBdr>
        <w:top w:val="none" w:sz="0" w:space="0" w:color="auto"/>
        <w:left w:val="none" w:sz="0" w:space="0" w:color="auto"/>
        <w:bottom w:val="none" w:sz="0" w:space="0" w:color="auto"/>
        <w:right w:val="none" w:sz="0" w:space="0" w:color="auto"/>
      </w:divBdr>
      <w:divsChild>
        <w:div w:id="1751274451">
          <w:marLeft w:val="150"/>
          <w:marRight w:val="150"/>
          <w:marTop w:val="75"/>
          <w:marBottom w:val="75"/>
          <w:divBdr>
            <w:top w:val="none" w:sz="0" w:space="0" w:color="auto"/>
            <w:left w:val="none" w:sz="0" w:space="0" w:color="auto"/>
            <w:bottom w:val="none" w:sz="0" w:space="0" w:color="auto"/>
            <w:right w:val="none" w:sz="0" w:space="0" w:color="auto"/>
          </w:divBdr>
        </w:div>
        <w:div w:id="1497653343">
          <w:marLeft w:val="0"/>
          <w:marRight w:val="0"/>
          <w:marTop w:val="0"/>
          <w:marBottom w:val="0"/>
          <w:divBdr>
            <w:top w:val="none" w:sz="0" w:space="0" w:color="auto"/>
            <w:left w:val="none" w:sz="0" w:space="0" w:color="auto"/>
            <w:bottom w:val="none" w:sz="0" w:space="0" w:color="auto"/>
            <w:right w:val="none" w:sz="0" w:space="0" w:color="auto"/>
          </w:divBdr>
        </w:div>
        <w:div w:id="1020358727">
          <w:marLeft w:val="0"/>
          <w:marRight w:val="0"/>
          <w:marTop w:val="0"/>
          <w:marBottom w:val="0"/>
          <w:divBdr>
            <w:top w:val="none" w:sz="0" w:space="0" w:color="auto"/>
            <w:left w:val="none" w:sz="0" w:space="0" w:color="auto"/>
            <w:bottom w:val="none" w:sz="0" w:space="0" w:color="auto"/>
            <w:right w:val="none" w:sz="0" w:space="0" w:color="auto"/>
          </w:divBdr>
        </w:div>
        <w:div w:id="2124183039">
          <w:marLeft w:val="0"/>
          <w:marRight w:val="0"/>
          <w:marTop w:val="0"/>
          <w:marBottom w:val="0"/>
          <w:divBdr>
            <w:top w:val="none" w:sz="0" w:space="0" w:color="auto"/>
            <w:left w:val="none" w:sz="0" w:space="0" w:color="auto"/>
            <w:bottom w:val="none" w:sz="0" w:space="0" w:color="auto"/>
            <w:right w:val="none" w:sz="0" w:space="0" w:color="auto"/>
          </w:divBdr>
        </w:div>
        <w:div w:id="1801800706">
          <w:marLeft w:val="0"/>
          <w:marRight w:val="0"/>
          <w:marTop w:val="0"/>
          <w:marBottom w:val="0"/>
          <w:divBdr>
            <w:top w:val="none" w:sz="0" w:space="0" w:color="auto"/>
            <w:left w:val="none" w:sz="0" w:space="0" w:color="auto"/>
            <w:bottom w:val="none" w:sz="0" w:space="0" w:color="auto"/>
            <w:right w:val="none" w:sz="0" w:space="0" w:color="auto"/>
          </w:divBdr>
        </w:div>
        <w:div w:id="105976098">
          <w:marLeft w:val="0"/>
          <w:marRight w:val="0"/>
          <w:marTop w:val="0"/>
          <w:marBottom w:val="0"/>
          <w:divBdr>
            <w:top w:val="none" w:sz="0" w:space="0" w:color="auto"/>
            <w:left w:val="none" w:sz="0" w:space="0" w:color="auto"/>
            <w:bottom w:val="none" w:sz="0" w:space="0" w:color="auto"/>
            <w:right w:val="none" w:sz="0" w:space="0" w:color="auto"/>
          </w:divBdr>
        </w:div>
        <w:div w:id="1338532686">
          <w:marLeft w:val="0"/>
          <w:marRight w:val="0"/>
          <w:marTop w:val="0"/>
          <w:marBottom w:val="0"/>
          <w:divBdr>
            <w:top w:val="none" w:sz="0" w:space="0" w:color="auto"/>
            <w:left w:val="none" w:sz="0" w:space="0" w:color="auto"/>
            <w:bottom w:val="none" w:sz="0" w:space="0" w:color="auto"/>
            <w:right w:val="none" w:sz="0" w:space="0" w:color="auto"/>
          </w:divBdr>
        </w:div>
        <w:div w:id="1555388508">
          <w:marLeft w:val="0"/>
          <w:marRight w:val="0"/>
          <w:marTop w:val="0"/>
          <w:marBottom w:val="0"/>
          <w:divBdr>
            <w:top w:val="none" w:sz="0" w:space="0" w:color="auto"/>
            <w:left w:val="none" w:sz="0" w:space="0" w:color="auto"/>
            <w:bottom w:val="none" w:sz="0" w:space="0" w:color="auto"/>
            <w:right w:val="none" w:sz="0" w:space="0" w:color="auto"/>
          </w:divBdr>
        </w:div>
        <w:div w:id="314187348">
          <w:marLeft w:val="0"/>
          <w:marRight w:val="0"/>
          <w:marTop w:val="0"/>
          <w:marBottom w:val="0"/>
          <w:divBdr>
            <w:top w:val="none" w:sz="0" w:space="0" w:color="auto"/>
            <w:left w:val="none" w:sz="0" w:space="0" w:color="auto"/>
            <w:bottom w:val="none" w:sz="0" w:space="0" w:color="auto"/>
            <w:right w:val="none" w:sz="0" w:space="0" w:color="auto"/>
          </w:divBdr>
          <w:divsChild>
            <w:div w:id="1954821184">
              <w:marLeft w:val="0"/>
              <w:marRight w:val="0"/>
              <w:marTop w:val="0"/>
              <w:marBottom w:val="0"/>
              <w:divBdr>
                <w:top w:val="none" w:sz="0" w:space="0" w:color="auto"/>
                <w:left w:val="none" w:sz="0" w:space="0" w:color="auto"/>
                <w:bottom w:val="none" w:sz="0" w:space="0" w:color="auto"/>
                <w:right w:val="none" w:sz="0" w:space="0" w:color="auto"/>
              </w:divBdr>
            </w:div>
            <w:div w:id="2621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4580">
      <w:bodyDiv w:val="1"/>
      <w:marLeft w:val="0"/>
      <w:marRight w:val="0"/>
      <w:marTop w:val="0"/>
      <w:marBottom w:val="0"/>
      <w:divBdr>
        <w:top w:val="none" w:sz="0" w:space="0" w:color="auto"/>
        <w:left w:val="none" w:sz="0" w:space="0" w:color="auto"/>
        <w:bottom w:val="none" w:sz="0" w:space="0" w:color="auto"/>
        <w:right w:val="none" w:sz="0" w:space="0" w:color="auto"/>
      </w:divBdr>
    </w:div>
    <w:div w:id="265816862">
      <w:bodyDiv w:val="1"/>
      <w:marLeft w:val="0"/>
      <w:marRight w:val="0"/>
      <w:marTop w:val="0"/>
      <w:marBottom w:val="0"/>
      <w:divBdr>
        <w:top w:val="none" w:sz="0" w:space="0" w:color="auto"/>
        <w:left w:val="none" w:sz="0" w:space="0" w:color="auto"/>
        <w:bottom w:val="none" w:sz="0" w:space="0" w:color="auto"/>
        <w:right w:val="none" w:sz="0" w:space="0" w:color="auto"/>
      </w:divBdr>
      <w:divsChild>
        <w:div w:id="1455753185">
          <w:marLeft w:val="547"/>
          <w:marRight w:val="0"/>
          <w:marTop w:val="115"/>
          <w:marBottom w:val="115"/>
          <w:divBdr>
            <w:top w:val="none" w:sz="0" w:space="0" w:color="auto"/>
            <w:left w:val="none" w:sz="0" w:space="0" w:color="auto"/>
            <w:bottom w:val="none" w:sz="0" w:space="0" w:color="auto"/>
            <w:right w:val="none" w:sz="0" w:space="0" w:color="auto"/>
          </w:divBdr>
        </w:div>
        <w:div w:id="1013654">
          <w:marLeft w:val="1166"/>
          <w:marRight w:val="0"/>
          <w:marTop w:val="115"/>
          <w:marBottom w:val="115"/>
          <w:divBdr>
            <w:top w:val="none" w:sz="0" w:space="0" w:color="auto"/>
            <w:left w:val="none" w:sz="0" w:space="0" w:color="auto"/>
            <w:bottom w:val="none" w:sz="0" w:space="0" w:color="auto"/>
            <w:right w:val="none" w:sz="0" w:space="0" w:color="auto"/>
          </w:divBdr>
        </w:div>
        <w:div w:id="612447112">
          <w:marLeft w:val="1166"/>
          <w:marRight w:val="0"/>
          <w:marTop w:val="115"/>
          <w:marBottom w:val="115"/>
          <w:divBdr>
            <w:top w:val="none" w:sz="0" w:space="0" w:color="auto"/>
            <w:left w:val="none" w:sz="0" w:space="0" w:color="auto"/>
            <w:bottom w:val="none" w:sz="0" w:space="0" w:color="auto"/>
            <w:right w:val="none" w:sz="0" w:space="0" w:color="auto"/>
          </w:divBdr>
        </w:div>
      </w:divsChild>
    </w:div>
    <w:div w:id="350837615">
      <w:bodyDiv w:val="1"/>
      <w:marLeft w:val="0"/>
      <w:marRight w:val="0"/>
      <w:marTop w:val="0"/>
      <w:marBottom w:val="0"/>
      <w:divBdr>
        <w:top w:val="none" w:sz="0" w:space="0" w:color="auto"/>
        <w:left w:val="none" w:sz="0" w:space="0" w:color="auto"/>
        <w:bottom w:val="none" w:sz="0" w:space="0" w:color="auto"/>
        <w:right w:val="none" w:sz="0" w:space="0" w:color="auto"/>
      </w:divBdr>
      <w:divsChild>
        <w:div w:id="954747524">
          <w:marLeft w:val="547"/>
          <w:marRight w:val="0"/>
          <w:marTop w:val="115"/>
          <w:marBottom w:val="115"/>
          <w:divBdr>
            <w:top w:val="none" w:sz="0" w:space="0" w:color="auto"/>
            <w:left w:val="none" w:sz="0" w:space="0" w:color="auto"/>
            <w:bottom w:val="none" w:sz="0" w:space="0" w:color="auto"/>
            <w:right w:val="none" w:sz="0" w:space="0" w:color="auto"/>
          </w:divBdr>
        </w:div>
        <w:div w:id="481967033">
          <w:marLeft w:val="1166"/>
          <w:marRight w:val="0"/>
          <w:marTop w:val="106"/>
          <w:marBottom w:val="106"/>
          <w:divBdr>
            <w:top w:val="none" w:sz="0" w:space="0" w:color="auto"/>
            <w:left w:val="none" w:sz="0" w:space="0" w:color="auto"/>
            <w:bottom w:val="none" w:sz="0" w:space="0" w:color="auto"/>
            <w:right w:val="none" w:sz="0" w:space="0" w:color="auto"/>
          </w:divBdr>
        </w:div>
        <w:div w:id="2112702130">
          <w:marLeft w:val="1166"/>
          <w:marRight w:val="0"/>
          <w:marTop w:val="106"/>
          <w:marBottom w:val="106"/>
          <w:divBdr>
            <w:top w:val="none" w:sz="0" w:space="0" w:color="auto"/>
            <w:left w:val="none" w:sz="0" w:space="0" w:color="auto"/>
            <w:bottom w:val="none" w:sz="0" w:space="0" w:color="auto"/>
            <w:right w:val="none" w:sz="0" w:space="0" w:color="auto"/>
          </w:divBdr>
        </w:div>
        <w:div w:id="1714573511">
          <w:marLeft w:val="1166"/>
          <w:marRight w:val="0"/>
          <w:marTop w:val="106"/>
          <w:marBottom w:val="106"/>
          <w:divBdr>
            <w:top w:val="none" w:sz="0" w:space="0" w:color="auto"/>
            <w:left w:val="none" w:sz="0" w:space="0" w:color="auto"/>
            <w:bottom w:val="none" w:sz="0" w:space="0" w:color="auto"/>
            <w:right w:val="none" w:sz="0" w:space="0" w:color="auto"/>
          </w:divBdr>
        </w:div>
      </w:divsChild>
    </w:div>
    <w:div w:id="367029528">
      <w:bodyDiv w:val="1"/>
      <w:marLeft w:val="0"/>
      <w:marRight w:val="0"/>
      <w:marTop w:val="0"/>
      <w:marBottom w:val="0"/>
      <w:divBdr>
        <w:top w:val="none" w:sz="0" w:space="0" w:color="auto"/>
        <w:left w:val="none" w:sz="0" w:space="0" w:color="auto"/>
        <w:bottom w:val="none" w:sz="0" w:space="0" w:color="auto"/>
        <w:right w:val="none" w:sz="0" w:space="0" w:color="auto"/>
      </w:divBdr>
      <w:divsChild>
        <w:div w:id="1492482174">
          <w:marLeft w:val="547"/>
          <w:marRight w:val="0"/>
          <w:marTop w:val="115"/>
          <w:marBottom w:val="115"/>
          <w:divBdr>
            <w:top w:val="none" w:sz="0" w:space="0" w:color="auto"/>
            <w:left w:val="none" w:sz="0" w:space="0" w:color="auto"/>
            <w:bottom w:val="none" w:sz="0" w:space="0" w:color="auto"/>
            <w:right w:val="none" w:sz="0" w:space="0" w:color="auto"/>
          </w:divBdr>
        </w:div>
        <w:div w:id="235895233">
          <w:marLeft w:val="1166"/>
          <w:marRight w:val="0"/>
          <w:marTop w:val="115"/>
          <w:marBottom w:val="115"/>
          <w:divBdr>
            <w:top w:val="none" w:sz="0" w:space="0" w:color="auto"/>
            <w:left w:val="none" w:sz="0" w:space="0" w:color="auto"/>
            <w:bottom w:val="none" w:sz="0" w:space="0" w:color="auto"/>
            <w:right w:val="none" w:sz="0" w:space="0" w:color="auto"/>
          </w:divBdr>
        </w:div>
        <w:div w:id="1506437780">
          <w:marLeft w:val="1166"/>
          <w:marRight w:val="0"/>
          <w:marTop w:val="115"/>
          <w:marBottom w:val="115"/>
          <w:divBdr>
            <w:top w:val="none" w:sz="0" w:space="0" w:color="auto"/>
            <w:left w:val="none" w:sz="0" w:space="0" w:color="auto"/>
            <w:bottom w:val="none" w:sz="0" w:space="0" w:color="auto"/>
            <w:right w:val="none" w:sz="0" w:space="0" w:color="auto"/>
          </w:divBdr>
        </w:div>
        <w:div w:id="1933195855">
          <w:marLeft w:val="1166"/>
          <w:marRight w:val="0"/>
          <w:marTop w:val="115"/>
          <w:marBottom w:val="115"/>
          <w:divBdr>
            <w:top w:val="none" w:sz="0" w:space="0" w:color="auto"/>
            <w:left w:val="none" w:sz="0" w:space="0" w:color="auto"/>
            <w:bottom w:val="none" w:sz="0" w:space="0" w:color="auto"/>
            <w:right w:val="none" w:sz="0" w:space="0" w:color="auto"/>
          </w:divBdr>
        </w:div>
        <w:div w:id="492330234">
          <w:marLeft w:val="1166"/>
          <w:marRight w:val="0"/>
          <w:marTop w:val="115"/>
          <w:marBottom w:val="115"/>
          <w:divBdr>
            <w:top w:val="none" w:sz="0" w:space="0" w:color="auto"/>
            <w:left w:val="none" w:sz="0" w:space="0" w:color="auto"/>
            <w:bottom w:val="none" w:sz="0" w:space="0" w:color="auto"/>
            <w:right w:val="none" w:sz="0" w:space="0" w:color="auto"/>
          </w:divBdr>
        </w:div>
      </w:divsChild>
    </w:div>
    <w:div w:id="373817711">
      <w:bodyDiv w:val="1"/>
      <w:marLeft w:val="0"/>
      <w:marRight w:val="0"/>
      <w:marTop w:val="0"/>
      <w:marBottom w:val="0"/>
      <w:divBdr>
        <w:top w:val="none" w:sz="0" w:space="0" w:color="auto"/>
        <w:left w:val="none" w:sz="0" w:space="0" w:color="auto"/>
        <w:bottom w:val="none" w:sz="0" w:space="0" w:color="auto"/>
        <w:right w:val="none" w:sz="0" w:space="0" w:color="auto"/>
      </w:divBdr>
      <w:divsChild>
        <w:div w:id="1274171210">
          <w:marLeft w:val="0"/>
          <w:marRight w:val="150"/>
          <w:marTop w:val="75"/>
          <w:marBottom w:val="0"/>
          <w:divBdr>
            <w:top w:val="none" w:sz="0" w:space="0" w:color="auto"/>
            <w:left w:val="none" w:sz="0" w:space="0" w:color="auto"/>
            <w:bottom w:val="none" w:sz="0" w:space="0" w:color="auto"/>
            <w:right w:val="none" w:sz="0" w:space="0" w:color="auto"/>
          </w:divBdr>
        </w:div>
        <w:div w:id="1992831398">
          <w:marLeft w:val="150"/>
          <w:marRight w:val="150"/>
          <w:marTop w:val="75"/>
          <w:marBottom w:val="75"/>
          <w:divBdr>
            <w:top w:val="none" w:sz="0" w:space="0" w:color="auto"/>
            <w:left w:val="none" w:sz="0" w:space="0" w:color="auto"/>
            <w:bottom w:val="none" w:sz="0" w:space="0" w:color="auto"/>
            <w:right w:val="none" w:sz="0" w:space="0" w:color="auto"/>
          </w:divBdr>
        </w:div>
        <w:div w:id="1399550752">
          <w:marLeft w:val="0"/>
          <w:marRight w:val="150"/>
          <w:marTop w:val="75"/>
          <w:marBottom w:val="0"/>
          <w:divBdr>
            <w:top w:val="none" w:sz="0" w:space="0" w:color="auto"/>
            <w:left w:val="none" w:sz="0" w:space="0" w:color="auto"/>
            <w:bottom w:val="none" w:sz="0" w:space="0" w:color="auto"/>
            <w:right w:val="none" w:sz="0" w:space="0" w:color="auto"/>
          </w:divBdr>
        </w:div>
        <w:div w:id="789083004">
          <w:marLeft w:val="0"/>
          <w:marRight w:val="0"/>
          <w:marTop w:val="0"/>
          <w:marBottom w:val="0"/>
          <w:divBdr>
            <w:top w:val="none" w:sz="0" w:space="0" w:color="auto"/>
            <w:left w:val="none" w:sz="0" w:space="0" w:color="auto"/>
            <w:bottom w:val="none" w:sz="0" w:space="0" w:color="auto"/>
            <w:right w:val="none" w:sz="0" w:space="0" w:color="auto"/>
          </w:divBdr>
        </w:div>
        <w:div w:id="403600672">
          <w:marLeft w:val="0"/>
          <w:marRight w:val="0"/>
          <w:marTop w:val="0"/>
          <w:marBottom w:val="0"/>
          <w:divBdr>
            <w:top w:val="none" w:sz="0" w:space="0" w:color="auto"/>
            <w:left w:val="none" w:sz="0" w:space="0" w:color="auto"/>
            <w:bottom w:val="none" w:sz="0" w:space="0" w:color="auto"/>
            <w:right w:val="none" w:sz="0" w:space="0" w:color="auto"/>
          </w:divBdr>
        </w:div>
        <w:div w:id="1266425504">
          <w:marLeft w:val="0"/>
          <w:marRight w:val="0"/>
          <w:marTop w:val="0"/>
          <w:marBottom w:val="0"/>
          <w:divBdr>
            <w:top w:val="none" w:sz="0" w:space="0" w:color="auto"/>
            <w:left w:val="none" w:sz="0" w:space="0" w:color="auto"/>
            <w:bottom w:val="none" w:sz="0" w:space="0" w:color="auto"/>
            <w:right w:val="none" w:sz="0" w:space="0" w:color="auto"/>
          </w:divBdr>
          <w:divsChild>
            <w:div w:id="1811164522">
              <w:marLeft w:val="150"/>
              <w:marRight w:val="150"/>
              <w:marTop w:val="75"/>
              <w:marBottom w:val="75"/>
              <w:divBdr>
                <w:top w:val="none" w:sz="0" w:space="0" w:color="auto"/>
                <w:left w:val="none" w:sz="0" w:space="0" w:color="auto"/>
                <w:bottom w:val="none" w:sz="0" w:space="0" w:color="auto"/>
                <w:right w:val="none" w:sz="0" w:space="0" w:color="auto"/>
              </w:divBdr>
            </w:div>
          </w:divsChild>
        </w:div>
        <w:div w:id="1854956420">
          <w:marLeft w:val="0"/>
          <w:marRight w:val="0"/>
          <w:marTop w:val="0"/>
          <w:marBottom w:val="0"/>
          <w:divBdr>
            <w:top w:val="none" w:sz="0" w:space="0" w:color="auto"/>
            <w:left w:val="none" w:sz="0" w:space="0" w:color="auto"/>
            <w:bottom w:val="none" w:sz="0" w:space="0" w:color="auto"/>
            <w:right w:val="none" w:sz="0" w:space="0" w:color="auto"/>
          </w:divBdr>
        </w:div>
        <w:div w:id="1384790531">
          <w:marLeft w:val="0"/>
          <w:marRight w:val="0"/>
          <w:marTop w:val="0"/>
          <w:marBottom w:val="0"/>
          <w:divBdr>
            <w:top w:val="none" w:sz="0" w:space="0" w:color="auto"/>
            <w:left w:val="none" w:sz="0" w:space="0" w:color="auto"/>
            <w:bottom w:val="none" w:sz="0" w:space="0" w:color="auto"/>
            <w:right w:val="none" w:sz="0" w:space="0" w:color="auto"/>
          </w:divBdr>
        </w:div>
      </w:divsChild>
    </w:div>
    <w:div w:id="425659841">
      <w:bodyDiv w:val="1"/>
      <w:marLeft w:val="0"/>
      <w:marRight w:val="0"/>
      <w:marTop w:val="0"/>
      <w:marBottom w:val="0"/>
      <w:divBdr>
        <w:top w:val="none" w:sz="0" w:space="0" w:color="auto"/>
        <w:left w:val="none" w:sz="0" w:space="0" w:color="auto"/>
        <w:bottom w:val="none" w:sz="0" w:space="0" w:color="auto"/>
        <w:right w:val="none" w:sz="0" w:space="0" w:color="auto"/>
      </w:divBdr>
      <w:divsChild>
        <w:div w:id="1339625264">
          <w:marLeft w:val="547"/>
          <w:marRight w:val="0"/>
          <w:marTop w:val="115"/>
          <w:marBottom w:val="115"/>
          <w:divBdr>
            <w:top w:val="none" w:sz="0" w:space="0" w:color="auto"/>
            <w:left w:val="none" w:sz="0" w:space="0" w:color="auto"/>
            <w:bottom w:val="none" w:sz="0" w:space="0" w:color="auto"/>
            <w:right w:val="none" w:sz="0" w:space="0" w:color="auto"/>
          </w:divBdr>
        </w:div>
        <w:div w:id="742144245">
          <w:marLeft w:val="1440"/>
          <w:marRight w:val="0"/>
          <w:marTop w:val="240"/>
          <w:marBottom w:val="115"/>
          <w:divBdr>
            <w:top w:val="none" w:sz="0" w:space="0" w:color="auto"/>
            <w:left w:val="none" w:sz="0" w:space="0" w:color="auto"/>
            <w:bottom w:val="none" w:sz="0" w:space="0" w:color="auto"/>
            <w:right w:val="none" w:sz="0" w:space="0" w:color="auto"/>
          </w:divBdr>
        </w:div>
        <w:div w:id="2086877775">
          <w:marLeft w:val="1440"/>
          <w:marRight w:val="0"/>
          <w:marTop w:val="115"/>
          <w:marBottom w:val="115"/>
          <w:divBdr>
            <w:top w:val="none" w:sz="0" w:space="0" w:color="auto"/>
            <w:left w:val="none" w:sz="0" w:space="0" w:color="auto"/>
            <w:bottom w:val="none" w:sz="0" w:space="0" w:color="auto"/>
            <w:right w:val="none" w:sz="0" w:space="0" w:color="auto"/>
          </w:divBdr>
        </w:div>
        <w:div w:id="2092310293">
          <w:marLeft w:val="1440"/>
          <w:marRight w:val="0"/>
          <w:marTop w:val="115"/>
          <w:marBottom w:val="115"/>
          <w:divBdr>
            <w:top w:val="none" w:sz="0" w:space="0" w:color="auto"/>
            <w:left w:val="none" w:sz="0" w:space="0" w:color="auto"/>
            <w:bottom w:val="none" w:sz="0" w:space="0" w:color="auto"/>
            <w:right w:val="none" w:sz="0" w:space="0" w:color="auto"/>
          </w:divBdr>
        </w:div>
        <w:div w:id="1627663525">
          <w:marLeft w:val="1440"/>
          <w:marRight w:val="0"/>
          <w:marTop w:val="115"/>
          <w:marBottom w:val="115"/>
          <w:divBdr>
            <w:top w:val="none" w:sz="0" w:space="0" w:color="auto"/>
            <w:left w:val="none" w:sz="0" w:space="0" w:color="auto"/>
            <w:bottom w:val="none" w:sz="0" w:space="0" w:color="auto"/>
            <w:right w:val="none" w:sz="0" w:space="0" w:color="auto"/>
          </w:divBdr>
        </w:div>
        <w:div w:id="757097166">
          <w:marLeft w:val="806"/>
          <w:marRight w:val="0"/>
          <w:marTop w:val="115"/>
          <w:marBottom w:val="115"/>
          <w:divBdr>
            <w:top w:val="none" w:sz="0" w:space="0" w:color="auto"/>
            <w:left w:val="none" w:sz="0" w:space="0" w:color="auto"/>
            <w:bottom w:val="none" w:sz="0" w:space="0" w:color="auto"/>
            <w:right w:val="none" w:sz="0" w:space="0" w:color="auto"/>
          </w:divBdr>
        </w:div>
      </w:divsChild>
    </w:div>
    <w:div w:id="476915490">
      <w:bodyDiv w:val="1"/>
      <w:marLeft w:val="0"/>
      <w:marRight w:val="0"/>
      <w:marTop w:val="0"/>
      <w:marBottom w:val="0"/>
      <w:divBdr>
        <w:top w:val="none" w:sz="0" w:space="0" w:color="auto"/>
        <w:left w:val="none" w:sz="0" w:space="0" w:color="auto"/>
        <w:bottom w:val="none" w:sz="0" w:space="0" w:color="auto"/>
        <w:right w:val="none" w:sz="0" w:space="0" w:color="auto"/>
      </w:divBdr>
    </w:div>
    <w:div w:id="600182044">
      <w:bodyDiv w:val="1"/>
      <w:marLeft w:val="0"/>
      <w:marRight w:val="0"/>
      <w:marTop w:val="0"/>
      <w:marBottom w:val="0"/>
      <w:divBdr>
        <w:top w:val="none" w:sz="0" w:space="0" w:color="auto"/>
        <w:left w:val="none" w:sz="0" w:space="0" w:color="auto"/>
        <w:bottom w:val="none" w:sz="0" w:space="0" w:color="auto"/>
        <w:right w:val="none" w:sz="0" w:space="0" w:color="auto"/>
      </w:divBdr>
      <w:divsChild>
        <w:div w:id="1823618591">
          <w:marLeft w:val="547"/>
          <w:marRight w:val="0"/>
          <w:marTop w:val="115"/>
          <w:marBottom w:val="115"/>
          <w:divBdr>
            <w:top w:val="none" w:sz="0" w:space="0" w:color="auto"/>
            <w:left w:val="none" w:sz="0" w:space="0" w:color="auto"/>
            <w:bottom w:val="none" w:sz="0" w:space="0" w:color="auto"/>
            <w:right w:val="none" w:sz="0" w:space="0" w:color="auto"/>
          </w:divBdr>
        </w:div>
        <w:div w:id="1715544135">
          <w:marLeft w:val="547"/>
          <w:marRight w:val="0"/>
          <w:marTop w:val="115"/>
          <w:marBottom w:val="115"/>
          <w:divBdr>
            <w:top w:val="none" w:sz="0" w:space="0" w:color="auto"/>
            <w:left w:val="none" w:sz="0" w:space="0" w:color="auto"/>
            <w:bottom w:val="none" w:sz="0" w:space="0" w:color="auto"/>
            <w:right w:val="none" w:sz="0" w:space="0" w:color="auto"/>
          </w:divBdr>
        </w:div>
        <w:div w:id="220992797">
          <w:marLeft w:val="1166"/>
          <w:marRight w:val="0"/>
          <w:marTop w:val="115"/>
          <w:marBottom w:val="115"/>
          <w:divBdr>
            <w:top w:val="none" w:sz="0" w:space="0" w:color="auto"/>
            <w:left w:val="none" w:sz="0" w:space="0" w:color="auto"/>
            <w:bottom w:val="none" w:sz="0" w:space="0" w:color="auto"/>
            <w:right w:val="none" w:sz="0" w:space="0" w:color="auto"/>
          </w:divBdr>
        </w:div>
        <w:div w:id="1683627701">
          <w:marLeft w:val="1166"/>
          <w:marRight w:val="0"/>
          <w:marTop w:val="115"/>
          <w:marBottom w:val="115"/>
          <w:divBdr>
            <w:top w:val="none" w:sz="0" w:space="0" w:color="auto"/>
            <w:left w:val="none" w:sz="0" w:space="0" w:color="auto"/>
            <w:bottom w:val="none" w:sz="0" w:space="0" w:color="auto"/>
            <w:right w:val="none" w:sz="0" w:space="0" w:color="auto"/>
          </w:divBdr>
        </w:div>
      </w:divsChild>
    </w:div>
    <w:div w:id="678510733">
      <w:bodyDiv w:val="1"/>
      <w:marLeft w:val="0"/>
      <w:marRight w:val="0"/>
      <w:marTop w:val="0"/>
      <w:marBottom w:val="0"/>
      <w:divBdr>
        <w:top w:val="none" w:sz="0" w:space="0" w:color="auto"/>
        <w:left w:val="none" w:sz="0" w:space="0" w:color="auto"/>
        <w:bottom w:val="none" w:sz="0" w:space="0" w:color="auto"/>
        <w:right w:val="none" w:sz="0" w:space="0" w:color="auto"/>
      </w:divBdr>
      <w:divsChild>
        <w:div w:id="1644697606">
          <w:marLeft w:val="547"/>
          <w:marRight w:val="0"/>
          <w:marTop w:val="115"/>
          <w:marBottom w:val="115"/>
          <w:divBdr>
            <w:top w:val="none" w:sz="0" w:space="0" w:color="auto"/>
            <w:left w:val="none" w:sz="0" w:space="0" w:color="auto"/>
            <w:bottom w:val="none" w:sz="0" w:space="0" w:color="auto"/>
            <w:right w:val="none" w:sz="0" w:space="0" w:color="auto"/>
          </w:divBdr>
        </w:div>
        <w:div w:id="1663895413">
          <w:marLeft w:val="547"/>
          <w:marRight w:val="0"/>
          <w:marTop w:val="115"/>
          <w:marBottom w:val="115"/>
          <w:divBdr>
            <w:top w:val="none" w:sz="0" w:space="0" w:color="auto"/>
            <w:left w:val="none" w:sz="0" w:space="0" w:color="auto"/>
            <w:bottom w:val="none" w:sz="0" w:space="0" w:color="auto"/>
            <w:right w:val="none" w:sz="0" w:space="0" w:color="auto"/>
          </w:divBdr>
        </w:div>
        <w:div w:id="30880783">
          <w:marLeft w:val="547"/>
          <w:marRight w:val="0"/>
          <w:marTop w:val="115"/>
          <w:marBottom w:val="115"/>
          <w:divBdr>
            <w:top w:val="none" w:sz="0" w:space="0" w:color="auto"/>
            <w:left w:val="none" w:sz="0" w:space="0" w:color="auto"/>
            <w:bottom w:val="none" w:sz="0" w:space="0" w:color="auto"/>
            <w:right w:val="none" w:sz="0" w:space="0" w:color="auto"/>
          </w:divBdr>
        </w:div>
      </w:divsChild>
    </w:div>
    <w:div w:id="732462575">
      <w:bodyDiv w:val="1"/>
      <w:marLeft w:val="0"/>
      <w:marRight w:val="0"/>
      <w:marTop w:val="0"/>
      <w:marBottom w:val="0"/>
      <w:divBdr>
        <w:top w:val="none" w:sz="0" w:space="0" w:color="auto"/>
        <w:left w:val="none" w:sz="0" w:space="0" w:color="auto"/>
        <w:bottom w:val="none" w:sz="0" w:space="0" w:color="auto"/>
        <w:right w:val="none" w:sz="0" w:space="0" w:color="auto"/>
      </w:divBdr>
      <w:divsChild>
        <w:div w:id="986974969">
          <w:marLeft w:val="547"/>
          <w:marRight w:val="0"/>
          <w:marTop w:val="115"/>
          <w:marBottom w:val="115"/>
          <w:divBdr>
            <w:top w:val="none" w:sz="0" w:space="0" w:color="auto"/>
            <w:left w:val="none" w:sz="0" w:space="0" w:color="auto"/>
            <w:bottom w:val="none" w:sz="0" w:space="0" w:color="auto"/>
            <w:right w:val="none" w:sz="0" w:space="0" w:color="auto"/>
          </w:divBdr>
        </w:div>
        <w:div w:id="1279992440">
          <w:marLeft w:val="1166"/>
          <w:marRight w:val="0"/>
          <w:marTop w:val="115"/>
          <w:marBottom w:val="115"/>
          <w:divBdr>
            <w:top w:val="none" w:sz="0" w:space="0" w:color="auto"/>
            <w:left w:val="none" w:sz="0" w:space="0" w:color="auto"/>
            <w:bottom w:val="none" w:sz="0" w:space="0" w:color="auto"/>
            <w:right w:val="none" w:sz="0" w:space="0" w:color="auto"/>
          </w:divBdr>
        </w:div>
        <w:div w:id="1564214690">
          <w:marLeft w:val="1166"/>
          <w:marRight w:val="0"/>
          <w:marTop w:val="115"/>
          <w:marBottom w:val="115"/>
          <w:divBdr>
            <w:top w:val="none" w:sz="0" w:space="0" w:color="auto"/>
            <w:left w:val="none" w:sz="0" w:space="0" w:color="auto"/>
            <w:bottom w:val="none" w:sz="0" w:space="0" w:color="auto"/>
            <w:right w:val="none" w:sz="0" w:space="0" w:color="auto"/>
          </w:divBdr>
        </w:div>
      </w:divsChild>
    </w:div>
    <w:div w:id="733431620">
      <w:bodyDiv w:val="1"/>
      <w:marLeft w:val="0"/>
      <w:marRight w:val="0"/>
      <w:marTop w:val="0"/>
      <w:marBottom w:val="0"/>
      <w:divBdr>
        <w:top w:val="none" w:sz="0" w:space="0" w:color="auto"/>
        <w:left w:val="none" w:sz="0" w:space="0" w:color="auto"/>
        <w:bottom w:val="none" w:sz="0" w:space="0" w:color="auto"/>
        <w:right w:val="none" w:sz="0" w:space="0" w:color="auto"/>
      </w:divBdr>
      <w:divsChild>
        <w:div w:id="1502424744">
          <w:marLeft w:val="0"/>
          <w:marRight w:val="150"/>
          <w:marTop w:val="75"/>
          <w:marBottom w:val="0"/>
          <w:divBdr>
            <w:top w:val="none" w:sz="0" w:space="0" w:color="auto"/>
            <w:left w:val="none" w:sz="0" w:space="0" w:color="auto"/>
            <w:bottom w:val="none" w:sz="0" w:space="0" w:color="auto"/>
            <w:right w:val="none" w:sz="0" w:space="0" w:color="auto"/>
          </w:divBdr>
        </w:div>
        <w:div w:id="1963921049">
          <w:marLeft w:val="0"/>
          <w:marRight w:val="0"/>
          <w:marTop w:val="0"/>
          <w:marBottom w:val="0"/>
          <w:divBdr>
            <w:top w:val="none" w:sz="0" w:space="0" w:color="auto"/>
            <w:left w:val="none" w:sz="0" w:space="0" w:color="auto"/>
            <w:bottom w:val="none" w:sz="0" w:space="0" w:color="auto"/>
            <w:right w:val="none" w:sz="0" w:space="0" w:color="auto"/>
          </w:divBdr>
        </w:div>
        <w:div w:id="23673657">
          <w:marLeft w:val="0"/>
          <w:marRight w:val="0"/>
          <w:marTop w:val="0"/>
          <w:marBottom w:val="0"/>
          <w:divBdr>
            <w:top w:val="none" w:sz="0" w:space="0" w:color="auto"/>
            <w:left w:val="none" w:sz="0" w:space="0" w:color="auto"/>
            <w:bottom w:val="none" w:sz="0" w:space="0" w:color="auto"/>
            <w:right w:val="none" w:sz="0" w:space="0" w:color="auto"/>
          </w:divBdr>
        </w:div>
        <w:div w:id="327443951">
          <w:marLeft w:val="0"/>
          <w:marRight w:val="0"/>
          <w:marTop w:val="0"/>
          <w:marBottom w:val="0"/>
          <w:divBdr>
            <w:top w:val="none" w:sz="0" w:space="0" w:color="auto"/>
            <w:left w:val="none" w:sz="0" w:space="0" w:color="auto"/>
            <w:bottom w:val="none" w:sz="0" w:space="0" w:color="auto"/>
            <w:right w:val="none" w:sz="0" w:space="0" w:color="auto"/>
          </w:divBdr>
        </w:div>
        <w:div w:id="817496515">
          <w:marLeft w:val="0"/>
          <w:marRight w:val="0"/>
          <w:marTop w:val="0"/>
          <w:marBottom w:val="0"/>
          <w:divBdr>
            <w:top w:val="none" w:sz="0" w:space="0" w:color="auto"/>
            <w:left w:val="none" w:sz="0" w:space="0" w:color="auto"/>
            <w:bottom w:val="none" w:sz="0" w:space="0" w:color="auto"/>
            <w:right w:val="none" w:sz="0" w:space="0" w:color="auto"/>
          </w:divBdr>
        </w:div>
        <w:div w:id="458954768">
          <w:marLeft w:val="0"/>
          <w:marRight w:val="0"/>
          <w:marTop w:val="0"/>
          <w:marBottom w:val="0"/>
          <w:divBdr>
            <w:top w:val="none" w:sz="0" w:space="0" w:color="auto"/>
            <w:left w:val="none" w:sz="0" w:space="0" w:color="auto"/>
            <w:bottom w:val="none" w:sz="0" w:space="0" w:color="auto"/>
            <w:right w:val="none" w:sz="0" w:space="0" w:color="auto"/>
          </w:divBdr>
        </w:div>
      </w:divsChild>
    </w:div>
    <w:div w:id="807745504">
      <w:bodyDiv w:val="1"/>
      <w:marLeft w:val="0"/>
      <w:marRight w:val="0"/>
      <w:marTop w:val="0"/>
      <w:marBottom w:val="0"/>
      <w:divBdr>
        <w:top w:val="none" w:sz="0" w:space="0" w:color="auto"/>
        <w:left w:val="none" w:sz="0" w:space="0" w:color="auto"/>
        <w:bottom w:val="none" w:sz="0" w:space="0" w:color="auto"/>
        <w:right w:val="none" w:sz="0" w:space="0" w:color="auto"/>
      </w:divBdr>
      <w:divsChild>
        <w:div w:id="617689465">
          <w:marLeft w:val="547"/>
          <w:marRight w:val="0"/>
          <w:marTop w:val="115"/>
          <w:marBottom w:val="115"/>
          <w:divBdr>
            <w:top w:val="none" w:sz="0" w:space="0" w:color="auto"/>
            <w:left w:val="none" w:sz="0" w:space="0" w:color="auto"/>
            <w:bottom w:val="none" w:sz="0" w:space="0" w:color="auto"/>
            <w:right w:val="none" w:sz="0" w:space="0" w:color="auto"/>
          </w:divBdr>
        </w:div>
        <w:div w:id="1552811736">
          <w:marLeft w:val="547"/>
          <w:marRight w:val="0"/>
          <w:marTop w:val="115"/>
          <w:marBottom w:val="115"/>
          <w:divBdr>
            <w:top w:val="none" w:sz="0" w:space="0" w:color="auto"/>
            <w:left w:val="none" w:sz="0" w:space="0" w:color="auto"/>
            <w:bottom w:val="none" w:sz="0" w:space="0" w:color="auto"/>
            <w:right w:val="none" w:sz="0" w:space="0" w:color="auto"/>
          </w:divBdr>
        </w:div>
        <w:div w:id="1353534390">
          <w:marLeft w:val="1166"/>
          <w:marRight w:val="0"/>
          <w:marTop w:val="115"/>
          <w:marBottom w:val="115"/>
          <w:divBdr>
            <w:top w:val="none" w:sz="0" w:space="0" w:color="auto"/>
            <w:left w:val="none" w:sz="0" w:space="0" w:color="auto"/>
            <w:bottom w:val="none" w:sz="0" w:space="0" w:color="auto"/>
            <w:right w:val="none" w:sz="0" w:space="0" w:color="auto"/>
          </w:divBdr>
        </w:div>
        <w:div w:id="688487404">
          <w:marLeft w:val="1166"/>
          <w:marRight w:val="0"/>
          <w:marTop w:val="115"/>
          <w:marBottom w:val="115"/>
          <w:divBdr>
            <w:top w:val="none" w:sz="0" w:space="0" w:color="auto"/>
            <w:left w:val="none" w:sz="0" w:space="0" w:color="auto"/>
            <w:bottom w:val="none" w:sz="0" w:space="0" w:color="auto"/>
            <w:right w:val="none" w:sz="0" w:space="0" w:color="auto"/>
          </w:divBdr>
        </w:div>
      </w:divsChild>
    </w:div>
    <w:div w:id="823132742">
      <w:bodyDiv w:val="1"/>
      <w:marLeft w:val="0"/>
      <w:marRight w:val="0"/>
      <w:marTop w:val="0"/>
      <w:marBottom w:val="0"/>
      <w:divBdr>
        <w:top w:val="none" w:sz="0" w:space="0" w:color="auto"/>
        <w:left w:val="none" w:sz="0" w:space="0" w:color="auto"/>
        <w:bottom w:val="none" w:sz="0" w:space="0" w:color="auto"/>
        <w:right w:val="none" w:sz="0" w:space="0" w:color="auto"/>
      </w:divBdr>
    </w:div>
    <w:div w:id="932517370">
      <w:bodyDiv w:val="1"/>
      <w:marLeft w:val="0"/>
      <w:marRight w:val="0"/>
      <w:marTop w:val="0"/>
      <w:marBottom w:val="0"/>
      <w:divBdr>
        <w:top w:val="none" w:sz="0" w:space="0" w:color="auto"/>
        <w:left w:val="none" w:sz="0" w:space="0" w:color="auto"/>
        <w:bottom w:val="none" w:sz="0" w:space="0" w:color="auto"/>
        <w:right w:val="none" w:sz="0" w:space="0" w:color="auto"/>
      </w:divBdr>
    </w:div>
    <w:div w:id="961349946">
      <w:bodyDiv w:val="1"/>
      <w:marLeft w:val="0"/>
      <w:marRight w:val="0"/>
      <w:marTop w:val="0"/>
      <w:marBottom w:val="0"/>
      <w:divBdr>
        <w:top w:val="none" w:sz="0" w:space="0" w:color="auto"/>
        <w:left w:val="none" w:sz="0" w:space="0" w:color="auto"/>
        <w:bottom w:val="none" w:sz="0" w:space="0" w:color="auto"/>
        <w:right w:val="none" w:sz="0" w:space="0" w:color="auto"/>
      </w:divBdr>
      <w:divsChild>
        <w:div w:id="1444229958">
          <w:marLeft w:val="547"/>
          <w:marRight w:val="0"/>
          <w:marTop w:val="115"/>
          <w:marBottom w:val="115"/>
          <w:divBdr>
            <w:top w:val="none" w:sz="0" w:space="0" w:color="auto"/>
            <w:left w:val="none" w:sz="0" w:space="0" w:color="auto"/>
            <w:bottom w:val="none" w:sz="0" w:space="0" w:color="auto"/>
            <w:right w:val="none" w:sz="0" w:space="0" w:color="auto"/>
          </w:divBdr>
        </w:div>
        <w:div w:id="1895311751">
          <w:marLeft w:val="1886"/>
          <w:marRight w:val="0"/>
          <w:marTop w:val="115"/>
          <w:marBottom w:val="115"/>
          <w:divBdr>
            <w:top w:val="none" w:sz="0" w:space="0" w:color="auto"/>
            <w:left w:val="none" w:sz="0" w:space="0" w:color="auto"/>
            <w:bottom w:val="none" w:sz="0" w:space="0" w:color="auto"/>
            <w:right w:val="none" w:sz="0" w:space="0" w:color="auto"/>
          </w:divBdr>
        </w:div>
        <w:div w:id="1574120971">
          <w:marLeft w:val="1886"/>
          <w:marRight w:val="0"/>
          <w:marTop w:val="115"/>
          <w:marBottom w:val="115"/>
          <w:divBdr>
            <w:top w:val="none" w:sz="0" w:space="0" w:color="auto"/>
            <w:left w:val="none" w:sz="0" w:space="0" w:color="auto"/>
            <w:bottom w:val="none" w:sz="0" w:space="0" w:color="auto"/>
            <w:right w:val="none" w:sz="0" w:space="0" w:color="auto"/>
          </w:divBdr>
        </w:div>
        <w:div w:id="625082436">
          <w:marLeft w:val="1886"/>
          <w:marRight w:val="0"/>
          <w:marTop w:val="115"/>
          <w:marBottom w:val="115"/>
          <w:divBdr>
            <w:top w:val="none" w:sz="0" w:space="0" w:color="auto"/>
            <w:left w:val="none" w:sz="0" w:space="0" w:color="auto"/>
            <w:bottom w:val="none" w:sz="0" w:space="0" w:color="auto"/>
            <w:right w:val="none" w:sz="0" w:space="0" w:color="auto"/>
          </w:divBdr>
        </w:div>
      </w:divsChild>
    </w:div>
    <w:div w:id="983049911">
      <w:bodyDiv w:val="1"/>
      <w:marLeft w:val="0"/>
      <w:marRight w:val="0"/>
      <w:marTop w:val="0"/>
      <w:marBottom w:val="0"/>
      <w:divBdr>
        <w:top w:val="none" w:sz="0" w:space="0" w:color="auto"/>
        <w:left w:val="none" w:sz="0" w:space="0" w:color="auto"/>
        <w:bottom w:val="none" w:sz="0" w:space="0" w:color="auto"/>
        <w:right w:val="none" w:sz="0" w:space="0" w:color="auto"/>
      </w:divBdr>
      <w:divsChild>
        <w:div w:id="305933041">
          <w:marLeft w:val="547"/>
          <w:marRight w:val="0"/>
          <w:marTop w:val="115"/>
          <w:marBottom w:val="115"/>
          <w:divBdr>
            <w:top w:val="none" w:sz="0" w:space="0" w:color="auto"/>
            <w:left w:val="none" w:sz="0" w:space="0" w:color="auto"/>
            <w:bottom w:val="none" w:sz="0" w:space="0" w:color="auto"/>
            <w:right w:val="none" w:sz="0" w:space="0" w:color="auto"/>
          </w:divBdr>
        </w:div>
        <w:div w:id="1206483504">
          <w:marLeft w:val="1166"/>
          <w:marRight w:val="0"/>
          <w:marTop w:val="115"/>
          <w:marBottom w:val="115"/>
          <w:divBdr>
            <w:top w:val="none" w:sz="0" w:space="0" w:color="auto"/>
            <w:left w:val="none" w:sz="0" w:space="0" w:color="auto"/>
            <w:bottom w:val="none" w:sz="0" w:space="0" w:color="auto"/>
            <w:right w:val="none" w:sz="0" w:space="0" w:color="auto"/>
          </w:divBdr>
        </w:div>
        <w:div w:id="1557088619">
          <w:marLeft w:val="1166"/>
          <w:marRight w:val="0"/>
          <w:marTop w:val="115"/>
          <w:marBottom w:val="115"/>
          <w:divBdr>
            <w:top w:val="none" w:sz="0" w:space="0" w:color="auto"/>
            <w:left w:val="none" w:sz="0" w:space="0" w:color="auto"/>
            <w:bottom w:val="none" w:sz="0" w:space="0" w:color="auto"/>
            <w:right w:val="none" w:sz="0" w:space="0" w:color="auto"/>
          </w:divBdr>
        </w:div>
        <w:div w:id="1688940643">
          <w:marLeft w:val="1166"/>
          <w:marRight w:val="0"/>
          <w:marTop w:val="115"/>
          <w:marBottom w:val="115"/>
          <w:divBdr>
            <w:top w:val="none" w:sz="0" w:space="0" w:color="auto"/>
            <w:left w:val="none" w:sz="0" w:space="0" w:color="auto"/>
            <w:bottom w:val="none" w:sz="0" w:space="0" w:color="auto"/>
            <w:right w:val="none" w:sz="0" w:space="0" w:color="auto"/>
          </w:divBdr>
        </w:div>
        <w:div w:id="739519990">
          <w:marLeft w:val="547"/>
          <w:marRight w:val="0"/>
          <w:marTop w:val="115"/>
          <w:marBottom w:val="115"/>
          <w:divBdr>
            <w:top w:val="none" w:sz="0" w:space="0" w:color="auto"/>
            <w:left w:val="none" w:sz="0" w:space="0" w:color="auto"/>
            <w:bottom w:val="none" w:sz="0" w:space="0" w:color="auto"/>
            <w:right w:val="none" w:sz="0" w:space="0" w:color="auto"/>
          </w:divBdr>
        </w:div>
      </w:divsChild>
    </w:div>
    <w:div w:id="1010987800">
      <w:bodyDiv w:val="1"/>
      <w:marLeft w:val="0"/>
      <w:marRight w:val="0"/>
      <w:marTop w:val="0"/>
      <w:marBottom w:val="0"/>
      <w:divBdr>
        <w:top w:val="none" w:sz="0" w:space="0" w:color="auto"/>
        <w:left w:val="none" w:sz="0" w:space="0" w:color="auto"/>
        <w:bottom w:val="none" w:sz="0" w:space="0" w:color="auto"/>
        <w:right w:val="none" w:sz="0" w:space="0" w:color="auto"/>
      </w:divBdr>
      <w:divsChild>
        <w:div w:id="545028897">
          <w:marLeft w:val="547"/>
          <w:marRight w:val="0"/>
          <w:marTop w:val="115"/>
          <w:marBottom w:val="115"/>
          <w:divBdr>
            <w:top w:val="none" w:sz="0" w:space="0" w:color="auto"/>
            <w:left w:val="none" w:sz="0" w:space="0" w:color="auto"/>
            <w:bottom w:val="none" w:sz="0" w:space="0" w:color="auto"/>
            <w:right w:val="none" w:sz="0" w:space="0" w:color="auto"/>
          </w:divBdr>
        </w:div>
        <w:div w:id="821579181">
          <w:marLeft w:val="547"/>
          <w:marRight w:val="0"/>
          <w:marTop w:val="115"/>
          <w:marBottom w:val="115"/>
          <w:divBdr>
            <w:top w:val="none" w:sz="0" w:space="0" w:color="auto"/>
            <w:left w:val="none" w:sz="0" w:space="0" w:color="auto"/>
            <w:bottom w:val="none" w:sz="0" w:space="0" w:color="auto"/>
            <w:right w:val="none" w:sz="0" w:space="0" w:color="auto"/>
          </w:divBdr>
        </w:div>
        <w:div w:id="453250491">
          <w:marLeft w:val="547"/>
          <w:marRight w:val="0"/>
          <w:marTop w:val="115"/>
          <w:marBottom w:val="115"/>
          <w:divBdr>
            <w:top w:val="none" w:sz="0" w:space="0" w:color="auto"/>
            <w:left w:val="none" w:sz="0" w:space="0" w:color="auto"/>
            <w:bottom w:val="none" w:sz="0" w:space="0" w:color="auto"/>
            <w:right w:val="none" w:sz="0" w:space="0" w:color="auto"/>
          </w:divBdr>
        </w:div>
      </w:divsChild>
    </w:div>
    <w:div w:id="1043553368">
      <w:bodyDiv w:val="1"/>
      <w:marLeft w:val="0"/>
      <w:marRight w:val="0"/>
      <w:marTop w:val="0"/>
      <w:marBottom w:val="0"/>
      <w:divBdr>
        <w:top w:val="none" w:sz="0" w:space="0" w:color="auto"/>
        <w:left w:val="none" w:sz="0" w:space="0" w:color="auto"/>
        <w:bottom w:val="none" w:sz="0" w:space="0" w:color="auto"/>
        <w:right w:val="none" w:sz="0" w:space="0" w:color="auto"/>
      </w:divBdr>
      <w:divsChild>
        <w:div w:id="1434789594">
          <w:marLeft w:val="547"/>
          <w:marRight w:val="0"/>
          <w:marTop w:val="115"/>
          <w:marBottom w:val="115"/>
          <w:divBdr>
            <w:top w:val="none" w:sz="0" w:space="0" w:color="auto"/>
            <w:left w:val="none" w:sz="0" w:space="0" w:color="auto"/>
            <w:bottom w:val="none" w:sz="0" w:space="0" w:color="auto"/>
            <w:right w:val="none" w:sz="0" w:space="0" w:color="auto"/>
          </w:divBdr>
        </w:div>
        <w:div w:id="481117480">
          <w:marLeft w:val="1267"/>
          <w:marRight w:val="0"/>
          <w:marTop w:val="115"/>
          <w:marBottom w:val="115"/>
          <w:divBdr>
            <w:top w:val="none" w:sz="0" w:space="0" w:color="auto"/>
            <w:left w:val="none" w:sz="0" w:space="0" w:color="auto"/>
            <w:bottom w:val="none" w:sz="0" w:space="0" w:color="auto"/>
            <w:right w:val="none" w:sz="0" w:space="0" w:color="auto"/>
          </w:divBdr>
        </w:div>
        <w:div w:id="1495026425">
          <w:marLeft w:val="1267"/>
          <w:marRight w:val="0"/>
          <w:marTop w:val="115"/>
          <w:marBottom w:val="115"/>
          <w:divBdr>
            <w:top w:val="none" w:sz="0" w:space="0" w:color="auto"/>
            <w:left w:val="none" w:sz="0" w:space="0" w:color="auto"/>
            <w:bottom w:val="none" w:sz="0" w:space="0" w:color="auto"/>
            <w:right w:val="none" w:sz="0" w:space="0" w:color="auto"/>
          </w:divBdr>
        </w:div>
      </w:divsChild>
    </w:div>
    <w:div w:id="1064983248">
      <w:bodyDiv w:val="1"/>
      <w:marLeft w:val="0"/>
      <w:marRight w:val="0"/>
      <w:marTop w:val="0"/>
      <w:marBottom w:val="0"/>
      <w:divBdr>
        <w:top w:val="none" w:sz="0" w:space="0" w:color="auto"/>
        <w:left w:val="none" w:sz="0" w:space="0" w:color="auto"/>
        <w:bottom w:val="none" w:sz="0" w:space="0" w:color="auto"/>
        <w:right w:val="none" w:sz="0" w:space="0" w:color="auto"/>
      </w:divBdr>
      <w:divsChild>
        <w:div w:id="1143890368">
          <w:marLeft w:val="547"/>
          <w:marRight w:val="0"/>
          <w:marTop w:val="115"/>
          <w:marBottom w:val="115"/>
          <w:divBdr>
            <w:top w:val="none" w:sz="0" w:space="0" w:color="auto"/>
            <w:left w:val="none" w:sz="0" w:space="0" w:color="auto"/>
            <w:bottom w:val="none" w:sz="0" w:space="0" w:color="auto"/>
            <w:right w:val="none" w:sz="0" w:space="0" w:color="auto"/>
          </w:divBdr>
        </w:div>
        <w:div w:id="621767428">
          <w:marLeft w:val="547"/>
          <w:marRight w:val="0"/>
          <w:marTop w:val="115"/>
          <w:marBottom w:val="115"/>
          <w:divBdr>
            <w:top w:val="none" w:sz="0" w:space="0" w:color="auto"/>
            <w:left w:val="none" w:sz="0" w:space="0" w:color="auto"/>
            <w:bottom w:val="none" w:sz="0" w:space="0" w:color="auto"/>
            <w:right w:val="none" w:sz="0" w:space="0" w:color="auto"/>
          </w:divBdr>
        </w:div>
        <w:div w:id="2122993528">
          <w:marLeft w:val="1267"/>
          <w:marRight w:val="0"/>
          <w:marTop w:val="115"/>
          <w:marBottom w:val="115"/>
          <w:divBdr>
            <w:top w:val="none" w:sz="0" w:space="0" w:color="auto"/>
            <w:left w:val="none" w:sz="0" w:space="0" w:color="auto"/>
            <w:bottom w:val="none" w:sz="0" w:space="0" w:color="auto"/>
            <w:right w:val="none" w:sz="0" w:space="0" w:color="auto"/>
          </w:divBdr>
        </w:div>
        <w:div w:id="915435044">
          <w:marLeft w:val="1267"/>
          <w:marRight w:val="0"/>
          <w:marTop w:val="115"/>
          <w:marBottom w:val="115"/>
          <w:divBdr>
            <w:top w:val="none" w:sz="0" w:space="0" w:color="auto"/>
            <w:left w:val="none" w:sz="0" w:space="0" w:color="auto"/>
            <w:bottom w:val="none" w:sz="0" w:space="0" w:color="auto"/>
            <w:right w:val="none" w:sz="0" w:space="0" w:color="auto"/>
          </w:divBdr>
        </w:div>
        <w:div w:id="2003773858">
          <w:marLeft w:val="1267"/>
          <w:marRight w:val="0"/>
          <w:marTop w:val="115"/>
          <w:marBottom w:val="115"/>
          <w:divBdr>
            <w:top w:val="none" w:sz="0" w:space="0" w:color="auto"/>
            <w:left w:val="none" w:sz="0" w:space="0" w:color="auto"/>
            <w:bottom w:val="none" w:sz="0" w:space="0" w:color="auto"/>
            <w:right w:val="none" w:sz="0" w:space="0" w:color="auto"/>
          </w:divBdr>
        </w:div>
        <w:div w:id="365375459">
          <w:marLeft w:val="547"/>
          <w:marRight w:val="0"/>
          <w:marTop w:val="115"/>
          <w:marBottom w:val="115"/>
          <w:divBdr>
            <w:top w:val="none" w:sz="0" w:space="0" w:color="auto"/>
            <w:left w:val="none" w:sz="0" w:space="0" w:color="auto"/>
            <w:bottom w:val="none" w:sz="0" w:space="0" w:color="auto"/>
            <w:right w:val="none" w:sz="0" w:space="0" w:color="auto"/>
          </w:divBdr>
        </w:div>
      </w:divsChild>
    </w:div>
    <w:div w:id="1077632163">
      <w:bodyDiv w:val="1"/>
      <w:marLeft w:val="0"/>
      <w:marRight w:val="0"/>
      <w:marTop w:val="0"/>
      <w:marBottom w:val="0"/>
      <w:divBdr>
        <w:top w:val="none" w:sz="0" w:space="0" w:color="auto"/>
        <w:left w:val="none" w:sz="0" w:space="0" w:color="auto"/>
        <w:bottom w:val="none" w:sz="0" w:space="0" w:color="auto"/>
        <w:right w:val="none" w:sz="0" w:space="0" w:color="auto"/>
      </w:divBdr>
    </w:div>
    <w:div w:id="1144199457">
      <w:bodyDiv w:val="1"/>
      <w:marLeft w:val="0"/>
      <w:marRight w:val="0"/>
      <w:marTop w:val="0"/>
      <w:marBottom w:val="0"/>
      <w:divBdr>
        <w:top w:val="none" w:sz="0" w:space="0" w:color="auto"/>
        <w:left w:val="none" w:sz="0" w:space="0" w:color="auto"/>
        <w:bottom w:val="none" w:sz="0" w:space="0" w:color="auto"/>
        <w:right w:val="none" w:sz="0" w:space="0" w:color="auto"/>
      </w:divBdr>
      <w:divsChild>
        <w:div w:id="1262377816">
          <w:marLeft w:val="0"/>
          <w:marRight w:val="0"/>
          <w:marTop w:val="0"/>
          <w:marBottom w:val="0"/>
          <w:divBdr>
            <w:top w:val="none" w:sz="0" w:space="0" w:color="auto"/>
            <w:left w:val="none" w:sz="0" w:space="0" w:color="auto"/>
            <w:bottom w:val="none" w:sz="0" w:space="0" w:color="auto"/>
            <w:right w:val="none" w:sz="0" w:space="0" w:color="auto"/>
          </w:divBdr>
          <w:divsChild>
            <w:div w:id="1904828428">
              <w:marLeft w:val="0"/>
              <w:marRight w:val="0"/>
              <w:marTop w:val="0"/>
              <w:marBottom w:val="0"/>
              <w:divBdr>
                <w:top w:val="none" w:sz="0" w:space="0" w:color="auto"/>
                <w:left w:val="none" w:sz="0" w:space="0" w:color="auto"/>
                <w:bottom w:val="none" w:sz="0" w:space="0" w:color="auto"/>
                <w:right w:val="none" w:sz="0" w:space="0" w:color="auto"/>
              </w:divBdr>
            </w:div>
          </w:divsChild>
        </w:div>
        <w:div w:id="1476335807">
          <w:marLeft w:val="0"/>
          <w:marRight w:val="0"/>
          <w:marTop w:val="0"/>
          <w:marBottom w:val="0"/>
          <w:divBdr>
            <w:top w:val="none" w:sz="0" w:space="0" w:color="auto"/>
            <w:left w:val="none" w:sz="0" w:space="0" w:color="auto"/>
            <w:bottom w:val="none" w:sz="0" w:space="0" w:color="auto"/>
            <w:right w:val="none" w:sz="0" w:space="0" w:color="auto"/>
          </w:divBdr>
        </w:div>
        <w:div w:id="1563521839">
          <w:marLeft w:val="0"/>
          <w:marRight w:val="0"/>
          <w:marTop w:val="0"/>
          <w:marBottom w:val="0"/>
          <w:divBdr>
            <w:top w:val="none" w:sz="0" w:space="0" w:color="auto"/>
            <w:left w:val="none" w:sz="0" w:space="0" w:color="auto"/>
            <w:bottom w:val="none" w:sz="0" w:space="0" w:color="auto"/>
            <w:right w:val="none" w:sz="0" w:space="0" w:color="auto"/>
          </w:divBdr>
        </w:div>
        <w:div w:id="1221551043">
          <w:marLeft w:val="0"/>
          <w:marRight w:val="0"/>
          <w:marTop w:val="0"/>
          <w:marBottom w:val="0"/>
          <w:divBdr>
            <w:top w:val="none" w:sz="0" w:space="0" w:color="auto"/>
            <w:left w:val="none" w:sz="0" w:space="0" w:color="auto"/>
            <w:bottom w:val="none" w:sz="0" w:space="0" w:color="auto"/>
            <w:right w:val="none" w:sz="0" w:space="0" w:color="auto"/>
          </w:divBdr>
          <w:divsChild>
            <w:div w:id="2031490218">
              <w:marLeft w:val="0"/>
              <w:marRight w:val="0"/>
              <w:marTop w:val="0"/>
              <w:marBottom w:val="0"/>
              <w:divBdr>
                <w:top w:val="none" w:sz="0" w:space="0" w:color="auto"/>
                <w:left w:val="none" w:sz="0" w:space="0" w:color="auto"/>
                <w:bottom w:val="none" w:sz="0" w:space="0" w:color="auto"/>
                <w:right w:val="none" w:sz="0" w:space="0" w:color="auto"/>
              </w:divBdr>
            </w:div>
            <w:div w:id="360520673">
              <w:marLeft w:val="0"/>
              <w:marRight w:val="0"/>
              <w:marTop w:val="0"/>
              <w:marBottom w:val="0"/>
              <w:divBdr>
                <w:top w:val="none" w:sz="0" w:space="0" w:color="auto"/>
                <w:left w:val="none" w:sz="0" w:space="0" w:color="auto"/>
                <w:bottom w:val="none" w:sz="0" w:space="0" w:color="auto"/>
                <w:right w:val="none" w:sz="0" w:space="0" w:color="auto"/>
              </w:divBdr>
            </w:div>
            <w:div w:id="332293921">
              <w:marLeft w:val="0"/>
              <w:marRight w:val="0"/>
              <w:marTop w:val="0"/>
              <w:marBottom w:val="0"/>
              <w:divBdr>
                <w:top w:val="none" w:sz="0" w:space="0" w:color="auto"/>
                <w:left w:val="none" w:sz="0" w:space="0" w:color="auto"/>
                <w:bottom w:val="none" w:sz="0" w:space="0" w:color="auto"/>
                <w:right w:val="none" w:sz="0" w:space="0" w:color="auto"/>
              </w:divBdr>
            </w:div>
            <w:div w:id="1946426552">
              <w:marLeft w:val="0"/>
              <w:marRight w:val="0"/>
              <w:marTop w:val="0"/>
              <w:marBottom w:val="0"/>
              <w:divBdr>
                <w:top w:val="none" w:sz="0" w:space="0" w:color="auto"/>
                <w:left w:val="none" w:sz="0" w:space="0" w:color="auto"/>
                <w:bottom w:val="none" w:sz="0" w:space="0" w:color="auto"/>
                <w:right w:val="none" w:sz="0" w:space="0" w:color="auto"/>
              </w:divBdr>
            </w:div>
            <w:div w:id="1230771857">
              <w:marLeft w:val="0"/>
              <w:marRight w:val="0"/>
              <w:marTop w:val="0"/>
              <w:marBottom w:val="0"/>
              <w:divBdr>
                <w:top w:val="none" w:sz="0" w:space="0" w:color="auto"/>
                <w:left w:val="none" w:sz="0" w:space="0" w:color="auto"/>
                <w:bottom w:val="none" w:sz="0" w:space="0" w:color="auto"/>
                <w:right w:val="none" w:sz="0" w:space="0" w:color="auto"/>
              </w:divBdr>
            </w:div>
            <w:div w:id="1225945683">
              <w:marLeft w:val="0"/>
              <w:marRight w:val="0"/>
              <w:marTop w:val="0"/>
              <w:marBottom w:val="0"/>
              <w:divBdr>
                <w:top w:val="none" w:sz="0" w:space="0" w:color="auto"/>
                <w:left w:val="none" w:sz="0" w:space="0" w:color="auto"/>
                <w:bottom w:val="none" w:sz="0" w:space="0" w:color="auto"/>
                <w:right w:val="none" w:sz="0" w:space="0" w:color="auto"/>
              </w:divBdr>
            </w:div>
            <w:div w:id="108665343">
              <w:marLeft w:val="0"/>
              <w:marRight w:val="0"/>
              <w:marTop w:val="0"/>
              <w:marBottom w:val="0"/>
              <w:divBdr>
                <w:top w:val="none" w:sz="0" w:space="0" w:color="auto"/>
                <w:left w:val="none" w:sz="0" w:space="0" w:color="auto"/>
                <w:bottom w:val="none" w:sz="0" w:space="0" w:color="auto"/>
                <w:right w:val="none" w:sz="0" w:space="0" w:color="auto"/>
              </w:divBdr>
            </w:div>
            <w:div w:id="1319840733">
              <w:marLeft w:val="0"/>
              <w:marRight w:val="0"/>
              <w:marTop w:val="0"/>
              <w:marBottom w:val="0"/>
              <w:divBdr>
                <w:top w:val="none" w:sz="0" w:space="0" w:color="auto"/>
                <w:left w:val="none" w:sz="0" w:space="0" w:color="auto"/>
                <w:bottom w:val="none" w:sz="0" w:space="0" w:color="auto"/>
                <w:right w:val="none" w:sz="0" w:space="0" w:color="auto"/>
              </w:divBdr>
            </w:div>
            <w:div w:id="506024825">
              <w:marLeft w:val="0"/>
              <w:marRight w:val="0"/>
              <w:marTop w:val="0"/>
              <w:marBottom w:val="0"/>
              <w:divBdr>
                <w:top w:val="none" w:sz="0" w:space="0" w:color="auto"/>
                <w:left w:val="none" w:sz="0" w:space="0" w:color="auto"/>
                <w:bottom w:val="none" w:sz="0" w:space="0" w:color="auto"/>
                <w:right w:val="none" w:sz="0" w:space="0" w:color="auto"/>
              </w:divBdr>
              <w:divsChild>
                <w:div w:id="1599216275">
                  <w:marLeft w:val="0"/>
                  <w:marRight w:val="0"/>
                  <w:marTop w:val="0"/>
                  <w:marBottom w:val="0"/>
                  <w:divBdr>
                    <w:top w:val="none" w:sz="0" w:space="0" w:color="auto"/>
                    <w:left w:val="none" w:sz="0" w:space="0" w:color="auto"/>
                    <w:bottom w:val="none" w:sz="0" w:space="0" w:color="auto"/>
                    <w:right w:val="none" w:sz="0" w:space="0" w:color="auto"/>
                  </w:divBdr>
                </w:div>
                <w:div w:id="474683828">
                  <w:marLeft w:val="0"/>
                  <w:marRight w:val="0"/>
                  <w:marTop w:val="0"/>
                  <w:marBottom w:val="0"/>
                  <w:divBdr>
                    <w:top w:val="none" w:sz="0" w:space="0" w:color="auto"/>
                    <w:left w:val="none" w:sz="0" w:space="0" w:color="auto"/>
                    <w:bottom w:val="none" w:sz="0" w:space="0" w:color="auto"/>
                    <w:right w:val="none" w:sz="0" w:space="0" w:color="auto"/>
                  </w:divBdr>
                  <w:divsChild>
                    <w:div w:id="102266410">
                      <w:marLeft w:val="0"/>
                      <w:marRight w:val="0"/>
                      <w:marTop w:val="0"/>
                      <w:marBottom w:val="0"/>
                      <w:divBdr>
                        <w:top w:val="none" w:sz="0" w:space="0" w:color="auto"/>
                        <w:left w:val="none" w:sz="0" w:space="0" w:color="auto"/>
                        <w:bottom w:val="none" w:sz="0" w:space="0" w:color="auto"/>
                        <w:right w:val="none" w:sz="0" w:space="0" w:color="auto"/>
                      </w:divBdr>
                    </w:div>
                    <w:div w:id="1518619731">
                      <w:marLeft w:val="0"/>
                      <w:marRight w:val="0"/>
                      <w:marTop w:val="0"/>
                      <w:marBottom w:val="0"/>
                      <w:divBdr>
                        <w:top w:val="none" w:sz="0" w:space="0" w:color="auto"/>
                        <w:left w:val="none" w:sz="0" w:space="0" w:color="auto"/>
                        <w:bottom w:val="none" w:sz="0" w:space="0" w:color="auto"/>
                        <w:right w:val="none" w:sz="0" w:space="0" w:color="auto"/>
                      </w:divBdr>
                    </w:div>
                  </w:divsChild>
                </w:div>
                <w:div w:id="682171045">
                  <w:marLeft w:val="0"/>
                  <w:marRight w:val="0"/>
                  <w:marTop w:val="0"/>
                  <w:marBottom w:val="0"/>
                  <w:divBdr>
                    <w:top w:val="none" w:sz="0" w:space="0" w:color="auto"/>
                    <w:left w:val="none" w:sz="0" w:space="0" w:color="auto"/>
                    <w:bottom w:val="none" w:sz="0" w:space="0" w:color="auto"/>
                    <w:right w:val="none" w:sz="0" w:space="0" w:color="auto"/>
                  </w:divBdr>
                </w:div>
                <w:div w:id="906768053">
                  <w:marLeft w:val="0"/>
                  <w:marRight w:val="0"/>
                  <w:marTop w:val="0"/>
                  <w:marBottom w:val="0"/>
                  <w:divBdr>
                    <w:top w:val="none" w:sz="0" w:space="0" w:color="auto"/>
                    <w:left w:val="none" w:sz="0" w:space="0" w:color="auto"/>
                    <w:bottom w:val="none" w:sz="0" w:space="0" w:color="auto"/>
                    <w:right w:val="none" w:sz="0" w:space="0" w:color="auto"/>
                  </w:divBdr>
                </w:div>
                <w:div w:id="2051833651">
                  <w:marLeft w:val="0"/>
                  <w:marRight w:val="0"/>
                  <w:marTop w:val="0"/>
                  <w:marBottom w:val="0"/>
                  <w:divBdr>
                    <w:top w:val="none" w:sz="0" w:space="0" w:color="auto"/>
                    <w:left w:val="none" w:sz="0" w:space="0" w:color="auto"/>
                    <w:bottom w:val="none" w:sz="0" w:space="0" w:color="auto"/>
                    <w:right w:val="none" w:sz="0" w:space="0" w:color="auto"/>
                  </w:divBdr>
                </w:div>
                <w:div w:id="1798840377">
                  <w:marLeft w:val="0"/>
                  <w:marRight w:val="0"/>
                  <w:marTop w:val="0"/>
                  <w:marBottom w:val="0"/>
                  <w:divBdr>
                    <w:top w:val="none" w:sz="0" w:space="0" w:color="auto"/>
                    <w:left w:val="none" w:sz="0" w:space="0" w:color="auto"/>
                    <w:bottom w:val="none" w:sz="0" w:space="0" w:color="auto"/>
                    <w:right w:val="none" w:sz="0" w:space="0" w:color="auto"/>
                  </w:divBdr>
                </w:div>
                <w:div w:id="1331131098">
                  <w:marLeft w:val="0"/>
                  <w:marRight w:val="0"/>
                  <w:marTop w:val="0"/>
                  <w:marBottom w:val="0"/>
                  <w:divBdr>
                    <w:top w:val="none" w:sz="0" w:space="0" w:color="auto"/>
                    <w:left w:val="none" w:sz="0" w:space="0" w:color="auto"/>
                    <w:bottom w:val="none" w:sz="0" w:space="0" w:color="auto"/>
                    <w:right w:val="none" w:sz="0" w:space="0" w:color="auto"/>
                  </w:divBdr>
                </w:div>
                <w:div w:id="553388784">
                  <w:marLeft w:val="0"/>
                  <w:marRight w:val="0"/>
                  <w:marTop w:val="0"/>
                  <w:marBottom w:val="0"/>
                  <w:divBdr>
                    <w:top w:val="none" w:sz="0" w:space="0" w:color="auto"/>
                    <w:left w:val="none" w:sz="0" w:space="0" w:color="auto"/>
                    <w:bottom w:val="none" w:sz="0" w:space="0" w:color="auto"/>
                    <w:right w:val="none" w:sz="0" w:space="0" w:color="auto"/>
                  </w:divBdr>
                  <w:divsChild>
                    <w:div w:id="824056206">
                      <w:marLeft w:val="0"/>
                      <w:marRight w:val="0"/>
                      <w:marTop w:val="0"/>
                      <w:marBottom w:val="0"/>
                      <w:divBdr>
                        <w:top w:val="none" w:sz="0" w:space="0" w:color="auto"/>
                        <w:left w:val="none" w:sz="0" w:space="0" w:color="auto"/>
                        <w:bottom w:val="none" w:sz="0" w:space="0" w:color="auto"/>
                        <w:right w:val="none" w:sz="0" w:space="0" w:color="auto"/>
                      </w:divBdr>
                    </w:div>
                    <w:div w:id="1807240040">
                      <w:marLeft w:val="0"/>
                      <w:marRight w:val="0"/>
                      <w:marTop w:val="0"/>
                      <w:marBottom w:val="0"/>
                      <w:divBdr>
                        <w:top w:val="none" w:sz="0" w:space="0" w:color="auto"/>
                        <w:left w:val="none" w:sz="0" w:space="0" w:color="auto"/>
                        <w:bottom w:val="none" w:sz="0" w:space="0" w:color="auto"/>
                        <w:right w:val="none" w:sz="0" w:space="0" w:color="auto"/>
                      </w:divBdr>
                    </w:div>
                    <w:div w:id="269633132">
                      <w:marLeft w:val="0"/>
                      <w:marRight w:val="0"/>
                      <w:marTop w:val="0"/>
                      <w:marBottom w:val="0"/>
                      <w:divBdr>
                        <w:top w:val="none" w:sz="0" w:space="0" w:color="auto"/>
                        <w:left w:val="none" w:sz="0" w:space="0" w:color="auto"/>
                        <w:bottom w:val="none" w:sz="0" w:space="0" w:color="auto"/>
                        <w:right w:val="none" w:sz="0" w:space="0" w:color="auto"/>
                      </w:divBdr>
                      <w:divsChild>
                        <w:div w:id="1996569892">
                          <w:marLeft w:val="0"/>
                          <w:marRight w:val="0"/>
                          <w:marTop w:val="0"/>
                          <w:marBottom w:val="0"/>
                          <w:divBdr>
                            <w:top w:val="none" w:sz="0" w:space="0" w:color="auto"/>
                            <w:left w:val="none" w:sz="0" w:space="0" w:color="auto"/>
                            <w:bottom w:val="none" w:sz="0" w:space="0" w:color="auto"/>
                            <w:right w:val="none" w:sz="0" w:space="0" w:color="auto"/>
                          </w:divBdr>
                        </w:div>
                        <w:div w:id="544178024">
                          <w:marLeft w:val="0"/>
                          <w:marRight w:val="0"/>
                          <w:marTop w:val="0"/>
                          <w:marBottom w:val="0"/>
                          <w:divBdr>
                            <w:top w:val="none" w:sz="0" w:space="0" w:color="auto"/>
                            <w:left w:val="none" w:sz="0" w:space="0" w:color="auto"/>
                            <w:bottom w:val="none" w:sz="0" w:space="0" w:color="auto"/>
                            <w:right w:val="none" w:sz="0" w:space="0" w:color="auto"/>
                          </w:divBdr>
                        </w:div>
                        <w:div w:id="1822967603">
                          <w:marLeft w:val="0"/>
                          <w:marRight w:val="0"/>
                          <w:marTop w:val="0"/>
                          <w:marBottom w:val="0"/>
                          <w:divBdr>
                            <w:top w:val="none" w:sz="0" w:space="0" w:color="auto"/>
                            <w:left w:val="none" w:sz="0" w:space="0" w:color="auto"/>
                            <w:bottom w:val="none" w:sz="0" w:space="0" w:color="auto"/>
                            <w:right w:val="none" w:sz="0" w:space="0" w:color="auto"/>
                          </w:divBdr>
                        </w:div>
                      </w:divsChild>
                    </w:div>
                    <w:div w:id="1122115710">
                      <w:marLeft w:val="0"/>
                      <w:marRight w:val="0"/>
                      <w:marTop w:val="0"/>
                      <w:marBottom w:val="0"/>
                      <w:divBdr>
                        <w:top w:val="none" w:sz="0" w:space="0" w:color="auto"/>
                        <w:left w:val="none" w:sz="0" w:space="0" w:color="auto"/>
                        <w:bottom w:val="none" w:sz="0" w:space="0" w:color="auto"/>
                        <w:right w:val="none" w:sz="0" w:space="0" w:color="auto"/>
                      </w:divBdr>
                    </w:div>
                    <w:div w:id="4499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1843">
              <w:marLeft w:val="0"/>
              <w:marRight w:val="0"/>
              <w:marTop w:val="0"/>
              <w:marBottom w:val="0"/>
              <w:divBdr>
                <w:top w:val="none" w:sz="0" w:space="0" w:color="auto"/>
                <w:left w:val="none" w:sz="0" w:space="0" w:color="auto"/>
                <w:bottom w:val="none" w:sz="0" w:space="0" w:color="auto"/>
                <w:right w:val="none" w:sz="0" w:space="0" w:color="auto"/>
              </w:divBdr>
            </w:div>
            <w:div w:id="2096629852">
              <w:marLeft w:val="0"/>
              <w:marRight w:val="0"/>
              <w:marTop w:val="0"/>
              <w:marBottom w:val="0"/>
              <w:divBdr>
                <w:top w:val="none" w:sz="0" w:space="0" w:color="auto"/>
                <w:left w:val="none" w:sz="0" w:space="0" w:color="auto"/>
                <w:bottom w:val="none" w:sz="0" w:space="0" w:color="auto"/>
                <w:right w:val="none" w:sz="0" w:space="0" w:color="auto"/>
              </w:divBdr>
            </w:div>
            <w:div w:id="1249734027">
              <w:marLeft w:val="0"/>
              <w:marRight w:val="0"/>
              <w:marTop w:val="0"/>
              <w:marBottom w:val="0"/>
              <w:divBdr>
                <w:top w:val="none" w:sz="0" w:space="0" w:color="auto"/>
                <w:left w:val="none" w:sz="0" w:space="0" w:color="auto"/>
                <w:bottom w:val="none" w:sz="0" w:space="0" w:color="auto"/>
                <w:right w:val="none" w:sz="0" w:space="0" w:color="auto"/>
              </w:divBdr>
            </w:div>
            <w:div w:id="83495268">
              <w:marLeft w:val="0"/>
              <w:marRight w:val="0"/>
              <w:marTop w:val="0"/>
              <w:marBottom w:val="0"/>
              <w:divBdr>
                <w:top w:val="none" w:sz="0" w:space="0" w:color="auto"/>
                <w:left w:val="none" w:sz="0" w:space="0" w:color="auto"/>
                <w:bottom w:val="none" w:sz="0" w:space="0" w:color="auto"/>
                <w:right w:val="none" w:sz="0" w:space="0" w:color="auto"/>
              </w:divBdr>
              <w:divsChild>
                <w:div w:id="484660727">
                  <w:marLeft w:val="150"/>
                  <w:marRight w:val="150"/>
                  <w:marTop w:val="75"/>
                  <w:marBottom w:val="75"/>
                  <w:divBdr>
                    <w:top w:val="none" w:sz="0" w:space="0" w:color="auto"/>
                    <w:left w:val="none" w:sz="0" w:space="0" w:color="auto"/>
                    <w:bottom w:val="none" w:sz="0" w:space="0" w:color="auto"/>
                    <w:right w:val="none" w:sz="0" w:space="0" w:color="auto"/>
                  </w:divBdr>
                </w:div>
              </w:divsChild>
            </w:div>
            <w:div w:id="2068146691">
              <w:marLeft w:val="0"/>
              <w:marRight w:val="0"/>
              <w:marTop w:val="0"/>
              <w:marBottom w:val="0"/>
              <w:divBdr>
                <w:top w:val="none" w:sz="0" w:space="0" w:color="auto"/>
                <w:left w:val="none" w:sz="0" w:space="0" w:color="auto"/>
                <w:bottom w:val="none" w:sz="0" w:space="0" w:color="auto"/>
                <w:right w:val="none" w:sz="0" w:space="0" w:color="auto"/>
              </w:divBdr>
            </w:div>
            <w:div w:id="326828193">
              <w:marLeft w:val="0"/>
              <w:marRight w:val="0"/>
              <w:marTop w:val="0"/>
              <w:marBottom w:val="0"/>
              <w:divBdr>
                <w:top w:val="none" w:sz="0" w:space="0" w:color="auto"/>
                <w:left w:val="none" w:sz="0" w:space="0" w:color="auto"/>
                <w:bottom w:val="none" w:sz="0" w:space="0" w:color="auto"/>
                <w:right w:val="none" w:sz="0" w:space="0" w:color="auto"/>
              </w:divBdr>
            </w:div>
            <w:div w:id="626812219">
              <w:marLeft w:val="0"/>
              <w:marRight w:val="0"/>
              <w:marTop w:val="0"/>
              <w:marBottom w:val="0"/>
              <w:divBdr>
                <w:top w:val="none" w:sz="0" w:space="0" w:color="auto"/>
                <w:left w:val="none" w:sz="0" w:space="0" w:color="auto"/>
                <w:bottom w:val="none" w:sz="0" w:space="0" w:color="auto"/>
                <w:right w:val="none" w:sz="0" w:space="0" w:color="auto"/>
              </w:divBdr>
            </w:div>
            <w:div w:id="500775552">
              <w:marLeft w:val="0"/>
              <w:marRight w:val="0"/>
              <w:marTop w:val="0"/>
              <w:marBottom w:val="0"/>
              <w:divBdr>
                <w:top w:val="none" w:sz="0" w:space="0" w:color="auto"/>
                <w:left w:val="none" w:sz="0" w:space="0" w:color="auto"/>
                <w:bottom w:val="none" w:sz="0" w:space="0" w:color="auto"/>
                <w:right w:val="none" w:sz="0" w:space="0" w:color="auto"/>
              </w:divBdr>
              <w:divsChild>
                <w:div w:id="663120756">
                  <w:marLeft w:val="0"/>
                  <w:marRight w:val="0"/>
                  <w:marTop w:val="0"/>
                  <w:marBottom w:val="0"/>
                  <w:divBdr>
                    <w:top w:val="none" w:sz="0" w:space="0" w:color="auto"/>
                    <w:left w:val="none" w:sz="0" w:space="0" w:color="auto"/>
                    <w:bottom w:val="none" w:sz="0" w:space="0" w:color="auto"/>
                    <w:right w:val="none" w:sz="0" w:space="0" w:color="auto"/>
                  </w:divBdr>
                </w:div>
                <w:div w:id="1703702624">
                  <w:marLeft w:val="0"/>
                  <w:marRight w:val="0"/>
                  <w:marTop w:val="0"/>
                  <w:marBottom w:val="0"/>
                  <w:divBdr>
                    <w:top w:val="none" w:sz="0" w:space="0" w:color="auto"/>
                    <w:left w:val="none" w:sz="0" w:space="0" w:color="auto"/>
                    <w:bottom w:val="none" w:sz="0" w:space="0" w:color="auto"/>
                    <w:right w:val="none" w:sz="0" w:space="0" w:color="auto"/>
                  </w:divBdr>
                </w:div>
                <w:div w:id="763303611">
                  <w:marLeft w:val="0"/>
                  <w:marRight w:val="0"/>
                  <w:marTop w:val="0"/>
                  <w:marBottom w:val="0"/>
                  <w:divBdr>
                    <w:top w:val="none" w:sz="0" w:space="0" w:color="auto"/>
                    <w:left w:val="none" w:sz="0" w:space="0" w:color="auto"/>
                    <w:bottom w:val="none" w:sz="0" w:space="0" w:color="auto"/>
                    <w:right w:val="none" w:sz="0" w:space="0" w:color="auto"/>
                  </w:divBdr>
                </w:div>
                <w:div w:id="1477380809">
                  <w:marLeft w:val="0"/>
                  <w:marRight w:val="0"/>
                  <w:marTop w:val="0"/>
                  <w:marBottom w:val="0"/>
                  <w:divBdr>
                    <w:top w:val="none" w:sz="0" w:space="0" w:color="auto"/>
                    <w:left w:val="none" w:sz="0" w:space="0" w:color="auto"/>
                    <w:bottom w:val="none" w:sz="0" w:space="0" w:color="auto"/>
                    <w:right w:val="none" w:sz="0" w:space="0" w:color="auto"/>
                  </w:divBdr>
                  <w:divsChild>
                    <w:div w:id="136146664">
                      <w:marLeft w:val="150"/>
                      <w:marRight w:val="150"/>
                      <w:marTop w:val="75"/>
                      <w:marBottom w:val="75"/>
                      <w:divBdr>
                        <w:top w:val="none" w:sz="0" w:space="0" w:color="auto"/>
                        <w:left w:val="none" w:sz="0" w:space="0" w:color="auto"/>
                        <w:bottom w:val="none" w:sz="0" w:space="0" w:color="auto"/>
                        <w:right w:val="none" w:sz="0" w:space="0" w:color="auto"/>
                      </w:divBdr>
                    </w:div>
                  </w:divsChild>
                </w:div>
                <w:div w:id="2883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99551">
      <w:bodyDiv w:val="1"/>
      <w:marLeft w:val="0"/>
      <w:marRight w:val="0"/>
      <w:marTop w:val="0"/>
      <w:marBottom w:val="0"/>
      <w:divBdr>
        <w:top w:val="none" w:sz="0" w:space="0" w:color="auto"/>
        <w:left w:val="none" w:sz="0" w:space="0" w:color="auto"/>
        <w:bottom w:val="none" w:sz="0" w:space="0" w:color="auto"/>
        <w:right w:val="none" w:sz="0" w:space="0" w:color="auto"/>
      </w:divBdr>
      <w:divsChild>
        <w:div w:id="79257357">
          <w:marLeft w:val="547"/>
          <w:marRight w:val="0"/>
          <w:marTop w:val="115"/>
          <w:marBottom w:val="115"/>
          <w:divBdr>
            <w:top w:val="none" w:sz="0" w:space="0" w:color="auto"/>
            <w:left w:val="none" w:sz="0" w:space="0" w:color="auto"/>
            <w:bottom w:val="none" w:sz="0" w:space="0" w:color="auto"/>
            <w:right w:val="none" w:sz="0" w:space="0" w:color="auto"/>
          </w:divBdr>
        </w:div>
        <w:div w:id="1163620200">
          <w:marLeft w:val="547"/>
          <w:marRight w:val="0"/>
          <w:marTop w:val="115"/>
          <w:marBottom w:val="115"/>
          <w:divBdr>
            <w:top w:val="none" w:sz="0" w:space="0" w:color="auto"/>
            <w:left w:val="none" w:sz="0" w:space="0" w:color="auto"/>
            <w:bottom w:val="none" w:sz="0" w:space="0" w:color="auto"/>
            <w:right w:val="none" w:sz="0" w:space="0" w:color="auto"/>
          </w:divBdr>
        </w:div>
        <w:div w:id="398213670">
          <w:marLeft w:val="547"/>
          <w:marRight w:val="0"/>
          <w:marTop w:val="115"/>
          <w:marBottom w:val="115"/>
          <w:divBdr>
            <w:top w:val="none" w:sz="0" w:space="0" w:color="auto"/>
            <w:left w:val="none" w:sz="0" w:space="0" w:color="auto"/>
            <w:bottom w:val="none" w:sz="0" w:space="0" w:color="auto"/>
            <w:right w:val="none" w:sz="0" w:space="0" w:color="auto"/>
          </w:divBdr>
        </w:div>
      </w:divsChild>
    </w:div>
    <w:div w:id="1181428979">
      <w:bodyDiv w:val="1"/>
      <w:marLeft w:val="0"/>
      <w:marRight w:val="0"/>
      <w:marTop w:val="0"/>
      <w:marBottom w:val="0"/>
      <w:divBdr>
        <w:top w:val="none" w:sz="0" w:space="0" w:color="auto"/>
        <w:left w:val="none" w:sz="0" w:space="0" w:color="auto"/>
        <w:bottom w:val="none" w:sz="0" w:space="0" w:color="auto"/>
        <w:right w:val="none" w:sz="0" w:space="0" w:color="auto"/>
      </w:divBdr>
      <w:divsChild>
        <w:div w:id="1989743069">
          <w:marLeft w:val="547"/>
          <w:marRight w:val="0"/>
          <w:marTop w:val="115"/>
          <w:marBottom w:val="115"/>
          <w:divBdr>
            <w:top w:val="none" w:sz="0" w:space="0" w:color="auto"/>
            <w:left w:val="none" w:sz="0" w:space="0" w:color="auto"/>
            <w:bottom w:val="none" w:sz="0" w:space="0" w:color="auto"/>
            <w:right w:val="none" w:sz="0" w:space="0" w:color="auto"/>
          </w:divBdr>
        </w:div>
        <w:div w:id="2050640267">
          <w:marLeft w:val="1166"/>
          <w:marRight w:val="0"/>
          <w:marTop w:val="115"/>
          <w:marBottom w:val="115"/>
          <w:divBdr>
            <w:top w:val="none" w:sz="0" w:space="0" w:color="auto"/>
            <w:left w:val="none" w:sz="0" w:space="0" w:color="auto"/>
            <w:bottom w:val="none" w:sz="0" w:space="0" w:color="auto"/>
            <w:right w:val="none" w:sz="0" w:space="0" w:color="auto"/>
          </w:divBdr>
        </w:div>
        <w:div w:id="1848520469">
          <w:marLeft w:val="547"/>
          <w:marRight w:val="0"/>
          <w:marTop w:val="115"/>
          <w:marBottom w:val="115"/>
          <w:divBdr>
            <w:top w:val="none" w:sz="0" w:space="0" w:color="auto"/>
            <w:left w:val="none" w:sz="0" w:space="0" w:color="auto"/>
            <w:bottom w:val="none" w:sz="0" w:space="0" w:color="auto"/>
            <w:right w:val="none" w:sz="0" w:space="0" w:color="auto"/>
          </w:divBdr>
        </w:div>
      </w:divsChild>
    </w:div>
    <w:div w:id="1218199690">
      <w:bodyDiv w:val="1"/>
      <w:marLeft w:val="0"/>
      <w:marRight w:val="0"/>
      <w:marTop w:val="0"/>
      <w:marBottom w:val="0"/>
      <w:divBdr>
        <w:top w:val="none" w:sz="0" w:space="0" w:color="auto"/>
        <w:left w:val="none" w:sz="0" w:space="0" w:color="auto"/>
        <w:bottom w:val="none" w:sz="0" w:space="0" w:color="auto"/>
        <w:right w:val="none" w:sz="0" w:space="0" w:color="auto"/>
      </w:divBdr>
    </w:div>
    <w:div w:id="1260793357">
      <w:bodyDiv w:val="1"/>
      <w:marLeft w:val="0"/>
      <w:marRight w:val="0"/>
      <w:marTop w:val="0"/>
      <w:marBottom w:val="0"/>
      <w:divBdr>
        <w:top w:val="none" w:sz="0" w:space="0" w:color="auto"/>
        <w:left w:val="none" w:sz="0" w:space="0" w:color="auto"/>
        <w:bottom w:val="none" w:sz="0" w:space="0" w:color="auto"/>
        <w:right w:val="none" w:sz="0" w:space="0" w:color="auto"/>
      </w:divBdr>
      <w:divsChild>
        <w:div w:id="1679498928">
          <w:marLeft w:val="547"/>
          <w:marRight w:val="0"/>
          <w:marTop w:val="115"/>
          <w:marBottom w:val="115"/>
          <w:divBdr>
            <w:top w:val="none" w:sz="0" w:space="0" w:color="auto"/>
            <w:left w:val="none" w:sz="0" w:space="0" w:color="auto"/>
            <w:bottom w:val="none" w:sz="0" w:space="0" w:color="auto"/>
            <w:right w:val="none" w:sz="0" w:space="0" w:color="auto"/>
          </w:divBdr>
        </w:div>
      </w:divsChild>
    </w:div>
    <w:div w:id="1367750157">
      <w:bodyDiv w:val="1"/>
      <w:marLeft w:val="0"/>
      <w:marRight w:val="0"/>
      <w:marTop w:val="0"/>
      <w:marBottom w:val="0"/>
      <w:divBdr>
        <w:top w:val="none" w:sz="0" w:space="0" w:color="auto"/>
        <w:left w:val="none" w:sz="0" w:space="0" w:color="auto"/>
        <w:bottom w:val="none" w:sz="0" w:space="0" w:color="auto"/>
        <w:right w:val="none" w:sz="0" w:space="0" w:color="auto"/>
      </w:divBdr>
    </w:div>
    <w:div w:id="1454210574">
      <w:bodyDiv w:val="1"/>
      <w:marLeft w:val="0"/>
      <w:marRight w:val="0"/>
      <w:marTop w:val="0"/>
      <w:marBottom w:val="0"/>
      <w:divBdr>
        <w:top w:val="none" w:sz="0" w:space="0" w:color="auto"/>
        <w:left w:val="none" w:sz="0" w:space="0" w:color="auto"/>
        <w:bottom w:val="none" w:sz="0" w:space="0" w:color="auto"/>
        <w:right w:val="none" w:sz="0" w:space="0" w:color="auto"/>
      </w:divBdr>
      <w:divsChild>
        <w:div w:id="1050884354">
          <w:marLeft w:val="547"/>
          <w:marRight w:val="0"/>
          <w:marTop w:val="115"/>
          <w:marBottom w:val="115"/>
          <w:divBdr>
            <w:top w:val="none" w:sz="0" w:space="0" w:color="auto"/>
            <w:left w:val="none" w:sz="0" w:space="0" w:color="auto"/>
            <w:bottom w:val="none" w:sz="0" w:space="0" w:color="auto"/>
            <w:right w:val="none" w:sz="0" w:space="0" w:color="auto"/>
          </w:divBdr>
        </w:div>
        <w:div w:id="1542472755">
          <w:marLeft w:val="547"/>
          <w:marRight w:val="0"/>
          <w:marTop w:val="115"/>
          <w:marBottom w:val="115"/>
          <w:divBdr>
            <w:top w:val="none" w:sz="0" w:space="0" w:color="auto"/>
            <w:left w:val="none" w:sz="0" w:space="0" w:color="auto"/>
            <w:bottom w:val="none" w:sz="0" w:space="0" w:color="auto"/>
            <w:right w:val="none" w:sz="0" w:space="0" w:color="auto"/>
          </w:divBdr>
        </w:div>
        <w:div w:id="625545269">
          <w:marLeft w:val="1166"/>
          <w:marRight w:val="0"/>
          <w:marTop w:val="115"/>
          <w:marBottom w:val="115"/>
          <w:divBdr>
            <w:top w:val="none" w:sz="0" w:space="0" w:color="auto"/>
            <w:left w:val="none" w:sz="0" w:space="0" w:color="auto"/>
            <w:bottom w:val="none" w:sz="0" w:space="0" w:color="auto"/>
            <w:right w:val="none" w:sz="0" w:space="0" w:color="auto"/>
          </w:divBdr>
        </w:div>
        <w:div w:id="1889225325">
          <w:marLeft w:val="1166"/>
          <w:marRight w:val="0"/>
          <w:marTop w:val="0"/>
          <w:marBottom w:val="120"/>
          <w:divBdr>
            <w:top w:val="none" w:sz="0" w:space="0" w:color="auto"/>
            <w:left w:val="none" w:sz="0" w:space="0" w:color="auto"/>
            <w:bottom w:val="none" w:sz="0" w:space="0" w:color="auto"/>
            <w:right w:val="none" w:sz="0" w:space="0" w:color="auto"/>
          </w:divBdr>
        </w:div>
        <w:div w:id="651908731">
          <w:marLeft w:val="1166"/>
          <w:marRight w:val="0"/>
          <w:marTop w:val="0"/>
          <w:marBottom w:val="120"/>
          <w:divBdr>
            <w:top w:val="none" w:sz="0" w:space="0" w:color="auto"/>
            <w:left w:val="none" w:sz="0" w:space="0" w:color="auto"/>
            <w:bottom w:val="none" w:sz="0" w:space="0" w:color="auto"/>
            <w:right w:val="none" w:sz="0" w:space="0" w:color="auto"/>
          </w:divBdr>
        </w:div>
      </w:divsChild>
    </w:div>
    <w:div w:id="1456171802">
      <w:bodyDiv w:val="1"/>
      <w:marLeft w:val="0"/>
      <w:marRight w:val="0"/>
      <w:marTop w:val="0"/>
      <w:marBottom w:val="0"/>
      <w:divBdr>
        <w:top w:val="none" w:sz="0" w:space="0" w:color="auto"/>
        <w:left w:val="none" w:sz="0" w:space="0" w:color="auto"/>
        <w:bottom w:val="none" w:sz="0" w:space="0" w:color="auto"/>
        <w:right w:val="none" w:sz="0" w:space="0" w:color="auto"/>
      </w:divBdr>
      <w:divsChild>
        <w:div w:id="64226948">
          <w:marLeft w:val="547"/>
          <w:marRight w:val="0"/>
          <w:marTop w:val="115"/>
          <w:marBottom w:val="115"/>
          <w:divBdr>
            <w:top w:val="none" w:sz="0" w:space="0" w:color="auto"/>
            <w:left w:val="none" w:sz="0" w:space="0" w:color="auto"/>
            <w:bottom w:val="none" w:sz="0" w:space="0" w:color="auto"/>
            <w:right w:val="none" w:sz="0" w:space="0" w:color="auto"/>
          </w:divBdr>
        </w:div>
        <w:div w:id="1986473295">
          <w:marLeft w:val="547"/>
          <w:marRight w:val="0"/>
          <w:marTop w:val="115"/>
          <w:marBottom w:val="115"/>
          <w:divBdr>
            <w:top w:val="none" w:sz="0" w:space="0" w:color="auto"/>
            <w:left w:val="none" w:sz="0" w:space="0" w:color="auto"/>
            <w:bottom w:val="none" w:sz="0" w:space="0" w:color="auto"/>
            <w:right w:val="none" w:sz="0" w:space="0" w:color="auto"/>
          </w:divBdr>
        </w:div>
        <w:div w:id="696586507">
          <w:marLeft w:val="547"/>
          <w:marRight w:val="0"/>
          <w:marTop w:val="115"/>
          <w:marBottom w:val="115"/>
          <w:divBdr>
            <w:top w:val="none" w:sz="0" w:space="0" w:color="auto"/>
            <w:left w:val="none" w:sz="0" w:space="0" w:color="auto"/>
            <w:bottom w:val="none" w:sz="0" w:space="0" w:color="auto"/>
            <w:right w:val="none" w:sz="0" w:space="0" w:color="auto"/>
          </w:divBdr>
        </w:div>
      </w:divsChild>
    </w:div>
    <w:div w:id="1543983056">
      <w:bodyDiv w:val="1"/>
      <w:marLeft w:val="0"/>
      <w:marRight w:val="0"/>
      <w:marTop w:val="0"/>
      <w:marBottom w:val="0"/>
      <w:divBdr>
        <w:top w:val="none" w:sz="0" w:space="0" w:color="auto"/>
        <w:left w:val="none" w:sz="0" w:space="0" w:color="auto"/>
        <w:bottom w:val="none" w:sz="0" w:space="0" w:color="auto"/>
        <w:right w:val="none" w:sz="0" w:space="0" w:color="auto"/>
      </w:divBdr>
      <w:divsChild>
        <w:div w:id="290943113">
          <w:marLeft w:val="150"/>
          <w:marRight w:val="150"/>
          <w:marTop w:val="75"/>
          <w:marBottom w:val="75"/>
          <w:divBdr>
            <w:top w:val="none" w:sz="0" w:space="0" w:color="auto"/>
            <w:left w:val="none" w:sz="0" w:space="0" w:color="auto"/>
            <w:bottom w:val="none" w:sz="0" w:space="0" w:color="auto"/>
            <w:right w:val="none" w:sz="0" w:space="0" w:color="auto"/>
          </w:divBdr>
        </w:div>
        <w:div w:id="1942831197">
          <w:marLeft w:val="0"/>
          <w:marRight w:val="0"/>
          <w:marTop w:val="0"/>
          <w:marBottom w:val="0"/>
          <w:divBdr>
            <w:top w:val="none" w:sz="0" w:space="0" w:color="auto"/>
            <w:left w:val="none" w:sz="0" w:space="0" w:color="auto"/>
            <w:bottom w:val="none" w:sz="0" w:space="0" w:color="auto"/>
            <w:right w:val="none" w:sz="0" w:space="0" w:color="auto"/>
          </w:divBdr>
        </w:div>
        <w:div w:id="1097478257">
          <w:marLeft w:val="0"/>
          <w:marRight w:val="0"/>
          <w:marTop w:val="0"/>
          <w:marBottom w:val="0"/>
          <w:divBdr>
            <w:top w:val="none" w:sz="0" w:space="0" w:color="auto"/>
            <w:left w:val="none" w:sz="0" w:space="0" w:color="auto"/>
            <w:bottom w:val="none" w:sz="0" w:space="0" w:color="auto"/>
            <w:right w:val="none" w:sz="0" w:space="0" w:color="auto"/>
          </w:divBdr>
        </w:div>
        <w:div w:id="1713260796">
          <w:marLeft w:val="0"/>
          <w:marRight w:val="0"/>
          <w:marTop w:val="0"/>
          <w:marBottom w:val="0"/>
          <w:divBdr>
            <w:top w:val="none" w:sz="0" w:space="0" w:color="auto"/>
            <w:left w:val="none" w:sz="0" w:space="0" w:color="auto"/>
            <w:bottom w:val="none" w:sz="0" w:space="0" w:color="auto"/>
            <w:right w:val="none" w:sz="0" w:space="0" w:color="auto"/>
          </w:divBdr>
        </w:div>
        <w:div w:id="2141412726">
          <w:marLeft w:val="0"/>
          <w:marRight w:val="0"/>
          <w:marTop w:val="0"/>
          <w:marBottom w:val="0"/>
          <w:divBdr>
            <w:top w:val="none" w:sz="0" w:space="0" w:color="auto"/>
            <w:left w:val="none" w:sz="0" w:space="0" w:color="auto"/>
            <w:bottom w:val="none" w:sz="0" w:space="0" w:color="auto"/>
            <w:right w:val="none" w:sz="0" w:space="0" w:color="auto"/>
          </w:divBdr>
        </w:div>
        <w:div w:id="528569533">
          <w:marLeft w:val="0"/>
          <w:marRight w:val="0"/>
          <w:marTop w:val="0"/>
          <w:marBottom w:val="0"/>
          <w:divBdr>
            <w:top w:val="none" w:sz="0" w:space="0" w:color="auto"/>
            <w:left w:val="none" w:sz="0" w:space="0" w:color="auto"/>
            <w:bottom w:val="none" w:sz="0" w:space="0" w:color="auto"/>
            <w:right w:val="none" w:sz="0" w:space="0" w:color="auto"/>
          </w:divBdr>
        </w:div>
        <w:div w:id="1865358817">
          <w:marLeft w:val="0"/>
          <w:marRight w:val="0"/>
          <w:marTop w:val="0"/>
          <w:marBottom w:val="0"/>
          <w:divBdr>
            <w:top w:val="none" w:sz="0" w:space="0" w:color="auto"/>
            <w:left w:val="none" w:sz="0" w:space="0" w:color="auto"/>
            <w:bottom w:val="none" w:sz="0" w:space="0" w:color="auto"/>
            <w:right w:val="none" w:sz="0" w:space="0" w:color="auto"/>
          </w:divBdr>
        </w:div>
        <w:div w:id="1171990328">
          <w:marLeft w:val="0"/>
          <w:marRight w:val="0"/>
          <w:marTop w:val="0"/>
          <w:marBottom w:val="0"/>
          <w:divBdr>
            <w:top w:val="none" w:sz="0" w:space="0" w:color="auto"/>
            <w:left w:val="none" w:sz="0" w:space="0" w:color="auto"/>
            <w:bottom w:val="none" w:sz="0" w:space="0" w:color="auto"/>
            <w:right w:val="none" w:sz="0" w:space="0" w:color="auto"/>
          </w:divBdr>
        </w:div>
        <w:div w:id="2121297420">
          <w:marLeft w:val="0"/>
          <w:marRight w:val="0"/>
          <w:marTop w:val="0"/>
          <w:marBottom w:val="0"/>
          <w:divBdr>
            <w:top w:val="none" w:sz="0" w:space="0" w:color="auto"/>
            <w:left w:val="none" w:sz="0" w:space="0" w:color="auto"/>
            <w:bottom w:val="none" w:sz="0" w:space="0" w:color="auto"/>
            <w:right w:val="none" w:sz="0" w:space="0" w:color="auto"/>
          </w:divBdr>
          <w:divsChild>
            <w:div w:id="521093575">
              <w:marLeft w:val="0"/>
              <w:marRight w:val="0"/>
              <w:marTop w:val="0"/>
              <w:marBottom w:val="0"/>
              <w:divBdr>
                <w:top w:val="none" w:sz="0" w:space="0" w:color="auto"/>
                <w:left w:val="none" w:sz="0" w:space="0" w:color="auto"/>
                <w:bottom w:val="none" w:sz="0" w:space="0" w:color="auto"/>
                <w:right w:val="none" w:sz="0" w:space="0" w:color="auto"/>
              </w:divBdr>
            </w:div>
            <w:div w:id="2179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5835">
      <w:bodyDiv w:val="1"/>
      <w:marLeft w:val="0"/>
      <w:marRight w:val="0"/>
      <w:marTop w:val="0"/>
      <w:marBottom w:val="0"/>
      <w:divBdr>
        <w:top w:val="none" w:sz="0" w:space="0" w:color="auto"/>
        <w:left w:val="none" w:sz="0" w:space="0" w:color="auto"/>
        <w:bottom w:val="none" w:sz="0" w:space="0" w:color="auto"/>
        <w:right w:val="none" w:sz="0" w:space="0" w:color="auto"/>
      </w:divBdr>
    </w:div>
    <w:div w:id="1663192725">
      <w:bodyDiv w:val="1"/>
      <w:marLeft w:val="0"/>
      <w:marRight w:val="0"/>
      <w:marTop w:val="0"/>
      <w:marBottom w:val="0"/>
      <w:divBdr>
        <w:top w:val="none" w:sz="0" w:space="0" w:color="auto"/>
        <w:left w:val="none" w:sz="0" w:space="0" w:color="auto"/>
        <w:bottom w:val="none" w:sz="0" w:space="0" w:color="auto"/>
        <w:right w:val="none" w:sz="0" w:space="0" w:color="auto"/>
      </w:divBdr>
    </w:div>
    <w:div w:id="1726905783">
      <w:bodyDiv w:val="1"/>
      <w:marLeft w:val="0"/>
      <w:marRight w:val="0"/>
      <w:marTop w:val="0"/>
      <w:marBottom w:val="0"/>
      <w:divBdr>
        <w:top w:val="none" w:sz="0" w:space="0" w:color="auto"/>
        <w:left w:val="none" w:sz="0" w:space="0" w:color="auto"/>
        <w:bottom w:val="none" w:sz="0" w:space="0" w:color="auto"/>
        <w:right w:val="none" w:sz="0" w:space="0" w:color="auto"/>
      </w:divBdr>
    </w:div>
    <w:div w:id="1745757689">
      <w:bodyDiv w:val="1"/>
      <w:marLeft w:val="0"/>
      <w:marRight w:val="0"/>
      <w:marTop w:val="0"/>
      <w:marBottom w:val="0"/>
      <w:divBdr>
        <w:top w:val="none" w:sz="0" w:space="0" w:color="auto"/>
        <w:left w:val="none" w:sz="0" w:space="0" w:color="auto"/>
        <w:bottom w:val="none" w:sz="0" w:space="0" w:color="auto"/>
        <w:right w:val="none" w:sz="0" w:space="0" w:color="auto"/>
      </w:divBdr>
      <w:divsChild>
        <w:div w:id="28341293">
          <w:marLeft w:val="547"/>
          <w:marRight w:val="0"/>
          <w:marTop w:val="115"/>
          <w:marBottom w:val="115"/>
          <w:divBdr>
            <w:top w:val="none" w:sz="0" w:space="0" w:color="auto"/>
            <w:left w:val="none" w:sz="0" w:space="0" w:color="auto"/>
            <w:bottom w:val="none" w:sz="0" w:space="0" w:color="auto"/>
            <w:right w:val="none" w:sz="0" w:space="0" w:color="auto"/>
          </w:divBdr>
        </w:div>
        <w:div w:id="1420642498">
          <w:marLeft w:val="1166"/>
          <w:marRight w:val="0"/>
          <w:marTop w:val="106"/>
          <w:marBottom w:val="106"/>
          <w:divBdr>
            <w:top w:val="none" w:sz="0" w:space="0" w:color="auto"/>
            <w:left w:val="none" w:sz="0" w:space="0" w:color="auto"/>
            <w:bottom w:val="none" w:sz="0" w:space="0" w:color="auto"/>
            <w:right w:val="none" w:sz="0" w:space="0" w:color="auto"/>
          </w:divBdr>
        </w:div>
        <w:div w:id="1884056974">
          <w:marLeft w:val="1166"/>
          <w:marRight w:val="0"/>
          <w:marTop w:val="106"/>
          <w:marBottom w:val="106"/>
          <w:divBdr>
            <w:top w:val="none" w:sz="0" w:space="0" w:color="auto"/>
            <w:left w:val="none" w:sz="0" w:space="0" w:color="auto"/>
            <w:bottom w:val="none" w:sz="0" w:space="0" w:color="auto"/>
            <w:right w:val="none" w:sz="0" w:space="0" w:color="auto"/>
          </w:divBdr>
        </w:div>
        <w:div w:id="341786191">
          <w:marLeft w:val="1166"/>
          <w:marRight w:val="0"/>
          <w:marTop w:val="106"/>
          <w:marBottom w:val="106"/>
          <w:divBdr>
            <w:top w:val="none" w:sz="0" w:space="0" w:color="auto"/>
            <w:left w:val="none" w:sz="0" w:space="0" w:color="auto"/>
            <w:bottom w:val="none" w:sz="0" w:space="0" w:color="auto"/>
            <w:right w:val="none" w:sz="0" w:space="0" w:color="auto"/>
          </w:divBdr>
        </w:div>
      </w:divsChild>
    </w:div>
    <w:div w:id="1826630743">
      <w:bodyDiv w:val="1"/>
      <w:marLeft w:val="0"/>
      <w:marRight w:val="0"/>
      <w:marTop w:val="0"/>
      <w:marBottom w:val="0"/>
      <w:divBdr>
        <w:top w:val="none" w:sz="0" w:space="0" w:color="auto"/>
        <w:left w:val="none" w:sz="0" w:space="0" w:color="auto"/>
        <w:bottom w:val="none" w:sz="0" w:space="0" w:color="auto"/>
        <w:right w:val="none" w:sz="0" w:space="0" w:color="auto"/>
      </w:divBdr>
    </w:div>
    <w:div w:id="1828279178">
      <w:bodyDiv w:val="1"/>
      <w:marLeft w:val="0"/>
      <w:marRight w:val="0"/>
      <w:marTop w:val="0"/>
      <w:marBottom w:val="0"/>
      <w:divBdr>
        <w:top w:val="none" w:sz="0" w:space="0" w:color="auto"/>
        <w:left w:val="none" w:sz="0" w:space="0" w:color="auto"/>
        <w:bottom w:val="none" w:sz="0" w:space="0" w:color="auto"/>
        <w:right w:val="none" w:sz="0" w:space="0" w:color="auto"/>
      </w:divBdr>
      <w:divsChild>
        <w:div w:id="1192302530">
          <w:marLeft w:val="547"/>
          <w:marRight w:val="0"/>
          <w:marTop w:val="115"/>
          <w:marBottom w:val="115"/>
          <w:divBdr>
            <w:top w:val="none" w:sz="0" w:space="0" w:color="auto"/>
            <w:left w:val="none" w:sz="0" w:space="0" w:color="auto"/>
            <w:bottom w:val="none" w:sz="0" w:space="0" w:color="auto"/>
            <w:right w:val="none" w:sz="0" w:space="0" w:color="auto"/>
          </w:divBdr>
        </w:div>
        <w:div w:id="717243882">
          <w:marLeft w:val="547"/>
          <w:marRight w:val="0"/>
          <w:marTop w:val="115"/>
          <w:marBottom w:val="115"/>
          <w:divBdr>
            <w:top w:val="none" w:sz="0" w:space="0" w:color="auto"/>
            <w:left w:val="none" w:sz="0" w:space="0" w:color="auto"/>
            <w:bottom w:val="none" w:sz="0" w:space="0" w:color="auto"/>
            <w:right w:val="none" w:sz="0" w:space="0" w:color="auto"/>
          </w:divBdr>
        </w:div>
        <w:div w:id="322586912">
          <w:marLeft w:val="547"/>
          <w:marRight w:val="0"/>
          <w:marTop w:val="115"/>
          <w:marBottom w:val="115"/>
          <w:divBdr>
            <w:top w:val="none" w:sz="0" w:space="0" w:color="auto"/>
            <w:left w:val="none" w:sz="0" w:space="0" w:color="auto"/>
            <w:bottom w:val="none" w:sz="0" w:space="0" w:color="auto"/>
            <w:right w:val="none" w:sz="0" w:space="0" w:color="auto"/>
          </w:divBdr>
        </w:div>
      </w:divsChild>
    </w:div>
    <w:div w:id="1886942014">
      <w:bodyDiv w:val="1"/>
      <w:marLeft w:val="0"/>
      <w:marRight w:val="0"/>
      <w:marTop w:val="0"/>
      <w:marBottom w:val="0"/>
      <w:divBdr>
        <w:top w:val="none" w:sz="0" w:space="0" w:color="auto"/>
        <w:left w:val="none" w:sz="0" w:space="0" w:color="auto"/>
        <w:bottom w:val="none" w:sz="0" w:space="0" w:color="auto"/>
        <w:right w:val="none" w:sz="0" w:space="0" w:color="auto"/>
      </w:divBdr>
      <w:divsChild>
        <w:div w:id="862937400">
          <w:marLeft w:val="547"/>
          <w:marRight w:val="0"/>
          <w:marTop w:val="115"/>
          <w:marBottom w:val="115"/>
          <w:divBdr>
            <w:top w:val="none" w:sz="0" w:space="0" w:color="auto"/>
            <w:left w:val="none" w:sz="0" w:space="0" w:color="auto"/>
            <w:bottom w:val="none" w:sz="0" w:space="0" w:color="auto"/>
            <w:right w:val="none" w:sz="0" w:space="0" w:color="auto"/>
          </w:divBdr>
        </w:div>
        <w:div w:id="1973291233">
          <w:marLeft w:val="547"/>
          <w:marRight w:val="0"/>
          <w:marTop w:val="115"/>
          <w:marBottom w:val="115"/>
          <w:divBdr>
            <w:top w:val="none" w:sz="0" w:space="0" w:color="auto"/>
            <w:left w:val="none" w:sz="0" w:space="0" w:color="auto"/>
            <w:bottom w:val="none" w:sz="0" w:space="0" w:color="auto"/>
            <w:right w:val="none" w:sz="0" w:space="0" w:color="auto"/>
          </w:divBdr>
        </w:div>
        <w:div w:id="629894405">
          <w:marLeft w:val="547"/>
          <w:marRight w:val="0"/>
          <w:marTop w:val="115"/>
          <w:marBottom w:val="115"/>
          <w:divBdr>
            <w:top w:val="none" w:sz="0" w:space="0" w:color="auto"/>
            <w:left w:val="none" w:sz="0" w:space="0" w:color="auto"/>
            <w:bottom w:val="none" w:sz="0" w:space="0" w:color="auto"/>
            <w:right w:val="none" w:sz="0" w:space="0" w:color="auto"/>
          </w:divBdr>
        </w:div>
      </w:divsChild>
    </w:div>
    <w:div w:id="1897348372">
      <w:bodyDiv w:val="1"/>
      <w:marLeft w:val="0"/>
      <w:marRight w:val="0"/>
      <w:marTop w:val="0"/>
      <w:marBottom w:val="0"/>
      <w:divBdr>
        <w:top w:val="none" w:sz="0" w:space="0" w:color="auto"/>
        <w:left w:val="none" w:sz="0" w:space="0" w:color="auto"/>
        <w:bottom w:val="none" w:sz="0" w:space="0" w:color="auto"/>
        <w:right w:val="none" w:sz="0" w:space="0" w:color="auto"/>
      </w:divBdr>
      <w:divsChild>
        <w:div w:id="2053070728">
          <w:marLeft w:val="0"/>
          <w:marRight w:val="150"/>
          <w:marTop w:val="75"/>
          <w:marBottom w:val="0"/>
          <w:divBdr>
            <w:top w:val="none" w:sz="0" w:space="0" w:color="auto"/>
            <w:left w:val="none" w:sz="0" w:space="0" w:color="auto"/>
            <w:bottom w:val="none" w:sz="0" w:space="0" w:color="auto"/>
            <w:right w:val="none" w:sz="0" w:space="0" w:color="auto"/>
          </w:divBdr>
        </w:div>
        <w:div w:id="177428501">
          <w:marLeft w:val="150"/>
          <w:marRight w:val="150"/>
          <w:marTop w:val="75"/>
          <w:marBottom w:val="75"/>
          <w:divBdr>
            <w:top w:val="none" w:sz="0" w:space="0" w:color="auto"/>
            <w:left w:val="none" w:sz="0" w:space="0" w:color="auto"/>
            <w:bottom w:val="none" w:sz="0" w:space="0" w:color="auto"/>
            <w:right w:val="none" w:sz="0" w:space="0" w:color="auto"/>
          </w:divBdr>
        </w:div>
        <w:div w:id="820344714">
          <w:marLeft w:val="0"/>
          <w:marRight w:val="150"/>
          <w:marTop w:val="75"/>
          <w:marBottom w:val="0"/>
          <w:divBdr>
            <w:top w:val="none" w:sz="0" w:space="0" w:color="auto"/>
            <w:left w:val="none" w:sz="0" w:space="0" w:color="auto"/>
            <w:bottom w:val="none" w:sz="0" w:space="0" w:color="auto"/>
            <w:right w:val="none" w:sz="0" w:space="0" w:color="auto"/>
          </w:divBdr>
        </w:div>
        <w:div w:id="259025154">
          <w:marLeft w:val="0"/>
          <w:marRight w:val="0"/>
          <w:marTop w:val="0"/>
          <w:marBottom w:val="0"/>
          <w:divBdr>
            <w:top w:val="none" w:sz="0" w:space="0" w:color="auto"/>
            <w:left w:val="none" w:sz="0" w:space="0" w:color="auto"/>
            <w:bottom w:val="none" w:sz="0" w:space="0" w:color="auto"/>
            <w:right w:val="none" w:sz="0" w:space="0" w:color="auto"/>
          </w:divBdr>
        </w:div>
        <w:div w:id="181359700">
          <w:marLeft w:val="0"/>
          <w:marRight w:val="0"/>
          <w:marTop w:val="0"/>
          <w:marBottom w:val="0"/>
          <w:divBdr>
            <w:top w:val="none" w:sz="0" w:space="0" w:color="auto"/>
            <w:left w:val="none" w:sz="0" w:space="0" w:color="auto"/>
            <w:bottom w:val="none" w:sz="0" w:space="0" w:color="auto"/>
            <w:right w:val="none" w:sz="0" w:space="0" w:color="auto"/>
          </w:divBdr>
        </w:div>
        <w:div w:id="141510966">
          <w:marLeft w:val="0"/>
          <w:marRight w:val="0"/>
          <w:marTop w:val="0"/>
          <w:marBottom w:val="0"/>
          <w:divBdr>
            <w:top w:val="none" w:sz="0" w:space="0" w:color="auto"/>
            <w:left w:val="none" w:sz="0" w:space="0" w:color="auto"/>
            <w:bottom w:val="none" w:sz="0" w:space="0" w:color="auto"/>
            <w:right w:val="none" w:sz="0" w:space="0" w:color="auto"/>
          </w:divBdr>
          <w:divsChild>
            <w:div w:id="1269460770">
              <w:marLeft w:val="150"/>
              <w:marRight w:val="150"/>
              <w:marTop w:val="75"/>
              <w:marBottom w:val="75"/>
              <w:divBdr>
                <w:top w:val="none" w:sz="0" w:space="0" w:color="auto"/>
                <w:left w:val="none" w:sz="0" w:space="0" w:color="auto"/>
                <w:bottom w:val="none" w:sz="0" w:space="0" w:color="auto"/>
                <w:right w:val="none" w:sz="0" w:space="0" w:color="auto"/>
              </w:divBdr>
            </w:div>
          </w:divsChild>
        </w:div>
        <w:div w:id="842551988">
          <w:marLeft w:val="0"/>
          <w:marRight w:val="0"/>
          <w:marTop w:val="0"/>
          <w:marBottom w:val="0"/>
          <w:divBdr>
            <w:top w:val="none" w:sz="0" w:space="0" w:color="auto"/>
            <w:left w:val="none" w:sz="0" w:space="0" w:color="auto"/>
            <w:bottom w:val="none" w:sz="0" w:space="0" w:color="auto"/>
            <w:right w:val="none" w:sz="0" w:space="0" w:color="auto"/>
          </w:divBdr>
        </w:div>
        <w:div w:id="1998070446">
          <w:marLeft w:val="0"/>
          <w:marRight w:val="0"/>
          <w:marTop w:val="0"/>
          <w:marBottom w:val="0"/>
          <w:divBdr>
            <w:top w:val="none" w:sz="0" w:space="0" w:color="auto"/>
            <w:left w:val="none" w:sz="0" w:space="0" w:color="auto"/>
            <w:bottom w:val="none" w:sz="0" w:space="0" w:color="auto"/>
            <w:right w:val="none" w:sz="0" w:space="0" w:color="auto"/>
          </w:divBdr>
        </w:div>
      </w:divsChild>
    </w:div>
    <w:div w:id="2045403042">
      <w:bodyDiv w:val="1"/>
      <w:marLeft w:val="0"/>
      <w:marRight w:val="0"/>
      <w:marTop w:val="0"/>
      <w:marBottom w:val="0"/>
      <w:divBdr>
        <w:top w:val="none" w:sz="0" w:space="0" w:color="auto"/>
        <w:left w:val="none" w:sz="0" w:space="0" w:color="auto"/>
        <w:bottom w:val="none" w:sz="0" w:space="0" w:color="auto"/>
        <w:right w:val="none" w:sz="0" w:space="0" w:color="auto"/>
      </w:divBdr>
    </w:div>
    <w:div w:id="2045866175">
      <w:bodyDiv w:val="1"/>
      <w:marLeft w:val="0"/>
      <w:marRight w:val="0"/>
      <w:marTop w:val="0"/>
      <w:marBottom w:val="0"/>
      <w:divBdr>
        <w:top w:val="none" w:sz="0" w:space="0" w:color="auto"/>
        <w:left w:val="none" w:sz="0" w:space="0" w:color="auto"/>
        <w:bottom w:val="none" w:sz="0" w:space="0" w:color="auto"/>
        <w:right w:val="none" w:sz="0" w:space="0" w:color="auto"/>
      </w:divBdr>
      <w:divsChild>
        <w:div w:id="530339395">
          <w:marLeft w:val="547"/>
          <w:marRight w:val="0"/>
          <w:marTop w:val="115"/>
          <w:marBottom w:val="11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35/el-poder/el-poder.shtml" TargetMode="External"/><Relationship Id="rId21" Type="http://schemas.openxmlformats.org/officeDocument/2006/relationships/hyperlink" Target="https://www.monografias.com/trabajos13/cinemat/cinemat2.shtml" TargetMode="External"/><Relationship Id="rId34" Type="http://schemas.openxmlformats.org/officeDocument/2006/relationships/image" Target="media/image12.jpeg"/><Relationship Id="rId42" Type="http://schemas.openxmlformats.org/officeDocument/2006/relationships/hyperlink" Target="https://www.monografias.com/Computacion/Sistemas_Operativos/"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image" Target="media/image58.png"/><Relationship Id="rId97" Type="http://schemas.openxmlformats.org/officeDocument/2006/relationships/image" Target="media/image66.png"/><Relationship Id="rId7" Type="http://schemas.openxmlformats.org/officeDocument/2006/relationships/image" Target="media/image1.tmp"/><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hyperlink" Target="https://www.monografias.com/trabajos13/trainsti/trainsti.shtml" TargetMode="External"/><Relationship Id="rId29" Type="http://schemas.openxmlformats.org/officeDocument/2006/relationships/hyperlink" Target="https://www.monografias.com/Tecnologia/index.shtml" TargetMode="External"/><Relationship Id="rId11" Type="http://schemas.openxmlformats.org/officeDocument/2006/relationships/hyperlink" Target="https://pc-solucion.es/2018/04/04/tcp/" TargetMode="External"/><Relationship Id="rId24" Type="http://schemas.openxmlformats.org/officeDocument/2006/relationships/hyperlink" Target="https://www.monografias.com/trabajos11/contabm/contabm.shtml" TargetMode="External"/><Relationship Id="rId32" Type="http://schemas.openxmlformats.org/officeDocument/2006/relationships/image" Target="media/image11.jpeg"/><Relationship Id="rId37" Type="http://schemas.openxmlformats.org/officeDocument/2006/relationships/hyperlink" Target="https://www.monografias.com/trabajos13/diseprod/diseprod.shtml" TargetMode="External"/><Relationship Id="rId40" Type="http://schemas.openxmlformats.org/officeDocument/2006/relationships/hyperlink" Target="https://www.monografias.com/trabajos6/diop/diop.shtml"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51.png"/><Relationship Id="rId90" Type="http://schemas.openxmlformats.org/officeDocument/2006/relationships/image" Target="media/image59.png"/><Relationship Id="rId95" Type="http://schemas.openxmlformats.org/officeDocument/2006/relationships/image" Target="media/image64.png"/><Relationship Id="rId19" Type="http://schemas.openxmlformats.org/officeDocument/2006/relationships/image" Target="media/image7.png"/><Relationship Id="rId14" Type="http://schemas.openxmlformats.org/officeDocument/2006/relationships/image" Target="media/image6.png"/><Relationship Id="rId22" Type="http://schemas.openxmlformats.org/officeDocument/2006/relationships/hyperlink" Target="https://www.monografias.com/trabajos/atm/atm.shtml" TargetMode="External"/><Relationship Id="rId27" Type="http://schemas.openxmlformats.org/officeDocument/2006/relationships/image" Target="media/image9.jpeg"/><Relationship Id="rId30" Type="http://schemas.openxmlformats.org/officeDocument/2006/relationships/image" Target="media/image10.jpeg"/><Relationship Id="rId35" Type="http://schemas.openxmlformats.org/officeDocument/2006/relationships/hyperlink" Target="https://www.monografias.com/trabajos/epistemologia2/epistemologia2.shtml" TargetMode="External"/><Relationship Id="rId43" Type="http://schemas.openxmlformats.org/officeDocument/2006/relationships/hyperlink" Target="https://www.monografias.com/Computacion/Hardware/"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tmp"/><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c-solucion.es/2018/04/10/ip/" TargetMode="External"/><Relationship Id="rId17" Type="http://schemas.openxmlformats.org/officeDocument/2006/relationships/hyperlink" Target="https://www.monografias.com/trabajos11/basda/basda.shtml" TargetMode="External"/><Relationship Id="rId25" Type="http://schemas.openxmlformats.org/officeDocument/2006/relationships/image" Target="media/image8.jpeg"/><Relationship Id="rId33" Type="http://schemas.openxmlformats.org/officeDocument/2006/relationships/hyperlink" Target="https://www.monografias.com/trabajos/seguinfo/seguinfo.shtml" TargetMode="External"/><Relationship Id="rId38" Type="http://schemas.openxmlformats.org/officeDocument/2006/relationships/hyperlink" Target="https://www.monografias.com/trabajos6/arma/arma.shtml"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www.monografias.com/trabajos6/napro/napro.shtml" TargetMode="External"/><Relationship Id="rId41" Type="http://schemas.openxmlformats.org/officeDocument/2006/relationships/hyperlink" Target="https://www.monografias.com/trabajos4/costos/costos.shtml"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pologias-neural/topologias-neural.shtml" TargetMode="External"/><Relationship Id="rId28" Type="http://schemas.openxmlformats.org/officeDocument/2006/relationships/hyperlink" Target="https://www.monografias.com/trabajos15/topologias-neural/topologias-neural.shtml" TargetMode="External"/><Relationship Id="rId36" Type="http://schemas.openxmlformats.org/officeDocument/2006/relationships/hyperlink" Target="https://www.monografias.com/trabajos11/contrest/contrest.shtml"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4.jpeg"/><Relationship Id="rId31" Type="http://schemas.openxmlformats.org/officeDocument/2006/relationships/hyperlink" Target="https://www.monografias.com/trabajos/transporte/transporte.s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tmp"/><Relationship Id="rId13" Type="http://schemas.openxmlformats.org/officeDocument/2006/relationships/image" Target="media/image5.jpeg"/><Relationship Id="rId18" Type="http://schemas.openxmlformats.org/officeDocument/2006/relationships/hyperlink" Target="https://www.monografias.com/trabajos11/reco/reco.shtml" TargetMode="External"/><Relationship Id="rId39" Type="http://schemas.openxmlformats.org/officeDocument/2006/relationships/hyperlink" Target="https://www.monografias.com/trabajos16/paradigmas/paradigmas.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ECF7D-4E6E-40B5-8ECA-A7ACD276E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35</Pages>
  <Words>11949</Words>
  <Characters>65725</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Flia Lamberti</dc:creator>
  <cp:lastModifiedBy>Flia Lamberti</cp:lastModifiedBy>
  <cp:revision>30</cp:revision>
  <dcterms:created xsi:type="dcterms:W3CDTF">2020-03-08T14:05:00Z</dcterms:created>
  <dcterms:modified xsi:type="dcterms:W3CDTF">2020-08-06T14:41:00Z</dcterms:modified>
</cp:coreProperties>
</file>