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ACDE" w14:textId="5C1BCEE2" w:rsidR="000E7C73" w:rsidRPr="00135CA1" w:rsidRDefault="000E7C73">
      <w:r w:rsidRPr="000E7C73">
        <w:t>ЛАБОРАТОРНАЯ РАБОТА № 11. «ПРОГРАММЫ С ИСПОЛЬЗОВАНИЕМ ПРОСТОГО ОПЕРАТОРА ВЫБОРА»</w:t>
      </w:r>
    </w:p>
    <w:p w14:paraId="0F6242FB" w14:textId="302DE9B1" w:rsidR="000E7C73" w:rsidRDefault="000E7C73">
      <w:pPr>
        <w:rPr>
          <w:lang w:val="en-US"/>
        </w:rPr>
      </w:pPr>
      <w:r w:rsidRPr="000E7C73">
        <w:rPr>
          <w:noProof/>
          <w:lang w:val="en-US"/>
        </w:rPr>
        <w:drawing>
          <wp:inline distT="0" distB="0" distL="0" distR="0" wp14:anchorId="6C6B0942" wp14:editId="07F2D765">
            <wp:extent cx="5940425" cy="317500"/>
            <wp:effectExtent l="0" t="0" r="3175" b="6350"/>
            <wp:docPr id="4447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1F0A" w14:textId="407D4CBA" w:rsidR="000E7C73" w:rsidRDefault="00135CA1" w:rsidP="000E7C73">
      <w:pPr>
        <w:jc w:val="center"/>
        <w:rPr>
          <w:lang w:val="en-US"/>
        </w:rPr>
      </w:pPr>
      <w:r w:rsidRPr="00135CA1">
        <w:rPr>
          <w:lang w:val="en-US"/>
        </w:rPr>
        <w:drawing>
          <wp:inline distT="0" distB="0" distL="0" distR="0" wp14:anchorId="21F54288" wp14:editId="0F5B0204">
            <wp:extent cx="1980216" cy="4257304"/>
            <wp:effectExtent l="0" t="0" r="1270" b="0"/>
            <wp:docPr id="45737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73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9294" cy="42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A5E" w14:textId="77777777" w:rsidR="000E7C73" w:rsidRPr="000E7C73" w:rsidRDefault="000E7C73"/>
    <w:p w14:paraId="66D7737A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>#include &lt;iostream&gt;</w:t>
      </w:r>
    </w:p>
    <w:p w14:paraId="72760508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>using namespace std;</w:t>
      </w:r>
    </w:p>
    <w:p w14:paraId="34ABEB75" w14:textId="77777777" w:rsidR="000E7C73" w:rsidRPr="000E7C73" w:rsidRDefault="000E7C73" w:rsidP="000E7C73">
      <w:pPr>
        <w:spacing w:after="0"/>
        <w:rPr>
          <w:lang w:val="en-US"/>
        </w:rPr>
      </w:pPr>
    </w:p>
    <w:p w14:paraId="4274C28B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int </w:t>
      </w:r>
      <w:proofErr w:type="gramStart"/>
      <w:r w:rsidRPr="000E7C73">
        <w:rPr>
          <w:lang w:val="en-US"/>
        </w:rPr>
        <w:t>main(</w:t>
      </w:r>
      <w:proofErr w:type="gramEnd"/>
      <w:r w:rsidRPr="000E7C73">
        <w:rPr>
          <w:lang w:val="en-US"/>
        </w:rPr>
        <w:t>)</w:t>
      </w:r>
    </w:p>
    <w:p w14:paraId="14581C93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>{</w:t>
      </w:r>
    </w:p>
    <w:p w14:paraId="134CF139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    </w:t>
      </w:r>
      <w:proofErr w:type="spellStart"/>
      <w:proofErr w:type="gramStart"/>
      <w:r w:rsidRPr="000E7C73">
        <w:rPr>
          <w:lang w:val="en-US"/>
        </w:rPr>
        <w:t>setlocale</w:t>
      </w:r>
      <w:proofErr w:type="spellEnd"/>
      <w:r w:rsidRPr="000E7C73">
        <w:rPr>
          <w:lang w:val="en-US"/>
        </w:rPr>
        <w:t>(</w:t>
      </w:r>
      <w:proofErr w:type="gramEnd"/>
      <w:r w:rsidRPr="000E7C73">
        <w:rPr>
          <w:lang w:val="en-US"/>
        </w:rPr>
        <w:t>0, "");</w:t>
      </w:r>
    </w:p>
    <w:p w14:paraId="09CEC591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    int </w:t>
      </w:r>
      <w:proofErr w:type="spellStart"/>
      <w:proofErr w:type="gramStart"/>
      <w:r w:rsidRPr="000E7C73">
        <w:rPr>
          <w:lang w:val="en-US"/>
        </w:rPr>
        <w:t>a,n</w:t>
      </w:r>
      <w:proofErr w:type="gramEnd"/>
      <w:r w:rsidRPr="000E7C73">
        <w:rPr>
          <w:lang w:val="en-US"/>
        </w:rPr>
        <w:t>,num</w:t>
      </w:r>
      <w:proofErr w:type="spellEnd"/>
      <w:r w:rsidRPr="000E7C73">
        <w:rPr>
          <w:lang w:val="en-US"/>
        </w:rPr>
        <w:t>;</w:t>
      </w:r>
    </w:p>
    <w:p w14:paraId="5C7E0572" w14:textId="77777777" w:rsidR="000E7C73" w:rsidRPr="000E7C73" w:rsidRDefault="000E7C73" w:rsidP="000E7C73">
      <w:pPr>
        <w:spacing w:after="0"/>
      </w:pPr>
      <w:r w:rsidRPr="000E7C73">
        <w:rPr>
          <w:lang w:val="en-US"/>
        </w:rPr>
        <w:t xml:space="preserve">    </w:t>
      </w:r>
      <w:proofErr w:type="spellStart"/>
      <w:r w:rsidRPr="000E7C73">
        <w:t>cout</w:t>
      </w:r>
      <w:proofErr w:type="spellEnd"/>
      <w:r w:rsidRPr="000E7C73">
        <w:t xml:space="preserve"> </w:t>
      </w:r>
      <w:proofErr w:type="gramStart"/>
      <w:r w:rsidRPr="000E7C73">
        <w:t>&lt;&lt; "</w:t>
      </w:r>
      <w:proofErr w:type="gramEnd"/>
      <w:r w:rsidRPr="000E7C73">
        <w:t>\</w:t>
      </w:r>
      <w:proofErr w:type="spellStart"/>
      <w:r w:rsidRPr="000E7C73">
        <w:t>nВведите</w:t>
      </w:r>
      <w:proofErr w:type="spellEnd"/>
      <w:r w:rsidRPr="000E7C73">
        <w:t xml:space="preserve"> число: ";</w:t>
      </w:r>
    </w:p>
    <w:p w14:paraId="69A3C1F9" w14:textId="77777777" w:rsidR="000E7C73" w:rsidRPr="000E7C73" w:rsidRDefault="000E7C73" w:rsidP="000E7C73">
      <w:pPr>
        <w:spacing w:after="0"/>
      </w:pPr>
      <w:r w:rsidRPr="000E7C73">
        <w:t xml:space="preserve">    </w:t>
      </w:r>
      <w:proofErr w:type="spellStart"/>
      <w:proofErr w:type="gramStart"/>
      <w:r w:rsidRPr="000E7C73">
        <w:t>cin</w:t>
      </w:r>
      <w:proofErr w:type="spellEnd"/>
      <w:r w:rsidRPr="000E7C73">
        <w:t xml:space="preserve"> &gt;</w:t>
      </w:r>
      <w:proofErr w:type="gramEnd"/>
      <w:r w:rsidRPr="000E7C73">
        <w:t>&gt; a;</w:t>
      </w:r>
    </w:p>
    <w:p w14:paraId="4A556C4F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t xml:space="preserve">    </w:t>
      </w:r>
      <w:r w:rsidRPr="000E7C73">
        <w:rPr>
          <w:lang w:val="en-US"/>
        </w:rPr>
        <w:t>n = a % 10;</w:t>
      </w:r>
    </w:p>
    <w:p w14:paraId="4A290065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    switch (n)</w:t>
      </w:r>
    </w:p>
    <w:p w14:paraId="2200F989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    </w:t>
      </w:r>
      <w:proofErr w:type="gramStart"/>
      <w:r w:rsidRPr="000E7C73">
        <w:rPr>
          <w:lang w:val="en-US"/>
        </w:rPr>
        <w:t>{ case</w:t>
      </w:r>
      <w:proofErr w:type="gramEnd"/>
      <w:r w:rsidRPr="000E7C73">
        <w:rPr>
          <w:lang w:val="en-US"/>
        </w:rPr>
        <w:t xml:space="preserve"> 0: num = 0; break;</w:t>
      </w:r>
    </w:p>
    <w:p w14:paraId="1A71C441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    case 1: case 9: num = 1; break;</w:t>
      </w:r>
    </w:p>
    <w:p w14:paraId="1982B008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    case 2: case 8: num = 4; break;</w:t>
      </w:r>
    </w:p>
    <w:p w14:paraId="45A7E225" w14:textId="77777777" w:rsidR="000E7C73" w:rsidRPr="00135CA1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    case 3: case 7: num = 9; break;</w:t>
      </w:r>
    </w:p>
    <w:p w14:paraId="549B8AF8" w14:textId="77777777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t xml:space="preserve">    case 4: case 6: num = 6; break;</w:t>
      </w:r>
    </w:p>
    <w:p w14:paraId="6E2F2AA7" w14:textId="0585D299" w:rsidR="000E7C73" w:rsidRPr="000E7C73" w:rsidRDefault="000E7C73" w:rsidP="000E7C73">
      <w:pPr>
        <w:spacing w:after="0"/>
        <w:rPr>
          <w:lang w:val="en-US"/>
        </w:rPr>
      </w:pPr>
      <w:r w:rsidRPr="000E7C73">
        <w:rPr>
          <w:lang w:val="en-US"/>
        </w:rPr>
        <w:lastRenderedPageBreak/>
        <w:t xml:space="preserve">    </w:t>
      </w:r>
      <w:proofErr w:type="spellStart"/>
      <w:r w:rsidR="00135CA1" w:rsidRPr="00135CA1">
        <w:t>default</w:t>
      </w:r>
      <w:proofErr w:type="spellEnd"/>
      <w:r w:rsidR="00135CA1" w:rsidRPr="00135CA1">
        <w:t xml:space="preserve">: </w:t>
      </w:r>
      <w:proofErr w:type="spellStart"/>
      <w:r w:rsidR="00135CA1" w:rsidRPr="00135CA1">
        <w:t>num</w:t>
      </w:r>
      <w:proofErr w:type="spellEnd"/>
      <w:r w:rsidR="00135CA1" w:rsidRPr="00135CA1">
        <w:t xml:space="preserve"> = 5;</w:t>
      </w:r>
    </w:p>
    <w:p w14:paraId="22842B5A" w14:textId="77777777" w:rsidR="000E7C73" w:rsidRPr="00135CA1" w:rsidRDefault="000E7C73" w:rsidP="000E7C73">
      <w:pPr>
        <w:spacing w:after="0"/>
      </w:pPr>
      <w:r w:rsidRPr="000E7C73">
        <w:rPr>
          <w:lang w:val="en-US"/>
        </w:rPr>
        <w:t xml:space="preserve">    </w:t>
      </w:r>
      <w:r w:rsidRPr="00135CA1">
        <w:t>}</w:t>
      </w:r>
    </w:p>
    <w:p w14:paraId="437FD7B7" w14:textId="77777777" w:rsidR="000E7C73" w:rsidRPr="00135CA1" w:rsidRDefault="000E7C73" w:rsidP="000E7C73">
      <w:pPr>
        <w:spacing w:after="0"/>
      </w:pPr>
      <w:r w:rsidRPr="00135CA1">
        <w:t xml:space="preserve">    </w:t>
      </w:r>
      <w:proofErr w:type="spellStart"/>
      <w:r w:rsidRPr="000E7C73">
        <w:rPr>
          <w:lang w:val="en-US"/>
        </w:rPr>
        <w:t>cout</w:t>
      </w:r>
      <w:proofErr w:type="spellEnd"/>
      <w:r w:rsidRPr="00135CA1">
        <w:t xml:space="preserve"> &lt;&lt; "\</w:t>
      </w:r>
      <w:r w:rsidRPr="000E7C73">
        <w:rPr>
          <w:lang w:val="en-US"/>
        </w:rPr>
        <w:t>n</w:t>
      </w:r>
      <w:r w:rsidRPr="000E7C73">
        <w:t>Последняя</w:t>
      </w:r>
      <w:r w:rsidRPr="00135CA1">
        <w:t xml:space="preserve"> </w:t>
      </w:r>
      <w:r w:rsidRPr="000E7C73">
        <w:t>цифра</w:t>
      </w:r>
      <w:r w:rsidRPr="00135CA1">
        <w:t xml:space="preserve"> </w:t>
      </w:r>
      <w:r w:rsidRPr="000E7C73">
        <w:t>квадрата</w:t>
      </w:r>
      <w:r w:rsidRPr="00135CA1">
        <w:t xml:space="preserve"> </w:t>
      </w:r>
      <w:r w:rsidRPr="000E7C73">
        <w:t>числа</w:t>
      </w:r>
      <w:r w:rsidRPr="00135CA1">
        <w:t xml:space="preserve"> " &lt;&lt; </w:t>
      </w:r>
      <w:r w:rsidRPr="000E7C73">
        <w:rPr>
          <w:lang w:val="en-US"/>
        </w:rPr>
        <w:t>a</w:t>
      </w:r>
      <w:r w:rsidRPr="00135CA1">
        <w:t xml:space="preserve"> &lt;&lt; " </w:t>
      </w:r>
      <w:r w:rsidRPr="000E7C73">
        <w:t>это</w:t>
      </w:r>
      <w:r w:rsidRPr="00135CA1">
        <w:t xml:space="preserve"> " &lt;&lt; </w:t>
      </w:r>
      <w:r w:rsidRPr="000E7C73">
        <w:rPr>
          <w:lang w:val="en-US"/>
        </w:rPr>
        <w:t>num</w:t>
      </w:r>
      <w:r w:rsidRPr="00135CA1">
        <w:t xml:space="preserve"> &lt;&lt; </w:t>
      </w:r>
      <w:proofErr w:type="spellStart"/>
      <w:r w:rsidRPr="000E7C73">
        <w:rPr>
          <w:lang w:val="en-US"/>
        </w:rPr>
        <w:t>endl</w:t>
      </w:r>
      <w:proofErr w:type="spellEnd"/>
      <w:r w:rsidRPr="00135CA1">
        <w:t>;</w:t>
      </w:r>
    </w:p>
    <w:p w14:paraId="321E50C4" w14:textId="1A834DEA" w:rsidR="000E7C73" w:rsidRDefault="000E7C73" w:rsidP="000E7C73">
      <w:pPr>
        <w:spacing w:after="0"/>
        <w:rPr>
          <w:lang w:val="en-US"/>
        </w:rPr>
      </w:pPr>
      <w:r w:rsidRPr="000E7C73">
        <w:t>}</w:t>
      </w:r>
    </w:p>
    <w:p w14:paraId="13E6D581" w14:textId="77777777" w:rsidR="000E7C73" w:rsidRDefault="000E7C73" w:rsidP="000E7C73">
      <w:pPr>
        <w:spacing w:after="0"/>
        <w:rPr>
          <w:lang w:val="en-US"/>
        </w:rPr>
      </w:pPr>
    </w:p>
    <w:p w14:paraId="2D84DF1D" w14:textId="22F05D26" w:rsidR="000E7C73" w:rsidRPr="000E7C73" w:rsidRDefault="000E7C73" w:rsidP="000E7C73">
      <w:pPr>
        <w:spacing w:after="0"/>
        <w:rPr>
          <w:lang w:val="en-US"/>
        </w:rPr>
      </w:pPr>
      <w:r w:rsidRPr="000E7C73">
        <w:rPr>
          <w:noProof/>
          <w:lang w:val="en-US"/>
        </w:rPr>
        <w:drawing>
          <wp:inline distT="0" distB="0" distL="0" distR="0" wp14:anchorId="7A32480D" wp14:editId="41E72D2B">
            <wp:extent cx="4461155" cy="743447"/>
            <wp:effectExtent l="0" t="0" r="0" b="0"/>
            <wp:docPr id="53829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96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346" cy="7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C73" w:rsidRPr="000E7C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73"/>
    <w:rsid w:val="000E7C73"/>
    <w:rsid w:val="00135CA1"/>
    <w:rsid w:val="00723B15"/>
    <w:rsid w:val="00AB3895"/>
    <w:rsid w:val="00BC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D1F5"/>
  <w15:chartTrackingRefBased/>
  <w15:docId w15:val="{756EA4E6-7688-4D78-93F9-7C1B0D62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C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C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C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C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C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C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C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C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C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2025-09-15T12:57:00Z</dcterms:created>
  <dcterms:modified xsi:type="dcterms:W3CDTF">2025-09-17T17:30:00Z</dcterms:modified>
</cp:coreProperties>
</file>