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DD7436" w:rsidRPr="00DD7436" w:rsidRDefault="00DD7436" w:rsidP="00DD7436">
      <w:pPr>
        <w:pStyle w:val="2"/>
        <w:spacing w:before="0" w:line="36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DD7436">
        <w:rPr>
          <w:rFonts w:ascii="Times New Roman" w:hAnsi="Times New Roman" w:cs="Times New Roman"/>
          <w:color w:val="000000"/>
          <w:sz w:val="28"/>
          <w:szCs w:val="28"/>
        </w:rPr>
        <w:t xml:space="preserve">Этап 2. </w:t>
      </w:r>
      <w:proofErr w:type="gramStart"/>
      <w:r w:rsidRPr="00DD7436">
        <w:rPr>
          <w:rFonts w:ascii="Times New Roman" w:hAnsi="Times New Roman" w:cs="Times New Roman"/>
          <w:color w:val="000000"/>
          <w:sz w:val="28"/>
          <w:szCs w:val="28"/>
        </w:rPr>
        <w:t>Исследовательский</w:t>
      </w:r>
      <w:proofErr w:type="gramEnd"/>
      <w:r w:rsidRPr="00DD7436">
        <w:rPr>
          <w:rFonts w:ascii="Times New Roman" w:hAnsi="Times New Roman" w:cs="Times New Roman"/>
          <w:color w:val="000000"/>
          <w:sz w:val="28"/>
          <w:szCs w:val="28"/>
        </w:rPr>
        <w:t xml:space="preserve"> — недели 1–4 (1–28 сентября)</w:t>
      </w:r>
    </w:p>
    <w:p w:rsidR="00DD7436" w:rsidRPr="00DD7436" w:rsidRDefault="00DD7436" w:rsidP="00DD7436">
      <w:pPr>
        <w:spacing w:after="0" w:line="360" w:lineRule="auto"/>
        <w:ind w:firstLine="709"/>
        <w:jc w:val="both"/>
        <w:rPr>
          <w:rFonts w:eastAsia="Calibri"/>
          <w:sz w:val="28"/>
          <w:szCs w:val="28"/>
        </w:rPr>
      </w:pPr>
      <w:r w:rsidRPr="00DD7436">
        <w:rPr>
          <w:rFonts w:eastAsia="Calibri"/>
          <w:sz w:val="28"/>
          <w:szCs w:val="28"/>
        </w:rPr>
        <w:t>Задание:</w:t>
      </w:r>
    </w:p>
    <w:p w:rsidR="00DD7436" w:rsidRPr="00DD7436" w:rsidRDefault="00DD7436" w:rsidP="00DD7436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color w:val="000000"/>
          <w:sz w:val="28"/>
          <w:szCs w:val="28"/>
        </w:rPr>
      </w:pPr>
      <w:r w:rsidRPr="00DD7436">
        <w:rPr>
          <w:rFonts w:eastAsia="Calibri"/>
          <w:color w:val="000000"/>
          <w:sz w:val="28"/>
          <w:szCs w:val="28"/>
        </w:rPr>
        <w:t>Освоение среды разработки и системы контроля версий.</w:t>
      </w:r>
    </w:p>
    <w:p w:rsidR="00DD7436" w:rsidRPr="00DD7436" w:rsidRDefault="00DD7436" w:rsidP="00DD7436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color w:val="000000"/>
          <w:sz w:val="28"/>
          <w:szCs w:val="28"/>
        </w:rPr>
      </w:pPr>
      <w:r w:rsidRPr="00DD7436">
        <w:rPr>
          <w:rFonts w:eastAsia="Calibri"/>
          <w:color w:val="000000"/>
          <w:sz w:val="28"/>
          <w:szCs w:val="28"/>
        </w:rPr>
        <w:t>Обследование и анализ предметной области по открытым источникам сети Интернет.</w:t>
      </w:r>
    </w:p>
    <w:p w:rsidR="00DD7436" w:rsidRPr="00DD7436" w:rsidRDefault="00DD7436" w:rsidP="00DD7436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color w:val="000000"/>
          <w:sz w:val="28"/>
          <w:szCs w:val="28"/>
        </w:rPr>
      </w:pPr>
      <w:r w:rsidRPr="00DD7436">
        <w:rPr>
          <w:rFonts w:eastAsia="Calibri"/>
          <w:color w:val="000000"/>
          <w:sz w:val="28"/>
          <w:szCs w:val="28"/>
        </w:rPr>
        <w:t>Обзор истории развития основного бизнес-процесса юридических лиц как вида экономической деятельности в РФ в XXI веке.</w:t>
      </w:r>
    </w:p>
    <w:p w:rsidR="00DD7436" w:rsidRPr="00DD7436" w:rsidRDefault="00DD7436" w:rsidP="00DD7436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color w:val="000000"/>
          <w:sz w:val="28"/>
          <w:szCs w:val="28"/>
        </w:rPr>
      </w:pPr>
      <w:r w:rsidRPr="00DD7436">
        <w:rPr>
          <w:rFonts w:eastAsia="Calibri"/>
          <w:color w:val="000000"/>
          <w:sz w:val="28"/>
          <w:szCs w:val="28"/>
        </w:rPr>
        <w:t>Текстовое описание основного бизнес-процесса.</w:t>
      </w:r>
    </w:p>
    <w:p w:rsidR="00DD7436" w:rsidRPr="00DD7436" w:rsidRDefault="00DD7436" w:rsidP="00DD7436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color w:val="000000"/>
          <w:sz w:val="28"/>
          <w:szCs w:val="28"/>
        </w:rPr>
      </w:pPr>
      <w:r w:rsidRPr="00DD7436">
        <w:rPr>
          <w:rFonts w:eastAsia="Calibri"/>
          <w:color w:val="000000"/>
          <w:sz w:val="28"/>
          <w:szCs w:val="28"/>
        </w:rPr>
        <w:t>Перевод фрагмента иностранного источника по теме практики.</w:t>
      </w:r>
    </w:p>
    <w:p w:rsidR="00DD7436" w:rsidRPr="00DD7436" w:rsidRDefault="00DD7436" w:rsidP="00DD7436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color w:val="000000"/>
          <w:sz w:val="28"/>
          <w:szCs w:val="28"/>
        </w:rPr>
      </w:pPr>
      <w:r w:rsidRPr="00DD7436">
        <w:rPr>
          <w:rFonts w:eastAsia="Calibri"/>
          <w:color w:val="000000"/>
          <w:sz w:val="28"/>
          <w:szCs w:val="28"/>
        </w:rPr>
        <w:t>Формирование списка источников (не ст</w:t>
      </w:r>
      <w:r w:rsidRPr="00DD7436">
        <w:rPr>
          <w:rFonts w:eastAsia="Calibri"/>
          <w:sz w:val="28"/>
          <w:szCs w:val="28"/>
        </w:rPr>
        <w:t>арше 3 лет)</w:t>
      </w:r>
      <w:r w:rsidRPr="00DD7436">
        <w:rPr>
          <w:rFonts w:eastAsia="Calibri"/>
          <w:color w:val="000000"/>
          <w:sz w:val="28"/>
          <w:szCs w:val="28"/>
        </w:rPr>
        <w:t>.</w:t>
      </w:r>
    </w:p>
    <w:p w:rsidR="007E6CB3" w:rsidRPr="00DD7436" w:rsidRDefault="007E6CB3" w:rsidP="00DD7436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</w:p>
    <w:p w:rsidR="00DD7436" w:rsidRPr="00DD7436" w:rsidRDefault="00DD7436" w:rsidP="00DD7436">
      <w:pPr>
        <w:spacing w:after="0" w:line="360" w:lineRule="auto"/>
        <w:ind w:firstLine="709"/>
        <w:jc w:val="both"/>
        <w:rPr>
          <w:b/>
          <w:sz w:val="28"/>
          <w:szCs w:val="28"/>
          <w:lang w:val="ru-RU"/>
        </w:rPr>
      </w:pPr>
      <w:r w:rsidRPr="00DD7436">
        <w:rPr>
          <w:b/>
          <w:sz w:val="28"/>
          <w:szCs w:val="28"/>
          <w:lang w:val="ru-RU"/>
        </w:rPr>
        <w:t>1 Исследовательский этап</w:t>
      </w:r>
    </w:p>
    <w:p w:rsidR="00DD7436" w:rsidRPr="00DD7436" w:rsidRDefault="00DD7436" w:rsidP="00DD7436">
      <w:pPr>
        <w:pStyle w:val="a3"/>
        <w:numPr>
          <w:ilvl w:val="1"/>
          <w:numId w:val="4"/>
        </w:numPr>
        <w:spacing w:after="0" w:line="360" w:lineRule="auto"/>
        <w:ind w:left="0" w:firstLine="709"/>
        <w:jc w:val="both"/>
        <w:rPr>
          <w:b/>
          <w:sz w:val="28"/>
          <w:szCs w:val="28"/>
          <w:lang w:val="ru-RU"/>
        </w:rPr>
      </w:pPr>
      <w:r w:rsidRPr="00DD7436">
        <w:rPr>
          <w:b/>
          <w:sz w:val="28"/>
          <w:szCs w:val="28"/>
          <w:lang w:val="ru-RU"/>
        </w:rPr>
        <w:t>Среда разработки и системы контроля версий</w:t>
      </w:r>
    </w:p>
    <w:p w:rsidR="00DD7436" w:rsidRDefault="00DD7436" w:rsidP="00DD7436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 w:rsidRPr="00DD7436">
        <w:rPr>
          <w:sz w:val="28"/>
          <w:szCs w:val="28"/>
          <w:lang w:val="ru-RU"/>
        </w:rPr>
        <w:t>В качестве основных сред</w:t>
      </w:r>
      <w:bookmarkStart w:id="0" w:name="_GoBack"/>
      <w:bookmarkEnd w:id="0"/>
      <w:r w:rsidRPr="00DD7436">
        <w:rPr>
          <w:sz w:val="28"/>
          <w:szCs w:val="28"/>
          <w:lang w:val="ru-RU"/>
        </w:rPr>
        <w:t xml:space="preserve"> разработки выбраны</w:t>
      </w:r>
      <w:r w:rsidRPr="00DD7436">
        <w:rPr>
          <w:b/>
          <w:sz w:val="28"/>
          <w:szCs w:val="28"/>
          <w:lang w:val="ru-RU"/>
        </w:rPr>
        <w:t xml:space="preserve"> </w:t>
      </w:r>
      <w:proofErr w:type="spellStart"/>
      <w:r w:rsidRPr="00DD7436">
        <w:rPr>
          <w:rStyle w:val="a4"/>
          <w:rFonts w:eastAsia="Calibri"/>
          <w:b w:val="0"/>
          <w:sz w:val="28"/>
          <w:szCs w:val="28"/>
        </w:rPr>
        <w:t>PyCharm</w:t>
      </w:r>
      <w:proofErr w:type="spellEnd"/>
      <w:r w:rsidRPr="00DD7436">
        <w:rPr>
          <w:rStyle w:val="a4"/>
          <w:rFonts w:eastAsia="Calibri"/>
          <w:b w:val="0"/>
          <w:sz w:val="28"/>
          <w:szCs w:val="28"/>
        </w:rPr>
        <w:t xml:space="preserve"> </w:t>
      </w:r>
      <w:proofErr w:type="spellStart"/>
      <w:r w:rsidRPr="00DD7436">
        <w:rPr>
          <w:rStyle w:val="a4"/>
          <w:rFonts w:eastAsia="Calibri"/>
          <w:b w:val="0"/>
          <w:sz w:val="28"/>
          <w:szCs w:val="28"/>
        </w:rPr>
        <w:t>Community</w:t>
      </w:r>
      <w:proofErr w:type="spellEnd"/>
      <w:r w:rsidRPr="00DD7436">
        <w:rPr>
          <w:rStyle w:val="a4"/>
          <w:rFonts w:eastAsia="Calibri"/>
          <w:b w:val="0"/>
          <w:sz w:val="28"/>
          <w:szCs w:val="28"/>
        </w:rPr>
        <w:t xml:space="preserve"> </w:t>
      </w:r>
      <w:proofErr w:type="spellStart"/>
      <w:r w:rsidRPr="00DD7436">
        <w:rPr>
          <w:rStyle w:val="a4"/>
          <w:rFonts w:eastAsia="Calibri"/>
          <w:b w:val="0"/>
          <w:sz w:val="28"/>
          <w:szCs w:val="28"/>
        </w:rPr>
        <w:t>Edition</w:t>
      </w:r>
      <w:proofErr w:type="spellEnd"/>
      <w:r w:rsidRPr="00DD7436">
        <w:rPr>
          <w:rStyle w:val="a4"/>
          <w:rFonts w:eastAsia="Calibri"/>
          <w:b w:val="0"/>
          <w:sz w:val="28"/>
          <w:szCs w:val="28"/>
          <w:lang w:val="ru-RU"/>
        </w:rPr>
        <w:t xml:space="preserve"> и </w:t>
      </w:r>
      <w:r w:rsidRPr="00DD7436">
        <w:rPr>
          <w:rStyle w:val="a4"/>
          <w:rFonts w:eastAsia="Calibri"/>
          <w:b w:val="0"/>
          <w:sz w:val="28"/>
          <w:szCs w:val="28"/>
          <w:lang w:val="en-US"/>
        </w:rPr>
        <w:t>I</w:t>
      </w:r>
      <w:proofErr w:type="spellStart"/>
      <w:r w:rsidRPr="00DD7436">
        <w:rPr>
          <w:rStyle w:val="a4"/>
          <w:rFonts w:eastAsia="Calibri"/>
          <w:b w:val="0"/>
          <w:sz w:val="28"/>
          <w:szCs w:val="28"/>
          <w:lang w:val="ru-RU"/>
        </w:rPr>
        <w:t>ntellij</w:t>
      </w:r>
      <w:proofErr w:type="spellEnd"/>
      <w:r w:rsidRPr="00DD7436">
        <w:rPr>
          <w:rStyle w:val="a4"/>
          <w:rFonts w:eastAsia="Calibri"/>
          <w:b w:val="0"/>
          <w:sz w:val="28"/>
          <w:szCs w:val="28"/>
          <w:lang w:val="ru-RU"/>
        </w:rPr>
        <w:t xml:space="preserve"> </w:t>
      </w:r>
      <w:r w:rsidRPr="00DD7436">
        <w:rPr>
          <w:rStyle w:val="a4"/>
          <w:rFonts w:eastAsia="Calibri"/>
          <w:b w:val="0"/>
          <w:sz w:val="28"/>
          <w:szCs w:val="28"/>
          <w:lang w:val="en-US"/>
        </w:rPr>
        <w:t>I</w:t>
      </w:r>
      <w:proofErr w:type="spellStart"/>
      <w:r w:rsidRPr="00DD7436">
        <w:rPr>
          <w:rStyle w:val="a4"/>
          <w:rFonts w:eastAsia="Calibri"/>
          <w:b w:val="0"/>
          <w:sz w:val="28"/>
          <w:szCs w:val="28"/>
          <w:lang w:val="ru-RU"/>
        </w:rPr>
        <w:t>dea</w:t>
      </w:r>
      <w:proofErr w:type="spellEnd"/>
      <w:r w:rsidRPr="00DD7436">
        <w:rPr>
          <w:rStyle w:val="a4"/>
          <w:rFonts w:eastAsia="Calibri"/>
          <w:b w:val="0"/>
          <w:sz w:val="28"/>
          <w:szCs w:val="28"/>
          <w:lang w:val="ru-RU"/>
        </w:rPr>
        <w:t xml:space="preserve"> </w:t>
      </w:r>
      <w:r w:rsidRPr="00DD7436">
        <w:rPr>
          <w:rStyle w:val="a4"/>
          <w:rFonts w:eastAsia="Calibri"/>
          <w:b w:val="0"/>
          <w:sz w:val="28"/>
          <w:szCs w:val="28"/>
          <w:lang w:val="en-US"/>
        </w:rPr>
        <w:t>C</w:t>
      </w:r>
      <w:proofErr w:type="spellStart"/>
      <w:r w:rsidRPr="00DD7436">
        <w:rPr>
          <w:rStyle w:val="a4"/>
          <w:rFonts w:eastAsia="Calibri"/>
          <w:b w:val="0"/>
          <w:sz w:val="28"/>
          <w:szCs w:val="28"/>
          <w:lang w:val="ru-RU"/>
        </w:rPr>
        <w:t>ommunity</w:t>
      </w:r>
      <w:proofErr w:type="spellEnd"/>
      <w:r w:rsidRPr="00DD7436">
        <w:rPr>
          <w:rStyle w:val="a4"/>
          <w:rFonts w:eastAsia="Calibri"/>
          <w:b w:val="0"/>
          <w:sz w:val="28"/>
          <w:szCs w:val="28"/>
          <w:lang w:val="ru-RU"/>
        </w:rPr>
        <w:t xml:space="preserve"> </w:t>
      </w:r>
      <w:r w:rsidRPr="00DD7436">
        <w:rPr>
          <w:rStyle w:val="a4"/>
          <w:rFonts w:eastAsia="Calibri"/>
          <w:b w:val="0"/>
          <w:sz w:val="28"/>
          <w:szCs w:val="28"/>
          <w:lang w:val="en-US"/>
        </w:rPr>
        <w:t>E</w:t>
      </w:r>
      <w:proofErr w:type="spellStart"/>
      <w:r w:rsidRPr="00DD7436">
        <w:rPr>
          <w:rStyle w:val="a4"/>
          <w:rFonts w:eastAsia="Calibri"/>
          <w:b w:val="0"/>
          <w:sz w:val="28"/>
          <w:szCs w:val="28"/>
          <w:lang w:val="ru-RU"/>
        </w:rPr>
        <w:t>dition</w:t>
      </w:r>
      <w:proofErr w:type="spellEnd"/>
      <w:r w:rsidRPr="00DD7436">
        <w:rPr>
          <w:rStyle w:val="a4"/>
          <w:rFonts w:eastAsia="Calibri"/>
          <w:b w:val="0"/>
          <w:sz w:val="28"/>
          <w:szCs w:val="28"/>
          <w:lang w:val="ru-RU"/>
        </w:rPr>
        <w:t xml:space="preserve">, так как практика предполагает </w:t>
      </w:r>
      <w:proofErr w:type="spellStart"/>
      <w:r>
        <w:rPr>
          <w:rFonts w:eastAsia="Calibri"/>
          <w:color w:val="000000"/>
          <w:sz w:val="28"/>
          <w:szCs w:val="28"/>
        </w:rPr>
        <w:t>процедурн</w:t>
      </w:r>
      <w:r>
        <w:rPr>
          <w:rFonts w:eastAsia="Calibri"/>
          <w:color w:val="000000"/>
          <w:sz w:val="28"/>
          <w:szCs w:val="28"/>
          <w:lang w:val="ru-RU"/>
        </w:rPr>
        <w:t>ую</w:t>
      </w:r>
      <w:proofErr w:type="spellEnd"/>
      <w:r>
        <w:rPr>
          <w:rFonts w:eastAsia="Calibri"/>
          <w:color w:val="000000"/>
          <w:sz w:val="28"/>
          <w:szCs w:val="28"/>
          <w:lang w:val="ru-RU"/>
        </w:rPr>
        <w:t xml:space="preserve"> </w:t>
      </w:r>
      <w:r w:rsidRPr="00DD7436">
        <w:rPr>
          <w:rFonts w:eastAsia="Calibri"/>
          <w:color w:val="000000"/>
          <w:sz w:val="28"/>
          <w:szCs w:val="28"/>
        </w:rPr>
        <w:t>реализацию</w:t>
      </w:r>
      <w:r w:rsidRPr="00DD7436">
        <w:rPr>
          <w:rFonts w:eastAsia="Calibri"/>
          <w:color w:val="000000"/>
          <w:sz w:val="28"/>
          <w:szCs w:val="28"/>
          <w:lang w:val="ru-RU"/>
        </w:rPr>
        <w:t xml:space="preserve"> </w:t>
      </w:r>
      <w:r w:rsidRPr="00DD7436">
        <w:rPr>
          <w:rFonts w:eastAsia="Calibri"/>
          <w:color w:val="000000"/>
          <w:sz w:val="28"/>
          <w:szCs w:val="28"/>
        </w:rPr>
        <w:t xml:space="preserve">алгоритмов на языке </w:t>
      </w:r>
      <w:proofErr w:type="spellStart"/>
      <w:r w:rsidRPr="00DD7436">
        <w:rPr>
          <w:sz w:val="28"/>
          <w:szCs w:val="28"/>
        </w:rPr>
        <w:t>Python</w:t>
      </w:r>
      <w:proofErr w:type="spellEnd"/>
      <w:r w:rsidRPr="00DD7436">
        <w:rPr>
          <w:rFonts w:eastAsia="Calibri"/>
          <w:color w:val="000000"/>
          <w:sz w:val="28"/>
          <w:szCs w:val="28"/>
          <w:lang w:val="ru-RU"/>
        </w:rPr>
        <w:t xml:space="preserve"> и </w:t>
      </w:r>
      <w:r w:rsidRPr="00DD7436">
        <w:rPr>
          <w:rFonts w:eastAsia="Calibri"/>
          <w:color w:val="000000"/>
          <w:sz w:val="28"/>
          <w:szCs w:val="28"/>
        </w:rPr>
        <w:t>проектирование</w:t>
      </w:r>
      <w:r w:rsidRPr="00DD7436">
        <w:rPr>
          <w:rFonts w:eastAsia="Calibri"/>
          <w:color w:val="000000"/>
          <w:sz w:val="28"/>
          <w:szCs w:val="28"/>
        </w:rPr>
        <w:t xml:space="preserve"> классов, иерархий наследования и интер</w:t>
      </w:r>
      <w:r>
        <w:rPr>
          <w:rFonts w:eastAsia="Calibri"/>
          <w:color w:val="000000"/>
          <w:sz w:val="28"/>
          <w:szCs w:val="28"/>
        </w:rPr>
        <w:t>фейсов</w:t>
      </w:r>
      <w:r>
        <w:rPr>
          <w:rFonts w:eastAsia="Calibri"/>
          <w:color w:val="000000"/>
          <w:sz w:val="28"/>
          <w:szCs w:val="28"/>
          <w:lang w:val="ru-RU"/>
        </w:rPr>
        <w:t xml:space="preserve"> </w:t>
      </w:r>
      <w:r w:rsidRPr="00DD7436">
        <w:rPr>
          <w:rFonts w:eastAsia="Calibri"/>
          <w:color w:val="000000"/>
          <w:sz w:val="28"/>
          <w:szCs w:val="28"/>
        </w:rPr>
        <w:t xml:space="preserve"> на языке </w:t>
      </w:r>
      <w:proofErr w:type="spellStart"/>
      <w:r w:rsidRPr="00DD7436">
        <w:rPr>
          <w:sz w:val="28"/>
          <w:szCs w:val="28"/>
        </w:rPr>
        <w:t>Java</w:t>
      </w:r>
      <w:proofErr w:type="spellEnd"/>
      <w:r>
        <w:rPr>
          <w:sz w:val="28"/>
          <w:szCs w:val="28"/>
          <w:lang w:val="ru-RU"/>
        </w:rPr>
        <w:t>.</w:t>
      </w:r>
    </w:p>
    <w:p w:rsidR="00DD7436" w:rsidRPr="00DD7436" w:rsidRDefault="00DD7436" w:rsidP="00DD7436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</w:p>
    <w:sectPr w:rsidR="00DD7436" w:rsidRPr="00DD743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Noto Sans Symbols">
    <w:altName w:val="Times New Roman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260B3F9A"/>
    <w:multiLevelType w:val="multilevel"/>
    <w:tmpl w:val="87F2EDE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abstractNum w:abstractNumId="1">
    <w:nsid w:val="40B77C88"/>
    <w:multiLevelType w:val="hybridMultilevel"/>
    <w:tmpl w:val="307677F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506D23B6"/>
    <w:multiLevelType w:val="hybridMultilevel"/>
    <w:tmpl w:val="8286C27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668B1E18"/>
    <w:multiLevelType w:val="multilevel"/>
    <w:tmpl w:val="45FC372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num w:numId="1">
    <w:abstractNumId w:val="0"/>
  </w:num>
  <w:num w:numId="2">
    <w:abstractNumId w:val="2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7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5500B"/>
    <w:rsid w:val="0025500B"/>
    <w:rsid w:val="003B394B"/>
    <w:rsid w:val="007E6CB3"/>
    <w:rsid w:val="00DD7436"/>
    <w:rsid w:val="00FF3B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DD7436"/>
    <w:pPr>
      <w:spacing w:after="120"/>
    </w:pPr>
    <w:rPr>
      <w:rFonts w:ascii="Times New Roman" w:eastAsia="Times New Roman" w:hAnsi="Times New Roman" w:cs="Times New Roman"/>
      <w:sz w:val="24"/>
      <w:szCs w:val="24"/>
      <w:lang w:val="ru" w:eastAsia="ru-RU"/>
    </w:rPr>
  </w:style>
  <w:style w:type="paragraph" w:styleId="2">
    <w:name w:val="heading 2"/>
    <w:basedOn w:val="a"/>
    <w:next w:val="a"/>
    <w:link w:val="20"/>
    <w:uiPriority w:val="9"/>
    <w:unhideWhenUsed/>
    <w:qFormat/>
    <w:rsid w:val="00DD7436"/>
    <w:pPr>
      <w:keepNext/>
      <w:keepLines/>
      <w:spacing w:before="200" w:after="0"/>
      <w:outlineLvl w:val="1"/>
    </w:pPr>
    <w:rPr>
      <w:rFonts w:ascii="Calibri" w:eastAsia="Calibri" w:hAnsi="Calibri" w:cs="Calibri"/>
      <w:b/>
      <w:bCs/>
      <w:color w:val="4F81BD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DD7436"/>
    <w:rPr>
      <w:rFonts w:ascii="Calibri" w:eastAsia="Calibri" w:hAnsi="Calibri" w:cs="Calibri"/>
      <w:b/>
      <w:bCs/>
      <w:color w:val="4F81BD"/>
      <w:sz w:val="26"/>
      <w:szCs w:val="26"/>
      <w:lang w:val="ru" w:eastAsia="ru-RU"/>
    </w:rPr>
  </w:style>
  <w:style w:type="paragraph" w:styleId="a3">
    <w:name w:val="List Paragraph"/>
    <w:basedOn w:val="a"/>
    <w:uiPriority w:val="34"/>
    <w:qFormat/>
    <w:rsid w:val="00DD7436"/>
    <w:pPr>
      <w:ind w:left="720"/>
      <w:contextualSpacing/>
    </w:pPr>
  </w:style>
  <w:style w:type="character" w:styleId="a4">
    <w:name w:val="Strong"/>
    <w:basedOn w:val="a0"/>
    <w:uiPriority w:val="22"/>
    <w:qFormat/>
    <w:rsid w:val="00DD7436"/>
    <w:rPr>
      <w:b/>
      <w:bCs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DD7436"/>
    <w:pPr>
      <w:spacing w:after="120"/>
    </w:pPr>
    <w:rPr>
      <w:rFonts w:ascii="Times New Roman" w:eastAsia="Times New Roman" w:hAnsi="Times New Roman" w:cs="Times New Roman"/>
      <w:sz w:val="24"/>
      <w:szCs w:val="24"/>
      <w:lang w:val="ru" w:eastAsia="ru-RU"/>
    </w:rPr>
  </w:style>
  <w:style w:type="paragraph" w:styleId="2">
    <w:name w:val="heading 2"/>
    <w:basedOn w:val="a"/>
    <w:next w:val="a"/>
    <w:link w:val="20"/>
    <w:uiPriority w:val="9"/>
    <w:unhideWhenUsed/>
    <w:qFormat/>
    <w:rsid w:val="00DD7436"/>
    <w:pPr>
      <w:keepNext/>
      <w:keepLines/>
      <w:spacing w:before="200" w:after="0"/>
      <w:outlineLvl w:val="1"/>
    </w:pPr>
    <w:rPr>
      <w:rFonts w:ascii="Calibri" w:eastAsia="Calibri" w:hAnsi="Calibri" w:cs="Calibri"/>
      <w:b/>
      <w:bCs/>
      <w:color w:val="4F81BD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DD7436"/>
    <w:rPr>
      <w:rFonts w:ascii="Calibri" w:eastAsia="Calibri" w:hAnsi="Calibri" w:cs="Calibri"/>
      <w:b/>
      <w:bCs/>
      <w:color w:val="4F81BD"/>
      <w:sz w:val="26"/>
      <w:szCs w:val="26"/>
      <w:lang w:val="ru" w:eastAsia="ru-RU"/>
    </w:rPr>
  </w:style>
  <w:style w:type="paragraph" w:styleId="a3">
    <w:name w:val="List Paragraph"/>
    <w:basedOn w:val="a"/>
    <w:uiPriority w:val="34"/>
    <w:qFormat/>
    <w:rsid w:val="00DD7436"/>
    <w:pPr>
      <w:ind w:left="720"/>
      <w:contextualSpacing/>
    </w:pPr>
  </w:style>
  <w:style w:type="character" w:styleId="a4">
    <w:name w:val="Strong"/>
    <w:basedOn w:val="a0"/>
    <w:uiPriority w:val="22"/>
    <w:qFormat/>
    <w:rsid w:val="00DD7436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119</Words>
  <Characters>683</Characters>
  <Application>Microsoft Office Word</Application>
  <DocSecurity>0</DocSecurity>
  <Lines>5</Lines>
  <Paragraphs>1</Paragraphs>
  <ScaleCrop>false</ScaleCrop>
  <Company/>
  <LinksUpToDate>false</LinksUpToDate>
  <CharactersWithSpaces>801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Sofiya</dc:creator>
  <cp:keywords/>
  <dc:description/>
  <cp:lastModifiedBy>Sofiya</cp:lastModifiedBy>
  <cp:revision>2</cp:revision>
  <dcterms:created xsi:type="dcterms:W3CDTF">2026-09-23T14:11:00Z</dcterms:created>
  <dcterms:modified xsi:type="dcterms:W3CDTF">2026-09-23T14:20:00Z</dcterms:modified>
</cp:coreProperties>
</file>