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14C7" w:rsidRPr="006A7F46" w:rsidRDefault="00F014C7" w:rsidP="00F014C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A7F46">
        <w:rPr>
          <w:rFonts w:ascii="Times New Roman" w:hAnsi="Times New Roman" w:cs="Times New Roman"/>
          <w:b/>
          <w:sz w:val="28"/>
          <w:szCs w:val="28"/>
        </w:rPr>
        <w:t>Тема №2</w:t>
      </w:r>
    </w:p>
    <w:p w:rsidR="00F014C7" w:rsidRPr="006A7F46" w:rsidRDefault="00F014C7" w:rsidP="00F014C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A7F46">
        <w:rPr>
          <w:rFonts w:ascii="Times New Roman" w:hAnsi="Times New Roman" w:cs="Times New Roman"/>
          <w:b/>
          <w:sz w:val="28"/>
          <w:szCs w:val="28"/>
        </w:rPr>
        <w:t>Практическая работа № 5 и 6.</w:t>
      </w:r>
    </w:p>
    <w:p w:rsidR="00F014C7" w:rsidRPr="006A7F46" w:rsidRDefault="00F014C7" w:rsidP="00F014C7">
      <w:pPr>
        <w:spacing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6A7F46">
        <w:rPr>
          <w:rFonts w:ascii="Times New Roman" w:eastAsia="Times New Roman" w:hAnsi="Times New Roman" w:cs="Times New Roman"/>
          <w:b/>
          <w:sz w:val="28"/>
          <w:szCs w:val="28"/>
        </w:rPr>
        <w:t>Построение UML – модели системы. Диаграмма последовательности.</w:t>
      </w:r>
    </w:p>
    <w:p w:rsidR="00F014C7" w:rsidRPr="006A7F46" w:rsidRDefault="00F014C7" w:rsidP="00F014C7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014C7" w:rsidRPr="006A7F46" w:rsidRDefault="00F014C7" w:rsidP="00F014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7F46">
        <w:rPr>
          <w:rFonts w:ascii="Times New Roman" w:hAnsi="Times New Roman" w:cs="Times New Roman"/>
          <w:b/>
          <w:sz w:val="28"/>
          <w:szCs w:val="28"/>
        </w:rPr>
        <w:t>Цель работы</w:t>
      </w:r>
      <w:r w:rsidRPr="006A7F46">
        <w:rPr>
          <w:rFonts w:ascii="Times New Roman" w:hAnsi="Times New Roman" w:cs="Times New Roman"/>
          <w:sz w:val="28"/>
          <w:szCs w:val="28"/>
        </w:rPr>
        <w:t xml:space="preserve">: изучить структуру модели анализа, правила построения диаграмм последовательности, кооперации. </w:t>
      </w:r>
    </w:p>
    <w:p w:rsidR="00F014C7" w:rsidRPr="006A7F46" w:rsidRDefault="00F014C7" w:rsidP="00F014C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7F46">
        <w:rPr>
          <w:rFonts w:ascii="Times New Roman" w:hAnsi="Times New Roman" w:cs="Times New Roman"/>
          <w:b/>
          <w:sz w:val="28"/>
          <w:szCs w:val="28"/>
        </w:rPr>
        <w:t>Задачи:</w:t>
      </w:r>
      <w:r w:rsidRPr="006A7F46">
        <w:rPr>
          <w:rFonts w:ascii="Times New Roman" w:hAnsi="Times New Roman" w:cs="Times New Roman"/>
          <w:sz w:val="28"/>
          <w:szCs w:val="28"/>
        </w:rPr>
        <w:t xml:space="preserve"> н</w:t>
      </w:r>
      <w:r w:rsidRPr="006A7F46">
        <w:rPr>
          <w:rFonts w:ascii="Times New Roman" w:eastAsia="Times New Roman" w:hAnsi="Times New Roman" w:cs="Times New Roman"/>
          <w:sz w:val="28"/>
          <w:szCs w:val="28"/>
        </w:rPr>
        <w:t>аучиться отображать взаимодействие объектов в динамике.</w:t>
      </w:r>
    </w:p>
    <w:p w:rsidR="00F014C7" w:rsidRPr="006A7F46" w:rsidRDefault="00F014C7" w:rsidP="00F014C7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A7F46"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:rsidR="00F014C7" w:rsidRPr="006A7F46" w:rsidRDefault="00F014C7" w:rsidP="00F014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7F46">
        <w:rPr>
          <w:rFonts w:ascii="Times New Roman" w:hAnsi="Times New Roman" w:cs="Times New Roman"/>
          <w:sz w:val="28"/>
          <w:szCs w:val="28"/>
        </w:rPr>
        <w:t>Создадим диаграмму последовательности по описанию: «Студент хочет записаться на некий семинар, предлагаемый в рамках некоторого учебного курса. С этой целью проводится проверка подготовленности студента, для чего запрашивается список (история) семинаров курса, уже пройденных студентом (перейти к следующему семинару можно, лишь проработав материал предыдущих занятий). После получения истории семинаров объект класса "Слушатель" получает статус подготовленности, на основе которой студенту сообщается результат (статус) его попытки записи на семинар</w:t>
      </w:r>
      <w:proofErr w:type="gramStart"/>
      <w:r w:rsidRPr="006A7F46">
        <w:rPr>
          <w:rFonts w:ascii="Times New Roman" w:hAnsi="Times New Roman" w:cs="Times New Roman"/>
          <w:sz w:val="28"/>
          <w:szCs w:val="28"/>
        </w:rPr>
        <w:t>.»</w:t>
      </w:r>
      <w:proofErr w:type="gramEnd"/>
    </w:p>
    <w:p w:rsidR="00F842B4" w:rsidRPr="006A7F46" w:rsidRDefault="00F842B4" w:rsidP="00F842B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B431A" w:rsidRPr="006A7F46" w:rsidRDefault="00F842B4" w:rsidP="006A7F46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A7F46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 w:bidi="ar-SA"/>
        </w:rPr>
        <w:drawing>
          <wp:inline distT="0" distB="0" distL="0" distR="0" wp14:anchorId="10090F35" wp14:editId="4699285D">
            <wp:extent cx="5940019" cy="2088253"/>
            <wp:effectExtent l="0" t="0" r="381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19" cy="2088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4C7" w:rsidRPr="006A7F46" w:rsidRDefault="007B431A" w:rsidP="006A7F46">
      <w:pPr>
        <w:pStyle w:val="a6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A7F4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6A7F46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6A7F46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6A7F46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="0001372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1</w:t>
      </w:r>
      <w:r w:rsidRPr="006A7F46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6A7F46">
        <w:rPr>
          <w:rFonts w:ascii="Times New Roman" w:hAnsi="Times New Roman" w:cs="Times New Roman"/>
          <w:color w:val="000000" w:themeColor="text1"/>
          <w:sz w:val="28"/>
          <w:szCs w:val="28"/>
        </w:rPr>
        <w:t>. Диаграм</w:t>
      </w:r>
      <w:r w:rsidR="006A7F46">
        <w:rPr>
          <w:rFonts w:ascii="Times New Roman" w:hAnsi="Times New Roman" w:cs="Times New Roman"/>
          <w:color w:val="000000" w:themeColor="text1"/>
          <w:sz w:val="28"/>
          <w:szCs w:val="28"/>
        </w:rPr>
        <w:t>м</w:t>
      </w:r>
      <w:r w:rsidRPr="006A7F46">
        <w:rPr>
          <w:rFonts w:ascii="Times New Roman" w:hAnsi="Times New Roman" w:cs="Times New Roman"/>
          <w:color w:val="000000" w:themeColor="text1"/>
          <w:sz w:val="28"/>
          <w:szCs w:val="28"/>
        </w:rPr>
        <w:t>а последовательности по описанию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F014C7" w:rsidRPr="006A7F46" w:rsidTr="002615BA">
        <w:tc>
          <w:tcPr>
            <w:tcW w:w="2392" w:type="dxa"/>
            <w:vAlign w:val="center"/>
          </w:tcPr>
          <w:p w:rsidR="00F014C7" w:rsidRPr="006A7F46" w:rsidRDefault="00F014C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A7F4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Отправитель</w:t>
            </w:r>
          </w:p>
        </w:tc>
        <w:tc>
          <w:tcPr>
            <w:tcW w:w="2393" w:type="dxa"/>
            <w:vAlign w:val="center"/>
          </w:tcPr>
          <w:p w:rsidR="00F014C7" w:rsidRPr="006A7F46" w:rsidRDefault="00F014C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A7F4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сообщения</w:t>
            </w:r>
          </w:p>
        </w:tc>
        <w:tc>
          <w:tcPr>
            <w:tcW w:w="2393" w:type="dxa"/>
            <w:vAlign w:val="center"/>
          </w:tcPr>
          <w:p w:rsidR="00F014C7" w:rsidRPr="006A7F46" w:rsidRDefault="00F014C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A7F4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2393" w:type="dxa"/>
            <w:vAlign w:val="center"/>
          </w:tcPr>
          <w:p w:rsidR="00F014C7" w:rsidRPr="006A7F46" w:rsidRDefault="00F014C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A7F4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Получатель</w:t>
            </w:r>
          </w:p>
        </w:tc>
      </w:tr>
      <w:tr w:rsidR="00F014C7" w:rsidRPr="006A7F46" w:rsidTr="002615BA">
        <w:tc>
          <w:tcPr>
            <w:tcW w:w="2392" w:type="dxa"/>
            <w:vAlign w:val="center"/>
          </w:tcPr>
          <w:p w:rsidR="00F014C7" w:rsidRPr="006A7F46" w:rsidRDefault="00F014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2393" w:type="dxa"/>
            <w:vAlign w:val="center"/>
          </w:tcPr>
          <w:p w:rsidR="00F014C7" w:rsidRPr="006A7F46" w:rsidRDefault="00F014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Синхронное</w:t>
            </w:r>
          </w:p>
        </w:tc>
        <w:tc>
          <w:tcPr>
            <w:tcW w:w="2393" w:type="dxa"/>
            <w:vAlign w:val="center"/>
          </w:tcPr>
          <w:p w:rsidR="00F014C7" w:rsidRPr="006A7F46" w:rsidRDefault="00F014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Записаться (название семинара)</w:t>
            </w:r>
          </w:p>
        </w:tc>
        <w:tc>
          <w:tcPr>
            <w:tcW w:w="2393" w:type="dxa"/>
            <w:vAlign w:val="center"/>
          </w:tcPr>
          <w:p w:rsidR="00F014C7" w:rsidRPr="006A7F46" w:rsidRDefault="00F014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Форма записи</w:t>
            </w:r>
          </w:p>
        </w:tc>
      </w:tr>
      <w:tr w:rsidR="00F014C7" w:rsidRPr="006A7F46" w:rsidTr="002615BA">
        <w:tc>
          <w:tcPr>
            <w:tcW w:w="2392" w:type="dxa"/>
            <w:vAlign w:val="center"/>
          </w:tcPr>
          <w:p w:rsidR="00F014C7" w:rsidRPr="006A7F46" w:rsidRDefault="00F014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Форма записи</w:t>
            </w:r>
          </w:p>
        </w:tc>
        <w:tc>
          <w:tcPr>
            <w:tcW w:w="2393" w:type="dxa"/>
            <w:vAlign w:val="center"/>
          </w:tcPr>
          <w:p w:rsidR="00F014C7" w:rsidRPr="006A7F46" w:rsidRDefault="00F014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Синхронное</w:t>
            </w:r>
          </w:p>
        </w:tc>
        <w:tc>
          <w:tcPr>
            <w:tcW w:w="2393" w:type="dxa"/>
            <w:vAlign w:val="center"/>
          </w:tcPr>
          <w:p w:rsidR="00F014C7" w:rsidRPr="006A7F46" w:rsidRDefault="00F014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Проверить подготовленность (студент, курс)</w:t>
            </w:r>
          </w:p>
        </w:tc>
        <w:tc>
          <w:tcPr>
            <w:tcW w:w="2393" w:type="dxa"/>
            <w:vAlign w:val="center"/>
          </w:tcPr>
          <w:p w:rsidR="00F014C7" w:rsidRPr="006A7F46" w:rsidRDefault="00F014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Слушатель</w:t>
            </w:r>
          </w:p>
        </w:tc>
      </w:tr>
      <w:tr w:rsidR="00F014C7" w:rsidRPr="006A7F46" w:rsidTr="002615BA">
        <w:tc>
          <w:tcPr>
            <w:tcW w:w="2392" w:type="dxa"/>
            <w:vAlign w:val="center"/>
          </w:tcPr>
          <w:p w:rsidR="00F014C7" w:rsidRPr="006A7F46" w:rsidRDefault="00F014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7F4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Слушатель</w:t>
            </w:r>
          </w:p>
        </w:tc>
        <w:tc>
          <w:tcPr>
            <w:tcW w:w="2393" w:type="dxa"/>
            <w:vAlign w:val="center"/>
          </w:tcPr>
          <w:p w:rsidR="00F014C7" w:rsidRPr="006A7F46" w:rsidRDefault="00F014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Синхронное</w:t>
            </w:r>
          </w:p>
        </w:tc>
        <w:tc>
          <w:tcPr>
            <w:tcW w:w="2393" w:type="dxa"/>
            <w:vAlign w:val="center"/>
          </w:tcPr>
          <w:p w:rsidR="00F014C7" w:rsidRPr="006A7F46" w:rsidRDefault="00F014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Получить историю (студент, курс)</w:t>
            </w:r>
          </w:p>
        </w:tc>
        <w:tc>
          <w:tcPr>
            <w:tcW w:w="2393" w:type="dxa"/>
            <w:vAlign w:val="center"/>
          </w:tcPr>
          <w:p w:rsidR="00F014C7" w:rsidRPr="006A7F46" w:rsidRDefault="00F014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История семинаров</w:t>
            </w:r>
          </w:p>
        </w:tc>
      </w:tr>
      <w:tr w:rsidR="00F014C7" w:rsidRPr="006A7F46" w:rsidTr="002615BA">
        <w:tc>
          <w:tcPr>
            <w:tcW w:w="2392" w:type="dxa"/>
            <w:vAlign w:val="center"/>
          </w:tcPr>
          <w:p w:rsidR="00F014C7" w:rsidRPr="006A7F46" w:rsidRDefault="00D719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История семинаров</w:t>
            </w:r>
          </w:p>
        </w:tc>
        <w:tc>
          <w:tcPr>
            <w:tcW w:w="2393" w:type="dxa"/>
            <w:vAlign w:val="center"/>
          </w:tcPr>
          <w:p w:rsidR="00F014C7" w:rsidRPr="006A7F46" w:rsidRDefault="00F014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Возврат</w:t>
            </w:r>
          </w:p>
        </w:tc>
        <w:tc>
          <w:tcPr>
            <w:tcW w:w="2393" w:type="dxa"/>
            <w:vAlign w:val="center"/>
          </w:tcPr>
          <w:p w:rsidR="00F014C7" w:rsidRPr="006A7F46" w:rsidRDefault="00F014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Возврат списка семинаров</w:t>
            </w:r>
          </w:p>
        </w:tc>
        <w:tc>
          <w:tcPr>
            <w:tcW w:w="2393" w:type="dxa"/>
            <w:vAlign w:val="center"/>
          </w:tcPr>
          <w:p w:rsidR="00F014C7" w:rsidRPr="006A7F46" w:rsidRDefault="00F014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Слушатель</w:t>
            </w:r>
          </w:p>
        </w:tc>
      </w:tr>
      <w:tr w:rsidR="00F014C7" w:rsidRPr="006A7F46" w:rsidTr="002615BA">
        <w:tc>
          <w:tcPr>
            <w:tcW w:w="2392" w:type="dxa"/>
            <w:vAlign w:val="center"/>
          </w:tcPr>
          <w:p w:rsidR="00F014C7" w:rsidRPr="006A7F46" w:rsidRDefault="00F014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Слушатель</w:t>
            </w:r>
          </w:p>
        </w:tc>
        <w:tc>
          <w:tcPr>
            <w:tcW w:w="2393" w:type="dxa"/>
            <w:vAlign w:val="center"/>
          </w:tcPr>
          <w:p w:rsidR="00F014C7" w:rsidRPr="006A7F46" w:rsidRDefault="00F014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Возврат</w:t>
            </w:r>
          </w:p>
        </w:tc>
        <w:tc>
          <w:tcPr>
            <w:tcW w:w="2393" w:type="dxa"/>
            <w:vAlign w:val="center"/>
          </w:tcPr>
          <w:p w:rsidR="00F014C7" w:rsidRPr="006A7F46" w:rsidRDefault="00F014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Статус подготовленности</w:t>
            </w:r>
          </w:p>
        </w:tc>
        <w:tc>
          <w:tcPr>
            <w:tcW w:w="2393" w:type="dxa"/>
            <w:vAlign w:val="center"/>
          </w:tcPr>
          <w:p w:rsidR="00F014C7" w:rsidRPr="006A7F46" w:rsidRDefault="00F014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Форма записи</w:t>
            </w:r>
          </w:p>
        </w:tc>
      </w:tr>
      <w:tr w:rsidR="00F014C7" w:rsidRPr="006A7F46" w:rsidTr="002615BA">
        <w:tc>
          <w:tcPr>
            <w:tcW w:w="2392" w:type="dxa"/>
            <w:vAlign w:val="center"/>
          </w:tcPr>
          <w:p w:rsidR="00F014C7" w:rsidRPr="006A7F46" w:rsidRDefault="00F014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Форма записи</w:t>
            </w:r>
          </w:p>
        </w:tc>
        <w:tc>
          <w:tcPr>
            <w:tcW w:w="2393" w:type="dxa"/>
            <w:vAlign w:val="center"/>
          </w:tcPr>
          <w:p w:rsidR="00F014C7" w:rsidRPr="006A7F46" w:rsidRDefault="00F014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Возврат</w:t>
            </w:r>
          </w:p>
        </w:tc>
        <w:tc>
          <w:tcPr>
            <w:tcW w:w="2393" w:type="dxa"/>
            <w:vAlign w:val="center"/>
          </w:tcPr>
          <w:p w:rsidR="00F014C7" w:rsidRPr="006A7F46" w:rsidRDefault="00F014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Результат записи</w:t>
            </w:r>
          </w:p>
        </w:tc>
        <w:tc>
          <w:tcPr>
            <w:tcW w:w="2393" w:type="dxa"/>
            <w:vAlign w:val="center"/>
          </w:tcPr>
          <w:p w:rsidR="00F014C7" w:rsidRPr="006A7F46" w:rsidRDefault="00F014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</w:tr>
    </w:tbl>
    <w:p w:rsidR="00F014C7" w:rsidRDefault="00F014C7" w:rsidP="00F014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737F2" w:rsidRPr="00CC62A9" w:rsidRDefault="001737F2" w:rsidP="00CC62A9">
      <w:pPr>
        <w:pStyle w:val="a6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62A9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 w:bidi="ar-SA"/>
        </w:rPr>
        <w:drawing>
          <wp:inline distT="0" distB="0" distL="0" distR="0" wp14:anchorId="080B476E" wp14:editId="33BFF797">
            <wp:extent cx="4940710" cy="51054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1400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7F2" w:rsidRPr="00CC62A9" w:rsidRDefault="001737F2" w:rsidP="00CC62A9">
      <w:pPr>
        <w:pStyle w:val="a6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62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CC62A9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CC62A9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CC62A9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="0001372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2</w:t>
      </w:r>
      <w:r w:rsidRPr="00CC62A9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CC62A9">
        <w:rPr>
          <w:rFonts w:ascii="Times New Roman" w:hAnsi="Times New Roman" w:cs="Times New Roman"/>
          <w:color w:val="000000" w:themeColor="text1"/>
          <w:sz w:val="28"/>
          <w:szCs w:val="28"/>
        </w:rPr>
        <w:t>. Диаграм</w:t>
      </w:r>
      <w:r w:rsidR="00CC62A9">
        <w:rPr>
          <w:rFonts w:ascii="Times New Roman" w:hAnsi="Times New Roman" w:cs="Times New Roman"/>
          <w:color w:val="000000" w:themeColor="text1"/>
          <w:sz w:val="28"/>
          <w:szCs w:val="28"/>
        </w:rPr>
        <w:t>м</w:t>
      </w:r>
      <w:r w:rsidRPr="00CC62A9">
        <w:rPr>
          <w:rFonts w:ascii="Times New Roman" w:hAnsi="Times New Roman" w:cs="Times New Roman"/>
          <w:color w:val="000000" w:themeColor="text1"/>
          <w:sz w:val="28"/>
          <w:szCs w:val="28"/>
        </w:rPr>
        <w:t>а кооперации</w:t>
      </w:r>
    </w:p>
    <w:p w:rsidR="001737F2" w:rsidRPr="00B14494" w:rsidRDefault="001737F2" w:rsidP="00F014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E3FFE" w:rsidRPr="006A7F46" w:rsidRDefault="00D80AB7" w:rsidP="00F014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7F46">
        <w:rPr>
          <w:rFonts w:ascii="Times New Roman" w:hAnsi="Times New Roman" w:cs="Times New Roman"/>
          <w:sz w:val="28"/>
          <w:szCs w:val="28"/>
        </w:rPr>
        <w:t>Построим диаграммы для рассматриваемой системы.</w:t>
      </w:r>
    </w:p>
    <w:p w:rsidR="006A7F46" w:rsidRPr="006A7F46" w:rsidRDefault="008F1718" w:rsidP="006A7F46">
      <w:pPr>
        <w:keepNext/>
        <w:spacing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 w:bidi="ar-SA"/>
        </w:rPr>
      </w:pPr>
      <w:r w:rsidRPr="008F171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 w:bidi="ar-SA"/>
        </w:rPr>
        <w:lastRenderedPageBreak/>
        <w:drawing>
          <wp:inline distT="0" distB="0" distL="0" distR="0" wp14:anchorId="66B79BE3" wp14:editId="1DF8959E">
            <wp:extent cx="5940425" cy="3940459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0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AB7" w:rsidRPr="006A7F46" w:rsidRDefault="006A7F46" w:rsidP="006A7F46">
      <w:pPr>
        <w:keepNext/>
        <w:spacing w:line="36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 w:bidi="ar-SA"/>
        </w:rPr>
      </w:pPr>
      <w:r w:rsidRPr="006A7F46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 w:bidi="ar-SA"/>
        </w:rPr>
        <w:t xml:space="preserve">Рисунок </w:t>
      </w:r>
      <w:r w:rsidRPr="006A7F46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 w:bidi="ar-SA"/>
        </w:rPr>
        <w:fldChar w:fldCharType="begin"/>
      </w:r>
      <w:r w:rsidRPr="006A7F46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 w:bidi="ar-SA"/>
        </w:rPr>
        <w:instrText xml:space="preserve"> SEQ Рисунок \* ARABIC </w:instrText>
      </w:r>
      <w:r w:rsidRPr="006A7F46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 w:bidi="ar-SA"/>
        </w:rPr>
        <w:fldChar w:fldCharType="separate"/>
      </w:r>
      <w:r w:rsidR="00013726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 w:bidi="ar-SA"/>
        </w:rPr>
        <w:t>3</w:t>
      </w:r>
      <w:r w:rsidRPr="006A7F46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 w:bidi="ar-SA"/>
        </w:rPr>
        <w:fldChar w:fldCharType="end"/>
      </w:r>
      <w:r w:rsidRPr="006A7F46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 w:bidi="ar-SA"/>
        </w:rPr>
        <w:t>. Диаграмма последовательности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46"/>
        <w:gridCol w:w="2326"/>
        <w:gridCol w:w="2569"/>
        <w:gridCol w:w="2330"/>
      </w:tblGrid>
      <w:tr w:rsidR="00D80AB7" w:rsidRPr="006A7F46" w:rsidTr="0004295C">
        <w:tc>
          <w:tcPr>
            <w:tcW w:w="2346" w:type="dxa"/>
            <w:vAlign w:val="center"/>
          </w:tcPr>
          <w:p w:rsidR="00D80AB7" w:rsidRPr="006A7F46" w:rsidRDefault="00D80AB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A7F4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Отправитель</w:t>
            </w:r>
          </w:p>
        </w:tc>
        <w:tc>
          <w:tcPr>
            <w:tcW w:w="2326" w:type="dxa"/>
            <w:vAlign w:val="center"/>
          </w:tcPr>
          <w:p w:rsidR="00D80AB7" w:rsidRPr="006A7F46" w:rsidRDefault="00D80AB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A7F4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сообщения</w:t>
            </w:r>
          </w:p>
        </w:tc>
        <w:tc>
          <w:tcPr>
            <w:tcW w:w="2569" w:type="dxa"/>
            <w:vAlign w:val="center"/>
          </w:tcPr>
          <w:p w:rsidR="00D80AB7" w:rsidRPr="006A7F46" w:rsidRDefault="00D80AB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A7F4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2330" w:type="dxa"/>
            <w:vAlign w:val="center"/>
          </w:tcPr>
          <w:p w:rsidR="00D80AB7" w:rsidRPr="006A7F46" w:rsidRDefault="00D80AB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A7F4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Получатель</w:t>
            </w:r>
          </w:p>
        </w:tc>
      </w:tr>
      <w:tr w:rsidR="00D80AB7" w:rsidRPr="006A7F46" w:rsidTr="0004295C">
        <w:tc>
          <w:tcPr>
            <w:tcW w:w="2346" w:type="dxa"/>
            <w:vAlign w:val="center"/>
          </w:tcPr>
          <w:p w:rsidR="00D80AB7" w:rsidRPr="006A7F46" w:rsidRDefault="00D80A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2326" w:type="dxa"/>
            <w:vAlign w:val="center"/>
          </w:tcPr>
          <w:p w:rsidR="00D80AB7" w:rsidRPr="006A7F46" w:rsidRDefault="00D80A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Синхронное</w:t>
            </w:r>
          </w:p>
        </w:tc>
        <w:tc>
          <w:tcPr>
            <w:tcW w:w="2569" w:type="dxa"/>
            <w:vAlign w:val="center"/>
          </w:tcPr>
          <w:p w:rsidR="00D80AB7" w:rsidRPr="006A7F46" w:rsidRDefault="00D80A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Заполнить и отправить форму (выбрать продукт, ввести данные)</w:t>
            </w:r>
          </w:p>
        </w:tc>
        <w:tc>
          <w:tcPr>
            <w:tcW w:w="2330" w:type="dxa"/>
            <w:vAlign w:val="center"/>
          </w:tcPr>
          <w:p w:rsidR="00D80AB7" w:rsidRPr="006A7F46" w:rsidRDefault="00D80A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AppForm</w:t>
            </w:r>
            <w:proofErr w:type="spellEnd"/>
          </w:p>
        </w:tc>
      </w:tr>
      <w:tr w:rsidR="00D80AB7" w:rsidRPr="006A7F46" w:rsidTr="0004295C">
        <w:tc>
          <w:tcPr>
            <w:tcW w:w="2346" w:type="dxa"/>
            <w:vAlign w:val="center"/>
          </w:tcPr>
          <w:p w:rsidR="00D80AB7" w:rsidRPr="006A7F46" w:rsidRDefault="00D80A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AppForm</w:t>
            </w:r>
            <w:proofErr w:type="spellEnd"/>
          </w:p>
        </w:tc>
        <w:tc>
          <w:tcPr>
            <w:tcW w:w="2326" w:type="dxa"/>
            <w:vAlign w:val="center"/>
          </w:tcPr>
          <w:p w:rsidR="00D80AB7" w:rsidRPr="006A7F46" w:rsidRDefault="00D80A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Синхронное</w:t>
            </w:r>
          </w:p>
        </w:tc>
        <w:tc>
          <w:tcPr>
            <w:tcW w:w="2569" w:type="dxa"/>
            <w:vAlign w:val="center"/>
          </w:tcPr>
          <w:p w:rsidR="00D80AB7" w:rsidRPr="006A7F46" w:rsidRDefault="00D80A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Создать заявку (данные клиента, ID продукта)</w:t>
            </w:r>
          </w:p>
        </w:tc>
        <w:tc>
          <w:tcPr>
            <w:tcW w:w="2330" w:type="dxa"/>
            <w:vAlign w:val="center"/>
          </w:tcPr>
          <w:p w:rsidR="00D80AB7" w:rsidRPr="006A7F46" w:rsidRDefault="00D80A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FillingApp</w:t>
            </w:r>
            <w:proofErr w:type="spellEnd"/>
          </w:p>
        </w:tc>
      </w:tr>
      <w:tr w:rsidR="00D80AB7" w:rsidRPr="006A7F46" w:rsidTr="0004295C">
        <w:tc>
          <w:tcPr>
            <w:tcW w:w="2346" w:type="dxa"/>
            <w:vAlign w:val="center"/>
          </w:tcPr>
          <w:p w:rsidR="00D80AB7" w:rsidRPr="006A7F46" w:rsidRDefault="00D80A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FillingApp</w:t>
            </w:r>
            <w:proofErr w:type="spellEnd"/>
          </w:p>
        </w:tc>
        <w:tc>
          <w:tcPr>
            <w:tcW w:w="2326" w:type="dxa"/>
            <w:vAlign w:val="center"/>
          </w:tcPr>
          <w:p w:rsidR="00D80AB7" w:rsidRPr="006A7F46" w:rsidRDefault="00D80A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Синхронное</w:t>
            </w:r>
          </w:p>
        </w:tc>
        <w:tc>
          <w:tcPr>
            <w:tcW w:w="2569" w:type="dxa"/>
            <w:vAlign w:val="center"/>
          </w:tcPr>
          <w:p w:rsidR="00D80AB7" w:rsidRPr="006A7F46" w:rsidRDefault="00D80A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Запросить бухгалтерские данные (ИНН, период)</w:t>
            </w:r>
          </w:p>
        </w:tc>
        <w:tc>
          <w:tcPr>
            <w:tcW w:w="2330" w:type="dxa"/>
            <w:vAlign w:val="center"/>
          </w:tcPr>
          <w:p w:rsidR="00D80AB7" w:rsidRPr="006A7F46" w:rsidRDefault="00D80A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Integration</w:t>
            </w:r>
            <w:proofErr w:type="spellEnd"/>
          </w:p>
        </w:tc>
      </w:tr>
      <w:tr w:rsidR="00D80AB7" w:rsidRPr="006A7F46" w:rsidTr="0004295C">
        <w:tc>
          <w:tcPr>
            <w:tcW w:w="2346" w:type="dxa"/>
            <w:vAlign w:val="center"/>
          </w:tcPr>
          <w:p w:rsidR="00D80AB7" w:rsidRPr="006A7F46" w:rsidRDefault="00D80A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Integration</w:t>
            </w:r>
            <w:proofErr w:type="spellEnd"/>
          </w:p>
        </w:tc>
        <w:tc>
          <w:tcPr>
            <w:tcW w:w="2326" w:type="dxa"/>
            <w:vAlign w:val="center"/>
          </w:tcPr>
          <w:p w:rsidR="00D80AB7" w:rsidRPr="006A7F46" w:rsidRDefault="00D80A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Синхронное</w:t>
            </w:r>
          </w:p>
        </w:tc>
        <w:tc>
          <w:tcPr>
            <w:tcW w:w="2569" w:type="dxa"/>
            <w:vAlign w:val="center"/>
          </w:tcPr>
          <w:p w:rsidR="00D80AB7" w:rsidRPr="006A7F46" w:rsidRDefault="00D80A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Импорт баланса и отчетов (запрос к API 1С)</w:t>
            </w:r>
          </w:p>
        </w:tc>
        <w:tc>
          <w:tcPr>
            <w:tcW w:w="2330" w:type="dxa"/>
            <w:vAlign w:val="center"/>
          </w:tcPr>
          <w:p w:rsidR="00D80AB7" w:rsidRPr="006A7F46" w:rsidRDefault="00D80A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1С (внешняя система)</w:t>
            </w:r>
          </w:p>
        </w:tc>
      </w:tr>
      <w:tr w:rsidR="00D80AB7" w:rsidRPr="006A7F46" w:rsidTr="0004295C">
        <w:tc>
          <w:tcPr>
            <w:tcW w:w="2346" w:type="dxa"/>
            <w:vAlign w:val="center"/>
          </w:tcPr>
          <w:p w:rsidR="00D80AB7" w:rsidRPr="006A7F46" w:rsidRDefault="00D80A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1С</w:t>
            </w:r>
          </w:p>
        </w:tc>
        <w:tc>
          <w:tcPr>
            <w:tcW w:w="2326" w:type="dxa"/>
            <w:vAlign w:val="center"/>
          </w:tcPr>
          <w:p w:rsidR="00D80AB7" w:rsidRPr="006A7F46" w:rsidRDefault="00D80A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Возврат</w:t>
            </w:r>
          </w:p>
        </w:tc>
        <w:tc>
          <w:tcPr>
            <w:tcW w:w="2569" w:type="dxa"/>
            <w:vAlign w:val="center"/>
          </w:tcPr>
          <w:p w:rsidR="00D80AB7" w:rsidRPr="006A7F46" w:rsidRDefault="00273F8C" w:rsidP="00273F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Вернуть данные отчетности</w:t>
            </w:r>
          </w:p>
        </w:tc>
        <w:tc>
          <w:tcPr>
            <w:tcW w:w="2330" w:type="dxa"/>
            <w:vAlign w:val="center"/>
          </w:tcPr>
          <w:p w:rsidR="00D80AB7" w:rsidRPr="006A7F46" w:rsidRDefault="00D80A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Integration</w:t>
            </w:r>
            <w:proofErr w:type="spellEnd"/>
          </w:p>
        </w:tc>
      </w:tr>
      <w:tr w:rsidR="0004295C" w:rsidRPr="006A7F46" w:rsidTr="0004295C">
        <w:tc>
          <w:tcPr>
            <w:tcW w:w="2346" w:type="dxa"/>
            <w:vAlign w:val="center"/>
          </w:tcPr>
          <w:p w:rsidR="0004295C" w:rsidRPr="006A7F46" w:rsidRDefault="000429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Integration</w:t>
            </w:r>
            <w:proofErr w:type="spellEnd"/>
          </w:p>
        </w:tc>
        <w:tc>
          <w:tcPr>
            <w:tcW w:w="2326" w:type="dxa"/>
            <w:vAlign w:val="center"/>
          </w:tcPr>
          <w:p w:rsidR="0004295C" w:rsidRPr="006A7F46" w:rsidRDefault="000429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Синхронное</w:t>
            </w:r>
          </w:p>
        </w:tc>
        <w:tc>
          <w:tcPr>
            <w:tcW w:w="2569" w:type="dxa"/>
            <w:vAlign w:val="center"/>
          </w:tcPr>
          <w:p w:rsidR="0004295C" w:rsidRPr="006A7F46" w:rsidRDefault="0004295C" w:rsidP="00273F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Запрос данных у пользователя</w:t>
            </w:r>
          </w:p>
        </w:tc>
        <w:tc>
          <w:tcPr>
            <w:tcW w:w="2330" w:type="dxa"/>
            <w:vAlign w:val="center"/>
          </w:tcPr>
          <w:p w:rsidR="0004295C" w:rsidRPr="006A7F46" w:rsidRDefault="000429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FillingApp</w:t>
            </w:r>
            <w:proofErr w:type="spellEnd"/>
          </w:p>
        </w:tc>
      </w:tr>
      <w:tr w:rsidR="0004295C" w:rsidRPr="006A7F46" w:rsidTr="0004295C">
        <w:tc>
          <w:tcPr>
            <w:tcW w:w="2346" w:type="dxa"/>
            <w:vAlign w:val="center"/>
          </w:tcPr>
          <w:p w:rsidR="0004295C" w:rsidRPr="006A7F46" w:rsidRDefault="000429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FillingApp</w:t>
            </w:r>
            <w:proofErr w:type="spellEnd"/>
          </w:p>
        </w:tc>
        <w:tc>
          <w:tcPr>
            <w:tcW w:w="2326" w:type="dxa"/>
            <w:vAlign w:val="center"/>
          </w:tcPr>
          <w:p w:rsidR="0004295C" w:rsidRPr="006A7F46" w:rsidRDefault="000429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Синхронное</w:t>
            </w:r>
          </w:p>
        </w:tc>
        <w:tc>
          <w:tcPr>
            <w:tcW w:w="2569" w:type="dxa"/>
            <w:vAlign w:val="center"/>
          </w:tcPr>
          <w:p w:rsidR="0004295C" w:rsidRDefault="0004295C" w:rsidP="00273F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Запрос данных</w:t>
            </w:r>
          </w:p>
        </w:tc>
        <w:tc>
          <w:tcPr>
            <w:tcW w:w="2330" w:type="dxa"/>
            <w:vAlign w:val="center"/>
          </w:tcPr>
          <w:p w:rsidR="0004295C" w:rsidRPr="006A7F46" w:rsidRDefault="000429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</w:tr>
      <w:tr w:rsidR="0004295C" w:rsidRPr="006A7F46" w:rsidTr="0004295C">
        <w:tc>
          <w:tcPr>
            <w:tcW w:w="2346" w:type="dxa"/>
            <w:vAlign w:val="center"/>
          </w:tcPr>
          <w:p w:rsidR="0004295C" w:rsidRPr="006A7F46" w:rsidRDefault="000429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2326" w:type="dxa"/>
            <w:vAlign w:val="center"/>
          </w:tcPr>
          <w:p w:rsidR="0004295C" w:rsidRPr="006A7F46" w:rsidRDefault="000429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Возврат</w:t>
            </w:r>
          </w:p>
        </w:tc>
        <w:tc>
          <w:tcPr>
            <w:tcW w:w="2569" w:type="dxa"/>
            <w:vAlign w:val="center"/>
          </w:tcPr>
          <w:p w:rsidR="0004295C" w:rsidRDefault="0004295C" w:rsidP="00273F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Ввод данных</w:t>
            </w:r>
          </w:p>
        </w:tc>
        <w:tc>
          <w:tcPr>
            <w:tcW w:w="2330" w:type="dxa"/>
            <w:vAlign w:val="center"/>
          </w:tcPr>
          <w:p w:rsidR="0004295C" w:rsidRPr="006A7F46" w:rsidRDefault="000429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FillingApp</w:t>
            </w:r>
            <w:proofErr w:type="spellEnd"/>
          </w:p>
        </w:tc>
      </w:tr>
      <w:tr w:rsidR="0004295C" w:rsidRPr="006A7F46" w:rsidTr="0004295C">
        <w:tc>
          <w:tcPr>
            <w:tcW w:w="2346" w:type="dxa"/>
            <w:vAlign w:val="center"/>
          </w:tcPr>
          <w:p w:rsidR="0004295C" w:rsidRPr="006A7F46" w:rsidRDefault="000429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FillingApp</w:t>
            </w:r>
            <w:proofErr w:type="spellEnd"/>
          </w:p>
        </w:tc>
        <w:tc>
          <w:tcPr>
            <w:tcW w:w="2326" w:type="dxa"/>
            <w:vAlign w:val="center"/>
          </w:tcPr>
          <w:p w:rsidR="0004295C" w:rsidRPr="006A7F46" w:rsidRDefault="000429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Возврат</w:t>
            </w:r>
          </w:p>
        </w:tc>
        <w:tc>
          <w:tcPr>
            <w:tcW w:w="2569" w:type="dxa"/>
            <w:vAlign w:val="center"/>
          </w:tcPr>
          <w:p w:rsidR="0004295C" w:rsidRDefault="0004295C" w:rsidP="00273F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Возврат данных</w:t>
            </w:r>
          </w:p>
        </w:tc>
        <w:tc>
          <w:tcPr>
            <w:tcW w:w="2330" w:type="dxa"/>
            <w:vAlign w:val="center"/>
          </w:tcPr>
          <w:p w:rsidR="0004295C" w:rsidRPr="006A7F46" w:rsidRDefault="000429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Integration</w:t>
            </w:r>
            <w:proofErr w:type="spellEnd"/>
          </w:p>
        </w:tc>
      </w:tr>
      <w:tr w:rsidR="00D80AB7" w:rsidRPr="006A7F46" w:rsidTr="0004295C">
        <w:tc>
          <w:tcPr>
            <w:tcW w:w="2346" w:type="dxa"/>
            <w:vAlign w:val="center"/>
          </w:tcPr>
          <w:p w:rsidR="00D80AB7" w:rsidRPr="006A7F46" w:rsidRDefault="00D80A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Integration</w:t>
            </w:r>
            <w:proofErr w:type="spellEnd"/>
          </w:p>
        </w:tc>
        <w:tc>
          <w:tcPr>
            <w:tcW w:w="2326" w:type="dxa"/>
            <w:vAlign w:val="center"/>
          </w:tcPr>
          <w:p w:rsidR="00D80AB7" w:rsidRPr="006A7F46" w:rsidRDefault="00D80A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Возврат</w:t>
            </w:r>
          </w:p>
        </w:tc>
        <w:tc>
          <w:tcPr>
            <w:tcW w:w="2569" w:type="dxa"/>
            <w:vAlign w:val="center"/>
          </w:tcPr>
          <w:p w:rsidR="00D80AB7" w:rsidRPr="006A7F46" w:rsidRDefault="00D80A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7F46">
              <w:rPr>
                <w:rFonts w:ascii="Times New Roman" w:hAnsi="Times New Roman" w:cs="Times New Roman"/>
                <w:sz w:val="28"/>
                <w:szCs w:val="28"/>
              </w:rPr>
              <w:t xml:space="preserve">Вернуть </w:t>
            </w:r>
            <w:r w:rsidRPr="006A7F4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структурированные данные (объект </w:t>
            </w:r>
            <w:proofErr w:type="spellStart"/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Document</w:t>
            </w:r>
            <w:proofErr w:type="spellEnd"/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330" w:type="dxa"/>
            <w:vAlign w:val="center"/>
          </w:tcPr>
          <w:p w:rsidR="00D80AB7" w:rsidRPr="006A7F46" w:rsidRDefault="00D80A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A7F4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FillingApp</w:t>
            </w:r>
            <w:proofErr w:type="spellEnd"/>
          </w:p>
        </w:tc>
      </w:tr>
      <w:tr w:rsidR="00D80AB7" w:rsidRPr="006A7F46" w:rsidTr="0004295C">
        <w:tc>
          <w:tcPr>
            <w:tcW w:w="2346" w:type="dxa"/>
            <w:vAlign w:val="center"/>
          </w:tcPr>
          <w:p w:rsidR="00D80AB7" w:rsidRPr="006A7F46" w:rsidRDefault="00D80A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A7F4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FillingApp</w:t>
            </w:r>
            <w:proofErr w:type="spellEnd"/>
          </w:p>
        </w:tc>
        <w:tc>
          <w:tcPr>
            <w:tcW w:w="2326" w:type="dxa"/>
            <w:vAlign w:val="center"/>
          </w:tcPr>
          <w:p w:rsidR="00D80AB7" w:rsidRPr="006A7F46" w:rsidRDefault="00D80A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Возврат</w:t>
            </w:r>
          </w:p>
        </w:tc>
        <w:tc>
          <w:tcPr>
            <w:tcW w:w="2569" w:type="dxa"/>
            <w:vAlign w:val="center"/>
          </w:tcPr>
          <w:p w:rsidR="00D80AB7" w:rsidRPr="006A7F46" w:rsidRDefault="00D80A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Идентификатор созданной заявки</w:t>
            </w:r>
          </w:p>
        </w:tc>
        <w:tc>
          <w:tcPr>
            <w:tcW w:w="2330" w:type="dxa"/>
            <w:vAlign w:val="center"/>
          </w:tcPr>
          <w:p w:rsidR="00D80AB7" w:rsidRPr="006A7F46" w:rsidRDefault="00D80A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AppForm</w:t>
            </w:r>
            <w:proofErr w:type="spellEnd"/>
          </w:p>
        </w:tc>
      </w:tr>
      <w:tr w:rsidR="00D80AB7" w:rsidRPr="006A7F46" w:rsidTr="0004295C">
        <w:tc>
          <w:tcPr>
            <w:tcW w:w="2346" w:type="dxa"/>
            <w:vAlign w:val="center"/>
          </w:tcPr>
          <w:p w:rsidR="00D80AB7" w:rsidRPr="006A7F46" w:rsidRDefault="00D80A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AppForm</w:t>
            </w:r>
            <w:proofErr w:type="spellEnd"/>
          </w:p>
        </w:tc>
        <w:tc>
          <w:tcPr>
            <w:tcW w:w="2326" w:type="dxa"/>
            <w:vAlign w:val="center"/>
          </w:tcPr>
          <w:p w:rsidR="00D80AB7" w:rsidRPr="006A7F46" w:rsidRDefault="00D80A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Возврат</w:t>
            </w:r>
          </w:p>
        </w:tc>
        <w:tc>
          <w:tcPr>
            <w:tcW w:w="2569" w:type="dxa"/>
            <w:vAlign w:val="center"/>
          </w:tcPr>
          <w:p w:rsidR="00D80AB7" w:rsidRPr="006A7F46" w:rsidRDefault="00D80A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Уведомление об успешной подаче (ID заявки)</w:t>
            </w:r>
          </w:p>
        </w:tc>
        <w:tc>
          <w:tcPr>
            <w:tcW w:w="2330" w:type="dxa"/>
            <w:vAlign w:val="center"/>
          </w:tcPr>
          <w:p w:rsidR="00D80AB7" w:rsidRPr="006A7F46" w:rsidRDefault="00D80A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</w:tr>
      <w:tr w:rsidR="0004295C" w:rsidRPr="006A7F46" w:rsidTr="0004295C">
        <w:tc>
          <w:tcPr>
            <w:tcW w:w="2346" w:type="dxa"/>
            <w:vAlign w:val="center"/>
          </w:tcPr>
          <w:p w:rsidR="0004295C" w:rsidRPr="006A7F46" w:rsidRDefault="000429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4295C">
              <w:rPr>
                <w:rFonts w:ascii="Times New Roman" w:hAnsi="Times New Roman" w:cs="Times New Roman"/>
                <w:sz w:val="28"/>
                <w:szCs w:val="28"/>
              </w:rPr>
              <w:t>MakeContract</w:t>
            </w:r>
            <w:proofErr w:type="spellEnd"/>
          </w:p>
        </w:tc>
        <w:tc>
          <w:tcPr>
            <w:tcW w:w="2326" w:type="dxa"/>
            <w:vAlign w:val="center"/>
          </w:tcPr>
          <w:p w:rsidR="0004295C" w:rsidRPr="006A7F46" w:rsidRDefault="000429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Синхронное</w:t>
            </w:r>
          </w:p>
        </w:tc>
        <w:tc>
          <w:tcPr>
            <w:tcW w:w="2569" w:type="dxa"/>
            <w:vAlign w:val="center"/>
          </w:tcPr>
          <w:p w:rsidR="0004295C" w:rsidRPr="006A7F46" w:rsidRDefault="003135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Запрос дополнительных данных</w:t>
            </w:r>
          </w:p>
        </w:tc>
        <w:tc>
          <w:tcPr>
            <w:tcW w:w="2330" w:type="dxa"/>
            <w:vAlign w:val="center"/>
          </w:tcPr>
          <w:p w:rsidR="0004295C" w:rsidRPr="006A7F46" w:rsidRDefault="003135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135A9">
              <w:rPr>
                <w:rFonts w:ascii="Times New Roman" w:hAnsi="Times New Roman" w:cs="Times New Roman"/>
                <w:sz w:val="28"/>
                <w:szCs w:val="28"/>
              </w:rPr>
              <w:t>Account</w:t>
            </w:r>
            <w:proofErr w:type="spellEnd"/>
          </w:p>
        </w:tc>
      </w:tr>
      <w:tr w:rsidR="0004295C" w:rsidRPr="006A7F46" w:rsidTr="0004295C">
        <w:tc>
          <w:tcPr>
            <w:tcW w:w="2346" w:type="dxa"/>
            <w:vAlign w:val="center"/>
          </w:tcPr>
          <w:p w:rsidR="0004295C" w:rsidRPr="0004295C" w:rsidRDefault="003135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135A9">
              <w:rPr>
                <w:rFonts w:ascii="Times New Roman" w:hAnsi="Times New Roman" w:cs="Times New Roman"/>
                <w:sz w:val="28"/>
                <w:szCs w:val="28"/>
              </w:rPr>
              <w:t>Account</w:t>
            </w:r>
            <w:proofErr w:type="spellEnd"/>
          </w:p>
        </w:tc>
        <w:tc>
          <w:tcPr>
            <w:tcW w:w="2326" w:type="dxa"/>
            <w:vAlign w:val="center"/>
          </w:tcPr>
          <w:p w:rsidR="0004295C" w:rsidRDefault="003135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Синхронное</w:t>
            </w:r>
          </w:p>
        </w:tc>
        <w:tc>
          <w:tcPr>
            <w:tcW w:w="2569" w:type="dxa"/>
            <w:vAlign w:val="center"/>
          </w:tcPr>
          <w:p w:rsidR="0004295C" w:rsidRPr="006A7F46" w:rsidRDefault="003135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Запрос ввода данных</w:t>
            </w:r>
          </w:p>
        </w:tc>
        <w:tc>
          <w:tcPr>
            <w:tcW w:w="2330" w:type="dxa"/>
            <w:vAlign w:val="center"/>
          </w:tcPr>
          <w:p w:rsidR="0004295C" w:rsidRPr="006A7F46" w:rsidRDefault="003135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</w:tr>
      <w:tr w:rsidR="003135A9" w:rsidRPr="006A7F46" w:rsidTr="0004295C">
        <w:tc>
          <w:tcPr>
            <w:tcW w:w="2346" w:type="dxa"/>
            <w:vAlign w:val="center"/>
          </w:tcPr>
          <w:p w:rsidR="003135A9" w:rsidRPr="0004295C" w:rsidRDefault="003135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2326" w:type="dxa"/>
            <w:vAlign w:val="center"/>
          </w:tcPr>
          <w:p w:rsidR="003135A9" w:rsidRDefault="003135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Возврат</w:t>
            </w:r>
          </w:p>
        </w:tc>
        <w:tc>
          <w:tcPr>
            <w:tcW w:w="2569" w:type="dxa"/>
            <w:vAlign w:val="center"/>
          </w:tcPr>
          <w:p w:rsidR="003135A9" w:rsidRPr="006A7F46" w:rsidRDefault="003135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Ввод данных</w:t>
            </w:r>
          </w:p>
        </w:tc>
        <w:tc>
          <w:tcPr>
            <w:tcW w:w="2330" w:type="dxa"/>
            <w:vAlign w:val="center"/>
          </w:tcPr>
          <w:p w:rsidR="003135A9" w:rsidRPr="006A7F46" w:rsidRDefault="003135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135A9">
              <w:rPr>
                <w:rFonts w:ascii="Times New Roman" w:hAnsi="Times New Roman" w:cs="Times New Roman"/>
                <w:sz w:val="28"/>
                <w:szCs w:val="28"/>
              </w:rPr>
              <w:t>Account</w:t>
            </w:r>
            <w:proofErr w:type="spellEnd"/>
          </w:p>
        </w:tc>
      </w:tr>
      <w:tr w:rsidR="003135A9" w:rsidRPr="006A7F46" w:rsidTr="0004295C">
        <w:tc>
          <w:tcPr>
            <w:tcW w:w="2346" w:type="dxa"/>
            <w:vAlign w:val="center"/>
          </w:tcPr>
          <w:p w:rsidR="003135A9" w:rsidRPr="0004295C" w:rsidRDefault="003135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135A9">
              <w:rPr>
                <w:rFonts w:ascii="Times New Roman" w:hAnsi="Times New Roman" w:cs="Times New Roman"/>
                <w:sz w:val="28"/>
                <w:szCs w:val="28"/>
              </w:rPr>
              <w:t>Account</w:t>
            </w:r>
            <w:proofErr w:type="spellEnd"/>
          </w:p>
        </w:tc>
        <w:tc>
          <w:tcPr>
            <w:tcW w:w="2326" w:type="dxa"/>
            <w:vAlign w:val="center"/>
          </w:tcPr>
          <w:p w:rsidR="003135A9" w:rsidRDefault="003135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Возврат</w:t>
            </w:r>
          </w:p>
        </w:tc>
        <w:tc>
          <w:tcPr>
            <w:tcW w:w="2569" w:type="dxa"/>
            <w:vAlign w:val="center"/>
          </w:tcPr>
          <w:p w:rsidR="003135A9" w:rsidRPr="006A7F46" w:rsidRDefault="003135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Возврат данных</w:t>
            </w:r>
          </w:p>
        </w:tc>
        <w:tc>
          <w:tcPr>
            <w:tcW w:w="2330" w:type="dxa"/>
            <w:vAlign w:val="center"/>
          </w:tcPr>
          <w:p w:rsidR="003135A9" w:rsidRPr="006A7F46" w:rsidRDefault="003135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4295C">
              <w:rPr>
                <w:rFonts w:ascii="Times New Roman" w:hAnsi="Times New Roman" w:cs="Times New Roman"/>
                <w:sz w:val="28"/>
                <w:szCs w:val="28"/>
              </w:rPr>
              <w:t>MakeContract</w:t>
            </w:r>
            <w:proofErr w:type="spellEnd"/>
          </w:p>
        </w:tc>
      </w:tr>
      <w:tr w:rsidR="003135A9" w:rsidRPr="006A7F46" w:rsidTr="0004295C">
        <w:tc>
          <w:tcPr>
            <w:tcW w:w="2346" w:type="dxa"/>
            <w:vAlign w:val="center"/>
          </w:tcPr>
          <w:p w:rsidR="003135A9" w:rsidRPr="0004295C" w:rsidRDefault="003135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4295C">
              <w:rPr>
                <w:rFonts w:ascii="Times New Roman" w:hAnsi="Times New Roman" w:cs="Times New Roman"/>
                <w:sz w:val="28"/>
                <w:szCs w:val="28"/>
              </w:rPr>
              <w:t>MakeContract</w:t>
            </w:r>
            <w:proofErr w:type="spellEnd"/>
          </w:p>
        </w:tc>
        <w:tc>
          <w:tcPr>
            <w:tcW w:w="2326" w:type="dxa"/>
            <w:vAlign w:val="center"/>
          </w:tcPr>
          <w:p w:rsidR="003135A9" w:rsidRDefault="003135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Синхронное</w:t>
            </w:r>
          </w:p>
        </w:tc>
        <w:tc>
          <w:tcPr>
            <w:tcW w:w="2569" w:type="dxa"/>
            <w:vAlign w:val="center"/>
          </w:tcPr>
          <w:p w:rsidR="003135A9" w:rsidRPr="006A7F46" w:rsidRDefault="003135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Отправить статус</w:t>
            </w:r>
          </w:p>
        </w:tc>
        <w:tc>
          <w:tcPr>
            <w:tcW w:w="2330" w:type="dxa"/>
            <w:vAlign w:val="center"/>
          </w:tcPr>
          <w:p w:rsidR="003135A9" w:rsidRPr="006A7F46" w:rsidRDefault="003135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135A9">
              <w:rPr>
                <w:rFonts w:ascii="Times New Roman" w:hAnsi="Times New Roman" w:cs="Times New Roman"/>
                <w:sz w:val="28"/>
                <w:szCs w:val="28"/>
              </w:rPr>
              <w:t>Account</w:t>
            </w:r>
            <w:proofErr w:type="spellEnd"/>
          </w:p>
        </w:tc>
      </w:tr>
      <w:tr w:rsidR="003135A9" w:rsidRPr="006A7F46" w:rsidTr="0004295C">
        <w:tc>
          <w:tcPr>
            <w:tcW w:w="2346" w:type="dxa"/>
            <w:vAlign w:val="center"/>
          </w:tcPr>
          <w:p w:rsidR="003135A9" w:rsidRPr="0004295C" w:rsidRDefault="003135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135A9">
              <w:rPr>
                <w:rFonts w:ascii="Times New Roman" w:hAnsi="Times New Roman" w:cs="Times New Roman"/>
                <w:sz w:val="28"/>
                <w:szCs w:val="28"/>
              </w:rPr>
              <w:t>Account</w:t>
            </w:r>
            <w:proofErr w:type="spellEnd"/>
          </w:p>
        </w:tc>
        <w:tc>
          <w:tcPr>
            <w:tcW w:w="2326" w:type="dxa"/>
            <w:vAlign w:val="center"/>
          </w:tcPr>
          <w:p w:rsidR="003135A9" w:rsidRDefault="003135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Синхронное</w:t>
            </w:r>
          </w:p>
        </w:tc>
        <w:tc>
          <w:tcPr>
            <w:tcW w:w="2569" w:type="dxa"/>
            <w:vAlign w:val="center"/>
          </w:tcPr>
          <w:p w:rsidR="003135A9" w:rsidRPr="006A7F46" w:rsidRDefault="003135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Уведомление об изменении статуса</w:t>
            </w:r>
          </w:p>
        </w:tc>
        <w:tc>
          <w:tcPr>
            <w:tcW w:w="2330" w:type="dxa"/>
            <w:vAlign w:val="center"/>
          </w:tcPr>
          <w:p w:rsidR="003135A9" w:rsidRPr="006A7F46" w:rsidRDefault="003135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7F46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</w:tr>
    </w:tbl>
    <w:p w:rsidR="00D80AB7" w:rsidRPr="006A7F46" w:rsidRDefault="00D80AB7" w:rsidP="00F014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C62A9" w:rsidRPr="00CC62A9" w:rsidRDefault="00A3065A" w:rsidP="00CC62A9">
      <w:pPr>
        <w:keepNext/>
        <w:spacing w:line="36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 w:bidi="ar-SA"/>
        </w:rPr>
      </w:pPr>
      <w:r w:rsidRPr="00A3065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 w:bidi="ar-SA"/>
        </w:rPr>
        <w:lastRenderedPageBreak/>
        <w:drawing>
          <wp:inline distT="0" distB="0" distL="0" distR="0" wp14:anchorId="6FD46E41" wp14:editId="02F3DEED">
            <wp:extent cx="3277057" cy="7230484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723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AB7" w:rsidRDefault="00CC62A9" w:rsidP="00CC62A9">
      <w:pPr>
        <w:keepNext/>
        <w:spacing w:line="36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val="en-US" w:eastAsia="ru-RU" w:bidi="ar-SA"/>
        </w:rPr>
      </w:pPr>
      <w:r w:rsidRPr="00CC62A9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 w:bidi="ar-SA"/>
        </w:rPr>
        <w:t xml:space="preserve">Рисунок </w:t>
      </w:r>
      <w:r w:rsidRPr="00CC62A9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 w:bidi="ar-SA"/>
        </w:rPr>
        <w:fldChar w:fldCharType="begin"/>
      </w:r>
      <w:r w:rsidRPr="00CC62A9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 w:bidi="ar-SA"/>
        </w:rPr>
        <w:instrText xml:space="preserve"> SEQ Рисунок \* ARABIC </w:instrText>
      </w:r>
      <w:r w:rsidRPr="00CC62A9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 w:bidi="ar-SA"/>
        </w:rPr>
        <w:fldChar w:fldCharType="separate"/>
      </w:r>
      <w:r w:rsidR="00013726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 w:bidi="ar-SA"/>
        </w:rPr>
        <w:t>4</w:t>
      </w:r>
      <w:r w:rsidRPr="00CC62A9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 w:bidi="ar-SA"/>
        </w:rPr>
        <w:fldChar w:fldCharType="end"/>
      </w:r>
      <w:r w:rsidRPr="00CC62A9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 w:bidi="ar-SA"/>
        </w:rPr>
        <w:t>. Диаграмма кооперации</w:t>
      </w:r>
    </w:p>
    <w:p w:rsidR="002F2197" w:rsidRDefault="002F2197">
      <w:pPr>
        <w:widowControl/>
        <w:suppressAutoHyphens w:val="0"/>
        <w:spacing w:after="200" w:line="276" w:lineRule="auto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val="en-US" w:eastAsia="ru-RU" w:bidi="ar-SA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val="en-US" w:eastAsia="ru-RU" w:bidi="ar-SA"/>
        </w:rPr>
        <w:br w:type="page"/>
      </w:r>
    </w:p>
    <w:p w:rsidR="002F2197" w:rsidRDefault="002F2197" w:rsidP="002F219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Практическая работа № 7 и 8.</w:t>
      </w:r>
    </w:p>
    <w:p w:rsidR="002F2197" w:rsidRDefault="002F2197" w:rsidP="002F219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Построение UML – модели системы. Диаграмма деятельности. Диаграмма состояния.</w:t>
      </w:r>
    </w:p>
    <w:p w:rsidR="002F2197" w:rsidRDefault="002F2197" w:rsidP="002F219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 работы</w:t>
      </w:r>
      <w:r>
        <w:rPr>
          <w:rFonts w:ascii="Times New Roman" w:hAnsi="Times New Roman" w:cs="Times New Roman"/>
          <w:sz w:val="28"/>
          <w:szCs w:val="28"/>
        </w:rPr>
        <w:t xml:space="preserve">: научиться строить усовершенствованные блок-схемы с параллельными процессами. </w:t>
      </w:r>
    </w:p>
    <w:p w:rsidR="002F2197" w:rsidRDefault="002F2197" w:rsidP="002F219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Задачи:</w:t>
      </w:r>
      <w:r>
        <w:rPr>
          <w:rFonts w:ascii="Times New Roman" w:hAnsi="Times New Roman" w:cs="Times New Roman"/>
          <w:sz w:val="28"/>
          <w:szCs w:val="28"/>
        </w:rPr>
        <w:t xml:space="preserve"> описать все системные операции и последовательность состояний и переходов в рассматриваемой системе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F2197" w:rsidRDefault="002F2197" w:rsidP="002F2197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Порядок выполнения работы:</w:t>
      </w:r>
    </w:p>
    <w:p w:rsidR="00013726" w:rsidRDefault="002F2197" w:rsidP="000137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Описать возможные последовательности состояний и переходов, которые характеризуют поведение элемента исследуемой системы с помощью диаграммы состояний (индивидуальный вариант учебного проекта).  </w:t>
      </w:r>
    </w:p>
    <w:p w:rsidR="00013726" w:rsidRDefault="002F2197" w:rsidP="000137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Описать все системные операции посредством диаграммы деятельности</w:t>
      </w:r>
      <w:r w:rsidRPr="002F2197">
        <w:rPr>
          <w:rFonts w:ascii="Times New Roman" w:hAnsi="Times New Roman" w:cs="Times New Roman"/>
          <w:sz w:val="28"/>
          <w:szCs w:val="28"/>
        </w:rPr>
        <w:t>.</w:t>
      </w:r>
    </w:p>
    <w:p w:rsidR="002F2197" w:rsidRDefault="002F2197" w:rsidP="00013726">
      <w:pPr>
        <w:spacing w:line="360" w:lineRule="auto"/>
        <w:ind w:firstLine="709"/>
        <w:jc w:val="both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 w:bidi="ar-SA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 w:bidi="ar-SA"/>
        </w:rPr>
        <w:t>Ход работы:</w:t>
      </w:r>
    </w:p>
    <w:p w:rsidR="00A50033" w:rsidRDefault="00A50033" w:rsidP="00A50033">
      <w:pPr>
        <w:keepNext/>
        <w:spacing w:line="360" w:lineRule="auto"/>
        <w:jc w:val="center"/>
      </w:pPr>
      <w:r w:rsidRPr="00A50033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 w:bidi="ar-SA"/>
        </w:rPr>
        <w:lastRenderedPageBreak/>
        <w:drawing>
          <wp:inline distT="0" distB="0" distL="0" distR="0" wp14:anchorId="08752BA5" wp14:editId="121816FC">
            <wp:extent cx="5940425" cy="3936168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197" w:rsidRDefault="00A50033" w:rsidP="00A50033">
      <w:pPr>
        <w:keepNext/>
        <w:spacing w:line="36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 w:bidi="ar-SA"/>
        </w:rPr>
      </w:pPr>
      <w:r w:rsidRPr="00A50033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 w:bidi="ar-SA"/>
        </w:rPr>
        <w:t xml:space="preserve">Рисунок </w:t>
      </w:r>
      <w:r w:rsidRPr="00A50033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 w:bidi="ar-SA"/>
        </w:rPr>
        <w:fldChar w:fldCharType="begin"/>
      </w:r>
      <w:r w:rsidRPr="00A50033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 w:bidi="ar-SA"/>
        </w:rPr>
        <w:instrText xml:space="preserve"> SEQ Рисунок \* ARABIC </w:instrText>
      </w:r>
      <w:r w:rsidRPr="00A50033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 w:bidi="ar-SA"/>
        </w:rPr>
        <w:fldChar w:fldCharType="separate"/>
      </w:r>
      <w:r w:rsidR="00013726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 w:bidi="ar-SA"/>
        </w:rPr>
        <w:t>5</w:t>
      </w:r>
      <w:r w:rsidRPr="00A50033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 w:bidi="ar-SA"/>
        </w:rPr>
        <w:fldChar w:fldCharType="end"/>
      </w:r>
      <w:r w:rsidRPr="00A50033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 w:bidi="ar-SA"/>
        </w:rPr>
        <w:t>. Диаграмма состояний</w:t>
      </w:r>
    </w:p>
    <w:p w:rsidR="00013726" w:rsidRDefault="00013726" w:rsidP="00013726">
      <w:pPr>
        <w:keepNext/>
        <w:spacing w:line="360" w:lineRule="auto"/>
        <w:jc w:val="center"/>
      </w:pPr>
      <w:r w:rsidRPr="00013726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 w:bidi="ar-SA"/>
        </w:rPr>
        <w:lastRenderedPageBreak/>
        <w:drawing>
          <wp:inline distT="0" distB="0" distL="0" distR="0" wp14:anchorId="384246F3" wp14:editId="61A8AF31">
            <wp:extent cx="3134162" cy="7297168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729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033" w:rsidRPr="00A50033" w:rsidRDefault="00013726" w:rsidP="00013726">
      <w:pPr>
        <w:keepNext/>
        <w:spacing w:line="36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 w:bidi="ar-SA"/>
        </w:rPr>
      </w:pPr>
      <w:r w:rsidRPr="00013726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 w:bidi="ar-SA"/>
        </w:rPr>
        <w:t xml:space="preserve">Рисунок </w:t>
      </w:r>
      <w:r w:rsidRPr="00013726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 w:bidi="ar-SA"/>
        </w:rPr>
        <w:fldChar w:fldCharType="begin"/>
      </w:r>
      <w:r w:rsidRPr="00013726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 w:bidi="ar-SA"/>
        </w:rPr>
        <w:instrText xml:space="preserve"> SEQ Рисунок \* ARABIC </w:instrText>
      </w:r>
      <w:r w:rsidRPr="00013726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 w:bidi="ar-SA"/>
        </w:rPr>
        <w:fldChar w:fldCharType="separate"/>
      </w:r>
      <w:r w:rsidRPr="00013726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 w:bidi="ar-SA"/>
        </w:rPr>
        <w:t>6</w:t>
      </w:r>
      <w:r w:rsidRPr="00013726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 w:bidi="ar-SA"/>
        </w:rPr>
        <w:fldChar w:fldCharType="end"/>
      </w:r>
      <w:r w:rsidRPr="00013726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 w:bidi="ar-SA"/>
        </w:rPr>
        <w:t xml:space="preserve">. Диаграмма </w:t>
      </w:r>
      <w:bookmarkStart w:id="0" w:name="_GoBack"/>
      <w:bookmarkEnd w:id="0"/>
      <w:r w:rsidRPr="00013726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 w:bidi="ar-SA"/>
        </w:rPr>
        <w:t>деятельности</w:t>
      </w:r>
    </w:p>
    <w:sectPr w:rsidR="00A50033" w:rsidRPr="00A500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altName w:val="Courier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25AD"/>
    <w:rsid w:val="00013726"/>
    <w:rsid w:val="0004295C"/>
    <w:rsid w:val="000848AD"/>
    <w:rsid w:val="001737F2"/>
    <w:rsid w:val="00273F8C"/>
    <w:rsid w:val="00282CDF"/>
    <w:rsid w:val="002F2197"/>
    <w:rsid w:val="003135A9"/>
    <w:rsid w:val="00606C7F"/>
    <w:rsid w:val="006A7F46"/>
    <w:rsid w:val="007725AD"/>
    <w:rsid w:val="007B05BE"/>
    <w:rsid w:val="007B431A"/>
    <w:rsid w:val="007E3FFE"/>
    <w:rsid w:val="007E6CB3"/>
    <w:rsid w:val="008A7713"/>
    <w:rsid w:val="008F1718"/>
    <w:rsid w:val="00A3065A"/>
    <w:rsid w:val="00A50033"/>
    <w:rsid w:val="00B14494"/>
    <w:rsid w:val="00CC62A9"/>
    <w:rsid w:val="00D7199C"/>
    <w:rsid w:val="00D80AB7"/>
    <w:rsid w:val="00F014C7"/>
    <w:rsid w:val="00F842B4"/>
    <w:rsid w:val="00FF3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014C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014C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">
    <w:name w:val="HTML Code"/>
    <w:basedOn w:val="a0"/>
    <w:uiPriority w:val="99"/>
    <w:semiHidden/>
    <w:unhideWhenUsed/>
    <w:rsid w:val="00D80AB7"/>
    <w:rPr>
      <w:rFonts w:ascii="Courier New" w:eastAsia="Times New Roman" w:hAnsi="Courier New" w:cs="Courier New"/>
      <w:sz w:val="20"/>
      <w:szCs w:val="20"/>
    </w:rPr>
  </w:style>
  <w:style w:type="paragraph" w:styleId="a4">
    <w:name w:val="Balloon Text"/>
    <w:basedOn w:val="a"/>
    <w:link w:val="a5"/>
    <w:uiPriority w:val="99"/>
    <w:semiHidden/>
    <w:unhideWhenUsed/>
    <w:rsid w:val="00F842B4"/>
    <w:rPr>
      <w:rFonts w:ascii="Tahoma" w:hAnsi="Tahoma" w:cs="Mangal"/>
      <w:sz w:val="16"/>
      <w:szCs w:val="14"/>
    </w:rPr>
  </w:style>
  <w:style w:type="character" w:customStyle="1" w:styleId="a5">
    <w:name w:val="Текст выноски Знак"/>
    <w:basedOn w:val="a0"/>
    <w:link w:val="a4"/>
    <w:uiPriority w:val="99"/>
    <w:semiHidden/>
    <w:rsid w:val="00F842B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styleId="a6">
    <w:name w:val="caption"/>
    <w:basedOn w:val="a"/>
    <w:next w:val="a"/>
    <w:uiPriority w:val="35"/>
    <w:unhideWhenUsed/>
    <w:qFormat/>
    <w:rsid w:val="007B431A"/>
    <w:pPr>
      <w:spacing w:after="200"/>
    </w:pPr>
    <w:rPr>
      <w:rFonts w:cs="Mangal"/>
      <w:b/>
      <w:bCs/>
      <w:color w:val="4F81BD" w:themeColor="accent1"/>
      <w:sz w:val="18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014C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014C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">
    <w:name w:val="HTML Code"/>
    <w:basedOn w:val="a0"/>
    <w:uiPriority w:val="99"/>
    <w:semiHidden/>
    <w:unhideWhenUsed/>
    <w:rsid w:val="00D80AB7"/>
    <w:rPr>
      <w:rFonts w:ascii="Courier New" w:eastAsia="Times New Roman" w:hAnsi="Courier New" w:cs="Courier New"/>
      <w:sz w:val="20"/>
      <w:szCs w:val="20"/>
    </w:rPr>
  </w:style>
  <w:style w:type="paragraph" w:styleId="a4">
    <w:name w:val="Balloon Text"/>
    <w:basedOn w:val="a"/>
    <w:link w:val="a5"/>
    <w:uiPriority w:val="99"/>
    <w:semiHidden/>
    <w:unhideWhenUsed/>
    <w:rsid w:val="00F842B4"/>
    <w:rPr>
      <w:rFonts w:ascii="Tahoma" w:hAnsi="Tahoma" w:cs="Mangal"/>
      <w:sz w:val="16"/>
      <w:szCs w:val="14"/>
    </w:rPr>
  </w:style>
  <w:style w:type="character" w:customStyle="1" w:styleId="a5">
    <w:name w:val="Текст выноски Знак"/>
    <w:basedOn w:val="a0"/>
    <w:link w:val="a4"/>
    <w:uiPriority w:val="99"/>
    <w:semiHidden/>
    <w:rsid w:val="00F842B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styleId="a6">
    <w:name w:val="caption"/>
    <w:basedOn w:val="a"/>
    <w:next w:val="a"/>
    <w:uiPriority w:val="35"/>
    <w:unhideWhenUsed/>
    <w:qFormat/>
    <w:rsid w:val="007B431A"/>
    <w:pPr>
      <w:spacing w:after="200"/>
    </w:pPr>
    <w:rPr>
      <w:rFonts w:cs="Mangal"/>
      <w:b/>
      <w:bCs/>
      <w:color w:val="4F81BD" w:themeColor="accent1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176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</TotalTime>
  <Pages>8</Pages>
  <Words>517</Words>
  <Characters>2948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Sofiya</dc:creator>
  <cp:keywords/>
  <dc:description/>
  <cp:lastModifiedBy>Sofiya</cp:lastModifiedBy>
  <cp:revision>8</cp:revision>
  <dcterms:created xsi:type="dcterms:W3CDTF">2026-03-29T08:22:00Z</dcterms:created>
  <dcterms:modified xsi:type="dcterms:W3CDTF">2026-04-16T16:33:00Z</dcterms:modified>
</cp:coreProperties>
</file>