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19C4" w:rsidRPr="00F02135" w:rsidRDefault="00AF19C4" w:rsidP="00F0213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Часть 1</w:t>
      </w:r>
    </w:p>
    <w:p w:rsidR="00AF19C4" w:rsidRPr="00F02135" w:rsidRDefault="00AF19C4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1.     Выберите игру.</w:t>
      </w:r>
    </w:p>
    <w:p w:rsidR="00AF19C4" w:rsidRPr="00F02135" w:rsidRDefault="00AF19C4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     Определите её элементы по </w:t>
      </w:r>
      <w:proofErr w:type="spellStart"/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тетраде</w:t>
      </w:r>
      <w:proofErr w:type="spellEnd"/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. Укажите только основную информацию.</w:t>
      </w:r>
    </w:p>
    <w:p w:rsidR="00AF19C4" w:rsidRPr="00F02135" w:rsidRDefault="00AF19C4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3.     Приведите примеры связей элементов в игре. Старайтесь выделить сильные и значимые связи, а не базовые. Не менее 6 связей, не менее 4 видов.</w:t>
      </w:r>
    </w:p>
    <w:p w:rsidR="00AF19C4" w:rsidRPr="00F02135" w:rsidRDefault="00AF19C4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4.     Приведите примеры, когда элементы игры не сочетаются друг с другом. Не менее 2.</w:t>
      </w:r>
    </w:p>
    <w:p w:rsidR="00AF19C4" w:rsidRPr="00F02135" w:rsidRDefault="00AF19C4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5.     Предложите изменения, которые бы могли образовать новые связи элементов. Не менее 4.</w:t>
      </w:r>
    </w:p>
    <w:p w:rsidR="00933B69" w:rsidRPr="00F02135" w:rsidRDefault="00933B69" w:rsidP="00F0213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Часть 2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1.     Выберите другую игру, либо часть другой игры (уровень, мир, система).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2.     Определите тему изучаемой вами части.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     Определите элементы </w:t>
      </w:r>
      <w:proofErr w:type="spellStart"/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тетрады</w:t>
      </w:r>
      <w:proofErr w:type="spellEnd"/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которые поддерживают тему. Укажите только основную информацию.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4.     Приведите примеры связей элементов, которые подкрепляют тему. Старайтесь выделить сильные и значимые связи, а не базовые. Не менее 4 связей, не менее 3 видов.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5.     Приведите примеры, когда элементы игры или их связей противоречат теме. Не менее 2.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135">
        <w:rPr>
          <w:rFonts w:ascii="Times New Roman" w:eastAsia="Times New Roman" w:hAnsi="Times New Roman" w:cs="Times New Roman"/>
          <w:sz w:val="28"/>
          <w:szCs w:val="28"/>
          <w:lang w:eastAsia="ru-RU"/>
        </w:rPr>
        <w:t>6.     Предложите изменения, которые бы могли усилить рассматриваемую вами тему. Не менее 3.</w:t>
      </w:r>
    </w:p>
    <w:p w:rsidR="00933B69" w:rsidRPr="00F02135" w:rsidRDefault="00933B69" w:rsidP="00F0213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E6CB3" w:rsidRPr="00F02135" w:rsidRDefault="00AF19C4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02135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933B69" w:rsidRDefault="00C802B7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Часть 1</w:t>
      </w:r>
    </w:p>
    <w:p w:rsidR="00C802B7" w:rsidRDefault="00C802B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Выбранная игра: </w:t>
      </w:r>
      <w:proofErr w:type="spellStart"/>
      <w:r w:rsidRPr="00C802B7">
        <w:rPr>
          <w:rFonts w:ascii="Times New Roman" w:hAnsi="Times New Roman" w:cs="Times New Roman"/>
          <w:b/>
          <w:bCs/>
          <w:sz w:val="28"/>
          <w:szCs w:val="28"/>
        </w:rPr>
        <w:t>Hogwarts</w:t>
      </w:r>
      <w:proofErr w:type="spellEnd"/>
      <w:r w:rsidRPr="00C80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02B7">
        <w:rPr>
          <w:rFonts w:ascii="Times New Roman" w:hAnsi="Times New Roman" w:cs="Times New Roman"/>
          <w:b/>
          <w:bCs/>
          <w:sz w:val="28"/>
          <w:szCs w:val="28"/>
        </w:rPr>
        <w:t>Legacy</w:t>
      </w:r>
      <w:proofErr w:type="spellEnd"/>
    </w:p>
    <w:p w:rsidR="00C802B7" w:rsidRDefault="00C802B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Тетрада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C802B7" w:rsidRPr="009477FE" w:rsidRDefault="00C802B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77FE">
        <w:rPr>
          <w:rFonts w:ascii="Times New Roman" w:hAnsi="Times New Roman" w:cs="Times New Roman"/>
          <w:b/>
          <w:sz w:val="28"/>
          <w:szCs w:val="28"/>
        </w:rPr>
        <w:t xml:space="preserve">Эстетика: </w:t>
      </w:r>
      <w:r w:rsidRPr="009477FE">
        <w:rPr>
          <w:rFonts w:ascii="Times New Roman" w:hAnsi="Times New Roman" w:cs="Times New Roman"/>
          <w:sz w:val="28"/>
          <w:szCs w:val="28"/>
        </w:rPr>
        <w:t>сказочная</w:t>
      </w:r>
      <w:r w:rsidRPr="009477F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477FE">
        <w:rPr>
          <w:rFonts w:ascii="Times New Roman" w:hAnsi="Times New Roman" w:cs="Times New Roman"/>
          <w:sz w:val="28"/>
          <w:szCs w:val="28"/>
        </w:rPr>
        <w:t xml:space="preserve">Англия XIX века, </w:t>
      </w:r>
      <w:proofErr w:type="spellStart"/>
      <w:r w:rsidRPr="009477FE">
        <w:rPr>
          <w:rFonts w:ascii="Times New Roman" w:hAnsi="Times New Roman" w:cs="Times New Roman"/>
          <w:sz w:val="28"/>
          <w:szCs w:val="28"/>
        </w:rPr>
        <w:t>Хогвартс</w:t>
      </w:r>
      <w:proofErr w:type="spellEnd"/>
      <w:r w:rsidRPr="009477FE">
        <w:rPr>
          <w:rFonts w:ascii="Times New Roman" w:hAnsi="Times New Roman" w:cs="Times New Roman"/>
          <w:sz w:val="28"/>
          <w:szCs w:val="28"/>
        </w:rPr>
        <w:t xml:space="preserve"> и его окрестности. </w:t>
      </w:r>
      <w:proofErr w:type="gramStart"/>
      <w:r w:rsidRPr="009477FE">
        <w:rPr>
          <w:rFonts w:ascii="Times New Roman" w:hAnsi="Times New Roman" w:cs="Times New Roman"/>
          <w:sz w:val="28"/>
          <w:szCs w:val="28"/>
        </w:rPr>
        <w:t>Волшебная</w:t>
      </w:r>
      <w:proofErr w:type="gramEnd"/>
      <w:r w:rsidRPr="009477F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477FE">
        <w:rPr>
          <w:rFonts w:ascii="Times New Roman" w:hAnsi="Times New Roman" w:cs="Times New Roman"/>
          <w:sz w:val="28"/>
          <w:szCs w:val="28"/>
        </w:rPr>
        <w:t>таинсвенная</w:t>
      </w:r>
      <w:proofErr w:type="spellEnd"/>
      <w:r w:rsidRPr="00947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77FE">
        <w:rPr>
          <w:rFonts w:ascii="Times New Roman" w:hAnsi="Times New Roman" w:cs="Times New Roman"/>
          <w:sz w:val="28"/>
          <w:szCs w:val="28"/>
        </w:rPr>
        <w:t>музузыка</w:t>
      </w:r>
      <w:proofErr w:type="spellEnd"/>
      <w:r w:rsidRPr="009477FE">
        <w:rPr>
          <w:rFonts w:ascii="Times New Roman" w:hAnsi="Times New Roman" w:cs="Times New Roman"/>
          <w:sz w:val="28"/>
          <w:szCs w:val="28"/>
        </w:rPr>
        <w:t>, звуки заклинаний, атмосферные шумы замка.</w:t>
      </w:r>
    </w:p>
    <w:p w:rsidR="00C802B7" w:rsidRPr="009477FE" w:rsidRDefault="00C802B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77FE">
        <w:rPr>
          <w:rFonts w:ascii="Times New Roman" w:hAnsi="Times New Roman" w:cs="Times New Roman"/>
          <w:b/>
          <w:sz w:val="28"/>
          <w:szCs w:val="28"/>
        </w:rPr>
        <w:lastRenderedPageBreak/>
        <w:t>Механика</w:t>
      </w:r>
      <w:r w:rsidRPr="009477FE">
        <w:rPr>
          <w:rFonts w:ascii="Times New Roman" w:hAnsi="Times New Roman" w:cs="Times New Roman"/>
          <w:sz w:val="28"/>
          <w:szCs w:val="28"/>
        </w:rPr>
        <w:t xml:space="preserve">: использование заклинаний, боевая система, полеты на метле, решение головоломок, </w:t>
      </w:r>
      <w:proofErr w:type="spellStart"/>
      <w:r w:rsidR="009477FE" w:rsidRPr="009477FE">
        <w:rPr>
          <w:rFonts w:ascii="Times New Roman" w:hAnsi="Times New Roman" w:cs="Times New Roman"/>
          <w:sz w:val="28"/>
          <w:szCs w:val="28"/>
        </w:rPr>
        <w:t>стелс</w:t>
      </w:r>
      <w:proofErr w:type="spellEnd"/>
      <w:r w:rsidR="009477FE" w:rsidRPr="009477FE">
        <w:rPr>
          <w:rFonts w:ascii="Times New Roman" w:hAnsi="Times New Roman" w:cs="Times New Roman"/>
          <w:sz w:val="28"/>
          <w:szCs w:val="28"/>
        </w:rPr>
        <w:t>.</w:t>
      </w:r>
    </w:p>
    <w:p w:rsidR="009477FE" w:rsidRPr="009477FE" w:rsidRDefault="009477FE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77FE">
        <w:rPr>
          <w:rFonts w:ascii="Times New Roman" w:hAnsi="Times New Roman" w:cs="Times New Roman"/>
          <w:b/>
          <w:sz w:val="28"/>
          <w:szCs w:val="28"/>
        </w:rPr>
        <w:t>Контекст</w:t>
      </w:r>
      <w:r w:rsidRPr="009477FE">
        <w:rPr>
          <w:rFonts w:ascii="Times New Roman" w:hAnsi="Times New Roman" w:cs="Times New Roman"/>
          <w:sz w:val="28"/>
          <w:szCs w:val="28"/>
        </w:rPr>
        <w:t xml:space="preserve">: главный герой - одаренный подросток, который поступает в </w:t>
      </w:r>
      <w:proofErr w:type="spellStart"/>
      <w:r w:rsidRPr="009477FE">
        <w:rPr>
          <w:rFonts w:ascii="Times New Roman" w:hAnsi="Times New Roman" w:cs="Times New Roman"/>
          <w:sz w:val="28"/>
          <w:szCs w:val="28"/>
        </w:rPr>
        <w:t>Хогвартс</w:t>
      </w:r>
      <w:proofErr w:type="spellEnd"/>
      <w:r w:rsidRPr="009477FE">
        <w:rPr>
          <w:rFonts w:ascii="Times New Roman" w:hAnsi="Times New Roman" w:cs="Times New Roman"/>
          <w:sz w:val="28"/>
          <w:szCs w:val="28"/>
        </w:rPr>
        <w:t xml:space="preserve"> сразу на пятый курс. Вскоре герой обнаруживает, что владеет редчайшим даром — видеть и направлять </w:t>
      </w:r>
      <w:r w:rsidRPr="009477FE">
        <w:rPr>
          <w:rStyle w:val="a3"/>
          <w:rFonts w:ascii="Times New Roman" w:hAnsi="Times New Roman" w:cs="Times New Roman"/>
          <w:b w:val="0"/>
          <w:sz w:val="28"/>
          <w:szCs w:val="28"/>
        </w:rPr>
        <w:t>древнюю магию</w:t>
      </w:r>
      <w:r w:rsidRPr="009477FE">
        <w:rPr>
          <w:rFonts w:ascii="Times New Roman" w:hAnsi="Times New Roman" w:cs="Times New Roman"/>
          <w:sz w:val="28"/>
          <w:szCs w:val="28"/>
        </w:rPr>
        <w:t>. Ему предстоит спасти волшебный мир от восстания гоблинов и темных магов.</w:t>
      </w:r>
    </w:p>
    <w:p w:rsidR="009477FE" w:rsidRPr="009477FE" w:rsidRDefault="009477FE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77FE">
        <w:rPr>
          <w:rFonts w:ascii="Times New Roman" w:hAnsi="Times New Roman" w:cs="Times New Roman"/>
          <w:b/>
          <w:sz w:val="28"/>
          <w:szCs w:val="28"/>
        </w:rPr>
        <w:t>Технология</w:t>
      </w:r>
      <w:r w:rsidRPr="009477FE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9477FE">
        <w:rPr>
          <w:rFonts w:ascii="Times New Roman" w:hAnsi="Times New Roman" w:cs="Times New Roman"/>
          <w:sz w:val="28"/>
          <w:szCs w:val="28"/>
        </w:rPr>
        <w:t>движок</w:t>
      </w:r>
      <w:r w:rsidRPr="009477FE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 w:rsidRPr="009477FE">
        <w:rPr>
          <w:rFonts w:ascii="Times New Roman" w:hAnsi="Times New Roman" w:cs="Times New Roman"/>
          <w:sz w:val="28"/>
          <w:szCs w:val="28"/>
          <w:lang w:val="en-US"/>
        </w:rPr>
        <w:t>Unreak</w:t>
      </w:r>
      <w:proofErr w:type="spellEnd"/>
      <w:r w:rsidRPr="009477FE">
        <w:rPr>
          <w:rFonts w:ascii="Times New Roman" w:hAnsi="Times New Roman" w:cs="Times New Roman"/>
          <w:sz w:val="28"/>
          <w:szCs w:val="28"/>
          <w:lang w:val="en-US"/>
        </w:rPr>
        <w:t xml:space="preserve"> Engine 4; </w:t>
      </w:r>
      <w:r w:rsidRPr="009477FE">
        <w:rPr>
          <w:rFonts w:ascii="Times New Roman" w:hAnsi="Times New Roman" w:cs="Times New Roman"/>
          <w:sz w:val="28"/>
          <w:szCs w:val="28"/>
        </w:rPr>
        <w:t xml:space="preserve">платформы –Windows, PlayStation 4, PlayStation 5, </w:t>
      </w:r>
      <w:hyperlink r:id="rId7" w:tooltip="" w:history="1">
        <w:r w:rsidRPr="009477FE">
          <w:rPr>
            <w:rFonts w:ascii="Times New Roman" w:hAnsi="Times New Roman" w:cs="Times New Roman"/>
            <w:sz w:val="28"/>
            <w:szCs w:val="28"/>
          </w:rPr>
          <w:t>Xbox One</w:t>
        </w:r>
      </w:hyperlink>
      <w:r w:rsidRPr="009477FE">
        <w:rPr>
          <w:rFonts w:ascii="Times New Roman" w:hAnsi="Times New Roman" w:cs="Times New Roman"/>
          <w:sz w:val="28"/>
          <w:szCs w:val="28"/>
        </w:rPr>
        <w:t xml:space="preserve">, </w:t>
      </w:r>
      <w:hyperlink r:id="rId8" w:tooltip="Xbox Series X/S" w:history="1">
        <w:r w:rsidRPr="009477FE">
          <w:rPr>
            <w:rFonts w:ascii="Times New Roman" w:hAnsi="Times New Roman" w:cs="Times New Roman"/>
            <w:sz w:val="28"/>
            <w:szCs w:val="28"/>
          </w:rPr>
          <w:t>Xbox Series X/S</w:t>
        </w:r>
      </w:hyperlink>
      <w:r w:rsidRPr="009477FE">
        <w:rPr>
          <w:rFonts w:ascii="Times New Roman" w:hAnsi="Times New Roman" w:cs="Times New Roman"/>
          <w:sz w:val="28"/>
          <w:szCs w:val="28"/>
        </w:rPr>
        <w:t xml:space="preserve">, </w:t>
      </w:r>
      <w:hyperlink r:id="rId9" w:tooltip="Nintendo Switch" w:history="1">
        <w:r w:rsidRPr="009477FE">
          <w:rPr>
            <w:rFonts w:ascii="Times New Roman" w:hAnsi="Times New Roman" w:cs="Times New Roman"/>
            <w:sz w:val="28"/>
            <w:szCs w:val="28"/>
          </w:rPr>
          <w:t>Nintendo Switch</w:t>
        </w:r>
      </w:hyperlink>
      <w:r w:rsidRPr="009477FE">
        <w:rPr>
          <w:rFonts w:ascii="Times New Roman" w:hAnsi="Times New Roman" w:cs="Times New Roman"/>
          <w:sz w:val="28"/>
          <w:szCs w:val="28"/>
        </w:rPr>
        <w:t xml:space="preserve">, </w:t>
      </w:r>
      <w:hyperlink r:id="rId10" w:tooltip="Nintendo Switch 2" w:history="1">
        <w:r w:rsidRPr="009477FE">
          <w:rPr>
            <w:rFonts w:ascii="Times New Roman" w:hAnsi="Times New Roman" w:cs="Times New Roman"/>
            <w:sz w:val="28"/>
            <w:szCs w:val="28"/>
          </w:rPr>
          <w:t>Nintendo Switch 2</w:t>
        </w:r>
      </w:hyperlink>
    </w:p>
    <w:p w:rsidR="00C802B7" w:rsidRDefault="00C802B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9477FE" w:rsidRPr="009477FE" w:rsidRDefault="009477FE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477FE">
        <w:rPr>
          <w:rFonts w:ascii="Times New Roman" w:hAnsi="Times New Roman" w:cs="Times New Roman"/>
          <w:b/>
          <w:sz w:val="28"/>
          <w:szCs w:val="28"/>
        </w:rPr>
        <w:t>Эстетика - Контекст</w:t>
      </w:r>
    </w:p>
    <w:p w:rsidR="009477FE" w:rsidRDefault="009477FE" w:rsidP="009477FE">
      <w:pPr>
        <w:pStyle w:val="a4"/>
        <w:numPr>
          <w:ilvl w:val="0"/>
          <w:numId w:val="6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Локации замка напрямую отсылают к фильмам и книгам, что улучшает погружение и </w:t>
      </w:r>
      <w:r w:rsidR="00C7230D">
        <w:rPr>
          <w:sz w:val="28"/>
          <w:szCs w:val="28"/>
        </w:rPr>
        <w:t>отвечает ожиданиям фанатов.</w:t>
      </w:r>
    </w:p>
    <w:p w:rsidR="00A7351F" w:rsidRDefault="00A7351F" w:rsidP="009477FE">
      <w:pPr>
        <w:pStyle w:val="a4"/>
        <w:numPr>
          <w:ilvl w:val="0"/>
          <w:numId w:val="6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игровом мире множество объектов, которые двигаются сами по себе. Это подчеркивает то, что этот мир волшебный.</w:t>
      </w:r>
    </w:p>
    <w:p w:rsidR="00836541" w:rsidRDefault="00836541" w:rsidP="009477FE">
      <w:pPr>
        <w:pStyle w:val="a4"/>
        <w:numPr>
          <w:ilvl w:val="0"/>
          <w:numId w:val="6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 мере прохождения основного сюжета время года изменяется, что визуально показывает течение времени в игре. Так мир выглядит более живым.</w:t>
      </w:r>
    </w:p>
    <w:p w:rsidR="00C7230D" w:rsidRPr="00C7230D" w:rsidRDefault="00C7230D" w:rsidP="00C7230D">
      <w:pPr>
        <w:spacing w:after="0" w:line="360" w:lineRule="auto"/>
        <w:jc w:val="both"/>
        <w:rPr>
          <w:b/>
          <w:sz w:val="28"/>
          <w:szCs w:val="28"/>
        </w:rPr>
      </w:pPr>
      <w:r w:rsidRPr="00C7230D">
        <w:rPr>
          <w:b/>
          <w:sz w:val="28"/>
          <w:szCs w:val="28"/>
        </w:rPr>
        <w:t>Механика – Контекст</w:t>
      </w:r>
    </w:p>
    <w:p w:rsidR="00C7230D" w:rsidRDefault="00C7230D" w:rsidP="00C7230D">
      <w:pPr>
        <w:pStyle w:val="a4"/>
        <w:numPr>
          <w:ilvl w:val="0"/>
          <w:numId w:val="6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Механика древней магии объясняется редким даром у главного героя, что добавляет дополнительные способности в бою и взаимодействия с предметами</w:t>
      </w:r>
      <w:r w:rsidR="00A7351F">
        <w:rPr>
          <w:sz w:val="28"/>
          <w:szCs w:val="28"/>
        </w:rPr>
        <w:t>.</w:t>
      </w:r>
    </w:p>
    <w:p w:rsidR="00A7351F" w:rsidRDefault="00A7351F" w:rsidP="00C7230D">
      <w:pPr>
        <w:pStyle w:val="a4"/>
        <w:numPr>
          <w:ilvl w:val="0"/>
          <w:numId w:val="6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Некоторые диалоги могут отличаться в зависимости от факультета, к которому относится игрок. Это подчеркивает важность факультетов в этом мире и улучшает погружение.</w:t>
      </w:r>
    </w:p>
    <w:p w:rsidR="00C7230D" w:rsidRPr="00C7230D" w:rsidRDefault="00C7230D" w:rsidP="00C7230D">
      <w:pPr>
        <w:spacing w:after="0" w:line="360" w:lineRule="auto"/>
        <w:jc w:val="both"/>
        <w:rPr>
          <w:b/>
          <w:sz w:val="28"/>
          <w:szCs w:val="28"/>
        </w:rPr>
      </w:pPr>
      <w:r w:rsidRPr="00C7230D">
        <w:rPr>
          <w:b/>
          <w:sz w:val="28"/>
          <w:szCs w:val="28"/>
        </w:rPr>
        <w:t>Механика – Эстетика</w:t>
      </w:r>
    </w:p>
    <w:p w:rsidR="00C7230D" w:rsidRPr="00C7230D" w:rsidRDefault="00AD79D5" w:rsidP="00C7230D">
      <w:pPr>
        <w:pStyle w:val="a4"/>
        <w:numPr>
          <w:ilvl w:val="0"/>
          <w:numId w:val="6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Во время быстрого полета на метле появляется эффект расплывчатости изображения, передающий скорость.</w:t>
      </w:r>
    </w:p>
    <w:p w:rsidR="00C7230D" w:rsidRPr="00C7230D" w:rsidRDefault="00C7230D" w:rsidP="00C7230D">
      <w:pPr>
        <w:spacing w:after="0" w:line="360" w:lineRule="auto"/>
        <w:jc w:val="both"/>
        <w:rPr>
          <w:b/>
          <w:sz w:val="28"/>
          <w:szCs w:val="28"/>
        </w:rPr>
      </w:pPr>
      <w:r w:rsidRPr="00C7230D">
        <w:rPr>
          <w:b/>
          <w:sz w:val="28"/>
          <w:szCs w:val="28"/>
        </w:rPr>
        <w:lastRenderedPageBreak/>
        <w:t>Технология – Эстетика</w:t>
      </w:r>
    </w:p>
    <w:p w:rsidR="00C7230D" w:rsidRPr="00C7230D" w:rsidRDefault="00C7230D" w:rsidP="00C7230D">
      <w:pPr>
        <w:pStyle w:val="a4"/>
        <w:numPr>
          <w:ilvl w:val="0"/>
          <w:numId w:val="6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частиц </w:t>
      </w:r>
      <w:r>
        <w:rPr>
          <w:sz w:val="28"/>
          <w:szCs w:val="28"/>
          <w:lang w:val="en-US"/>
        </w:rPr>
        <w:t>Unreal</w:t>
      </w:r>
      <w:r w:rsidRPr="00C7230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Engine</w:t>
      </w:r>
      <w:r>
        <w:rPr>
          <w:sz w:val="28"/>
          <w:szCs w:val="28"/>
        </w:rPr>
        <w:t xml:space="preserve"> позволяет заклинаниям выглядеть красиво и </w:t>
      </w:r>
      <w:r w:rsidR="00AD79D5">
        <w:rPr>
          <w:sz w:val="28"/>
          <w:szCs w:val="28"/>
        </w:rPr>
        <w:t>эффектно</w:t>
      </w:r>
      <w:r>
        <w:rPr>
          <w:sz w:val="28"/>
          <w:szCs w:val="28"/>
        </w:rPr>
        <w:t>.</w:t>
      </w:r>
    </w:p>
    <w:p w:rsidR="00C7230D" w:rsidRDefault="003904AA" w:rsidP="00C7230D">
      <w:pPr>
        <w:spacing w:after="0" w:line="360" w:lineRule="auto"/>
        <w:jc w:val="both"/>
        <w:rPr>
          <w:sz w:val="28"/>
          <w:szCs w:val="28"/>
        </w:rPr>
      </w:pPr>
      <w:r w:rsidRPr="003904AA">
        <w:rPr>
          <w:b/>
          <w:sz w:val="28"/>
          <w:szCs w:val="28"/>
        </w:rPr>
        <w:t>Когда</w:t>
      </w:r>
      <w:r>
        <w:rPr>
          <w:sz w:val="28"/>
          <w:szCs w:val="28"/>
        </w:rPr>
        <w:t xml:space="preserve"> </w:t>
      </w:r>
      <w:r w:rsidRPr="003904AA">
        <w:rPr>
          <w:b/>
          <w:sz w:val="28"/>
          <w:szCs w:val="28"/>
        </w:rPr>
        <w:t>элементы не сочетаются</w:t>
      </w:r>
      <w:r>
        <w:rPr>
          <w:sz w:val="28"/>
          <w:szCs w:val="28"/>
        </w:rPr>
        <w:t>:</w:t>
      </w:r>
    </w:p>
    <w:p w:rsidR="003904AA" w:rsidRDefault="003904AA" w:rsidP="003904AA">
      <w:pPr>
        <w:pStyle w:val="a4"/>
        <w:numPr>
          <w:ilvl w:val="0"/>
          <w:numId w:val="6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Контекст – Механика. Запретные заклинания доступны</w:t>
      </w:r>
      <w:r w:rsidR="00880955">
        <w:rPr>
          <w:sz w:val="28"/>
          <w:szCs w:val="28"/>
        </w:rPr>
        <w:t xml:space="preserve"> для изучения</w:t>
      </w:r>
      <w:r>
        <w:rPr>
          <w:sz w:val="28"/>
          <w:szCs w:val="28"/>
        </w:rPr>
        <w:t xml:space="preserve"> игроку, и он может использовать без каких-либо ограничений. Но </w:t>
      </w:r>
      <w:r w:rsidR="00880955">
        <w:rPr>
          <w:sz w:val="28"/>
          <w:szCs w:val="28"/>
        </w:rPr>
        <w:t>по лору данные заклинания запрещены, а те, кто их испо</w:t>
      </w:r>
      <w:r w:rsidR="004B67A0">
        <w:rPr>
          <w:sz w:val="28"/>
          <w:szCs w:val="28"/>
        </w:rPr>
        <w:t>льзовали либо злодеи, либо мучатся</w:t>
      </w:r>
      <w:r w:rsidR="00880955">
        <w:rPr>
          <w:sz w:val="28"/>
          <w:szCs w:val="28"/>
        </w:rPr>
        <w:t xml:space="preserve"> угрызениями совести.</w:t>
      </w:r>
    </w:p>
    <w:p w:rsidR="004B67A0" w:rsidRPr="003904AA" w:rsidRDefault="00815AB4" w:rsidP="003904AA">
      <w:pPr>
        <w:pStyle w:val="a4"/>
        <w:numPr>
          <w:ilvl w:val="0"/>
          <w:numId w:val="6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Контекст –</w:t>
      </w:r>
      <w:r w:rsidR="00D3482A">
        <w:rPr>
          <w:sz w:val="28"/>
          <w:szCs w:val="28"/>
        </w:rPr>
        <w:t xml:space="preserve"> Механика. Игрок является студентом пятого курса, который только начал своё обучение. Ему необходимо не только посещать основные уроки, но и успевать на дополнительные индивидуальные занятия с профессорами. Но при этом игрок большую часть времени проводит вне школы, борется с врагами, изучает огромный открытый мир и т.д. Это рушит атмосферу как </w:t>
      </w:r>
      <w:r w:rsidR="003230EB">
        <w:rPr>
          <w:sz w:val="28"/>
          <w:szCs w:val="28"/>
        </w:rPr>
        <w:t>игры про магическую школу.</w:t>
      </w:r>
    </w:p>
    <w:p w:rsidR="003230EB" w:rsidRDefault="003230EB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Возможные изменения</w:t>
      </w:r>
    </w:p>
    <w:p w:rsidR="003230EB" w:rsidRDefault="003230EB" w:rsidP="00DA7D6B">
      <w:pPr>
        <w:pStyle w:val="a4"/>
        <w:numPr>
          <w:ilvl w:val="0"/>
          <w:numId w:val="7"/>
        </w:numPr>
        <w:spacing w:after="0" w:line="360" w:lineRule="auto"/>
        <w:jc w:val="both"/>
        <w:rPr>
          <w:sz w:val="28"/>
          <w:szCs w:val="28"/>
        </w:rPr>
      </w:pPr>
      <w:r w:rsidRPr="00DA7D6B">
        <w:rPr>
          <w:sz w:val="28"/>
          <w:szCs w:val="28"/>
        </w:rPr>
        <w:t>Механика</w:t>
      </w:r>
      <w:r w:rsidR="00DA7D6B" w:rsidRPr="00DA7D6B">
        <w:rPr>
          <w:sz w:val="28"/>
          <w:szCs w:val="28"/>
        </w:rPr>
        <w:t xml:space="preserve"> – Контекст. Система репутации, которая зависит от </w:t>
      </w:r>
      <w:proofErr w:type="gramStart"/>
      <w:r w:rsidR="00DA7D6B" w:rsidRPr="00DA7D6B">
        <w:rPr>
          <w:sz w:val="28"/>
          <w:szCs w:val="28"/>
        </w:rPr>
        <w:t>выполненных</w:t>
      </w:r>
      <w:proofErr w:type="gramEnd"/>
      <w:r w:rsidR="00DA7D6B" w:rsidRPr="00DA7D6B">
        <w:rPr>
          <w:sz w:val="28"/>
          <w:szCs w:val="28"/>
        </w:rPr>
        <w:t xml:space="preserve"> побочных </w:t>
      </w:r>
      <w:proofErr w:type="spellStart"/>
      <w:r w:rsidR="00DA7D6B" w:rsidRPr="00DA7D6B">
        <w:rPr>
          <w:sz w:val="28"/>
          <w:szCs w:val="28"/>
        </w:rPr>
        <w:t>квестов</w:t>
      </w:r>
      <w:proofErr w:type="spellEnd"/>
      <w:r w:rsidR="00DA7D6B" w:rsidRPr="00DA7D6B">
        <w:rPr>
          <w:sz w:val="28"/>
          <w:szCs w:val="28"/>
        </w:rPr>
        <w:t xml:space="preserve">, использования запретной магии и т.д. Выбор меняет сюжетные сцены, доступные </w:t>
      </w:r>
      <w:proofErr w:type="spellStart"/>
      <w:r w:rsidR="00DA7D6B" w:rsidRPr="00DA7D6B">
        <w:rPr>
          <w:sz w:val="28"/>
          <w:szCs w:val="28"/>
        </w:rPr>
        <w:t>квесты</w:t>
      </w:r>
      <w:proofErr w:type="spellEnd"/>
      <w:r w:rsidR="00DA7D6B" w:rsidRPr="00DA7D6B">
        <w:rPr>
          <w:sz w:val="28"/>
          <w:szCs w:val="28"/>
        </w:rPr>
        <w:t xml:space="preserve"> и реакции </w:t>
      </w:r>
      <w:r w:rsidR="00DA7D6B" w:rsidRPr="00DA7D6B">
        <w:rPr>
          <w:sz w:val="28"/>
          <w:szCs w:val="28"/>
          <w:lang w:val="en-US"/>
        </w:rPr>
        <w:t>NPC</w:t>
      </w:r>
      <w:r w:rsidR="00DA7D6B" w:rsidRPr="00DA7D6B">
        <w:rPr>
          <w:sz w:val="28"/>
          <w:szCs w:val="28"/>
        </w:rPr>
        <w:t>. Это делает выбор игрока небессмысленным и дает ценность его поступкам.</w:t>
      </w:r>
    </w:p>
    <w:p w:rsidR="003230EB" w:rsidRDefault="00836541" w:rsidP="00F02135">
      <w:pPr>
        <w:pStyle w:val="a4"/>
        <w:numPr>
          <w:ilvl w:val="0"/>
          <w:numId w:val="7"/>
        </w:numPr>
        <w:spacing w:after="0" w:line="360" w:lineRule="auto"/>
        <w:jc w:val="both"/>
        <w:rPr>
          <w:sz w:val="28"/>
          <w:szCs w:val="28"/>
        </w:rPr>
      </w:pPr>
      <w:r w:rsidRPr="00836541">
        <w:rPr>
          <w:sz w:val="28"/>
          <w:szCs w:val="28"/>
        </w:rPr>
        <w:t xml:space="preserve">Механика – Технология. Использовать микрофон для </w:t>
      </w:r>
      <w:r>
        <w:rPr>
          <w:sz w:val="28"/>
          <w:szCs w:val="28"/>
        </w:rPr>
        <w:t xml:space="preserve">дополнительного </w:t>
      </w:r>
      <w:r w:rsidRPr="00836541">
        <w:rPr>
          <w:sz w:val="28"/>
          <w:szCs w:val="28"/>
        </w:rPr>
        <w:t>альтернативного способа активации заклинаний. Игрок произносит название заклинан</w:t>
      </w:r>
      <w:r>
        <w:rPr>
          <w:sz w:val="28"/>
          <w:szCs w:val="28"/>
        </w:rPr>
        <w:t xml:space="preserve">ия, и оно активируется. Это позволит сделать механику более </w:t>
      </w:r>
      <w:proofErr w:type="spellStart"/>
      <w:r>
        <w:rPr>
          <w:sz w:val="28"/>
          <w:szCs w:val="28"/>
        </w:rPr>
        <w:t>иммерсивной</w:t>
      </w:r>
      <w:proofErr w:type="spellEnd"/>
      <w:r>
        <w:rPr>
          <w:sz w:val="28"/>
          <w:szCs w:val="28"/>
        </w:rPr>
        <w:t>.</w:t>
      </w:r>
    </w:p>
    <w:p w:rsidR="00836541" w:rsidRDefault="00CE31A5" w:rsidP="00F02135">
      <w:pPr>
        <w:pStyle w:val="a4"/>
        <w:numPr>
          <w:ilvl w:val="0"/>
          <w:numId w:val="7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Механика – Контекст. Другие ученики школы будут реагировать на заклинание игрока и в зависимости от их характера убегать, злиться или даже вступ</w:t>
      </w:r>
      <w:r w:rsidR="00962CEA">
        <w:rPr>
          <w:sz w:val="28"/>
          <w:szCs w:val="28"/>
        </w:rPr>
        <w:t>ать в дуэль с игроком</w:t>
      </w:r>
      <w:bookmarkStart w:id="0" w:name="_GoBack"/>
      <w:bookmarkEnd w:id="0"/>
      <w:r w:rsidR="00962CEA">
        <w:rPr>
          <w:sz w:val="28"/>
          <w:szCs w:val="28"/>
        </w:rPr>
        <w:t>.</w:t>
      </w:r>
    </w:p>
    <w:p w:rsidR="00933B69" w:rsidRPr="00F02135" w:rsidRDefault="00933B69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02135">
        <w:rPr>
          <w:rFonts w:ascii="Times New Roman" w:hAnsi="Times New Roman" w:cs="Times New Roman"/>
          <w:b/>
          <w:sz w:val="28"/>
          <w:szCs w:val="28"/>
        </w:rPr>
        <w:lastRenderedPageBreak/>
        <w:t>Часть 2</w:t>
      </w:r>
    </w:p>
    <w:p w:rsidR="00AF19C4" w:rsidRPr="00F02135" w:rsidRDefault="00AF19C4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02135">
        <w:rPr>
          <w:rFonts w:ascii="Times New Roman" w:hAnsi="Times New Roman" w:cs="Times New Roman"/>
          <w:sz w:val="28"/>
          <w:szCs w:val="28"/>
        </w:rPr>
        <w:t xml:space="preserve">Выбранная игра: </w:t>
      </w:r>
      <w:proofErr w:type="gramStart"/>
      <w:r w:rsidRPr="00F02135">
        <w:rPr>
          <w:rFonts w:ascii="Times New Roman" w:hAnsi="Times New Roman" w:cs="Times New Roman"/>
          <w:b/>
          <w:sz w:val="28"/>
          <w:szCs w:val="28"/>
          <w:lang w:val="en-US"/>
        </w:rPr>
        <w:t>Atomic</w:t>
      </w:r>
      <w:r w:rsidRPr="00F0213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02135">
        <w:rPr>
          <w:rFonts w:ascii="Times New Roman" w:hAnsi="Times New Roman" w:cs="Times New Roman"/>
          <w:b/>
          <w:sz w:val="28"/>
          <w:szCs w:val="28"/>
          <w:lang w:val="en-US"/>
        </w:rPr>
        <w:t>Heart</w:t>
      </w:r>
      <w:r w:rsidR="0014403C" w:rsidRPr="00F02135">
        <w:rPr>
          <w:rFonts w:ascii="Times New Roman" w:hAnsi="Times New Roman" w:cs="Times New Roman"/>
          <w:b/>
          <w:sz w:val="28"/>
          <w:szCs w:val="28"/>
        </w:rPr>
        <w:t>.</w:t>
      </w:r>
      <w:proofErr w:type="gramEnd"/>
      <w:r w:rsidR="0014403C" w:rsidRPr="00F0213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4403C" w:rsidRPr="00F02135">
        <w:rPr>
          <w:rFonts w:ascii="Times New Roman" w:hAnsi="Times New Roman" w:cs="Times New Roman"/>
          <w:b/>
          <w:sz w:val="28"/>
          <w:szCs w:val="28"/>
          <w:lang w:val="en-US"/>
        </w:rPr>
        <w:t>Blood</w:t>
      </w:r>
      <w:r w:rsidR="0014403C" w:rsidRPr="00F0213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4403C" w:rsidRPr="00F02135">
        <w:rPr>
          <w:rFonts w:ascii="Times New Roman" w:hAnsi="Times New Roman" w:cs="Times New Roman"/>
          <w:b/>
          <w:sz w:val="28"/>
          <w:szCs w:val="28"/>
          <w:lang w:val="en-US"/>
        </w:rPr>
        <w:t>on</w:t>
      </w:r>
      <w:r w:rsidR="0014403C" w:rsidRPr="00F0213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4403C" w:rsidRPr="00F02135">
        <w:rPr>
          <w:rFonts w:ascii="Times New Roman" w:hAnsi="Times New Roman" w:cs="Times New Roman"/>
          <w:b/>
          <w:sz w:val="28"/>
          <w:szCs w:val="28"/>
          <w:lang w:val="en-US"/>
        </w:rPr>
        <w:t>Crystal</w:t>
      </w:r>
    </w:p>
    <w:p w:rsidR="00B55B01" w:rsidRPr="00F02135" w:rsidRDefault="00933B69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2135">
        <w:rPr>
          <w:rFonts w:ascii="Times New Roman" w:hAnsi="Times New Roman" w:cs="Times New Roman"/>
          <w:sz w:val="28"/>
          <w:szCs w:val="28"/>
        </w:rPr>
        <w:t>Тема: загробный мир</w:t>
      </w:r>
    </w:p>
    <w:p w:rsidR="00F02135" w:rsidRPr="00F02135" w:rsidRDefault="00F02135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51447" w:rsidRDefault="00CD104E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Эстетика</w:t>
      </w:r>
      <w:r w:rsidRPr="00F02135">
        <w:rPr>
          <w:rFonts w:ascii="Times New Roman" w:hAnsi="Times New Roman" w:cs="Times New Roman"/>
          <w:sz w:val="28"/>
          <w:szCs w:val="28"/>
        </w:rPr>
        <w:t xml:space="preserve">: </w:t>
      </w:r>
      <w:r w:rsidR="00351447">
        <w:rPr>
          <w:rFonts w:ascii="Times New Roman" w:hAnsi="Times New Roman" w:cs="Times New Roman"/>
          <w:sz w:val="28"/>
          <w:szCs w:val="28"/>
        </w:rPr>
        <w:t>т</w:t>
      </w:r>
      <w:r w:rsidR="00351447" w:rsidRPr="00F02135">
        <w:rPr>
          <w:rFonts w:ascii="Times New Roman" w:hAnsi="Times New Roman" w:cs="Times New Roman"/>
          <w:sz w:val="28"/>
          <w:szCs w:val="28"/>
        </w:rPr>
        <w:t>ема загробного мира показана через ассоциации с древнеегипетской мифологией: Стикс для перевоза грузов, дома в виде пирамид, большая часть интерьера выполнена в древнеегипетской эстетике и т.д. Даже в записях в груше мы можем заметить отсылки на египетских богов</w:t>
      </w:r>
    </w:p>
    <w:p w:rsidR="00CD104E" w:rsidRPr="00F02135" w:rsidRDefault="00CD104E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Механика</w:t>
      </w:r>
      <w:r w:rsidRPr="00F02135">
        <w:rPr>
          <w:rFonts w:ascii="Times New Roman" w:hAnsi="Times New Roman" w:cs="Times New Roman"/>
          <w:sz w:val="28"/>
          <w:szCs w:val="28"/>
        </w:rPr>
        <w:t xml:space="preserve">: новые враги – </w:t>
      </w:r>
      <w:proofErr w:type="spellStart"/>
      <w:r w:rsidRPr="00F02135">
        <w:rPr>
          <w:rFonts w:ascii="Times New Roman" w:hAnsi="Times New Roman" w:cs="Times New Roman"/>
          <w:sz w:val="28"/>
          <w:szCs w:val="28"/>
        </w:rPr>
        <w:t>полиморфы</w:t>
      </w:r>
      <w:proofErr w:type="spellEnd"/>
      <w:r w:rsidRPr="00F0213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02135">
        <w:rPr>
          <w:rFonts w:ascii="Times New Roman" w:hAnsi="Times New Roman" w:cs="Times New Roman"/>
          <w:sz w:val="28"/>
          <w:szCs w:val="28"/>
        </w:rPr>
        <w:t>ситема</w:t>
      </w:r>
      <w:proofErr w:type="spellEnd"/>
      <w:r w:rsidRPr="00F02135">
        <w:rPr>
          <w:rFonts w:ascii="Times New Roman" w:hAnsi="Times New Roman" w:cs="Times New Roman"/>
          <w:sz w:val="28"/>
          <w:szCs w:val="28"/>
        </w:rPr>
        <w:t xml:space="preserve"> ШАНС для смены способностей</w:t>
      </w:r>
    </w:p>
    <w:p w:rsidR="00CD104E" w:rsidRPr="00F02135" w:rsidRDefault="00CD104E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Контекст</w:t>
      </w:r>
      <w:r w:rsidRPr="00F02135">
        <w:rPr>
          <w:rFonts w:ascii="Times New Roman" w:hAnsi="Times New Roman" w:cs="Times New Roman"/>
          <w:sz w:val="28"/>
          <w:szCs w:val="28"/>
        </w:rPr>
        <w:t xml:space="preserve">: </w:t>
      </w:r>
      <w:r w:rsidR="00F02135" w:rsidRPr="00F02135">
        <w:rPr>
          <w:rFonts w:ascii="Times New Roman" w:hAnsi="Times New Roman" w:cs="Times New Roman"/>
          <w:sz w:val="28"/>
          <w:szCs w:val="28"/>
        </w:rPr>
        <w:t>герои попадают в новый комплекс, как</w:t>
      </w:r>
      <w:r w:rsidR="00FA0B81">
        <w:rPr>
          <w:rFonts w:ascii="Times New Roman" w:hAnsi="Times New Roman" w:cs="Times New Roman"/>
          <w:sz w:val="28"/>
          <w:szCs w:val="28"/>
        </w:rPr>
        <w:t xml:space="preserve"> </w:t>
      </w:r>
      <w:r w:rsidR="00F02135" w:rsidRPr="00F02135">
        <w:rPr>
          <w:rFonts w:ascii="Times New Roman" w:hAnsi="Times New Roman" w:cs="Times New Roman"/>
          <w:sz w:val="28"/>
          <w:szCs w:val="28"/>
        </w:rPr>
        <w:t xml:space="preserve">бы в загробный мир, чтобы спасти академика Сеченова и победить </w:t>
      </w:r>
      <w:proofErr w:type="spellStart"/>
      <w:r w:rsidR="00F02135" w:rsidRPr="00F02135">
        <w:rPr>
          <w:rFonts w:ascii="Times New Roman" w:hAnsi="Times New Roman" w:cs="Times New Roman"/>
          <w:sz w:val="28"/>
          <w:szCs w:val="28"/>
        </w:rPr>
        <w:t>ХРАЗа</w:t>
      </w:r>
      <w:proofErr w:type="spellEnd"/>
      <w:r w:rsidR="00F02135" w:rsidRPr="00F02135">
        <w:rPr>
          <w:rFonts w:ascii="Times New Roman" w:hAnsi="Times New Roman" w:cs="Times New Roman"/>
          <w:sz w:val="28"/>
          <w:szCs w:val="28"/>
        </w:rPr>
        <w:t>.</w:t>
      </w:r>
    </w:p>
    <w:p w:rsidR="00F02135" w:rsidRPr="00F02135" w:rsidRDefault="00F02135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Технология</w:t>
      </w:r>
      <w:r w:rsidRPr="00F02135">
        <w:rPr>
          <w:rFonts w:ascii="Times New Roman" w:hAnsi="Times New Roman" w:cs="Times New Roman"/>
          <w:sz w:val="28"/>
          <w:szCs w:val="28"/>
        </w:rPr>
        <w:t>: -</w:t>
      </w:r>
    </w:p>
    <w:p w:rsidR="00F02135" w:rsidRPr="00F02135" w:rsidRDefault="00F02135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D104E" w:rsidRPr="00FE1357" w:rsidRDefault="00F02135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Эстетика – Контекст</w:t>
      </w:r>
    </w:p>
    <w:p w:rsidR="00F02135" w:rsidRDefault="00F02135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Интерьеры комплекса выполнены в египетском стиле, что визуально отделяет его от всех остальных и отсылает к египетской мифолог</w:t>
      </w:r>
      <w:proofErr w:type="gramStart"/>
      <w:r>
        <w:rPr>
          <w:rFonts w:ascii="Times New Roman" w:hAnsi="Times New Roman" w:cs="Times New Roman"/>
          <w:sz w:val="28"/>
          <w:szCs w:val="28"/>
        </w:rPr>
        <w:t>ии и её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загробному миру. Это объяснено тем, что он предназначен специально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полиморфов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так им будет проще привыкнуть к новой жизни.</w:t>
      </w:r>
    </w:p>
    <w:p w:rsidR="00FE1357" w:rsidRDefault="00FE135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E1357" w:rsidRPr="00FE1357" w:rsidRDefault="00FE1357" w:rsidP="00FE1357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Эстетика – Контекст</w:t>
      </w:r>
    </w:p>
    <w:p w:rsidR="00FE1357" w:rsidRDefault="00FE135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Попадание в комплекс происходит путем перемещения по «Стиксу» - каналу для перевозки грузов в саркофагах. Процесс переплавы </w:t>
      </w:r>
      <w:proofErr w:type="gramStart"/>
      <w:r>
        <w:rPr>
          <w:rFonts w:ascii="Times New Roman" w:hAnsi="Times New Roman" w:cs="Times New Roman"/>
          <w:sz w:val="28"/>
          <w:szCs w:val="28"/>
        </w:rPr>
        <w:t>по этому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темному туннелю, подчеркивает переход из привычного мира в мир мертвых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полиморфов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351447" w:rsidRDefault="0035144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51447" w:rsidRPr="00FE1357" w:rsidRDefault="00351447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Механика – Контекст</w:t>
      </w:r>
    </w:p>
    <w:p w:rsidR="00351447" w:rsidRPr="00351447" w:rsidRDefault="0035144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Появление новых врагов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полиморфов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обусловлено тем, что ХРАЗ наспех делает себе </w:t>
      </w:r>
      <w:proofErr w:type="gramStart"/>
      <w:r>
        <w:rPr>
          <w:rFonts w:ascii="Times New Roman" w:hAnsi="Times New Roman" w:cs="Times New Roman"/>
          <w:sz w:val="28"/>
          <w:szCs w:val="28"/>
        </w:rPr>
        <w:t>приспешников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, аналогичных обычным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полиморфам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которые </w:t>
      </w:r>
      <w:r>
        <w:rPr>
          <w:rFonts w:ascii="Times New Roman" w:hAnsi="Times New Roman" w:cs="Times New Roman"/>
          <w:sz w:val="28"/>
          <w:szCs w:val="28"/>
        </w:rPr>
        <w:lastRenderedPageBreak/>
        <w:t>живут в комплексе. Но так как они были сделаны из уже умерших людей, то они не обладают разумом, а похожи на оживших мертвецов.</w:t>
      </w:r>
    </w:p>
    <w:p w:rsidR="00F02135" w:rsidRDefault="00F02135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51447" w:rsidRPr="00FE1357" w:rsidRDefault="00351447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Механика – Эстетика</w:t>
      </w:r>
    </w:p>
    <w:p w:rsidR="00351447" w:rsidRDefault="00351447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Полиморфы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полупрозрачны</w:t>
      </w:r>
      <w:r w:rsidR="00891B50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00891B50" w:rsidRPr="00F02135">
        <w:rPr>
          <w:rFonts w:ascii="Times New Roman" w:hAnsi="Times New Roman" w:cs="Times New Roman"/>
          <w:sz w:val="28"/>
          <w:szCs w:val="28"/>
        </w:rPr>
        <w:t>Фактически это сознания людей перенесенные из старых земных тел в новые полупрозрачные, не нуждающиеся ни в еде, ни во сне.</w:t>
      </w:r>
      <w:proofErr w:type="gramEnd"/>
      <w:r w:rsidR="00891B50" w:rsidRPr="00F02135">
        <w:rPr>
          <w:rFonts w:ascii="Times New Roman" w:hAnsi="Times New Roman" w:cs="Times New Roman"/>
          <w:sz w:val="28"/>
          <w:szCs w:val="28"/>
        </w:rPr>
        <w:t xml:space="preserve"> Они подобны призракам в своих прозрачных телах.</w:t>
      </w:r>
    </w:p>
    <w:p w:rsidR="00FC7090" w:rsidRDefault="00FC7090" w:rsidP="00F021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E1357" w:rsidRDefault="00FE1357" w:rsidP="00F0213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E1357">
        <w:rPr>
          <w:rFonts w:ascii="Times New Roman" w:hAnsi="Times New Roman" w:cs="Times New Roman"/>
          <w:b/>
          <w:sz w:val="28"/>
          <w:szCs w:val="28"/>
        </w:rPr>
        <w:t>Противоречия</w:t>
      </w:r>
    </w:p>
    <w:p w:rsidR="00FE1357" w:rsidRDefault="00FE1357" w:rsidP="00FE1357">
      <w:pPr>
        <w:pStyle w:val="a4"/>
        <w:numPr>
          <w:ilvl w:val="0"/>
          <w:numId w:val="4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Система ШАНС</w:t>
      </w:r>
      <w:r w:rsidR="00C3109C">
        <w:rPr>
          <w:sz w:val="28"/>
          <w:szCs w:val="28"/>
        </w:rPr>
        <w:t xml:space="preserve"> для смены способностей перчатки при взаимодействии со стойкой никак не связана с темой.</w:t>
      </w:r>
    </w:p>
    <w:p w:rsidR="00C3109C" w:rsidRDefault="008C5E95" w:rsidP="00FE1357">
      <w:pPr>
        <w:pStyle w:val="a4"/>
        <w:numPr>
          <w:ilvl w:val="0"/>
          <w:numId w:val="4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Первая часть игры происходит вне комплекса и ощущается затянутой из-за повторяющихся действий и полного несоответствия теме.</w:t>
      </w:r>
    </w:p>
    <w:p w:rsidR="008C5E95" w:rsidRPr="008C5E95" w:rsidRDefault="008C5E95" w:rsidP="008C5E9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C5E95">
        <w:rPr>
          <w:rFonts w:ascii="Times New Roman" w:hAnsi="Times New Roman" w:cs="Times New Roman"/>
          <w:b/>
          <w:sz w:val="28"/>
          <w:szCs w:val="28"/>
        </w:rPr>
        <w:t>Изменения</w:t>
      </w:r>
    </w:p>
    <w:p w:rsidR="008C5E95" w:rsidRDefault="008C5E95" w:rsidP="008C5E95">
      <w:pPr>
        <w:pStyle w:val="a4"/>
        <w:numPr>
          <w:ilvl w:val="0"/>
          <w:numId w:val="5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Добавить в качестве саундтреков мелодии, которые будут </w:t>
      </w:r>
      <w:proofErr w:type="gramStart"/>
      <w:r>
        <w:rPr>
          <w:sz w:val="28"/>
          <w:szCs w:val="28"/>
        </w:rPr>
        <w:t>также</w:t>
      </w:r>
      <w:proofErr w:type="gramEnd"/>
      <w:r>
        <w:rPr>
          <w:sz w:val="28"/>
          <w:szCs w:val="28"/>
        </w:rPr>
        <w:t xml:space="preserve"> как и </w:t>
      </w:r>
      <w:proofErr w:type="spellStart"/>
      <w:r>
        <w:rPr>
          <w:sz w:val="28"/>
          <w:szCs w:val="28"/>
        </w:rPr>
        <w:t>визуал</w:t>
      </w:r>
      <w:proofErr w:type="spellEnd"/>
      <w:r>
        <w:rPr>
          <w:sz w:val="28"/>
          <w:szCs w:val="28"/>
        </w:rPr>
        <w:t xml:space="preserve"> соответствовать египетской теме.</w:t>
      </w:r>
    </w:p>
    <w:p w:rsidR="008C5E95" w:rsidRDefault="008C5E95" w:rsidP="008C5E95">
      <w:pPr>
        <w:pStyle w:val="a4"/>
        <w:numPr>
          <w:ilvl w:val="0"/>
          <w:numId w:val="5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Добавить уникальное оружие, название и внешний вид которого будут отсылать на выбранную тему.</w:t>
      </w:r>
    </w:p>
    <w:p w:rsidR="008C5E95" w:rsidRPr="008C5E95" w:rsidRDefault="00C802B7" w:rsidP="008C5E95">
      <w:pPr>
        <w:pStyle w:val="a4"/>
        <w:numPr>
          <w:ilvl w:val="0"/>
          <w:numId w:val="5"/>
        </w:num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Сделать пустынные локации, занесенные песком, чтобы подчеркнуть отрешенность загробного мира и его пустынность.</w:t>
      </w:r>
    </w:p>
    <w:sectPr w:rsidR="008C5E95" w:rsidRPr="008C5E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9134A0"/>
    <w:multiLevelType w:val="hybridMultilevel"/>
    <w:tmpl w:val="520602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376A2C10"/>
    <w:multiLevelType w:val="hybridMultilevel"/>
    <w:tmpl w:val="5148B1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7316AB9"/>
    <w:multiLevelType w:val="hybridMultilevel"/>
    <w:tmpl w:val="C72A15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EEE47E2"/>
    <w:multiLevelType w:val="hybridMultilevel"/>
    <w:tmpl w:val="7D5A86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632E3322"/>
    <w:multiLevelType w:val="hybridMultilevel"/>
    <w:tmpl w:val="A014A2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5A36AFC"/>
    <w:multiLevelType w:val="hybridMultilevel"/>
    <w:tmpl w:val="027CA5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6D7E5056"/>
    <w:multiLevelType w:val="hybridMultilevel"/>
    <w:tmpl w:val="8F2E45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1"/>
  </w:num>
  <w:num w:numId="5">
    <w:abstractNumId w:val="4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20F81"/>
    <w:rsid w:val="000511F0"/>
    <w:rsid w:val="000E25FD"/>
    <w:rsid w:val="0014403C"/>
    <w:rsid w:val="001B4869"/>
    <w:rsid w:val="001C3636"/>
    <w:rsid w:val="001E00FC"/>
    <w:rsid w:val="003230EB"/>
    <w:rsid w:val="00351447"/>
    <w:rsid w:val="003904AA"/>
    <w:rsid w:val="00396FC3"/>
    <w:rsid w:val="003B394B"/>
    <w:rsid w:val="003F04DF"/>
    <w:rsid w:val="004B67A0"/>
    <w:rsid w:val="005174D3"/>
    <w:rsid w:val="005746D4"/>
    <w:rsid w:val="00715EA0"/>
    <w:rsid w:val="007E6CB3"/>
    <w:rsid w:val="00815AB4"/>
    <w:rsid w:val="00836541"/>
    <w:rsid w:val="00880955"/>
    <w:rsid w:val="00891B50"/>
    <w:rsid w:val="008C5E95"/>
    <w:rsid w:val="00933B69"/>
    <w:rsid w:val="009477FE"/>
    <w:rsid w:val="00962CEA"/>
    <w:rsid w:val="00A7351F"/>
    <w:rsid w:val="00AD79D5"/>
    <w:rsid w:val="00AF19C4"/>
    <w:rsid w:val="00B55B01"/>
    <w:rsid w:val="00C162C9"/>
    <w:rsid w:val="00C20F81"/>
    <w:rsid w:val="00C3109C"/>
    <w:rsid w:val="00C7230D"/>
    <w:rsid w:val="00C802B7"/>
    <w:rsid w:val="00CD104E"/>
    <w:rsid w:val="00CE31A5"/>
    <w:rsid w:val="00D3482A"/>
    <w:rsid w:val="00DA21B5"/>
    <w:rsid w:val="00DA7D6B"/>
    <w:rsid w:val="00E7517A"/>
    <w:rsid w:val="00F02135"/>
    <w:rsid w:val="00FA0B81"/>
    <w:rsid w:val="00FC7090"/>
    <w:rsid w:val="00FE1357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19C4"/>
    <w:rPr>
      <w:b/>
      <w:bCs/>
    </w:rPr>
  </w:style>
  <w:style w:type="paragraph" w:styleId="a4">
    <w:name w:val="List Paragraph"/>
    <w:basedOn w:val="a"/>
    <w:uiPriority w:val="34"/>
    <w:qFormat/>
    <w:rsid w:val="00AF1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3F04DF"/>
    <w:rPr>
      <w:color w:val="0000FF"/>
      <w:u w:val="single"/>
    </w:rPr>
  </w:style>
  <w:style w:type="character" w:customStyle="1" w:styleId="no-wikidata">
    <w:name w:val="no-wikidata"/>
    <w:basedOn w:val="a0"/>
    <w:rsid w:val="00715EA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19C4"/>
    <w:rPr>
      <w:b/>
      <w:bCs/>
    </w:rPr>
  </w:style>
  <w:style w:type="paragraph" w:styleId="a4">
    <w:name w:val="List Paragraph"/>
    <w:basedOn w:val="a"/>
    <w:uiPriority w:val="34"/>
    <w:qFormat/>
    <w:rsid w:val="00AF1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3F04DF"/>
    <w:rPr>
      <w:color w:val="0000FF"/>
      <w:u w:val="single"/>
    </w:rPr>
  </w:style>
  <w:style w:type="character" w:customStyle="1" w:styleId="no-wikidata">
    <w:name w:val="no-wikidata"/>
    <w:basedOn w:val="a0"/>
    <w:rsid w:val="00715E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37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Xbox_Series_X/S" TargetMode="External"/><Relationship Id="rId3" Type="http://schemas.openxmlformats.org/officeDocument/2006/relationships/styles" Target="styles.xml"/><Relationship Id="rId7" Type="http://schemas.openxmlformats.org/officeDocument/2006/relationships/hyperlink" Target="https://ru.wikipedia.org/wiki/Xbox_One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ru.wikipedia.org/wiki/Nintendo_Switch_2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ru.wikipedia.org/wiki/Nintendo_Switch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28197A-247A-46B8-AD25-EC44B73FF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5</Pages>
  <Words>958</Words>
  <Characters>5464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user</cp:lastModifiedBy>
  <cp:revision>13</cp:revision>
  <dcterms:created xsi:type="dcterms:W3CDTF">2026-05-16T17:06:00Z</dcterms:created>
  <dcterms:modified xsi:type="dcterms:W3CDTF">2026-05-26T10:51:00Z</dcterms:modified>
</cp:coreProperties>
</file>