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5142AB" w:rsidRPr="00D152A8" w:rsidTr="00A5343E">
        <w:trPr>
          <w:cantSplit/>
          <w:trHeight w:val="184"/>
        </w:trPr>
        <w:tc>
          <w:tcPr>
            <w:tcW w:w="2599" w:type="dxa"/>
          </w:tcPr>
          <w:p w:rsidR="005142AB" w:rsidRDefault="005142AB" w:rsidP="00A5343E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  <w:hideMark/>
          </w:tcPr>
          <w:p w:rsidR="005142AB" w:rsidRPr="00D152A8" w:rsidRDefault="005142AB" w:rsidP="00A5343E">
            <w:pPr>
              <w:widowControl w:val="0"/>
              <w:autoSpaceDE w:val="0"/>
              <w:autoSpaceDN w:val="0"/>
              <w:adjustRightInd w:val="0"/>
              <w:spacing w:line="240" w:lineRule="atLeast"/>
            </w:pPr>
            <w:r>
              <w:rPr>
                <w:noProof/>
              </w:rPr>
              <w:t xml:space="preserve">                       </w:t>
            </w:r>
            <w:r w:rsidRPr="00D152A8">
              <w:rPr>
                <w:noProof/>
                <w:lang w:eastAsia="ru-RU"/>
              </w:rPr>
              <w:drawing>
                <wp:inline distT="0" distB="0" distL="0" distR="0" wp14:anchorId="7C027701" wp14:editId="059C4E9D">
                  <wp:extent cx="890905" cy="1009650"/>
                  <wp:effectExtent l="0" t="0" r="444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5142AB" w:rsidRPr="00D152A8" w:rsidRDefault="005142AB" w:rsidP="00A5343E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</w:p>
        </w:tc>
      </w:tr>
      <w:tr w:rsidR="005142AB" w:rsidRPr="00D152A8" w:rsidTr="00A5343E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:rsidR="005142AB" w:rsidRPr="00D152A8" w:rsidRDefault="005142AB" w:rsidP="00A5343E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 w:rsidRPr="00D152A8">
              <w:rPr>
                <w:caps/>
              </w:rPr>
              <w:t>МИНОБРНАУКИ РОССИИ</w:t>
            </w:r>
          </w:p>
        </w:tc>
      </w:tr>
      <w:tr w:rsidR="005142AB" w:rsidRPr="00D152A8" w:rsidTr="00A5343E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5142AB" w:rsidRPr="00D152A8" w:rsidRDefault="005142AB" w:rsidP="00A5343E">
            <w:pPr>
              <w:spacing w:line="240" w:lineRule="exact"/>
              <w:jc w:val="center"/>
              <w:rPr>
                <w:szCs w:val="20"/>
              </w:rPr>
            </w:pPr>
            <w:r w:rsidRPr="00D152A8">
              <w:t xml:space="preserve">Федеральное государственное бюджетное образовательное учреждение </w:t>
            </w:r>
          </w:p>
          <w:p w:rsidR="005142AB" w:rsidRPr="00D152A8" w:rsidRDefault="005142AB" w:rsidP="00A5343E">
            <w:pPr>
              <w:spacing w:line="240" w:lineRule="exact"/>
              <w:jc w:val="center"/>
            </w:pPr>
            <w:r w:rsidRPr="00D152A8">
              <w:t xml:space="preserve"> высшего образования</w:t>
            </w:r>
          </w:p>
          <w:p w:rsidR="005142AB" w:rsidRPr="00D152A8" w:rsidRDefault="005142AB" w:rsidP="00A5343E">
            <w:pPr>
              <w:spacing w:line="240" w:lineRule="exact"/>
              <w:jc w:val="center"/>
              <w:rPr>
                <w:b/>
                <w:sz w:val="20"/>
              </w:rPr>
            </w:pPr>
            <w:r w:rsidRPr="00D152A8">
              <w:rPr>
                <w:b/>
              </w:rPr>
              <w:t xml:space="preserve">«МИРЭА </w:t>
            </w:r>
            <w:r w:rsidRPr="00D152A8">
              <w:rPr>
                <w:rStyle w:val="translation-chunk"/>
                <w:b/>
              </w:rPr>
              <w:t xml:space="preserve">– </w:t>
            </w:r>
            <w:r w:rsidRPr="00D152A8">
              <w:rPr>
                <w:b/>
              </w:rPr>
              <w:t>Российский технологический университет»</w:t>
            </w:r>
          </w:p>
          <w:p w:rsidR="005142AB" w:rsidRPr="00D152A8" w:rsidRDefault="005142AB" w:rsidP="00A5343E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22081750"/>
            <w:r w:rsidRPr="00D152A8"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5142AB" w:rsidRPr="00D152A8" w:rsidRDefault="005142AB" w:rsidP="005142AB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 w:rsidRPr="00D152A8">
        <w:rPr>
          <w:noProof/>
          <w:sz w:val="28"/>
        </w:rPr>
        <w:t>Институт Информационных технологий</w:t>
      </w:r>
    </w:p>
    <w:p w:rsidR="005142AB" w:rsidRPr="00D152A8" w:rsidRDefault="005142AB" w:rsidP="005142AB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 w:rsidRPr="00D152A8">
        <w:rPr>
          <w:noProof/>
          <w:sz w:val="28"/>
        </w:rPr>
        <w:t>Кафедра Инструментального и прикладного программного обеспечения</w:t>
      </w:r>
    </w:p>
    <w:p w:rsidR="005142AB" w:rsidRPr="00D152A8" w:rsidRDefault="005142AB" w:rsidP="005142AB">
      <w:pPr>
        <w:pStyle w:val="5"/>
        <w:spacing w:line="240" w:lineRule="auto"/>
        <w:ind w:firstLine="0"/>
        <w:rPr>
          <w:noProof/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F3DB8" w:rsidP="005142AB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 w:rsidRPr="00D152A8">
        <w:rPr>
          <w:b/>
          <w:sz w:val="32"/>
          <w:szCs w:val="32"/>
        </w:rPr>
        <w:t>Отчет по практической работе №3</w:t>
      </w: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jc w:val="center"/>
        <w:rPr>
          <w:sz w:val="28"/>
        </w:rPr>
      </w:pPr>
      <w:r w:rsidRPr="00D152A8">
        <w:rPr>
          <w:sz w:val="28"/>
        </w:rPr>
        <w:t>по дисциплине «Моделирование сред и разработка приложений виртуальной и дополненной реальности»</w:t>
      </w: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D152A8">
        <w:rPr>
          <w:b/>
          <w:sz w:val="28"/>
        </w:rPr>
        <w:t xml:space="preserve">Тема практической работы: </w:t>
      </w:r>
      <w:r w:rsidRPr="00D152A8">
        <w:rPr>
          <w:sz w:val="28"/>
        </w:rPr>
        <w:t>«</w:t>
      </w:r>
      <w:r w:rsidR="005F3DB8" w:rsidRPr="00D152A8">
        <w:rPr>
          <w:sz w:val="28"/>
        </w:rPr>
        <w:t>Общие настройки интерфейса</w:t>
      </w:r>
      <w:r w:rsidRPr="00D152A8">
        <w:rPr>
          <w:sz w:val="28"/>
        </w:rPr>
        <w:t>»</w:t>
      </w:r>
    </w:p>
    <w:p w:rsidR="005142AB" w:rsidRPr="00D152A8" w:rsidRDefault="005142AB" w:rsidP="005142AB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673"/>
      </w:tblGrid>
      <w:tr w:rsidR="005142AB" w:rsidRPr="00D152A8" w:rsidTr="00A5343E">
        <w:trPr>
          <w:trHeight w:val="1109"/>
        </w:trPr>
        <w:tc>
          <w:tcPr>
            <w:tcW w:w="4672" w:type="dxa"/>
            <w:gridSpan w:val="2"/>
            <w:hideMark/>
          </w:tcPr>
          <w:p w:rsidR="005142AB" w:rsidRPr="00D152A8" w:rsidRDefault="005142AB" w:rsidP="00A5343E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 w:rsidRPr="00D152A8">
              <w:rPr>
                <w:b/>
                <w:sz w:val="28"/>
                <w:lang w:eastAsia="en-US"/>
              </w:rPr>
              <w:t>Выполнил:</w:t>
            </w:r>
          </w:p>
          <w:p w:rsidR="005142AB" w:rsidRPr="00D152A8" w:rsidRDefault="005142AB" w:rsidP="00A5343E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 w:rsidRPr="00D152A8">
              <w:rPr>
                <w:bCs/>
                <w:sz w:val="28"/>
                <w:lang w:eastAsia="en-US"/>
              </w:rPr>
              <w:t>Студент группы</w:t>
            </w:r>
            <w:r w:rsidRPr="00D152A8">
              <w:rPr>
                <w:b/>
                <w:sz w:val="28"/>
                <w:lang w:eastAsia="en-US"/>
              </w:rPr>
              <w:t xml:space="preserve"> </w:t>
            </w:r>
            <w:r w:rsidRPr="00D152A8">
              <w:rPr>
                <w:sz w:val="28"/>
                <w:lang w:eastAsia="en-US"/>
              </w:rPr>
              <w:t>ИКБО-31-24</w:t>
            </w:r>
          </w:p>
        </w:tc>
        <w:tc>
          <w:tcPr>
            <w:tcW w:w="4673" w:type="dxa"/>
          </w:tcPr>
          <w:p w:rsidR="005142AB" w:rsidRPr="00D152A8" w:rsidRDefault="005142AB" w:rsidP="00A5343E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:rsidR="005142AB" w:rsidRPr="00D152A8" w:rsidRDefault="005142AB" w:rsidP="00A5343E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 w:rsidRPr="00D152A8">
              <w:rPr>
                <w:sz w:val="28"/>
                <w:lang w:eastAsia="en-US"/>
              </w:rPr>
              <w:t>Жильцова С.О</w:t>
            </w:r>
          </w:p>
        </w:tc>
      </w:tr>
      <w:tr w:rsidR="005142AB" w:rsidRPr="00D152A8" w:rsidTr="005142AB">
        <w:trPr>
          <w:trHeight w:val="698"/>
        </w:trPr>
        <w:tc>
          <w:tcPr>
            <w:tcW w:w="4253" w:type="dxa"/>
            <w:hideMark/>
          </w:tcPr>
          <w:p w:rsidR="005142AB" w:rsidRPr="00D152A8" w:rsidRDefault="005142AB" w:rsidP="00A5343E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 w:rsidRPr="00D152A8">
              <w:rPr>
                <w:b/>
                <w:sz w:val="28"/>
                <w:lang w:eastAsia="en-US"/>
              </w:rPr>
              <w:t>Проверил:</w:t>
            </w:r>
            <w:r w:rsidRPr="00D152A8">
              <w:rPr>
                <w:b/>
                <w:sz w:val="28"/>
                <w:lang w:eastAsia="en-US"/>
              </w:rPr>
              <w:tab/>
            </w:r>
          </w:p>
        </w:tc>
        <w:tc>
          <w:tcPr>
            <w:tcW w:w="5092" w:type="dxa"/>
            <w:gridSpan w:val="2"/>
            <w:hideMark/>
          </w:tcPr>
          <w:p w:rsidR="005142AB" w:rsidRPr="00D152A8" w:rsidRDefault="005142AB" w:rsidP="00A5343E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 w:rsidRPr="00D152A8">
              <w:rPr>
                <w:sz w:val="28"/>
                <w:lang w:eastAsia="en-US"/>
              </w:rPr>
              <w:t>Горбатов Г.В.</w:t>
            </w:r>
          </w:p>
        </w:tc>
      </w:tr>
    </w:tbl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rPr>
          <w:sz w:val="28"/>
        </w:rPr>
      </w:pPr>
    </w:p>
    <w:p w:rsidR="005142AB" w:rsidRPr="00D152A8" w:rsidRDefault="005142AB" w:rsidP="005142AB">
      <w:pPr>
        <w:pStyle w:val="5"/>
        <w:spacing w:line="240" w:lineRule="auto"/>
        <w:ind w:firstLine="0"/>
        <w:jc w:val="center"/>
        <w:rPr>
          <w:sz w:val="28"/>
        </w:rPr>
      </w:pPr>
      <w:r w:rsidRPr="00D152A8">
        <w:rPr>
          <w:sz w:val="28"/>
        </w:rPr>
        <w:t>Москва 2026</w:t>
      </w:r>
    </w:p>
    <w:p w:rsidR="00B61CA0" w:rsidRPr="00D152A8" w:rsidRDefault="00B61CA0" w:rsidP="001D6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2A8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507109" w:rsidRPr="00D152A8" w:rsidRDefault="00507109" w:rsidP="00F47139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 xml:space="preserve">Создадим ещё одну сцену и создадим не ней объект </w:t>
      </w: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Canvas</w:t>
      </w:r>
      <w:r w:rsidR="006C2876"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внутри него кнопки (рисунок 1)</w:t>
      </w: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</w:t>
      </w:r>
      <w:r w:rsidR="006C2876"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Итоговый внешний видинтерфейса показан на рисунке 2.</w:t>
      </w:r>
    </w:p>
    <w:p w:rsidR="00B73999" w:rsidRPr="00D152A8" w:rsidRDefault="005F3DB8" w:rsidP="00F47139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8808A37" wp14:editId="56434E20">
            <wp:extent cx="2178658" cy="20784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7618" cy="20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39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Новая сцена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F18FBE9" wp14:editId="2C851521">
            <wp:extent cx="5693134" cy="3419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471" cy="342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B8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Интерфейс</w:t>
      </w:r>
    </w:p>
    <w:p w:rsidR="006C2876" w:rsidRPr="00D152A8" w:rsidRDefault="006C2876" w:rsidP="00F47139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На кнопке настроек на значим открытие одополнительного поля с полузнком (рисунок 3). Ползунок привяжем к яркости освещения на сцене (рисунок 4).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88853A8" wp14:editId="70FDFE23">
            <wp:extent cx="4890053" cy="1223901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9718" cy="122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B8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Кнопка настроек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B0B8810" wp14:editId="646FB7AF">
            <wp:extent cx="4961614" cy="1273049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5648" cy="12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999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Ползунок освещения</w:t>
      </w:r>
    </w:p>
    <w:p w:rsidR="00B73999" w:rsidRPr="00D152A8" w:rsidRDefault="006C2876" w:rsidP="00F47139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Запустим игру и протестируем ползунок (рисунки 5 и 6).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CE6A7AA" wp14:editId="27BAFE99">
            <wp:extent cx="5812404" cy="323644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2381" cy="323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999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5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Работа ползунка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BC60541" wp14:editId="06C46802">
            <wp:extent cx="5815960" cy="32600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6734" cy="32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B8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6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Работа ползунка</w:t>
      </w:r>
    </w:p>
    <w:p w:rsidR="006C2876" w:rsidRPr="00D152A8" w:rsidRDefault="006C2876" w:rsidP="00F47139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>Напишем скрипт для кнопок старта и выхода (рисунок 7). Кнопка старта меняет текущую суену на суену игры. Привяжем этот скрипт к пустому объекту (рисунок 8).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7D6BC97" wp14:editId="440DB89C">
            <wp:extent cx="4606881" cy="5044091"/>
            <wp:effectExtent l="0" t="0" r="381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7388" cy="504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999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7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Скрипт старта и выход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D7004A6" wp14:editId="2D6F3530">
            <wp:extent cx="5319423" cy="255786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857" cy="25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B8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8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Объект со скриптом</w:t>
      </w:r>
    </w:p>
    <w:p w:rsidR="006C2876" w:rsidRPr="00D152A8" w:rsidRDefault="006C2876" w:rsidP="00F47139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>Затем свяжем обе кнопки с этим пустым объектом (рисунки 9 и 10).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E5846F6" wp14:editId="3BA6FAA6">
            <wp:extent cx="5430741" cy="1502156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4211" cy="15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999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9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Кнопка старта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FEA7D63" wp14:editId="31D8F297">
            <wp:extent cx="5430741" cy="148758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4212" cy="14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999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10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Кнопка выхода</w:t>
      </w:r>
    </w:p>
    <w:p w:rsidR="00B73999" w:rsidRPr="00D152A8" w:rsidRDefault="006C2876" w:rsidP="00F47139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На основной сцене игры также создадим 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Canvas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 с интерфейсом (рисунок 11). Это будет меню паузы. Внешний вид показан на рисунке 12.</w:t>
      </w:r>
    </w:p>
    <w:p w:rsidR="00B73999" w:rsidRPr="00D152A8" w:rsidRDefault="005F3DB8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ADF6A76" wp14:editId="18042861">
            <wp:extent cx="2222901" cy="1581078"/>
            <wp:effectExtent l="0" t="0" r="635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8900" cy="158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999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11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Интерфейс на сцене</w:t>
      </w:r>
    </w:p>
    <w:p w:rsidR="00B73999" w:rsidRPr="00D152A8" w:rsidRDefault="0050710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28DE049" wp14:editId="47E2428F">
            <wp:extent cx="2806811" cy="383100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1438" cy="383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109" w:rsidRPr="00D152A8" w:rsidRDefault="00B7399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12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Внешний вид интерфейса</w:t>
      </w:r>
    </w:p>
    <w:p w:rsidR="006C2876" w:rsidRPr="00D152A8" w:rsidRDefault="006C2876" w:rsidP="00F47139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Чтобы меню работало напишем скрипт паузы (Листинг 1).</w:t>
      </w:r>
    </w:p>
    <w:p w:rsidR="00B73999" w:rsidRPr="00D152A8" w:rsidRDefault="00B73999" w:rsidP="00F47139">
      <w:pPr>
        <w:pStyle w:val="a5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D152A8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instrText xml:space="preserve"> SEQ </w:instrTex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instrText>Таблица</w:instrText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instrText xml:space="preserve"> \* ARABIC </w:instrTex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D152A8">
        <w:rPr>
          <w:rFonts w:ascii="Times New Roman" w:hAnsi="Times New Roman" w:cs="Times New Roman"/>
          <w:noProof/>
          <w:color w:val="auto"/>
          <w:sz w:val="28"/>
          <w:szCs w:val="28"/>
          <w:lang w:val="en-US"/>
        </w:rPr>
        <w:t>1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t>Скрипт</w:t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t>паузы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07109" w:rsidRPr="00D152A8" w:rsidTr="00D152A8">
        <w:tc>
          <w:tcPr>
            <w:tcW w:w="9571" w:type="dxa"/>
            <w:shd w:val="clear" w:color="auto" w:fill="D9D9D9" w:themeFill="background1" w:themeFillShade="D9"/>
          </w:tcPr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using System;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UnityEngine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UnityEngine.SceneManagement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public class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UIPause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MonoBehaviour</w:t>
            </w:r>
            <w:proofErr w:type="spellEnd"/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{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[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SerializeField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] private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GameObject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pausePanel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event Action&lt;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bool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&gt; Paused;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bool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isPaused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private void Start()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pausePanel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!= null)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pausePanel.SetActive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(false);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private void Update()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Input.GetKeyDown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KeyCode.Escape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))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TogglePause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private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TogglePause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lastRenderedPageBreak/>
              <w:t xml:space="preserve">    {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isPaused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!_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isPaused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pausePanel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!= null)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pausePanel.SetActive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isPaused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);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Time.timeScale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_</w:t>
            </w:r>
            <w:proofErr w:type="spellStart"/>
            <w:proofErr w:type="gram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isPaused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0f : 1f;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Paused</w:t>
            </w:r>
            <w:proofErr w:type="gram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?.</w:t>
            </w:r>
            <w:proofErr w:type="gram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Invoke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isPaused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);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RestartGame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Time.timeScale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1f;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SceneManager.LoadScene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SceneManager.GetActiveScene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().name);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ExitToMenu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(string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menuSceneName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Time.timeScale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1f;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SceneManager.LoadScene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menuSceneName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);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ResumeGame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isPaused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false;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Time.timeScale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1f;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pausePanel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!= null)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_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pausePanel.SetActive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(false);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Paused</w:t>
            </w:r>
            <w:proofErr w:type="gram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?.</w:t>
            </w:r>
            <w:proofErr w:type="gram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Invoke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(false);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private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OnDestroy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Time.timeScale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1f;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507109" w:rsidRPr="00D152A8" w:rsidRDefault="00507109" w:rsidP="00D152A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eastAsia="ru-RU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:rsidR="00F86106" w:rsidRPr="00D152A8" w:rsidRDefault="00B73999" w:rsidP="00F47139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>Н</w:t>
      </w:r>
      <w:r w:rsidR="00F86106"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акинем этот скрипт на пустой объект (рисунок 13) и свяжем каждую кнопку с нужной функцией (рисунки 14, 15, 16).</w:t>
      </w:r>
    </w:p>
    <w:p w:rsidR="00F47139" w:rsidRPr="00D152A8" w:rsidRDefault="0050710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E205379" wp14:editId="492F1589">
            <wp:extent cx="4079541" cy="353302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2841" cy="35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109" w:rsidRPr="00D152A8" w:rsidRDefault="00F4713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13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Пустой объект со скриптом</w:t>
      </w:r>
    </w:p>
    <w:p w:rsidR="00F47139" w:rsidRPr="00D152A8" w:rsidRDefault="0050710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E59F4AC" wp14:editId="4C0C4466">
            <wp:extent cx="5940425" cy="1585503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39" w:rsidRPr="00D152A8" w:rsidRDefault="00F4713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14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Кнопка возобновления игры</w:t>
      </w:r>
    </w:p>
    <w:p w:rsidR="00F47139" w:rsidRPr="00D152A8" w:rsidRDefault="0050710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DA8D5B3" wp14:editId="211AE2EF">
            <wp:extent cx="5940425" cy="1616159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39" w:rsidRPr="00D152A8" w:rsidRDefault="00F4713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15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Кнопка рестарта</w:t>
      </w:r>
    </w:p>
    <w:p w:rsidR="00F47139" w:rsidRPr="00D152A8" w:rsidRDefault="0050710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F80B96D" wp14:editId="285652D5">
            <wp:extent cx="5940425" cy="1537067"/>
            <wp:effectExtent l="0" t="0" r="3175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39" w:rsidRPr="00D152A8" w:rsidRDefault="00F4713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16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Кнопка выхода в меню</w:t>
      </w:r>
    </w:p>
    <w:p w:rsidR="00F47139" w:rsidRPr="00D152A8" w:rsidRDefault="00F86106" w:rsidP="00F47139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Теперь запустив игру и нажав кнопку «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Esc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», мы увидем меню паузы (рисунок 17). Кнопка «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Resume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»  позволяет продолжить игру, «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Restart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» - начать заново, «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Exit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 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to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 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menu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» - выйти в меню.</w:t>
      </w:r>
    </w:p>
    <w:p w:rsidR="00F47139" w:rsidRPr="00D152A8" w:rsidRDefault="0050710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2B46CC1" wp14:editId="2EBCE482">
            <wp:extent cx="5940425" cy="403917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109" w:rsidRPr="00D152A8" w:rsidRDefault="00F47139" w:rsidP="00F47139">
      <w:pPr>
        <w:pStyle w:val="a5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1A15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17</w:t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D152A8">
        <w:rPr>
          <w:rFonts w:ascii="Times New Roman" w:hAnsi="Times New Roman" w:cs="Times New Roman"/>
          <w:color w:val="000000" w:themeColor="text1"/>
          <w:sz w:val="28"/>
          <w:szCs w:val="28"/>
        </w:rPr>
        <w:t>. Демонстрация паузы</w:t>
      </w:r>
    </w:p>
    <w:p w:rsidR="00C00F4A" w:rsidRPr="00D152A8" w:rsidRDefault="00C00F4A" w:rsidP="00F95893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</w:p>
    <w:p w:rsidR="00F95893" w:rsidRPr="00D152A8" w:rsidRDefault="00F95893" w:rsidP="00F95893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Далее были добавлены спрайты сердечек: красное и черное (рисунок 18). Они будут показывать количество жизней игрока.</w:t>
      </w:r>
    </w:p>
    <w:p w:rsidR="001A15B5" w:rsidRPr="001A15B5" w:rsidRDefault="00C00F4A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91C72A3" wp14:editId="23668260">
            <wp:extent cx="1819529" cy="115268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F4A" w:rsidRPr="001A15B5" w:rsidRDefault="001A15B5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begin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18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end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Спрайты</w:t>
      </w:r>
    </w:p>
    <w:p w:rsidR="00F95893" w:rsidRPr="00D152A8" w:rsidRDefault="00F95893" w:rsidP="00F95893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Создадим также две новых панели на холсте: одна для жизней и вторая будет показывать надпись «Game Over» (рисунок 19). </w:t>
      </w:r>
      <w:proofErr w:type="gramStart"/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Получившейся холст показан на рисунке 20.</w:t>
      </w:r>
      <w:proofErr w:type="gramEnd"/>
    </w:p>
    <w:p w:rsidR="001A15B5" w:rsidRPr="001A15B5" w:rsidRDefault="00C00F4A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154728D" wp14:editId="2FBB5E52">
            <wp:extent cx="3057952" cy="116221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F4A" w:rsidRPr="001A15B5" w:rsidRDefault="001A15B5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begin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19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end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Новые панели</w:t>
      </w:r>
    </w:p>
    <w:p w:rsidR="001A15B5" w:rsidRPr="001A15B5" w:rsidRDefault="00C00F4A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D9B5F7B" wp14:editId="6CAAB38B">
            <wp:extent cx="4952010" cy="421340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5101" cy="42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F4A" w:rsidRPr="001A15B5" w:rsidRDefault="001A15B5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begin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20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end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Холст</w:t>
      </w:r>
    </w:p>
    <w:p w:rsidR="00F95893" w:rsidRPr="00D152A8" w:rsidRDefault="00F95893" w:rsidP="00F95893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Далее напишем скрипт для жизней игрока. Полный код показан на листинге 2.</w:t>
      </w:r>
    </w:p>
    <w:p w:rsidR="00F95893" w:rsidRPr="00D152A8" w:rsidRDefault="00F95893" w:rsidP="00F95893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lastRenderedPageBreak/>
        <w:t>Функция TakeDamage вызывается из другого скрипта и нужна для изменения здоровья. Если оно равно нулю, то вызывается функция конца игры (</w:t>
      </w:r>
      <w:proofErr w:type="spellStart"/>
      <w:r w:rsidRPr="00D152A8">
        <w:rPr>
          <w:rFonts w:ascii="Cascadia Mono" w:hAnsi="Cascadia Mono" w:cs="Cascadia Mono"/>
          <w:color w:val="000000"/>
          <w:sz w:val="19"/>
          <w:szCs w:val="19"/>
          <w:lang w:val="en-US"/>
        </w:rPr>
        <w:t>GameOver</w:t>
      </w:r>
      <w:proofErr w:type="spellEnd"/>
      <w:r w:rsidRPr="00D152A8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. Также каждый раз вызывается функция изменения отображения жизней на экране (UpdateHeartsUI).</w:t>
      </w:r>
    </w:p>
    <w:p w:rsidR="00F95893" w:rsidRPr="00D152A8" w:rsidRDefault="00F95893" w:rsidP="00F95893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Функция UpdateHeartsUI проходит по всем сердцам и меняет их спрайты  зависимости от количества жизней игрока.</w:t>
      </w:r>
    </w:p>
    <w:p w:rsidR="00D152A8" w:rsidRPr="00D152A8" w:rsidRDefault="00D152A8" w:rsidP="00D152A8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GameOver останавливает игру и выводит окно о конце игры.</w:t>
      </w:r>
    </w:p>
    <w:p w:rsidR="00D152A8" w:rsidRPr="00D152A8" w:rsidRDefault="00D152A8" w:rsidP="00D152A8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GoToMainMenu и RestartGame привязываются к соответствующим кнопкам на окне конца игры.</w:t>
      </w:r>
    </w:p>
    <w:p w:rsidR="00D152A8" w:rsidRPr="00D152A8" w:rsidRDefault="00D152A8" w:rsidP="00D152A8">
      <w:pPr>
        <w:pStyle w:val="a5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D152A8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t>Скрипт</w:t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t>здоровья</w:t>
      </w:r>
    </w:p>
    <w:tbl>
      <w:tblPr>
        <w:tblStyle w:val="a6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571"/>
      </w:tblGrid>
      <w:tr w:rsidR="00C00F4A" w:rsidRPr="00D152A8" w:rsidTr="00D152A8">
        <w:tc>
          <w:tcPr>
            <w:tcW w:w="9571" w:type="dxa"/>
            <w:shd w:val="clear" w:color="auto" w:fill="D9D9D9" w:themeFill="background1" w:themeFillShade="D9"/>
          </w:tcPr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System.Collections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System.Collections.Generic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UnityEngine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UnityEngine.UI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UnityEngine.SceneManagement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public class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HealthSystem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MonoBehaviour</w:t>
            </w:r>
            <w:proofErr w:type="spellEnd"/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[Header("Сердечки")]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Image[] hearts;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Sprite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heartFull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Sprite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heartEmpty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[Header("Настройки")]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maxHealth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3;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currentHealth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[Header("Game Over UI")]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GameObject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gameOverPanel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string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mainMenuSceneName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"menu";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private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bool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isGameOver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false;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void Start()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currentHealth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maxHealth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UpdateHeartsUI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gameOverPanel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!= null)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gameOverPanel.SetActive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(false);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TakeDamage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damage = 1)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isGameOver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) return;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currentHealth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-= damage;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currentHealth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Mathf.Clamp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currentHealth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, 0,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maxHealth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UpdateHeartsUI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currentHealth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&lt;= 0)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GameOver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UpdateHeartsUI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for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hearts.Length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++)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currentHealth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    hearts[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].sprite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heartFull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    hearts[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].color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Color.white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else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    hearts[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].sprite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heartEmpty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    hearts[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].color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Color.gray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ReloadScene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SceneManager.LoadScene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SceneManager.GetActiveScene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().name);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GameOver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isGameOver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true;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Debug.Log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"GAME OVER!");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gameOverPanel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!= null)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gameOverPanel.SetActive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(true);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Time.timeScale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0f;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GoToMainMenu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Time.timeScale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1f;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SceneManager.LoadScene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mainMenuSceneName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public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RestartGame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Time.timeScale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1f;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SceneManager.LoadScene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SceneManager.GetActiveScene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().name);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D152A8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:rsidR="00C00F4A" w:rsidRDefault="00C00F4A" w:rsidP="00C00F4A"/>
    <w:p w:rsidR="00D152A8" w:rsidRPr="00D152A8" w:rsidRDefault="00D152A8" w:rsidP="00D152A8">
      <w:pPr>
        <w:pStyle w:val="a5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Далее создадим пустой объект, к которому привяжем скрипт, и зададим все переменные (рисунок 21).</w:t>
      </w:r>
    </w:p>
    <w:p w:rsidR="001A15B5" w:rsidRPr="001A15B5" w:rsidRDefault="005D1888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3647CB9" wp14:editId="0111983B">
            <wp:extent cx="5771407" cy="4357296"/>
            <wp:effectExtent l="0" t="0" r="127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888" w:rsidRPr="001A15B5" w:rsidRDefault="001A15B5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begin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21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end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Объект здоровья</w:t>
      </w:r>
    </w:p>
    <w:p w:rsidR="00D152A8" w:rsidRPr="00D152A8" w:rsidRDefault="00D152A8" w:rsidP="00C00F4A">
      <w:pP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Напишем скрипт столкновения (листинг 3). Функция OnCollisionEnter проверяет было ли столкновение с врагом. Если оно было, то она вызывает TakeDamage из предыдущего скрипта и сбрасывает позицию игрока на начальную.</w:t>
      </w:r>
    </w:p>
    <w:p w:rsidR="00D152A8" w:rsidRPr="00D152A8" w:rsidRDefault="00D152A8" w:rsidP="00D152A8">
      <w:pPr>
        <w:pStyle w:val="a5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D152A8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t>Скрипт</w:t>
      </w:r>
      <w:r w:rsidRPr="00D152A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152A8">
        <w:rPr>
          <w:rFonts w:ascii="Times New Roman" w:hAnsi="Times New Roman" w:cs="Times New Roman"/>
          <w:color w:val="auto"/>
          <w:sz w:val="28"/>
          <w:szCs w:val="28"/>
        </w:rPr>
        <w:t>столкновения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00F4A" w:rsidRPr="00D152A8" w:rsidTr="00D152A8">
        <w:tc>
          <w:tcPr>
            <w:tcW w:w="9571" w:type="dxa"/>
            <w:shd w:val="clear" w:color="auto" w:fill="D9D9D9" w:themeFill="background1" w:themeFillShade="D9"/>
          </w:tcPr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System.Collections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System.Collections.Generic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UnityEngine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UnityEngine.SceneManagement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public class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EnemyCollision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MonoBehaviour</w:t>
            </w:r>
            <w:proofErr w:type="spellEnd"/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lastRenderedPageBreak/>
              <w:t xml:space="preserve">    public Vector3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startPosition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void Start()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startPosition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== Vector3.zero)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startPosition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transform.position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private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OnCollisionEnter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(Collision collision)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collision.gameObject.CompareTag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("Enemy"))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HealthSystem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health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FindObjectOfType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&lt;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HealthSystem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&gt;();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if (health != null)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health.TakeDamage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(1);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ReturnToStart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void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ReturnToStart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()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transform.position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startPosition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Rigidbody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rb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GetComponent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&lt;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Rigidbody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&gt;();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rb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!= null)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rb.velocity</w:t>
            </w:r>
            <w:proofErr w:type="spellEnd"/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= Vector3.zero;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:rsidR="00C00F4A" w:rsidRPr="00D152A8" w:rsidRDefault="00C00F4A" w:rsidP="00C00F4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</w:pPr>
          </w:p>
          <w:p w:rsidR="00C00F4A" w:rsidRPr="00D152A8" w:rsidRDefault="00C00F4A" w:rsidP="00D152A8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D152A8"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:rsidR="00C00F4A" w:rsidRDefault="00C00F4A" w:rsidP="00C00F4A"/>
    <w:p w:rsidR="00D152A8" w:rsidRPr="00D152A8" w:rsidRDefault="00D152A8" w:rsidP="00C00F4A">
      <w:pP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Прикрепляем скрипт и игроку (рисунок 22) и д</w:t>
      </w:r>
      <w:r w:rsidRPr="00D152A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ля того, чтобы все работало корректно</w:t>
      </w: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,</w:t>
      </w:r>
      <w:r w:rsidRPr="00D152A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 xml:space="preserve"> ко всем врагам добавляем соответствующий тег (рисунок 2</w:t>
      </w: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3</w:t>
      </w:r>
      <w:r w:rsidRPr="00D152A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).</w:t>
      </w:r>
    </w:p>
    <w:p w:rsidR="001A15B5" w:rsidRPr="001A15B5" w:rsidRDefault="005D1888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C013CD8" wp14:editId="16880D27">
            <wp:extent cx="5940425" cy="12035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888" w:rsidRPr="001A15B5" w:rsidRDefault="001A15B5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begin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22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end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Накладываем скрипт</w:t>
      </w:r>
    </w:p>
    <w:p w:rsidR="001A15B5" w:rsidRPr="001A15B5" w:rsidRDefault="005D1888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43244D3" wp14:editId="3787115E">
            <wp:extent cx="3953427" cy="116221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888" w:rsidRPr="001A15B5" w:rsidRDefault="001A15B5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begin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separate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23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end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Тег врага</w:t>
      </w:r>
    </w:p>
    <w:p w:rsidR="00D152A8" w:rsidRPr="00D152A8" w:rsidRDefault="00D152A8" w:rsidP="00C00F4A">
      <w:pP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</w:pPr>
      <w:r w:rsidRPr="00D152A8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Демонстрация работы жизней показана на рисунках 24-26.</w:t>
      </w:r>
    </w:p>
    <w:p w:rsidR="001A15B5" w:rsidRPr="001A15B5" w:rsidRDefault="00C00F4A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08420A8" wp14:editId="17E5C824">
            <wp:extent cx="5940425" cy="4621012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F4A" w:rsidRPr="001A15B5" w:rsidRDefault="001A15B5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begin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separate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24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end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Полное здоровье</w:t>
      </w:r>
      <w:bookmarkStart w:id="1" w:name="_GoBack"/>
      <w:bookmarkEnd w:id="1"/>
    </w:p>
    <w:p w:rsidR="001A15B5" w:rsidRPr="001A15B5" w:rsidRDefault="00C00F4A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C7639E0" wp14:editId="3E971BCB">
            <wp:extent cx="5940425" cy="301527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F4A" w:rsidRPr="001A15B5" w:rsidRDefault="001A15B5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begin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separate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25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end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Потеря здоровья</w:t>
      </w:r>
    </w:p>
    <w:p w:rsidR="001A15B5" w:rsidRPr="001A15B5" w:rsidRDefault="00C00F4A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F0A58B5" wp14:editId="4AFA19D4">
            <wp:extent cx="5940425" cy="457380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F4A" w:rsidRPr="001A15B5" w:rsidRDefault="001A15B5" w:rsidP="001A15B5">
      <w:pPr>
        <w:pStyle w:val="a5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begin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separate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26</w:t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fldChar w:fldCharType="end"/>
      </w:r>
      <w:r w:rsidRPr="001A15B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Конец игры</w:t>
      </w:r>
    </w:p>
    <w:p w:rsidR="00C00F4A" w:rsidRDefault="00C00F4A" w:rsidP="00C00F4A">
      <w:pPr>
        <w:rPr>
          <w:lang w:val="en-US"/>
        </w:rPr>
      </w:pPr>
    </w:p>
    <w:p w:rsidR="00C00F4A" w:rsidRDefault="00C00F4A" w:rsidP="00C00F4A">
      <w:pPr>
        <w:rPr>
          <w:lang w:val="en-US"/>
        </w:rPr>
      </w:pPr>
    </w:p>
    <w:p w:rsidR="00C00F4A" w:rsidRPr="00C00F4A" w:rsidRDefault="00C00F4A" w:rsidP="00C00F4A">
      <w:pPr>
        <w:rPr>
          <w:lang w:val="en-US"/>
        </w:rPr>
      </w:pPr>
    </w:p>
    <w:sectPr w:rsidR="00C00F4A" w:rsidRPr="00C00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16C"/>
    <w:rsid w:val="000567D4"/>
    <w:rsid w:val="001A15B5"/>
    <w:rsid w:val="001D6D43"/>
    <w:rsid w:val="001F6D90"/>
    <w:rsid w:val="004B0151"/>
    <w:rsid w:val="00507109"/>
    <w:rsid w:val="005142AB"/>
    <w:rsid w:val="005D1888"/>
    <w:rsid w:val="005F3DB8"/>
    <w:rsid w:val="00653064"/>
    <w:rsid w:val="006C130A"/>
    <w:rsid w:val="006C2876"/>
    <w:rsid w:val="00727B1B"/>
    <w:rsid w:val="007E6CB3"/>
    <w:rsid w:val="007F151F"/>
    <w:rsid w:val="00A12C4D"/>
    <w:rsid w:val="00A33BE7"/>
    <w:rsid w:val="00AC4088"/>
    <w:rsid w:val="00B61CA0"/>
    <w:rsid w:val="00B73999"/>
    <w:rsid w:val="00C00F4A"/>
    <w:rsid w:val="00CB68D0"/>
    <w:rsid w:val="00D152A8"/>
    <w:rsid w:val="00D96DD4"/>
    <w:rsid w:val="00E06B33"/>
    <w:rsid w:val="00E83C09"/>
    <w:rsid w:val="00ED316C"/>
    <w:rsid w:val="00F47139"/>
    <w:rsid w:val="00F86106"/>
    <w:rsid w:val="00F95893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B6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B68D0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1D6D4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5">
    <w:name w:val="Обычный5"/>
    <w:rsid w:val="005142AB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5142AB"/>
  </w:style>
  <w:style w:type="table" w:styleId="a6">
    <w:name w:val="Table Grid"/>
    <w:basedOn w:val="a1"/>
    <w:uiPriority w:val="59"/>
    <w:rsid w:val="005142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B6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B68D0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1D6D4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5">
    <w:name w:val="Обычный5"/>
    <w:rsid w:val="005142AB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5142AB"/>
  </w:style>
  <w:style w:type="table" w:styleId="a6">
    <w:name w:val="Table Grid"/>
    <w:basedOn w:val="a1"/>
    <w:uiPriority w:val="59"/>
    <w:rsid w:val="005142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BFF1F-61B4-4321-8FA0-B5EA6A6CB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16</cp:revision>
  <dcterms:created xsi:type="dcterms:W3CDTF">2026-03-15T11:05:00Z</dcterms:created>
  <dcterms:modified xsi:type="dcterms:W3CDTF">2026-04-04T19:44:00Z</dcterms:modified>
</cp:coreProperties>
</file>