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470D0" w:rsidTr="00FB65E7">
        <w:trPr>
          <w:cantSplit/>
          <w:trHeight w:val="180"/>
        </w:trPr>
        <w:tc>
          <w:tcPr>
            <w:tcW w:w="5000" w:type="pct"/>
          </w:tcPr>
          <w:p w:rsidR="00C470D0" w:rsidRDefault="00C470D0" w:rsidP="00FB65E7">
            <w:pPr>
              <w:spacing w:after="0" w:line="240" w:lineRule="auto"/>
              <w:jc w:val="center"/>
              <w:rPr>
                <w:caps/>
              </w:rPr>
            </w:pPr>
            <w:r>
              <w:rPr>
                <w:caps/>
                <w:noProof/>
                <w:lang w:val="ru-RU"/>
              </w:rPr>
              <w:drawing>
                <wp:inline distT="0" distB="0" distL="0" distR="0" wp14:anchorId="55018A6B" wp14:editId="3728175E">
                  <wp:extent cx="992038" cy="1124059"/>
                  <wp:effectExtent l="1905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70D0" w:rsidRDefault="00C470D0" w:rsidP="00FB65E7">
            <w:pPr>
              <w:spacing w:after="0" w:line="240" w:lineRule="auto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C470D0" w:rsidTr="00FB65E7">
        <w:trPr>
          <w:cantSplit/>
          <w:trHeight w:val="1417"/>
        </w:trPr>
        <w:tc>
          <w:tcPr>
            <w:tcW w:w="5000" w:type="pct"/>
          </w:tcPr>
          <w:p w:rsidR="00C470D0" w:rsidRDefault="00C470D0" w:rsidP="00FB65E7">
            <w:pPr>
              <w:widowControl w:val="0"/>
              <w:spacing w:after="0" w:line="216" w:lineRule="auto"/>
              <w:jc w:val="center"/>
              <w:rPr>
                <w:b/>
                <w:iCs/>
                <w:sz w:val="20"/>
              </w:rPr>
            </w:pPr>
            <w:r>
              <w:rPr>
                <w:iCs/>
              </w:rPr>
              <w:t>Федеральное государственное бюджетное образовательное учреждение</w:t>
            </w:r>
            <w:r>
              <w:rPr>
                <w:iCs/>
              </w:rPr>
              <w:br/>
              <w:t>высшего образования</w:t>
            </w:r>
            <w:r>
              <w:rPr>
                <w:iCs/>
              </w:rPr>
              <w:br/>
            </w:r>
            <w:r>
              <w:rPr>
                <w:b/>
                <w:bCs/>
                <w:iCs/>
              </w:rPr>
              <w:t>«МИРЭА ‒ Российский технологический университет»</w:t>
            </w:r>
          </w:p>
          <w:p w:rsidR="00C470D0" w:rsidRDefault="00C470D0" w:rsidP="00FB65E7">
            <w:pPr>
              <w:spacing w:after="0" w:line="240" w:lineRule="auto"/>
              <w:jc w:val="center"/>
            </w:pPr>
            <w:r>
              <w:rPr>
                <w:b/>
                <w:sz w:val="32"/>
                <w:szCs w:val="32"/>
              </w:rPr>
              <w:t xml:space="preserve"> РТУ МИРЭА </w:t>
            </w:r>
            <w:r>
              <w:rPr>
                <w:b/>
                <w:noProof/>
                <w:sz w:val="32"/>
                <w:szCs w:val="32"/>
                <w:lang w:val="ru-RU"/>
              </w:rPr>
              <mc:AlternateContent>
                <mc:Choice Requires="wps">
                  <w:drawing>
                    <wp:inline distT="0" distB="0" distL="0" distR="0" wp14:anchorId="18154B97" wp14:editId="04019C8D">
                      <wp:extent cx="5600700" cy="1270"/>
                      <wp:effectExtent l="20955" t="22860" r="26670" b="23495"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C470D0" w:rsidRDefault="00C470D0" w:rsidP="00C470D0">
      <w:pPr>
        <w:spacing w:after="0"/>
        <w:jc w:val="center"/>
      </w:pPr>
      <w:r>
        <w:rPr>
          <w:b/>
        </w:rPr>
        <w:t>Институт информационных технологий (ИИТ)</w:t>
      </w:r>
    </w:p>
    <w:p w:rsidR="00C470D0" w:rsidRDefault="00C470D0" w:rsidP="00C470D0">
      <w:pPr>
        <w:spacing w:after="0"/>
        <w:jc w:val="center"/>
        <w:rPr>
          <w:b/>
        </w:rPr>
      </w:pPr>
      <w:r>
        <w:rPr>
          <w:b/>
        </w:rPr>
        <w:t>Кафедра игровой индустрии</w:t>
      </w:r>
    </w:p>
    <w:p w:rsidR="00C470D0" w:rsidRDefault="00C470D0" w:rsidP="00C470D0">
      <w:pPr>
        <w:spacing w:after="0"/>
        <w:rPr>
          <w:b/>
        </w:rPr>
      </w:pPr>
    </w:p>
    <w:p w:rsidR="00C470D0" w:rsidRDefault="00C470D0" w:rsidP="00C470D0">
      <w:pPr>
        <w:spacing w:after="0"/>
        <w:rPr>
          <w:b/>
        </w:rPr>
      </w:pPr>
    </w:p>
    <w:p w:rsidR="00C470D0" w:rsidRDefault="00C470D0" w:rsidP="00C470D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ОТЧЁТ ПО ПРОИЗВОДСТВЕННОЙ ПРАКТИКЕ</w:t>
      </w:r>
    </w:p>
    <w:p w:rsidR="00C470D0" w:rsidRDefault="00C470D0" w:rsidP="00C470D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Учебная практика</w:t>
      </w:r>
    </w:p>
    <w:p w:rsidR="00C470D0" w:rsidRDefault="00C470D0" w:rsidP="00C470D0">
      <w:pPr>
        <w:spacing w:after="0" w:line="360" w:lineRule="auto"/>
        <w:rPr>
          <w:sz w:val="28"/>
          <w:szCs w:val="28"/>
        </w:rPr>
      </w:pPr>
    </w:p>
    <w:p w:rsidR="00C470D0" w:rsidRDefault="00C470D0" w:rsidP="00C470D0">
      <w:pPr>
        <w:spacing w:after="0"/>
        <w:rPr>
          <w:sz w:val="28"/>
          <w:szCs w:val="28"/>
        </w:rPr>
      </w:pPr>
      <w:r>
        <w:rPr>
          <w:sz w:val="28"/>
          <w:szCs w:val="28"/>
        </w:rPr>
        <w:t>приказ Университета о направлении на практику от «31» августа 2026 г. № 7109-С</w:t>
      </w:r>
    </w:p>
    <w:p w:rsidR="00C470D0" w:rsidRDefault="00C470D0" w:rsidP="00C470D0">
      <w:pPr>
        <w:spacing w:after="0" w:line="360" w:lineRule="auto"/>
        <w:rPr>
          <w:sz w:val="28"/>
          <w:szCs w:val="28"/>
        </w:rPr>
      </w:pPr>
    </w:p>
    <w:p w:rsidR="00C470D0" w:rsidRDefault="00C470D0" w:rsidP="00C470D0">
      <w:pPr>
        <w:spacing w:after="0" w:line="360" w:lineRule="auto"/>
        <w:jc w:val="center"/>
        <w:rPr>
          <w:sz w:val="28"/>
          <w:szCs w:val="28"/>
        </w:rPr>
      </w:pPr>
    </w:p>
    <w:tbl>
      <w:tblPr>
        <w:tblStyle w:val="a6"/>
        <w:tblW w:w="9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9"/>
        <w:gridCol w:w="2473"/>
        <w:gridCol w:w="3511"/>
      </w:tblGrid>
      <w:tr w:rsidR="00C470D0" w:rsidTr="00FB65E7">
        <w:trPr>
          <w:cantSplit/>
        </w:trPr>
        <w:tc>
          <w:tcPr>
            <w:tcW w:w="3759" w:type="dxa"/>
          </w:tcPr>
          <w:p w:rsidR="00C470D0" w:rsidRDefault="00C470D0" w:rsidP="00FB65E7">
            <w:pPr>
              <w:ind w:firstLine="0"/>
            </w:pPr>
            <w:r>
              <w:t xml:space="preserve">Отчёт представлен </w:t>
            </w:r>
            <w:proofErr w:type="gramStart"/>
            <w:r>
              <w:t>к</w:t>
            </w:r>
            <w:proofErr w:type="gramEnd"/>
          </w:p>
          <w:p w:rsidR="00C470D0" w:rsidRDefault="00C470D0" w:rsidP="00FB65E7">
            <w:pPr>
              <w:ind w:firstLine="0"/>
            </w:pPr>
            <w:r>
              <w:t>рассмотрению:</w:t>
            </w:r>
          </w:p>
          <w:p w:rsidR="00C470D0" w:rsidRDefault="00C470D0" w:rsidP="00FB65E7">
            <w:pPr>
              <w:ind w:firstLine="0"/>
            </w:pPr>
            <w:r>
              <w:t>Студент группы ИКБО-31-24</w:t>
            </w:r>
          </w:p>
          <w:p w:rsidR="00C470D0" w:rsidRDefault="00C470D0" w:rsidP="00FB65E7">
            <w:pPr>
              <w:ind w:firstLine="0"/>
            </w:pPr>
          </w:p>
        </w:tc>
        <w:tc>
          <w:tcPr>
            <w:tcW w:w="2473" w:type="dxa"/>
          </w:tcPr>
          <w:p w:rsidR="00C470D0" w:rsidRDefault="00C470D0" w:rsidP="00FB65E7">
            <w:pPr>
              <w:ind w:firstLine="0"/>
            </w:pPr>
          </w:p>
          <w:p w:rsidR="00C470D0" w:rsidRDefault="00C470D0" w:rsidP="00FB65E7">
            <w:pPr>
              <w:ind w:firstLine="0"/>
            </w:pPr>
          </w:p>
          <w:p w:rsidR="00C470D0" w:rsidRDefault="00C470D0" w:rsidP="00FB65E7">
            <w:pPr>
              <w:ind w:firstLine="0"/>
            </w:pPr>
            <w:r>
              <w:t>«21» декабря 2026 г.</w:t>
            </w:r>
          </w:p>
        </w:tc>
        <w:tc>
          <w:tcPr>
            <w:tcW w:w="3511" w:type="dxa"/>
          </w:tcPr>
          <w:p w:rsidR="00C470D0" w:rsidRDefault="00C470D0" w:rsidP="00FB65E7">
            <w:pPr>
              <w:ind w:firstLine="0"/>
            </w:pPr>
          </w:p>
          <w:p w:rsidR="00C470D0" w:rsidRDefault="00C470D0" w:rsidP="00FB65E7">
            <w:pPr>
              <w:pBdr>
                <w:bottom w:val="single" w:sz="12" w:space="1" w:color="000000"/>
              </w:pBdr>
              <w:ind w:firstLine="0"/>
            </w:pPr>
          </w:p>
          <w:p w:rsidR="00C470D0" w:rsidRDefault="00C470D0" w:rsidP="00FB65E7">
            <w:pPr>
              <w:pBdr>
                <w:bottom w:val="single" w:sz="12" w:space="1" w:color="000000"/>
              </w:pBdr>
              <w:ind w:firstLine="0"/>
              <w:jc w:val="right"/>
            </w:pPr>
            <w:r>
              <w:t xml:space="preserve">                  </w:t>
            </w:r>
            <w:proofErr w:type="spellStart"/>
            <w:r>
              <w:t>Жильцова</w:t>
            </w:r>
            <w:proofErr w:type="spellEnd"/>
            <w:r>
              <w:t xml:space="preserve"> С.О.</w:t>
            </w:r>
          </w:p>
          <w:p w:rsidR="00C470D0" w:rsidRDefault="00C470D0" w:rsidP="00FB65E7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(подпись и расшифровка подписи)</w:t>
            </w:r>
          </w:p>
          <w:p w:rsidR="00C470D0" w:rsidRDefault="00C470D0" w:rsidP="00FB65E7">
            <w:pPr>
              <w:ind w:firstLine="0"/>
            </w:pPr>
          </w:p>
        </w:tc>
      </w:tr>
      <w:tr w:rsidR="00C470D0" w:rsidTr="00FB65E7">
        <w:trPr>
          <w:cantSplit/>
        </w:trPr>
        <w:tc>
          <w:tcPr>
            <w:tcW w:w="3759" w:type="dxa"/>
          </w:tcPr>
          <w:p w:rsidR="00C470D0" w:rsidRDefault="00C470D0" w:rsidP="00FB65E7">
            <w:pPr>
              <w:ind w:firstLine="0"/>
            </w:pPr>
            <w:r>
              <w:t>Отчёт утверждён.</w:t>
            </w:r>
          </w:p>
          <w:p w:rsidR="00C470D0" w:rsidRDefault="00C470D0" w:rsidP="00FB65E7">
            <w:pPr>
              <w:ind w:firstLine="0"/>
            </w:pPr>
            <w:proofErr w:type="gramStart"/>
            <w:r>
              <w:t>Допущен</w:t>
            </w:r>
            <w:proofErr w:type="gramEnd"/>
            <w:r>
              <w:t xml:space="preserve"> к защите:</w:t>
            </w:r>
          </w:p>
          <w:p w:rsidR="00C470D0" w:rsidRDefault="00C470D0" w:rsidP="00FB65E7">
            <w:pPr>
              <w:ind w:firstLine="0"/>
            </w:pPr>
          </w:p>
        </w:tc>
        <w:tc>
          <w:tcPr>
            <w:tcW w:w="2473" w:type="dxa"/>
          </w:tcPr>
          <w:p w:rsidR="00C470D0" w:rsidRDefault="00C470D0" w:rsidP="00FB65E7">
            <w:pPr>
              <w:ind w:firstLine="0"/>
            </w:pPr>
          </w:p>
        </w:tc>
        <w:tc>
          <w:tcPr>
            <w:tcW w:w="3511" w:type="dxa"/>
          </w:tcPr>
          <w:p w:rsidR="00C470D0" w:rsidRDefault="00C470D0" w:rsidP="00FB65E7">
            <w:pPr>
              <w:ind w:firstLine="0"/>
            </w:pPr>
          </w:p>
        </w:tc>
      </w:tr>
      <w:tr w:rsidR="00C470D0" w:rsidTr="00FB65E7">
        <w:trPr>
          <w:cantSplit/>
        </w:trPr>
        <w:tc>
          <w:tcPr>
            <w:tcW w:w="3759" w:type="dxa"/>
          </w:tcPr>
          <w:p w:rsidR="00C470D0" w:rsidRDefault="00C470D0" w:rsidP="00FB65E7">
            <w:pPr>
              <w:ind w:firstLine="0"/>
              <w:jc w:val="left"/>
            </w:pPr>
            <w:r>
              <w:t xml:space="preserve">Руководитель практики </w:t>
            </w:r>
          </w:p>
          <w:p w:rsidR="00C470D0" w:rsidRDefault="00C470D0" w:rsidP="00FB65E7">
            <w:pPr>
              <w:ind w:firstLine="0"/>
              <w:jc w:val="left"/>
            </w:pPr>
            <w:r>
              <w:t>от кафедры</w:t>
            </w:r>
          </w:p>
        </w:tc>
        <w:tc>
          <w:tcPr>
            <w:tcW w:w="2473" w:type="dxa"/>
          </w:tcPr>
          <w:p w:rsidR="00C470D0" w:rsidRDefault="00C470D0" w:rsidP="00FB65E7">
            <w:pPr>
              <w:ind w:firstLine="0"/>
            </w:pPr>
          </w:p>
          <w:p w:rsidR="00C470D0" w:rsidRDefault="00C470D0" w:rsidP="00FB65E7">
            <w:pPr>
              <w:ind w:firstLine="0"/>
            </w:pPr>
            <w:r>
              <w:t>«21» декабря 2026 г.</w:t>
            </w:r>
          </w:p>
        </w:tc>
        <w:tc>
          <w:tcPr>
            <w:tcW w:w="3511" w:type="dxa"/>
          </w:tcPr>
          <w:p w:rsidR="00C470D0" w:rsidRDefault="00C470D0" w:rsidP="00FB65E7">
            <w:pPr>
              <w:ind w:firstLine="0"/>
            </w:pPr>
          </w:p>
          <w:p w:rsidR="00C470D0" w:rsidRDefault="00C470D0" w:rsidP="00FB65E7">
            <w:pPr>
              <w:pBdr>
                <w:bottom w:val="single" w:sz="12" w:space="1" w:color="000000"/>
              </w:pBdr>
              <w:ind w:firstLine="0"/>
              <w:jc w:val="right"/>
            </w:pPr>
            <w:r>
              <w:t xml:space="preserve">                  Синицын А.В.</w:t>
            </w:r>
          </w:p>
          <w:p w:rsidR="00C470D0" w:rsidRDefault="00C470D0" w:rsidP="00FB65E7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(подпись и расшифровка подписи)</w:t>
            </w:r>
          </w:p>
          <w:p w:rsidR="00C470D0" w:rsidRDefault="00C470D0" w:rsidP="00FB65E7">
            <w:pPr>
              <w:ind w:firstLine="0"/>
            </w:pPr>
          </w:p>
          <w:p w:rsidR="00C470D0" w:rsidRDefault="00C470D0" w:rsidP="00FB65E7">
            <w:pPr>
              <w:ind w:firstLine="0"/>
            </w:pPr>
          </w:p>
        </w:tc>
      </w:tr>
    </w:tbl>
    <w:p w:rsidR="00C470D0" w:rsidRDefault="00C470D0" w:rsidP="00C470D0">
      <w:pPr>
        <w:spacing w:after="0" w:line="360" w:lineRule="auto"/>
        <w:jc w:val="center"/>
        <w:rPr>
          <w:sz w:val="28"/>
          <w:szCs w:val="28"/>
        </w:rPr>
      </w:pPr>
    </w:p>
    <w:p w:rsidR="00C470D0" w:rsidRDefault="00C470D0" w:rsidP="00C470D0">
      <w:pPr>
        <w:spacing w:after="0"/>
        <w:jc w:val="center"/>
        <w:rPr>
          <w:sz w:val="28"/>
          <w:szCs w:val="28"/>
        </w:rPr>
      </w:pPr>
    </w:p>
    <w:p w:rsidR="00C470D0" w:rsidRDefault="00C470D0" w:rsidP="00C470D0">
      <w:pPr>
        <w:spacing w:after="0"/>
        <w:rPr>
          <w:sz w:val="28"/>
          <w:szCs w:val="28"/>
        </w:rPr>
      </w:pPr>
    </w:p>
    <w:p w:rsidR="00C470D0" w:rsidRDefault="00C470D0" w:rsidP="00C470D0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  <w:r>
        <w:br w:type="page" w:clear="all"/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b/>
          <w:sz w:val="28"/>
          <w:szCs w:val="28"/>
          <w:lang w:val="ru-RU"/>
        </w:rPr>
        <w:lastRenderedPageBreak/>
        <w:t>Введение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Сфера виртуальной реальности в России и в мире демонстрирует устойчивый рост: VR-технологии вышли на массовый рынок и активно используются в сфере развлечений. </w:t>
      </w:r>
      <w:proofErr w:type="gramStart"/>
      <w:r w:rsidR="00E22F82" w:rsidRPr="00F27E3D">
        <w:rPr>
          <w:sz w:val="28"/>
          <w:szCs w:val="28"/>
          <w:lang w:val="en-US"/>
        </w:rPr>
        <w:t>VR</w:t>
      </w:r>
      <w:r w:rsidR="00E22F82" w:rsidRPr="00F27E3D">
        <w:rPr>
          <w:sz w:val="28"/>
          <w:szCs w:val="28"/>
          <w:lang w:val="ru-RU"/>
        </w:rPr>
        <w:t>-арены и аттракционы всё чаще становятся частью инфраструктуры торгово-развлекательных центров.</w:t>
      </w:r>
      <w:proofErr w:type="gramEnd"/>
      <w:r w:rsidR="00E22F82" w:rsidRPr="00F27E3D">
        <w:rPr>
          <w:sz w:val="28"/>
          <w:szCs w:val="28"/>
          <w:lang w:val="ru-RU"/>
        </w:rPr>
        <w:t xml:space="preserve"> </w:t>
      </w:r>
      <w:r w:rsidRPr="00F27E3D">
        <w:rPr>
          <w:sz w:val="28"/>
          <w:szCs w:val="28"/>
          <w:lang w:val="ru-RU"/>
        </w:rPr>
        <w:t xml:space="preserve">Одна из популярных услуг </w:t>
      </w:r>
      <w:r w:rsidR="00E22F82" w:rsidRPr="00F27E3D">
        <w:rPr>
          <w:sz w:val="28"/>
          <w:szCs w:val="28"/>
          <w:lang w:val="ru-RU"/>
        </w:rPr>
        <w:t xml:space="preserve">- </w:t>
      </w:r>
      <w:r w:rsidRPr="00F27E3D">
        <w:rPr>
          <w:sz w:val="28"/>
          <w:szCs w:val="28"/>
          <w:lang w:val="ru-RU"/>
        </w:rPr>
        <w:t>это системы виртуальной реальности с возможностью свободного перемещения</w:t>
      </w:r>
      <w:r w:rsidR="00E22F82" w:rsidRPr="00F27E3D">
        <w:rPr>
          <w:sz w:val="28"/>
          <w:szCs w:val="28"/>
          <w:lang w:val="ru-RU"/>
        </w:rPr>
        <w:t xml:space="preserve">, то есть </w:t>
      </w:r>
      <w:r w:rsidRPr="00F27E3D">
        <w:rPr>
          <w:sz w:val="28"/>
          <w:szCs w:val="28"/>
          <w:lang w:val="ru-RU"/>
        </w:rPr>
        <w:t>арены виртуальной реальности, где клиентам предоставляется возможность опробовать эти технологии на себе. Обычно услуга оказывается в виде сеансов с фикси</w:t>
      </w:r>
      <w:r w:rsidR="00F27E3D" w:rsidRPr="00F27E3D">
        <w:rPr>
          <w:sz w:val="28"/>
          <w:szCs w:val="28"/>
          <w:lang w:val="ru-RU"/>
        </w:rPr>
        <w:t>рованной длительностью. П</w:t>
      </w:r>
      <w:r w:rsidRPr="00F27E3D">
        <w:rPr>
          <w:sz w:val="28"/>
          <w:szCs w:val="28"/>
          <w:lang w:val="ru-RU"/>
        </w:rPr>
        <w:t>одобные организации сталкиваются с типичными для сферы услуг проблемами: ручное планирование, двойные брони, простой оборудования, отсутствие аналитики загрузки</w:t>
      </w:r>
      <w:r w:rsidR="005146F3">
        <w:rPr>
          <w:sz w:val="28"/>
          <w:szCs w:val="28"/>
          <w:lang w:val="ru-RU"/>
        </w:rPr>
        <w:t xml:space="preserve"> </w:t>
      </w:r>
      <w:r w:rsidR="005146F3" w:rsidRPr="005146F3">
        <w:rPr>
          <w:sz w:val="28"/>
          <w:szCs w:val="28"/>
          <w:lang w:val="ru-RU"/>
        </w:rPr>
        <w:t>[2]</w:t>
      </w:r>
      <w:r w:rsidRPr="00F27E3D">
        <w:rPr>
          <w:sz w:val="28"/>
          <w:szCs w:val="28"/>
          <w:lang w:val="ru-RU"/>
        </w:rPr>
        <w:t>. Автоматизация сеансового обслуживания позволяет повысить загрузку арены, сократить простои и повысить удовлетворённость клиентов.</w:t>
      </w:r>
    </w:p>
    <w:p w:rsidR="00AC7722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В качестве объекта исследования </w:t>
      </w:r>
      <w:r w:rsidR="00F27E3D" w:rsidRPr="00F27E3D">
        <w:rPr>
          <w:sz w:val="28"/>
          <w:szCs w:val="28"/>
          <w:lang w:val="ru-RU"/>
        </w:rPr>
        <w:t>рассматривается</w:t>
      </w:r>
      <w:r w:rsidRPr="00F27E3D">
        <w:rPr>
          <w:sz w:val="28"/>
          <w:szCs w:val="28"/>
          <w:lang w:val="ru-RU"/>
        </w:rPr>
        <w:t xml:space="preserve"> </w:t>
      </w:r>
      <w:r w:rsidR="00F27E3D" w:rsidRPr="00F27E3D">
        <w:rPr>
          <w:sz w:val="28"/>
          <w:szCs w:val="28"/>
          <w:lang w:val="ru-RU"/>
        </w:rPr>
        <w:t xml:space="preserve">процесс сеансового обслуживания на </w:t>
      </w:r>
      <w:r w:rsidR="00D20B9D">
        <w:rPr>
          <w:sz w:val="28"/>
          <w:szCs w:val="28"/>
          <w:lang w:val="ru-RU"/>
        </w:rPr>
        <w:t>арене</w:t>
      </w:r>
      <w:r w:rsidRPr="00F27E3D">
        <w:rPr>
          <w:sz w:val="28"/>
          <w:szCs w:val="28"/>
          <w:lang w:val="ru-RU"/>
        </w:rPr>
        <w:t xml:space="preserve"> виртуальной реальности как объект автоматизации, а в качестве предмета исследования - информационные процессы и операции, возникающие при оформлении и про</w:t>
      </w:r>
      <w:bookmarkStart w:id="0" w:name="_GoBack"/>
      <w:bookmarkEnd w:id="0"/>
      <w:r w:rsidRPr="00F27E3D">
        <w:rPr>
          <w:sz w:val="28"/>
          <w:szCs w:val="28"/>
          <w:lang w:val="ru-RU"/>
        </w:rPr>
        <w:t>ведении сеанса на арене виртуальной реальности, подлежащие автоматизации.</w:t>
      </w:r>
    </w:p>
    <w:p w:rsidR="00D00290" w:rsidRPr="00F27E3D" w:rsidRDefault="00D00290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Таким </w:t>
      </w:r>
      <w:r w:rsidR="00C029B6">
        <w:rPr>
          <w:sz w:val="28"/>
          <w:szCs w:val="28"/>
          <w:lang w:val="ru-RU"/>
        </w:rPr>
        <w:t xml:space="preserve">образом, </w:t>
      </w:r>
      <w:r w:rsidR="00400499">
        <w:rPr>
          <w:sz w:val="28"/>
          <w:szCs w:val="28"/>
          <w:lang w:val="ru-RU"/>
        </w:rPr>
        <w:t>тема</w:t>
      </w:r>
      <w:r>
        <w:rPr>
          <w:sz w:val="28"/>
          <w:szCs w:val="28"/>
          <w:lang w:val="ru-RU"/>
        </w:rPr>
        <w:t xml:space="preserve"> данной </w:t>
      </w:r>
      <w:r w:rsidR="00400499">
        <w:rPr>
          <w:sz w:val="28"/>
          <w:szCs w:val="28"/>
          <w:lang w:val="ru-RU"/>
        </w:rPr>
        <w:t xml:space="preserve">учебной </w:t>
      </w:r>
      <w:r>
        <w:rPr>
          <w:sz w:val="28"/>
          <w:szCs w:val="28"/>
          <w:lang w:val="ru-RU"/>
        </w:rPr>
        <w:t xml:space="preserve">практики – </w:t>
      </w:r>
      <w:r w:rsidR="00400499">
        <w:rPr>
          <w:sz w:val="28"/>
          <w:szCs w:val="28"/>
          <w:lang w:val="ru-RU"/>
        </w:rPr>
        <w:t>«разработка программного продукта для автоматизации сеансового обслуживания на арене виртуальной реальности».</w:t>
      </w:r>
    </w:p>
    <w:p w:rsidR="00AC7722" w:rsidRPr="00F27E3D" w:rsidRDefault="00843ED6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Ц</w:t>
      </w:r>
      <w:r w:rsidR="00400499">
        <w:rPr>
          <w:sz w:val="28"/>
          <w:szCs w:val="28"/>
          <w:lang w:val="ru-RU"/>
        </w:rPr>
        <w:t xml:space="preserve">ель </w:t>
      </w:r>
      <w:r w:rsidR="00AC7722" w:rsidRPr="00F27E3D">
        <w:rPr>
          <w:sz w:val="28"/>
          <w:szCs w:val="28"/>
          <w:lang w:val="ru-RU"/>
        </w:rPr>
        <w:t>практики - разработать программный продукт, который позволит реализовать и автоматизировать сеансовое обслуживание на арене виртуальной реальности.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>Задачи практики будет распределены по этапам следующим образом:</w:t>
      </w:r>
    </w:p>
    <w:p w:rsidR="00AC7722" w:rsidRPr="00F27E3D" w:rsidRDefault="00AC7722" w:rsidP="00F27E3D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>Исследовательский этап: проанализировать предметную область, описать основной бизнес-процесс, освоить среду разработки и систему контроля версий, собрать список источников, выполнить перевод фрагмента иностранного источника.</w:t>
      </w:r>
    </w:p>
    <w:p w:rsidR="00AC7722" w:rsidRPr="00F27E3D" w:rsidRDefault="00AC7722" w:rsidP="00F27E3D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lastRenderedPageBreak/>
        <w:t xml:space="preserve">Аналитический этап: построить модель основного бизнес-процесса в принятой нотации, выявить автоматизируемые операции, построить логическую модель данных, разработать алгоритмы решения задачи, построить их схемы, оценить вычислительную сложность, реализовать алгоритмы на языке </w:t>
      </w:r>
      <w:proofErr w:type="spellStart"/>
      <w:r w:rsidRPr="00F27E3D">
        <w:rPr>
          <w:sz w:val="28"/>
          <w:szCs w:val="28"/>
          <w:lang w:val="ru-RU"/>
        </w:rPr>
        <w:t>Python</w:t>
      </w:r>
      <w:proofErr w:type="spellEnd"/>
      <w:r w:rsidRPr="00F27E3D">
        <w:rPr>
          <w:sz w:val="28"/>
          <w:szCs w:val="28"/>
          <w:lang w:val="ru-RU"/>
        </w:rPr>
        <w:t>.</w:t>
      </w:r>
    </w:p>
    <w:p w:rsidR="00AC7722" w:rsidRPr="00F27E3D" w:rsidRDefault="00AC7722" w:rsidP="00F27E3D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Организационный и объектно-ориентированный этап: спроектировать классы, иерархии наследования и интерфейсы, реализовать решение на языке </w:t>
      </w:r>
      <w:proofErr w:type="spellStart"/>
      <w:r w:rsidRPr="00F27E3D">
        <w:rPr>
          <w:sz w:val="28"/>
          <w:szCs w:val="28"/>
          <w:lang w:val="ru-RU"/>
        </w:rPr>
        <w:t>Java</w:t>
      </w:r>
      <w:proofErr w:type="spellEnd"/>
      <w:r w:rsidRPr="00F27E3D">
        <w:rPr>
          <w:sz w:val="28"/>
          <w:szCs w:val="28"/>
          <w:lang w:val="ru-RU"/>
        </w:rPr>
        <w:t xml:space="preserve"> средствами ООП, сопоставить процедурную и объектно-ориентированную реализации, описать состав, роли и компетенции команды (</w:t>
      </w:r>
      <w:proofErr w:type="spellStart"/>
      <w:r w:rsidRPr="00F27E3D">
        <w:rPr>
          <w:sz w:val="28"/>
          <w:szCs w:val="28"/>
          <w:lang w:val="ru-RU"/>
        </w:rPr>
        <w:t>Agile</w:t>
      </w:r>
      <w:proofErr w:type="spellEnd"/>
      <w:r w:rsidRPr="00F27E3D">
        <w:rPr>
          <w:sz w:val="28"/>
          <w:szCs w:val="28"/>
          <w:lang w:val="ru-RU"/>
        </w:rPr>
        <w:t>/</w:t>
      </w:r>
      <w:proofErr w:type="spellStart"/>
      <w:r w:rsidRPr="00F27E3D">
        <w:rPr>
          <w:sz w:val="28"/>
          <w:szCs w:val="28"/>
          <w:lang w:val="ru-RU"/>
        </w:rPr>
        <w:t>Scrum</w:t>
      </w:r>
      <w:proofErr w:type="spellEnd"/>
      <w:r w:rsidRPr="00F27E3D">
        <w:rPr>
          <w:sz w:val="28"/>
          <w:szCs w:val="28"/>
          <w:lang w:val="ru-RU"/>
        </w:rPr>
        <w:t>), оценить требования рынка труда и определить траекторию профессионального роста.</w:t>
      </w:r>
    </w:p>
    <w:p w:rsidR="00AC7722" w:rsidRPr="00F27E3D" w:rsidRDefault="00AC7722" w:rsidP="00F27E3D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>Проектный этап и тестирование: построить физическую модель данных средствами СУБД, составить тестовые сценарии, выявить и устранить ошибки, оценить качество кода, организовать хранение кода, данных и документации, описать проектное решение.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F27E3D">
        <w:rPr>
          <w:b/>
          <w:sz w:val="28"/>
          <w:szCs w:val="28"/>
          <w:lang w:val="ru-RU"/>
        </w:rPr>
        <w:t>1. Исследовательский этап</w:t>
      </w:r>
    </w:p>
    <w:p w:rsidR="00AC7722" w:rsidRPr="00F27E3D" w:rsidRDefault="00AC7722" w:rsidP="00F27E3D">
      <w:pPr>
        <w:pStyle w:val="a3"/>
        <w:numPr>
          <w:ilvl w:val="1"/>
          <w:numId w:val="4"/>
        </w:numPr>
        <w:spacing w:after="0" w:line="360" w:lineRule="auto"/>
        <w:ind w:left="0" w:firstLine="709"/>
        <w:contextualSpacing w:val="0"/>
        <w:jc w:val="both"/>
        <w:rPr>
          <w:b/>
          <w:sz w:val="28"/>
          <w:szCs w:val="28"/>
          <w:lang w:val="ru-RU"/>
        </w:rPr>
      </w:pPr>
      <w:r w:rsidRPr="00F27E3D">
        <w:rPr>
          <w:b/>
          <w:sz w:val="28"/>
          <w:szCs w:val="28"/>
          <w:lang w:val="ru-RU"/>
        </w:rPr>
        <w:t>Среда разработки и системы контроля версий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Для процедурной реализации алгоритмов выбран язык программирования </w:t>
      </w:r>
      <w:proofErr w:type="spellStart"/>
      <w:r w:rsidRPr="00F27E3D">
        <w:rPr>
          <w:bCs/>
          <w:sz w:val="28"/>
          <w:szCs w:val="28"/>
          <w:lang w:val="ru-RU"/>
        </w:rPr>
        <w:t>Python</w:t>
      </w:r>
      <w:proofErr w:type="spellEnd"/>
      <w:r w:rsidR="00F27E3D" w:rsidRPr="00F27E3D">
        <w:rPr>
          <w:bCs/>
          <w:sz w:val="28"/>
          <w:szCs w:val="28"/>
        </w:rPr>
        <w:t xml:space="preserve"> 3.1</w:t>
      </w:r>
      <w:r w:rsidR="00F27E3D" w:rsidRPr="00F27E3D">
        <w:rPr>
          <w:bCs/>
          <w:sz w:val="28"/>
          <w:szCs w:val="28"/>
          <w:lang w:val="ru-RU"/>
        </w:rPr>
        <w:t>4 [12]</w:t>
      </w:r>
      <w:r w:rsidRPr="00F27E3D">
        <w:rPr>
          <w:bCs/>
          <w:sz w:val="28"/>
          <w:szCs w:val="28"/>
          <w:lang w:val="ru-RU"/>
        </w:rPr>
        <w:t>. Выбор обусловлен простотой синтаксиса, богатой стандартной библиотекой и</w:t>
      </w:r>
      <w:r w:rsidR="00E823E2" w:rsidRPr="00E823E2">
        <w:rPr>
          <w:bCs/>
          <w:sz w:val="28"/>
          <w:szCs w:val="28"/>
          <w:lang w:val="ru-RU"/>
        </w:rPr>
        <w:t xml:space="preserve"> </w:t>
      </w:r>
      <w:r w:rsidRPr="00F27E3D">
        <w:rPr>
          <w:bCs/>
          <w:sz w:val="28"/>
          <w:szCs w:val="28"/>
          <w:lang w:val="ru-RU"/>
        </w:rPr>
        <w:t xml:space="preserve">распространенностью в учебных и научных задачах. </w:t>
      </w:r>
      <w:r w:rsidRPr="00F27E3D">
        <w:rPr>
          <w:sz w:val="28"/>
          <w:szCs w:val="28"/>
          <w:lang w:val="ru-RU"/>
        </w:rPr>
        <w:t xml:space="preserve">В качестве среды разработки </w:t>
      </w:r>
      <w:proofErr w:type="gramStart"/>
      <w:r w:rsidRPr="00F27E3D">
        <w:rPr>
          <w:sz w:val="28"/>
          <w:szCs w:val="28"/>
          <w:lang w:val="ru-RU"/>
        </w:rPr>
        <w:t>выбран</w:t>
      </w:r>
      <w:proofErr w:type="gramEnd"/>
      <w:r w:rsidRPr="00F27E3D">
        <w:rPr>
          <w:sz w:val="28"/>
          <w:szCs w:val="28"/>
          <w:lang w:val="ru-RU"/>
        </w:rPr>
        <w:t xml:space="preserve"> </w:t>
      </w:r>
      <w:proofErr w:type="spellStart"/>
      <w:r w:rsidRPr="00F27E3D">
        <w:rPr>
          <w:rStyle w:val="a4"/>
          <w:rFonts w:eastAsia="Calibri"/>
          <w:b w:val="0"/>
          <w:sz w:val="28"/>
          <w:szCs w:val="28"/>
        </w:rPr>
        <w:t>PyCharm</w:t>
      </w:r>
      <w:proofErr w:type="spellEnd"/>
      <w:r w:rsidRPr="00F27E3D">
        <w:rPr>
          <w:rStyle w:val="a4"/>
          <w:rFonts w:eastAsia="Calibri"/>
          <w:b w:val="0"/>
          <w:sz w:val="28"/>
          <w:szCs w:val="28"/>
        </w:rPr>
        <w:t xml:space="preserve"> </w:t>
      </w:r>
      <w:proofErr w:type="spellStart"/>
      <w:r w:rsidRPr="00F27E3D">
        <w:rPr>
          <w:rStyle w:val="a4"/>
          <w:rFonts w:eastAsia="Calibri"/>
          <w:b w:val="0"/>
          <w:sz w:val="28"/>
          <w:szCs w:val="28"/>
        </w:rPr>
        <w:t>Community</w:t>
      </w:r>
      <w:proofErr w:type="spellEnd"/>
      <w:r w:rsidRPr="00F27E3D">
        <w:rPr>
          <w:rStyle w:val="a4"/>
          <w:rFonts w:eastAsia="Calibri"/>
          <w:b w:val="0"/>
          <w:sz w:val="28"/>
          <w:szCs w:val="28"/>
        </w:rPr>
        <w:t xml:space="preserve"> </w:t>
      </w:r>
      <w:proofErr w:type="spellStart"/>
      <w:r w:rsidRPr="00F27E3D">
        <w:rPr>
          <w:rStyle w:val="a4"/>
          <w:rFonts w:eastAsia="Calibri"/>
          <w:b w:val="0"/>
          <w:sz w:val="28"/>
          <w:szCs w:val="28"/>
        </w:rPr>
        <w:t>Edition</w:t>
      </w:r>
      <w:proofErr w:type="spellEnd"/>
      <w:r w:rsidR="00400499">
        <w:rPr>
          <w:rStyle w:val="a4"/>
          <w:rFonts w:eastAsia="Calibri"/>
          <w:b w:val="0"/>
          <w:sz w:val="28"/>
          <w:szCs w:val="28"/>
          <w:lang w:val="ru-RU"/>
        </w:rPr>
        <w:t xml:space="preserve"> 2023.3.2</w:t>
      </w:r>
      <w:r w:rsidRPr="00F27E3D">
        <w:rPr>
          <w:rStyle w:val="a4"/>
          <w:rFonts w:eastAsia="Calibri"/>
          <w:b w:val="0"/>
          <w:sz w:val="28"/>
          <w:szCs w:val="28"/>
          <w:lang w:val="ru-RU"/>
        </w:rPr>
        <w:t xml:space="preserve">. Данная среда бесплатна для личного и коммерческого использования. Кроме того она обладает встроенным отладчиком и может анализировать код, что ускоряет разработку: встроенное </w:t>
      </w:r>
      <w:proofErr w:type="spellStart"/>
      <w:r w:rsidRPr="00F27E3D">
        <w:rPr>
          <w:rStyle w:val="a4"/>
          <w:rFonts w:eastAsia="Calibri"/>
          <w:b w:val="0"/>
          <w:sz w:val="28"/>
          <w:szCs w:val="28"/>
          <w:lang w:val="ru-RU"/>
        </w:rPr>
        <w:t>автодополнение</w:t>
      </w:r>
      <w:proofErr w:type="spellEnd"/>
      <w:r w:rsidRPr="00F27E3D">
        <w:rPr>
          <w:rStyle w:val="a4"/>
          <w:rFonts w:eastAsia="Calibri"/>
          <w:b w:val="0"/>
          <w:sz w:val="28"/>
          <w:szCs w:val="28"/>
          <w:lang w:val="ru-RU"/>
        </w:rPr>
        <w:t xml:space="preserve">, проверка ошибок </w:t>
      </w:r>
      <w:r w:rsidRPr="00F27E3D">
        <w:rPr>
          <w:sz w:val="28"/>
          <w:szCs w:val="28"/>
        </w:rPr>
        <w:t xml:space="preserve">на лету. </w:t>
      </w:r>
      <w:proofErr w:type="spellStart"/>
      <w:r w:rsidRPr="00F27E3D">
        <w:rPr>
          <w:sz w:val="28"/>
          <w:szCs w:val="28"/>
          <w:lang w:val="ru-RU"/>
        </w:rPr>
        <w:t>PyCharm</w:t>
      </w:r>
      <w:proofErr w:type="spellEnd"/>
      <w:r w:rsidRPr="00F27E3D">
        <w:rPr>
          <w:sz w:val="28"/>
          <w:szCs w:val="28"/>
        </w:rPr>
        <w:t xml:space="preserve"> обладает всем необходимым для старта </w:t>
      </w:r>
      <w:r w:rsidRPr="00F27E3D">
        <w:rPr>
          <w:bCs/>
          <w:sz w:val="28"/>
          <w:szCs w:val="28"/>
          <w:lang w:val="ru-RU"/>
        </w:rPr>
        <w:t>разработки.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bCs/>
          <w:sz w:val="28"/>
          <w:szCs w:val="28"/>
          <w:lang w:val="ru-RU"/>
        </w:rPr>
        <w:t xml:space="preserve">Для реализации основных </w:t>
      </w:r>
      <w:r w:rsidRPr="00F27E3D">
        <w:rPr>
          <w:sz w:val="28"/>
          <w:szCs w:val="28"/>
          <w:lang w:val="ru-RU"/>
        </w:rPr>
        <w:t xml:space="preserve">алгоритмов, проектирования классов и интерфейсов выбран язык программирования </w:t>
      </w:r>
      <w:proofErr w:type="spellStart"/>
      <w:r w:rsidR="00F27E3D" w:rsidRPr="00F27E3D">
        <w:rPr>
          <w:sz w:val="28"/>
          <w:szCs w:val="28"/>
          <w:lang w:val="ru-RU"/>
        </w:rPr>
        <w:t>Java</w:t>
      </w:r>
      <w:proofErr w:type="spellEnd"/>
      <w:r w:rsidR="00F27E3D" w:rsidRPr="00F27E3D">
        <w:rPr>
          <w:sz w:val="28"/>
          <w:szCs w:val="28"/>
          <w:lang w:val="ru-RU"/>
        </w:rPr>
        <w:t xml:space="preserve"> 21 LTS [13]</w:t>
      </w:r>
      <w:r w:rsidRPr="00F27E3D">
        <w:rPr>
          <w:sz w:val="28"/>
          <w:szCs w:val="28"/>
          <w:lang w:val="ru-RU"/>
        </w:rPr>
        <w:t>. Выбор обусловлен строгой типизацией, поддержкой ООП и промышленной</w:t>
      </w:r>
      <w:r w:rsidRPr="00F27E3D">
        <w:rPr>
          <w:bCs/>
          <w:sz w:val="28"/>
          <w:szCs w:val="28"/>
          <w:lang w:val="ru-RU"/>
        </w:rPr>
        <w:t xml:space="preserve"> </w:t>
      </w:r>
      <w:r w:rsidRPr="00F27E3D">
        <w:rPr>
          <w:bCs/>
          <w:sz w:val="28"/>
          <w:szCs w:val="28"/>
          <w:lang w:val="ru-RU"/>
        </w:rPr>
        <w:lastRenderedPageBreak/>
        <w:t xml:space="preserve">распространённостью. В качестве среды разработки </w:t>
      </w:r>
      <w:proofErr w:type="gramStart"/>
      <w:r w:rsidRPr="00F27E3D">
        <w:rPr>
          <w:bCs/>
          <w:sz w:val="28"/>
          <w:szCs w:val="28"/>
          <w:lang w:val="ru-RU"/>
        </w:rPr>
        <w:t>выбрана</w:t>
      </w:r>
      <w:proofErr w:type="gramEnd"/>
      <w:r w:rsidRPr="00F27E3D">
        <w:rPr>
          <w:bCs/>
          <w:sz w:val="28"/>
          <w:szCs w:val="28"/>
          <w:lang w:val="ru-RU"/>
        </w:rPr>
        <w:t xml:space="preserve"> </w:t>
      </w:r>
      <w:proofErr w:type="spellStart"/>
      <w:r w:rsidRPr="00F27E3D">
        <w:rPr>
          <w:bCs/>
          <w:sz w:val="28"/>
          <w:szCs w:val="28"/>
          <w:lang w:val="ru-RU"/>
        </w:rPr>
        <w:t>Intellij</w:t>
      </w:r>
      <w:proofErr w:type="spellEnd"/>
      <w:r w:rsidRPr="00F27E3D">
        <w:rPr>
          <w:bCs/>
          <w:sz w:val="28"/>
          <w:szCs w:val="28"/>
          <w:lang w:val="ru-RU"/>
        </w:rPr>
        <w:t xml:space="preserve"> </w:t>
      </w:r>
      <w:proofErr w:type="spellStart"/>
      <w:r w:rsidRPr="00F27E3D">
        <w:rPr>
          <w:bCs/>
          <w:sz w:val="28"/>
          <w:szCs w:val="28"/>
          <w:lang w:val="ru-RU"/>
        </w:rPr>
        <w:t>Idea</w:t>
      </w:r>
      <w:proofErr w:type="spellEnd"/>
      <w:r w:rsidRPr="00F27E3D">
        <w:rPr>
          <w:bCs/>
          <w:sz w:val="28"/>
          <w:szCs w:val="28"/>
          <w:lang w:val="ru-RU"/>
        </w:rPr>
        <w:t xml:space="preserve"> </w:t>
      </w:r>
      <w:proofErr w:type="spellStart"/>
      <w:r w:rsidRPr="00F27E3D">
        <w:rPr>
          <w:bCs/>
          <w:sz w:val="28"/>
          <w:szCs w:val="28"/>
          <w:lang w:val="ru-RU"/>
        </w:rPr>
        <w:t>Community</w:t>
      </w:r>
      <w:proofErr w:type="spellEnd"/>
      <w:r w:rsidRPr="00F27E3D">
        <w:rPr>
          <w:bCs/>
          <w:sz w:val="28"/>
          <w:szCs w:val="28"/>
          <w:lang w:val="ru-RU"/>
        </w:rPr>
        <w:t xml:space="preserve"> </w:t>
      </w:r>
      <w:proofErr w:type="spellStart"/>
      <w:r w:rsidRPr="00F27E3D">
        <w:rPr>
          <w:bCs/>
          <w:sz w:val="28"/>
          <w:szCs w:val="28"/>
          <w:lang w:val="ru-RU"/>
        </w:rPr>
        <w:t>Edition</w:t>
      </w:r>
      <w:proofErr w:type="spellEnd"/>
      <w:r w:rsidR="00FD43D6">
        <w:rPr>
          <w:bCs/>
          <w:sz w:val="28"/>
          <w:szCs w:val="28"/>
          <w:lang w:val="ru-RU"/>
        </w:rPr>
        <w:t xml:space="preserve"> 2026.2.2</w:t>
      </w:r>
      <w:r w:rsidRPr="00F27E3D">
        <w:rPr>
          <w:bCs/>
          <w:sz w:val="28"/>
          <w:szCs w:val="28"/>
          <w:lang w:val="ru-RU"/>
        </w:rPr>
        <w:t xml:space="preserve">. Данная среда бесплатна для личного и коммерческого использования. Также она включает </w:t>
      </w:r>
      <w:proofErr w:type="spellStart"/>
      <w:r w:rsidRPr="00F27E3D">
        <w:rPr>
          <w:bCs/>
          <w:sz w:val="28"/>
          <w:szCs w:val="28"/>
          <w:lang w:val="ru-RU"/>
        </w:rPr>
        <w:t>автодокументацию</w:t>
      </w:r>
      <w:proofErr w:type="spellEnd"/>
      <w:r w:rsidRPr="00F27E3D">
        <w:rPr>
          <w:bCs/>
          <w:sz w:val="28"/>
          <w:szCs w:val="28"/>
          <w:lang w:val="ru-RU"/>
        </w:rPr>
        <w:t xml:space="preserve">, подсказки и продвинутый </w:t>
      </w:r>
      <w:proofErr w:type="spellStart"/>
      <w:r w:rsidRPr="00F27E3D">
        <w:rPr>
          <w:bCs/>
          <w:sz w:val="28"/>
          <w:szCs w:val="28"/>
          <w:lang w:val="ru-RU"/>
        </w:rPr>
        <w:t>рефакторинг</w:t>
      </w:r>
      <w:proofErr w:type="spellEnd"/>
      <w:r w:rsidRPr="00F27E3D">
        <w:rPr>
          <w:bCs/>
          <w:sz w:val="28"/>
          <w:szCs w:val="28"/>
          <w:lang w:val="ru-RU"/>
        </w:rPr>
        <w:t>, которые экономят время, встроенные инструменты сборки, поддерживаю</w:t>
      </w:r>
      <w:r w:rsidRPr="00F27E3D">
        <w:rPr>
          <w:sz w:val="28"/>
          <w:szCs w:val="28"/>
          <w:lang w:val="ru-RU"/>
        </w:rPr>
        <w:t xml:space="preserve">щие популярные системы управления проектами </w:t>
      </w:r>
      <w:proofErr w:type="spellStart"/>
      <w:r w:rsidRPr="00F27E3D">
        <w:rPr>
          <w:sz w:val="28"/>
          <w:szCs w:val="28"/>
          <w:lang w:val="ru-RU"/>
        </w:rPr>
        <w:t>Maven</w:t>
      </w:r>
      <w:proofErr w:type="spellEnd"/>
      <w:r w:rsidRPr="00F27E3D">
        <w:rPr>
          <w:sz w:val="28"/>
          <w:szCs w:val="28"/>
          <w:lang w:val="ru-RU"/>
        </w:rPr>
        <w:t xml:space="preserve"> и </w:t>
      </w:r>
      <w:proofErr w:type="spellStart"/>
      <w:r w:rsidRPr="00F27E3D">
        <w:rPr>
          <w:sz w:val="28"/>
          <w:szCs w:val="28"/>
          <w:lang w:val="ru-RU"/>
        </w:rPr>
        <w:t>Gradle</w:t>
      </w:r>
      <w:proofErr w:type="spellEnd"/>
      <w:r w:rsidRPr="00F27E3D">
        <w:rPr>
          <w:sz w:val="28"/>
          <w:szCs w:val="28"/>
          <w:lang w:val="ru-RU"/>
        </w:rPr>
        <w:t>, отладчик.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Также в процессе разработки будет использоваться система контроля версий </w:t>
      </w:r>
      <w:r w:rsidRPr="00F27E3D">
        <w:rPr>
          <w:sz w:val="28"/>
          <w:szCs w:val="28"/>
          <w:lang w:val="en-US"/>
        </w:rPr>
        <w:t>Git</w:t>
      </w:r>
      <w:r w:rsidR="00F27E3D" w:rsidRPr="00F27E3D">
        <w:rPr>
          <w:sz w:val="28"/>
          <w:szCs w:val="28"/>
          <w:lang w:val="ru-RU"/>
        </w:rPr>
        <w:t xml:space="preserve"> [15]</w:t>
      </w:r>
      <w:r w:rsidRPr="00F27E3D">
        <w:rPr>
          <w:sz w:val="28"/>
          <w:szCs w:val="28"/>
          <w:lang w:val="ru-RU"/>
        </w:rPr>
        <w:t xml:space="preserve">. Она крайне полезна при любой разработке, так как позволяет сохранять историю изменений и легко возвращаться к старым версиям. А для хостинга онлайн – </w:t>
      </w:r>
      <w:proofErr w:type="spellStart"/>
      <w:r w:rsidRPr="00F27E3D">
        <w:rPr>
          <w:sz w:val="28"/>
          <w:szCs w:val="28"/>
          <w:lang w:val="ru-RU"/>
        </w:rPr>
        <w:t>GitHub</w:t>
      </w:r>
      <w:proofErr w:type="spellEnd"/>
      <w:r w:rsidRPr="00F27E3D">
        <w:rPr>
          <w:sz w:val="28"/>
          <w:szCs w:val="28"/>
          <w:lang w:val="ru-RU"/>
        </w:rPr>
        <w:t>, что позволит потенциально разрабатывать проект в команде или работать над ним с любого удобного персонального компьютера.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В качестве основной СУБД будет использоваться </w:t>
      </w:r>
      <w:proofErr w:type="spellStart"/>
      <w:r w:rsidRPr="00F27E3D">
        <w:rPr>
          <w:bCs/>
          <w:sz w:val="28"/>
          <w:szCs w:val="28"/>
          <w:lang w:val="ru-RU"/>
        </w:rPr>
        <w:t>PostgreSQL</w:t>
      </w:r>
      <w:proofErr w:type="spellEnd"/>
      <w:r w:rsidR="00FD43D6">
        <w:rPr>
          <w:bCs/>
          <w:sz w:val="28"/>
          <w:szCs w:val="28"/>
          <w:lang w:val="ru-RU"/>
        </w:rPr>
        <w:t xml:space="preserve"> 18</w:t>
      </w:r>
      <w:r w:rsidR="00F27E3D" w:rsidRPr="00F27E3D">
        <w:rPr>
          <w:bCs/>
          <w:sz w:val="28"/>
          <w:szCs w:val="28"/>
          <w:lang w:val="ru-RU"/>
        </w:rPr>
        <w:t xml:space="preserve"> [14]</w:t>
      </w:r>
      <w:r w:rsidRPr="00F27E3D">
        <w:rPr>
          <w:bCs/>
          <w:sz w:val="28"/>
          <w:szCs w:val="28"/>
        </w:rPr>
        <w:t xml:space="preserve">. Это система с открытым исходным кодом, которая отличается гибкостью, надежностью и поддерживает стандарты </w:t>
      </w:r>
      <w:r w:rsidRPr="00F27E3D">
        <w:rPr>
          <w:sz w:val="28"/>
          <w:szCs w:val="28"/>
          <w:lang w:val="ru-RU"/>
        </w:rPr>
        <w:t>ACID.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F27E3D">
        <w:rPr>
          <w:b/>
          <w:sz w:val="28"/>
          <w:szCs w:val="28"/>
          <w:lang w:val="ru-RU"/>
        </w:rPr>
        <w:t>1.2 Обследование и анализ предметной области</w:t>
      </w:r>
    </w:p>
    <w:p w:rsidR="00C841C4" w:rsidRDefault="00C841C4" w:rsidP="00F27E3D">
      <w:pPr>
        <w:spacing w:after="0" w:line="360" w:lineRule="auto"/>
        <w:ind w:firstLine="709"/>
        <w:jc w:val="both"/>
        <w:rPr>
          <w:rStyle w:val="rynqvb"/>
          <w:bCs/>
          <w:sz w:val="28"/>
          <w:szCs w:val="28"/>
          <w:lang w:val="ru-RU"/>
        </w:rPr>
      </w:pPr>
      <w:r>
        <w:rPr>
          <w:rStyle w:val="rynqvb"/>
          <w:bCs/>
          <w:sz w:val="28"/>
          <w:szCs w:val="28"/>
          <w:lang w:val="ru-RU"/>
        </w:rPr>
        <w:t xml:space="preserve">В текущих реалиях цифровые и </w:t>
      </w:r>
      <w:proofErr w:type="spellStart"/>
      <w:r>
        <w:rPr>
          <w:rStyle w:val="rynqvb"/>
          <w:bCs/>
          <w:sz w:val="28"/>
          <w:szCs w:val="28"/>
          <w:lang w:val="ru-RU"/>
        </w:rPr>
        <w:t>иммерсивные</w:t>
      </w:r>
      <w:proofErr w:type="spellEnd"/>
      <w:r>
        <w:rPr>
          <w:rStyle w:val="rynqvb"/>
          <w:bCs/>
          <w:sz w:val="28"/>
          <w:szCs w:val="28"/>
          <w:lang w:val="ru-RU"/>
        </w:rPr>
        <w:t xml:space="preserve"> технологии становятся все более востребованными, в том числе и виртуальная реальность </w:t>
      </w:r>
      <w:r w:rsidRPr="00C841C4">
        <w:rPr>
          <w:rStyle w:val="rynqvb"/>
          <w:bCs/>
          <w:sz w:val="28"/>
          <w:szCs w:val="28"/>
          <w:lang w:val="ru-RU"/>
        </w:rPr>
        <w:t>[10]</w:t>
      </w:r>
      <w:r>
        <w:rPr>
          <w:rStyle w:val="rynqvb"/>
          <w:bCs/>
          <w:sz w:val="28"/>
          <w:szCs w:val="28"/>
          <w:lang w:val="ru-RU"/>
        </w:rPr>
        <w:t>.</w:t>
      </w:r>
    </w:p>
    <w:p w:rsidR="00AC7722" w:rsidRPr="00374D1D" w:rsidRDefault="00AC7722" w:rsidP="00F27E3D">
      <w:pPr>
        <w:spacing w:after="0" w:line="360" w:lineRule="auto"/>
        <w:ind w:firstLine="709"/>
        <w:jc w:val="both"/>
        <w:rPr>
          <w:rStyle w:val="rynqvb"/>
          <w:bCs/>
          <w:sz w:val="28"/>
          <w:szCs w:val="28"/>
        </w:rPr>
      </w:pPr>
      <w:r w:rsidRPr="00F27E3D">
        <w:rPr>
          <w:rStyle w:val="rynqvb"/>
          <w:bCs/>
          <w:sz w:val="28"/>
          <w:szCs w:val="28"/>
        </w:rPr>
        <w:t xml:space="preserve">Виртуальная реальность </w:t>
      </w:r>
      <w:r w:rsidR="005B4E6E" w:rsidRPr="005B4E6E">
        <w:rPr>
          <w:rStyle w:val="rynqvb"/>
          <w:bCs/>
          <w:sz w:val="28"/>
          <w:szCs w:val="28"/>
          <w:lang w:val="ru-RU"/>
        </w:rPr>
        <w:t>(</w:t>
      </w:r>
      <w:r w:rsidR="005B4E6E">
        <w:rPr>
          <w:rStyle w:val="rynqvb"/>
          <w:bCs/>
          <w:sz w:val="28"/>
          <w:szCs w:val="28"/>
          <w:lang w:val="en-US"/>
        </w:rPr>
        <w:t>VR</w:t>
      </w:r>
      <w:r w:rsidR="005B4E6E" w:rsidRPr="005B4E6E">
        <w:rPr>
          <w:rStyle w:val="rynqvb"/>
          <w:bCs/>
          <w:sz w:val="28"/>
          <w:szCs w:val="28"/>
          <w:lang w:val="ru-RU"/>
        </w:rPr>
        <w:t xml:space="preserve">) </w:t>
      </w:r>
      <w:r w:rsidRPr="00F27E3D">
        <w:rPr>
          <w:rStyle w:val="rynqvb"/>
          <w:bCs/>
          <w:sz w:val="28"/>
          <w:szCs w:val="28"/>
        </w:rPr>
        <w:t>- это созданный с помощью программного обеспечения цифровой трехмерный мир. Он вызывает у пользователя ощущение полного погружения в происходящее. Пользователь наблюдает этот мир на экране дисплея или через специальные устройства, такие как очки или шлем виртуальной реальности. Кроме того, могу</w:t>
      </w:r>
      <w:r w:rsidRPr="00F27E3D">
        <w:rPr>
          <w:rStyle w:val="rynqvb"/>
          <w:bCs/>
          <w:sz w:val="28"/>
          <w:szCs w:val="28"/>
          <w:lang w:val="ru-RU"/>
        </w:rPr>
        <w:t>т</w:t>
      </w:r>
      <w:r w:rsidRPr="00F27E3D">
        <w:rPr>
          <w:rStyle w:val="rynqvb"/>
          <w:bCs/>
          <w:sz w:val="28"/>
          <w:szCs w:val="28"/>
        </w:rPr>
        <w:t xml:space="preserve"> использоваться  другие устройства, например, перчатки или специальные костюмы, - которые обеспечивают более активное взаимодействие со средой и позволяют воспринимать различные стимулы, усиливающие ощущение реальности.</w:t>
      </w:r>
      <w:r w:rsidR="005B4E6E" w:rsidRPr="005B4E6E">
        <w:rPr>
          <w:rStyle w:val="rynqvb"/>
          <w:bCs/>
          <w:sz w:val="28"/>
          <w:szCs w:val="28"/>
        </w:rPr>
        <w:t xml:space="preserve"> Помимо VR, выделяют дополненную (AR), смешанную (MR) и расширенную (XR) реальность — эти технологии различаются степенью интеграции виртуальных объектов в физический мир [5].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rStyle w:val="rynqvb"/>
          <w:sz w:val="28"/>
          <w:szCs w:val="28"/>
        </w:rPr>
      </w:pPr>
      <w:r w:rsidRPr="00C841C4">
        <w:rPr>
          <w:rStyle w:val="rynqvb"/>
          <w:bCs/>
          <w:sz w:val="28"/>
          <w:szCs w:val="28"/>
        </w:rPr>
        <w:lastRenderedPageBreak/>
        <w:t xml:space="preserve">Сейчас виртуальная </w:t>
      </w:r>
      <w:r w:rsidRPr="00374D1D">
        <w:rPr>
          <w:rStyle w:val="rynqvb"/>
          <w:bCs/>
          <w:sz w:val="28"/>
          <w:szCs w:val="28"/>
        </w:rPr>
        <w:t xml:space="preserve">реальность получила большое распространение и применяется </w:t>
      </w:r>
      <w:r w:rsidRPr="00484DE5">
        <w:rPr>
          <w:rStyle w:val="rynqvb"/>
          <w:bCs/>
          <w:sz w:val="28"/>
          <w:szCs w:val="28"/>
        </w:rPr>
        <w:t xml:space="preserve">в самых разных областях: здравоохранении, обучении, автомобильной промышленности, архитектуре, торговле и </w:t>
      </w:r>
      <w:r w:rsidR="00374D1D" w:rsidRPr="00484DE5">
        <w:rPr>
          <w:rStyle w:val="rynqvb"/>
          <w:bCs/>
          <w:sz w:val="28"/>
          <w:szCs w:val="28"/>
        </w:rPr>
        <w:t>т.д.</w:t>
      </w:r>
      <w:r w:rsidR="005B4E6E" w:rsidRPr="00484DE5">
        <w:rPr>
          <w:rStyle w:val="rynqvb"/>
          <w:bCs/>
          <w:sz w:val="28"/>
          <w:szCs w:val="28"/>
        </w:rPr>
        <w:t xml:space="preserve"> [4</w:t>
      </w:r>
      <w:r w:rsidR="00484DE5" w:rsidRPr="00484DE5">
        <w:rPr>
          <w:rStyle w:val="rynqvb"/>
          <w:bCs/>
          <w:sz w:val="28"/>
          <w:szCs w:val="28"/>
        </w:rPr>
        <w:t>,5</w:t>
      </w:r>
      <w:r w:rsidR="005B4E6E" w:rsidRPr="00484DE5">
        <w:rPr>
          <w:rStyle w:val="rynqvb"/>
          <w:bCs/>
          <w:sz w:val="28"/>
          <w:szCs w:val="28"/>
        </w:rPr>
        <w:t>]</w:t>
      </w:r>
      <w:r w:rsidRPr="00484DE5">
        <w:rPr>
          <w:rStyle w:val="rynqvb"/>
          <w:bCs/>
          <w:sz w:val="28"/>
          <w:szCs w:val="28"/>
        </w:rPr>
        <w:t xml:space="preserve">. </w:t>
      </w:r>
      <w:r w:rsidR="00484DE5" w:rsidRPr="00484DE5">
        <w:rPr>
          <w:rStyle w:val="rynqvb"/>
          <w:bCs/>
          <w:sz w:val="28"/>
          <w:szCs w:val="28"/>
        </w:rPr>
        <w:t xml:space="preserve">Это возможно </w:t>
      </w:r>
      <w:r w:rsidR="00374D1D" w:rsidRPr="00484DE5">
        <w:rPr>
          <w:rStyle w:val="rynqvb"/>
          <w:bCs/>
          <w:sz w:val="28"/>
          <w:szCs w:val="28"/>
        </w:rPr>
        <w:t>благодаря</w:t>
      </w:r>
      <w:r w:rsidR="00484DE5" w:rsidRPr="00484DE5">
        <w:rPr>
          <w:rStyle w:val="rynqvb"/>
          <w:bCs/>
          <w:sz w:val="28"/>
          <w:szCs w:val="28"/>
        </w:rPr>
        <w:t xml:space="preserve"> основным принципам виртуальной реальности: </w:t>
      </w:r>
      <w:proofErr w:type="spellStart"/>
      <w:r w:rsidR="00484DE5" w:rsidRPr="00484DE5">
        <w:rPr>
          <w:rStyle w:val="rynqvb"/>
          <w:bCs/>
          <w:sz w:val="28"/>
          <w:szCs w:val="28"/>
        </w:rPr>
        <w:t>иммерсивность</w:t>
      </w:r>
      <w:proofErr w:type="spellEnd"/>
      <w:r w:rsidR="00484DE5" w:rsidRPr="00484DE5">
        <w:rPr>
          <w:rStyle w:val="rynqvb"/>
          <w:bCs/>
          <w:sz w:val="28"/>
          <w:szCs w:val="28"/>
        </w:rPr>
        <w:t xml:space="preserve"> (эффект погружения), интерактивность (возможность взаимодействия с виртуальной средой) и присутствие (иллюзия нахождения внутри виртуального мира) [7]. </w:t>
      </w:r>
      <w:r w:rsidRPr="00484DE5">
        <w:rPr>
          <w:rStyle w:val="rynqvb"/>
          <w:bCs/>
          <w:sz w:val="28"/>
          <w:szCs w:val="28"/>
        </w:rPr>
        <w:t>Но первое, что приходит многим в голову</w:t>
      </w:r>
      <w:r w:rsidRPr="00C841C4">
        <w:rPr>
          <w:rStyle w:val="rynqvb"/>
          <w:bCs/>
          <w:sz w:val="28"/>
          <w:szCs w:val="28"/>
        </w:rPr>
        <w:t xml:space="preserve"> при словах виртуальная реальность – это индустрия развлечений.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Индустрия развлечений одной из первых начала внедрять технологии виртуальной реальности. Они широко используются в онлайн-играх, кинотеатрах и тематических парках. Виртуальная реальность стремительно преображает сферу развлечений, создавая </w:t>
      </w:r>
      <w:proofErr w:type="spellStart"/>
      <w:r w:rsidRPr="00F27E3D">
        <w:rPr>
          <w:sz w:val="28"/>
          <w:szCs w:val="28"/>
          <w:lang w:val="ru-RU"/>
        </w:rPr>
        <w:t>иммерсивный</w:t>
      </w:r>
      <w:proofErr w:type="spellEnd"/>
      <w:r w:rsidRPr="00F27E3D">
        <w:rPr>
          <w:sz w:val="28"/>
          <w:szCs w:val="28"/>
          <w:lang w:val="ru-RU"/>
        </w:rPr>
        <w:t xml:space="preserve"> опыт, выходящий за рамки традиционных </w:t>
      </w:r>
      <w:proofErr w:type="spellStart"/>
      <w:r w:rsidRPr="00F27E3D">
        <w:rPr>
          <w:sz w:val="28"/>
          <w:szCs w:val="28"/>
          <w:lang w:val="ru-RU"/>
        </w:rPr>
        <w:t>медиаформатов</w:t>
      </w:r>
      <w:proofErr w:type="spellEnd"/>
      <w:r w:rsidRPr="00F27E3D">
        <w:rPr>
          <w:sz w:val="28"/>
          <w:szCs w:val="28"/>
          <w:lang w:val="ru-RU"/>
        </w:rPr>
        <w:t xml:space="preserve">. </w:t>
      </w:r>
      <w:r w:rsidR="00374D1D" w:rsidRPr="00374D1D">
        <w:rPr>
          <w:sz w:val="28"/>
          <w:szCs w:val="28"/>
          <w:lang w:val="ru-RU"/>
        </w:rPr>
        <w:t xml:space="preserve">Современные устройства уже могут порадовать качеством графики, детализацией и реалистичностью, а разрабатываемые тактильные устройства позволят пользователям чувствовать текстуры и поверхности виртуальных миров, что сделает </w:t>
      </w:r>
      <w:r w:rsidR="00374D1D">
        <w:rPr>
          <w:sz w:val="28"/>
          <w:szCs w:val="28"/>
          <w:lang w:val="ru-RU"/>
        </w:rPr>
        <w:t xml:space="preserve">виртуальную реальность </w:t>
      </w:r>
      <w:r w:rsidR="00374D1D" w:rsidRPr="00374D1D">
        <w:rPr>
          <w:sz w:val="28"/>
          <w:szCs w:val="28"/>
          <w:lang w:val="ru-RU"/>
        </w:rPr>
        <w:t>ещё более реалистичной</w:t>
      </w:r>
      <w:r w:rsidR="00374D1D">
        <w:rPr>
          <w:sz w:val="28"/>
          <w:szCs w:val="28"/>
          <w:lang w:val="ru-RU"/>
        </w:rPr>
        <w:t xml:space="preserve"> </w:t>
      </w:r>
      <w:r w:rsidR="00374D1D" w:rsidRPr="00374D1D">
        <w:rPr>
          <w:sz w:val="28"/>
          <w:szCs w:val="28"/>
          <w:lang w:val="ru-RU"/>
        </w:rPr>
        <w:t>[7].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Виртуальная реальность позволяет обеспечивать </w:t>
      </w:r>
      <w:r w:rsidRPr="00F27E3D">
        <w:rPr>
          <w:rStyle w:val="rynqvb"/>
          <w:sz w:val="28"/>
          <w:szCs w:val="28"/>
        </w:rPr>
        <w:t>непревзойденный уровень погружения и физического участия</w:t>
      </w:r>
      <w:r w:rsidR="00C841C4">
        <w:rPr>
          <w:rStyle w:val="rynqvb"/>
          <w:sz w:val="28"/>
          <w:szCs w:val="28"/>
          <w:lang w:val="ru-RU"/>
        </w:rPr>
        <w:t xml:space="preserve"> </w:t>
      </w:r>
      <w:r w:rsidR="00C841C4" w:rsidRPr="00C841C4">
        <w:rPr>
          <w:rStyle w:val="rynqvb"/>
          <w:sz w:val="28"/>
          <w:szCs w:val="28"/>
          <w:lang w:val="ru-RU"/>
        </w:rPr>
        <w:t>[11]</w:t>
      </w:r>
      <w:r w:rsidRPr="00F27E3D">
        <w:rPr>
          <w:rStyle w:val="rynqvb"/>
          <w:sz w:val="28"/>
          <w:szCs w:val="28"/>
          <w:lang w:val="ru-RU"/>
        </w:rPr>
        <w:t>, укреплять социальные связи в уникальной цифровой среде онлайн-игр, участвовать в мероприятиях в реальном времени, не выходя из дома.</w:t>
      </w:r>
    </w:p>
    <w:p w:rsidR="004600B7" w:rsidRDefault="004600B7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4600B7">
        <w:rPr>
          <w:sz w:val="28"/>
          <w:szCs w:val="28"/>
          <w:lang w:val="ru-RU"/>
        </w:rPr>
        <w:t>Одной из распространённых форм организации VR-развлечений является клуб с ареной виртуальной реальности (VR-арена)</w:t>
      </w:r>
      <w:r>
        <w:rPr>
          <w:sz w:val="28"/>
          <w:szCs w:val="28"/>
          <w:lang w:val="ru-RU"/>
        </w:rPr>
        <w:t>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bCs/>
          <w:sz w:val="28"/>
          <w:szCs w:val="28"/>
          <w:lang w:val="ru-RU"/>
        </w:rPr>
        <w:t xml:space="preserve">Арена виртуальной реальности </w:t>
      </w:r>
      <w:r w:rsidRPr="00F27E3D">
        <w:rPr>
          <w:sz w:val="28"/>
          <w:szCs w:val="28"/>
          <w:lang w:val="ru-RU"/>
        </w:rPr>
        <w:t xml:space="preserve">- коммерческое развлекательное или </w:t>
      </w:r>
      <w:proofErr w:type="spellStart"/>
      <w:r w:rsidRPr="00F27E3D">
        <w:rPr>
          <w:sz w:val="28"/>
          <w:szCs w:val="28"/>
          <w:lang w:val="ru-RU"/>
        </w:rPr>
        <w:t>тренинговое</w:t>
      </w:r>
      <w:proofErr w:type="spellEnd"/>
      <w:r w:rsidRPr="00F27E3D">
        <w:rPr>
          <w:sz w:val="28"/>
          <w:szCs w:val="28"/>
          <w:lang w:val="ru-RU"/>
        </w:rPr>
        <w:t xml:space="preserve"> пространство, оснащённое оборудованием виртуальной реальности, в котором услуга оказывается </w:t>
      </w:r>
      <w:r w:rsidRPr="00F27E3D">
        <w:rPr>
          <w:bCs/>
          <w:sz w:val="28"/>
          <w:szCs w:val="28"/>
          <w:lang w:val="ru-RU"/>
        </w:rPr>
        <w:t>сеансами</w:t>
      </w:r>
      <w:r w:rsidRPr="00F27E3D">
        <w:rPr>
          <w:sz w:val="28"/>
          <w:szCs w:val="28"/>
          <w:lang w:val="ru-RU"/>
        </w:rPr>
        <w:t xml:space="preserve"> - ограниченными по времени игровыми или прикладными сценариями.</w:t>
      </w:r>
    </w:p>
    <w:p w:rsidR="005B4E6E" w:rsidRPr="00F27E3D" w:rsidRDefault="00AC7722" w:rsidP="005B4E6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>Ключевое отличие арены от классическ</w:t>
      </w:r>
      <w:r w:rsidR="00350235">
        <w:rPr>
          <w:sz w:val="28"/>
          <w:szCs w:val="28"/>
          <w:lang w:val="ru-RU"/>
        </w:rPr>
        <w:t>их</w:t>
      </w:r>
      <w:r w:rsidRPr="00F27E3D">
        <w:rPr>
          <w:sz w:val="28"/>
          <w:szCs w:val="28"/>
          <w:lang w:val="ru-RU"/>
        </w:rPr>
        <w:t xml:space="preserve"> </w:t>
      </w:r>
      <w:r w:rsidRPr="00F27E3D">
        <w:rPr>
          <w:sz w:val="28"/>
          <w:szCs w:val="28"/>
          <w:lang w:val="en-US"/>
        </w:rPr>
        <w:t>VR</w:t>
      </w:r>
      <w:r w:rsidRPr="00F27E3D">
        <w:rPr>
          <w:sz w:val="28"/>
          <w:szCs w:val="28"/>
          <w:lang w:val="ru-RU"/>
        </w:rPr>
        <w:t>-</w:t>
      </w:r>
      <w:r w:rsidR="00350235">
        <w:rPr>
          <w:sz w:val="28"/>
          <w:szCs w:val="28"/>
          <w:lang w:val="ru-RU"/>
        </w:rPr>
        <w:t>систем</w:t>
      </w:r>
      <w:r w:rsidRPr="00F27E3D">
        <w:rPr>
          <w:sz w:val="28"/>
          <w:szCs w:val="28"/>
          <w:lang w:val="ru-RU"/>
        </w:rPr>
        <w:t xml:space="preserve"> – это наличие пространства, где можно свободно перемещаться и возможно присутствие нескольких игроков и их взаимодействие</w:t>
      </w:r>
      <w:r w:rsidR="004F708C">
        <w:rPr>
          <w:sz w:val="28"/>
          <w:szCs w:val="28"/>
          <w:lang w:val="ru-RU"/>
        </w:rPr>
        <w:t xml:space="preserve"> </w:t>
      </w:r>
      <w:r w:rsidR="00350235" w:rsidRPr="00350235">
        <w:rPr>
          <w:sz w:val="28"/>
          <w:szCs w:val="28"/>
          <w:lang w:val="ru-RU"/>
        </w:rPr>
        <w:t>[1]</w:t>
      </w:r>
      <w:r w:rsidRPr="00F27E3D">
        <w:rPr>
          <w:sz w:val="28"/>
          <w:szCs w:val="28"/>
          <w:lang w:val="ru-RU"/>
        </w:rPr>
        <w:t>.</w:t>
      </w:r>
      <w:r w:rsidR="005B4E6E" w:rsidRPr="005B4E6E">
        <w:rPr>
          <w:sz w:val="28"/>
          <w:szCs w:val="28"/>
          <w:lang w:val="ru-RU"/>
        </w:rPr>
        <w:t xml:space="preserve"> </w:t>
      </w:r>
    </w:p>
    <w:p w:rsidR="005B4E6E" w:rsidRPr="00F27E3D" w:rsidRDefault="005B4E6E" w:rsidP="005B4E6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lastRenderedPageBreak/>
        <w:t xml:space="preserve">Сейчас для эффективного функционирования </w:t>
      </w:r>
      <w:r w:rsidRPr="00F27E3D">
        <w:rPr>
          <w:sz w:val="28"/>
          <w:szCs w:val="28"/>
          <w:lang w:val="en-US"/>
        </w:rPr>
        <w:t>VR</w:t>
      </w:r>
      <w:r w:rsidRPr="00F27E3D">
        <w:rPr>
          <w:sz w:val="28"/>
          <w:szCs w:val="28"/>
          <w:lang w:val="ru-RU"/>
        </w:rPr>
        <w:t>-арены должны обладать системой, которая будет реализовывать автоматизированное бронирование слотов, рассчитывать время между клиентами, сама подключать и отключать клиентов, а также позволит производить учет оборудования, персонала и слотов в одном месте, сводя работу администраторов к минимуму, устраняя человеческий фактор</w:t>
      </w:r>
      <w:r w:rsidR="00484DE5">
        <w:rPr>
          <w:sz w:val="28"/>
          <w:szCs w:val="28"/>
          <w:lang w:val="ru-RU"/>
        </w:rPr>
        <w:t xml:space="preserve">. </w:t>
      </w:r>
      <w:r w:rsidR="00484DE5" w:rsidRPr="00484DE5">
        <w:rPr>
          <w:sz w:val="28"/>
          <w:szCs w:val="28"/>
          <w:lang w:val="ru-RU"/>
        </w:rPr>
        <w:t>При автоматизации сеансового обслуживания VR-арены важно не просто внедрить систему, а интегрировать её в существующие процессы с учётом специфики отрасли [6]</w:t>
      </w:r>
      <w:r w:rsidRPr="00F27E3D">
        <w:rPr>
          <w:sz w:val="28"/>
          <w:szCs w:val="28"/>
          <w:lang w:val="ru-RU"/>
        </w:rPr>
        <w:t>.</w:t>
      </w:r>
    </w:p>
    <w:p w:rsidR="00484DE5" w:rsidRDefault="00484DE5" w:rsidP="00F27E3D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F27E3D">
        <w:rPr>
          <w:b/>
          <w:sz w:val="28"/>
          <w:szCs w:val="28"/>
          <w:lang w:val="ru-RU"/>
        </w:rPr>
        <w:t xml:space="preserve">1.3 </w:t>
      </w:r>
      <w:r w:rsidRPr="00F27E3D">
        <w:rPr>
          <w:rFonts w:eastAsia="Calibri"/>
          <w:b/>
          <w:color w:val="000000"/>
          <w:sz w:val="28"/>
          <w:szCs w:val="28"/>
        </w:rPr>
        <w:t>Обзор истории развития основного бизнес-процесса юридических лиц как вида экономической деятельности в РФ в XXI веке</w:t>
      </w:r>
    </w:p>
    <w:p w:rsidR="00AC7722" w:rsidRPr="00C470D0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Основной бизнес-процесс, который будет рассматриваться нами в этой работе </w:t>
      </w:r>
      <w:r w:rsidR="00592C0C">
        <w:rPr>
          <w:sz w:val="28"/>
          <w:szCs w:val="28"/>
          <w:lang w:val="ru-RU"/>
        </w:rPr>
        <w:t>-</w:t>
      </w:r>
      <w:r w:rsidRPr="00F27E3D">
        <w:rPr>
          <w:sz w:val="28"/>
          <w:szCs w:val="28"/>
          <w:lang w:val="ru-RU"/>
        </w:rPr>
        <w:t xml:space="preserve"> это оказание платных услуг населению в сфере развлечений и досуга с использованием </w:t>
      </w:r>
      <w:r w:rsidRPr="00F27E3D">
        <w:rPr>
          <w:sz w:val="28"/>
          <w:szCs w:val="28"/>
          <w:lang w:val="en-US"/>
        </w:rPr>
        <w:t>VR</w:t>
      </w:r>
      <w:r w:rsidRPr="00F27E3D">
        <w:rPr>
          <w:sz w:val="28"/>
          <w:szCs w:val="28"/>
          <w:lang w:val="ru-RU"/>
        </w:rPr>
        <w:t>-технологий юридическим лицом.</w:t>
      </w:r>
    </w:p>
    <w:p w:rsidR="00374D1D" w:rsidRPr="00374D1D" w:rsidRDefault="00374D1D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Иммерсивные</w:t>
      </w:r>
      <w:proofErr w:type="spellEnd"/>
      <w:r>
        <w:rPr>
          <w:sz w:val="28"/>
          <w:szCs w:val="28"/>
          <w:lang w:val="ru-RU"/>
        </w:rPr>
        <w:t xml:space="preserve"> услуги прошли множество этапов от </w:t>
      </w:r>
      <w:r w:rsidRPr="00374D1D">
        <w:rPr>
          <w:sz w:val="28"/>
          <w:szCs w:val="28"/>
          <w:lang w:val="ru-RU"/>
        </w:rPr>
        <w:t>стереоскопа</w:t>
      </w:r>
      <w:r>
        <w:rPr>
          <w:sz w:val="28"/>
          <w:szCs w:val="28"/>
          <w:lang w:val="ru-RU"/>
        </w:rPr>
        <w:t xml:space="preserve"> до появления термина «виртуальная реальность» </w:t>
      </w:r>
      <w:r w:rsidRPr="00374D1D">
        <w:rPr>
          <w:sz w:val="28"/>
          <w:szCs w:val="28"/>
          <w:lang w:val="ru-RU"/>
        </w:rPr>
        <w:t>[</w:t>
      </w:r>
      <w:r>
        <w:rPr>
          <w:sz w:val="28"/>
          <w:szCs w:val="28"/>
          <w:lang w:val="ru-RU"/>
        </w:rPr>
        <w:t xml:space="preserve">9]. И сейчас нам доступно </w:t>
      </w:r>
      <w:r w:rsidR="00C841C4">
        <w:rPr>
          <w:sz w:val="28"/>
          <w:szCs w:val="28"/>
          <w:lang w:val="ru-RU"/>
        </w:rPr>
        <w:t xml:space="preserve">практически </w:t>
      </w:r>
      <w:r>
        <w:rPr>
          <w:sz w:val="28"/>
          <w:szCs w:val="28"/>
          <w:lang w:val="ru-RU"/>
        </w:rPr>
        <w:t>полное погружение в искусственно созданную реальность</w:t>
      </w:r>
      <w:r w:rsidR="00C841C4">
        <w:rPr>
          <w:sz w:val="28"/>
          <w:szCs w:val="28"/>
          <w:lang w:val="ru-RU"/>
        </w:rPr>
        <w:t>. Для этого достаточно лишь отправиться в ближайший крупный торговый центр.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В 2010-х годах появление </w:t>
      </w:r>
      <w:r w:rsidRPr="00F27E3D">
        <w:rPr>
          <w:sz w:val="28"/>
          <w:szCs w:val="28"/>
          <w:lang w:val="en-US"/>
        </w:rPr>
        <w:t>VR</w:t>
      </w:r>
      <w:r w:rsidRPr="00F27E3D">
        <w:rPr>
          <w:sz w:val="28"/>
          <w:szCs w:val="28"/>
          <w:lang w:val="ru-RU"/>
        </w:rPr>
        <w:t xml:space="preserve">-устройств и программного обеспечения для массового рынка делает возможным открытие коммерческих </w:t>
      </w:r>
      <w:r w:rsidRPr="00F27E3D">
        <w:rPr>
          <w:sz w:val="28"/>
          <w:szCs w:val="28"/>
          <w:lang w:val="en-US"/>
        </w:rPr>
        <w:t>VR</w:t>
      </w:r>
      <w:r w:rsidRPr="00F27E3D">
        <w:rPr>
          <w:sz w:val="28"/>
          <w:szCs w:val="28"/>
          <w:lang w:val="ru-RU"/>
        </w:rPr>
        <w:t xml:space="preserve">-центров. Первые </w:t>
      </w:r>
      <w:r w:rsidRPr="00F27E3D">
        <w:rPr>
          <w:sz w:val="28"/>
          <w:szCs w:val="28"/>
          <w:lang w:val="en-US"/>
        </w:rPr>
        <w:t>VR</w:t>
      </w:r>
      <w:r w:rsidRPr="00F27E3D">
        <w:rPr>
          <w:sz w:val="28"/>
          <w:szCs w:val="28"/>
          <w:lang w:val="ru-RU"/>
        </w:rPr>
        <w:t>-аттракционы появились как итог того, что многие люди хотели бы попробовать вир</w:t>
      </w:r>
      <w:r w:rsidR="00C841C4">
        <w:rPr>
          <w:sz w:val="28"/>
          <w:szCs w:val="28"/>
          <w:lang w:val="ru-RU"/>
        </w:rPr>
        <w:t>туальную реальность, но не имели</w:t>
      </w:r>
      <w:r w:rsidRPr="00F27E3D">
        <w:rPr>
          <w:sz w:val="28"/>
          <w:szCs w:val="28"/>
          <w:lang w:val="ru-RU"/>
        </w:rPr>
        <w:t xml:space="preserve"> возможность или желание покупать дорогостоящее оборудование. </w:t>
      </w:r>
    </w:p>
    <w:p w:rsidR="00AC7722" w:rsidRPr="00F27E3D" w:rsidRDefault="00592C0C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Позже </w:t>
      </w:r>
      <w:r w:rsidR="00AC7722" w:rsidRPr="00F27E3D">
        <w:rPr>
          <w:sz w:val="28"/>
          <w:szCs w:val="28"/>
          <w:lang w:val="ru-RU"/>
        </w:rPr>
        <w:t xml:space="preserve">начали создаваться специальные арены и клубы, где пользователи могли бы свободно перемещаться в игровом пространстве благодаря устройствам </w:t>
      </w:r>
      <w:proofErr w:type="gramStart"/>
      <w:r w:rsidR="00AC7722" w:rsidRPr="00F27E3D">
        <w:rPr>
          <w:sz w:val="28"/>
          <w:szCs w:val="28"/>
          <w:lang w:val="ru-RU"/>
        </w:rPr>
        <w:t>внешнего</w:t>
      </w:r>
      <w:proofErr w:type="gramEnd"/>
      <w:r w:rsidR="00AC7722" w:rsidRPr="00F27E3D">
        <w:rPr>
          <w:sz w:val="28"/>
          <w:szCs w:val="28"/>
          <w:lang w:val="ru-RU"/>
        </w:rPr>
        <w:t xml:space="preserve"> трекинга. Услуга окончательно закрепилась в сеансовом формате: клиент выбирал сценарий и время, арена предоставляла </w:t>
      </w:r>
      <w:r w:rsidR="00AC7722" w:rsidRPr="00F27E3D">
        <w:rPr>
          <w:sz w:val="28"/>
          <w:szCs w:val="28"/>
          <w:lang w:val="ru-RU"/>
        </w:rPr>
        <w:lastRenderedPageBreak/>
        <w:t xml:space="preserve">оборудование и инструктора. В этот период активно развивалось онлайн-бронирование через сайты и </w:t>
      </w:r>
      <w:proofErr w:type="spellStart"/>
      <w:r w:rsidR="00AC7722" w:rsidRPr="00F27E3D">
        <w:rPr>
          <w:sz w:val="28"/>
          <w:szCs w:val="28"/>
          <w:lang w:val="ru-RU"/>
        </w:rPr>
        <w:t>агрегаторы</w:t>
      </w:r>
      <w:proofErr w:type="spellEnd"/>
      <w:r w:rsidR="00350235">
        <w:rPr>
          <w:sz w:val="28"/>
          <w:szCs w:val="28"/>
          <w:lang w:val="ru-RU"/>
        </w:rPr>
        <w:t>.</w:t>
      </w:r>
    </w:p>
    <w:p w:rsidR="00AC7722" w:rsidRPr="00F27E3D" w:rsidRDefault="005B4E6E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5146F3">
        <w:rPr>
          <w:sz w:val="28"/>
          <w:szCs w:val="28"/>
          <w:lang w:val="ru-RU"/>
        </w:rPr>
        <w:t xml:space="preserve">Несмотря на рост интереса к VR-технологиям, российские компании сталкиваются с рядом барьеров при их внедрении: </w:t>
      </w:r>
      <w:proofErr w:type="gramStart"/>
      <w:r w:rsidRPr="005146F3">
        <w:rPr>
          <w:sz w:val="28"/>
          <w:szCs w:val="28"/>
          <w:lang w:val="ru-RU"/>
        </w:rPr>
        <w:t>экономическими</w:t>
      </w:r>
      <w:proofErr w:type="gramEnd"/>
      <w:r w:rsidRPr="005146F3">
        <w:rPr>
          <w:sz w:val="28"/>
          <w:szCs w:val="28"/>
          <w:lang w:val="ru-RU"/>
        </w:rPr>
        <w:t xml:space="preserve"> (высокая стоимость инфраструктуры и отдельных устройств), нормативными (отсутствие отра</w:t>
      </w:r>
      <w:r>
        <w:rPr>
          <w:sz w:val="28"/>
          <w:szCs w:val="28"/>
          <w:lang w:val="ru-RU"/>
        </w:rPr>
        <w:t>слевых стандартов), социальными</w:t>
      </w:r>
      <w:r w:rsidRPr="005146F3">
        <w:rPr>
          <w:sz w:val="28"/>
          <w:szCs w:val="28"/>
          <w:lang w:val="ru-RU"/>
        </w:rPr>
        <w:t xml:space="preserve"> и техническими (ограничения устройств) [3]</w:t>
      </w:r>
      <w:r>
        <w:rPr>
          <w:sz w:val="28"/>
          <w:szCs w:val="28"/>
          <w:lang w:val="ru-RU"/>
        </w:rPr>
        <w:t>. П</w:t>
      </w:r>
      <w:r w:rsidR="00AC7722" w:rsidRPr="00F27E3D">
        <w:rPr>
          <w:sz w:val="28"/>
          <w:szCs w:val="28"/>
          <w:lang w:val="ru-RU"/>
        </w:rPr>
        <w:t xml:space="preserve">ервые </w:t>
      </w:r>
      <w:r w:rsidR="00AC7722" w:rsidRPr="00236B07">
        <w:rPr>
          <w:sz w:val="28"/>
          <w:szCs w:val="28"/>
          <w:lang w:val="ru-RU"/>
        </w:rPr>
        <w:t>AR</w:t>
      </w:r>
      <w:r w:rsidR="00AC7722" w:rsidRPr="00F27E3D">
        <w:rPr>
          <w:sz w:val="28"/>
          <w:szCs w:val="28"/>
          <w:lang w:val="ru-RU"/>
        </w:rPr>
        <w:t>/</w:t>
      </w:r>
      <w:r w:rsidR="00AC7722" w:rsidRPr="00236B07">
        <w:rPr>
          <w:sz w:val="28"/>
          <w:szCs w:val="28"/>
          <w:lang w:val="ru-RU"/>
        </w:rPr>
        <w:t>VR</w:t>
      </w:r>
      <w:r w:rsidR="00AC7722" w:rsidRPr="00F27E3D">
        <w:rPr>
          <w:sz w:val="28"/>
          <w:szCs w:val="28"/>
          <w:lang w:val="ru-RU"/>
        </w:rPr>
        <w:t xml:space="preserve">-проекты начали появляться </w:t>
      </w:r>
      <w:r w:rsidR="00ED2BD9">
        <w:rPr>
          <w:sz w:val="28"/>
          <w:szCs w:val="28"/>
          <w:lang w:val="ru-RU"/>
        </w:rPr>
        <w:t xml:space="preserve">в </w:t>
      </w:r>
      <w:r w:rsidR="00AC7722" w:rsidRPr="00F27E3D">
        <w:rPr>
          <w:sz w:val="28"/>
          <w:szCs w:val="28"/>
          <w:lang w:val="ru-RU"/>
        </w:rPr>
        <w:t>2016 году</w:t>
      </w:r>
      <w:r w:rsidR="00236B07">
        <w:rPr>
          <w:sz w:val="28"/>
          <w:szCs w:val="28"/>
          <w:lang w:val="ru-RU"/>
        </w:rPr>
        <w:t xml:space="preserve"> после появления в открытой продаже первого </w:t>
      </w:r>
      <w:r w:rsidR="00236B07" w:rsidRPr="00236B07">
        <w:rPr>
          <w:sz w:val="28"/>
          <w:szCs w:val="28"/>
          <w:lang w:val="ru-RU"/>
        </w:rPr>
        <w:t xml:space="preserve">VR-шлема </w:t>
      </w:r>
      <w:proofErr w:type="spellStart"/>
      <w:r w:rsidR="00236B07" w:rsidRPr="00236B07">
        <w:rPr>
          <w:sz w:val="28"/>
          <w:szCs w:val="28"/>
          <w:lang w:val="ru-RU"/>
        </w:rPr>
        <w:t>Oculus</w:t>
      </w:r>
      <w:proofErr w:type="spellEnd"/>
      <w:r w:rsidR="00236B07" w:rsidRPr="00236B07">
        <w:rPr>
          <w:sz w:val="28"/>
          <w:szCs w:val="28"/>
          <w:lang w:val="ru-RU"/>
        </w:rPr>
        <w:t xml:space="preserve"> </w:t>
      </w:r>
      <w:proofErr w:type="spellStart"/>
      <w:r w:rsidR="00236B07" w:rsidRPr="00236B07">
        <w:rPr>
          <w:sz w:val="28"/>
          <w:szCs w:val="28"/>
          <w:lang w:val="ru-RU"/>
        </w:rPr>
        <w:t>Rift</w:t>
      </w:r>
      <w:proofErr w:type="spellEnd"/>
      <w:r w:rsidR="00236B07" w:rsidRPr="00236B07">
        <w:rPr>
          <w:sz w:val="28"/>
          <w:szCs w:val="28"/>
          <w:lang w:val="ru-RU"/>
        </w:rPr>
        <w:t xml:space="preserve"> CV1</w:t>
      </w:r>
      <w:r w:rsidR="00236B07">
        <w:rPr>
          <w:sz w:val="28"/>
          <w:szCs w:val="28"/>
          <w:lang w:val="ru-RU"/>
        </w:rPr>
        <w:t xml:space="preserve"> </w:t>
      </w:r>
      <w:r w:rsidR="00236B07" w:rsidRPr="00236B07">
        <w:rPr>
          <w:sz w:val="28"/>
          <w:szCs w:val="28"/>
          <w:lang w:val="ru-RU"/>
        </w:rPr>
        <w:t>[9]</w:t>
      </w:r>
      <w:r w:rsidR="00AC7722" w:rsidRPr="00F27E3D">
        <w:rPr>
          <w:sz w:val="28"/>
          <w:szCs w:val="28"/>
          <w:lang w:val="ru-RU"/>
        </w:rPr>
        <w:t xml:space="preserve">. </w:t>
      </w:r>
      <w:r w:rsidR="00236B07">
        <w:rPr>
          <w:sz w:val="28"/>
          <w:szCs w:val="28"/>
          <w:lang w:val="ru-RU"/>
        </w:rPr>
        <w:t>А их и</w:t>
      </w:r>
      <w:r w:rsidR="00AC7722" w:rsidRPr="00236B07">
        <w:rPr>
          <w:sz w:val="28"/>
          <w:szCs w:val="28"/>
          <w:lang w:val="ru-RU"/>
        </w:rPr>
        <w:t>нтеграция с торгово-развлекательными центрами ускорила распространение VR-технологий</w:t>
      </w:r>
      <w:r w:rsidR="00AC7722" w:rsidRPr="00F27E3D">
        <w:rPr>
          <w:sz w:val="28"/>
          <w:szCs w:val="28"/>
          <w:lang w:val="ru-RU"/>
        </w:rPr>
        <w:t>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В 2020-х </w:t>
      </w:r>
      <w:proofErr w:type="spellStart"/>
      <w:r w:rsidRPr="00F27E3D">
        <w:rPr>
          <w:sz w:val="28"/>
          <w:szCs w:val="28"/>
          <w:lang w:val="ru-RU"/>
        </w:rPr>
        <w:t>локдауны</w:t>
      </w:r>
      <w:proofErr w:type="spellEnd"/>
      <w:r w:rsidRPr="00F27E3D">
        <w:rPr>
          <w:sz w:val="28"/>
          <w:szCs w:val="28"/>
          <w:lang w:val="ru-RU"/>
        </w:rPr>
        <w:t xml:space="preserve"> закрывают арены и клубы, но ускоряют </w:t>
      </w:r>
      <w:proofErr w:type="spellStart"/>
      <w:r w:rsidRPr="00F27E3D">
        <w:rPr>
          <w:sz w:val="28"/>
          <w:szCs w:val="28"/>
          <w:lang w:val="ru-RU"/>
        </w:rPr>
        <w:t>цифровизацию</w:t>
      </w:r>
      <w:proofErr w:type="spellEnd"/>
      <w:r w:rsidRPr="00F27E3D">
        <w:rPr>
          <w:sz w:val="28"/>
          <w:szCs w:val="28"/>
          <w:lang w:val="ru-RU"/>
        </w:rPr>
        <w:t>: широко распространяется онлайн-бронирование и оплата</w:t>
      </w:r>
      <w:r w:rsidR="00374D1D">
        <w:rPr>
          <w:sz w:val="28"/>
          <w:szCs w:val="28"/>
          <w:lang w:val="ru-RU"/>
        </w:rPr>
        <w:t xml:space="preserve"> </w:t>
      </w:r>
      <w:r w:rsidR="00374D1D" w:rsidRPr="00374D1D">
        <w:rPr>
          <w:sz w:val="28"/>
          <w:szCs w:val="28"/>
          <w:lang w:val="ru-RU"/>
        </w:rPr>
        <w:t>[8]</w:t>
      </w:r>
      <w:r w:rsidRPr="00F27E3D">
        <w:rPr>
          <w:sz w:val="28"/>
          <w:szCs w:val="28"/>
          <w:lang w:val="ru-RU"/>
        </w:rPr>
        <w:t>.</w:t>
      </w:r>
      <w:r w:rsidR="00484DE5">
        <w:rPr>
          <w:sz w:val="28"/>
          <w:szCs w:val="28"/>
          <w:lang w:val="ru-RU"/>
        </w:rPr>
        <w:t xml:space="preserve"> </w:t>
      </w:r>
      <w:r w:rsidR="00484DE5" w:rsidRPr="00484DE5">
        <w:rPr>
          <w:sz w:val="28"/>
          <w:szCs w:val="28"/>
          <w:lang w:val="ru-RU"/>
        </w:rPr>
        <w:t>Предприятия сферы услуг сталкиваются с необходимостью оптимизации операционных процессов, снижения издержек и повышения качества обслуживания клиентов в условиях усиливающейся конкуренции</w:t>
      </w:r>
      <w:r w:rsidR="00484DE5">
        <w:rPr>
          <w:sz w:val="28"/>
          <w:szCs w:val="28"/>
          <w:lang w:val="ru-RU"/>
        </w:rPr>
        <w:t xml:space="preserve"> </w:t>
      </w:r>
      <w:r w:rsidR="00484DE5" w:rsidRPr="00484DE5">
        <w:rPr>
          <w:sz w:val="28"/>
          <w:szCs w:val="28"/>
          <w:lang w:val="ru-RU"/>
        </w:rPr>
        <w:t>[6].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С 2022 года отрасль развивается в условиях </w:t>
      </w:r>
      <w:proofErr w:type="spellStart"/>
      <w:r w:rsidRPr="00F27E3D">
        <w:rPr>
          <w:sz w:val="28"/>
          <w:szCs w:val="28"/>
          <w:lang w:val="ru-RU"/>
        </w:rPr>
        <w:t>импортозамещения</w:t>
      </w:r>
      <w:proofErr w:type="spellEnd"/>
      <w:r w:rsidRPr="00F27E3D">
        <w:rPr>
          <w:sz w:val="28"/>
          <w:szCs w:val="28"/>
          <w:lang w:val="ru-RU"/>
        </w:rPr>
        <w:t xml:space="preserve">: растёт доля отечественных решений (VR-шлемы, </w:t>
      </w:r>
      <w:proofErr w:type="gramStart"/>
      <w:r w:rsidRPr="00F27E3D">
        <w:rPr>
          <w:sz w:val="28"/>
          <w:szCs w:val="28"/>
          <w:lang w:val="ru-RU"/>
        </w:rPr>
        <w:t>ПО</w:t>
      </w:r>
      <w:proofErr w:type="gramEnd"/>
      <w:r w:rsidRPr="00F27E3D">
        <w:rPr>
          <w:sz w:val="28"/>
          <w:szCs w:val="28"/>
          <w:lang w:val="ru-RU"/>
        </w:rPr>
        <w:t xml:space="preserve"> </w:t>
      </w:r>
      <w:proofErr w:type="gramStart"/>
      <w:r w:rsidRPr="00F27E3D">
        <w:rPr>
          <w:sz w:val="28"/>
          <w:szCs w:val="28"/>
          <w:lang w:val="ru-RU"/>
        </w:rPr>
        <w:t>для</w:t>
      </w:r>
      <w:proofErr w:type="gramEnd"/>
      <w:r w:rsidRPr="00F27E3D">
        <w:rPr>
          <w:sz w:val="28"/>
          <w:szCs w:val="28"/>
          <w:lang w:val="ru-RU"/>
        </w:rPr>
        <w:t xml:space="preserve"> арен, системы бронирования), усиливается корпоративный сегмент (VR-тренинги, </w:t>
      </w:r>
      <w:proofErr w:type="spellStart"/>
      <w:r w:rsidRPr="00F27E3D">
        <w:rPr>
          <w:sz w:val="28"/>
          <w:szCs w:val="28"/>
          <w:lang w:val="ru-RU"/>
        </w:rPr>
        <w:t>тимбилдинг</w:t>
      </w:r>
      <w:proofErr w:type="spellEnd"/>
      <w:r w:rsidRPr="00F27E3D">
        <w:rPr>
          <w:sz w:val="28"/>
          <w:szCs w:val="28"/>
          <w:lang w:val="ru-RU"/>
        </w:rPr>
        <w:t>), ужесточаются требования к локализации персональных данных.</w:t>
      </w:r>
      <w:r w:rsidR="005146F3">
        <w:rPr>
          <w:sz w:val="28"/>
          <w:szCs w:val="28"/>
          <w:lang w:val="ru-RU"/>
        </w:rPr>
        <w:t xml:space="preserve"> </w:t>
      </w:r>
      <w:r w:rsidR="00C841C4">
        <w:rPr>
          <w:sz w:val="28"/>
          <w:szCs w:val="28"/>
          <w:lang w:val="ru-RU"/>
        </w:rPr>
        <w:t xml:space="preserve">Растет спрос и все чаще появляются связанные с виртуальной реальностью проекты, например связанные с туризмом </w:t>
      </w:r>
      <w:r w:rsidR="00C841C4" w:rsidRPr="00C841C4">
        <w:rPr>
          <w:sz w:val="28"/>
          <w:szCs w:val="28"/>
          <w:lang w:val="ru-RU"/>
        </w:rPr>
        <w:t>[10]</w:t>
      </w:r>
      <w:r w:rsidR="00C841C4">
        <w:rPr>
          <w:sz w:val="28"/>
          <w:szCs w:val="28"/>
          <w:lang w:val="ru-RU"/>
        </w:rPr>
        <w:t xml:space="preserve">. </w:t>
      </w:r>
      <w:r w:rsidR="005B4E6E" w:rsidRPr="005B4E6E">
        <w:rPr>
          <w:sz w:val="28"/>
          <w:szCs w:val="28"/>
          <w:lang w:val="ru-RU"/>
        </w:rPr>
        <w:t>В России развитие VR-технологий поддерживается на государственном уровне: утверждена программа "Цифровая экономика РФ" и дорожная карта развития "сквозной" цифровой технологии "Технологии виртуальной и дополненной реальности" [3].</w:t>
      </w:r>
    </w:p>
    <w:p w:rsidR="00AC7722" w:rsidRPr="005B4E6E" w:rsidRDefault="005B4E6E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5B4E6E">
        <w:rPr>
          <w:sz w:val="28"/>
          <w:szCs w:val="28"/>
          <w:lang w:val="ru-RU"/>
        </w:rPr>
        <w:t>Интерес к VR-технологиям растёт</w:t>
      </w:r>
      <w:r w:rsidR="00484DE5">
        <w:rPr>
          <w:sz w:val="28"/>
          <w:szCs w:val="28"/>
          <w:lang w:val="ru-RU"/>
        </w:rPr>
        <w:t>, а их развитие поддерживается игровой индустрией</w:t>
      </w:r>
      <w:r w:rsidRPr="005B4E6E">
        <w:rPr>
          <w:sz w:val="28"/>
          <w:szCs w:val="28"/>
          <w:lang w:val="ru-RU"/>
        </w:rPr>
        <w:t xml:space="preserve"> [4</w:t>
      </w:r>
      <w:r w:rsidR="00484DE5">
        <w:rPr>
          <w:sz w:val="28"/>
          <w:szCs w:val="28"/>
          <w:lang w:val="ru-RU"/>
        </w:rPr>
        <w:t>, 5</w:t>
      </w:r>
      <w:r w:rsidRPr="005B4E6E">
        <w:rPr>
          <w:sz w:val="28"/>
          <w:szCs w:val="28"/>
          <w:lang w:val="ru-RU"/>
        </w:rPr>
        <w:t>]. Для сферы развлечений это означает ро</w:t>
      </w:r>
      <w:proofErr w:type="gramStart"/>
      <w:r w:rsidRPr="005B4E6E">
        <w:rPr>
          <w:sz w:val="28"/>
          <w:szCs w:val="28"/>
          <w:lang w:val="ru-RU"/>
        </w:rPr>
        <w:t>ст спр</w:t>
      </w:r>
      <w:proofErr w:type="gramEnd"/>
      <w:r w:rsidRPr="005B4E6E">
        <w:rPr>
          <w:sz w:val="28"/>
          <w:szCs w:val="28"/>
          <w:lang w:val="ru-RU"/>
        </w:rPr>
        <w:t xml:space="preserve">оса на </w:t>
      </w:r>
      <w:proofErr w:type="spellStart"/>
      <w:r w:rsidRPr="005B4E6E">
        <w:rPr>
          <w:sz w:val="28"/>
          <w:szCs w:val="28"/>
          <w:lang w:val="ru-RU"/>
        </w:rPr>
        <w:t>иммерсивные</w:t>
      </w:r>
      <w:proofErr w:type="spellEnd"/>
      <w:r w:rsidRPr="005B4E6E">
        <w:rPr>
          <w:sz w:val="28"/>
          <w:szCs w:val="28"/>
          <w:lang w:val="ru-RU"/>
        </w:rPr>
        <w:t xml:space="preserve"> услуги, что делает автоматизацию сеансового обслуживан</w:t>
      </w:r>
      <w:r>
        <w:rPr>
          <w:sz w:val="28"/>
          <w:szCs w:val="28"/>
          <w:lang w:val="ru-RU"/>
        </w:rPr>
        <w:t>ия особенно актуальной.</w:t>
      </w:r>
    </w:p>
    <w:p w:rsidR="005B4E6E" w:rsidRPr="005B4E6E" w:rsidRDefault="005B4E6E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F27E3D">
        <w:rPr>
          <w:b/>
          <w:sz w:val="28"/>
          <w:szCs w:val="28"/>
          <w:lang w:val="ru-RU"/>
        </w:rPr>
        <w:lastRenderedPageBreak/>
        <w:t>1.4 Основной бизнес процесс</w:t>
      </w:r>
    </w:p>
    <w:p w:rsidR="00484DE5" w:rsidRDefault="00484DE5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484DE5">
        <w:rPr>
          <w:sz w:val="28"/>
          <w:szCs w:val="28"/>
          <w:lang w:val="ru-RU"/>
        </w:rPr>
        <w:t>Автоматизация бизнес-процессов на предприятиях сферы услуг представляет собой комплексную стратегическую трансформацию операционной деятельности, направленную на оптимизацию взаимодействия между персоналом, клиентами и системами управления с целью повышения эффективности труда и качества обслуживания [6]</w:t>
      </w:r>
      <w:r>
        <w:rPr>
          <w:sz w:val="28"/>
          <w:szCs w:val="28"/>
          <w:lang w:val="ru-RU"/>
        </w:rPr>
        <w:t>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>Название рассматриваемого процесса - «Оказание услуги сеансового посещения арены виртуальной реальности».</w:t>
      </w:r>
      <w:r w:rsidR="00592C0C">
        <w:rPr>
          <w:sz w:val="28"/>
          <w:szCs w:val="28"/>
          <w:lang w:val="ru-RU"/>
        </w:rPr>
        <w:t xml:space="preserve"> </w:t>
      </w:r>
      <w:r w:rsidR="00592C0C" w:rsidRPr="00592C0C">
        <w:rPr>
          <w:sz w:val="28"/>
          <w:szCs w:val="28"/>
          <w:lang w:val="ru-RU"/>
        </w:rPr>
        <w:t>В центре этого процесса находится реализация сеанса: именно на этом этапе клиент получает услугу, а арена — выручку. Остальные шаги (бронирование, оплата, отчётность) обслуживают сеанс или фиксируют его результат, поэтому при автоматизации в первую очередь важно поддержать именно проведение сеанса.</w:t>
      </w:r>
    </w:p>
    <w:p w:rsidR="00AC7722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F27E3D">
        <w:rPr>
          <w:sz w:val="28"/>
          <w:szCs w:val="28"/>
          <w:lang w:val="ru-RU"/>
        </w:rPr>
        <w:t>Основными участниками процесса являются: клиент (игрок), получающий услугу, администратор (оператор), работающий с оплатой и расписанием, техник, занимающийся оборудованием, и инструктор, проводящий инструктажи и контролирующий сеансы.</w:t>
      </w:r>
      <w:proofErr w:type="gramEnd"/>
    </w:p>
    <w:p w:rsidR="00661BCC" w:rsidRPr="00F27E3D" w:rsidRDefault="00661BCC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661BCC">
        <w:rPr>
          <w:sz w:val="28"/>
          <w:szCs w:val="28"/>
          <w:lang w:val="ru-RU"/>
        </w:rPr>
        <w:t>После автоматизации к участникам добавляется система: она сверяет слоты, учитывает время подготовки между сеансами, подключает и отключает клиентов, фиксирует факт оказания услуги и формирует отчётность. Часть функций администратора при этом переходит к системе, и его роль сводится к контролю и разрешению нештатных ситуаций.</w:t>
      </w:r>
    </w:p>
    <w:p w:rsidR="00AC7722" w:rsidRPr="00F27E3D" w:rsidRDefault="00661BCC" w:rsidP="00661BCC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661BCC">
        <w:rPr>
          <w:sz w:val="28"/>
          <w:szCs w:val="28"/>
          <w:lang w:val="ru-RU"/>
        </w:rPr>
        <w:t>На вход поступает заявка клиента на сеанс: выбранный сценарий, желаемая дата и время, число участников и контактные данные. Заявка приходит от клиента — напрямую или через сайт/</w:t>
      </w:r>
      <w:proofErr w:type="spellStart"/>
      <w:r w:rsidRPr="00661BCC">
        <w:rPr>
          <w:sz w:val="28"/>
          <w:szCs w:val="28"/>
          <w:lang w:val="ru-RU"/>
        </w:rPr>
        <w:t>агрегатор</w:t>
      </w:r>
      <w:proofErr w:type="spellEnd"/>
      <w:r w:rsidRPr="00661BCC">
        <w:rPr>
          <w:sz w:val="28"/>
          <w:szCs w:val="28"/>
          <w:lang w:val="ru-RU"/>
        </w:rPr>
        <w:t>. Помимо заявки, для проведения сеанса нужны внутренние ресурсы: данные о свободных слотах и данные о состоянии оборудования. Без этих данных сеанс невозможно ни назначить, ни провести.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>Далее в общих чертах опишем данный бизнес процесс.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lastRenderedPageBreak/>
        <w:t>Клиент отправляет запрос на сеанс, выбирая сценарий, дату, время и число участников. Администратор сверяет расписани</w:t>
      </w:r>
      <w:r w:rsidR="00661BCC">
        <w:rPr>
          <w:sz w:val="28"/>
          <w:szCs w:val="28"/>
          <w:lang w:val="ru-RU"/>
        </w:rPr>
        <w:t>е и фиксирует слот за клиентом</w:t>
      </w:r>
      <w:r w:rsidRPr="00F27E3D">
        <w:rPr>
          <w:sz w:val="28"/>
          <w:szCs w:val="28"/>
          <w:lang w:val="ru-RU"/>
        </w:rPr>
        <w:t>.</w:t>
      </w:r>
      <w:r w:rsidR="00661BCC">
        <w:rPr>
          <w:sz w:val="28"/>
          <w:szCs w:val="28"/>
          <w:lang w:val="ru-RU"/>
        </w:rPr>
        <w:t xml:space="preserve"> К</w:t>
      </w:r>
      <w:r w:rsidR="00661BCC" w:rsidRPr="00661BCC">
        <w:rPr>
          <w:sz w:val="28"/>
          <w:szCs w:val="28"/>
          <w:lang w:val="ru-RU"/>
        </w:rPr>
        <w:t>лиент получает подтверждение брони. На этом эт</w:t>
      </w:r>
      <w:r w:rsidR="00661BCC">
        <w:rPr>
          <w:sz w:val="28"/>
          <w:szCs w:val="28"/>
          <w:lang w:val="ru-RU"/>
        </w:rPr>
        <w:t xml:space="preserve">апе </w:t>
      </w:r>
      <w:proofErr w:type="gramStart"/>
      <w:r w:rsidR="00661BCC">
        <w:rPr>
          <w:sz w:val="28"/>
          <w:szCs w:val="28"/>
          <w:lang w:val="ru-RU"/>
        </w:rPr>
        <w:t>возможны</w:t>
      </w:r>
      <w:proofErr w:type="gramEnd"/>
      <w:r w:rsidR="00661BCC">
        <w:rPr>
          <w:sz w:val="28"/>
          <w:szCs w:val="28"/>
          <w:lang w:val="ru-RU"/>
        </w:rPr>
        <w:t xml:space="preserve"> отмена или перенос.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>За 10-15 минут до сеанса проводиться подготовка. Техник проверяет исправность оборудования, заряд аккумулятора, проводит санобработку и калибровку, запускает сценарий.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>После прихода клиента инструктор объясняет правила, технику безопасности, управление.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>Клиенты играют 15-60 минут (в зависимости от сценария), а инструкторы следят и при необходимости вмешиваются.</w:t>
      </w:r>
    </w:p>
    <w:p w:rsidR="00AC7722" w:rsidRDefault="00AC7722" w:rsidP="00DF5815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>После завершения сеанса техник забирает оборудование и проводит подготовку к следующему сеансу. Фиксируется факт оказания услуги, выдается чек и проводиться оплата.</w:t>
      </w:r>
    </w:p>
    <w:p w:rsidR="00661BCC" w:rsidRDefault="00661BCC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661BCC">
        <w:rPr>
          <w:sz w:val="28"/>
          <w:szCs w:val="28"/>
          <w:lang w:val="ru-RU"/>
        </w:rPr>
        <w:t>Отдельно стоит учитывать ветки, которые возникают на практике: неисправность оборудования перед сеансом, неявка клиента, перенос брони. Даже если они не автоматизируются полностью, система должна их обрабатывать, иначе расписание и отчётность будут расходиться с реальностью.</w:t>
      </w:r>
    </w:p>
    <w:p w:rsidR="00661BCC" w:rsidRPr="00F27E3D" w:rsidRDefault="00661BCC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Выходами процесса являются проведенный сеанс, чек, </w:t>
      </w:r>
      <w:proofErr w:type="gramStart"/>
      <w:r>
        <w:rPr>
          <w:sz w:val="28"/>
          <w:szCs w:val="28"/>
          <w:lang w:val="ru-RU"/>
        </w:rPr>
        <w:t>закрытая</w:t>
      </w:r>
      <w:proofErr w:type="gramEnd"/>
      <w:r>
        <w:rPr>
          <w:sz w:val="28"/>
          <w:szCs w:val="28"/>
          <w:lang w:val="ru-RU"/>
        </w:rPr>
        <w:t xml:space="preserve"> бронь и отчет.</w:t>
      </w:r>
    </w:p>
    <w:p w:rsidR="00DF5815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Как можно заметить, проблемными местами в этом бизнес процессе являются моменты, когда администратор вручную бронирует сеансы и подключает клиентов. Сверка слотов вручную может привести к двойным бронированиям и конфликтам, например, когда не было учтено время на подготовку оборудования. Кроме того часто без единой системы данные хранятся в разных местах и могут теряться, путаться или противоречить друг другу. </w:t>
      </w:r>
      <w:r w:rsidR="00350235">
        <w:rPr>
          <w:sz w:val="28"/>
          <w:szCs w:val="28"/>
          <w:lang w:val="ru-RU"/>
        </w:rPr>
        <w:t xml:space="preserve">Так как для </w:t>
      </w:r>
      <w:r w:rsidR="00350235">
        <w:rPr>
          <w:sz w:val="28"/>
          <w:szCs w:val="28"/>
          <w:lang w:val="en-US"/>
        </w:rPr>
        <w:t>VR</w:t>
      </w:r>
      <w:r w:rsidR="00350235" w:rsidRPr="00350235">
        <w:rPr>
          <w:sz w:val="28"/>
          <w:szCs w:val="28"/>
          <w:lang w:val="ru-RU"/>
        </w:rPr>
        <w:t>-</w:t>
      </w:r>
      <w:r w:rsidR="00350235">
        <w:rPr>
          <w:sz w:val="28"/>
          <w:szCs w:val="28"/>
          <w:lang w:val="ru-RU"/>
        </w:rPr>
        <w:t>арен высока степень физического участия посетителей</w:t>
      </w:r>
      <w:r w:rsidR="0098259C">
        <w:rPr>
          <w:sz w:val="28"/>
          <w:szCs w:val="28"/>
          <w:lang w:val="ru-RU"/>
        </w:rPr>
        <w:t xml:space="preserve"> </w:t>
      </w:r>
      <w:r w:rsidR="0098259C" w:rsidRPr="0098259C">
        <w:rPr>
          <w:sz w:val="28"/>
          <w:szCs w:val="28"/>
          <w:lang w:val="ru-RU"/>
        </w:rPr>
        <w:t>[1]</w:t>
      </w:r>
      <w:r w:rsidR="00350235">
        <w:rPr>
          <w:sz w:val="28"/>
          <w:szCs w:val="28"/>
          <w:lang w:val="ru-RU"/>
        </w:rPr>
        <w:t xml:space="preserve">, возникают особые требования к организации сеансов и управлению оборудованием для достижения </w:t>
      </w:r>
      <w:r w:rsidR="0098259C">
        <w:rPr>
          <w:sz w:val="28"/>
          <w:szCs w:val="28"/>
          <w:lang w:val="ru-RU"/>
        </w:rPr>
        <w:t>лучшего опыта для клиента.</w:t>
      </w:r>
    </w:p>
    <w:p w:rsidR="005B4E6E" w:rsidRDefault="00661BCC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661BCC">
        <w:rPr>
          <w:sz w:val="28"/>
          <w:szCs w:val="28"/>
          <w:lang w:val="ru-RU"/>
        </w:rPr>
        <w:lastRenderedPageBreak/>
        <w:t>Для решения этих проблем нужна автоматическая система, которая будет сверять расписание с учётом времени подготовки между сеансами, подключать и отключать клиентов, учитывать состояние оборудования и формировать отчётность. Это сократит простои, исключит двойные брони и снизит нагрузку на администратора.</w:t>
      </w:r>
    </w:p>
    <w:p w:rsidR="00DF5815" w:rsidRDefault="00DF5815" w:rsidP="00DF5815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Также стоит отметить, что подобная система позволит в будущем формировать ежедневную и еженедельную отч</w:t>
      </w:r>
      <w:r w:rsidR="003D2188">
        <w:rPr>
          <w:sz w:val="28"/>
          <w:szCs w:val="28"/>
          <w:lang w:val="ru-RU"/>
        </w:rPr>
        <w:t xml:space="preserve">етность автоматически. Это позволит анализировать поведение клиентов, загруженность, сверять выручку и т.д. Кроме того </w:t>
      </w:r>
      <w:r>
        <w:rPr>
          <w:sz w:val="28"/>
          <w:szCs w:val="28"/>
          <w:lang w:val="ru-RU"/>
        </w:rPr>
        <w:t>автоматизированн</w:t>
      </w:r>
      <w:r w:rsidR="003D2188">
        <w:rPr>
          <w:sz w:val="28"/>
          <w:szCs w:val="28"/>
          <w:lang w:val="ru-RU"/>
        </w:rPr>
        <w:t>ый сбор</w:t>
      </w:r>
      <w:r>
        <w:rPr>
          <w:sz w:val="28"/>
          <w:szCs w:val="28"/>
          <w:lang w:val="ru-RU"/>
        </w:rPr>
        <w:t xml:space="preserve"> данных </w:t>
      </w:r>
      <w:r w:rsidR="003D2188">
        <w:rPr>
          <w:sz w:val="28"/>
          <w:szCs w:val="28"/>
          <w:lang w:val="ru-RU"/>
        </w:rPr>
        <w:t xml:space="preserve">поможет </w:t>
      </w:r>
      <w:r>
        <w:rPr>
          <w:sz w:val="28"/>
          <w:szCs w:val="28"/>
          <w:lang w:val="ru-RU"/>
        </w:rPr>
        <w:t xml:space="preserve">своевременно выявлять неисправности и планировать техническое обслуживание, что </w:t>
      </w:r>
      <w:r w:rsidR="003D2188">
        <w:rPr>
          <w:sz w:val="28"/>
          <w:szCs w:val="28"/>
          <w:lang w:val="ru-RU"/>
        </w:rPr>
        <w:t>сократит простои и потери</w:t>
      </w:r>
      <w:r>
        <w:rPr>
          <w:sz w:val="28"/>
          <w:szCs w:val="28"/>
          <w:lang w:val="ru-RU"/>
        </w:rPr>
        <w:t xml:space="preserve"> выручки </w:t>
      </w:r>
      <w:r w:rsidRPr="005146F3">
        <w:rPr>
          <w:sz w:val="28"/>
          <w:szCs w:val="28"/>
          <w:lang w:val="ru-RU"/>
        </w:rPr>
        <w:t>[2]</w:t>
      </w:r>
      <w:r>
        <w:rPr>
          <w:sz w:val="28"/>
          <w:szCs w:val="28"/>
          <w:lang w:val="ru-RU"/>
        </w:rPr>
        <w:t>.</w:t>
      </w:r>
    </w:p>
    <w:p w:rsidR="00661BCC" w:rsidRPr="00F27E3D" w:rsidRDefault="00661BCC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F27E3D">
        <w:rPr>
          <w:b/>
          <w:sz w:val="28"/>
          <w:szCs w:val="28"/>
          <w:lang w:val="en-US"/>
        </w:rPr>
        <w:t xml:space="preserve">1.5 </w:t>
      </w:r>
      <w:r w:rsidRPr="00F27E3D">
        <w:rPr>
          <w:rFonts w:eastAsia="Calibri"/>
          <w:b/>
          <w:color w:val="000000"/>
          <w:sz w:val="28"/>
          <w:szCs w:val="28"/>
          <w:lang w:val="ru-RU"/>
        </w:rPr>
        <w:t>Фрагмент</w:t>
      </w:r>
      <w:r w:rsidRPr="00F27E3D">
        <w:rPr>
          <w:rFonts w:eastAsia="Calibri"/>
          <w:b/>
          <w:color w:val="000000"/>
          <w:sz w:val="28"/>
          <w:szCs w:val="28"/>
          <w:lang w:val="en-US"/>
        </w:rPr>
        <w:t xml:space="preserve"> </w:t>
      </w:r>
      <w:r w:rsidRPr="00F27E3D">
        <w:rPr>
          <w:rFonts w:eastAsia="Calibri"/>
          <w:b/>
          <w:color w:val="000000"/>
          <w:sz w:val="28"/>
          <w:szCs w:val="28"/>
        </w:rPr>
        <w:t>иностранного</w:t>
      </w:r>
      <w:r w:rsidRPr="00F27E3D">
        <w:rPr>
          <w:rFonts w:eastAsia="Calibri"/>
          <w:b/>
          <w:color w:val="000000"/>
          <w:sz w:val="28"/>
          <w:szCs w:val="28"/>
          <w:lang w:val="en-US"/>
        </w:rPr>
        <w:t xml:space="preserve"> </w:t>
      </w:r>
      <w:r w:rsidRPr="00F27E3D">
        <w:rPr>
          <w:rFonts w:eastAsia="Calibri"/>
          <w:b/>
          <w:color w:val="000000"/>
          <w:sz w:val="28"/>
          <w:szCs w:val="28"/>
        </w:rPr>
        <w:t>источника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en-US"/>
        </w:rPr>
      </w:pPr>
      <w:r w:rsidRPr="00F27E3D">
        <w:rPr>
          <w:sz w:val="28"/>
          <w:szCs w:val="28"/>
          <w:lang w:val="ru-RU"/>
        </w:rPr>
        <w:t>Выбранная</w:t>
      </w:r>
      <w:r w:rsidRPr="00F27E3D">
        <w:rPr>
          <w:sz w:val="28"/>
          <w:szCs w:val="28"/>
          <w:lang w:val="en-US"/>
        </w:rPr>
        <w:t xml:space="preserve"> </w:t>
      </w:r>
      <w:r w:rsidRPr="00F27E3D">
        <w:rPr>
          <w:sz w:val="28"/>
          <w:szCs w:val="28"/>
          <w:lang w:val="ru-RU"/>
        </w:rPr>
        <w:t>статья</w:t>
      </w:r>
      <w:r w:rsidRPr="00F27E3D">
        <w:rPr>
          <w:sz w:val="28"/>
          <w:szCs w:val="28"/>
          <w:lang w:val="en-US"/>
        </w:rPr>
        <w:t xml:space="preserve">: </w:t>
      </w:r>
      <w:proofErr w:type="gramStart"/>
      <w:r w:rsidRPr="00F27E3D">
        <w:rPr>
          <w:sz w:val="28"/>
          <w:szCs w:val="28"/>
          <w:lang w:val="en-US"/>
        </w:rPr>
        <w:t>«Free-roam location-based virtual reality entertainment: An af</w:t>
      </w:r>
      <w:r w:rsidR="00DF5815">
        <w:rPr>
          <w:sz w:val="28"/>
          <w:szCs w:val="28"/>
          <w:lang w:val="en-US"/>
        </w:rPr>
        <w:t xml:space="preserve">fordance analysis», </w:t>
      </w:r>
      <w:proofErr w:type="spellStart"/>
      <w:r w:rsidR="00DF5815">
        <w:rPr>
          <w:sz w:val="28"/>
          <w:szCs w:val="28"/>
          <w:lang w:val="en-US"/>
        </w:rPr>
        <w:t>Xuanjin</w:t>
      </w:r>
      <w:proofErr w:type="spellEnd"/>
      <w:r w:rsidR="00DF5815">
        <w:rPr>
          <w:sz w:val="28"/>
          <w:szCs w:val="28"/>
          <w:lang w:val="en-US"/>
        </w:rPr>
        <w:t xml:space="preserve"> Wu, </w:t>
      </w:r>
      <w:proofErr w:type="spellStart"/>
      <w:r w:rsidR="00DF5815">
        <w:rPr>
          <w:sz w:val="28"/>
          <w:szCs w:val="28"/>
          <w:lang w:val="en-US"/>
        </w:rPr>
        <w:t>Xiaomeng</w:t>
      </w:r>
      <w:proofErr w:type="spellEnd"/>
      <w:r w:rsidR="00DF5815">
        <w:rPr>
          <w:sz w:val="28"/>
          <w:szCs w:val="28"/>
          <w:lang w:val="en-US"/>
        </w:rPr>
        <w:t xml:space="preserve"> Du</w:t>
      </w:r>
      <w:r w:rsidRPr="00F27E3D">
        <w:rPr>
          <w:sz w:val="28"/>
          <w:szCs w:val="28"/>
          <w:lang w:val="en-US"/>
        </w:rPr>
        <w:t xml:space="preserve">, Ding </w:t>
      </w:r>
      <w:proofErr w:type="spellStart"/>
      <w:r w:rsidRPr="00F27E3D">
        <w:rPr>
          <w:sz w:val="28"/>
          <w:szCs w:val="28"/>
          <w:lang w:val="en-US"/>
        </w:rPr>
        <w:t>Xu</w:t>
      </w:r>
      <w:proofErr w:type="spellEnd"/>
      <w:r w:rsidR="0098259C" w:rsidRPr="0098259C">
        <w:rPr>
          <w:sz w:val="28"/>
          <w:szCs w:val="28"/>
          <w:lang w:val="en-US"/>
        </w:rPr>
        <w:t xml:space="preserve"> </w:t>
      </w:r>
      <w:r w:rsidR="0098259C">
        <w:rPr>
          <w:sz w:val="28"/>
          <w:szCs w:val="28"/>
          <w:lang w:val="en-US"/>
        </w:rPr>
        <w:t>[1]</w:t>
      </w:r>
      <w:r w:rsidRPr="00F27E3D">
        <w:rPr>
          <w:sz w:val="28"/>
          <w:szCs w:val="28"/>
          <w:lang w:val="en-US"/>
        </w:rPr>
        <w:t>.</w:t>
      </w:r>
      <w:proofErr w:type="gramEnd"/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>Переведенный фрагмент включает в себя Введение и раздел 4.1.1 оригинальной статьи.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F27E3D">
        <w:rPr>
          <w:b/>
          <w:sz w:val="28"/>
          <w:szCs w:val="28"/>
          <w:lang w:val="ru-RU"/>
        </w:rPr>
        <w:t>1.5.1 Перевод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>1. Введение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>Развлекательные арены виртуальной реальности с возможностью свободного перемещения (VR-арены) позволяют посетителям физически передвигаться в обширных цифровых пространствах. Например, проект «Горизонт Хеопса» (</w:t>
      </w:r>
      <w:proofErr w:type="spellStart"/>
      <w:r w:rsidRPr="00F27E3D">
        <w:rPr>
          <w:sz w:val="28"/>
          <w:szCs w:val="28"/>
          <w:lang w:val="ru-RU"/>
        </w:rPr>
        <w:t>Horizon</w:t>
      </w:r>
      <w:proofErr w:type="spellEnd"/>
      <w:r w:rsidRPr="00F27E3D">
        <w:rPr>
          <w:sz w:val="28"/>
          <w:szCs w:val="28"/>
          <w:lang w:val="ru-RU"/>
        </w:rPr>
        <w:t xml:space="preserve"> </w:t>
      </w:r>
      <w:proofErr w:type="spellStart"/>
      <w:r w:rsidRPr="00F27E3D">
        <w:rPr>
          <w:sz w:val="28"/>
          <w:szCs w:val="28"/>
          <w:lang w:val="ru-RU"/>
        </w:rPr>
        <w:t>of</w:t>
      </w:r>
      <w:proofErr w:type="spellEnd"/>
      <w:r w:rsidRPr="00F27E3D">
        <w:rPr>
          <w:sz w:val="28"/>
          <w:szCs w:val="28"/>
          <w:lang w:val="ru-RU"/>
        </w:rPr>
        <w:t xml:space="preserve"> </w:t>
      </w:r>
      <w:proofErr w:type="spellStart"/>
      <w:r w:rsidRPr="00F27E3D">
        <w:rPr>
          <w:sz w:val="28"/>
          <w:szCs w:val="28"/>
          <w:lang w:val="ru-RU"/>
        </w:rPr>
        <w:t>Khufu</w:t>
      </w:r>
      <w:proofErr w:type="spellEnd"/>
      <w:r w:rsidRPr="00F27E3D">
        <w:rPr>
          <w:sz w:val="28"/>
          <w:szCs w:val="28"/>
          <w:lang w:val="ru-RU"/>
        </w:rPr>
        <w:t xml:space="preserve">) воссоздающий облик Великой пирамиды Гизы, возраст которой насчитывает 4500 лет, привлек более 100000 посетителей за первые десять месяцев работы в Шанхае. Этот аттракцион свидетельствует о растущей рыночной привлекательности цифровых развлечений, способных обеспечить полный эффект присутствия и основанных на физической активности. Данная тенденция также отражает общее расширение сектора развлечений, привязанных к конкретной локации: </w:t>
      </w:r>
      <w:r w:rsidRPr="00F27E3D">
        <w:rPr>
          <w:sz w:val="28"/>
          <w:szCs w:val="28"/>
          <w:lang w:val="ru-RU"/>
        </w:rPr>
        <w:lastRenderedPageBreak/>
        <w:t xml:space="preserve">прогнозируется, что к 2030 году объем мирового рынка в этой сфере достигнет 25,90 </w:t>
      </w:r>
      <w:proofErr w:type="gramStart"/>
      <w:r w:rsidRPr="00F27E3D">
        <w:rPr>
          <w:sz w:val="28"/>
          <w:szCs w:val="28"/>
          <w:lang w:val="ru-RU"/>
        </w:rPr>
        <w:t>млрд</w:t>
      </w:r>
      <w:proofErr w:type="gramEnd"/>
      <w:r w:rsidRPr="00F27E3D">
        <w:rPr>
          <w:sz w:val="28"/>
          <w:szCs w:val="28"/>
          <w:lang w:val="ru-RU"/>
        </w:rPr>
        <w:t xml:space="preserve"> долларов США при среднегодовом темпе роста 28,5%.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Важно отметить, что VR-арены представляют собой новую точку пересечения технологий виртуальной реальности и индустрии развлечений на базе конкретных локаций. Они, в отличие от традиционных аттракционов, основанных на физических конструкциях, или домашних </w:t>
      </w:r>
      <w:r w:rsidRPr="00F27E3D">
        <w:rPr>
          <w:sz w:val="28"/>
          <w:szCs w:val="28"/>
          <w:lang w:val="en-US"/>
        </w:rPr>
        <w:t>VR</w:t>
      </w:r>
      <w:r w:rsidRPr="00F27E3D">
        <w:rPr>
          <w:sz w:val="28"/>
          <w:szCs w:val="28"/>
          <w:lang w:val="ru-RU"/>
        </w:rPr>
        <w:t xml:space="preserve">-систем, ограничивающих пользователя сидячим положением, задействуют просторные помещения и портативные устройства (шлемы, </w:t>
      </w:r>
      <w:proofErr w:type="spellStart"/>
      <w:r w:rsidRPr="00F27E3D">
        <w:rPr>
          <w:sz w:val="28"/>
          <w:szCs w:val="28"/>
          <w:lang w:val="ru-RU"/>
        </w:rPr>
        <w:t>трекеры</w:t>
      </w:r>
      <w:proofErr w:type="spellEnd"/>
      <w:r w:rsidRPr="00F27E3D">
        <w:rPr>
          <w:sz w:val="28"/>
          <w:szCs w:val="28"/>
          <w:lang w:val="ru-RU"/>
        </w:rPr>
        <w:t xml:space="preserve">, тактильные жилеты). Это позволяет создавать опыт, где физические движения синхронизируются </w:t>
      </w:r>
      <w:proofErr w:type="gramStart"/>
      <w:r w:rsidRPr="00F27E3D">
        <w:rPr>
          <w:sz w:val="28"/>
          <w:szCs w:val="28"/>
          <w:lang w:val="ru-RU"/>
        </w:rPr>
        <w:t>с</w:t>
      </w:r>
      <w:proofErr w:type="gramEnd"/>
      <w:r w:rsidRPr="00F27E3D">
        <w:rPr>
          <w:sz w:val="28"/>
          <w:szCs w:val="28"/>
          <w:lang w:val="ru-RU"/>
        </w:rPr>
        <w:t xml:space="preserve"> виртуальным контентом. И хотя в некоторых местах - например, в китайском городе </w:t>
      </w:r>
      <w:proofErr w:type="spellStart"/>
      <w:r w:rsidRPr="00F27E3D">
        <w:rPr>
          <w:sz w:val="28"/>
          <w:szCs w:val="28"/>
          <w:lang w:val="ru-RU"/>
        </w:rPr>
        <w:t>Лоян</w:t>
      </w:r>
      <w:proofErr w:type="spellEnd"/>
      <w:r w:rsidRPr="00F27E3D">
        <w:rPr>
          <w:sz w:val="28"/>
          <w:szCs w:val="28"/>
          <w:lang w:val="ru-RU"/>
        </w:rPr>
        <w:t xml:space="preserve"> - системы VR-арены уже успешно внедрены в качестве самостоятельных туристических достопримечательностей, научный интерес к особенностям их эксплуатации и специфике получаемого пользователями опыта остается ограниченным. В частности, в существующих исследованиях можно выделить два пробела.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Во-первых, имеющиеся концептуальные модели, разработанные для </w:t>
      </w:r>
      <w:r w:rsidRPr="00F27E3D">
        <w:rPr>
          <w:sz w:val="28"/>
          <w:szCs w:val="28"/>
          <w:lang w:val="en-US"/>
        </w:rPr>
        <w:t>VR</w:t>
      </w:r>
      <w:r w:rsidRPr="00F27E3D">
        <w:rPr>
          <w:sz w:val="28"/>
          <w:szCs w:val="28"/>
          <w:lang w:val="ru-RU"/>
        </w:rPr>
        <w:t>-систем,</w:t>
      </w:r>
      <w:r w:rsidR="00DF5815">
        <w:rPr>
          <w:sz w:val="28"/>
          <w:szCs w:val="28"/>
          <w:lang w:val="ru-RU"/>
        </w:rPr>
        <w:t xml:space="preserve"> </w:t>
      </w:r>
      <w:proofErr w:type="gramStart"/>
      <w:r w:rsidR="00DF5815">
        <w:rPr>
          <w:sz w:val="28"/>
          <w:szCs w:val="28"/>
          <w:lang w:val="ru-RU"/>
        </w:rPr>
        <w:t>рассчитанных</w:t>
      </w:r>
      <w:proofErr w:type="gramEnd"/>
      <w:r w:rsidR="00DF5815">
        <w:rPr>
          <w:sz w:val="28"/>
          <w:szCs w:val="28"/>
          <w:lang w:val="ru-RU"/>
        </w:rPr>
        <w:t xml:space="preserve"> на сидяче</w:t>
      </w:r>
      <w:r w:rsidRPr="00F27E3D">
        <w:rPr>
          <w:sz w:val="28"/>
          <w:szCs w:val="28"/>
          <w:lang w:val="ru-RU"/>
        </w:rPr>
        <w:t xml:space="preserve">е положение пользователя, или для </w:t>
      </w:r>
      <w:r w:rsidRPr="00F27E3D">
        <w:rPr>
          <w:sz w:val="28"/>
          <w:szCs w:val="28"/>
          <w:lang w:val="en-US"/>
        </w:rPr>
        <w:t>AR</w:t>
      </w:r>
      <w:r w:rsidRPr="00F27E3D">
        <w:rPr>
          <w:sz w:val="28"/>
          <w:szCs w:val="28"/>
          <w:lang w:val="ru-RU"/>
        </w:rPr>
        <w:t xml:space="preserve">-приложений, привязанных к местоположению, недостаточны для объяснения высокой степени физического участия, характерной для VR-арен. </w:t>
      </w:r>
      <w:proofErr w:type="spellStart"/>
      <w:r w:rsidR="00843ED6">
        <w:rPr>
          <w:sz w:val="28"/>
          <w:szCs w:val="28"/>
          <w:lang w:val="ru-RU"/>
        </w:rPr>
        <w:t>Предшедствующие</w:t>
      </w:r>
      <w:proofErr w:type="spellEnd"/>
      <w:r w:rsidRPr="00F27E3D">
        <w:rPr>
          <w:sz w:val="28"/>
          <w:szCs w:val="28"/>
          <w:lang w:val="ru-RU"/>
        </w:rPr>
        <w:t xml:space="preserve"> теоретические исследования были сосредоточены преимущественно на приложениях, ориентированных на визуальное и слуховое восприятие, где физическая активность ограничена. VR-арены напротив требуют от посетителей передвижения в физическом пространстве, что усиливает как ощущение физического присутствия, так и эффект социального соприсутствия в реальном времени. Сочетание движений тела и виртуального представления требует нового концептуального подхода, выходящего за рамки традиционных те</w:t>
      </w:r>
      <w:r w:rsidR="00221FB3">
        <w:rPr>
          <w:sz w:val="28"/>
          <w:szCs w:val="28"/>
          <w:lang w:val="ru-RU"/>
        </w:rPr>
        <w:t>орий виртуальной реальности. Во-</w:t>
      </w:r>
      <w:r w:rsidRPr="00F27E3D">
        <w:rPr>
          <w:sz w:val="28"/>
          <w:szCs w:val="28"/>
          <w:lang w:val="ru-RU"/>
        </w:rPr>
        <w:t xml:space="preserve">вторых, </w:t>
      </w:r>
      <w:r w:rsidRPr="00F27E3D">
        <w:rPr>
          <w:sz w:val="28"/>
          <w:szCs w:val="28"/>
          <w:lang w:val="en-US"/>
        </w:rPr>
        <w:t>VR</w:t>
      </w:r>
      <w:r w:rsidRPr="00F27E3D">
        <w:rPr>
          <w:sz w:val="28"/>
          <w:szCs w:val="28"/>
          <w:lang w:val="ru-RU"/>
        </w:rPr>
        <w:t xml:space="preserve"> в сфере туризма чаще всего рассматривается как онлайн-инструмент, ориентированный на маркетинг, тогда как его роль как элемента развлекательной инфраструктуры, привязанной к конкретной локации, </w:t>
      </w:r>
      <w:r w:rsidRPr="00F27E3D">
        <w:rPr>
          <w:sz w:val="28"/>
          <w:szCs w:val="28"/>
          <w:lang w:val="ru-RU"/>
        </w:rPr>
        <w:lastRenderedPageBreak/>
        <w:t>остается недостаточно изученной. Анализ того, как проектируются площадки для демонстрации виртуальной реальности с целью создания эффекта погружения, может способствовать лучшему пониманию развлекательных услуг, потребляемых непосредственно в туристических местах.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В качестве аналитической рамки мы использовали теорию </w:t>
      </w:r>
      <w:proofErr w:type="spellStart"/>
      <w:r w:rsidRPr="00F27E3D">
        <w:rPr>
          <w:sz w:val="28"/>
          <w:szCs w:val="28"/>
          <w:lang w:val="ru-RU"/>
        </w:rPr>
        <w:t>аффордансов</w:t>
      </w:r>
      <w:proofErr w:type="spellEnd"/>
      <w:r w:rsidRPr="00F27E3D">
        <w:rPr>
          <w:sz w:val="28"/>
          <w:szCs w:val="28"/>
          <w:lang w:val="ru-RU"/>
        </w:rPr>
        <w:t xml:space="preserve"> (</w:t>
      </w:r>
      <w:r w:rsidRPr="00F27E3D">
        <w:rPr>
          <w:sz w:val="28"/>
          <w:szCs w:val="28"/>
          <w:lang w:val="en-US"/>
        </w:rPr>
        <w:t>affordance</w:t>
      </w:r>
      <w:r w:rsidRPr="00F27E3D">
        <w:rPr>
          <w:sz w:val="28"/>
          <w:szCs w:val="28"/>
          <w:lang w:val="ru-RU"/>
        </w:rPr>
        <w:t xml:space="preserve"> </w:t>
      </w:r>
      <w:r w:rsidRPr="00F27E3D">
        <w:rPr>
          <w:sz w:val="28"/>
          <w:szCs w:val="28"/>
          <w:lang w:val="en-US"/>
        </w:rPr>
        <w:t>theory</w:t>
      </w:r>
      <w:r w:rsidRPr="00F27E3D">
        <w:rPr>
          <w:sz w:val="28"/>
          <w:szCs w:val="28"/>
          <w:lang w:val="ru-RU"/>
        </w:rPr>
        <w:t>). Аффорданс обозначает возможности для действий, возникающие в процессе взаимодействия субъекта со средой. Этот подход полезен для понимания того, как различные виды среды - ландшафты, архитектурные объекты, мобильные технологии - формируют поведение туристов. Аффорданс, как возникающий из отношений конструкт, связывает макроструктуры с индивидуальной активностью, выступая надежным аналитическим инструментом для осмысления взаимосвязи между опытом и средой. С учетом сказанного, для данного исследования были сформулированы два вопроса: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1. Каковы </w:t>
      </w:r>
      <w:proofErr w:type="spellStart"/>
      <w:r w:rsidRPr="00F27E3D">
        <w:rPr>
          <w:sz w:val="28"/>
          <w:szCs w:val="28"/>
          <w:lang w:val="ru-RU"/>
        </w:rPr>
        <w:t>аффордансы</w:t>
      </w:r>
      <w:proofErr w:type="spellEnd"/>
      <w:r w:rsidRPr="00F27E3D">
        <w:rPr>
          <w:sz w:val="28"/>
          <w:szCs w:val="28"/>
          <w:lang w:val="ru-RU"/>
        </w:rPr>
        <w:t xml:space="preserve"> VR-арен?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2. Каковы последствия этих </w:t>
      </w:r>
      <w:proofErr w:type="spellStart"/>
      <w:r w:rsidRPr="00F27E3D">
        <w:rPr>
          <w:sz w:val="28"/>
          <w:szCs w:val="28"/>
          <w:lang w:val="ru-RU"/>
        </w:rPr>
        <w:t>аффордансов</w:t>
      </w:r>
      <w:proofErr w:type="spellEnd"/>
      <w:r w:rsidRPr="00F27E3D">
        <w:rPr>
          <w:sz w:val="28"/>
          <w:szCs w:val="28"/>
          <w:lang w:val="ru-RU"/>
        </w:rPr>
        <w:t xml:space="preserve"> для опыта посетителей?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В исследовании был применен трехэтапный </w:t>
      </w:r>
      <w:proofErr w:type="spellStart"/>
      <w:r w:rsidRPr="00F27E3D">
        <w:rPr>
          <w:sz w:val="28"/>
          <w:szCs w:val="28"/>
          <w:lang w:val="ru-RU"/>
        </w:rPr>
        <w:t>мультимодальный</w:t>
      </w:r>
      <w:proofErr w:type="spellEnd"/>
      <w:r w:rsidRPr="00F27E3D">
        <w:rPr>
          <w:sz w:val="28"/>
          <w:szCs w:val="28"/>
          <w:lang w:val="ru-RU"/>
        </w:rPr>
        <w:t xml:space="preserve"> качественный подход. Первый этап включал наблюдение для фиксации материальных и технологических элементов VR-арен. На втором этапе осуществлялся сбор пользовательского контента, возникающего естественным образом, для выявления того, какой опыт получают посетители и какие впечатления получают. Третий этап исследования включал проведение </w:t>
      </w:r>
      <w:proofErr w:type="spellStart"/>
      <w:r w:rsidRPr="00F27E3D">
        <w:rPr>
          <w:sz w:val="28"/>
          <w:szCs w:val="28"/>
          <w:lang w:val="ru-RU"/>
        </w:rPr>
        <w:t>полуструктурированных</w:t>
      </w:r>
      <w:proofErr w:type="spellEnd"/>
      <w:r w:rsidRPr="00F27E3D">
        <w:rPr>
          <w:sz w:val="28"/>
          <w:szCs w:val="28"/>
          <w:lang w:val="ru-RU"/>
        </w:rPr>
        <w:t xml:space="preserve"> </w:t>
      </w:r>
      <w:proofErr w:type="gramStart"/>
      <w:r w:rsidRPr="00F27E3D">
        <w:rPr>
          <w:sz w:val="28"/>
          <w:szCs w:val="28"/>
          <w:lang w:val="ru-RU"/>
        </w:rPr>
        <w:t>интервью</w:t>
      </w:r>
      <w:proofErr w:type="gramEnd"/>
      <w:r w:rsidRPr="00F27E3D">
        <w:rPr>
          <w:sz w:val="28"/>
          <w:szCs w:val="28"/>
          <w:lang w:val="ru-RU"/>
        </w:rPr>
        <w:t xml:space="preserve"> как с посетителями, так и с работниками, что позволило получить более глубокое представление о ситуации «изнутри». Анализ данных проводился с позиций </w:t>
      </w:r>
      <w:proofErr w:type="spellStart"/>
      <w:r w:rsidRPr="00F27E3D">
        <w:rPr>
          <w:sz w:val="28"/>
          <w:szCs w:val="28"/>
          <w:lang w:val="ru-RU"/>
        </w:rPr>
        <w:t>интерпретативного</w:t>
      </w:r>
      <w:proofErr w:type="spellEnd"/>
      <w:r w:rsidRPr="00F27E3D">
        <w:rPr>
          <w:sz w:val="28"/>
          <w:szCs w:val="28"/>
          <w:lang w:val="ru-RU"/>
        </w:rPr>
        <w:t xml:space="preserve"> подхода с целью выявления того, каким образом спроектированное пространство способствует формированию уникального опыта.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Ожидается, что данное исследование внесет вклад в двух аспектах. </w:t>
      </w:r>
      <w:proofErr w:type="gramStart"/>
      <w:r w:rsidRPr="00F27E3D">
        <w:rPr>
          <w:sz w:val="28"/>
          <w:szCs w:val="28"/>
          <w:lang w:val="ru-RU"/>
        </w:rPr>
        <w:t xml:space="preserve">Во-первых, с теоретической точки зрения, работа предлагает новую концепцию </w:t>
      </w:r>
      <w:r w:rsidRPr="00F27E3D">
        <w:rPr>
          <w:sz w:val="28"/>
          <w:szCs w:val="28"/>
          <w:lang w:val="ru-RU"/>
        </w:rPr>
        <w:lastRenderedPageBreak/>
        <w:t>VR-арен, рассматривая их как инфраструктуру впечатлений - подобную туристическим достопримечательностям, - где физическое пространство и цифровой контент объединены в единое целое.</w:t>
      </w:r>
      <w:proofErr w:type="gramEnd"/>
      <w:r w:rsidRPr="00F27E3D">
        <w:rPr>
          <w:sz w:val="28"/>
          <w:szCs w:val="28"/>
          <w:lang w:val="ru-RU"/>
        </w:rPr>
        <w:t xml:space="preserve"> Исследование также расширяет понимание сферы развлечений на базе локаций и индустрии развлечений для туристов, в частности, раскрывая роль технологий расширенной реальности в создании инновационного опыта, включающего такие элементы, как погружение и эффект физического присутствия. Во-вторых, с практической точки зрения, полученные результаты демонстрируют взаимосвязь между опытом и средой, а также позволяют понять, как технологии способствуют формированию желаемого потребительского опыта или, напротив, препятствуют этому. Это дает возможность сформулировать конкретные рекомендации для проектировщиков и управляющих туристическими объектами по внедрению VR-арен.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4.1. Анализ </w:t>
      </w:r>
      <w:proofErr w:type="spellStart"/>
      <w:r w:rsidRPr="00F27E3D">
        <w:rPr>
          <w:sz w:val="28"/>
          <w:szCs w:val="28"/>
          <w:lang w:val="ru-RU"/>
        </w:rPr>
        <w:t>аффордансов</w:t>
      </w:r>
      <w:proofErr w:type="spellEnd"/>
      <w:r w:rsidRPr="00F27E3D">
        <w:rPr>
          <w:sz w:val="28"/>
          <w:szCs w:val="28"/>
          <w:lang w:val="ru-RU"/>
        </w:rPr>
        <w:t xml:space="preserve"> </w:t>
      </w:r>
      <w:r w:rsidRPr="00F27E3D">
        <w:rPr>
          <w:sz w:val="28"/>
          <w:szCs w:val="28"/>
          <w:lang w:val="en-US"/>
        </w:rPr>
        <w:t>VR</w:t>
      </w:r>
      <w:r w:rsidRPr="00F27E3D">
        <w:rPr>
          <w:sz w:val="28"/>
          <w:szCs w:val="28"/>
          <w:lang w:val="ru-RU"/>
        </w:rPr>
        <w:t>-арен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Мы выделили четыре группы </w:t>
      </w:r>
      <w:proofErr w:type="spellStart"/>
      <w:r w:rsidRPr="00F27E3D">
        <w:rPr>
          <w:sz w:val="28"/>
          <w:szCs w:val="28"/>
          <w:lang w:val="ru-RU"/>
        </w:rPr>
        <w:t>аффордансов</w:t>
      </w:r>
      <w:proofErr w:type="spellEnd"/>
      <w:r w:rsidRPr="00F27E3D">
        <w:rPr>
          <w:sz w:val="28"/>
          <w:szCs w:val="28"/>
          <w:lang w:val="ru-RU"/>
        </w:rPr>
        <w:t xml:space="preserve"> </w:t>
      </w:r>
      <w:r w:rsidRPr="00F27E3D">
        <w:rPr>
          <w:sz w:val="28"/>
          <w:szCs w:val="28"/>
          <w:lang w:val="en-US"/>
        </w:rPr>
        <w:t>VR</w:t>
      </w:r>
      <w:r w:rsidRPr="00F27E3D">
        <w:rPr>
          <w:sz w:val="28"/>
          <w:szCs w:val="28"/>
          <w:lang w:val="ru-RU"/>
        </w:rPr>
        <w:t xml:space="preserve">-арен: способность к рассказыванию историй, потенциал для </w:t>
      </w:r>
      <w:proofErr w:type="spellStart"/>
      <w:r w:rsidRPr="00F27E3D">
        <w:rPr>
          <w:sz w:val="28"/>
          <w:szCs w:val="28"/>
          <w:lang w:val="ru-RU"/>
        </w:rPr>
        <w:t>геймификации</w:t>
      </w:r>
      <w:proofErr w:type="spellEnd"/>
      <w:r w:rsidRPr="00F27E3D">
        <w:rPr>
          <w:sz w:val="28"/>
          <w:szCs w:val="28"/>
          <w:lang w:val="ru-RU"/>
        </w:rPr>
        <w:t>, возможность свободного перемещения и физическая интерактивность. Каждая группа включает в себя подкатегории, раскрывающие особенности их практической реализации.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>4.1.1. Способность к рассказыванию историй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Этот </w:t>
      </w:r>
      <w:proofErr w:type="spellStart"/>
      <w:r w:rsidRPr="00F27E3D">
        <w:rPr>
          <w:sz w:val="28"/>
          <w:szCs w:val="28"/>
          <w:lang w:val="ru-RU"/>
        </w:rPr>
        <w:t>аффорданс</w:t>
      </w:r>
      <w:proofErr w:type="spellEnd"/>
      <w:r w:rsidRPr="00F27E3D">
        <w:rPr>
          <w:sz w:val="28"/>
          <w:szCs w:val="28"/>
          <w:lang w:val="ru-RU"/>
        </w:rPr>
        <w:t xml:space="preserve"> характеризует способность </w:t>
      </w:r>
      <w:r w:rsidRPr="00F27E3D">
        <w:rPr>
          <w:sz w:val="28"/>
          <w:szCs w:val="28"/>
          <w:lang w:val="en-US"/>
        </w:rPr>
        <w:t>VR</w:t>
      </w:r>
      <w:r w:rsidRPr="00F27E3D">
        <w:rPr>
          <w:sz w:val="28"/>
          <w:szCs w:val="28"/>
          <w:lang w:val="ru-RU"/>
        </w:rPr>
        <w:t xml:space="preserve">-арен обеспечивать связность повествования, делая мир истории понятным, доступным для входа и «проживания» благодаря таким элементам, как повествовательный потенциал, возможность ролевой игры и </w:t>
      </w:r>
      <w:proofErr w:type="spellStart"/>
      <w:r w:rsidRPr="00F27E3D">
        <w:rPr>
          <w:sz w:val="28"/>
          <w:szCs w:val="28"/>
          <w:lang w:val="ru-RU"/>
        </w:rPr>
        <w:t>лиминальный</w:t>
      </w:r>
      <w:proofErr w:type="spellEnd"/>
      <w:r w:rsidRPr="00F27E3D">
        <w:rPr>
          <w:sz w:val="28"/>
          <w:szCs w:val="28"/>
          <w:lang w:val="ru-RU"/>
        </w:rPr>
        <w:t xml:space="preserve"> переход. Важнейшим элементом здесь выступает повествовательный потенциал, использующий ключевые события сюжета (например, триггеры, </w:t>
      </w:r>
      <w:proofErr w:type="spellStart"/>
      <w:r w:rsidRPr="00F27E3D">
        <w:rPr>
          <w:sz w:val="28"/>
          <w:szCs w:val="28"/>
          <w:lang w:val="ru-RU"/>
        </w:rPr>
        <w:t>заскриптованные</w:t>
      </w:r>
      <w:proofErr w:type="spellEnd"/>
      <w:r w:rsidRPr="00F27E3D">
        <w:rPr>
          <w:sz w:val="28"/>
          <w:szCs w:val="28"/>
          <w:lang w:val="ru-RU"/>
        </w:rPr>
        <w:t xml:space="preserve"> сцены и </w:t>
      </w:r>
      <w:proofErr w:type="spellStart"/>
      <w:r w:rsidRPr="00F27E3D">
        <w:rPr>
          <w:sz w:val="28"/>
          <w:szCs w:val="28"/>
          <w:lang w:val="ru-RU"/>
        </w:rPr>
        <w:t>диегетические</w:t>
      </w:r>
      <w:proofErr w:type="spellEnd"/>
      <w:r w:rsidRPr="00F27E3D">
        <w:rPr>
          <w:sz w:val="28"/>
          <w:szCs w:val="28"/>
          <w:lang w:val="ru-RU"/>
        </w:rPr>
        <w:t xml:space="preserve"> артефакты) и </w:t>
      </w:r>
      <w:proofErr w:type="spellStart"/>
      <w:r w:rsidRPr="00F27E3D">
        <w:rPr>
          <w:sz w:val="28"/>
          <w:szCs w:val="28"/>
          <w:lang w:val="ru-RU"/>
        </w:rPr>
        <w:t>мультимодальные</w:t>
      </w:r>
      <w:proofErr w:type="spellEnd"/>
      <w:r w:rsidRPr="00F27E3D">
        <w:rPr>
          <w:sz w:val="28"/>
          <w:szCs w:val="28"/>
          <w:lang w:val="ru-RU"/>
        </w:rPr>
        <w:t xml:space="preserve"> средства навигации по сюжету (например, закадровый голос, реквизит на площадке и изменения в окружении) для введения в историю и ее поддержания. Так, в проекте </w:t>
      </w:r>
      <w:r w:rsidRPr="00F27E3D">
        <w:rPr>
          <w:sz w:val="28"/>
          <w:szCs w:val="28"/>
          <w:lang w:val="ru-RU"/>
        </w:rPr>
        <w:lastRenderedPageBreak/>
        <w:t>«</w:t>
      </w:r>
      <w:proofErr w:type="spellStart"/>
      <w:r w:rsidRPr="00F27E3D">
        <w:rPr>
          <w:sz w:val="28"/>
          <w:szCs w:val="28"/>
          <w:lang w:val="ru-RU"/>
        </w:rPr>
        <w:t>Titanic</w:t>
      </w:r>
      <w:proofErr w:type="spellEnd"/>
      <w:r w:rsidRPr="00F27E3D">
        <w:rPr>
          <w:sz w:val="28"/>
          <w:szCs w:val="28"/>
          <w:lang w:val="ru-RU"/>
        </w:rPr>
        <w:t xml:space="preserve">: </w:t>
      </w:r>
      <w:proofErr w:type="spellStart"/>
      <w:r w:rsidRPr="00F27E3D">
        <w:rPr>
          <w:sz w:val="28"/>
          <w:szCs w:val="28"/>
          <w:lang w:val="ru-RU"/>
        </w:rPr>
        <w:t>Echo</w:t>
      </w:r>
      <w:proofErr w:type="spellEnd"/>
      <w:r w:rsidRPr="00F27E3D">
        <w:rPr>
          <w:sz w:val="28"/>
          <w:szCs w:val="28"/>
          <w:lang w:val="ru-RU"/>
        </w:rPr>
        <w:t xml:space="preserve"> </w:t>
      </w:r>
      <w:proofErr w:type="spellStart"/>
      <w:r w:rsidRPr="00F27E3D">
        <w:rPr>
          <w:sz w:val="28"/>
          <w:szCs w:val="28"/>
          <w:lang w:val="ru-RU"/>
        </w:rPr>
        <w:t>from</w:t>
      </w:r>
      <w:proofErr w:type="spellEnd"/>
      <w:r w:rsidRPr="00F27E3D">
        <w:rPr>
          <w:sz w:val="28"/>
          <w:szCs w:val="28"/>
          <w:lang w:val="ru-RU"/>
        </w:rPr>
        <w:t xml:space="preserve"> </w:t>
      </w:r>
      <w:proofErr w:type="spellStart"/>
      <w:r w:rsidRPr="00F27E3D">
        <w:rPr>
          <w:sz w:val="28"/>
          <w:szCs w:val="28"/>
          <w:lang w:val="ru-RU"/>
        </w:rPr>
        <w:t>the</w:t>
      </w:r>
      <w:proofErr w:type="spellEnd"/>
      <w:r w:rsidRPr="00F27E3D">
        <w:rPr>
          <w:sz w:val="28"/>
          <w:szCs w:val="28"/>
          <w:lang w:val="ru-RU"/>
        </w:rPr>
        <w:t xml:space="preserve"> </w:t>
      </w:r>
      <w:proofErr w:type="spellStart"/>
      <w:r w:rsidRPr="00F27E3D">
        <w:rPr>
          <w:sz w:val="28"/>
          <w:szCs w:val="28"/>
          <w:lang w:val="ru-RU"/>
        </w:rPr>
        <w:t>Past</w:t>
      </w:r>
      <w:proofErr w:type="spellEnd"/>
      <w:r w:rsidRPr="00F27E3D">
        <w:rPr>
          <w:sz w:val="28"/>
          <w:szCs w:val="28"/>
          <w:lang w:val="ru-RU"/>
        </w:rPr>
        <w:t>» сюжет служит инструментом организации передвижения посетителей. Они начинают с осмотра обломков, открывают для себя фрагменты прошлого через артефакты и визуальные подсказки и постепенно возвращаются к ключевым событиям на борту судна, выстраивая тем самым целостную повествовательную линию.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>Со способность</w:t>
      </w:r>
      <w:r w:rsidR="00DF5815">
        <w:rPr>
          <w:sz w:val="28"/>
          <w:szCs w:val="28"/>
          <w:lang w:val="ru-RU"/>
        </w:rPr>
        <w:t>ю</w:t>
      </w:r>
      <w:r w:rsidRPr="00F27E3D">
        <w:rPr>
          <w:sz w:val="28"/>
          <w:szCs w:val="28"/>
          <w:lang w:val="ru-RU"/>
        </w:rPr>
        <w:t xml:space="preserve"> к рассказыванию историй тесно связана возможность ролевой игры - способность участников воплощать определенные сюжетные роли или действовать в их рамках, опираясь на маркеры идентичности, предписанные сценарием модели поведения и принимая решения от лица персонажа. Принятие перспективы «от первого лица» позволяет игрокам распределять между собой задачи, связанные с развитием сюжета, что улучшает индивидуальное понимание его структуры. В проекте «</w:t>
      </w:r>
      <w:proofErr w:type="spellStart"/>
      <w:r w:rsidRPr="00F27E3D">
        <w:rPr>
          <w:sz w:val="28"/>
          <w:szCs w:val="28"/>
          <w:lang w:val="ru-RU"/>
        </w:rPr>
        <w:t>Titanic</w:t>
      </w:r>
      <w:proofErr w:type="spellEnd"/>
      <w:r w:rsidRPr="00F27E3D">
        <w:rPr>
          <w:sz w:val="28"/>
          <w:szCs w:val="28"/>
          <w:lang w:val="ru-RU"/>
        </w:rPr>
        <w:t>» роль дайвера, которую берет на себя пользователь, служит функциональной и сюжетной призмой, через которую осуществляется навигация по виртуальной среде и ее осмысление. В совокупности эти возможности превращают посетителей из пассивных наблюдателей в активных участников событий, разворачивающихся в рамках истории.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27E3D">
        <w:rPr>
          <w:sz w:val="28"/>
          <w:szCs w:val="28"/>
          <w:lang w:val="ru-RU"/>
        </w:rPr>
        <w:t xml:space="preserve">Наконец, </w:t>
      </w:r>
      <w:proofErr w:type="spellStart"/>
      <w:r w:rsidRPr="00F27E3D">
        <w:rPr>
          <w:sz w:val="28"/>
          <w:szCs w:val="28"/>
          <w:lang w:val="ru-RU"/>
        </w:rPr>
        <w:t>лиминальный</w:t>
      </w:r>
      <w:proofErr w:type="spellEnd"/>
      <w:r w:rsidRPr="00F27E3D">
        <w:rPr>
          <w:sz w:val="28"/>
          <w:szCs w:val="28"/>
          <w:lang w:val="ru-RU"/>
        </w:rPr>
        <w:t xml:space="preserve"> переход обеспечивает значимое отделение от физического мира посредством участия в ритуальных действиях. Этого удается достичь за счет того, что гарнитура воспринимается как маркер отделения: надевание устройства становится своего рода ритуальным переходом через границу, погружающим участника в повествование. Ключевую роль в реализации этой возможности играет организация пороговой зоны и пространства, предшествующего началу игры. Так, например, в проекте «</w:t>
      </w:r>
      <w:proofErr w:type="spellStart"/>
      <w:r w:rsidRPr="00F27E3D">
        <w:rPr>
          <w:sz w:val="28"/>
          <w:szCs w:val="28"/>
          <w:lang w:val="ru-RU"/>
        </w:rPr>
        <w:t>Winds</w:t>
      </w:r>
      <w:proofErr w:type="spellEnd"/>
      <w:r w:rsidRPr="00F27E3D">
        <w:rPr>
          <w:sz w:val="28"/>
          <w:szCs w:val="28"/>
          <w:lang w:val="ru-RU"/>
        </w:rPr>
        <w:t xml:space="preserve"> </w:t>
      </w:r>
      <w:proofErr w:type="spellStart"/>
      <w:r w:rsidRPr="00F27E3D">
        <w:rPr>
          <w:sz w:val="28"/>
          <w:szCs w:val="28"/>
          <w:lang w:val="ru-RU"/>
        </w:rPr>
        <w:t>of</w:t>
      </w:r>
      <w:proofErr w:type="spellEnd"/>
      <w:r w:rsidRPr="00F27E3D">
        <w:rPr>
          <w:sz w:val="28"/>
          <w:szCs w:val="28"/>
          <w:lang w:val="ru-RU"/>
        </w:rPr>
        <w:t xml:space="preserve"> </w:t>
      </w:r>
      <w:proofErr w:type="spellStart"/>
      <w:r w:rsidRPr="00F27E3D">
        <w:rPr>
          <w:sz w:val="28"/>
          <w:szCs w:val="28"/>
          <w:lang w:val="ru-RU"/>
        </w:rPr>
        <w:t>Luoyang</w:t>
      </w:r>
      <w:proofErr w:type="spellEnd"/>
      <w:r w:rsidRPr="00F27E3D">
        <w:rPr>
          <w:sz w:val="28"/>
          <w:szCs w:val="28"/>
          <w:lang w:val="ru-RU"/>
        </w:rPr>
        <w:t xml:space="preserve">» используются тематическое оформление интерьера, встречающие участников персонажи и элементы костюмов, превращающие фойе в пограничную, </w:t>
      </w:r>
      <w:proofErr w:type="spellStart"/>
      <w:r w:rsidRPr="00F27E3D">
        <w:rPr>
          <w:sz w:val="28"/>
          <w:szCs w:val="28"/>
          <w:lang w:val="ru-RU"/>
        </w:rPr>
        <w:t>лиминальную</w:t>
      </w:r>
      <w:proofErr w:type="spellEnd"/>
      <w:r w:rsidRPr="00F27E3D">
        <w:rPr>
          <w:sz w:val="28"/>
          <w:szCs w:val="28"/>
          <w:lang w:val="ru-RU"/>
        </w:rPr>
        <w:t xml:space="preserve"> зону. Эти воплощенные в физической среде сигналы позволяют синхронизировать действия группы и сформировать общий эмоциональный настрой, тем самым </w:t>
      </w:r>
      <w:r w:rsidRPr="00F27E3D">
        <w:rPr>
          <w:sz w:val="28"/>
          <w:szCs w:val="28"/>
          <w:lang w:val="ru-RU"/>
        </w:rPr>
        <w:lastRenderedPageBreak/>
        <w:t>снижая неопределенность повествования и обеспечивая считываемость задуманного сюжета.</w:t>
      </w: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AC7722" w:rsidRPr="00F27E3D" w:rsidRDefault="00AC7722" w:rsidP="00F27E3D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F27E3D">
        <w:rPr>
          <w:b/>
          <w:sz w:val="28"/>
          <w:szCs w:val="28"/>
          <w:lang w:val="ru-RU"/>
        </w:rPr>
        <w:t>1.6 Список источников</w:t>
      </w:r>
    </w:p>
    <w:p w:rsidR="00AC7722" w:rsidRPr="006B69D5" w:rsidRDefault="00AC7722" w:rsidP="00F27E3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B69D5">
        <w:rPr>
          <w:sz w:val="28"/>
          <w:szCs w:val="28"/>
          <w:lang w:val="en-US"/>
        </w:rPr>
        <w:t>Xuanjin</w:t>
      </w:r>
      <w:proofErr w:type="spellEnd"/>
      <w:r w:rsidRPr="006B69D5">
        <w:rPr>
          <w:sz w:val="28"/>
          <w:szCs w:val="28"/>
          <w:lang w:val="en-US"/>
        </w:rPr>
        <w:t xml:space="preserve"> Wu, </w:t>
      </w:r>
      <w:proofErr w:type="spellStart"/>
      <w:r w:rsidRPr="006B69D5">
        <w:rPr>
          <w:sz w:val="28"/>
          <w:szCs w:val="28"/>
          <w:lang w:val="en-US"/>
        </w:rPr>
        <w:t>Xiaomeng</w:t>
      </w:r>
      <w:proofErr w:type="spellEnd"/>
      <w:r w:rsidRPr="006B69D5">
        <w:rPr>
          <w:sz w:val="28"/>
          <w:szCs w:val="28"/>
          <w:lang w:val="en-US"/>
        </w:rPr>
        <w:t xml:space="preserve"> Du, Ding </w:t>
      </w:r>
      <w:proofErr w:type="spellStart"/>
      <w:r w:rsidRPr="006B69D5">
        <w:rPr>
          <w:sz w:val="28"/>
          <w:szCs w:val="28"/>
          <w:lang w:val="en-US"/>
        </w:rPr>
        <w:t>Xu</w:t>
      </w:r>
      <w:proofErr w:type="spellEnd"/>
      <w:r w:rsidRPr="006B69D5">
        <w:rPr>
          <w:sz w:val="28"/>
          <w:szCs w:val="28"/>
          <w:lang w:val="en-US"/>
        </w:rPr>
        <w:t>, Free-roam location-based virtual reality entertainment: An affordance analysis // Journal of Hospitality and Tourism Management. - 2026. - №68</w:t>
      </w:r>
      <w:r w:rsidR="000F1224" w:rsidRPr="006B69D5">
        <w:rPr>
          <w:sz w:val="28"/>
          <w:szCs w:val="28"/>
          <w:lang w:val="en-US"/>
        </w:rPr>
        <w:t xml:space="preserve"> - Article 101501 - DOI: 10.1016/j.jhtm.2026.101501</w:t>
      </w:r>
    </w:p>
    <w:p w:rsidR="000F1224" w:rsidRPr="006B69D5" w:rsidRDefault="00AC7722" w:rsidP="0098259C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B69D5">
        <w:rPr>
          <w:sz w:val="28"/>
          <w:szCs w:val="28"/>
          <w:lang w:val="en-US"/>
        </w:rPr>
        <w:t>Dedy</w:t>
      </w:r>
      <w:proofErr w:type="spellEnd"/>
      <w:r w:rsidRPr="006B69D5">
        <w:rPr>
          <w:sz w:val="28"/>
          <w:szCs w:val="28"/>
          <w:lang w:val="en-US"/>
        </w:rPr>
        <w:t xml:space="preserve"> </w:t>
      </w:r>
      <w:proofErr w:type="spellStart"/>
      <w:r w:rsidRPr="006B69D5">
        <w:rPr>
          <w:sz w:val="28"/>
          <w:szCs w:val="28"/>
          <w:lang w:val="en-US"/>
        </w:rPr>
        <w:t>Andriyanto</w:t>
      </w:r>
      <w:proofErr w:type="spellEnd"/>
      <w:r w:rsidRPr="006B69D5">
        <w:rPr>
          <w:sz w:val="28"/>
          <w:szCs w:val="28"/>
          <w:lang w:val="en-US"/>
        </w:rPr>
        <w:t xml:space="preserve">, Antonius </w:t>
      </w:r>
      <w:proofErr w:type="spellStart"/>
      <w:r w:rsidRPr="006B69D5">
        <w:rPr>
          <w:sz w:val="28"/>
          <w:szCs w:val="28"/>
          <w:lang w:val="en-US"/>
        </w:rPr>
        <w:t>Darma</w:t>
      </w:r>
      <w:proofErr w:type="spellEnd"/>
      <w:r w:rsidRPr="006B69D5">
        <w:rPr>
          <w:sz w:val="28"/>
          <w:szCs w:val="28"/>
          <w:lang w:val="en-US"/>
        </w:rPr>
        <w:t xml:space="preserve"> </w:t>
      </w:r>
      <w:proofErr w:type="spellStart"/>
      <w:r w:rsidRPr="006B69D5">
        <w:rPr>
          <w:sz w:val="28"/>
          <w:szCs w:val="28"/>
          <w:lang w:val="en-US"/>
        </w:rPr>
        <w:t>Setiawan</w:t>
      </w:r>
      <w:proofErr w:type="spellEnd"/>
      <w:r w:rsidRPr="006B69D5">
        <w:rPr>
          <w:sz w:val="28"/>
          <w:szCs w:val="28"/>
          <w:lang w:val="en-US"/>
        </w:rPr>
        <w:t xml:space="preserve">, </w:t>
      </w:r>
      <w:proofErr w:type="spellStart"/>
      <w:r w:rsidRPr="006B69D5">
        <w:rPr>
          <w:sz w:val="28"/>
          <w:szCs w:val="28"/>
          <w:lang w:val="en-US"/>
        </w:rPr>
        <w:t>Sinka</w:t>
      </w:r>
      <w:proofErr w:type="spellEnd"/>
      <w:r w:rsidRPr="006B69D5">
        <w:rPr>
          <w:sz w:val="28"/>
          <w:szCs w:val="28"/>
          <w:lang w:val="en-US"/>
        </w:rPr>
        <w:t xml:space="preserve"> </w:t>
      </w:r>
      <w:proofErr w:type="spellStart"/>
      <w:r w:rsidRPr="006B69D5">
        <w:rPr>
          <w:sz w:val="28"/>
          <w:szCs w:val="28"/>
          <w:lang w:val="en-US"/>
        </w:rPr>
        <w:t>Wilyanti</w:t>
      </w:r>
      <w:proofErr w:type="spellEnd"/>
      <w:r w:rsidRPr="006B69D5">
        <w:rPr>
          <w:sz w:val="28"/>
          <w:szCs w:val="28"/>
          <w:lang w:val="en-US"/>
        </w:rPr>
        <w:t xml:space="preserve"> Design of Company Management Dashboard With Machine Learning Analysis For Optimization of Arcade Game Centre Operations // </w:t>
      </w:r>
      <w:proofErr w:type="spellStart"/>
      <w:r w:rsidR="000F1224" w:rsidRPr="000627E2">
        <w:rPr>
          <w:sz w:val="28"/>
          <w:szCs w:val="28"/>
          <w:lang w:val="en-US"/>
        </w:rPr>
        <w:t>журнал</w:t>
      </w:r>
      <w:proofErr w:type="spellEnd"/>
      <w:r w:rsidR="000F1224" w:rsidRPr="006B69D5">
        <w:rPr>
          <w:sz w:val="28"/>
          <w:szCs w:val="28"/>
          <w:lang w:val="en-US"/>
        </w:rPr>
        <w:t xml:space="preserve"> "Al-</w:t>
      </w:r>
      <w:proofErr w:type="spellStart"/>
      <w:r w:rsidR="000F1224" w:rsidRPr="006B69D5">
        <w:rPr>
          <w:sz w:val="28"/>
          <w:szCs w:val="28"/>
          <w:lang w:val="en-US"/>
        </w:rPr>
        <w:t>Kharaj</w:t>
      </w:r>
      <w:proofErr w:type="spellEnd"/>
      <w:r w:rsidR="000F1224" w:rsidRPr="006B69D5">
        <w:rPr>
          <w:sz w:val="28"/>
          <w:szCs w:val="28"/>
          <w:lang w:val="en-US"/>
        </w:rPr>
        <w:t>: Journal of Islamic Econom</w:t>
      </w:r>
      <w:r w:rsidR="000627E2">
        <w:rPr>
          <w:sz w:val="28"/>
          <w:szCs w:val="28"/>
          <w:lang w:val="en-US"/>
        </w:rPr>
        <w:t>ic and Business"</w:t>
      </w:r>
      <w:r w:rsidR="00843ED6">
        <w:rPr>
          <w:sz w:val="28"/>
          <w:szCs w:val="28"/>
          <w:lang w:val="en-US"/>
        </w:rPr>
        <w:t xml:space="preserve"> </w:t>
      </w:r>
      <w:r w:rsidR="000627E2" w:rsidRPr="000627E2">
        <w:rPr>
          <w:sz w:val="28"/>
          <w:szCs w:val="28"/>
          <w:lang w:val="en-US"/>
        </w:rPr>
        <w:t>– 2025. – Vol. 7, no. 3. – DOI: 10.24256/kharaj.v7i3.7942.</w:t>
      </w:r>
    </w:p>
    <w:p w:rsidR="0098259C" w:rsidRPr="006B69D5" w:rsidRDefault="0098259C" w:rsidP="0098259C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6B69D5">
        <w:rPr>
          <w:sz w:val="28"/>
          <w:szCs w:val="28"/>
          <w:lang w:val="ru-RU"/>
        </w:rPr>
        <w:t xml:space="preserve">Наумова, О. А. Применение технологии виртуальной реальности в российском бизнесе: проблемы и пути их преодоления / О. А. Наумова, А. В. Тимошенко // Тенденции развития науки и образования. – 2021. – № 69-3. – С. 54-57. – </w:t>
      </w:r>
      <w:r w:rsidRPr="006B69D5">
        <w:rPr>
          <w:sz w:val="28"/>
          <w:szCs w:val="28"/>
          <w:lang w:val="en-US"/>
        </w:rPr>
        <w:t>DOI</w:t>
      </w:r>
      <w:r w:rsidRPr="006B69D5">
        <w:rPr>
          <w:sz w:val="28"/>
          <w:szCs w:val="28"/>
          <w:lang w:val="ru-RU"/>
        </w:rPr>
        <w:t xml:space="preserve"> 10.18411/</w:t>
      </w:r>
      <w:proofErr w:type="spellStart"/>
      <w:r w:rsidRPr="006B69D5">
        <w:rPr>
          <w:sz w:val="28"/>
          <w:szCs w:val="28"/>
          <w:lang w:val="en-US"/>
        </w:rPr>
        <w:t>lj</w:t>
      </w:r>
      <w:proofErr w:type="spellEnd"/>
      <w:r w:rsidRPr="006B69D5">
        <w:rPr>
          <w:sz w:val="28"/>
          <w:szCs w:val="28"/>
          <w:lang w:val="ru-RU"/>
        </w:rPr>
        <w:t xml:space="preserve">-01-2021-99. – </w:t>
      </w:r>
      <w:r w:rsidRPr="006B69D5">
        <w:rPr>
          <w:sz w:val="28"/>
          <w:szCs w:val="28"/>
          <w:lang w:val="en-US"/>
        </w:rPr>
        <w:t>EDN</w:t>
      </w:r>
      <w:r w:rsidRPr="006B69D5">
        <w:rPr>
          <w:sz w:val="28"/>
          <w:szCs w:val="28"/>
          <w:lang w:val="ru-RU"/>
        </w:rPr>
        <w:t xml:space="preserve"> </w:t>
      </w:r>
      <w:r w:rsidRPr="006B69D5">
        <w:rPr>
          <w:sz w:val="28"/>
          <w:szCs w:val="28"/>
          <w:lang w:val="en-US"/>
        </w:rPr>
        <w:t>ZUQPVI</w:t>
      </w:r>
      <w:r w:rsidRPr="006B69D5">
        <w:rPr>
          <w:sz w:val="28"/>
          <w:szCs w:val="28"/>
          <w:lang w:val="ru-RU"/>
        </w:rPr>
        <w:t>.</w:t>
      </w:r>
    </w:p>
    <w:p w:rsidR="0098259C" w:rsidRPr="006B69D5" w:rsidRDefault="0098259C" w:rsidP="0098259C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6B69D5">
        <w:rPr>
          <w:sz w:val="28"/>
          <w:szCs w:val="28"/>
          <w:lang w:val="ru-RU"/>
        </w:rPr>
        <w:t>Богомягкова</w:t>
      </w:r>
      <w:proofErr w:type="spellEnd"/>
      <w:r w:rsidRPr="006B69D5">
        <w:rPr>
          <w:sz w:val="28"/>
          <w:szCs w:val="28"/>
          <w:lang w:val="ru-RU"/>
        </w:rPr>
        <w:t xml:space="preserve">, Е. А. Виртуальная и дополненная реальность: перспективы применения и развития в бизнесе / Е. А. </w:t>
      </w:r>
      <w:proofErr w:type="spellStart"/>
      <w:r w:rsidRPr="006B69D5">
        <w:rPr>
          <w:sz w:val="28"/>
          <w:szCs w:val="28"/>
          <w:lang w:val="ru-RU"/>
        </w:rPr>
        <w:t>Богомягкова</w:t>
      </w:r>
      <w:proofErr w:type="spellEnd"/>
      <w:r w:rsidRPr="006B69D5">
        <w:rPr>
          <w:sz w:val="28"/>
          <w:szCs w:val="28"/>
          <w:lang w:val="ru-RU"/>
        </w:rPr>
        <w:t xml:space="preserve"> // Актуальные вопросы современной экономики. – 2022. – № 10. – С. 375-379. – </w:t>
      </w:r>
      <w:r w:rsidRPr="006B69D5">
        <w:rPr>
          <w:sz w:val="28"/>
          <w:szCs w:val="28"/>
          <w:lang w:val="en-US"/>
        </w:rPr>
        <w:t>EDN</w:t>
      </w:r>
      <w:r w:rsidRPr="006B69D5">
        <w:rPr>
          <w:sz w:val="28"/>
          <w:szCs w:val="28"/>
          <w:lang w:val="ru-RU"/>
        </w:rPr>
        <w:t xml:space="preserve"> </w:t>
      </w:r>
      <w:r w:rsidRPr="006B69D5">
        <w:rPr>
          <w:sz w:val="28"/>
          <w:szCs w:val="28"/>
          <w:lang w:val="en-US"/>
        </w:rPr>
        <w:t>BNKMBD</w:t>
      </w:r>
      <w:r w:rsidRPr="006B69D5">
        <w:rPr>
          <w:sz w:val="28"/>
          <w:szCs w:val="28"/>
          <w:lang w:val="ru-RU"/>
        </w:rPr>
        <w:t>.</w:t>
      </w:r>
    </w:p>
    <w:p w:rsidR="00AC7722" w:rsidRPr="006B69D5" w:rsidRDefault="00AC7722" w:rsidP="00B77996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B69D5">
        <w:rPr>
          <w:sz w:val="28"/>
          <w:szCs w:val="28"/>
          <w:lang w:val="ru-RU"/>
        </w:rPr>
        <w:t>Воротников К.Р. Понятие и разновидности виртуальной реальности // Материалы международного научного форума обучающихся "молодежь в науке и творчестве"</w:t>
      </w:r>
      <w:proofErr w:type="gramStart"/>
      <w:r w:rsidRPr="006B69D5">
        <w:rPr>
          <w:sz w:val="28"/>
          <w:szCs w:val="28"/>
          <w:lang w:val="ru-RU"/>
        </w:rPr>
        <w:t>.</w:t>
      </w:r>
      <w:proofErr w:type="gramEnd"/>
      <w:r w:rsidRPr="006B69D5">
        <w:rPr>
          <w:sz w:val="28"/>
          <w:szCs w:val="28"/>
          <w:lang w:val="ru-RU"/>
        </w:rPr>
        <w:t xml:space="preserve"> - </w:t>
      </w:r>
      <w:proofErr w:type="gramStart"/>
      <w:r w:rsidRPr="006B69D5">
        <w:rPr>
          <w:sz w:val="28"/>
          <w:szCs w:val="28"/>
          <w:lang w:val="ru-RU"/>
        </w:rPr>
        <w:t>п</w:t>
      </w:r>
      <w:proofErr w:type="gramEnd"/>
      <w:r w:rsidRPr="006B69D5">
        <w:rPr>
          <w:sz w:val="28"/>
          <w:szCs w:val="28"/>
          <w:lang w:val="ru-RU"/>
        </w:rPr>
        <w:t xml:space="preserve">ос. </w:t>
      </w:r>
      <w:proofErr w:type="spellStart"/>
      <w:r w:rsidRPr="006B69D5">
        <w:rPr>
          <w:sz w:val="28"/>
          <w:szCs w:val="28"/>
          <w:lang w:val="ru-RU"/>
        </w:rPr>
        <w:t>Электроизолятор</w:t>
      </w:r>
      <w:proofErr w:type="spellEnd"/>
      <w:r w:rsidRPr="006B69D5">
        <w:rPr>
          <w:sz w:val="28"/>
          <w:szCs w:val="28"/>
          <w:lang w:val="ru-RU"/>
        </w:rPr>
        <w:t xml:space="preserve">: Гжельский государственный университет, Московская область, Раменский район, пос. </w:t>
      </w:r>
      <w:proofErr w:type="spellStart"/>
      <w:r w:rsidRPr="006B69D5">
        <w:rPr>
          <w:sz w:val="28"/>
          <w:szCs w:val="28"/>
          <w:lang w:val="ru-RU"/>
        </w:rPr>
        <w:t>Электроизолятор</w:t>
      </w:r>
      <w:proofErr w:type="spellEnd"/>
      <w:r w:rsidRPr="006B69D5">
        <w:rPr>
          <w:sz w:val="28"/>
          <w:szCs w:val="28"/>
          <w:lang w:val="ru-RU"/>
        </w:rPr>
        <w:t xml:space="preserve">, д.67, </w:t>
      </w:r>
      <w:proofErr w:type="spellStart"/>
      <w:r w:rsidRPr="006B69D5">
        <w:rPr>
          <w:sz w:val="28"/>
          <w:szCs w:val="28"/>
          <w:lang w:val="ru-RU"/>
        </w:rPr>
        <w:t>Электроизолятор</w:t>
      </w:r>
      <w:proofErr w:type="spellEnd"/>
      <w:r w:rsidRPr="006B69D5">
        <w:rPr>
          <w:sz w:val="28"/>
          <w:szCs w:val="28"/>
          <w:lang w:val="ru-RU"/>
        </w:rPr>
        <w:t>, 2023. - С. 39-41.</w:t>
      </w:r>
    </w:p>
    <w:p w:rsidR="00AC7722" w:rsidRPr="006B69D5" w:rsidRDefault="00AC7722" w:rsidP="00F27E3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B69D5">
        <w:rPr>
          <w:sz w:val="28"/>
          <w:szCs w:val="28"/>
        </w:rPr>
        <w:t>Старченко Д</w:t>
      </w:r>
      <w:r w:rsidRPr="006B69D5">
        <w:rPr>
          <w:sz w:val="28"/>
          <w:szCs w:val="28"/>
          <w:lang w:val="ru-RU"/>
        </w:rPr>
        <w:t>.</w:t>
      </w:r>
      <w:r w:rsidRPr="006B69D5">
        <w:rPr>
          <w:sz w:val="28"/>
          <w:szCs w:val="28"/>
        </w:rPr>
        <w:t>В</w:t>
      </w:r>
      <w:r w:rsidRPr="006B69D5">
        <w:rPr>
          <w:sz w:val="28"/>
          <w:szCs w:val="28"/>
          <w:lang w:val="ru-RU"/>
        </w:rPr>
        <w:t>.</w:t>
      </w:r>
      <w:r w:rsidRPr="006B69D5">
        <w:rPr>
          <w:sz w:val="28"/>
          <w:szCs w:val="28"/>
        </w:rPr>
        <w:t xml:space="preserve"> Автоматизация бизнес-процессов на предприятиях сферы услуг: влияние на эффективность труда персонала // Теория и практика общественного развития. – 2025</w:t>
      </w:r>
      <w:r w:rsidR="007F6DAE" w:rsidRPr="006B69D5">
        <w:rPr>
          <w:sz w:val="28"/>
          <w:szCs w:val="28"/>
          <w:lang w:val="ru-RU"/>
        </w:rPr>
        <w:t xml:space="preserve"> - №4 - </w:t>
      </w:r>
      <w:r w:rsidR="007F6DAE" w:rsidRPr="006B69D5">
        <w:rPr>
          <w:sz w:val="28"/>
          <w:szCs w:val="28"/>
        </w:rPr>
        <w:t>С. 207-213</w:t>
      </w:r>
      <w:r w:rsidR="007F6DAE" w:rsidRPr="006B69D5">
        <w:rPr>
          <w:sz w:val="28"/>
          <w:szCs w:val="28"/>
          <w:lang w:val="ru-RU"/>
        </w:rPr>
        <w:t xml:space="preserve"> - </w:t>
      </w:r>
      <w:r w:rsidR="007F6DAE" w:rsidRPr="006B69D5">
        <w:rPr>
          <w:sz w:val="28"/>
          <w:szCs w:val="28"/>
        </w:rPr>
        <w:t>DOI: 10.24158/tipor.2025.4.22</w:t>
      </w:r>
    </w:p>
    <w:p w:rsidR="00AC7722" w:rsidRPr="006B69D5" w:rsidRDefault="00AC7722" w:rsidP="00F27E3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B69D5">
        <w:rPr>
          <w:sz w:val="28"/>
          <w:szCs w:val="28"/>
        </w:rPr>
        <w:lastRenderedPageBreak/>
        <w:t>Асманова</w:t>
      </w:r>
      <w:proofErr w:type="spellEnd"/>
      <w:r w:rsidRPr="006B69D5">
        <w:rPr>
          <w:sz w:val="28"/>
          <w:szCs w:val="28"/>
        </w:rPr>
        <w:t xml:space="preserve"> П</w:t>
      </w:r>
      <w:r w:rsidRPr="006B69D5">
        <w:rPr>
          <w:sz w:val="28"/>
          <w:szCs w:val="28"/>
          <w:lang w:val="ru-RU"/>
        </w:rPr>
        <w:t>.</w:t>
      </w:r>
      <w:proofErr w:type="spellStart"/>
      <w:r w:rsidRPr="006B69D5">
        <w:rPr>
          <w:sz w:val="28"/>
          <w:szCs w:val="28"/>
        </w:rPr>
        <w:t>Дм</w:t>
      </w:r>
      <w:proofErr w:type="spellEnd"/>
      <w:proofErr w:type="gramStart"/>
      <w:r w:rsidRPr="006B69D5">
        <w:rPr>
          <w:sz w:val="28"/>
          <w:szCs w:val="28"/>
          <w:lang w:val="ru-RU"/>
        </w:rPr>
        <w:t>.</w:t>
      </w:r>
      <w:r w:rsidRPr="006B69D5">
        <w:rPr>
          <w:sz w:val="28"/>
          <w:szCs w:val="28"/>
        </w:rPr>
        <w:t xml:space="preserve">, </w:t>
      </w:r>
      <w:proofErr w:type="spellStart"/>
      <w:proofErr w:type="gramEnd"/>
      <w:r w:rsidRPr="006B69D5">
        <w:rPr>
          <w:sz w:val="28"/>
          <w:szCs w:val="28"/>
        </w:rPr>
        <w:t>Поначугин</w:t>
      </w:r>
      <w:proofErr w:type="spellEnd"/>
      <w:r w:rsidRPr="006B69D5">
        <w:rPr>
          <w:sz w:val="28"/>
          <w:szCs w:val="28"/>
        </w:rPr>
        <w:t xml:space="preserve"> А</w:t>
      </w:r>
      <w:r w:rsidRPr="006B69D5">
        <w:rPr>
          <w:sz w:val="28"/>
          <w:szCs w:val="28"/>
          <w:lang w:val="ru-RU"/>
        </w:rPr>
        <w:t>.</w:t>
      </w:r>
      <w:r w:rsidRPr="006B69D5">
        <w:rPr>
          <w:sz w:val="28"/>
          <w:szCs w:val="28"/>
        </w:rPr>
        <w:t>В</w:t>
      </w:r>
      <w:r w:rsidRPr="006B69D5">
        <w:rPr>
          <w:sz w:val="28"/>
          <w:szCs w:val="28"/>
          <w:lang w:val="ru-RU"/>
        </w:rPr>
        <w:t>.</w:t>
      </w:r>
      <w:r w:rsidRPr="006B69D5">
        <w:rPr>
          <w:sz w:val="28"/>
          <w:szCs w:val="28"/>
        </w:rPr>
        <w:t>, Галкин И</w:t>
      </w:r>
      <w:r w:rsidRPr="006B69D5">
        <w:rPr>
          <w:sz w:val="28"/>
          <w:szCs w:val="28"/>
          <w:lang w:val="ru-RU"/>
        </w:rPr>
        <w:t>.</w:t>
      </w:r>
      <w:r w:rsidRPr="006B69D5">
        <w:rPr>
          <w:sz w:val="28"/>
          <w:szCs w:val="28"/>
        </w:rPr>
        <w:t>А</w:t>
      </w:r>
      <w:r w:rsidRPr="006B69D5">
        <w:rPr>
          <w:sz w:val="28"/>
          <w:szCs w:val="28"/>
          <w:lang w:val="ru-RU"/>
        </w:rPr>
        <w:t>.</w:t>
      </w:r>
      <w:r w:rsidRPr="006B69D5">
        <w:rPr>
          <w:sz w:val="28"/>
          <w:szCs w:val="28"/>
        </w:rPr>
        <w:t xml:space="preserve"> Виртуальная реальность: применение и будущее развитие // Управление образованием: теория и практика. </w:t>
      </w:r>
      <w:r w:rsidR="007F6DAE" w:rsidRPr="006B69D5">
        <w:rPr>
          <w:sz w:val="28"/>
          <w:szCs w:val="28"/>
        </w:rPr>
        <w:t>–</w:t>
      </w:r>
      <w:r w:rsidRPr="006B69D5">
        <w:rPr>
          <w:sz w:val="28"/>
          <w:szCs w:val="28"/>
        </w:rPr>
        <w:t xml:space="preserve"> 2025</w:t>
      </w:r>
      <w:r w:rsidR="007F6DAE" w:rsidRPr="006B69D5">
        <w:rPr>
          <w:sz w:val="28"/>
          <w:szCs w:val="28"/>
          <w:lang w:val="ru-RU"/>
        </w:rPr>
        <w:t xml:space="preserve"> </w:t>
      </w:r>
      <w:r w:rsidR="007F6DAE" w:rsidRPr="006B69D5">
        <w:rPr>
          <w:sz w:val="28"/>
          <w:szCs w:val="28"/>
        </w:rPr>
        <w:t>–</w:t>
      </w:r>
      <w:r w:rsidR="007F6DAE" w:rsidRPr="006B69D5">
        <w:rPr>
          <w:sz w:val="28"/>
          <w:szCs w:val="28"/>
          <w:lang w:val="ru-RU"/>
        </w:rPr>
        <w:t xml:space="preserve"> </w:t>
      </w:r>
      <w:r w:rsidR="00843ED6">
        <w:rPr>
          <w:sz w:val="28"/>
          <w:szCs w:val="28"/>
          <w:lang w:val="ru-RU"/>
        </w:rPr>
        <w:t>т</w:t>
      </w:r>
      <w:r w:rsidR="007F6DAE" w:rsidRPr="006B69D5">
        <w:rPr>
          <w:sz w:val="28"/>
          <w:szCs w:val="28"/>
        </w:rPr>
        <w:t>. 15, № 1-1. – С. 210–215. – DOI: 10.25726/m1539-9316-0384-i.</w:t>
      </w:r>
    </w:p>
    <w:p w:rsidR="00AC7722" w:rsidRPr="006B69D5" w:rsidRDefault="00AC7722" w:rsidP="00F27E3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B69D5">
        <w:rPr>
          <w:sz w:val="28"/>
          <w:szCs w:val="28"/>
        </w:rPr>
        <w:t>Оборин М</w:t>
      </w:r>
      <w:r w:rsidRPr="006B69D5">
        <w:rPr>
          <w:sz w:val="28"/>
          <w:szCs w:val="28"/>
          <w:lang w:val="ru-RU"/>
        </w:rPr>
        <w:t>.</w:t>
      </w:r>
      <w:r w:rsidRPr="006B69D5">
        <w:rPr>
          <w:sz w:val="28"/>
          <w:szCs w:val="28"/>
        </w:rPr>
        <w:t>С</w:t>
      </w:r>
      <w:r w:rsidRPr="006B69D5">
        <w:rPr>
          <w:sz w:val="28"/>
          <w:szCs w:val="28"/>
          <w:lang w:val="ru-RU"/>
        </w:rPr>
        <w:t>.</w:t>
      </w:r>
      <w:r w:rsidRPr="006B69D5">
        <w:rPr>
          <w:sz w:val="28"/>
          <w:szCs w:val="28"/>
        </w:rPr>
        <w:t xml:space="preserve"> Цифровая трансформация туристического пространства: новые возможности // Современные проблемы сервиса и туризма. – 2022</w:t>
      </w:r>
      <w:r w:rsidR="007F6DAE" w:rsidRPr="006B69D5">
        <w:rPr>
          <w:sz w:val="28"/>
          <w:szCs w:val="28"/>
          <w:lang w:val="ru-RU"/>
        </w:rPr>
        <w:t xml:space="preserve"> - </w:t>
      </w:r>
      <w:r w:rsidR="00843ED6">
        <w:rPr>
          <w:sz w:val="28"/>
          <w:szCs w:val="28"/>
        </w:rPr>
        <w:t>Т. 16</w:t>
      </w:r>
      <w:r w:rsidR="00843ED6">
        <w:rPr>
          <w:sz w:val="28"/>
          <w:szCs w:val="28"/>
          <w:lang w:val="ru-RU"/>
        </w:rPr>
        <w:t xml:space="preserve"> -</w:t>
      </w:r>
      <w:r w:rsidR="007F6DAE" w:rsidRPr="006B69D5">
        <w:rPr>
          <w:sz w:val="28"/>
          <w:szCs w:val="28"/>
        </w:rPr>
        <w:t xml:space="preserve"> № 1</w:t>
      </w:r>
      <w:r w:rsidR="007F6DAE" w:rsidRPr="006B69D5">
        <w:rPr>
          <w:sz w:val="28"/>
          <w:szCs w:val="28"/>
          <w:lang w:val="ru-RU"/>
        </w:rPr>
        <w:t xml:space="preserve"> - </w:t>
      </w:r>
      <w:r w:rsidR="007F6DAE" w:rsidRPr="006B69D5">
        <w:rPr>
          <w:sz w:val="28"/>
          <w:szCs w:val="28"/>
        </w:rPr>
        <w:t>С. 157–164</w:t>
      </w:r>
      <w:r w:rsidR="007F6DAE" w:rsidRPr="006B69D5">
        <w:rPr>
          <w:sz w:val="28"/>
          <w:szCs w:val="28"/>
          <w:lang w:val="ru-RU"/>
        </w:rPr>
        <w:t xml:space="preserve">. - </w:t>
      </w:r>
      <w:r w:rsidR="007F6DAE" w:rsidRPr="006B69D5">
        <w:rPr>
          <w:sz w:val="28"/>
          <w:szCs w:val="28"/>
        </w:rPr>
        <w:t>DOI: 10.24412/1995-0411-2022-1-157-164.</w:t>
      </w:r>
    </w:p>
    <w:p w:rsidR="00AC7722" w:rsidRPr="006B69D5" w:rsidRDefault="00AC7722" w:rsidP="00F27E3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6B69D5">
        <w:rPr>
          <w:sz w:val="28"/>
          <w:szCs w:val="28"/>
        </w:rPr>
        <w:t xml:space="preserve">Долгих Е.Ю., Кожевникова С.Ю. </w:t>
      </w:r>
      <w:r w:rsidRPr="006B69D5">
        <w:rPr>
          <w:sz w:val="28"/>
          <w:szCs w:val="28"/>
          <w:lang w:val="ru-RU"/>
        </w:rPr>
        <w:t>И</w:t>
      </w:r>
      <w:r w:rsidR="00236B07">
        <w:rPr>
          <w:sz w:val="28"/>
          <w:szCs w:val="28"/>
          <w:lang w:val="ru-RU"/>
        </w:rPr>
        <w:t>сторический</w:t>
      </w:r>
      <w:r w:rsidRPr="006B69D5">
        <w:rPr>
          <w:sz w:val="28"/>
          <w:szCs w:val="28"/>
        </w:rPr>
        <w:t xml:space="preserve"> аспект развития сферы </w:t>
      </w:r>
      <w:proofErr w:type="spellStart"/>
      <w:r w:rsidRPr="006B69D5">
        <w:rPr>
          <w:sz w:val="28"/>
          <w:szCs w:val="28"/>
        </w:rPr>
        <w:t>иммерсивных</w:t>
      </w:r>
      <w:proofErr w:type="spellEnd"/>
      <w:r w:rsidRPr="006B69D5">
        <w:rPr>
          <w:sz w:val="28"/>
          <w:szCs w:val="28"/>
        </w:rPr>
        <w:t xml:space="preserve"> услуг // </w:t>
      </w:r>
      <w:r w:rsidR="00236B07">
        <w:rPr>
          <w:sz w:val="28"/>
          <w:szCs w:val="28"/>
          <w:lang w:val="ru-RU"/>
        </w:rPr>
        <w:t>Молодёжь</w:t>
      </w:r>
      <w:r w:rsidRPr="006B69D5">
        <w:rPr>
          <w:sz w:val="28"/>
          <w:szCs w:val="28"/>
        </w:rPr>
        <w:t xml:space="preserve"> и наука: актуальные проблемы фундаментальных и прикладных исследований. - Комсомольск-на-Амуре: Комсомольский-на-Амуре государственный университет, 2025. - С. 318-322.</w:t>
      </w:r>
    </w:p>
    <w:p w:rsidR="00AC7722" w:rsidRPr="006B69D5" w:rsidRDefault="00AC7722" w:rsidP="00F27E3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r w:rsidRPr="006B69D5">
        <w:rPr>
          <w:sz w:val="28"/>
          <w:szCs w:val="28"/>
          <w:lang w:val="en-US"/>
        </w:rPr>
        <w:t xml:space="preserve">Wirth, J., </w:t>
      </w:r>
      <w:proofErr w:type="spellStart"/>
      <w:r w:rsidRPr="006B69D5">
        <w:rPr>
          <w:sz w:val="28"/>
          <w:szCs w:val="28"/>
          <w:lang w:val="en-US"/>
        </w:rPr>
        <w:t>Shilina</w:t>
      </w:r>
      <w:proofErr w:type="spellEnd"/>
      <w:r w:rsidRPr="006B69D5">
        <w:rPr>
          <w:sz w:val="28"/>
          <w:szCs w:val="28"/>
          <w:lang w:val="en-US"/>
        </w:rPr>
        <w:t xml:space="preserve">, M.G., </w:t>
      </w:r>
      <w:proofErr w:type="spellStart"/>
      <w:r w:rsidRPr="006B69D5">
        <w:rPr>
          <w:sz w:val="28"/>
          <w:szCs w:val="28"/>
          <w:lang w:val="en-US"/>
        </w:rPr>
        <w:t>Sokhn</w:t>
      </w:r>
      <w:proofErr w:type="spellEnd"/>
      <w:r w:rsidRPr="006B69D5">
        <w:rPr>
          <w:sz w:val="28"/>
          <w:szCs w:val="28"/>
          <w:lang w:val="en-US"/>
        </w:rPr>
        <w:t xml:space="preserve">, M., </w:t>
      </w:r>
      <w:proofErr w:type="spellStart"/>
      <w:r w:rsidRPr="006B69D5">
        <w:rPr>
          <w:sz w:val="28"/>
          <w:szCs w:val="28"/>
          <w:lang w:val="en-US"/>
        </w:rPr>
        <w:t>Preobrazhenskiy</w:t>
      </w:r>
      <w:proofErr w:type="spellEnd"/>
      <w:r w:rsidRPr="006B69D5">
        <w:rPr>
          <w:sz w:val="28"/>
          <w:szCs w:val="28"/>
          <w:lang w:val="en-US"/>
        </w:rPr>
        <w:t>, L.P. VR in promotion of territory in the New Normal: empirical and research approaches in the times of crisis // RUDN Journal of Studies in Litera</w:t>
      </w:r>
      <w:r w:rsidR="007F6DAE" w:rsidRPr="006B69D5">
        <w:rPr>
          <w:sz w:val="28"/>
          <w:szCs w:val="28"/>
          <w:lang w:val="en-US"/>
        </w:rPr>
        <w:t xml:space="preserve">ture and Journalism. - 2023. – </w:t>
      </w:r>
      <w:r w:rsidR="007F6DAE" w:rsidRPr="006B69D5">
        <w:rPr>
          <w:sz w:val="28"/>
          <w:szCs w:val="28"/>
          <w:lang w:val="ru-RU"/>
        </w:rPr>
        <w:t>т</w:t>
      </w:r>
      <w:r w:rsidR="007F6DAE" w:rsidRPr="006B69D5">
        <w:rPr>
          <w:sz w:val="28"/>
          <w:szCs w:val="28"/>
          <w:lang w:val="en-US"/>
        </w:rPr>
        <w:t xml:space="preserve">. </w:t>
      </w:r>
      <w:r w:rsidRPr="006B69D5">
        <w:rPr>
          <w:sz w:val="28"/>
          <w:szCs w:val="28"/>
          <w:lang w:val="en-US"/>
        </w:rPr>
        <w:t>28.</w:t>
      </w:r>
      <w:r w:rsidR="007F6DAE" w:rsidRPr="006B69D5">
        <w:rPr>
          <w:sz w:val="28"/>
          <w:szCs w:val="28"/>
          <w:lang w:val="en-US"/>
        </w:rPr>
        <w:t xml:space="preserve"> - №4</w:t>
      </w:r>
      <w:r w:rsidRPr="006B69D5">
        <w:rPr>
          <w:sz w:val="28"/>
          <w:szCs w:val="28"/>
          <w:lang w:val="en-US"/>
        </w:rPr>
        <w:t xml:space="preserve"> - </w:t>
      </w:r>
      <w:r w:rsidRPr="006B69D5">
        <w:rPr>
          <w:sz w:val="28"/>
          <w:szCs w:val="28"/>
        </w:rPr>
        <w:t>С</w:t>
      </w:r>
      <w:r w:rsidR="007F6DAE" w:rsidRPr="006B69D5">
        <w:rPr>
          <w:sz w:val="28"/>
          <w:szCs w:val="28"/>
          <w:lang w:val="en-US"/>
        </w:rPr>
        <w:t>. 809 – 817 - DOI: 10.22363/2312-9220-2023-28-4-809-817</w:t>
      </w:r>
    </w:p>
    <w:p w:rsidR="00AC7722" w:rsidRPr="006B69D5" w:rsidRDefault="00AC7722" w:rsidP="00F27E3D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B69D5">
        <w:rPr>
          <w:sz w:val="28"/>
          <w:szCs w:val="28"/>
          <w:lang w:val="en-US"/>
        </w:rPr>
        <w:t>Huiru</w:t>
      </w:r>
      <w:proofErr w:type="spellEnd"/>
      <w:r w:rsidRPr="006B69D5">
        <w:rPr>
          <w:sz w:val="28"/>
          <w:szCs w:val="28"/>
          <w:lang w:val="en-US"/>
        </w:rPr>
        <w:t xml:space="preserve"> Yu, </w:t>
      </w:r>
      <w:proofErr w:type="spellStart"/>
      <w:r w:rsidRPr="006B69D5">
        <w:rPr>
          <w:sz w:val="28"/>
          <w:szCs w:val="28"/>
          <w:lang w:val="en-US"/>
        </w:rPr>
        <w:t>Yanlai</w:t>
      </w:r>
      <w:proofErr w:type="spellEnd"/>
      <w:r w:rsidRPr="006B69D5">
        <w:rPr>
          <w:sz w:val="28"/>
          <w:szCs w:val="28"/>
          <w:lang w:val="en-US"/>
        </w:rPr>
        <w:t xml:space="preserve"> Li User satisfaction formation in virtual reality entertainment: Insights from online reviews and intelligent modeling // Entertainment Computing. - 2026. - №58</w:t>
      </w:r>
      <w:r w:rsidR="006B69D5" w:rsidRPr="006B69D5">
        <w:rPr>
          <w:sz w:val="28"/>
          <w:szCs w:val="28"/>
          <w:lang w:val="en-US"/>
        </w:rPr>
        <w:t xml:space="preserve"> - Article 101217 - DOI: 10.1016/j.entcom.2026.101217</w:t>
      </w:r>
    </w:p>
    <w:p w:rsidR="006B69D5" w:rsidRPr="00843ED6" w:rsidRDefault="006B69D5" w:rsidP="006B69D5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6B69D5">
        <w:rPr>
          <w:sz w:val="28"/>
          <w:szCs w:val="28"/>
          <w:lang w:val="en-US"/>
        </w:rPr>
        <w:t>Python</w:t>
      </w:r>
      <w:r w:rsidRPr="00843ED6">
        <w:rPr>
          <w:sz w:val="28"/>
          <w:szCs w:val="28"/>
          <w:lang w:val="ru-RU"/>
        </w:rPr>
        <w:t xml:space="preserve"> 3.14 </w:t>
      </w:r>
      <w:proofErr w:type="gramStart"/>
      <w:r w:rsidRPr="006B69D5">
        <w:rPr>
          <w:sz w:val="28"/>
          <w:szCs w:val="28"/>
          <w:lang w:val="en-US"/>
        </w:rPr>
        <w:t>documentation</w:t>
      </w:r>
      <w:r w:rsidRPr="00843ED6">
        <w:rPr>
          <w:sz w:val="28"/>
          <w:szCs w:val="28"/>
          <w:lang w:val="ru-RU"/>
        </w:rPr>
        <w:t xml:space="preserve"> :</w:t>
      </w:r>
      <w:proofErr w:type="gramEnd"/>
      <w:r w:rsidRPr="00843ED6">
        <w:rPr>
          <w:sz w:val="28"/>
          <w:szCs w:val="28"/>
          <w:lang w:val="ru-RU"/>
        </w:rPr>
        <w:t xml:space="preserve"> сайт. — </w:t>
      </w:r>
      <w:r w:rsidRPr="006B69D5">
        <w:rPr>
          <w:sz w:val="28"/>
          <w:szCs w:val="28"/>
          <w:lang w:val="en-US"/>
        </w:rPr>
        <w:t>URL</w:t>
      </w:r>
      <w:r w:rsidRPr="00843ED6">
        <w:rPr>
          <w:sz w:val="28"/>
          <w:szCs w:val="28"/>
          <w:lang w:val="ru-RU"/>
        </w:rPr>
        <w:t xml:space="preserve">: </w:t>
      </w:r>
      <w:r w:rsidRPr="006B69D5">
        <w:rPr>
          <w:sz w:val="28"/>
          <w:szCs w:val="28"/>
          <w:lang w:val="en-US"/>
        </w:rPr>
        <w:t>https</w:t>
      </w:r>
      <w:r w:rsidRPr="00843ED6">
        <w:rPr>
          <w:sz w:val="28"/>
          <w:szCs w:val="28"/>
          <w:lang w:val="ru-RU"/>
        </w:rPr>
        <w:t>://</w:t>
      </w:r>
      <w:r w:rsidRPr="006B69D5">
        <w:rPr>
          <w:sz w:val="28"/>
          <w:szCs w:val="28"/>
          <w:lang w:val="en-US"/>
        </w:rPr>
        <w:t>docs</w:t>
      </w:r>
      <w:r w:rsidRPr="00843ED6">
        <w:rPr>
          <w:sz w:val="28"/>
          <w:szCs w:val="28"/>
          <w:lang w:val="ru-RU"/>
        </w:rPr>
        <w:t>.</w:t>
      </w:r>
      <w:r w:rsidRPr="006B69D5">
        <w:rPr>
          <w:sz w:val="28"/>
          <w:szCs w:val="28"/>
          <w:lang w:val="en-US"/>
        </w:rPr>
        <w:t>python</w:t>
      </w:r>
      <w:r w:rsidRPr="00843ED6">
        <w:rPr>
          <w:sz w:val="28"/>
          <w:szCs w:val="28"/>
          <w:lang w:val="ru-RU"/>
        </w:rPr>
        <w:t>.</w:t>
      </w:r>
      <w:r w:rsidRPr="006B69D5">
        <w:rPr>
          <w:sz w:val="28"/>
          <w:szCs w:val="28"/>
          <w:lang w:val="en-US"/>
        </w:rPr>
        <w:t>org</w:t>
      </w:r>
      <w:r w:rsidRPr="00843ED6">
        <w:rPr>
          <w:sz w:val="28"/>
          <w:szCs w:val="28"/>
          <w:lang w:val="ru-RU"/>
        </w:rPr>
        <w:t>/3/ (дата обращения: 15.09.2026). — Текст</w:t>
      </w:r>
      <w:proofErr w:type="gramStart"/>
      <w:r w:rsidRPr="00843ED6">
        <w:rPr>
          <w:sz w:val="28"/>
          <w:szCs w:val="28"/>
          <w:lang w:val="ru-RU"/>
        </w:rPr>
        <w:t xml:space="preserve"> :</w:t>
      </w:r>
      <w:proofErr w:type="gramEnd"/>
      <w:r w:rsidRPr="00843ED6">
        <w:rPr>
          <w:sz w:val="28"/>
          <w:szCs w:val="28"/>
          <w:lang w:val="ru-RU"/>
        </w:rPr>
        <w:t xml:space="preserve"> электронный.</w:t>
      </w:r>
    </w:p>
    <w:p w:rsidR="006B69D5" w:rsidRPr="00843ED6" w:rsidRDefault="006B69D5" w:rsidP="006B69D5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6B69D5">
        <w:rPr>
          <w:sz w:val="28"/>
          <w:szCs w:val="28"/>
          <w:lang w:val="en-US"/>
        </w:rPr>
        <w:t>Java</w:t>
      </w:r>
      <w:r w:rsidRPr="00843ED6">
        <w:rPr>
          <w:sz w:val="28"/>
          <w:szCs w:val="28"/>
          <w:lang w:val="ru-RU"/>
        </w:rPr>
        <w:t xml:space="preserve"> </w:t>
      </w:r>
      <w:proofErr w:type="gramStart"/>
      <w:r w:rsidRPr="006B69D5">
        <w:rPr>
          <w:sz w:val="28"/>
          <w:szCs w:val="28"/>
          <w:lang w:val="en-US"/>
        </w:rPr>
        <w:t>Documentation</w:t>
      </w:r>
      <w:r w:rsidRPr="00843ED6">
        <w:rPr>
          <w:sz w:val="28"/>
          <w:szCs w:val="28"/>
          <w:lang w:val="ru-RU"/>
        </w:rPr>
        <w:t xml:space="preserve"> :</w:t>
      </w:r>
      <w:proofErr w:type="gramEnd"/>
      <w:r w:rsidRPr="00843ED6">
        <w:rPr>
          <w:sz w:val="28"/>
          <w:szCs w:val="28"/>
          <w:lang w:val="ru-RU"/>
        </w:rPr>
        <w:t xml:space="preserve"> сайт. — </w:t>
      </w:r>
      <w:r w:rsidRPr="006B69D5">
        <w:rPr>
          <w:sz w:val="28"/>
          <w:szCs w:val="28"/>
          <w:lang w:val="en-US"/>
        </w:rPr>
        <w:t>Oracle</w:t>
      </w:r>
      <w:r w:rsidRPr="00843ED6">
        <w:rPr>
          <w:sz w:val="28"/>
          <w:szCs w:val="28"/>
          <w:lang w:val="ru-RU"/>
        </w:rPr>
        <w:t xml:space="preserve">. — </w:t>
      </w:r>
      <w:r w:rsidRPr="006B69D5">
        <w:rPr>
          <w:sz w:val="28"/>
          <w:szCs w:val="28"/>
          <w:lang w:val="en-US"/>
        </w:rPr>
        <w:t>URL</w:t>
      </w:r>
      <w:r w:rsidRPr="00843ED6">
        <w:rPr>
          <w:sz w:val="28"/>
          <w:szCs w:val="28"/>
          <w:lang w:val="ru-RU"/>
        </w:rPr>
        <w:t xml:space="preserve">: </w:t>
      </w:r>
      <w:r w:rsidRPr="006B69D5">
        <w:rPr>
          <w:sz w:val="28"/>
          <w:szCs w:val="28"/>
          <w:lang w:val="en-US"/>
        </w:rPr>
        <w:t>https</w:t>
      </w:r>
      <w:r w:rsidRPr="00843ED6">
        <w:rPr>
          <w:sz w:val="28"/>
          <w:szCs w:val="28"/>
          <w:lang w:val="ru-RU"/>
        </w:rPr>
        <w:t>://</w:t>
      </w:r>
      <w:r w:rsidRPr="006B69D5">
        <w:rPr>
          <w:sz w:val="28"/>
          <w:szCs w:val="28"/>
          <w:lang w:val="en-US"/>
        </w:rPr>
        <w:t>docs</w:t>
      </w:r>
      <w:r w:rsidRPr="00843ED6">
        <w:rPr>
          <w:sz w:val="28"/>
          <w:szCs w:val="28"/>
          <w:lang w:val="ru-RU"/>
        </w:rPr>
        <w:t>.</w:t>
      </w:r>
      <w:r w:rsidRPr="006B69D5">
        <w:rPr>
          <w:sz w:val="28"/>
          <w:szCs w:val="28"/>
          <w:lang w:val="en-US"/>
        </w:rPr>
        <w:t>oracle</w:t>
      </w:r>
      <w:r w:rsidRPr="00843ED6">
        <w:rPr>
          <w:sz w:val="28"/>
          <w:szCs w:val="28"/>
          <w:lang w:val="ru-RU"/>
        </w:rPr>
        <w:t>.</w:t>
      </w:r>
      <w:r w:rsidRPr="006B69D5">
        <w:rPr>
          <w:sz w:val="28"/>
          <w:szCs w:val="28"/>
          <w:lang w:val="en-US"/>
        </w:rPr>
        <w:t>com</w:t>
      </w:r>
      <w:r w:rsidRPr="00843ED6">
        <w:rPr>
          <w:sz w:val="28"/>
          <w:szCs w:val="28"/>
          <w:lang w:val="ru-RU"/>
        </w:rPr>
        <w:t>/</w:t>
      </w:r>
      <w:r w:rsidRPr="006B69D5">
        <w:rPr>
          <w:sz w:val="28"/>
          <w:szCs w:val="28"/>
          <w:lang w:val="en-US"/>
        </w:rPr>
        <w:t>en</w:t>
      </w:r>
      <w:r w:rsidRPr="00843ED6">
        <w:rPr>
          <w:sz w:val="28"/>
          <w:szCs w:val="28"/>
          <w:lang w:val="ru-RU"/>
        </w:rPr>
        <w:t>/</w:t>
      </w:r>
      <w:r w:rsidRPr="006B69D5">
        <w:rPr>
          <w:sz w:val="28"/>
          <w:szCs w:val="28"/>
          <w:lang w:val="en-US"/>
        </w:rPr>
        <w:t>java</w:t>
      </w:r>
      <w:r w:rsidRPr="00843ED6">
        <w:rPr>
          <w:sz w:val="28"/>
          <w:szCs w:val="28"/>
          <w:lang w:val="ru-RU"/>
        </w:rPr>
        <w:t>/ (дата обращения: 16.09.2026). — Текст</w:t>
      </w:r>
      <w:proofErr w:type="gramStart"/>
      <w:r w:rsidRPr="00843ED6">
        <w:rPr>
          <w:sz w:val="28"/>
          <w:szCs w:val="28"/>
          <w:lang w:val="ru-RU"/>
        </w:rPr>
        <w:t xml:space="preserve"> :</w:t>
      </w:r>
      <w:proofErr w:type="gramEnd"/>
      <w:r w:rsidRPr="00843ED6">
        <w:rPr>
          <w:sz w:val="28"/>
          <w:szCs w:val="28"/>
          <w:lang w:val="ru-RU"/>
        </w:rPr>
        <w:t xml:space="preserve"> электронный.</w:t>
      </w:r>
    </w:p>
    <w:p w:rsidR="006B69D5" w:rsidRPr="006B69D5" w:rsidRDefault="006B69D5" w:rsidP="006B69D5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B69D5">
        <w:rPr>
          <w:sz w:val="28"/>
          <w:szCs w:val="28"/>
          <w:lang w:val="en-US"/>
        </w:rPr>
        <w:t>PostgreSQL</w:t>
      </w:r>
      <w:proofErr w:type="spellEnd"/>
      <w:r w:rsidRPr="006B69D5">
        <w:rPr>
          <w:sz w:val="28"/>
          <w:szCs w:val="28"/>
          <w:lang w:val="en-US"/>
        </w:rPr>
        <w:t xml:space="preserve"> </w:t>
      </w:r>
      <w:proofErr w:type="gramStart"/>
      <w:r w:rsidRPr="006B69D5">
        <w:rPr>
          <w:sz w:val="28"/>
          <w:szCs w:val="28"/>
          <w:lang w:val="en-US"/>
        </w:rPr>
        <w:t>Documentation :</w:t>
      </w:r>
      <w:proofErr w:type="gramEnd"/>
      <w:r w:rsidRPr="006B69D5">
        <w:rPr>
          <w:sz w:val="28"/>
          <w:szCs w:val="28"/>
          <w:lang w:val="en-US"/>
        </w:rPr>
        <w:t xml:space="preserve"> </w:t>
      </w:r>
      <w:proofErr w:type="spellStart"/>
      <w:r w:rsidRPr="006B69D5">
        <w:rPr>
          <w:sz w:val="28"/>
          <w:szCs w:val="28"/>
          <w:lang w:val="en-US"/>
        </w:rPr>
        <w:t>сайт</w:t>
      </w:r>
      <w:proofErr w:type="spellEnd"/>
      <w:r w:rsidRPr="006B69D5">
        <w:rPr>
          <w:sz w:val="28"/>
          <w:szCs w:val="28"/>
          <w:lang w:val="en-US"/>
        </w:rPr>
        <w:t xml:space="preserve">. — The </w:t>
      </w:r>
      <w:proofErr w:type="spellStart"/>
      <w:r w:rsidRPr="006B69D5">
        <w:rPr>
          <w:sz w:val="28"/>
          <w:szCs w:val="28"/>
          <w:lang w:val="en-US"/>
        </w:rPr>
        <w:t>PostgreSQL</w:t>
      </w:r>
      <w:proofErr w:type="spellEnd"/>
      <w:r w:rsidRPr="006B69D5">
        <w:rPr>
          <w:sz w:val="28"/>
          <w:szCs w:val="28"/>
          <w:lang w:val="en-US"/>
        </w:rPr>
        <w:t xml:space="preserve"> Global Development Group. — URL: https://www.postgresql.org/docs/ (</w:t>
      </w:r>
      <w:proofErr w:type="spellStart"/>
      <w:r w:rsidRPr="006B69D5">
        <w:rPr>
          <w:sz w:val="28"/>
          <w:szCs w:val="28"/>
          <w:lang w:val="en-US"/>
        </w:rPr>
        <w:t>дата</w:t>
      </w:r>
      <w:proofErr w:type="spellEnd"/>
      <w:r w:rsidRPr="006B69D5">
        <w:rPr>
          <w:sz w:val="28"/>
          <w:szCs w:val="28"/>
          <w:lang w:val="en-US"/>
        </w:rPr>
        <w:t xml:space="preserve"> </w:t>
      </w:r>
      <w:proofErr w:type="spellStart"/>
      <w:r w:rsidRPr="006B69D5">
        <w:rPr>
          <w:sz w:val="28"/>
          <w:szCs w:val="28"/>
          <w:lang w:val="en-US"/>
        </w:rPr>
        <w:t>обращения</w:t>
      </w:r>
      <w:proofErr w:type="spellEnd"/>
      <w:r w:rsidRPr="006B69D5">
        <w:rPr>
          <w:sz w:val="28"/>
          <w:szCs w:val="28"/>
          <w:lang w:val="en-US"/>
        </w:rPr>
        <w:t xml:space="preserve">: 16.09.2026). — </w:t>
      </w:r>
      <w:proofErr w:type="spellStart"/>
      <w:proofErr w:type="gramStart"/>
      <w:r w:rsidRPr="006B69D5">
        <w:rPr>
          <w:sz w:val="28"/>
          <w:szCs w:val="28"/>
          <w:lang w:val="en-US"/>
        </w:rPr>
        <w:t>Текст</w:t>
      </w:r>
      <w:proofErr w:type="spellEnd"/>
      <w:r w:rsidRPr="006B69D5">
        <w:rPr>
          <w:sz w:val="28"/>
          <w:szCs w:val="28"/>
          <w:lang w:val="en-US"/>
        </w:rPr>
        <w:t xml:space="preserve"> :</w:t>
      </w:r>
      <w:proofErr w:type="gramEnd"/>
      <w:r w:rsidRPr="006B69D5">
        <w:rPr>
          <w:sz w:val="28"/>
          <w:szCs w:val="28"/>
          <w:lang w:val="en-US"/>
        </w:rPr>
        <w:t xml:space="preserve"> </w:t>
      </w:r>
      <w:proofErr w:type="spellStart"/>
      <w:r w:rsidRPr="006B69D5">
        <w:rPr>
          <w:sz w:val="28"/>
          <w:szCs w:val="28"/>
          <w:lang w:val="en-US"/>
        </w:rPr>
        <w:t>электронный</w:t>
      </w:r>
      <w:proofErr w:type="spellEnd"/>
      <w:r w:rsidRPr="006B69D5">
        <w:rPr>
          <w:sz w:val="28"/>
          <w:szCs w:val="28"/>
          <w:lang w:val="en-US"/>
        </w:rPr>
        <w:t>.</w:t>
      </w:r>
    </w:p>
    <w:p w:rsidR="00EA4DAF" w:rsidRPr="00843ED6" w:rsidRDefault="006B69D5" w:rsidP="006B69D5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 w:rsidRPr="006B69D5">
        <w:rPr>
          <w:sz w:val="28"/>
          <w:szCs w:val="28"/>
          <w:lang w:val="en-US"/>
        </w:rPr>
        <w:t>Git</w:t>
      </w:r>
      <w:r w:rsidRPr="00843ED6">
        <w:rPr>
          <w:sz w:val="28"/>
          <w:szCs w:val="28"/>
          <w:lang w:val="ru-RU"/>
        </w:rPr>
        <w:t xml:space="preserve"> </w:t>
      </w:r>
      <w:proofErr w:type="gramStart"/>
      <w:r w:rsidRPr="006B69D5">
        <w:rPr>
          <w:sz w:val="28"/>
          <w:szCs w:val="28"/>
          <w:lang w:val="en-US"/>
        </w:rPr>
        <w:t>Reference</w:t>
      </w:r>
      <w:r w:rsidRPr="00843ED6">
        <w:rPr>
          <w:sz w:val="28"/>
          <w:szCs w:val="28"/>
          <w:lang w:val="ru-RU"/>
        </w:rPr>
        <w:t xml:space="preserve"> :</w:t>
      </w:r>
      <w:proofErr w:type="gramEnd"/>
      <w:r w:rsidRPr="00843ED6">
        <w:rPr>
          <w:sz w:val="28"/>
          <w:szCs w:val="28"/>
          <w:lang w:val="ru-RU"/>
        </w:rPr>
        <w:t xml:space="preserve"> сайт. — </w:t>
      </w:r>
      <w:r w:rsidRPr="006B69D5">
        <w:rPr>
          <w:sz w:val="28"/>
          <w:szCs w:val="28"/>
          <w:lang w:val="en-US"/>
        </w:rPr>
        <w:t>URL</w:t>
      </w:r>
      <w:r w:rsidRPr="00843ED6">
        <w:rPr>
          <w:sz w:val="28"/>
          <w:szCs w:val="28"/>
          <w:lang w:val="ru-RU"/>
        </w:rPr>
        <w:t xml:space="preserve">: </w:t>
      </w:r>
      <w:r w:rsidRPr="006B69D5">
        <w:rPr>
          <w:sz w:val="28"/>
          <w:szCs w:val="28"/>
          <w:lang w:val="en-US"/>
        </w:rPr>
        <w:t>https</w:t>
      </w:r>
      <w:r w:rsidRPr="00843ED6">
        <w:rPr>
          <w:sz w:val="28"/>
          <w:szCs w:val="28"/>
          <w:lang w:val="ru-RU"/>
        </w:rPr>
        <w:t>://</w:t>
      </w:r>
      <w:r w:rsidRPr="006B69D5">
        <w:rPr>
          <w:sz w:val="28"/>
          <w:szCs w:val="28"/>
          <w:lang w:val="en-US"/>
        </w:rPr>
        <w:t>git</w:t>
      </w:r>
      <w:r w:rsidRPr="00843ED6">
        <w:rPr>
          <w:sz w:val="28"/>
          <w:szCs w:val="28"/>
          <w:lang w:val="ru-RU"/>
        </w:rPr>
        <w:t>-</w:t>
      </w:r>
      <w:proofErr w:type="spellStart"/>
      <w:r w:rsidRPr="006B69D5">
        <w:rPr>
          <w:sz w:val="28"/>
          <w:szCs w:val="28"/>
          <w:lang w:val="en-US"/>
        </w:rPr>
        <w:t>scm</w:t>
      </w:r>
      <w:proofErr w:type="spellEnd"/>
      <w:r w:rsidRPr="00843ED6">
        <w:rPr>
          <w:sz w:val="28"/>
          <w:szCs w:val="28"/>
          <w:lang w:val="ru-RU"/>
        </w:rPr>
        <w:t>.</w:t>
      </w:r>
      <w:r w:rsidRPr="006B69D5">
        <w:rPr>
          <w:sz w:val="28"/>
          <w:szCs w:val="28"/>
          <w:lang w:val="en-US"/>
        </w:rPr>
        <w:t>com</w:t>
      </w:r>
      <w:r w:rsidRPr="00843ED6">
        <w:rPr>
          <w:sz w:val="28"/>
          <w:szCs w:val="28"/>
          <w:lang w:val="ru-RU"/>
        </w:rPr>
        <w:t>/</w:t>
      </w:r>
      <w:r w:rsidRPr="006B69D5">
        <w:rPr>
          <w:sz w:val="28"/>
          <w:szCs w:val="28"/>
          <w:lang w:val="en-US"/>
        </w:rPr>
        <w:t>docs</w:t>
      </w:r>
      <w:r w:rsidRPr="00843ED6">
        <w:rPr>
          <w:sz w:val="28"/>
          <w:szCs w:val="28"/>
          <w:lang w:val="ru-RU"/>
        </w:rPr>
        <w:t xml:space="preserve"> (дата обращения: 15.09.2026). — Текст</w:t>
      </w:r>
      <w:proofErr w:type="gramStart"/>
      <w:r w:rsidRPr="00843ED6">
        <w:rPr>
          <w:sz w:val="28"/>
          <w:szCs w:val="28"/>
          <w:lang w:val="ru-RU"/>
        </w:rPr>
        <w:t xml:space="preserve"> :</w:t>
      </w:r>
      <w:proofErr w:type="gramEnd"/>
      <w:r w:rsidRPr="00843ED6">
        <w:rPr>
          <w:sz w:val="28"/>
          <w:szCs w:val="28"/>
          <w:lang w:val="ru-RU"/>
        </w:rPr>
        <w:t xml:space="preserve"> электронный.</w:t>
      </w:r>
    </w:p>
    <w:sectPr w:rsidR="00EA4DAF" w:rsidRPr="00843E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B5D7F"/>
    <w:multiLevelType w:val="hybridMultilevel"/>
    <w:tmpl w:val="2B0CF5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60B3F9A"/>
    <w:multiLevelType w:val="multilevel"/>
    <w:tmpl w:val="87F2ED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40B77C88"/>
    <w:multiLevelType w:val="hybridMultilevel"/>
    <w:tmpl w:val="30767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71D6C"/>
    <w:multiLevelType w:val="hybridMultilevel"/>
    <w:tmpl w:val="B720CB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48CC7398"/>
    <w:multiLevelType w:val="hybridMultilevel"/>
    <w:tmpl w:val="C0483FF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506D23B6"/>
    <w:multiLevelType w:val="hybridMultilevel"/>
    <w:tmpl w:val="8286C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8B1E18"/>
    <w:multiLevelType w:val="multilevel"/>
    <w:tmpl w:val="45FC37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69B9318E"/>
    <w:multiLevelType w:val="hybridMultilevel"/>
    <w:tmpl w:val="8C0E7C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00B"/>
    <w:rsid w:val="000627E2"/>
    <w:rsid w:val="000953EE"/>
    <w:rsid w:val="000B1613"/>
    <w:rsid w:val="000F1224"/>
    <w:rsid w:val="001651C6"/>
    <w:rsid w:val="001C67A7"/>
    <w:rsid w:val="001D6CCD"/>
    <w:rsid w:val="00221FB3"/>
    <w:rsid w:val="002330E6"/>
    <w:rsid w:val="00236B07"/>
    <w:rsid w:val="0025500B"/>
    <w:rsid w:val="00295DFE"/>
    <w:rsid w:val="002C0D3F"/>
    <w:rsid w:val="002D16E4"/>
    <w:rsid w:val="00340DAE"/>
    <w:rsid w:val="00342E53"/>
    <w:rsid w:val="00350235"/>
    <w:rsid w:val="00374D1D"/>
    <w:rsid w:val="00393936"/>
    <w:rsid w:val="00396482"/>
    <w:rsid w:val="003A1F64"/>
    <w:rsid w:val="003B394B"/>
    <w:rsid w:val="003D2188"/>
    <w:rsid w:val="003E06C6"/>
    <w:rsid w:val="00400499"/>
    <w:rsid w:val="00451D92"/>
    <w:rsid w:val="004600B7"/>
    <w:rsid w:val="00484DE5"/>
    <w:rsid w:val="00495B04"/>
    <w:rsid w:val="004C73E6"/>
    <w:rsid w:val="004F00FF"/>
    <w:rsid w:val="004F708C"/>
    <w:rsid w:val="005146F3"/>
    <w:rsid w:val="00520284"/>
    <w:rsid w:val="00520CDB"/>
    <w:rsid w:val="00545A0F"/>
    <w:rsid w:val="0057524C"/>
    <w:rsid w:val="00592C0C"/>
    <w:rsid w:val="005B4E6E"/>
    <w:rsid w:val="006044FC"/>
    <w:rsid w:val="00661BCC"/>
    <w:rsid w:val="006B69D5"/>
    <w:rsid w:val="00771ACD"/>
    <w:rsid w:val="007E6CB3"/>
    <w:rsid w:val="007E78E6"/>
    <w:rsid w:val="007F6DAE"/>
    <w:rsid w:val="00843ED6"/>
    <w:rsid w:val="00852F4B"/>
    <w:rsid w:val="00853E35"/>
    <w:rsid w:val="00873097"/>
    <w:rsid w:val="008A5B3B"/>
    <w:rsid w:val="008F0585"/>
    <w:rsid w:val="009269AA"/>
    <w:rsid w:val="00967706"/>
    <w:rsid w:val="00973DB6"/>
    <w:rsid w:val="0098259C"/>
    <w:rsid w:val="009C0890"/>
    <w:rsid w:val="009F40DD"/>
    <w:rsid w:val="00A8104F"/>
    <w:rsid w:val="00A931F3"/>
    <w:rsid w:val="00AC23C2"/>
    <w:rsid w:val="00AC7722"/>
    <w:rsid w:val="00AD7CFE"/>
    <w:rsid w:val="00AF1104"/>
    <w:rsid w:val="00B35821"/>
    <w:rsid w:val="00B62E22"/>
    <w:rsid w:val="00B743BA"/>
    <w:rsid w:val="00B74AE9"/>
    <w:rsid w:val="00B77996"/>
    <w:rsid w:val="00B901F9"/>
    <w:rsid w:val="00BF7CB8"/>
    <w:rsid w:val="00C029B6"/>
    <w:rsid w:val="00C27A64"/>
    <w:rsid w:val="00C41A89"/>
    <w:rsid w:val="00C44AB8"/>
    <w:rsid w:val="00C470D0"/>
    <w:rsid w:val="00C841C4"/>
    <w:rsid w:val="00C85D27"/>
    <w:rsid w:val="00CD364E"/>
    <w:rsid w:val="00D00290"/>
    <w:rsid w:val="00D20B9D"/>
    <w:rsid w:val="00D214D7"/>
    <w:rsid w:val="00DD7436"/>
    <w:rsid w:val="00DF5815"/>
    <w:rsid w:val="00E22F82"/>
    <w:rsid w:val="00E823E2"/>
    <w:rsid w:val="00EA4DAF"/>
    <w:rsid w:val="00EC4242"/>
    <w:rsid w:val="00ED2BD9"/>
    <w:rsid w:val="00F27E3D"/>
    <w:rsid w:val="00F377D2"/>
    <w:rsid w:val="00FD43D6"/>
    <w:rsid w:val="00FD5420"/>
    <w:rsid w:val="00FF067F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436"/>
    <w:pPr>
      <w:spacing w:after="120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D7436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D7436"/>
    <w:rPr>
      <w:rFonts w:ascii="Calibri" w:eastAsia="Calibri" w:hAnsi="Calibri" w:cs="Calibri"/>
      <w:b/>
      <w:bCs/>
      <w:color w:val="4F81BD"/>
      <w:sz w:val="26"/>
      <w:szCs w:val="26"/>
      <w:lang w:val="ru" w:eastAsia="ru-RU"/>
    </w:rPr>
  </w:style>
  <w:style w:type="paragraph" w:styleId="a3">
    <w:name w:val="List Paragraph"/>
    <w:basedOn w:val="a"/>
    <w:uiPriority w:val="34"/>
    <w:qFormat/>
    <w:rsid w:val="00DD7436"/>
    <w:pPr>
      <w:ind w:left="720"/>
      <w:contextualSpacing/>
    </w:pPr>
  </w:style>
  <w:style w:type="character" w:styleId="a4">
    <w:name w:val="Strong"/>
    <w:basedOn w:val="a0"/>
    <w:uiPriority w:val="22"/>
    <w:qFormat/>
    <w:rsid w:val="00DD7436"/>
    <w:rPr>
      <w:b/>
      <w:bCs/>
    </w:rPr>
  </w:style>
  <w:style w:type="character" w:customStyle="1" w:styleId="rynqvb">
    <w:name w:val="rynqvb"/>
    <w:basedOn w:val="a0"/>
    <w:rsid w:val="00340DAE"/>
  </w:style>
  <w:style w:type="character" w:customStyle="1" w:styleId="hwtze">
    <w:name w:val="hwtze"/>
    <w:basedOn w:val="a0"/>
    <w:rsid w:val="00C27A64"/>
  </w:style>
  <w:style w:type="paragraph" w:customStyle="1" w:styleId="ds-markdown-paragraph">
    <w:name w:val="ds-markdown-paragraph"/>
    <w:basedOn w:val="a"/>
    <w:rsid w:val="009269AA"/>
    <w:pPr>
      <w:spacing w:before="100" w:beforeAutospacing="1" w:after="100" w:afterAutospacing="1" w:line="240" w:lineRule="auto"/>
    </w:pPr>
    <w:rPr>
      <w:lang w:val="ru-RU"/>
    </w:rPr>
  </w:style>
  <w:style w:type="character" w:styleId="a5">
    <w:name w:val="Hyperlink"/>
    <w:basedOn w:val="a0"/>
    <w:uiPriority w:val="99"/>
    <w:semiHidden/>
    <w:unhideWhenUsed/>
    <w:rsid w:val="001D6CCD"/>
    <w:rPr>
      <w:color w:val="0000FF"/>
      <w:u w:val="single"/>
    </w:rPr>
  </w:style>
  <w:style w:type="table" w:styleId="a6">
    <w:name w:val="Table Grid"/>
    <w:basedOn w:val="a1"/>
    <w:uiPriority w:val="59"/>
    <w:rsid w:val="00C470D0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C47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470D0"/>
    <w:rPr>
      <w:rFonts w:ascii="Tahoma" w:eastAsia="Times New Roman" w:hAnsi="Tahoma" w:cs="Tahoma"/>
      <w:sz w:val="16"/>
      <w:szCs w:val="16"/>
      <w:lang w:val="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436"/>
    <w:pPr>
      <w:spacing w:after="120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D7436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D7436"/>
    <w:rPr>
      <w:rFonts w:ascii="Calibri" w:eastAsia="Calibri" w:hAnsi="Calibri" w:cs="Calibri"/>
      <w:b/>
      <w:bCs/>
      <w:color w:val="4F81BD"/>
      <w:sz w:val="26"/>
      <w:szCs w:val="26"/>
      <w:lang w:val="ru" w:eastAsia="ru-RU"/>
    </w:rPr>
  </w:style>
  <w:style w:type="paragraph" w:styleId="a3">
    <w:name w:val="List Paragraph"/>
    <w:basedOn w:val="a"/>
    <w:uiPriority w:val="34"/>
    <w:qFormat/>
    <w:rsid w:val="00DD7436"/>
    <w:pPr>
      <w:ind w:left="720"/>
      <w:contextualSpacing/>
    </w:pPr>
  </w:style>
  <w:style w:type="character" w:styleId="a4">
    <w:name w:val="Strong"/>
    <w:basedOn w:val="a0"/>
    <w:uiPriority w:val="22"/>
    <w:qFormat/>
    <w:rsid w:val="00DD7436"/>
    <w:rPr>
      <w:b/>
      <w:bCs/>
    </w:rPr>
  </w:style>
  <w:style w:type="character" w:customStyle="1" w:styleId="rynqvb">
    <w:name w:val="rynqvb"/>
    <w:basedOn w:val="a0"/>
    <w:rsid w:val="00340DAE"/>
  </w:style>
  <w:style w:type="character" w:customStyle="1" w:styleId="hwtze">
    <w:name w:val="hwtze"/>
    <w:basedOn w:val="a0"/>
    <w:rsid w:val="00C27A64"/>
  </w:style>
  <w:style w:type="paragraph" w:customStyle="1" w:styleId="ds-markdown-paragraph">
    <w:name w:val="ds-markdown-paragraph"/>
    <w:basedOn w:val="a"/>
    <w:rsid w:val="009269AA"/>
    <w:pPr>
      <w:spacing w:before="100" w:beforeAutospacing="1" w:after="100" w:afterAutospacing="1" w:line="240" w:lineRule="auto"/>
    </w:pPr>
    <w:rPr>
      <w:lang w:val="ru-RU"/>
    </w:rPr>
  </w:style>
  <w:style w:type="character" w:styleId="a5">
    <w:name w:val="Hyperlink"/>
    <w:basedOn w:val="a0"/>
    <w:uiPriority w:val="99"/>
    <w:semiHidden/>
    <w:unhideWhenUsed/>
    <w:rsid w:val="001D6CCD"/>
    <w:rPr>
      <w:color w:val="0000FF"/>
      <w:u w:val="single"/>
    </w:rPr>
  </w:style>
  <w:style w:type="table" w:styleId="a6">
    <w:name w:val="Table Grid"/>
    <w:basedOn w:val="a1"/>
    <w:uiPriority w:val="59"/>
    <w:rsid w:val="00C470D0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C47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470D0"/>
    <w:rPr>
      <w:rFonts w:ascii="Tahoma" w:eastAsia="Times New Roman" w:hAnsi="Tahoma" w:cs="Tahoma"/>
      <w:sz w:val="16"/>
      <w:szCs w:val="1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9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1438</TotalTime>
  <Pages>16</Pages>
  <Words>4082</Words>
  <Characters>23272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32</cp:revision>
  <dcterms:created xsi:type="dcterms:W3CDTF">2026-09-23T14:11:00Z</dcterms:created>
  <dcterms:modified xsi:type="dcterms:W3CDTF">2026-10-23T10:31:00Z</dcterms:modified>
</cp:coreProperties>
</file>