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№4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rtl w:val="0"/>
        </w:rPr>
        <w:t xml:space="preserve">Базовые Алгоритмы Растеризации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закрепление теоретического материала и практическое освоение основных возможностей по использованию базовых алгоритмов растеризации отрезков и кривых.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приложение/веб-приложение, иллюстрирующее работу базовых растровых алгоритмов (4 алгоритма):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пошаговый алгоритм;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ЦДА;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Брезенхема;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42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Брезенхема (окружность). 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Использованные языки и среды программирования: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Qt Creator Использовался комплект "Qt 6.2.4 for macOS"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Основные объекты приложения: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Рабочее окно</w:t>
      </w: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 - отображена система координат, иллюстрирующая работу базовых растровых алгоритмов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Labels</w:t>
      </w: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 - отображают название переменной, которую мы хотим изменить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SpinBoxes</w:t>
      </w: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 - отображаются все переменные, которые можно изменить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rtl w:val="0"/>
        </w:rPr>
        <w:t xml:space="preserve">Combobox</w:t>
      </w: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rtl w:val="0"/>
        </w:rPr>
        <w:t xml:space="preserve"> - выбор конкретного алгоритма</w:t>
      </w:r>
    </w:p>
    <w:p w:rsidR="00000000" w:rsidDel="00000000" w:rsidP="00000000" w:rsidRDefault="00000000" w:rsidRPr="00000000" w14:paraId="00000010">
      <w:pPr>
        <w:spacing w:after="30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Конструкция программы, написанной на Qt, включает в себя следующие библиотеки и предоставляет определенный функционал: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21d"/>
          <w:sz w:val="28"/>
          <w:szCs w:val="28"/>
          <w:rtl w:val="0"/>
        </w:rPr>
        <w:t xml:space="preserve">QMainWindow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используется в качестве основного поля приложения.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21d"/>
          <w:sz w:val="28"/>
          <w:szCs w:val="28"/>
          <w:rtl w:val="0"/>
        </w:rPr>
        <w:t xml:space="preserve">QVector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предоставляет инструменты для работы с векторами.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21d"/>
          <w:sz w:val="28"/>
          <w:szCs w:val="28"/>
          <w:rtl w:val="0"/>
        </w:rPr>
        <w:t xml:space="preserve">QPoint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описывает точку на плоскости с использованием целочисленной точности.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21d"/>
          <w:sz w:val="28"/>
          <w:szCs w:val="28"/>
          <w:rtl w:val="0"/>
        </w:rPr>
        <w:t xml:space="preserve">QActionGroup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используется для группировки действий.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21d"/>
          <w:sz w:val="28"/>
          <w:szCs w:val="28"/>
          <w:rtl w:val="0"/>
        </w:rPr>
        <w:t xml:space="preserve">QPainter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позволяет выполнить низкоуровневое рисование на виджетах и других устройствах рисования.</w:t>
      </w:r>
    </w:p>
    <w:p w:rsidR="00000000" w:rsidDel="00000000" w:rsidP="00000000" w:rsidRDefault="00000000" w:rsidRPr="00000000" w14:paraId="00000016">
      <w:pPr>
        <w:spacing w:after="30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Реализованный функционал включает в себя: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Отображение работы всех растровых алгоритмов на сетке.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Возможность выбора конкретного растрового алгоритма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121d"/>
          <w:sz w:val="28"/>
          <w:szCs w:val="28"/>
          <w:rtl w:val="0"/>
        </w:rPr>
        <w:t xml:space="preserve">Combobox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Возможность изменения координат и радиуса.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a1e"/>
          <w:sz w:val="28"/>
          <w:szCs w:val="28"/>
          <w:highlight w:val="white"/>
          <w:rtl w:val="0"/>
        </w:rPr>
        <w:t xml:space="preserve">Основные файлы: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mainwindow.cpp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highlight w:val="white"/>
          <w:rtl w:val="0"/>
        </w:rPr>
        <w:t xml:space="preserve">mainwindow.h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a1e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81a1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lineRule="auto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0">
      <w:pPr>
        <w:spacing w:after="30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 ходе выполнения лабораторной работы по базовым алгоритмам растеризации было разработано приложение на языке C++ с использованием Qt Creator (версия 6.2.4) для macOS. Целью работы было закрепление теоретических знаний и освоение практических навыков по использованию алгоритмов растеризации отрезков и кривых. </w:t>
      </w:r>
    </w:p>
    <w:p w:rsidR="00000000" w:rsidDel="00000000" w:rsidP="00000000" w:rsidRDefault="00000000" w:rsidRPr="00000000" w14:paraId="00000021">
      <w:pPr>
        <w:spacing w:after="30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Рабочее окно приложения представляет собой систему координат, где иллюстрируется шаг за шагом процесс рисования выбранного алгоритма. Интерфейс включает в себя элементы управления, такие как Labels для отображения переменных, SpinBoxes для изменения значений переменных и Combobox для выбора конкретного алгоритма. Реализованный функционал позволяет не только визуализировать работу алгоритмов на сетке, но и дает пользователю возможность выбирать конкретный растровый алгоритм, а также изменять координаты и радиус. Это обеспечивает удобство использования и обучения приложения. Таким образом, лабораторная работа была  выполнена, разработанное приложение демонстрирует основные принципы работы базовых растровых алгоритмов.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