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6A1" w:rsidRPr="00BD4E7A" w:rsidRDefault="00525AC3" w:rsidP="00525AC3">
      <w:pPr>
        <w:jc w:val="center"/>
        <w:rPr>
          <w:rFonts w:cstheme="minorHAnsi"/>
          <w:sz w:val="24"/>
          <w:szCs w:val="24"/>
        </w:rPr>
      </w:pPr>
      <w:r w:rsidRPr="00BD4E7A">
        <w:rPr>
          <w:rFonts w:cstheme="minorHAnsi"/>
          <w:sz w:val="24"/>
          <w:szCs w:val="24"/>
        </w:rPr>
        <w:t>Другий етап курсової роботи</w:t>
      </w:r>
    </w:p>
    <w:p w:rsidR="00525AC3" w:rsidRPr="00BD4E7A" w:rsidRDefault="00525AC3" w:rsidP="00525AC3">
      <w:pPr>
        <w:jc w:val="right"/>
        <w:rPr>
          <w:rFonts w:cstheme="minorHAnsi"/>
          <w:sz w:val="24"/>
          <w:szCs w:val="24"/>
        </w:rPr>
      </w:pPr>
      <w:r w:rsidRPr="00BD4E7A">
        <w:rPr>
          <w:rFonts w:cstheme="minorHAnsi"/>
          <w:sz w:val="24"/>
          <w:szCs w:val="24"/>
        </w:rPr>
        <w:t>виконала Геворгян Софія</w:t>
      </w:r>
    </w:p>
    <w:p w:rsidR="00525AC3" w:rsidRPr="00BD4E7A" w:rsidRDefault="00525AC3" w:rsidP="00525AC3">
      <w:pPr>
        <w:rPr>
          <w:rFonts w:cstheme="minorHAnsi"/>
          <w:sz w:val="24"/>
          <w:szCs w:val="24"/>
        </w:rPr>
      </w:pPr>
    </w:p>
    <w:p w:rsidR="00525AC3" w:rsidRPr="00BD4E7A" w:rsidRDefault="00525AC3" w:rsidP="00525AC3">
      <w:pPr>
        <w:rPr>
          <w:rFonts w:cstheme="minorHAnsi"/>
          <w:sz w:val="24"/>
          <w:szCs w:val="24"/>
        </w:rPr>
      </w:pPr>
      <w:r w:rsidRPr="00BD4E7A">
        <w:rPr>
          <w:rFonts w:cstheme="minorHAnsi"/>
          <w:sz w:val="24"/>
          <w:szCs w:val="24"/>
        </w:rPr>
        <w:t>План:</w:t>
      </w:r>
    </w:p>
    <w:p w:rsidR="00525AC3" w:rsidRPr="00BD4E7A" w:rsidRDefault="00525AC3" w:rsidP="00525AC3">
      <w:pPr>
        <w:pStyle w:val="a3"/>
        <w:numPr>
          <w:ilvl w:val="0"/>
          <w:numId w:val="1"/>
        </w:numPr>
        <w:rPr>
          <w:rFonts w:cstheme="minorHAnsi"/>
          <w:sz w:val="24"/>
          <w:szCs w:val="24"/>
        </w:rPr>
      </w:pPr>
      <w:r w:rsidRPr="00BD4E7A">
        <w:rPr>
          <w:rFonts w:cstheme="minorHAnsi"/>
          <w:sz w:val="24"/>
          <w:szCs w:val="24"/>
        </w:rPr>
        <w:t>Визначення функціональних та нефункціональних вимог до програми</w:t>
      </w:r>
    </w:p>
    <w:p w:rsidR="00525AC3" w:rsidRPr="00BD4E7A" w:rsidRDefault="00525AC3" w:rsidP="00525AC3">
      <w:pPr>
        <w:pStyle w:val="a3"/>
        <w:numPr>
          <w:ilvl w:val="0"/>
          <w:numId w:val="1"/>
        </w:numPr>
        <w:rPr>
          <w:rFonts w:cstheme="minorHAnsi"/>
          <w:sz w:val="24"/>
          <w:szCs w:val="24"/>
        </w:rPr>
      </w:pPr>
      <w:r w:rsidRPr="00BD4E7A">
        <w:rPr>
          <w:rFonts w:cstheme="minorHAnsi"/>
          <w:sz w:val="24"/>
          <w:szCs w:val="24"/>
        </w:rPr>
        <w:t xml:space="preserve">Опис можливостей пакетів </w:t>
      </w:r>
      <w:r w:rsidRPr="00BD4E7A">
        <w:rPr>
          <w:rFonts w:cstheme="minorHAnsi"/>
          <w:sz w:val="24"/>
          <w:szCs w:val="24"/>
          <w:lang w:val="en-US"/>
        </w:rPr>
        <w:t>json</w:t>
      </w:r>
      <w:r w:rsidRPr="00BD4E7A">
        <w:rPr>
          <w:rFonts w:cstheme="minorHAnsi"/>
          <w:sz w:val="24"/>
          <w:szCs w:val="24"/>
          <w:lang w:val="ru-RU"/>
        </w:rPr>
        <w:t xml:space="preserve">, </w:t>
      </w:r>
      <w:r w:rsidRPr="00BD4E7A">
        <w:rPr>
          <w:rFonts w:cstheme="minorHAnsi"/>
          <w:sz w:val="24"/>
          <w:szCs w:val="24"/>
          <w:lang w:val="en-US"/>
        </w:rPr>
        <w:t>xml</w:t>
      </w:r>
      <w:r w:rsidRPr="00BD4E7A">
        <w:rPr>
          <w:rFonts w:cstheme="minorHAnsi"/>
          <w:sz w:val="24"/>
          <w:szCs w:val="24"/>
          <w:lang w:val="ru-RU"/>
        </w:rPr>
        <w:t xml:space="preserve"> та </w:t>
      </w:r>
      <w:r w:rsidRPr="00BD4E7A">
        <w:rPr>
          <w:rFonts w:cstheme="minorHAnsi"/>
          <w:sz w:val="24"/>
          <w:szCs w:val="24"/>
          <w:lang w:val="en-US"/>
        </w:rPr>
        <w:t>html</w:t>
      </w:r>
    </w:p>
    <w:p w:rsidR="00525AC3" w:rsidRPr="00BD4E7A" w:rsidRDefault="00525AC3" w:rsidP="00525AC3">
      <w:pPr>
        <w:pStyle w:val="a3"/>
        <w:numPr>
          <w:ilvl w:val="0"/>
          <w:numId w:val="1"/>
        </w:numPr>
        <w:rPr>
          <w:rFonts w:cstheme="minorHAnsi"/>
          <w:sz w:val="24"/>
          <w:szCs w:val="24"/>
        </w:rPr>
      </w:pPr>
      <w:r w:rsidRPr="00BD4E7A">
        <w:rPr>
          <w:rFonts w:cstheme="minorHAnsi"/>
          <w:sz w:val="24"/>
          <w:szCs w:val="24"/>
        </w:rPr>
        <w:t>Опис даних, які буде отримувати програма</w:t>
      </w:r>
    </w:p>
    <w:p w:rsidR="00BD4E7A" w:rsidRDefault="00BD4E7A">
      <w:pPr>
        <w:rPr>
          <w:sz w:val="24"/>
          <w:szCs w:val="24"/>
        </w:rPr>
      </w:pPr>
      <w:r>
        <w:rPr>
          <w:sz w:val="24"/>
          <w:szCs w:val="24"/>
        </w:rPr>
        <w:br w:type="page"/>
      </w:r>
    </w:p>
    <w:p w:rsidR="00276168" w:rsidRDefault="00276168" w:rsidP="00BD4E7A">
      <w:pPr>
        <w:pStyle w:val="a3"/>
        <w:jc w:val="center"/>
        <w:rPr>
          <w:rFonts w:cstheme="minorHAnsi"/>
          <w:sz w:val="20"/>
          <w:szCs w:val="20"/>
        </w:rPr>
      </w:pPr>
      <w:r>
        <w:rPr>
          <w:rFonts w:cstheme="minorHAnsi"/>
          <w:sz w:val="20"/>
          <w:szCs w:val="20"/>
        </w:rPr>
        <w:lastRenderedPageBreak/>
        <w:t>Визначення функціональних та нефункціональних вимог до програми</w:t>
      </w:r>
    </w:p>
    <w:p w:rsidR="00276168" w:rsidRDefault="00276168" w:rsidP="00BD4E7A">
      <w:pPr>
        <w:pStyle w:val="a3"/>
        <w:jc w:val="center"/>
        <w:rPr>
          <w:rFonts w:cstheme="minorHAnsi"/>
          <w:sz w:val="20"/>
          <w:szCs w:val="20"/>
        </w:rPr>
      </w:pPr>
    </w:p>
    <w:p w:rsidR="00276168" w:rsidRDefault="00276168" w:rsidP="00BD4E7A">
      <w:pPr>
        <w:pStyle w:val="a3"/>
        <w:jc w:val="center"/>
        <w:rPr>
          <w:rFonts w:cstheme="minorHAnsi"/>
          <w:sz w:val="20"/>
          <w:szCs w:val="20"/>
        </w:rPr>
      </w:pPr>
    </w:p>
    <w:tbl>
      <w:tblPr>
        <w:tblStyle w:val="a4"/>
        <w:tblW w:w="9639" w:type="dxa"/>
        <w:tblInd w:w="137" w:type="dxa"/>
        <w:tblLook w:val="04A0" w:firstRow="1" w:lastRow="0" w:firstColumn="1" w:lastColumn="0" w:noHBand="0" w:noVBand="1"/>
      </w:tblPr>
      <w:tblGrid>
        <w:gridCol w:w="3811"/>
        <w:gridCol w:w="5828"/>
      </w:tblGrid>
      <w:tr w:rsidR="00276168" w:rsidTr="00276168">
        <w:trPr>
          <w:trHeight w:val="344"/>
        </w:trPr>
        <w:tc>
          <w:tcPr>
            <w:tcW w:w="3811" w:type="dxa"/>
          </w:tcPr>
          <w:p w:rsidR="00276168" w:rsidRPr="00276168" w:rsidRDefault="00276168" w:rsidP="00BD4E7A">
            <w:pPr>
              <w:pStyle w:val="a3"/>
              <w:ind w:left="0"/>
              <w:jc w:val="center"/>
              <w:rPr>
                <w:rFonts w:cstheme="minorHAnsi"/>
                <w:sz w:val="20"/>
                <w:szCs w:val="20"/>
                <w:lang w:val="en-US"/>
              </w:rPr>
            </w:pPr>
            <w:r>
              <w:rPr>
                <w:rFonts w:cstheme="minorHAnsi"/>
                <w:sz w:val="20"/>
                <w:szCs w:val="20"/>
                <w:lang w:val="en-US"/>
              </w:rPr>
              <w:t>Functional requirements</w:t>
            </w:r>
          </w:p>
        </w:tc>
        <w:tc>
          <w:tcPr>
            <w:tcW w:w="5828" w:type="dxa"/>
          </w:tcPr>
          <w:p w:rsidR="00276168" w:rsidRDefault="00276168" w:rsidP="00BD4E7A">
            <w:pPr>
              <w:pStyle w:val="a3"/>
              <w:ind w:left="0"/>
              <w:jc w:val="center"/>
              <w:rPr>
                <w:rFonts w:cstheme="minorHAnsi"/>
                <w:sz w:val="20"/>
                <w:szCs w:val="20"/>
              </w:rPr>
            </w:pPr>
          </w:p>
        </w:tc>
      </w:tr>
      <w:tr w:rsidR="00276168" w:rsidRPr="00276168" w:rsidTr="004251ED">
        <w:trPr>
          <w:trHeight w:val="2957"/>
        </w:trPr>
        <w:tc>
          <w:tcPr>
            <w:tcW w:w="3811" w:type="dxa"/>
          </w:tcPr>
          <w:p w:rsidR="00276168" w:rsidRPr="00276168" w:rsidRDefault="00276168" w:rsidP="00276168">
            <w:pPr>
              <w:pStyle w:val="a3"/>
              <w:ind w:left="0"/>
              <w:rPr>
                <w:rFonts w:cstheme="minorHAnsi"/>
                <w:sz w:val="20"/>
                <w:szCs w:val="20"/>
                <w:lang w:val="en-US"/>
              </w:rPr>
            </w:pPr>
            <w:r>
              <w:rPr>
                <w:rFonts w:cstheme="minorHAnsi"/>
                <w:sz w:val="20"/>
                <w:szCs w:val="20"/>
                <w:lang w:val="en-US"/>
              </w:rPr>
              <w:t>Process-oriented</w:t>
            </w:r>
          </w:p>
        </w:tc>
        <w:tc>
          <w:tcPr>
            <w:tcW w:w="5828" w:type="dxa"/>
          </w:tcPr>
          <w:p w:rsidR="004B628F" w:rsidRPr="004B628F" w:rsidRDefault="004B628F" w:rsidP="00276168">
            <w:pPr>
              <w:pStyle w:val="a3"/>
              <w:numPr>
                <w:ilvl w:val="0"/>
                <w:numId w:val="2"/>
              </w:numPr>
              <w:rPr>
                <w:rFonts w:cstheme="minorHAnsi"/>
                <w:sz w:val="20"/>
                <w:szCs w:val="20"/>
              </w:rPr>
            </w:pPr>
            <w:r w:rsidRPr="004B628F">
              <w:rPr>
                <w:rFonts w:cstheme="minorHAnsi"/>
                <w:sz w:val="20"/>
                <w:szCs w:val="20"/>
              </w:rPr>
              <w:t>Система пови</w:t>
            </w:r>
            <w:r>
              <w:rPr>
                <w:rFonts w:cstheme="minorHAnsi"/>
                <w:sz w:val="20"/>
                <w:szCs w:val="20"/>
              </w:rPr>
              <w:t xml:space="preserve">нна дозволяти користувачу вибирати, які дані він хоче отримати – базуючись на певній сторінці чи на проектах </w:t>
            </w:r>
            <w:r>
              <w:rPr>
                <w:rFonts w:cstheme="minorHAnsi"/>
                <w:sz w:val="20"/>
                <w:szCs w:val="20"/>
                <w:lang w:val="en-US"/>
              </w:rPr>
              <w:t>Wikipedia</w:t>
            </w:r>
            <w:r w:rsidRPr="004B628F">
              <w:rPr>
                <w:rFonts w:cstheme="minorHAnsi"/>
                <w:sz w:val="20"/>
                <w:szCs w:val="20"/>
                <w:lang w:val="ru-RU"/>
              </w:rPr>
              <w:t xml:space="preserve"> </w:t>
            </w:r>
            <w:r>
              <w:rPr>
                <w:rFonts w:cstheme="minorHAnsi"/>
                <w:sz w:val="20"/>
                <w:szCs w:val="20"/>
                <w:lang w:val="en-US"/>
              </w:rPr>
              <w:t>Foundation</w:t>
            </w:r>
          </w:p>
          <w:p w:rsidR="00276168" w:rsidRPr="004B628F" w:rsidRDefault="00276168" w:rsidP="00276168">
            <w:pPr>
              <w:pStyle w:val="a3"/>
              <w:numPr>
                <w:ilvl w:val="0"/>
                <w:numId w:val="2"/>
              </w:numPr>
              <w:rPr>
                <w:rFonts w:cstheme="minorHAnsi"/>
                <w:sz w:val="20"/>
                <w:szCs w:val="20"/>
              </w:rPr>
            </w:pPr>
            <w:r w:rsidRPr="004B628F">
              <w:rPr>
                <w:rFonts w:cstheme="minorHAnsi"/>
                <w:sz w:val="20"/>
                <w:szCs w:val="20"/>
              </w:rPr>
              <w:t>Система має дозволяти користувачу вказувати посилання на Вікіпедію або назву сторінки Вікіпедії</w:t>
            </w:r>
          </w:p>
          <w:p w:rsidR="004251ED" w:rsidRPr="004B628F" w:rsidRDefault="004251ED" w:rsidP="00276168">
            <w:pPr>
              <w:pStyle w:val="a3"/>
              <w:numPr>
                <w:ilvl w:val="0"/>
                <w:numId w:val="2"/>
              </w:numPr>
              <w:rPr>
                <w:rFonts w:cstheme="minorHAnsi"/>
                <w:sz w:val="20"/>
                <w:szCs w:val="20"/>
              </w:rPr>
            </w:pPr>
            <w:r w:rsidRPr="004B628F">
              <w:rPr>
                <w:rFonts w:cstheme="minorHAnsi"/>
                <w:sz w:val="20"/>
                <w:szCs w:val="20"/>
              </w:rPr>
              <w:t>Система повинна дозволяти користувачу вказувати кількість сторінок із Вікіпедії, короткі дані яких він хоче переглянути</w:t>
            </w:r>
          </w:p>
          <w:p w:rsidR="00276168" w:rsidRDefault="00276168" w:rsidP="00276168">
            <w:pPr>
              <w:pStyle w:val="a3"/>
              <w:numPr>
                <w:ilvl w:val="0"/>
                <w:numId w:val="2"/>
              </w:numPr>
              <w:rPr>
                <w:rFonts w:cstheme="minorHAnsi"/>
                <w:sz w:val="20"/>
                <w:szCs w:val="20"/>
              </w:rPr>
            </w:pPr>
            <w:r w:rsidRPr="004B628F">
              <w:rPr>
                <w:rFonts w:cstheme="minorHAnsi"/>
                <w:sz w:val="20"/>
                <w:szCs w:val="20"/>
              </w:rPr>
              <w:t>Система повинна</w:t>
            </w:r>
            <w:r w:rsidRPr="004251ED">
              <w:rPr>
                <w:rFonts w:cstheme="minorHAnsi"/>
                <w:sz w:val="20"/>
                <w:szCs w:val="20"/>
              </w:rPr>
              <w:t xml:space="preserve"> перевіряти коректність посилання чи вказаної назви</w:t>
            </w:r>
          </w:p>
          <w:p w:rsidR="004251ED" w:rsidRPr="004251ED" w:rsidRDefault="004251ED" w:rsidP="00276168">
            <w:pPr>
              <w:pStyle w:val="a3"/>
              <w:numPr>
                <w:ilvl w:val="0"/>
                <w:numId w:val="2"/>
              </w:numPr>
              <w:rPr>
                <w:rFonts w:cstheme="minorHAnsi"/>
                <w:sz w:val="20"/>
                <w:szCs w:val="20"/>
              </w:rPr>
            </w:pPr>
            <w:r>
              <w:rPr>
                <w:rFonts w:cstheme="minorHAnsi"/>
                <w:sz w:val="20"/>
                <w:szCs w:val="20"/>
              </w:rPr>
              <w:t xml:space="preserve">Система повинна надавати можливість </w:t>
            </w:r>
            <w:r w:rsidR="004B628F">
              <w:rPr>
                <w:rFonts w:cstheme="minorHAnsi"/>
                <w:sz w:val="20"/>
                <w:szCs w:val="20"/>
              </w:rPr>
              <w:t>вибирати портал з якого будуть показувати сторінки</w:t>
            </w:r>
          </w:p>
          <w:p w:rsidR="004251ED" w:rsidRPr="00276168" w:rsidRDefault="004251ED" w:rsidP="00276168">
            <w:pPr>
              <w:pStyle w:val="a3"/>
              <w:numPr>
                <w:ilvl w:val="0"/>
                <w:numId w:val="2"/>
              </w:numPr>
              <w:rPr>
                <w:rFonts w:cstheme="minorHAnsi"/>
                <w:sz w:val="20"/>
                <w:szCs w:val="20"/>
                <w:lang w:val="ru-RU"/>
              </w:rPr>
            </w:pPr>
            <w:r>
              <w:rPr>
                <w:rFonts w:cstheme="minorHAnsi"/>
                <w:sz w:val="20"/>
                <w:szCs w:val="20"/>
              </w:rPr>
              <w:t xml:space="preserve"> Система повинна надавати дані, пов’язані з обраною сторінкою базуючись на даних </w:t>
            </w:r>
            <w:r w:rsidR="004B628F">
              <w:rPr>
                <w:rFonts w:cstheme="minorHAnsi"/>
                <w:sz w:val="20"/>
                <w:szCs w:val="20"/>
              </w:rPr>
              <w:t xml:space="preserve">про кількість переглядів </w:t>
            </w:r>
            <w:r>
              <w:rPr>
                <w:rFonts w:cstheme="minorHAnsi"/>
                <w:sz w:val="20"/>
                <w:szCs w:val="20"/>
              </w:rPr>
              <w:t>із Вікіпедії</w:t>
            </w:r>
          </w:p>
        </w:tc>
      </w:tr>
      <w:tr w:rsidR="00276168" w:rsidTr="004251ED">
        <w:trPr>
          <w:trHeight w:val="1128"/>
        </w:trPr>
        <w:tc>
          <w:tcPr>
            <w:tcW w:w="3811" w:type="dxa"/>
          </w:tcPr>
          <w:p w:rsidR="00276168" w:rsidRPr="00276168" w:rsidRDefault="00276168" w:rsidP="00276168">
            <w:pPr>
              <w:pStyle w:val="a3"/>
              <w:ind w:left="0"/>
              <w:rPr>
                <w:rFonts w:cstheme="minorHAnsi"/>
                <w:sz w:val="20"/>
                <w:szCs w:val="20"/>
                <w:lang w:val="en-US"/>
              </w:rPr>
            </w:pPr>
            <w:r>
              <w:rPr>
                <w:rFonts w:cstheme="minorHAnsi"/>
                <w:sz w:val="20"/>
                <w:szCs w:val="20"/>
                <w:lang w:val="en-US"/>
              </w:rPr>
              <w:t>Information-oriented</w:t>
            </w:r>
          </w:p>
        </w:tc>
        <w:tc>
          <w:tcPr>
            <w:tcW w:w="5828" w:type="dxa"/>
          </w:tcPr>
          <w:p w:rsidR="004251ED" w:rsidRPr="004251ED" w:rsidRDefault="004251ED" w:rsidP="004251ED">
            <w:pPr>
              <w:pStyle w:val="a3"/>
              <w:numPr>
                <w:ilvl w:val="0"/>
                <w:numId w:val="3"/>
              </w:numPr>
              <w:rPr>
                <w:rFonts w:cstheme="minorHAnsi"/>
                <w:sz w:val="20"/>
                <w:szCs w:val="20"/>
              </w:rPr>
            </w:pPr>
            <w:r w:rsidRPr="004251ED">
              <w:rPr>
                <w:rFonts w:cstheme="minorHAnsi"/>
                <w:sz w:val="20"/>
                <w:szCs w:val="20"/>
              </w:rPr>
              <w:t xml:space="preserve">Система повинна </w:t>
            </w:r>
            <w:r>
              <w:rPr>
                <w:rFonts w:cstheme="minorHAnsi"/>
                <w:sz w:val="20"/>
                <w:szCs w:val="20"/>
              </w:rPr>
              <w:t>містити дані</w:t>
            </w:r>
            <w:r w:rsidRPr="004251ED">
              <w:rPr>
                <w:rFonts w:cstheme="minorHAnsi"/>
                <w:sz w:val="20"/>
                <w:szCs w:val="20"/>
              </w:rPr>
              <w:t xml:space="preserve"> з</w:t>
            </w:r>
            <w:r>
              <w:rPr>
                <w:rFonts w:cstheme="minorHAnsi"/>
                <w:sz w:val="20"/>
                <w:szCs w:val="20"/>
              </w:rPr>
              <w:t xml:space="preserve"> різних сторінок</w:t>
            </w:r>
            <w:r w:rsidRPr="004251ED">
              <w:rPr>
                <w:rFonts w:cstheme="minorHAnsi"/>
                <w:sz w:val="20"/>
                <w:szCs w:val="20"/>
              </w:rPr>
              <w:t xml:space="preserve"> розділу Вікіпедії за вказаною сторінкою/назвою</w:t>
            </w:r>
          </w:p>
          <w:p w:rsidR="00276168" w:rsidRDefault="004251ED" w:rsidP="004251ED">
            <w:pPr>
              <w:pStyle w:val="a3"/>
              <w:numPr>
                <w:ilvl w:val="0"/>
                <w:numId w:val="3"/>
              </w:numPr>
              <w:rPr>
                <w:rFonts w:cstheme="minorHAnsi"/>
                <w:sz w:val="20"/>
                <w:szCs w:val="20"/>
              </w:rPr>
            </w:pPr>
            <w:r w:rsidRPr="004251ED">
              <w:rPr>
                <w:rFonts w:cstheme="minorHAnsi"/>
                <w:sz w:val="20"/>
                <w:szCs w:val="20"/>
              </w:rPr>
              <w:t>Система повинна надава</w:t>
            </w:r>
            <w:r>
              <w:rPr>
                <w:rFonts w:cstheme="minorHAnsi"/>
                <w:sz w:val="20"/>
                <w:szCs w:val="20"/>
              </w:rPr>
              <w:t>ти зображення і посилання до кожного короткого опису</w:t>
            </w:r>
          </w:p>
        </w:tc>
      </w:tr>
    </w:tbl>
    <w:p w:rsidR="00276168" w:rsidRDefault="00276168" w:rsidP="00BD4E7A">
      <w:pPr>
        <w:pStyle w:val="a3"/>
        <w:jc w:val="center"/>
        <w:rPr>
          <w:rFonts w:cstheme="minorHAnsi"/>
          <w:sz w:val="20"/>
          <w:szCs w:val="20"/>
        </w:rPr>
      </w:pPr>
    </w:p>
    <w:tbl>
      <w:tblPr>
        <w:tblStyle w:val="a4"/>
        <w:tblW w:w="9639" w:type="dxa"/>
        <w:tblInd w:w="137" w:type="dxa"/>
        <w:tblLook w:val="04A0" w:firstRow="1" w:lastRow="0" w:firstColumn="1" w:lastColumn="0" w:noHBand="0" w:noVBand="1"/>
      </w:tblPr>
      <w:tblGrid>
        <w:gridCol w:w="3827"/>
        <w:gridCol w:w="5812"/>
      </w:tblGrid>
      <w:tr w:rsidR="004251ED" w:rsidTr="004251ED">
        <w:trPr>
          <w:trHeight w:val="412"/>
        </w:trPr>
        <w:tc>
          <w:tcPr>
            <w:tcW w:w="3827" w:type="dxa"/>
          </w:tcPr>
          <w:p w:rsidR="004251ED" w:rsidRPr="004251ED" w:rsidRDefault="004251ED" w:rsidP="004251ED">
            <w:pPr>
              <w:pStyle w:val="a3"/>
              <w:ind w:left="-698"/>
              <w:jc w:val="center"/>
              <w:rPr>
                <w:rFonts w:cstheme="minorHAnsi"/>
                <w:sz w:val="20"/>
                <w:szCs w:val="20"/>
                <w:lang w:val="en-US"/>
              </w:rPr>
            </w:pPr>
            <w:r>
              <w:rPr>
                <w:rFonts w:cstheme="minorHAnsi"/>
                <w:sz w:val="20"/>
                <w:szCs w:val="20"/>
                <w:lang w:val="en-US"/>
              </w:rPr>
              <w:t>Nonfunctional requirements</w:t>
            </w:r>
          </w:p>
        </w:tc>
        <w:tc>
          <w:tcPr>
            <w:tcW w:w="5812" w:type="dxa"/>
          </w:tcPr>
          <w:p w:rsidR="004251ED" w:rsidRDefault="004251ED" w:rsidP="00BD4E7A">
            <w:pPr>
              <w:pStyle w:val="a3"/>
              <w:ind w:left="0"/>
              <w:jc w:val="center"/>
              <w:rPr>
                <w:rFonts w:cstheme="minorHAnsi"/>
                <w:sz w:val="20"/>
                <w:szCs w:val="20"/>
              </w:rPr>
            </w:pPr>
          </w:p>
        </w:tc>
      </w:tr>
      <w:tr w:rsidR="004251ED" w:rsidTr="00290541">
        <w:trPr>
          <w:trHeight w:val="417"/>
        </w:trPr>
        <w:tc>
          <w:tcPr>
            <w:tcW w:w="3827" w:type="dxa"/>
          </w:tcPr>
          <w:p w:rsidR="004251ED" w:rsidRPr="004251ED" w:rsidRDefault="004251ED" w:rsidP="004251ED">
            <w:pPr>
              <w:pStyle w:val="a3"/>
              <w:ind w:left="0"/>
              <w:rPr>
                <w:rFonts w:cstheme="minorHAnsi"/>
                <w:sz w:val="20"/>
                <w:szCs w:val="20"/>
                <w:lang w:val="en-US"/>
              </w:rPr>
            </w:pPr>
            <w:r>
              <w:rPr>
                <w:rFonts w:cstheme="minorHAnsi"/>
                <w:sz w:val="20"/>
                <w:szCs w:val="20"/>
                <w:lang w:val="en-US"/>
              </w:rPr>
              <w:t>Operational</w:t>
            </w:r>
          </w:p>
        </w:tc>
        <w:tc>
          <w:tcPr>
            <w:tcW w:w="5812" w:type="dxa"/>
          </w:tcPr>
          <w:p w:rsidR="004251ED" w:rsidRPr="00290541" w:rsidRDefault="004251ED" w:rsidP="00290541">
            <w:pPr>
              <w:pStyle w:val="a3"/>
              <w:numPr>
                <w:ilvl w:val="0"/>
                <w:numId w:val="4"/>
              </w:numPr>
              <w:rPr>
                <w:rFonts w:cstheme="minorHAnsi"/>
                <w:sz w:val="20"/>
                <w:szCs w:val="20"/>
              </w:rPr>
            </w:pPr>
            <w:r>
              <w:rPr>
                <w:rFonts w:cstheme="minorHAnsi"/>
                <w:sz w:val="20"/>
                <w:szCs w:val="20"/>
              </w:rPr>
              <w:t>Система повинна працювати в будь-якому веб-браузері</w:t>
            </w:r>
          </w:p>
        </w:tc>
      </w:tr>
      <w:tr w:rsidR="004251ED" w:rsidTr="00290541">
        <w:trPr>
          <w:trHeight w:val="1260"/>
        </w:trPr>
        <w:tc>
          <w:tcPr>
            <w:tcW w:w="3827" w:type="dxa"/>
          </w:tcPr>
          <w:p w:rsidR="004251ED" w:rsidRPr="00290541" w:rsidRDefault="00290541" w:rsidP="00290541">
            <w:pPr>
              <w:pStyle w:val="a3"/>
              <w:ind w:left="0"/>
              <w:rPr>
                <w:rFonts w:cstheme="minorHAnsi"/>
                <w:sz w:val="20"/>
                <w:szCs w:val="20"/>
                <w:lang w:val="en-US"/>
              </w:rPr>
            </w:pPr>
            <w:r>
              <w:rPr>
                <w:rFonts w:cstheme="minorHAnsi"/>
                <w:sz w:val="20"/>
                <w:szCs w:val="20"/>
                <w:lang w:val="en-US"/>
              </w:rPr>
              <w:t>Performance</w:t>
            </w:r>
          </w:p>
        </w:tc>
        <w:tc>
          <w:tcPr>
            <w:tcW w:w="5812" w:type="dxa"/>
          </w:tcPr>
          <w:p w:rsidR="004251ED" w:rsidRDefault="00290541" w:rsidP="00290541">
            <w:pPr>
              <w:pStyle w:val="a3"/>
              <w:numPr>
                <w:ilvl w:val="0"/>
                <w:numId w:val="5"/>
              </w:numPr>
              <w:rPr>
                <w:rFonts w:cstheme="minorHAnsi"/>
                <w:sz w:val="20"/>
                <w:szCs w:val="20"/>
              </w:rPr>
            </w:pPr>
            <w:r>
              <w:rPr>
                <w:rFonts w:cstheme="minorHAnsi"/>
                <w:sz w:val="20"/>
                <w:szCs w:val="20"/>
              </w:rPr>
              <w:t>Взаємодія між програмою і користувачем не повинна перевищувати 10 секунд</w:t>
            </w:r>
          </w:p>
          <w:p w:rsidR="00290541" w:rsidRPr="00290541" w:rsidRDefault="00290541" w:rsidP="00290541">
            <w:pPr>
              <w:pStyle w:val="a3"/>
              <w:numPr>
                <w:ilvl w:val="0"/>
                <w:numId w:val="5"/>
              </w:numPr>
              <w:rPr>
                <w:rFonts w:cstheme="minorHAnsi"/>
                <w:sz w:val="20"/>
                <w:szCs w:val="20"/>
              </w:rPr>
            </w:pPr>
            <w:r>
              <w:rPr>
                <w:rFonts w:cstheme="minorHAnsi"/>
                <w:sz w:val="20"/>
                <w:szCs w:val="20"/>
              </w:rPr>
              <w:t>Система повинна бути доступною з будь-якого пристрою з підключенням до Інтернету</w:t>
            </w:r>
          </w:p>
        </w:tc>
      </w:tr>
      <w:tr w:rsidR="004251ED" w:rsidTr="00290541">
        <w:trPr>
          <w:trHeight w:val="994"/>
        </w:trPr>
        <w:tc>
          <w:tcPr>
            <w:tcW w:w="3827" w:type="dxa"/>
          </w:tcPr>
          <w:p w:rsidR="004251ED" w:rsidRPr="00290541" w:rsidRDefault="00290541" w:rsidP="00290541">
            <w:pPr>
              <w:pStyle w:val="a3"/>
              <w:ind w:left="0"/>
              <w:rPr>
                <w:rFonts w:cstheme="minorHAnsi"/>
                <w:sz w:val="20"/>
                <w:szCs w:val="20"/>
                <w:lang w:val="en-US"/>
              </w:rPr>
            </w:pPr>
            <w:r>
              <w:rPr>
                <w:rFonts w:cstheme="minorHAnsi"/>
                <w:sz w:val="20"/>
                <w:szCs w:val="20"/>
                <w:lang w:val="en-US"/>
              </w:rPr>
              <w:t>Security</w:t>
            </w:r>
          </w:p>
        </w:tc>
        <w:tc>
          <w:tcPr>
            <w:tcW w:w="5812" w:type="dxa"/>
          </w:tcPr>
          <w:p w:rsidR="004251ED" w:rsidRDefault="00290541" w:rsidP="00290541">
            <w:pPr>
              <w:pStyle w:val="a3"/>
              <w:numPr>
                <w:ilvl w:val="0"/>
                <w:numId w:val="6"/>
              </w:numPr>
              <w:rPr>
                <w:rFonts w:cstheme="minorHAnsi"/>
                <w:sz w:val="20"/>
                <w:szCs w:val="20"/>
              </w:rPr>
            </w:pPr>
            <w:r>
              <w:rPr>
                <w:rFonts w:cstheme="minorHAnsi"/>
                <w:sz w:val="20"/>
                <w:szCs w:val="20"/>
              </w:rPr>
              <w:t>Користувачі можуть бачити лише результати пошуку і задавати свої параметри для роботи</w:t>
            </w:r>
          </w:p>
          <w:p w:rsidR="00290541" w:rsidRPr="00290541" w:rsidRDefault="00290541" w:rsidP="00290541">
            <w:pPr>
              <w:pStyle w:val="a3"/>
              <w:numPr>
                <w:ilvl w:val="0"/>
                <w:numId w:val="6"/>
              </w:numPr>
              <w:rPr>
                <w:rFonts w:cstheme="minorHAnsi"/>
                <w:sz w:val="20"/>
                <w:szCs w:val="20"/>
              </w:rPr>
            </w:pPr>
            <w:r>
              <w:rPr>
                <w:rFonts w:cstheme="minorHAnsi"/>
                <w:sz w:val="20"/>
                <w:szCs w:val="20"/>
              </w:rPr>
              <w:t>Обмежений доступ до змін у функціонуванні системи</w:t>
            </w:r>
          </w:p>
        </w:tc>
      </w:tr>
      <w:tr w:rsidR="004251ED" w:rsidTr="00290541">
        <w:trPr>
          <w:trHeight w:val="697"/>
        </w:trPr>
        <w:tc>
          <w:tcPr>
            <w:tcW w:w="3827" w:type="dxa"/>
          </w:tcPr>
          <w:p w:rsidR="004251ED" w:rsidRPr="00290541" w:rsidRDefault="00290541" w:rsidP="00290541">
            <w:pPr>
              <w:pStyle w:val="a3"/>
              <w:ind w:left="0"/>
              <w:rPr>
                <w:rFonts w:cstheme="minorHAnsi"/>
                <w:sz w:val="20"/>
                <w:szCs w:val="20"/>
                <w:lang w:val="en-US"/>
              </w:rPr>
            </w:pPr>
            <w:r>
              <w:rPr>
                <w:rFonts w:cstheme="minorHAnsi"/>
                <w:sz w:val="20"/>
                <w:szCs w:val="20"/>
                <w:lang w:val="en-US"/>
              </w:rPr>
              <w:t>Cultural and Political</w:t>
            </w:r>
          </w:p>
        </w:tc>
        <w:tc>
          <w:tcPr>
            <w:tcW w:w="5812" w:type="dxa"/>
          </w:tcPr>
          <w:p w:rsidR="004251ED" w:rsidRDefault="00290541" w:rsidP="00290541">
            <w:pPr>
              <w:pStyle w:val="a3"/>
              <w:numPr>
                <w:ilvl w:val="0"/>
                <w:numId w:val="7"/>
              </w:numPr>
              <w:rPr>
                <w:rFonts w:cstheme="minorHAnsi"/>
                <w:sz w:val="20"/>
                <w:szCs w:val="20"/>
              </w:rPr>
            </w:pPr>
            <w:r>
              <w:rPr>
                <w:rFonts w:cstheme="minorHAnsi"/>
                <w:sz w:val="20"/>
                <w:szCs w:val="20"/>
              </w:rPr>
              <w:t>Система</w:t>
            </w:r>
            <w:r w:rsidR="004B628F">
              <w:rPr>
                <w:rFonts w:cstheme="minorHAnsi"/>
                <w:sz w:val="20"/>
                <w:szCs w:val="20"/>
              </w:rPr>
              <w:t xml:space="preserve"> доступна для користування лише однією</w:t>
            </w:r>
            <w:r>
              <w:rPr>
                <w:rFonts w:cstheme="minorHAnsi"/>
                <w:sz w:val="20"/>
                <w:szCs w:val="20"/>
              </w:rPr>
              <w:t xml:space="preserve"> мов</w:t>
            </w:r>
            <w:r w:rsidR="004B628F">
              <w:rPr>
                <w:rFonts w:cstheme="minorHAnsi"/>
                <w:sz w:val="20"/>
                <w:szCs w:val="20"/>
              </w:rPr>
              <w:t>ою (</w:t>
            </w:r>
            <w:r>
              <w:rPr>
                <w:rFonts w:cstheme="minorHAnsi"/>
                <w:sz w:val="20"/>
                <w:szCs w:val="20"/>
              </w:rPr>
              <w:t>англійською)</w:t>
            </w:r>
          </w:p>
        </w:tc>
      </w:tr>
    </w:tbl>
    <w:p w:rsidR="00EC24EB" w:rsidRPr="00B72E96" w:rsidRDefault="00EC24EB" w:rsidP="00777549">
      <w:pPr>
        <w:rPr>
          <w:rFonts w:cstheme="minorHAnsi"/>
          <w:sz w:val="20"/>
          <w:szCs w:val="20"/>
          <w:lang w:val="ru-RU"/>
        </w:rPr>
      </w:pPr>
    </w:p>
    <w:p w:rsidR="00276168" w:rsidRDefault="00276168">
      <w:pPr>
        <w:rPr>
          <w:rFonts w:cstheme="minorHAnsi"/>
          <w:sz w:val="20"/>
          <w:szCs w:val="20"/>
        </w:rPr>
      </w:pPr>
      <w:r>
        <w:rPr>
          <w:rFonts w:cstheme="minorHAnsi"/>
          <w:sz w:val="20"/>
          <w:szCs w:val="20"/>
        </w:rPr>
        <w:br w:type="page"/>
      </w:r>
    </w:p>
    <w:p w:rsidR="00BD4E7A" w:rsidRPr="00DA35D8" w:rsidRDefault="00BD4E7A" w:rsidP="00BD4E7A">
      <w:pPr>
        <w:pStyle w:val="a3"/>
        <w:jc w:val="center"/>
        <w:rPr>
          <w:rFonts w:cstheme="minorHAnsi"/>
          <w:sz w:val="20"/>
          <w:szCs w:val="20"/>
        </w:rPr>
      </w:pPr>
      <w:r w:rsidRPr="00DA35D8">
        <w:rPr>
          <w:rFonts w:cstheme="minorHAnsi"/>
          <w:sz w:val="20"/>
          <w:szCs w:val="20"/>
        </w:rPr>
        <w:lastRenderedPageBreak/>
        <w:t xml:space="preserve">Опис можливостей пакету </w:t>
      </w:r>
      <w:r w:rsidRPr="00DA35D8">
        <w:rPr>
          <w:rFonts w:cstheme="minorHAnsi"/>
          <w:sz w:val="20"/>
          <w:szCs w:val="20"/>
          <w:lang w:val="en-US"/>
        </w:rPr>
        <w:t>json</w:t>
      </w:r>
    </w:p>
    <w:p w:rsidR="00BD4E7A" w:rsidRPr="00DA35D8" w:rsidRDefault="00BD4E7A" w:rsidP="00BD4E7A">
      <w:pPr>
        <w:pStyle w:val="a3"/>
        <w:rPr>
          <w:rFonts w:cstheme="minorHAnsi"/>
          <w:sz w:val="20"/>
          <w:szCs w:val="20"/>
        </w:rPr>
      </w:pPr>
    </w:p>
    <w:p w:rsidR="00BD4E7A" w:rsidRPr="00DA35D8" w:rsidRDefault="00BD4E7A" w:rsidP="00BD4E7A">
      <w:pPr>
        <w:pStyle w:val="a3"/>
        <w:rPr>
          <w:rFonts w:cstheme="minorHAnsi"/>
          <w:sz w:val="20"/>
          <w:szCs w:val="20"/>
        </w:rPr>
      </w:pPr>
      <w:r w:rsidRPr="00DA35D8">
        <w:rPr>
          <w:rFonts w:cstheme="minorHAnsi"/>
          <w:sz w:val="20"/>
          <w:szCs w:val="20"/>
          <w:lang w:val="en-US"/>
        </w:rPr>
        <w:t>Json</w:t>
      </w:r>
      <w:r w:rsidRPr="00DA35D8">
        <w:rPr>
          <w:rFonts w:cstheme="minorHAnsi"/>
          <w:sz w:val="20"/>
          <w:szCs w:val="20"/>
        </w:rPr>
        <w:t xml:space="preserve"> </w:t>
      </w:r>
      <w:r w:rsidRPr="00DA35D8">
        <w:rPr>
          <w:rFonts w:cstheme="minorHAnsi"/>
          <w:sz w:val="20"/>
          <w:szCs w:val="20"/>
          <w:lang w:val="en-US"/>
        </w:rPr>
        <w:t>is</w:t>
      </w:r>
      <w:r w:rsidRPr="00DA35D8">
        <w:rPr>
          <w:rFonts w:cstheme="minorHAnsi"/>
          <w:sz w:val="20"/>
          <w:szCs w:val="20"/>
        </w:rPr>
        <w:t xml:space="preserve"> </w:t>
      </w:r>
      <w:r w:rsidRPr="00DA35D8">
        <w:rPr>
          <w:rFonts w:cstheme="minorHAnsi"/>
          <w:sz w:val="20"/>
          <w:szCs w:val="20"/>
          <w:lang w:val="en-US"/>
        </w:rPr>
        <w:t>a</w:t>
      </w:r>
      <w:r w:rsidRPr="00DA35D8">
        <w:rPr>
          <w:rFonts w:cstheme="minorHAnsi"/>
          <w:sz w:val="20"/>
          <w:szCs w:val="20"/>
        </w:rPr>
        <w:t xml:space="preserve"> </w:t>
      </w:r>
      <w:r w:rsidRPr="00DA35D8">
        <w:rPr>
          <w:rFonts w:cstheme="minorHAnsi"/>
          <w:sz w:val="20"/>
          <w:szCs w:val="20"/>
          <w:lang w:val="en-US"/>
        </w:rPr>
        <w:t>lightweight</w:t>
      </w:r>
      <w:r w:rsidRPr="00DA35D8">
        <w:rPr>
          <w:rFonts w:cstheme="minorHAnsi"/>
          <w:sz w:val="20"/>
          <w:szCs w:val="20"/>
        </w:rPr>
        <w:t xml:space="preserve"> </w:t>
      </w:r>
      <w:r w:rsidRPr="00DA35D8">
        <w:rPr>
          <w:rFonts w:cstheme="minorHAnsi"/>
          <w:sz w:val="20"/>
          <w:szCs w:val="20"/>
          <w:lang w:val="en-US"/>
        </w:rPr>
        <w:t>data</w:t>
      </w:r>
      <w:r w:rsidRPr="00DA35D8">
        <w:rPr>
          <w:rFonts w:cstheme="minorHAnsi"/>
          <w:sz w:val="20"/>
          <w:szCs w:val="20"/>
        </w:rPr>
        <w:t xml:space="preserve"> </w:t>
      </w:r>
      <w:r w:rsidRPr="00DA35D8">
        <w:rPr>
          <w:rFonts w:cstheme="minorHAnsi"/>
          <w:sz w:val="20"/>
          <w:szCs w:val="20"/>
          <w:lang w:val="en-US"/>
        </w:rPr>
        <w:t>interchange</w:t>
      </w:r>
      <w:r w:rsidRPr="00DA35D8">
        <w:rPr>
          <w:rFonts w:cstheme="minorHAnsi"/>
          <w:sz w:val="20"/>
          <w:szCs w:val="20"/>
        </w:rPr>
        <w:t xml:space="preserve"> </w:t>
      </w:r>
      <w:r w:rsidRPr="00DA35D8">
        <w:rPr>
          <w:rFonts w:cstheme="minorHAnsi"/>
          <w:sz w:val="20"/>
          <w:szCs w:val="20"/>
          <w:lang w:val="en-US"/>
        </w:rPr>
        <w:t>format</w:t>
      </w:r>
      <w:r w:rsidRPr="00DA35D8">
        <w:rPr>
          <w:rFonts w:cstheme="minorHAnsi"/>
          <w:sz w:val="20"/>
          <w:szCs w:val="20"/>
        </w:rPr>
        <w:t>.</w:t>
      </w:r>
    </w:p>
    <w:p w:rsidR="00BD4E7A" w:rsidRPr="00DA35D8" w:rsidRDefault="00B72E96" w:rsidP="00BD4E7A">
      <w:pPr>
        <w:pStyle w:val="a3"/>
        <w:jc w:val="center"/>
        <w:rPr>
          <w:rFonts w:cstheme="minorHAnsi"/>
          <w:i/>
          <w:sz w:val="20"/>
          <w:szCs w:val="20"/>
          <w:lang w:val="en-US"/>
        </w:rPr>
      </w:pPr>
      <w:r w:rsidRPr="00DA35D8">
        <w:rPr>
          <w:rFonts w:cstheme="minorHAnsi"/>
          <w:i/>
          <w:sz w:val="20"/>
          <w:szCs w:val="20"/>
          <w:lang w:val="en-US"/>
        </w:rPr>
        <w:t>json.dump(obj, fp, skipkeys=False, ensure_ascii=True, check_circular=True, allow_nan=True, cls=None, indent=None, separators=None, default=None, sort_keys=False, **kw)</w:t>
      </w:r>
    </w:p>
    <w:p w:rsidR="00B72E96" w:rsidRPr="00DA35D8" w:rsidRDefault="00B72E96" w:rsidP="00B72E96">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Serialize </w:t>
      </w:r>
      <w:r w:rsidRPr="00DA35D8">
        <w:rPr>
          <w:rFonts w:cstheme="minorHAnsi"/>
          <w:i/>
          <w:iCs/>
          <w:sz w:val="20"/>
          <w:szCs w:val="20"/>
          <w:lang w:val="en-US"/>
        </w:rPr>
        <w:t>obj</w:t>
      </w:r>
      <w:r w:rsidRPr="00DA35D8">
        <w:rPr>
          <w:rFonts w:cstheme="minorHAnsi"/>
          <w:color w:val="222222"/>
          <w:sz w:val="20"/>
          <w:szCs w:val="20"/>
          <w:shd w:val="clear" w:color="auto" w:fill="FFFFFF"/>
          <w:lang w:val="en-US"/>
        </w:rPr>
        <w:t> as a JSON formatted stream to </w:t>
      </w:r>
      <w:r w:rsidRPr="00DA35D8">
        <w:rPr>
          <w:rFonts w:cstheme="minorHAnsi"/>
          <w:i/>
          <w:iCs/>
          <w:sz w:val="20"/>
          <w:szCs w:val="20"/>
          <w:lang w:val="en-US"/>
        </w:rPr>
        <w:t>fp</w:t>
      </w:r>
      <w:r w:rsidRPr="00DA35D8">
        <w:rPr>
          <w:rFonts w:cstheme="minorHAnsi"/>
          <w:color w:val="222222"/>
          <w:sz w:val="20"/>
          <w:szCs w:val="20"/>
          <w:shd w:val="clear" w:color="auto" w:fill="FFFFFF"/>
          <w:lang w:val="en-US"/>
        </w:rPr>
        <w:t>. The </w:t>
      </w:r>
      <w:hyperlink r:id="rId5" w:anchor="module-json" w:tooltip="json: Encode and decode the JSON format." w:history="1">
        <w:r w:rsidRPr="00DA35D8">
          <w:rPr>
            <w:rFonts w:cstheme="minorHAnsi"/>
            <w:color w:val="222222"/>
            <w:sz w:val="20"/>
            <w:szCs w:val="20"/>
            <w:shd w:val="clear" w:color="auto" w:fill="FFFFFF"/>
            <w:lang w:val="en-US"/>
          </w:rPr>
          <w:t>json</w:t>
        </w:r>
      </w:hyperlink>
      <w:r w:rsidRPr="00DA35D8">
        <w:rPr>
          <w:rFonts w:cstheme="minorHAnsi"/>
          <w:color w:val="222222"/>
          <w:sz w:val="20"/>
          <w:szCs w:val="20"/>
          <w:shd w:val="clear" w:color="auto" w:fill="FFFFFF"/>
          <w:lang w:val="en-US"/>
        </w:rPr>
        <w:t> module always produces </w:t>
      </w:r>
      <w:hyperlink r:id="rId6" w:anchor="str" w:tooltip="str" w:history="1">
        <w:r w:rsidRPr="00DA35D8">
          <w:rPr>
            <w:rFonts w:cstheme="minorHAnsi"/>
            <w:color w:val="222222"/>
            <w:sz w:val="20"/>
            <w:szCs w:val="20"/>
            <w:shd w:val="clear" w:color="auto" w:fill="FFFFFF"/>
            <w:lang w:val="en-US"/>
          </w:rPr>
          <w:t>str</w:t>
        </w:r>
      </w:hyperlink>
      <w:r w:rsidRPr="00DA35D8">
        <w:rPr>
          <w:rFonts w:cstheme="minorHAnsi"/>
          <w:color w:val="222222"/>
          <w:sz w:val="20"/>
          <w:szCs w:val="20"/>
          <w:shd w:val="clear" w:color="auto" w:fill="FFFFFF"/>
          <w:lang w:val="en-US"/>
        </w:rPr>
        <w:t> objects</w:t>
      </w:r>
    </w:p>
    <w:p w:rsidR="00B72E96" w:rsidRPr="00DA35D8" w:rsidRDefault="00B72E96" w:rsidP="00B72E96">
      <w:pPr>
        <w:pStyle w:val="a3"/>
        <w:ind w:left="2124"/>
        <w:rPr>
          <w:rFonts w:cstheme="minorHAnsi"/>
          <w:color w:val="222222"/>
          <w:sz w:val="20"/>
          <w:szCs w:val="20"/>
          <w:shd w:val="clear" w:color="auto" w:fill="FFFFFF"/>
          <w:lang w:val="en-US"/>
        </w:rPr>
      </w:pPr>
    </w:p>
    <w:p w:rsidR="00B72E96" w:rsidRPr="00DA35D8" w:rsidRDefault="00B72E96" w:rsidP="00B72E96">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If </w:t>
      </w:r>
      <w:r w:rsidRPr="00DA35D8">
        <w:rPr>
          <w:rFonts w:cstheme="minorHAnsi"/>
          <w:i/>
          <w:iCs/>
          <w:sz w:val="20"/>
          <w:szCs w:val="20"/>
          <w:lang w:val="en-US"/>
        </w:rPr>
        <w:t>skipkeys</w:t>
      </w:r>
      <w:r w:rsidRPr="00DA35D8">
        <w:rPr>
          <w:rFonts w:cstheme="minorHAnsi"/>
          <w:color w:val="222222"/>
          <w:sz w:val="20"/>
          <w:szCs w:val="20"/>
          <w:shd w:val="clear" w:color="auto" w:fill="FFFFFF"/>
          <w:lang w:val="en-US"/>
        </w:rPr>
        <w:t> is true (default: </w:t>
      </w:r>
      <w:r w:rsidRPr="00DA35D8">
        <w:rPr>
          <w:rFonts w:cstheme="minorHAnsi"/>
          <w:sz w:val="20"/>
          <w:szCs w:val="20"/>
          <w:shd w:val="clear" w:color="auto" w:fill="FFFFFF"/>
          <w:lang w:val="en-US"/>
        </w:rPr>
        <w:t>False</w:t>
      </w:r>
      <w:r w:rsidRPr="00DA35D8">
        <w:rPr>
          <w:rFonts w:cstheme="minorHAnsi"/>
          <w:color w:val="222222"/>
          <w:sz w:val="20"/>
          <w:szCs w:val="20"/>
          <w:shd w:val="clear" w:color="auto" w:fill="FFFFFF"/>
          <w:lang w:val="en-US"/>
        </w:rPr>
        <w:t>), then dict keys that are not of a basic type (</w:t>
      </w:r>
      <w:hyperlink r:id="rId7" w:anchor="str" w:tooltip="str" w:history="1">
        <w:r w:rsidRPr="00DA35D8">
          <w:rPr>
            <w:rFonts w:cstheme="minorHAnsi"/>
            <w:color w:val="222222"/>
            <w:sz w:val="20"/>
            <w:szCs w:val="20"/>
            <w:shd w:val="clear" w:color="auto" w:fill="FFFFFF"/>
            <w:lang w:val="en-US"/>
          </w:rPr>
          <w:t>str</w:t>
        </w:r>
      </w:hyperlink>
      <w:r w:rsidRPr="00DA35D8">
        <w:rPr>
          <w:rFonts w:cstheme="minorHAnsi"/>
          <w:color w:val="222222"/>
          <w:sz w:val="20"/>
          <w:szCs w:val="20"/>
          <w:shd w:val="clear" w:color="auto" w:fill="FFFFFF"/>
          <w:lang w:val="en-US"/>
        </w:rPr>
        <w:t>, </w:t>
      </w:r>
      <w:hyperlink r:id="rId8" w:anchor="int" w:tooltip="int" w:history="1">
        <w:r w:rsidRPr="00DA35D8">
          <w:rPr>
            <w:rFonts w:cstheme="minorHAnsi"/>
            <w:color w:val="222222"/>
            <w:sz w:val="20"/>
            <w:szCs w:val="20"/>
            <w:shd w:val="clear" w:color="auto" w:fill="FFFFFF"/>
            <w:lang w:val="en-US"/>
          </w:rPr>
          <w:t>int</w:t>
        </w:r>
      </w:hyperlink>
      <w:r w:rsidRPr="00DA35D8">
        <w:rPr>
          <w:rFonts w:cstheme="minorHAnsi"/>
          <w:color w:val="222222"/>
          <w:sz w:val="20"/>
          <w:szCs w:val="20"/>
          <w:shd w:val="clear" w:color="auto" w:fill="FFFFFF"/>
          <w:lang w:val="en-US"/>
        </w:rPr>
        <w:t>, </w:t>
      </w:r>
      <w:hyperlink r:id="rId9" w:anchor="float" w:tooltip="float" w:history="1">
        <w:r w:rsidRPr="00DA35D8">
          <w:rPr>
            <w:rFonts w:cstheme="minorHAnsi"/>
            <w:color w:val="222222"/>
            <w:sz w:val="20"/>
            <w:szCs w:val="20"/>
            <w:shd w:val="clear" w:color="auto" w:fill="FFFFFF"/>
            <w:lang w:val="en-US"/>
          </w:rPr>
          <w:t>float</w:t>
        </w:r>
      </w:hyperlink>
      <w:r w:rsidRPr="00DA35D8">
        <w:rPr>
          <w:rFonts w:cstheme="minorHAnsi"/>
          <w:color w:val="222222"/>
          <w:sz w:val="20"/>
          <w:szCs w:val="20"/>
          <w:shd w:val="clear" w:color="auto" w:fill="FFFFFF"/>
          <w:lang w:val="en-US"/>
        </w:rPr>
        <w:t>, </w:t>
      </w:r>
      <w:hyperlink r:id="rId10" w:anchor="bool" w:tooltip="bool" w:history="1">
        <w:r w:rsidRPr="00DA35D8">
          <w:rPr>
            <w:rFonts w:cstheme="minorHAnsi"/>
            <w:color w:val="222222"/>
            <w:sz w:val="20"/>
            <w:szCs w:val="20"/>
            <w:shd w:val="clear" w:color="auto" w:fill="FFFFFF"/>
            <w:lang w:val="en-US"/>
          </w:rPr>
          <w:t>bool</w:t>
        </w:r>
      </w:hyperlink>
      <w:r w:rsidRPr="00DA35D8">
        <w:rPr>
          <w:rFonts w:cstheme="minorHAnsi"/>
          <w:color w:val="222222"/>
          <w:sz w:val="20"/>
          <w:szCs w:val="20"/>
          <w:shd w:val="clear" w:color="auto" w:fill="FFFFFF"/>
          <w:lang w:val="en-US"/>
        </w:rPr>
        <w:t>, </w:t>
      </w:r>
      <w:r w:rsidRPr="00DA35D8">
        <w:rPr>
          <w:rFonts w:cstheme="minorHAnsi"/>
          <w:sz w:val="20"/>
          <w:szCs w:val="20"/>
          <w:shd w:val="clear" w:color="auto" w:fill="FFFFFF"/>
          <w:lang w:val="en-US"/>
        </w:rPr>
        <w:t>None</w:t>
      </w:r>
      <w:r w:rsidRPr="00DA35D8">
        <w:rPr>
          <w:rFonts w:cstheme="minorHAnsi"/>
          <w:color w:val="222222"/>
          <w:sz w:val="20"/>
          <w:szCs w:val="20"/>
          <w:shd w:val="clear" w:color="auto" w:fill="FFFFFF"/>
          <w:lang w:val="en-US"/>
        </w:rPr>
        <w:t>) will be skipped instead of raising a </w:t>
      </w:r>
      <w:hyperlink r:id="rId11" w:anchor="TypeError" w:tooltip="TypeError" w:history="1">
        <w:r w:rsidRPr="00DA35D8">
          <w:rPr>
            <w:rFonts w:cstheme="minorHAnsi"/>
            <w:color w:val="222222"/>
            <w:sz w:val="20"/>
            <w:szCs w:val="20"/>
            <w:shd w:val="clear" w:color="auto" w:fill="FFFFFF"/>
            <w:lang w:val="en-US"/>
          </w:rPr>
          <w:t>TypeError</w:t>
        </w:r>
      </w:hyperlink>
      <w:r w:rsidRPr="00DA35D8">
        <w:rPr>
          <w:rFonts w:cstheme="minorHAnsi"/>
          <w:color w:val="222222"/>
          <w:sz w:val="20"/>
          <w:szCs w:val="20"/>
          <w:shd w:val="clear" w:color="auto" w:fill="FFFFFF"/>
          <w:lang w:val="en-US"/>
        </w:rPr>
        <w:t>.</w:t>
      </w:r>
    </w:p>
    <w:p w:rsidR="006F1E80" w:rsidRPr="00DA35D8" w:rsidRDefault="006F1E80" w:rsidP="006F1E80">
      <w:pPr>
        <w:rPr>
          <w:rFonts w:cstheme="minorHAnsi"/>
          <w:i/>
          <w:iCs/>
          <w:sz w:val="20"/>
          <w:szCs w:val="20"/>
          <w:lang w:val="en-US"/>
        </w:rPr>
      </w:pPr>
      <w:r w:rsidRPr="00DA35D8">
        <w:rPr>
          <w:rFonts w:cstheme="minorHAnsi"/>
          <w:i/>
          <w:iCs/>
          <w:sz w:val="20"/>
          <w:szCs w:val="20"/>
          <w:lang w:val="en-US"/>
        </w:rPr>
        <w:tab/>
      </w:r>
    </w:p>
    <w:p w:rsidR="006F1E80" w:rsidRPr="00DA35D8" w:rsidRDefault="006F1E80" w:rsidP="006F1E80">
      <w:pPr>
        <w:rPr>
          <w:rFonts w:cstheme="minorHAnsi"/>
          <w:i/>
          <w:iCs/>
          <w:sz w:val="20"/>
          <w:szCs w:val="20"/>
          <w:lang w:val="en-US"/>
        </w:rPr>
      </w:pPr>
      <w:r w:rsidRPr="00DA35D8">
        <w:rPr>
          <w:rFonts w:cstheme="minorHAnsi"/>
          <w:i/>
          <w:iCs/>
          <w:sz w:val="20"/>
          <w:szCs w:val="20"/>
          <w:lang w:val="en-US"/>
        </w:rPr>
        <w:tab/>
        <w:t>json.dumps(obj, skipkeys=False, ensure_ascii=True, check_circular=True, allow_nan=True, cls=None, indent=None, separators=None, default=None, sort_keys=False, **kw)</w:t>
      </w:r>
    </w:p>
    <w:p w:rsidR="006F1E80" w:rsidRPr="00DA35D8" w:rsidRDefault="006F1E80" w:rsidP="006F1E80">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Serialize obj to a JSON formatted </w:t>
      </w:r>
      <w:hyperlink r:id="rId12" w:anchor="str" w:tooltip="str" w:history="1">
        <w:r w:rsidRPr="00DA35D8">
          <w:rPr>
            <w:rFonts w:cstheme="minorHAnsi"/>
            <w:color w:val="222222"/>
            <w:sz w:val="20"/>
            <w:szCs w:val="20"/>
            <w:shd w:val="clear" w:color="auto" w:fill="FFFFFF"/>
            <w:lang w:val="en-US"/>
          </w:rPr>
          <w:t>str</w:t>
        </w:r>
      </w:hyperlink>
      <w:r w:rsidRPr="00DA35D8">
        <w:rPr>
          <w:rFonts w:cstheme="minorHAnsi"/>
          <w:color w:val="222222"/>
          <w:sz w:val="20"/>
          <w:szCs w:val="20"/>
          <w:shd w:val="clear" w:color="auto" w:fill="FFFFFF"/>
          <w:lang w:val="en-US"/>
        </w:rPr>
        <w:t> using this </w:t>
      </w:r>
      <w:hyperlink r:id="rId13" w:anchor="py-to-json-table" w:history="1">
        <w:r w:rsidRPr="00DA35D8">
          <w:rPr>
            <w:rFonts w:cstheme="minorHAnsi"/>
            <w:color w:val="222222"/>
            <w:sz w:val="20"/>
            <w:szCs w:val="20"/>
            <w:shd w:val="clear" w:color="auto" w:fill="FFFFFF"/>
            <w:lang w:val="en-US"/>
          </w:rPr>
          <w:t>conversion table</w:t>
        </w:r>
      </w:hyperlink>
      <w:r w:rsidRPr="00DA35D8">
        <w:rPr>
          <w:rFonts w:cstheme="minorHAnsi"/>
          <w:color w:val="222222"/>
          <w:sz w:val="20"/>
          <w:szCs w:val="20"/>
          <w:shd w:val="clear" w:color="auto" w:fill="FFFFFF"/>
          <w:lang w:val="en-US"/>
        </w:rPr>
        <w:t>. The arguments have the same meaning as in </w:t>
      </w:r>
      <w:hyperlink r:id="rId14" w:anchor="json.dump" w:tooltip="json.dump" w:history="1">
        <w:r w:rsidRPr="00DA35D8">
          <w:rPr>
            <w:rFonts w:cstheme="minorHAnsi"/>
            <w:color w:val="222222"/>
            <w:sz w:val="20"/>
            <w:szCs w:val="20"/>
            <w:shd w:val="clear" w:color="auto" w:fill="FFFFFF"/>
            <w:lang w:val="en-US"/>
          </w:rPr>
          <w:t>dump()</w:t>
        </w:r>
      </w:hyperlink>
      <w:r w:rsidRPr="00DA35D8">
        <w:rPr>
          <w:rFonts w:cstheme="minorHAnsi"/>
          <w:color w:val="222222"/>
          <w:sz w:val="20"/>
          <w:szCs w:val="20"/>
          <w:shd w:val="clear" w:color="auto" w:fill="FFFFFF"/>
          <w:lang w:val="en-US"/>
        </w:rPr>
        <w:t>.</w:t>
      </w:r>
    </w:p>
    <w:p w:rsidR="006F1E80" w:rsidRPr="00DA35D8" w:rsidRDefault="006F1E80" w:rsidP="006F1E80">
      <w:pPr>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ab/>
      </w:r>
    </w:p>
    <w:p w:rsidR="006F1E80" w:rsidRPr="00DA35D8" w:rsidRDefault="006F1E80" w:rsidP="006F1E80">
      <w:pPr>
        <w:rPr>
          <w:rFonts w:cstheme="minorHAnsi"/>
          <w:i/>
          <w:iCs/>
          <w:sz w:val="20"/>
          <w:szCs w:val="20"/>
          <w:lang w:val="en-US"/>
        </w:rPr>
      </w:pPr>
      <w:r w:rsidRPr="00DA35D8">
        <w:rPr>
          <w:rFonts w:cstheme="minorHAnsi"/>
          <w:color w:val="222222"/>
          <w:sz w:val="20"/>
          <w:szCs w:val="20"/>
          <w:shd w:val="clear" w:color="auto" w:fill="FFFFFF"/>
          <w:lang w:val="en-US"/>
        </w:rPr>
        <w:tab/>
      </w:r>
      <w:r w:rsidRPr="00DA35D8">
        <w:rPr>
          <w:rFonts w:cstheme="minorHAnsi"/>
          <w:i/>
          <w:iCs/>
          <w:sz w:val="20"/>
          <w:szCs w:val="20"/>
          <w:lang w:val="en-US"/>
        </w:rPr>
        <w:t>json.load(fp, cls=None, object_hook=None, parse_float=None, parse_int=None, parse_constant=None, object_pairs_hook=None, **kw)</w:t>
      </w:r>
    </w:p>
    <w:p w:rsidR="006F1E80" w:rsidRPr="00DA35D8" w:rsidRDefault="006F1E80" w:rsidP="006F1E80">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Deserialize fp (a .read()-supporting </w:t>
      </w:r>
      <w:hyperlink r:id="rId15" w:anchor="term-file-like-object" w:history="1">
        <w:r w:rsidRPr="00DA35D8">
          <w:rPr>
            <w:rFonts w:cstheme="minorHAnsi"/>
            <w:color w:val="222222"/>
            <w:sz w:val="20"/>
            <w:szCs w:val="20"/>
            <w:shd w:val="clear" w:color="auto" w:fill="FFFFFF"/>
            <w:lang w:val="en-US"/>
          </w:rPr>
          <w:t>file-like object</w:t>
        </w:r>
      </w:hyperlink>
      <w:r w:rsidRPr="00DA35D8">
        <w:rPr>
          <w:rFonts w:cstheme="minorHAnsi"/>
          <w:color w:val="222222"/>
          <w:sz w:val="20"/>
          <w:szCs w:val="20"/>
          <w:shd w:val="clear" w:color="auto" w:fill="FFFFFF"/>
          <w:lang w:val="en-US"/>
        </w:rPr>
        <w:t> containing a JSON document) to a Python object using this </w:t>
      </w:r>
      <w:hyperlink r:id="rId16" w:anchor="json-to-py-table" w:history="1">
        <w:r w:rsidRPr="00DA35D8">
          <w:rPr>
            <w:rFonts w:cstheme="minorHAnsi"/>
            <w:color w:val="222222"/>
            <w:sz w:val="20"/>
            <w:szCs w:val="20"/>
            <w:shd w:val="clear" w:color="auto" w:fill="FFFFFF"/>
            <w:lang w:val="en-US"/>
          </w:rPr>
          <w:t>conversion table</w:t>
        </w:r>
      </w:hyperlink>
      <w:r w:rsidRPr="00DA35D8">
        <w:rPr>
          <w:rFonts w:cstheme="minorHAnsi"/>
          <w:color w:val="222222"/>
          <w:sz w:val="20"/>
          <w:szCs w:val="20"/>
          <w:shd w:val="clear" w:color="auto" w:fill="FFFFFF"/>
          <w:lang w:val="en-US"/>
        </w:rPr>
        <w:t>.</w:t>
      </w:r>
    </w:p>
    <w:p w:rsidR="006F1E80" w:rsidRPr="00DA35D8" w:rsidRDefault="006F1E80" w:rsidP="006F1E80">
      <w:pPr>
        <w:rPr>
          <w:rFonts w:cstheme="minorHAnsi"/>
          <w:color w:val="222222"/>
          <w:sz w:val="20"/>
          <w:szCs w:val="20"/>
          <w:shd w:val="clear" w:color="auto" w:fill="FFFFFF"/>
          <w:lang w:val="en-US"/>
        </w:rPr>
      </w:pPr>
    </w:p>
    <w:p w:rsidR="006F1E80" w:rsidRPr="00DA35D8" w:rsidRDefault="006F1E80" w:rsidP="006F1E80">
      <w:pPr>
        <w:rPr>
          <w:rFonts w:cstheme="minorHAnsi"/>
          <w:i/>
          <w:iCs/>
          <w:sz w:val="20"/>
          <w:szCs w:val="20"/>
          <w:lang w:val="en-US"/>
        </w:rPr>
      </w:pPr>
      <w:r w:rsidRPr="00DA35D8">
        <w:rPr>
          <w:rFonts w:cstheme="minorHAnsi"/>
          <w:color w:val="222222"/>
          <w:sz w:val="20"/>
          <w:szCs w:val="20"/>
          <w:shd w:val="clear" w:color="auto" w:fill="FFFFFF"/>
          <w:lang w:val="en-US"/>
        </w:rPr>
        <w:tab/>
      </w:r>
      <w:r w:rsidRPr="00DA35D8">
        <w:rPr>
          <w:rFonts w:cstheme="minorHAnsi"/>
          <w:i/>
          <w:iCs/>
          <w:sz w:val="20"/>
          <w:szCs w:val="20"/>
          <w:lang w:val="en-US"/>
        </w:rPr>
        <w:t>json.loads(</w:t>
      </w:r>
      <w:r w:rsidRPr="00DA35D8">
        <w:rPr>
          <w:rFonts w:cstheme="minorHAnsi"/>
          <w:sz w:val="20"/>
          <w:szCs w:val="20"/>
          <w:lang w:val="en-US"/>
        </w:rPr>
        <w:t>s</w:t>
      </w:r>
      <w:r w:rsidRPr="00DA35D8">
        <w:rPr>
          <w:rFonts w:cstheme="minorHAnsi"/>
          <w:i/>
          <w:iCs/>
          <w:sz w:val="20"/>
          <w:szCs w:val="20"/>
          <w:lang w:val="en-US"/>
        </w:rPr>
        <w:t>, </w:t>
      </w:r>
      <w:r w:rsidRPr="00DA35D8">
        <w:rPr>
          <w:rFonts w:cstheme="minorHAnsi"/>
          <w:sz w:val="20"/>
          <w:szCs w:val="20"/>
          <w:lang w:val="en-US"/>
        </w:rPr>
        <w:t>encoding=None</w:t>
      </w:r>
      <w:r w:rsidRPr="00DA35D8">
        <w:rPr>
          <w:rFonts w:cstheme="minorHAnsi"/>
          <w:i/>
          <w:iCs/>
          <w:sz w:val="20"/>
          <w:szCs w:val="20"/>
          <w:lang w:val="en-US"/>
        </w:rPr>
        <w:t>, </w:t>
      </w:r>
      <w:r w:rsidRPr="00DA35D8">
        <w:rPr>
          <w:rFonts w:cstheme="minorHAnsi"/>
          <w:sz w:val="20"/>
          <w:szCs w:val="20"/>
          <w:lang w:val="en-US"/>
        </w:rPr>
        <w:t>cls=None</w:t>
      </w:r>
      <w:r w:rsidRPr="00DA35D8">
        <w:rPr>
          <w:rFonts w:cstheme="minorHAnsi"/>
          <w:i/>
          <w:iCs/>
          <w:sz w:val="20"/>
          <w:szCs w:val="20"/>
          <w:lang w:val="en-US"/>
        </w:rPr>
        <w:t>, </w:t>
      </w:r>
      <w:r w:rsidRPr="00DA35D8">
        <w:rPr>
          <w:rFonts w:cstheme="minorHAnsi"/>
          <w:sz w:val="20"/>
          <w:szCs w:val="20"/>
          <w:lang w:val="en-US"/>
        </w:rPr>
        <w:t>object_hook=None</w:t>
      </w:r>
      <w:r w:rsidRPr="00DA35D8">
        <w:rPr>
          <w:rFonts w:cstheme="minorHAnsi"/>
          <w:i/>
          <w:iCs/>
          <w:sz w:val="20"/>
          <w:szCs w:val="20"/>
          <w:lang w:val="en-US"/>
        </w:rPr>
        <w:t>, </w:t>
      </w:r>
      <w:r w:rsidRPr="00DA35D8">
        <w:rPr>
          <w:rFonts w:cstheme="minorHAnsi"/>
          <w:sz w:val="20"/>
          <w:szCs w:val="20"/>
          <w:lang w:val="en-US"/>
        </w:rPr>
        <w:t>parse_float=None</w:t>
      </w:r>
      <w:r w:rsidRPr="00DA35D8">
        <w:rPr>
          <w:rFonts w:cstheme="minorHAnsi"/>
          <w:i/>
          <w:iCs/>
          <w:sz w:val="20"/>
          <w:szCs w:val="20"/>
          <w:lang w:val="en-US"/>
        </w:rPr>
        <w:t>, </w:t>
      </w:r>
      <w:r w:rsidRPr="00DA35D8">
        <w:rPr>
          <w:rFonts w:cstheme="minorHAnsi"/>
          <w:sz w:val="20"/>
          <w:szCs w:val="20"/>
          <w:lang w:val="en-US"/>
        </w:rPr>
        <w:t>parse_int=None</w:t>
      </w:r>
      <w:r w:rsidRPr="00DA35D8">
        <w:rPr>
          <w:rFonts w:cstheme="minorHAnsi"/>
          <w:i/>
          <w:iCs/>
          <w:sz w:val="20"/>
          <w:szCs w:val="20"/>
          <w:lang w:val="en-US"/>
        </w:rPr>
        <w:t>, </w:t>
      </w:r>
      <w:r w:rsidRPr="00DA35D8">
        <w:rPr>
          <w:rFonts w:cstheme="minorHAnsi"/>
          <w:sz w:val="20"/>
          <w:szCs w:val="20"/>
          <w:lang w:val="en-US"/>
        </w:rPr>
        <w:t>parse_constant=None</w:t>
      </w:r>
      <w:r w:rsidRPr="00DA35D8">
        <w:rPr>
          <w:rFonts w:cstheme="minorHAnsi"/>
          <w:i/>
          <w:iCs/>
          <w:sz w:val="20"/>
          <w:szCs w:val="20"/>
          <w:lang w:val="en-US"/>
        </w:rPr>
        <w:t>, </w:t>
      </w:r>
      <w:r w:rsidRPr="00DA35D8">
        <w:rPr>
          <w:rFonts w:cstheme="minorHAnsi"/>
          <w:sz w:val="20"/>
          <w:szCs w:val="20"/>
          <w:lang w:val="en-US"/>
        </w:rPr>
        <w:t>object_pairs_hook=None</w:t>
      </w:r>
      <w:r w:rsidRPr="00DA35D8">
        <w:rPr>
          <w:rFonts w:cstheme="minorHAnsi"/>
          <w:i/>
          <w:iCs/>
          <w:sz w:val="20"/>
          <w:szCs w:val="20"/>
          <w:lang w:val="en-US"/>
        </w:rPr>
        <w:t>, </w:t>
      </w:r>
      <w:r w:rsidRPr="00DA35D8">
        <w:rPr>
          <w:rFonts w:cstheme="minorHAnsi"/>
          <w:sz w:val="20"/>
          <w:szCs w:val="20"/>
          <w:lang w:val="en-US"/>
        </w:rPr>
        <w:t>**kw</w:t>
      </w:r>
      <w:r w:rsidRPr="00DA35D8">
        <w:rPr>
          <w:rFonts w:cstheme="minorHAnsi"/>
          <w:i/>
          <w:iCs/>
          <w:sz w:val="20"/>
          <w:szCs w:val="20"/>
          <w:lang w:val="en-US"/>
        </w:rPr>
        <w:t>)</w:t>
      </w:r>
    </w:p>
    <w:p w:rsidR="006F1E80" w:rsidRPr="00DA35D8" w:rsidRDefault="006F1E80" w:rsidP="006F1E80">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Deserialize s (a </w:t>
      </w:r>
      <w:hyperlink r:id="rId17" w:anchor="str" w:tooltip="str" w:history="1">
        <w:r w:rsidRPr="00DA35D8">
          <w:rPr>
            <w:rFonts w:cstheme="minorHAnsi"/>
            <w:color w:val="222222"/>
            <w:sz w:val="20"/>
            <w:szCs w:val="20"/>
            <w:shd w:val="clear" w:color="auto" w:fill="FFFFFF"/>
            <w:lang w:val="en-US"/>
          </w:rPr>
          <w:t>str</w:t>
        </w:r>
      </w:hyperlink>
      <w:r w:rsidRPr="00DA35D8">
        <w:rPr>
          <w:rFonts w:cstheme="minorHAnsi"/>
          <w:color w:val="222222"/>
          <w:sz w:val="20"/>
          <w:szCs w:val="20"/>
          <w:shd w:val="clear" w:color="auto" w:fill="FFFFFF"/>
          <w:lang w:val="en-US"/>
        </w:rPr>
        <w:t> instance containing a JSON document) to a Python object using this </w:t>
      </w:r>
      <w:hyperlink r:id="rId18" w:anchor="json-to-py-table" w:history="1">
        <w:r w:rsidRPr="00DA35D8">
          <w:rPr>
            <w:rFonts w:cstheme="minorHAnsi"/>
            <w:color w:val="222222"/>
            <w:sz w:val="20"/>
            <w:szCs w:val="20"/>
            <w:shd w:val="clear" w:color="auto" w:fill="FFFFFF"/>
            <w:lang w:val="en-US"/>
          </w:rPr>
          <w:t>conversion table</w:t>
        </w:r>
      </w:hyperlink>
      <w:r w:rsidRPr="00DA35D8">
        <w:rPr>
          <w:rFonts w:cstheme="minorHAnsi"/>
          <w:color w:val="222222"/>
          <w:sz w:val="20"/>
          <w:szCs w:val="20"/>
          <w:shd w:val="clear" w:color="auto" w:fill="FFFFFF"/>
          <w:lang w:val="en-US"/>
        </w:rPr>
        <w:t>.</w:t>
      </w:r>
    </w:p>
    <w:p w:rsidR="006F1E80" w:rsidRPr="00DA35D8" w:rsidRDefault="006F1E80" w:rsidP="006F1E80">
      <w:pPr>
        <w:pStyle w:val="a3"/>
        <w:ind w:left="2124"/>
        <w:rPr>
          <w:rFonts w:cstheme="minorHAnsi"/>
          <w:color w:val="222222"/>
          <w:sz w:val="20"/>
          <w:szCs w:val="20"/>
          <w:shd w:val="clear" w:color="auto" w:fill="FFFFFF"/>
          <w:lang w:val="en-US"/>
        </w:rPr>
      </w:pPr>
    </w:p>
    <w:p w:rsidR="006F1E80" w:rsidRPr="00DA35D8" w:rsidRDefault="006F1E80" w:rsidP="006F1E80">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The other arguments have the same meaning as in </w:t>
      </w:r>
      <w:hyperlink r:id="rId19" w:anchor="json.load" w:tooltip="json.load" w:history="1">
        <w:r w:rsidRPr="00DA35D8">
          <w:rPr>
            <w:rFonts w:cstheme="minorHAnsi"/>
            <w:color w:val="222222"/>
            <w:sz w:val="20"/>
            <w:szCs w:val="20"/>
            <w:shd w:val="clear" w:color="auto" w:fill="FFFFFF"/>
            <w:lang w:val="en-US"/>
          </w:rPr>
          <w:t>load()</w:t>
        </w:r>
      </w:hyperlink>
      <w:r w:rsidRPr="00DA35D8">
        <w:rPr>
          <w:rFonts w:cstheme="minorHAnsi"/>
          <w:color w:val="222222"/>
          <w:sz w:val="20"/>
          <w:szCs w:val="20"/>
          <w:shd w:val="clear" w:color="auto" w:fill="FFFFFF"/>
          <w:lang w:val="en-US"/>
        </w:rPr>
        <w:t>, except encoding which is ignored and deprecated.</w:t>
      </w:r>
    </w:p>
    <w:p w:rsidR="006F1E80" w:rsidRPr="00DA35D8" w:rsidRDefault="006F1E80" w:rsidP="006F1E80">
      <w:pPr>
        <w:pStyle w:val="a3"/>
        <w:ind w:left="2124"/>
        <w:rPr>
          <w:rFonts w:cstheme="minorHAnsi"/>
          <w:color w:val="222222"/>
          <w:sz w:val="20"/>
          <w:szCs w:val="20"/>
          <w:shd w:val="clear" w:color="auto" w:fill="FFFFFF"/>
          <w:lang w:val="en-US"/>
        </w:rPr>
      </w:pPr>
    </w:p>
    <w:p w:rsidR="006F1E80" w:rsidRPr="00DA35D8" w:rsidRDefault="006F1E80" w:rsidP="006F1E80">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If the data being deserialized is not a valid JSON document, a </w:t>
      </w:r>
      <w:hyperlink r:id="rId20" w:anchor="json.JSONDecodeError" w:tooltip="json.JSONDecodeError" w:history="1">
        <w:r w:rsidRPr="00DA35D8">
          <w:rPr>
            <w:rFonts w:cstheme="minorHAnsi"/>
            <w:color w:val="222222"/>
            <w:sz w:val="20"/>
            <w:szCs w:val="20"/>
            <w:shd w:val="clear" w:color="auto" w:fill="FFFFFF"/>
            <w:lang w:val="en-US"/>
          </w:rPr>
          <w:t>JSONDecodeError</w:t>
        </w:r>
      </w:hyperlink>
      <w:r w:rsidRPr="00DA35D8">
        <w:rPr>
          <w:rFonts w:cstheme="minorHAnsi"/>
          <w:color w:val="222222"/>
          <w:sz w:val="20"/>
          <w:szCs w:val="20"/>
          <w:shd w:val="clear" w:color="auto" w:fill="FFFFFF"/>
          <w:lang w:val="en-US"/>
        </w:rPr>
        <w:t> will be raised.</w:t>
      </w:r>
    </w:p>
    <w:p w:rsidR="006F1E80" w:rsidRPr="00DA35D8" w:rsidRDefault="006F1E80" w:rsidP="006F1E80">
      <w:pPr>
        <w:rPr>
          <w:rFonts w:cstheme="minorHAnsi"/>
          <w:color w:val="222222"/>
          <w:sz w:val="20"/>
          <w:szCs w:val="20"/>
          <w:shd w:val="clear" w:color="auto" w:fill="FFFFFF"/>
          <w:lang w:val="en-US"/>
        </w:rPr>
      </w:pPr>
    </w:p>
    <w:p w:rsidR="006F1E80" w:rsidRPr="00DA35D8" w:rsidRDefault="006F1E80" w:rsidP="006F1E80">
      <w:pPr>
        <w:rPr>
          <w:rFonts w:cstheme="minorHAnsi"/>
          <w:i/>
          <w:iCs/>
          <w:sz w:val="20"/>
          <w:szCs w:val="20"/>
          <w:lang w:val="en-US"/>
        </w:rPr>
      </w:pPr>
      <w:r w:rsidRPr="00DA35D8">
        <w:rPr>
          <w:rFonts w:cstheme="minorHAnsi"/>
          <w:i/>
          <w:iCs/>
          <w:sz w:val="20"/>
          <w:szCs w:val="20"/>
          <w:lang w:val="en-US"/>
        </w:rPr>
        <w:t>class json.JSONDecoder(object_hook=None, parse_float=None, parse_int=None, parse_constant=None, strict=True, object_pairs_hook=None)</w:t>
      </w:r>
    </w:p>
    <w:p w:rsidR="006F1E80" w:rsidRPr="00DA35D8" w:rsidRDefault="006F1E80" w:rsidP="006F1E80">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Simple JSON decoder.</w:t>
      </w:r>
    </w:p>
    <w:p w:rsidR="006F1E80" w:rsidRPr="00DA35D8" w:rsidRDefault="006F1E80" w:rsidP="006F1E80">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Performs the following translations in decoding by default:</w:t>
      </w:r>
    </w:p>
    <w:p w:rsidR="006F1E80" w:rsidRPr="00DA35D8" w:rsidRDefault="006F1E80" w:rsidP="006F1E80">
      <w:pPr>
        <w:pStyle w:val="a3"/>
        <w:ind w:left="2124"/>
        <w:rPr>
          <w:rFonts w:cstheme="minorHAnsi"/>
          <w:color w:val="222222"/>
          <w:sz w:val="20"/>
          <w:szCs w:val="20"/>
          <w:shd w:val="clear" w:color="auto" w:fill="FFFFFF"/>
          <w:lang w:val="en-US"/>
        </w:rPr>
      </w:pPr>
    </w:p>
    <w:tbl>
      <w:tblPr>
        <w:tblStyle w:val="a4"/>
        <w:tblW w:w="0" w:type="auto"/>
        <w:tblInd w:w="2124" w:type="dxa"/>
        <w:tblLook w:val="04A0" w:firstRow="1" w:lastRow="0" w:firstColumn="1" w:lastColumn="0" w:noHBand="0" w:noVBand="1"/>
      </w:tblPr>
      <w:tblGrid>
        <w:gridCol w:w="1699"/>
        <w:gridCol w:w="1559"/>
      </w:tblGrid>
      <w:tr w:rsidR="006F1E80" w:rsidRPr="00DA35D8" w:rsidTr="006F1E80">
        <w:trPr>
          <w:trHeight w:val="394"/>
        </w:trPr>
        <w:tc>
          <w:tcPr>
            <w:tcW w:w="1699" w:type="dxa"/>
          </w:tcPr>
          <w:p w:rsidR="006F1E80" w:rsidRPr="00DA35D8" w:rsidRDefault="006F1E80" w:rsidP="006F1E80">
            <w:pPr>
              <w:pStyle w:val="a3"/>
              <w:ind w:left="0"/>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json</w:t>
            </w:r>
          </w:p>
        </w:tc>
        <w:tc>
          <w:tcPr>
            <w:tcW w:w="1559" w:type="dxa"/>
          </w:tcPr>
          <w:p w:rsidR="006F1E80" w:rsidRPr="00DA35D8" w:rsidRDefault="006F1E80" w:rsidP="006F1E80">
            <w:pPr>
              <w:pStyle w:val="a3"/>
              <w:ind w:left="0"/>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Python</w:t>
            </w:r>
          </w:p>
        </w:tc>
      </w:tr>
      <w:tr w:rsidR="006F1E80" w:rsidRPr="00DA35D8" w:rsidTr="006F1E80">
        <w:trPr>
          <w:trHeight w:val="272"/>
        </w:trPr>
        <w:tc>
          <w:tcPr>
            <w:tcW w:w="1699" w:type="dxa"/>
          </w:tcPr>
          <w:p w:rsidR="006F1E80" w:rsidRPr="00DA35D8" w:rsidRDefault="006F1E80" w:rsidP="006F1E80">
            <w:pPr>
              <w:pStyle w:val="a3"/>
              <w:ind w:left="0"/>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object</w:t>
            </w:r>
          </w:p>
        </w:tc>
        <w:tc>
          <w:tcPr>
            <w:tcW w:w="1559" w:type="dxa"/>
          </w:tcPr>
          <w:p w:rsidR="006F1E80" w:rsidRPr="00DA35D8" w:rsidRDefault="006F1E80" w:rsidP="006F1E80">
            <w:pPr>
              <w:pStyle w:val="a3"/>
              <w:ind w:left="0"/>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dict</w:t>
            </w:r>
          </w:p>
        </w:tc>
      </w:tr>
      <w:tr w:rsidR="006F1E80" w:rsidRPr="00DA35D8" w:rsidTr="006F1E80">
        <w:tc>
          <w:tcPr>
            <w:tcW w:w="1699" w:type="dxa"/>
          </w:tcPr>
          <w:p w:rsidR="006F1E80" w:rsidRPr="00DA35D8" w:rsidRDefault="006F1E80" w:rsidP="006F1E80">
            <w:pPr>
              <w:pStyle w:val="a3"/>
              <w:ind w:left="0"/>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array</w:t>
            </w:r>
          </w:p>
        </w:tc>
        <w:tc>
          <w:tcPr>
            <w:tcW w:w="1559" w:type="dxa"/>
          </w:tcPr>
          <w:p w:rsidR="006F1E80" w:rsidRPr="00DA35D8" w:rsidRDefault="006F1E80" w:rsidP="006F1E80">
            <w:pPr>
              <w:pStyle w:val="a3"/>
              <w:ind w:left="0"/>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list</w:t>
            </w:r>
          </w:p>
        </w:tc>
      </w:tr>
      <w:tr w:rsidR="006F1E80" w:rsidRPr="00DA35D8" w:rsidTr="006F1E80">
        <w:tc>
          <w:tcPr>
            <w:tcW w:w="1699" w:type="dxa"/>
          </w:tcPr>
          <w:p w:rsidR="006F1E80" w:rsidRPr="00DA35D8" w:rsidRDefault="006F1E80" w:rsidP="006F1E80">
            <w:pPr>
              <w:pStyle w:val="a3"/>
              <w:ind w:left="0"/>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string</w:t>
            </w:r>
          </w:p>
        </w:tc>
        <w:tc>
          <w:tcPr>
            <w:tcW w:w="1559" w:type="dxa"/>
          </w:tcPr>
          <w:p w:rsidR="006F1E80" w:rsidRPr="00DA35D8" w:rsidRDefault="006F1E80" w:rsidP="006F1E80">
            <w:pPr>
              <w:pStyle w:val="a3"/>
              <w:ind w:left="0"/>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str</w:t>
            </w:r>
          </w:p>
        </w:tc>
      </w:tr>
      <w:tr w:rsidR="006F1E80" w:rsidRPr="00DA35D8" w:rsidTr="006F1E80">
        <w:tc>
          <w:tcPr>
            <w:tcW w:w="1699" w:type="dxa"/>
          </w:tcPr>
          <w:p w:rsidR="006F1E80" w:rsidRPr="00DA35D8" w:rsidRDefault="006F1E80" w:rsidP="006F1E80">
            <w:pPr>
              <w:pStyle w:val="a3"/>
              <w:ind w:left="0"/>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number (int)</w:t>
            </w:r>
          </w:p>
        </w:tc>
        <w:tc>
          <w:tcPr>
            <w:tcW w:w="1559" w:type="dxa"/>
          </w:tcPr>
          <w:p w:rsidR="006F1E80" w:rsidRPr="00DA35D8" w:rsidRDefault="006F1E80" w:rsidP="006F1E80">
            <w:pPr>
              <w:pStyle w:val="a3"/>
              <w:ind w:left="0"/>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int</w:t>
            </w:r>
          </w:p>
        </w:tc>
      </w:tr>
      <w:tr w:rsidR="006F1E80" w:rsidRPr="00DA35D8" w:rsidTr="006F1E80">
        <w:tc>
          <w:tcPr>
            <w:tcW w:w="1699" w:type="dxa"/>
          </w:tcPr>
          <w:p w:rsidR="006F1E80" w:rsidRPr="00DA35D8" w:rsidRDefault="006F1E80" w:rsidP="006F1E80">
            <w:pPr>
              <w:pStyle w:val="a3"/>
              <w:ind w:left="0"/>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number (real)</w:t>
            </w:r>
          </w:p>
        </w:tc>
        <w:tc>
          <w:tcPr>
            <w:tcW w:w="1559" w:type="dxa"/>
          </w:tcPr>
          <w:p w:rsidR="006F1E80" w:rsidRPr="00DA35D8" w:rsidRDefault="006F1E80" w:rsidP="006F1E80">
            <w:pPr>
              <w:pStyle w:val="a3"/>
              <w:ind w:left="0"/>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float</w:t>
            </w:r>
          </w:p>
        </w:tc>
      </w:tr>
      <w:tr w:rsidR="006F1E80" w:rsidRPr="00DA35D8" w:rsidTr="006F1E80">
        <w:tc>
          <w:tcPr>
            <w:tcW w:w="1699" w:type="dxa"/>
          </w:tcPr>
          <w:p w:rsidR="006F1E80" w:rsidRPr="00DA35D8" w:rsidRDefault="006F1E80" w:rsidP="006F1E80">
            <w:pPr>
              <w:pStyle w:val="a3"/>
              <w:ind w:left="0"/>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True</w:t>
            </w:r>
          </w:p>
        </w:tc>
        <w:tc>
          <w:tcPr>
            <w:tcW w:w="1559" w:type="dxa"/>
          </w:tcPr>
          <w:p w:rsidR="006F1E80" w:rsidRPr="00DA35D8" w:rsidRDefault="006F1E80" w:rsidP="006F1E80">
            <w:pPr>
              <w:pStyle w:val="a3"/>
              <w:ind w:left="0"/>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True</w:t>
            </w:r>
          </w:p>
        </w:tc>
      </w:tr>
      <w:tr w:rsidR="006F1E80" w:rsidRPr="00DA35D8" w:rsidTr="006F1E80">
        <w:tc>
          <w:tcPr>
            <w:tcW w:w="1699" w:type="dxa"/>
          </w:tcPr>
          <w:p w:rsidR="006F1E80" w:rsidRPr="00DA35D8" w:rsidRDefault="006F1E80" w:rsidP="006F1E80">
            <w:pPr>
              <w:pStyle w:val="a3"/>
              <w:ind w:left="0"/>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False</w:t>
            </w:r>
          </w:p>
        </w:tc>
        <w:tc>
          <w:tcPr>
            <w:tcW w:w="1559" w:type="dxa"/>
          </w:tcPr>
          <w:p w:rsidR="006F1E80" w:rsidRPr="00DA35D8" w:rsidRDefault="006F1E80" w:rsidP="006F1E80">
            <w:pPr>
              <w:pStyle w:val="a3"/>
              <w:ind w:left="0"/>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False</w:t>
            </w:r>
          </w:p>
        </w:tc>
      </w:tr>
      <w:tr w:rsidR="006F1E80" w:rsidRPr="00DA35D8" w:rsidTr="006F1E80">
        <w:tc>
          <w:tcPr>
            <w:tcW w:w="1699" w:type="dxa"/>
          </w:tcPr>
          <w:p w:rsidR="006F1E80" w:rsidRPr="00DA35D8" w:rsidRDefault="006F1E80" w:rsidP="006F1E80">
            <w:pPr>
              <w:pStyle w:val="a3"/>
              <w:ind w:left="0"/>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null</w:t>
            </w:r>
          </w:p>
        </w:tc>
        <w:tc>
          <w:tcPr>
            <w:tcW w:w="1559" w:type="dxa"/>
          </w:tcPr>
          <w:p w:rsidR="006F1E80" w:rsidRPr="00DA35D8" w:rsidRDefault="006F1E80" w:rsidP="006F1E80">
            <w:pPr>
              <w:pStyle w:val="a3"/>
              <w:ind w:left="0"/>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None</w:t>
            </w:r>
          </w:p>
        </w:tc>
      </w:tr>
    </w:tbl>
    <w:p w:rsidR="006F1E80" w:rsidRPr="00DA35D8" w:rsidRDefault="006F1E80" w:rsidP="006F1E80">
      <w:pPr>
        <w:rPr>
          <w:rFonts w:cstheme="minorHAnsi"/>
          <w:i/>
          <w:iCs/>
          <w:sz w:val="20"/>
          <w:szCs w:val="20"/>
          <w:lang w:val="en-US"/>
        </w:rPr>
      </w:pPr>
      <w:r w:rsidRPr="00DA35D8">
        <w:rPr>
          <w:rFonts w:cstheme="minorHAnsi"/>
          <w:i/>
          <w:iCs/>
          <w:sz w:val="20"/>
          <w:szCs w:val="20"/>
          <w:lang w:val="en-US"/>
        </w:rPr>
        <w:t>decode(s)</w:t>
      </w:r>
    </w:p>
    <w:p w:rsidR="006F1E80" w:rsidRPr="00DA35D8" w:rsidRDefault="006F1E80" w:rsidP="006F1E80">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Return the Python representation of s (a </w:t>
      </w:r>
      <w:hyperlink r:id="rId21" w:anchor="str" w:tooltip="str" w:history="1">
        <w:r w:rsidRPr="00DA35D8">
          <w:rPr>
            <w:rFonts w:cstheme="minorHAnsi"/>
            <w:color w:val="222222"/>
            <w:sz w:val="20"/>
            <w:szCs w:val="20"/>
            <w:shd w:val="clear" w:color="auto" w:fill="FFFFFF"/>
            <w:lang w:val="en-US"/>
          </w:rPr>
          <w:t>str</w:t>
        </w:r>
      </w:hyperlink>
      <w:r w:rsidRPr="00DA35D8">
        <w:rPr>
          <w:rFonts w:cstheme="minorHAnsi"/>
          <w:color w:val="222222"/>
          <w:sz w:val="20"/>
          <w:szCs w:val="20"/>
          <w:shd w:val="clear" w:color="auto" w:fill="FFFFFF"/>
          <w:lang w:val="en-US"/>
        </w:rPr>
        <w:t>instance containing a JSON document).</w:t>
      </w:r>
    </w:p>
    <w:p w:rsidR="006F1E80" w:rsidRPr="00DA35D8" w:rsidRDefault="006E12C4" w:rsidP="006F1E80">
      <w:pPr>
        <w:pStyle w:val="a3"/>
        <w:ind w:left="2124"/>
        <w:rPr>
          <w:rFonts w:cstheme="minorHAnsi"/>
          <w:color w:val="222222"/>
          <w:sz w:val="20"/>
          <w:szCs w:val="20"/>
          <w:shd w:val="clear" w:color="auto" w:fill="FFFFFF"/>
          <w:lang w:val="en-US"/>
        </w:rPr>
      </w:pPr>
      <w:hyperlink r:id="rId22" w:anchor="json.JSONDecodeError" w:tooltip="json.JSONDecodeError" w:history="1">
        <w:r w:rsidR="006F1E80" w:rsidRPr="00DA35D8">
          <w:rPr>
            <w:rFonts w:cstheme="minorHAnsi"/>
            <w:color w:val="222222"/>
            <w:sz w:val="20"/>
            <w:szCs w:val="20"/>
            <w:shd w:val="clear" w:color="auto" w:fill="FFFFFF"/>
            <w:lang w:val="en-US"/>
          </w:rPr>
          <w:t>JSONDecodeError</w:t>
        </w:r>
      </w:hyperlink>
      <w:r w:rsidR="006F1E80" w:rsidRPr="00DA35D8">
        <w:rPr>
          <w:rFonts w:cstheme="minorHAnsi"/>
          <w:color w:val="222222"/>
          <w:sz w:val="20"/>
          <w:szCs w:val="20"/>
          <w:shd w:val="clear" w:color="auto" w:fill="FFFFFF"/>
          <w:lang w:val="en-US"/>
        </w:rPr>
        <w:t> will be raised if the given JSON document is not valid.</w:t>
      </w:r>
    </w:p>
    <w:p w:rsidR="006F1E80" w:rsidRPr="00DA35D8" w:rsidRDefault="006F1E80" w:rsidP="006F1E80">
      <w:pPr>
        <w:rPr>
          <w:rFonts w:cstheme="minorHAnsi"/>
          <w:i/>
          <w:iCs/>
          <w:sz w:val="20"/>
          <w:szCs w:val="20"/>
          <w:lang w:val="en-US"/>
        </w:rPr>
      </w:pPr>
      <w:r w:rsidRPr="00DA35D8">
        <w:rPr>
          <w:rFonts w:cstheme="minorHAnsi"/>
          <w:i/>
          <w:iCs/>
          <w:sz w:val="20"/>
          <w:szCs w:val="20"/>
          <w:lang w:val="en-US"/>
        </w:rPr>
        <w:lastRenderedPageBreak/>
        <w:t>raw_decode(s)</w:t>
      </w:r>
    </w:p>
    <w:p w:rsidR="006F1E80" w:rsidRPr="00DA35D8" w:rsidRDefault="006F1E80" w:rsidP="006F1E80">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Decode a JSON document from s (a </w:t>
      </w:r>
      <w:hyperlink r:id="rId23" w:anchor="str" w:tooltip="str" w:history="1">
        <w:r w:rsidRPr="00DA35D8">
          <w:rPr>
            <w:rFonts w:cstheme="minorHAnsi"/>
            <w:color w:val="222222"/>
            <w:sz w:val="20"/>
            <w:szCs w:val="20"/>
            <w:shd w:val="clear" w:color="auto" w:fill="FFFFFF"/>
            <w:lang w:val="en-US"/>
          </w:rPr>
          <w:t>str</w:t>
        </w:r>
      </w:hyperlink>
      <w:r w:rsidRPr="00DA35D8">
        <w:rPr>
          <w:rFonts w:cstheme="minorHAnsi"/>
          <w:color w:val="222222"/>
          <w:sz w:val="20"/>
          <w:szCs w:val="20"/>
          <w:shd w:val="clear" w:color="auto" w:fill="FFFFFF"/>
          <w:lang w:val="en-US"/>
        </w:rPr>
        <w:t>beginning with a JSON document) and return a 2-tuple of the Python representation and the index in s where the document ended.</w:t>
      </w:r>
    </w:p>
    <w:p w:rsidR="006F1E80" w:rsidRPr="00DA35D8" w:rsidRDefault="006F1E80" w:rsidP="006F1E80">
      <w:pPr>
        <w:pStyle w:val="a3"/>
        <w:ind w:left="2124"/>
        <w:rPr>
          <w:rFonts w:cstheme="minorHAnsi"/>
          <w:color w:val="222222"/>
          <w:sz w:val="20"/>
          <w:szCs w:val="20"/>
          <w:shd w:val="clear" w:color="auto" w:fill="FFFFFF"/>
          <w:lang w:val="en-US"/>
        </w:rPr>
      </w:pPr>
    </w:p>
    <w:p w:rsidR="006F1E80" w:rsidRPr="00DA35D8" w:rsidRDefault="006F1E80" w:rsidP="006F1E80">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This can be used to decode a JSON document from a string that may have extraneous data at the end.</w:t>
      </w:r>
    </w:p>
    <w:p w:rsidR="006F1E80" w:rsidRDefault="00DA35D8" w:rsidP="00DA35D8">
      <w:pPr>
        <w:jc w:val="center"/>
        <w:rPr>
          <w:rFonts w:ascii="Arial" w:hAnsi="Arial" w:cs="Arial"/>
          <w:color w:val="222222"/>
          <w:shd w:val="clear" w:color="auto" w:fill="FFFFFF"/>
          <w:lang w:val="en-US"/>
        </w:rPr>
      </w:pPr>
      <w:r>
        <w:rPr>
          <w:rFonts w:ascii="Arial" w:hAnsi="Arial" w:cs="Arial"/>
          <w:color w:val="222222"/>
          <w:shd w:val="clear" w:color="auto" w:fill="FFFFFF"/>
        </w:rPr>
        <w:t xml:space="preserve">Опис можливостей </w:t>
      </w:r>
      <w:r>
        <w:rPr>
          <w:rFonts w:ascii="Arial" w:hAnsi="Arial" w:cs="Arial"/>
          <w:color w:val="222222"/>
          <w:shd w:val="clear" w:color="auto" w:fill="FFFFFF"/>
          <w:lang w:val="en-US"/>
        </w:rPr>
        <w:t>html</w:t>
      </w:r>
    </w:p>
    <w:p w:rsidR="00DA35D8" w:rsidRPr="00DA35D8" w:rsidRDefault="00DA35D8" w:rsidP="00DA35D8">
      <w:pPr>
        <w:rPr>
          <w:rFonts w:ascii="Arial" w:hAnsi="Arial" w:cs="Arial"/>
          <w:color w:val="222222"/>
          <w:shd w:val="clear" w:color="auto" w:fill="FFFFFF"/>
          <w:lang w:val="en-US"/>
        </w:rPr>
      </w:pPr>
    </w:p>
    <w:p w:rsidR="00DA35D8" w:rsidRPr="00DA35D8" w:rsidRDefault="00DA35D8" w:rsidP="00DA35D8">
      <w:pPr>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This module defines utilities to manipulate HTML.</w:t>
      </w:r>
    </w:p>
    <w:p w:rsidR="00DA35D8" w:rsidRPr="00DA35D8" w:rsidRDefault="00DA35D8" w:rsidP="00DA35D8">
      <w:pPr>
        <w:rPr>
          <w:rFonts w:cstheme="minorHAnsi"/>
          <w:i/>
          <w:iCs/>
          <w:sz w:val="20"/>
          <w:szCs w:val="20"/>
          <w:lang w:val="en-US"/>
        </w:rPr>
      </w:pPr>
      <w:r w:rsidRPr="00DA35D8">
        <w:rPr>
          <w:rFonts w:cstheme="minorHAnsi"/>
          <w:i/>
          <w:iCs/>
          <w:sz w:val="20"/>
          <w:szCs w:val="20"/>
          <w:lang w:val="en-US"/>
        </w:rPr>
        <w:t>html.escape(s, quote=True)</w:t>
      </w:r>
    </w:p>
    <w:p w:rsidR="00DA35D8" w:rsidRPr="00DA35D8" w:rsidRDefault="00DA35D8" w:rsidP="00DA35D8">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Convert the characters &amp;, &lt; and &gt; in string s to HTML-safe sequences. Use this if you need to display text that might contain such characters in HTML. If the optional flag quote is true, the characters (") and (') are also translated; this helps for inclusion in an HTML attribute value delimited by quotes, as in &lt;ahref="..."&gt;.</w:t>
      </w:r>
    </w:p>
    <w:p w:rsidR="00DA35D8" w:rsidRPr="00DA35D8" w:rsidRDefault="00DA35D8" w:rsidP="00DA35D8">
      <w:pPr>
        <w:rPr>
          <w:rFonts w:cstheme="minorHAnsi"/>
          <w:i/>
          <w:iCs/>
          <w:sz w:val="20"/>
          <w:szCs w:val="20"/>
          <w:lang w:val="en-US"/>
        </w:rPr>
      </w:pPr>
      <w:r w:rsidRPr="00DA35D8">
        <w:rPr>
          <w:rFonts w:cstheme="minorHAnsi"/>
          <w:i/>
          <w:iCs/>
          <w:sz w:val="20"/>
          <w:szCs w:val="20"/>
          <w:lang w:val="en-US"/>
        </w:rPr>
        <w:t>html.unescape(s)</w:t>
      </w:r>
    </w:p>
    <w:p w:rsidR="00DA35D8" w:rsidRDefault="00DA35D8" w:rsidP="00DA35D8">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Convert all named and numeric character references (e.g. &amp;gt;, &amp;#62;, &amp;x3e;) in the string s to the corresponding unicode characters. This function uses the rules defined by the HTML 5 standard for both valid and invalid character references, and the </w:t>
      </w:r>
      <w:hyperlink r:id="rId24" w:anchor="html.entities.html5" w:tooltip="html.entities.html5" w:history="1">
        <w:r w:rsidRPr="00DA35D8">
          <w:rPr>
            <w:rFonts w:cstheme="minorHAnsi"/>
            <w:color w:val="222222"/>
            <w:sz w:val="20"/>
            <w:szCs w:val="20"/>
            <w:shd w:val="clear" w:color="auto" w:fill="FFFFFF"/>
            <w:lang w:val="en-US"/>
          </w:rPr>
          <w:t>list of HTML 5 named character references</w:t>
        </w:r>
      </w:hyperlink>
      <w:r w:rsidRPr="00DA35D8">
        <w:rPr>
          <w:rFonts w:cstheme="minorHAnsi"/>
          <w:color w:val="222222"/>
          <w:sz w:val="20"/>
          <w:szCs w:val="20"/>
          <w:shd w:val="clear" w:color="auto" w:fill="FFFFFF"/>
          <w:lang w:val="en-US"/>
        </w:rPr>
        <w:t>.</w:t>
      </w:r>
    </w:p>
    <w:p w:rsidR="00DA35D8" w:rsidRPr="00DA35D8" w:rsidRDefault="00DA35D8" w:rsidP="00DA35D8">
      <w:pPr>
        <w:rPr>
          <w:rFonts w:cstheme="minorHAnsi"/>
          <w:i/>
          <w:iCs/>
          <w:sz w:val="20"/>
          <w:szCs w:val="20"/>
          <w:lang w:val="en-US"/>
        </w:rPr>
      </w:pPr>
      <w:r w:rsidRPr="00DA35D8">
        <w:rPr>
          <w:rFonts w:cstheme="minorHAnsi"/>
          <w:i/>
          <w:iCs/>
          <w:sz w:val="20"/>
          <w:szCs w:val="20"/>
          <w:lang w:val="en-US"/>
        </w:rPr>
        <w:t>class html.parser.HTMLParser(*, convert_charrefs=True)</w:t>
      </w:r>
    </w:p>
    <w:p w:rsidR="00DA35D8" w:rsidRPr="00DA35D8" w:rsidRDefault="00DA35D8" w:rsidP="00DA35D8">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Create a parser instance able to parse invalid markup.</w:t>
      </w:r>
    </w:p>
    <w:p w:rsidR="00DA35D8" w:rsidRPr="00DA35D8" w:rsidRDefault="00DA35D8" w:rsidP="00DA35D8">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If convert_charrefs is True (the default), all character references (except the ones in script/styleelements) are automatically converted to the corresponding Unicode characters.</w:t>
      </w:r>
    </w:p>
    <w:p w:rsidR="00DA35D8" w:rsidRPr="00DA35D8" w:rsidRDefault="00DA35D8" w:rsidP="00DA35D8">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An </w:t>
      </w:r>
      <w:hyperlink r:id="rId25" w:anchor="html.parser.HTMLParser" w:tooltip="html.parser.HTMLParser" w:history="1">
        <w:r w:rsidRPr="00DA35D8">
          <w:rPr>
            <w:rFonts w:cstheme="minorHAnsi"/>
            <w:color w:val="222222"/>
            <w:sz w:val="20"/>
            <w:szCs w:val="20"/>
            <w:shd w:val="clear" w:color="auto" w:fill="FFFFFF"/>
            <w:lang w:val="en-US"/>
          </w:rPr>
          <w:t>HTMLParser</w:t>
        </w:r>
      </w:hyperlink>
      <w:r w:rsidRPr="00DA35D8">
        <w:rPr>
          <w:rFonts w:cstheme="minorHAnsi"/>
          <w:color w:val="222222"/>
          <w:sz w:val="20"/>
          <w:szCs w:val="20"/>
          <w:shd w:val="clear" w:color="auto" w:fill="FFFFFF"/>
          <w:lang w:val="en-US"/>
        </w:rPr>
        <w:t> instance is fed HTML data and calls handler methods when start tags, end tags, text, comments, and other markup elements are encountered. The user should subclass </w:t>
      </w:r>
      <w:hyperlink r:id="rId26" w:anchor="html.parser.HTMLParser" w:tooltip="html.parser.HTMLParser" w:history="1">
        <w:r w:rsidRPr="00DA35D8">
          <w:rPr>
            <w:rFonts w:cstheme="minorHAnsi"/>
            <w:color w:val="222222"/>
            <w:sz w:val="20"/>
            <w:szCs w:val="20"/>
            <w:shd w:val="clear" w:color="auto" w:fill="FFFFFF"/>
            <w:lang w:val="en-US"/>
          </w:rPr>
          <w:t>HTMLParser</w:t>
        </w:r>
      </w:hyperlink>
      <w:r w:rsidRPr="00DA35D8">
        <w:rPr>
          <w:rFonts w:cstheme="minorHAnsi"/>
          <w:color w:val="222222"/>
          <w:sz w:val="20"/>
          <w:szCs w:val="20"/>
          <w:shd w:val="clear" w:color="auto" w:fill="FFFFFF"/>
          <w:lang w:val="en-US"/>
        </w:rPr>
        <w:t> and override its methods to implement the desired behavior.</w:t>
      </w:r>
    </w:p>
    <w:p w:rsidR="00DA35D8" w:rsidRPr="00DA35D8" w:rsidRDefault="00DA35D8" w:rsidP="00DA35D8">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This parser does not check that end tags match start tags or call the end-tag handler for elements which are closed implicitly by closing an outer element.</w:t>
      </w:r>
    </w:p>
    <w:p w:rsidR="00DA35D8" w:rsidRPr="00DA35D8" w:rsidRDefault="00DA35D8" w:rsidP="00DA35D8">
      <w:pPr>
        <w:rPr>
          <w:rFonts w:cstheme="minorHAnsi"/>
          <w:color w:val="222222"/>
          <w:sz w:val="20"/>
          <w:szCs w:val="20"/>
          <w:shd w:val="clear" w:color="auto" w:fill="FFFFFF"/>
          <w:lang w:val="en-US"/>
        </w:rPr>
      </w:pPr>
      <w:hyperlink r:id="rId27" w:anchor="html.parser.HTMLParser" w:tooltip="html.parser.HTMLParser" w:history="1">
        <w:r w:rsidRPr="00DA35D8">
          <w:rPr>
            <w:rFonts w:cstheme="minorHAnsi"/>
            <w:color w:val="222222"/>
            <w:sz w:val="20"/>
            <w:szCs w:val="20"/>
            <w:shd w:val="clear" w:color="auto" w:fill="FFFFFF"/>
            <w:lang w:val="en-US"/>
          </w:rPr>
          <w:t>HTMLParser</w:t>
        </w:r>
      </w:hyperlink>
      <w:r w:rsidRPr="00DA35D8">
        <w:rPr>
          <w:rFonts w:cstheme="minorHAnsi"/>
          <w:color w:val="222222"/>
          <w:sz w:val="20"/>
          <w:szCs w:val="20"/>
          <w:shd w:val="clear" w:color="auto" w:fill="FFFFFF"/>
          <w:lang w:val="en-US"/>
        </w:rPr>
        <w:t> instances have the following methods:</w:t>
      </w:r>
    </w:p>
    <w:p w:rsidR="00DA35D8" w:rsidRPr="00DA35D8" w:rsidRDefault="00DA35D8" w:rsidP="00DA35D8">
      <w:pPr>
        <w:rPr>
          <w:rFonts w:cstheme="minorHAnsi"/>
          <w:i/>
          <w:iCs/>
          <w:sz w:val="20"/>
          <w:szCs w:val="20"/>
          <w:lang w:val="en-US"/>
        </w:rPr>
      </w:pPr>
      <w:r w:rsidRPr="00DA35D8">
        <w:rPr>
          <w:rFonts w:cstheme="minorHAnsi"/>
          <w:i/>
          <w:iCs/>
          <w:sz w:val="20"/>
          <w:szCs w:val="20"/>
          <w:lang w:val="en-US"/>
        </w:rPr>
        <w:t>HTMLParser.feed(data)</w:t>
      </w:r>
    </w:p>
    <w:p w:rsidR="00DA35D8" w:rsidRPr="00DA35D8" w:rsidRDefault="00DA35D8" w:rsidP="00066CC0">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Feed some text to the parser. It is processed insofar as it consists of complete elements; incomplete data is buffered until more data is fed or </w:t>
      </w:r>
      <w:hyperlink r:id="rId28" w:anchor="html.parser.HTMLParser.close" w:tooltip="html.parser.HTMLParser.close" w:history="1">
        <w:r w:rsidRPr="00066CC0">
          <w:rPr>
            <w:rFonts w:cstheme="minorHAnsi"/>
            <w:color w:val="222222"/>
            <w:sz w:val="20"/>
            <w:szCs w:val="20"/>
            <w:shd w:val="clear" w:color="auto" w:fill="FFFFFF"/>
            <w:lang w:val="en-US"/>
          </w:rPr>
          <w:t>close()</w:t>
        </w:r>
      </w:hyperlink>
      <w:r w:rsidRPr="00DA35D8">
        <w:rPr>
          <w:rFonts w:cstheme="minorHAnsi"/>
          <w:color w:val="222222"/>
          <w:sz w:val="20"/>
          <w:szCs w:val="20"/>
          <w:shd w:val="clear" w:color="auto" w:fill="FFFFFF"/>
          <w:lang w:val="en-US"/>
        </w:rPr>
        <w:t> is called. </w:t>
      </w:r>
      <w:r w:rsidRPr="00066CC0">
        <w:rPr>
          <w:rFonts w:cstheme="minorHAnsi"/>
          <w:color w:val="222222"/>
          <w:sz w:val="20"/>
          <w:szCs w:val="20"/>
          <w:shd w:val="clear" w:color="auto" w:fill="FFFFFF"/>
          <w:lang w:val="en-US"/>
        </w:rPr>
        <w:t>data</w:t>
      </w:r>
      <w:r w:rsidRPr="00DA35D8">
        <w:rPr>
          <w:rFonts w:cstheme="minorHAnsi"/>
          <w:color w:val="222222"/>
          <w:sz w:val="20"/>
          <w:szCs w:val="20"/>
          <w:shd w:val="clear" w:color="auto" w:fill="FFFFFF"/>
          <w:lang w:val="en-US"/>
        </w:rPr>
        <w:t> must be </w:t>
      </w:r>
      <w:hyperlink r:id="rId29" w:anchor="str" w:tooltip="str" w:history="1">
        <w:r w:rsidRPr="00066CC0">
          <w:rPr>
            <w:rFonts w:cstheme="minorHAnsi"/>
            <w:color w:val="222222"/>
            <w:sz w:val="20"/>
            <w:szCs w:val="20"/>
            <w:shd w:val="clear" w:color="auto" w:fill="FFFFFF"/>
            <w:lang w:val="en-US"/>
          </w:rPr>
          <w:t>str</w:t>
        </w:r>
      </w:hyperlink>
      <w:r w:rsidRPr="00DA35D8">
        <w:rPr>
          <w:rFonts w:cstheme="minorHAnsi"/>
          <w:color w:val="222222"/>
          <w:sz w:val="20"/>
          <w:szCs w:val="20"/>
          <w:shd w:val="clear" w:color="auto" w:fill="FFFFFF"/>
          <w:lang w:val="en-US"/>
        </w:rPr>
        <w:t>.</w:t>
      </w:r>
    </w:p>
    <w:p w:rsidR="00DA35D8" w:rsidRPr="00DA35D8" w:rsidRDefault="00DA35D8" w:rsidP="00DA35D8">
      <w:pPr>
        <w:rPr>
          <w:rFonts w:cstheme="minorHAnsi"/>
          <w:i/>
          <w:iCs/>
          <w:sz w:val="20"/>
          <w:szCs w:val="20"/>
          <w:lang w:val="en-US"/>
        </w:rPr>
      </w:pPr>
      <w:r w:rsidRPr="00DA35D8">
        <w:rPr>
          <w:rFonts w:cstheme="minorHAnsi"/>
          <w:i/>
          <w:iCs/>
          <w:sz w:val="20"/>
          <w:szCs w:val="20"/>
          <w:lang w:val="en-US"/>
        </w:rPr>
        <w:t>HTMLParser.close()</w:t>
      </w:r>
    </w:p>
    <w:p w:rsidR="00DA35D8" w:rsidRPr="00DA35D8" w:rsidRDefault="00DA35D8" w:rsidP="00066CC0">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Force processing of all buffered data as if it were followed by an end-of-file mark. This method may be redefined by a derived class to define additional processing at the end of the input, but the redefined version should always call the </w:t>
      </w:r>
      <w:hyperlink r:id="rId30" w:anchor="html.parser.HTMLParser" w:tooltip="html.parser.HTMLParser" w:history="1">
        <w:r w:rsidRPr="00066CC0">
          <w:rPr>
            <w:rFonts w:cstheme="minorHAnsi"/>
            <w:color w:val="222222"/>
            <w:sz w:val="20"/>
            <w:szCs w:val="20"/>
            <w:shd w:val="clear" w:color="auto" w:fill="FFFFFF"/>
            <w:lang w:val="en-US"/>
          </w:rPr>
          <w:t>HTMLParser</w:t>
        </w:r>
      </w:hyperlink>
      <w:r w:rsidRPr="00DA35D8">
        <w:rPr>
          <w:rFonts w:cstheme="minorHAnsi"/>
          <w:color w:val="222222"/>
          <w:sz w:val="20"/>
          <w:szCs w:val="20"/>
          <w:shd w:val="clear" w:color="auto" w:fill="FFFFFF"/>
          <w:lang w:val="en-US"/>
        </w:rPr>
        <w:t> base class method </w:t>
      </w:r>
      <w:hyperlink r:id="rId31" w:anchor="html.parser.HTMLParser.close" w:tooltip="html.parser.HTMLParser.close" w:history="1">
        <w:r w:rsidRPr="00066CC0">
          <w:rPr>
            <w:rFonts w:cstheme="minorHAnsi"/>
            <w:color w:val="222222"/>
            <w:sz w:val="20"/>
            <w:szCs w:val="20"/>
            <w:shd w:val="clear" w:color="auto" w:fill="FFFFFF"/>
            <w:lang w:val="en-US"/>
          </w:rPr>
          <w:t>close()</w:t>
        </w:r>
      </w:hyperlink>
      <w:r w:rsidRPr="00DA35D8">
        <w:rPr>
          <w:rFonts w:cstheme="minorHAnsi"/>
          <w:color w:val="222222"/>
          <w:sz w:val="20"/>
          <w:szCs w:val="20"/>
          <w:shd w:val="clear" w:color="auto" w:fill="FFFFFF"/>
          <w:lang w:val="en-US"/>
        </w:rPr>
        <w:t>.</w:t>
      </w:r>
    </w:p>
    <w:p w:rsidR="00DA35D8" w:rsidRPr="00DA35D8" w:rsidRDefault="00DA35D8" w:rsidP="00DA35D8">
      <w:pPr>
        <w:rPr>
          <w:rFonts w:cstheme="minorHAnsi"/>
          <w:i/>
          <w:iCs/>
          <w:sz w:val="20"/>
          <w:szCs w:val="20"/>
          <w:lang w:val="en-US"/>
        </w:rPr>
      </w:pPr>
      <w:r w:rsidRPr="00DA35D8">
        <w:rPr>
          <w:rFonts w:cstheme="minorHAnsi"/>
          <w:i/>
          <w:iCs/>
          <w:sz w:val="20"/>
          <w:szCs w:val="20"/>
          <w:lang w:val="en-US"/>
        </w:rPr>
        <w:t>HTMLParser.reset()</w:t>
      </w:r>
    </w:p>
    <w:p w:rsidR="00DA35D8" w:rsidRPr="00DA35D8" w:rsidRDefault="00DA35D8" w:rsidP="00066CC0">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Reset the instance. Loses all unprocessed data. This is called implicitly at instantiation time.</w:t>
      </w:r>
    </w:p>
    <w:p w:rsidR="00DA35D8" w:rsidRPr="00DA35D8" w:rsidRDefault="00DA35D8" w:rsidP="00DA35D8">
      <w:pPr>
        <w:rPr>
          <w:rFonts w:cstheme="minorHAnsi"/>
          <w:i/>
          <w:iCs/>
          <w:sz w:val="20"/>
          <w:szCs w:val="20"/>
          <w:lang w:val="en-US"/>
        </w:rPr>
      </w:pPr>
      <w:r w:rsidRPr="00DA35D8">
        <w:rPr>
          <w:rFonts w:cstheme="minorHAnsi"/>
          <w:i/>
          <w:iCs/>
          <w:sz w:val="20"/>
          <w:szCs w:val="20"/>
          <w:lang w:val="en-US"/>
        </w:rPr>
        <w:t>HTMLParser.getpos()</w:t>
      </w:r>
    </w:p>
    <w:p w:rsidR="00DA35D8" w:rsidRPr="00DA35D8" w:rsidRDefault="00DA35D8" w:rsidP="00066CC0">
      <w:pPr>
        <w:pStyle w:val="a3"/>
        <w:ind w:left="2124"/>
        <w:rPr>
          <w:rFonts w:cstheme="minorHAnsi"/>
          <w:color w:val="222222"/>
          <w:sz w:val="20"/>
          <w:szCs w:val="20"/>
          <w:shd w:val="clear" w:color="auto" w:fill="FFFFFF"/>
          <w:lang w:val="en-US"/>
        </w:rPr>
      </w:pPr>
      <w:r w:rsidRPr="00DA35D8">
        <w:rPr>
          <w:rFonts w:cstheme="minorHAnsi"/>
          <w:color w:val="222222"/>
          <w:sz w:val="20"/>
          <w:szCs w:val="20"/>
          <w:shd w:val="clear" w:color="auto" w:fill="FFFFFF"/>
          <w:lang w:val="en-US"/>
        </w:rPr>
        <w:t>Return current line number and offset.</w:t>
      </w:r>
    </w:p>
    <w:p w:rsidR="00DA35D8" w:rsidRDefault="00DA35D8" w:rsidP="00DA35D8">
      <w:pPr>
        <w:rPr>
          <w:rFonts w:cstheme="minorHAnsi"/>
          <w:i/>
          <w:iCs/>
          <w:sz w:val="20"/>
          <w:szCs w:val="20"/>
          <w:lang w:val="en-US"/>
        </w:rPr>
      </w:pPr>
    </w:p>
    <w:p w:rsidR="00066CC0" w:rsidRDefault="00066CC0">
      <w:pPr>
        <w:rPr>
          <w:rFonts w:cstheme="minorHAnsi"/>
          <w:i/>
          <w:iCs/>
          <w:sz w:val="20"/>
          <w:szCs w:val="20"/>
          <w:lang w:val="en-US"/>
        </w:rPr>
      </w:pPr>
      <w:r>
        <w:rPr>
          <w:rFonts w:cstheme="minorHAnsi"/>
          <w:i/>
          <w:iCs/>
          <w:sz w:val="20"/>
          <w:szCs w:val="20"/>
          <w:lang w:val="en-US"/>
        </w:rPr>
        <w:br w:type="page"/>
      </w:r>
    </w:p>
    <w:p w:rsidR="006F1E80" w:rsidRDefault="00066CC0" w:rsidP="00066CC0">
      <w:pPr>
        <w:jc w:val="center"/>
        <w:rPr>
          <w:rFonts w:cstheme="minorHAnsi"/>
          <w:color w:val="222222"/>
          <w:sz w:val="20"/>
          <w:szCs w:val="20"/>
          <w:shd w:val="clear" w:color="auto" w:fill="FFFFFF"/>
        </w:rPr>
      </w:pPr>
      <w:r>
        <w:rPr>
          <w:rFonts w:cstheme="minorHAnsi"/>
          <w:iCs/>
          <w:sz w:val="20"/>
          <w:szCs w:val="20"/>
        </w:rPr>
        <w:lastRenderedPageBreak/>
        <w:t>Опис даних які буде отримувати програма</w:t>
      </w:r>
    </w:p>
    <w:p w:rsidR="00066CC0" w:rsidRDefault="00066CC0" w:rsidP="00066CC0">
      <w:pPr>
        <w:pStyle w:val="a3"/>
        <w:numPr>
          <w:ilvl w:val="0"/>
          <w:numId w:val="8"/>
        </w:numPr>
        <w:rPr>
          <w:rFonts w:cstheme="minorHAnsi"/>
          <w:color w:val="222222"/>
          <w:sz w:val="20"/>
          <w:szCs w:val="20"/>
          <w:shd w:val="clear" w:color="auto" w:fill="FFFFFF"/>
        </w:rPr>
      </w:pPr>
      <w:r>
        <w:rPr>
          <w:rFonts w:cstheme="minorHAnsi"/>
          <w:color w:val="222222"/>
          <w:sz w:val="20"/>
          <w:szCs w:val="20"/>
          <w:shd w:val="clear" w:color="auto" w:fill="FFFFFF"/>
        </w:rPr>
        <w:t>Параметри пошуку від користувача</w:t>
      </w:r>
    </w:p>
    <w:p w:rsidR="00066CC0" w:rsidRPr="00066CC0" w:rsidRDefault="00066CC0" w:rsidP="00066CC0">
      <w:pPr>
        <w:pStyle w:val="a3"/>
        <w:numPr>
          <w:ilvl w:val="0"/>
          <w:numId w:val="10"/>
        </w:numPr>
        <w:rPr>
          <w:rFonts w:cstheme="minorHAnsi"/>
          <w:color w:val="222222"/>
          <w:sz w:val="20"/>
          <w:szCs w:val="20"/>
          <w:shd w:val="clear" w:color="auto" w:fill="FFFFFF"/>
        </w:rPr>
      </w:pPr>
      <w:r>
        <w:rPr>
          <w:rFonts w:cstheme="minorHAnsi"/>
          <w:color w:val="222222"/>
          <w:sz w:val="20"/>
          <w:szCs w:val="20"/>
          <w:shd w:val="clear" w:color="auto" w:fill="FFFFFF"/>
        </w:rPr>
        <w:t xml:space="preserve">Тип пошуку – </w:t>
      </w:r>
      <w:r>
        <w:rPr>
          <w:rFonts w:cstheme="minorHAnsi"/>
          <w:color w:val="222222"/>
          <w:sz w:val="20"/>
          <w:szCs w:val="20"/>
          <w:shd w:val="clear" w:color="auto" w:fill="FFFFFF"/>
          <w:lang w:val="en-US"/>
        </w:rPr>
        <w:t xml:space="preserve">bool </w:t>
      </w:r>
    </w:p>
    <w:p w:rsidR="00066CC0" w:rsidRDefault="00066CC0" w:rsidP="00066CC0">
      <w:pPr>
        <w:ind w:left="1080" w:firstLine="336"/>
        <w:rPr>
          <w:rFonts w:cstheme="minorHAnsi"/>
          <w:color w:val="222222"/>
          <w:sz w:val="20"/>
          <w:szCs w:val="20"/>
          <w:shd w:val="clear" w:color="auto" w:fill="FFFFFF"/>
          <w:lang w:val="en-US"/>
        </w:rPr>
      </w:pPr>
      <w:r w:rsidRPr="00066CC0">
        <w:rPr>
          <w:rFonts w:cstheme="minorHAnsi"/>
          <w:color w:val="222222"/>
          <w:sz w:val="20"/>
          <w:szCs w:val="20"/>
          <w:shd w:val="clear" w:color="auto" w:fill="FFFFFF"/>
          <w:lang w:val="en-US"/>
        </w:rPr>
        <w:t>1 for sea</w:t>
      </w:r>
      <w:r>
        <w:rPr>
          <w:rFonts w:cstheme="minorHAnsi"/>
          <w:color w:val="222222"/>
          <w:sz w:val="20"/>
          <w:szCs w:val="20"/>
          <w:shd w:val="clear" w:color="auto" w:fill="FFFFFF"/>
          <w:lang w:val="en-US"/>
        </w:rPr>
        <w:t>rching top-n pages based on the given page</w:t>
      </w:r>
    </w:p>
    <w:p w:rsidR="00066CC0" w:rsidRDefault="00066CC0" w:rsidP="00066CC0">
      <w:pPr>
        <w:ind w:left="1080" w:firstLine="336"/>
        <w:rPr>
          <w:rFonts w:cstheme="minorHAnsi"/>
          <w:color w:val="222222"/>
          <w:sz w:val="20"/>
          <w:szCs w:val="20"/>
          <w:shd w:val="clear" w:color="auto" w:fill="FFFFFF"/>
          <w:lang w:val="en-US"/>
        </w:rPr>
      </w:pPr>
      <w:r>
        <w:rPr>
          <w:rFonts w:cstheme="minorHAnsi"/>
          <w:color w:val="222222"/>
          <w:sz w:val="20"/>
          <w:szCs w:val="20"/>
          <w:shd w:val="clear" w:color="auto" w:fill="FFFFFF"/>
          <w:lang w:val="en-US"/>
        </w:rPr>
        <w:t>0 for searching top-n pages based on the given wiki source</w:t>
      </w:r>
    </w:p>
    <w:p w:rsidR="00066CC0" w:rsidRDefault="00066CC0" w:rsidP="00066CC0">
      <w:pPr>
        <w:pStyle w:val="a3"/>
        <w:numPr>
          <w:ilvl w:val="0"/>
          <w:numId w:val="10"/>
        </w:numPr>
        <w:rPr>
          <w:rFonts w:cstheme="minorHAnsi"/>
          <w:color w:val="222222"/>
          <w:sz w:val="20"/>
          <w:szCs w:val="20"/>
          <w:shd w:val="clear" w:color="auto" w:fill="FFFFFF"/>
          <w:lang w:val="en-US"/>
        </w:rPr>
      </w:pPr>
      <w:r>
        <w:rPr>
          <w:rFonts w:cstheme="minorHAnsi"/>
          <w:color w:val="222222"/>
          <w:sz w:val="20"/>
          <w:szCs w:val="20"/>
          <w:shd w:val="clear" w:color="auto" w:fill="FFFFFF"/>
        </w:rPr>
        <w:t xml:space="preserve">Ресурс – </w:t>
      </w:r>
      <w:r>
        <w:rPr>
          <w:rFonts w:cstheme="minorHAnsi"/>
          <w:color w:val="222222"/>
          <w:sz w:val="20"/>
          <w:szCs w:val="20"/>
          <w:shd w:val="clear" w:color="auto" w:fill="FFFFFF"/>
          <w:lang w:val="en-US"/>
        </w:rPr>
        <w:t>str</w:t>
      </w:r>
    </w:p>
    <w:p w:rsidR="00066CC0" w:rsidRDefault="00066CC0" w:rsidP="008604EA">
      <w:pPr>
        <w:ind w:left="1080" w:firstLine="336"/>
        <w:rPr>
          <w:rFonts w:cstheme="minorHAnsi"/>
          <w:color w:val="222222"/>
          <w:sz w:val="20"/>
          <w:szCs w:val="20"/>
          <w:shd w:val="clear" w:color="auto" w:fill="FFFFFF"/>
          <w:lang w:val="en-US"/>
        </w:rPr>
      </w:pPr>
      <w:r>
        <w:rPr>
          <w:rFonts w:cstheme="minorHAnsi"/>
          <w:color w:val="222222"/>
          <w:sz w:val="20"/>
          <w:szCs w:val="20"/>
          <w:shd w:val="clear" w:color="auto" w:fill="FFFFFF"/>
          <w:lang w:val="en-US"/>
        </w:rPr>
        <w:t xml:space="preserve">For searching by page – the name </w:t>
      </w:r>
      <w:r w:rsidR="008604EA">
        <w:rPr>
          <w:rFonts w:cstheme="minorHAnsi"/>
          <w:color w:val="222222"/>
          <w:sz w:val="20"/>
          <w:szCs w:val="20"/>
          <w:shd w:val="clear" w:color="auto" w:fill="FFFFFF"/>
          <w:lang w:val="en-US"/>
        </w:rPr>
        <w:t>of the page or</w:t>
      </w:r>
      <w:r>
        <w:rPr>
          <w:rFonts w:cstheme="minorHAnsi"/>
          <w:color w:val="222222"/>
          <w:sz w:val="20"/>
          <w:szCs w:val="20"/>
          <w:shd w:val="clear" w:color="auto" w:fill="FFFFFF"/>
          <w:lang w:val="en-US"/>
        </w:rPr>
        <w:t xml:space="preserve"> link (str)</w:t>
      </w:r>
    </w:p>
    <w:p w:rsidR="00066CC0" w:rsidRDefault="00066CC0" w:rsidP="008604EA">
      <w:pPr>
        <w:ind w:left="1080" w:firstLine="336"/>
        <w:rPr>
          <w:rFonts w:cstheme="minorHAnsi"/>
          <w:color w:val="222222"/>
          <w:sz w:val="20"/>
          <w:szCs w:val="20"/>
          <w:shd w:val="clear" w:color="auto" w:fill="FFFFFF"/>
          <w:lang w:val="en-US"/>
        </w:rPr>
      </w:pPr>
      <w:r>
        <w:rPr>
          <w:rFonts w:cstheme="minorHAnsi"/>
          <w:color w:val="222222"/>
          <w:sz w:val="20"/>
          <w:szCs w:val="20"/>
          <w:shd w:val="clear" w:color="auto" w:fill="FFFFFF"/>
          <w:lang w:val="en-US"/>
        </w:rPr>
        <w:t>For searching by wiki source</w:t>
      </w:r>
      <w:r w:rsidR="008604EA">
        <w:rPr>
          <w:rFonts w:cstheme="minorHAnsi"/>
          <w:color w:val="222222"/>
          <w:sz w:val="20"/>
          <w:szCs w:val="20"/>
          <w:shd w:val="clear" w:color="auto" w:fill="FFFFFF"/>
          <w:lang w:val="en-US"/>
        </w:rPr>
        <w:t xml:space="preserve"> – the name of the source (str)</w:t>
      </w:r>
    </w:p>
    <w:p w:rsidR="008604EA" w:rsidRDefault="008604EA" w:rsidP="008604EA">
      <w:pPr>
        <w:pStyle w:val="a3"/>
        <w:numPr>
          <w:ilvl w:val="0"/>
          <w:numId w:val="10"/>
        </w:numPr>
        <w:rPr>
          <w:rFonts w:cstheme="minorHAnsi"/>
          <w:color w:val="222222"/>
          <w:sz w:val="20"/>
          <w:szCs w:val="20"/>
          <w:shd w:val="clear" w:color="auto" w:fill="FFFFFF"/>
          <w:lang w:val="en-US"/>
        </w:rPr>
      </w:pPr>
      <w:r>
        <w:rPr>
          <w:rFonts w:cstheme="minorHAnsi"/>
          <w:color w:val="222222"/>
          <w:sz w:val="20"/>
          <w:szCs w:val="20"/>
          <w:shd w:val="clear" w:color="auto" w:fill="FFFFFF"/>
          <w:lang w:val="en-US"/>
        </w:rPr>
        <w:t xml:space="preserve">The </w:t>
      </w:r>
      <w:proofErr w:type="spellStart"/>
      <w:r>
        <w:rPr>
          <w:rFonts w:cstheme="minorHAnsi"/>
          <w:color w:val="222222"/>
          <w:sz w:val="20"/>
          <w:szCs w:val="20"/>
          <w:shd w:val="clear" w:color="auto" w:fill="FFFFFF"/>
          <w:lang w:val="en-US"/>
        </w:rPr>
        <w:t>num</w:t>
      </w:r>
      <w:proofErr w:type="spellEnd"/>
      <w:r>
        <w:rPr>
          <w:rFonts w:cstheme="minorHAnsi"/>
          <w:color w:val="222222"/>
          <w:sz w:val="20"/>
          <w:szCs w:val="20"/>
          <w:shd w:val="clear" w:color="auto" w:fill="FFFFFF"/>
          <w:lang w:val="en-US"/>
        </w:rPr>
        <w:t xml:space="preserve"> of pages that would be shown</w:t>
      </w:r>
    </w:p>
    <w:p w:rsidR="008604EA" w:rsidRDefault="008604EA" w:rsidP="008604EA">
      <w:pPr>
        <w:ind w:left="1080" w:firstLine="336"/>
        <w:rPr>
          <w:rFonts w:cstheme="minorHAnsi"/>
          <w:color w:val="222222"/>
          <w:sz w:val="20"/>
          <w:szCs w:val="20"/>
          <w:shd w:val="clear" w:color="auto" w:fill="FFFFFF"/>
          <w:lang w:val="en-US"/>
        </w:rPr>
      </w:pPr>
      <w:r>
        <w:rPr>
          <w:rFonts w:cstheme="minorHAnsi"/>
          <w:color w:val="222222"/>
          <w:sz w:val="20"/>
          <w:szCs w:val="20"/>
          <w:shd w:val="clear" w:color="auto" w:fill="FFFFFF"/>
          <w:lang w:val="en-US"/>
        </w:rPr>
        <w:t>For searching by page – str</w:t>
      </w:r>
    </w:p>
    <w:p w:rsidR="008604EA" w:rsidRDefault="008604EA" w:rsidP="008604EA">
      <w:pPr>
        <w:ind w:left="1080" w:firstLine="336"/>
        <w:rPr>
          <w:rFonts w:cstheme="minorHAnsi"/>
          <w:color w:val="222222"/>
          <w:sz w:val="20"/>
          <w:szCs w:val="20"/>
          <w:shd w:val="clear" w:color="auto" w:fill="FFFFFF"/>
          <w:lang w:val="en-US"/>
        </w:rPr>
      </w:pPr>
      <w:r>
        <w:rPr>
          <w:rFonts w:cstheme="minorHAnsi"/>
          <w:color w:val="222222"/>
          <w:sz w:val="20"/>
          <w:szCs w:val="20"/>
          <w:shd w:val="clear" w:color="auto" w:fill="FFFFFF"/>
          <w:lang w:val="en-US"/>
        </w:rPr>
        <w:t>For searching by wiki source – default 10</w:t>
      </w:r>
    </w:p>
    <w:p w:rsidR="008604EA" w:rsidRDefault="008604EA" w:rsidP="008604EA">
      <w:pPr>
        <w:pStyle w:val="a3"/>
        <w:numPr>
          <w:ilvl w:val="0"/>
          <w:numId w:val="8"/>
        </w:numPr>
        <w:rPr>
          <w:rFonts w:cstheme="minorHAnsi"/>
          <w:color w:val="222222"/>
          <w:sz w:val="20"/>
          <w:szCs w:val="20"/>
          <w:shd w:val="clear" w:color="auto" w:fill="FFFFFF"/>
          <w:lang w:val="en-US"/>
        </w:rPr>
      </w:pPr>
      <w:r>
        <w:rPr>
          <w:rFonts w:cstheme="minorHAnsi"/>
          <w:color w:val="222222"/>
          <w:sz w:val="20"/>
          <w:szCs w:val="20"/>
          <w:shd w:val="clear" w:color="auto" w:fill="FFFFFF"/>
          <w:lang w:val="en-US"/>
        </w:rPr>
        <w:t>For scenario 1</w:t>
      </w:r>
    </w:p>
    <w:p w:rsidR="008604EA" w:rsidRDefault="008604EA" w:rsidP="00E34E99">
      <w:pPr>
        <w:pStyle w:val="a3"/>
        <w:numPr>
          <w:ilvl w:val="0"/>
          <w:numId w:val="11"/>
        </w:numPr>
        <w:contextualSpacing w:val="0"/>
        <w:rPr>
          <w:rFonts w:cstheme="minorHAnsi"/>
          <w:color w:val="222222"/>
          <w:sz w:val="20"/>
          <w:szCs w:val="20"/>
          <w:shd w:val="clear" w:color="auto" w:fill="FFFFFF"/>
          <w:lang w:val="en-US"/>
        </w:rPr>
      </w:pPr>
      <w:r>
        <w:rPr>
          <w:rFonts w:cstheme="minorHAnsi"/>
          <w:color w:val="222222"/>
          <w:sz w:val="20"/>
          <w:szCs w:val="20"/>
          <w:shd w:val="clear" w:color="auto" w:fill="FFFFFF"/>
          <w:lang w:val="en-US"/>
        </w:rPr>
        <w:t>Get the list of categories using Wiki API (list of str)</w:t>
      </w:r>
    </w:p>
    <w:p w:rsidR="008604EA" w:rsidRDefault="008604EA" w:rsidP="00E34E99">
      <w:pPr>
        <w:pStyle w:val="a3"/>
        <w:numPr>
          <w:ilvl w:val="0"/>
          <w:numId w:val="11"/>
        </w:numPr>
        <w:contextualSpacing w:val="0"/>
        <w:rPr>
          <w:rFonts w:cstheme="minorHAnsi"/>
          <w:color w:val="222222"/>
          <w:sz w:val="20"/>
          <w:szCs w:val="20"/>
          <w:shd w:val="clear" w:color="auto" w:fill="FFFFFF"/>
          <w:lang w:val="en-US"/>
        </w:rPr>
      </w:pPr>
      <w:r>
        <w:rPr>
          <w:rFonts w:cstheme="minorHAnsi"/>
          <w:color w:val="222222"/>
          <w:sz w:val="20"/>
          <w:szCs w:val="20"/>
          <w:shd w:val="clear" w:color="auto" w:fill="FFFFFF"/>
          <w:lang w:val="en-US"/>
        </w:rPr>
        <w:t>Choose one of the category</w:t>
      </w:r>
    </w:p>
    <w:p w:rsidR="008604EA" w:rsidRDefault="00E34E99" w:rsidP="00E34E99">
      <w:pPr>
        <w:pStyle w:val="a3"/>
        <w:numPr>
          <w:ilvl w:val="0"/>
          <w:numId w:val="11"/>
        </w:numPr>
        <w:contextualSpacing w:val="0"/>
        <w:rPr>
          <w:rFonts w:cstheme="minorHAnsi"/>
          <w:color w:val="222222"/>
          <w:sz w:val="20"/>
          <w:szCs w:val="20"/>
          <w:shd w:val="clear" w:color="auto" w:fill="FFFFFF"/>
          <w:lang w:val="en-US"/>
        </w:rPr>
      </w:pPr>
      <w:r>
        <w:rPr>
          <w:rFonts w:cstheme="minorHAnsi"/>
          <w:color w:val="222222"/>
          <w:sz w:val="20"/>
          <w:szCs w:val="20"/>
          <w:shd w:val="clear" w:color="auto" w:fill="FFFFFF"/>
          <w:lang w:val="en-US"/>
        </w:rPr>
        <w:t xml:space="preserve">Get the title and id of the max possible </w:t>
      </w:r>
      <w:proofErr w:type="spellStart"/>
      <w:r>
        <w:rPr>
          <w:rFonts w:cstheme="minorHAnsi"/>
          <w:color w:val="222222"/>
          <w:sz w:val="20"/>
          <w:szCs w:val="20"/>
          <w:shd w:val="clear" w:color="auto" w:fill="FFFFFF"/>
          <w:lang w:val="en-US"/>
        </w:rPr>
        <w:t>num</w:t>
      </w:r>
      <w:proofErr w:type="spellEnd"/>
      <w:r>
        <w:rPr>
          <w:rFonts w:cstheme="minorHAnsi"/>
          <w:color w:val="222222"/>
          <w:sz w:val="20"/>
          <w:szCs w:val="20"/>
          <w:shd w:val="clear" w:color="auto" w:fill="FFFFFF"/>
          <w:lang w:val="en-US"/>
        </w:rPr>
        <w:t xml:space="preserve"> of pages from the category – json format</w:t>
      </w:r>
    </w:p>
    <w:p w:rsidR="00E34E99" w:rsidRDefault="00E34E99" w:rsidP="00E34E99">
      <w:pPr>
        <w:pStyle w:val="a3"/>
        <w:numPr>
          <w:ilvl w:val="0"/>
          <w:numId w:val="11"/>
        </w:numPr>
        <w:contextualSpacing w:val="0"/>
        <w:rPr>
          <w:rFonts w:cstheme="minorHAnsi"/>
          <w:color w:val="222222"/>
          <w:sz w:val="20"/>
          <w:szCs w:val="20"/>
          <w:shd w:val="clear" w:color="auto" w:fill="FFFFFF"/>
          <w:lang w:val="en-US"/>
        </w:rPr>
      </w:pPr>
      <w:r>
        <w:rPr>
          <w:rFonts w:cstheme="minorHAnsi"/>
          <w:color w:val="222222"/>
          <w:sz w:val="20"/>
          <w:szCs w:val="20"/>
          <w:shd w:val="clear" w:color="auto" w:fill="FFFFFF"/>
          <w:lang w:val="en-US"/>
        </w:rPr>
        <w:t>Store data in array</w:t>
      </w:r>
    </w:p>
    <w:p w:rsidR="00E34E99" w:rsidRDefault="00E34E99" w:rsidP="00E34E99">
      <w:pPr>
        <w:pStyle w:val="a3"/>
        <w:numPr>
          <w:ilvl w:val="0"/>
          <w:numId w:val="11"/>
        </w:numPr>
        <w:contextualSpacing w:val="0"/>
        <w:rPr>
          <w:rFonts w:cstheme="minorHAnsi"/>
          <w:color w:val="222222"/>
          <w:sz w:val="20"/>
          <w:szCs w:val="20"/>
          <w:shd w:val="clear" w:color="auto" w:fill="FFFFFF"/>
          <w:lang w:val="en-US"/>
        </w:rPr>
      </w:pPr>
      <w:r>
        <w:rPr>
          <w:rFonts w:cstheme="minorHAnsi"/>
          <w:color w:val="222222"/>
          <w:sz w:val="20"/>
          <w:szCs w:val="20"/>
          <w:shd w:val="clear" w:color="auto" w:fill="FFFFFF"/>
          <w:lang w:val="en-US"/>
        </w:rPr>
        <w:t xml:space="preserve">Get the </w:t>
      </w:r>
      <w:proofErr w:type="spellStart"/>
      <w:r>
        <w:rPr>
          <w:rFonts w:cstheme="minorHAnsi"/>
          <w:color w:val="222222"/>
          <w:sz w:val="20"/>
          <w:szCs w:val="20"/>
          <w:shd w:val="clear" w:color="auto" w:fill="FFFFFF"/>
          <w:lang w:val="en-US"/>
        </w:rPr>
        <w:t>num</w:t>
      </w:r>
      <w:proofErr w:type="spellEnd"/>
      <w:r>
        <w:rPr>
          <w:rFonts w:cstheme="minorHAnsi"/>
          <w:color w:val="222222"/>
          <w:sz w:val="20"/>
          <w:szCs w:val="20"/>
          <w:shd w:val="clear" w:color="auto" w:fill="FFFFFF"/>
          <w:lang w:val="en-US"/>
        </w:rPr>
        <w:t xml:space="preserve"> of watcher using </w:t>
      </w:r>
      <w:proofErr w:type="spellStart"/>
      <w:r>
        <w:rPr>
          <w:rFonts w:cstheme="minorHAnsi"/>
          <w:color w:val="222222"/>
          <w:sz w:val="20"/>
          <w:szCs w:val="20"/>
          <w:shd w:val="clear" w:color="auto" w:fill="FFFFFF"/>
          <w:lang w:val="en-US"/>
        </w:rPr>
        <w:t>mwviews</w:t>
      </w:r>
      <w:proofErr w:type="spellEnd"/>
      <w:r>
        <w:rPr>
          <w:rFonts w:cstheme="minorHAnsi"/>
          <w:color w:val="222222"/>
          <w:sz w:val="20"/>
          <w:szCs w:val="20"/>
          <w:shd w:val="clear" w:color="auto" w:fill="FFFFFF"/>
          <w:lang w:val="en-US"/>
        </w:rPr>
        <w:t xml:space="preserve"> for every page – json format</w:t>
      </w:r>
    </w:p>
    <w:p w:rsidR="00E34E99" w:rsidRDefault="00E34E99" w:rsidP="00E34E99">
      <w:pPr>
        <w:pStyle w:val="a3"/>
        <w:numPr>
          <w:ilvl w:val="0"/>
          <w:numId w:val="11"/>
        </w:numPr>
        <w:contextualSpacing w:val="0"/>
        <w:rPr>
          <w:rFonts w:cstheme="minorHAnsi"/>
          <w:color w:val="222222"/>
          <w:sz w:val="20"/>
          <w:szCs w:val="20"/>
          <w:shd w:val="clear" w:color="auto" w:fill="FFFFFF"/>
          <w:lang w:val="en-US"/>
        </w:rPr>
      </w:pPr>
      <w:r>
        <w:rPr>
          <w:rFonts w:cstheme="minorHAnsi"/>
          <w:color w:val="222222"/>
          <w:sz w:val="20"/>
          <w:szCs w:val="20"/>
          <w:shd w:val="clear" w:color="auto" w:fill="FFFFFF"/>
          <w:lang w:val="en-US"/>
        </w:rPr>
        <w:t>Format the given info and show user</w:t>
      </w:r>
    </w:p>
    <w:p w:rsidR="00E34E99" w:rsidRDefault="00E34E99" w:rsidP="00E34E99">
      <w:pPr>
        <w:rPr>
          <w:rFonts w:cstheme="minorHAnsi"/>
          <w:color w:val="222222"/>
          <w:sz w:val="20"/>
          <w:szCs w:val="20"/>
          <w:shd w:val="clear" w:color="auto" w:fill="FFFFFF"/>
          <w:lang w:val="en-US"/>
        </w:rPr>
      </w:pPr>
    </w:p>
    <w:p w:rsidR="00E34E99" w:rsidRDefault="00E34E99" w:rsidP="00E34E99">
      <w:pPr>
        <w:pStyle w:val="a3"/>
        <w:numPr>
          <w:ilvl w:val="0"/>
          <w:numId w:val="8"/>
        </w:numPr>
        <w:rPr>
          <w:rFonts w:cstheme="minorHAnsi"/>
          <w:color w:val="222222"/>
          <w:sz w:val="20"/>
          <w:szCs w:val="20"/>
          <w:shd w:val="clear" w:color="auto" w:fill="FFFFFF"/>
          <w:lang w:val="en-US"/>
        </w:rPr>
      </w:pPr>
      <w:r>
        <w:rPr>
          <w:rFonts w:cstheme="minorHAnsi"/>
          <w:color w:val="222222"/>
          <w:sz w:val="20"/>
          <w:szCs w:val="20"/>
          <w:shd w:val="clear" w:color="auto" w:fill="FFFFFF"/>
          <w:lang w:val="en-US"/>
        </w:rPr>
        <w:t>For scenario 3</w:t>
      </w:r>
    </w:p>
    <w:p w:rsidR="00E34E99" w:rsidRDefault="00E34E99" w:rsidP="00E34E99">
      <w:pPr>
        <w:pStyle w:val="a3"/>
        <w:numPr>
          <w:ilvl w:val="0"/>
          <w:numId w:val="12"/>
        </w:numPr>
        <w:ind w:left="1077" w:hanging="357"/>
        <w:contextualSpacing w:val="0"/>
        <w:rPr>
          <w:rFonts w:cstheme="minorHAnsi"/>
          <w:color w:val="222222"/>
          <w:sz w:val="20"/>
          <w:szCs w:val="20"/>
          <w:shd w:val="clear" w:color="auto" w:fill="FFFFFF"/>
          <w:lang w:val="en-US"/>
        </w:rPr>
      </w:pPr>
      <w:r>
        <w:rPr>
          <w:rFonts w:cstheme="minorHAnsi"/>
          <w:color w:val="222222"/>
          <w:sz w:val="20"/>
          <w:szCs w:val="20"/>
          <w:shd w:val="clear" w:color="auto" w:fill="FFFFFF"/>
          <w:lang w:val="en-US"/>
        </w:rPr>
        <w:t>Get the name of source (str)</w:t>
      </w:r>
    </w:p>
    <w:p w:rsidR="00E34E99" w:rsidRDefault="00E34E99" w:rsidP="00E34E99">
      <w:pPr>
        <w:pStyle w:val="a3"/>
        <w:numPr>
          <w:ilvl w:val="0"/>
          <w:numId w:val="12"/>
        </w:numPr>
        <w:ind w:left="1077" w:hanging="357"/>
        <w:contextualSpacing w:val="0"/>
        <w:rPr>
          <w:rFonts w:cstheme="minorHAnsi"/>
          <w:color w:val="222222"/>
          <w:sz w:val="20"/>
          <w:szCs w:val="20"/>
          <w:shd w:val="clear" w:color="auto" w:fill="FFFFFF"/>
          <w:lang w:val="en-US"/>
        </w:rPr>
      </w:pPr>
      <w:r>
        <w:rPr>
          <w:rFonts w:cstheme="minorHAnsi"/>
          <w:color w:val="222222"/>
          <w:sz w:val="20"/>
          <w:szCs w:val="20"/>
          <w:shd w:val="clear" w:color="auto" w:fill="FFFFFF"/>
          <w:lang w:val="en-US"/>
        </w:rPr>
        <w:t xml:space="preserve">Get the top 10 (default </w:t>
      </w:r>
      <w:proofErr w:type="spellStart"/>
      <w:r>
        <w:rPr>
          <w:rFonts w:cstheme="minorHAnsi"/>
          <w:color w:val="222222"/>
          <w:sz w:val="20"/>
          <w:szCs w:val="20"/>
          <w:shd w:val="clear" w:color="auto" w:fill="FFFFFF"/>
          <w:lang w:val="en-US"/>
        </w:rPr>
        <w:t>num</w:t>
      </w:r>
      <w:proofErr w:type="spellEnd"/>
      <w:r>
        <w:rPr>
          <w:rFonts w:cstheme="minorHAnsi"/>
          <w:color w:val="222222"/>
          <w:sz w:val="20"/>
          <w:szCs w:val="20"/>
          <w:shd w:val="clear" w:color="auto" w:fill="FFFFFF"/>
          <w:lang w:val="en-US"/>
        </w:rPr>
        <w:t>) pages from the source that were visited during following month – json format</w:t>
      </w:r>
    </w:p>
    <w:p w:rsidR="00E34E99" w:rsidRPr="00E34E99" w:rsidRDefault="006E12C4" w:rsidP="00E34E99">
      <w:pPr>
        <w:pStyle w:val="a3"/>
        <w:numPr>
          <w:ilvl w:val="0"/>
          <w:numId w:val="12"/>
        </w:numPr>
        <w:ind w:left="1077" w:hanging="357"/>
        <w:contextualSpacing w:val="0"/>
        <w:rPr>
          <w:rFonts w:cstheme="minorHAnsi"/>
          <w:color w:val="222222"/>
          <w:sz w:val="20"/>
          <w:szCs w:val="20"/>
          <w:shd w:val="clear" w:color="auto" w:fill="FFFFFF"/>
          <w:lang w:val="en-US"/>
        </w:rPr>
      </w:pPr>
      <w:r>
        <w:rPr>
          <w:rFonts w:cstheme="minorHAnsi"/>
          <w:color w:val="222222"/>
          <w:sz w:val="20"/>
          <w:szCs w:val="20"/>
          <w:shd w:val="clear" w:color="auto" w:fill="FFFFFF"/>
          <w:lang w:val="en-US"/>
        </w:rPr>
        <w:t>Format the given info and show user</w:t>
      </w:r>
      <w:bookmarkStart w:id="0" w:name="_GoBack"/>
      <w:bookmarkEnd w:id="0"/>
    </w:p>
    <w:sectPr w:rsidR="00E34E99" w:rsidRPr="00E34E9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5DB0"/>
    <w:multiLevelType w:val="hybridMultilevel"/>
    <w:tmpl w:val="87FAEA7C"/>
    <w:lvl w:ilvl="0" w:tplc="165C16D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0EF159F5"/>
    <w:multiLevelType w:val="hybridMultilevel"/>
    <w:tmpl w:val="8D2080E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26C69A9"/>
    <w:multiLevelType w:val="hybridMultilevel"/>
    <w:tmpl w:val="FEE8D8E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4454025"/>
    <w:multiLevelType w:val="hybridMultilevel"/>
    <w:tmpl w:val="248219AA"/>
    <w:lvl w:ilvl="0" w:tplc="7860613E">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 w15:restartNumberingAfterBreak="0">
    <w:nsid w:val="1C6A3776"/>
    <w:multiLevelType w:val="hybridMultilevel"/>
    <w:tmpl w:val="F62456A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AA35E1B"/>
    <w:multiLevelType w:val="hybridMultilevel"/>
    <w:tmpl w:val="084471D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D5F6315"/>
    <w:multiLevelType w:val="hybridMultilevel"/>
    <w:tmpl w:val="B942D2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F0340FA"/>
    <w:multiLevelType w:val="hybridMultilevel"/>
    <w:tmpl w:val="0726A25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70A7362"/>
    <w:multiLevelType w:val="hybridMultilevel"/>
    <w:tmpl w:val="C76AE26E"/>
    <w:lvl w:ilvl="0" w:tplc="59104C3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9" w15:restartNumberingAfterBreak="0">
    <w:nsid w:val="5A687EA3"/>
    <w:multiLevelType w:val="hybridMultilevel"/>
    <w:tmpl w:val="0DE8ED62"/>
    <w:lvl w:ilvl="0" w:tplc="0422000F">
      <w:start w:val="1"/>
      <w:numFmt w:val="decimal"/>
      <w:lvlText w:val="%1."/>
      <w:lvlJc w:val="left"/>
      <w:pPr>
        <w:ind w:left="1080" w:hanging="360"/>
      </w:pPr>
      <w:rPr>
        <w:rFonts w:hint="default"/>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0" w15:restartNumberingAfterBreak="0">
    <w:nsid w:val="5A6D5234"/>
    <w:multiLevelType w:val="hybridMultilevel"/>
    <w:tmpl w:val="40C4EE5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65C50B17"/>
    <w:multiLevelType w:val="hybridMultilevel"/>
    <w:tmpl w:val="66C6233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11"/>
  </w:num>
  <w:num w:numId="5">
    <w:abstractNumId w:val="4"/>
  </w:num>
  <w:num w:numId="6">
    <w:abstractNumId w:val="7"/>
  </w:num>
  <w:num w:numId="7">
    <w:abstractNumId w:val="5"/>
  </w:num>
  <w:num w:numId="8">
    <w:abstractNumId w:val="10"/>
  </w:num>
  <w:num w:numId="9">
    <w:abstractNumId w:val="8"/>
  </w:num>
  <w:num w:numId="10">
    <w:abstractNumId w:val="9"/>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C3"/>
    <w:rsid w:val="000066A1"/>
    <w:rsid w:val="00066CC0"/>
    <w:rsid w:val="00276168"/>
    <w:rsid w:val="00290541"/>
    <w:rsid w:val="002F3D0C"/>
    <w:rsid w:val="004251ED"/>
    <w:rsid w:val="004B628F"/>
    <w:rsid w:val="00525AC3"/>
    <w:rsid w:val="00556E0F"/>
    <w:rsid w:val="005730E6"/>
    <w:rsid w:val="006D0AC3"/>
    <w:rsid w:val="006E12C4"/>
    <w:rsid w:val="006F1E80"/>
    <w:rsid w:val="00777549"/>
    <w:rsid w:val="008604EA"/>
    <w:rsid w:val="0092239E"/>
    <w:rsid w:val="00B4003B"/>
    <w:rsid w:val="00B72E96"/>
    <w:rsid w:val="00BD4E7A"/>
    <w:rsid w:val="00DA35D8"/>
    <w:rsid w:val="00E34E99"/>
    <w:rsid w:val="00EC24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4AB2"/>
  <w15:chartTrackingRefBased/>
  <w15:docId w15:val="{C760AC6D-E3EA-4264-987E-55CC4003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5AC3"/>
    <w:pPr>
      <w:ind w:left="720"/>
      <w:contextualSpacing/>
    </w:pPr>
  </w:style>
  <w:style w:type="table" w:styleId="a4">
    <w:name w:val="Table Grid"/>
    <w:basedOn w:val="a1"/>
    <w:uiPriority w:val="39"/>
    <w:rsid w:val="00276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EC24E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B72E96"/>
    <w:rPr>
      <w:rFonts w:ascii="Courier New" w:eastAsia="Times New Roman" w:hAnsi="Courier New" w:cs="Courier New"/>
      <w:sz w:val="20"/>
      <w:szCs w:val="20"/>
    </w:rPr>
  </w:style>
  <w:style w:type="character" w:customStyle="1" w:styleId="sig-paren">
    <w:name w:val="sig-paren"/>
    <w:basedOn w:val="a0"/>
    <w:rsid w:val="00B72E96"/>
  </w:style>
  <w:style w:type="character" w:styleId="a6">
    <w:name w:val="Emphasis"/>
    <w:basedOn w:val="a0"/>
    <w:uiPriority w:val="20"/>
    <w:qFormat/>
    <w:rsid w:val="00B72E96"/>
    <w:rPr>
      <w:i/>
      <w:iCs/>
    </w:rPr>
  </w:style>
  <w:style w:type="character" w:customStyle="1" w:styleId="pre">
    <w:name w:val="pre"/>
    <w:basedOn w:val="a0"/>
    <w:rsid w:val="00B72E96"/>
  </w:style>
  <w:style w:type="character" w:customStyle="1" w:styleId="std">
    <w:name w:val="std"/>
    <w:basedOn w:val="a0"/>
    <w:rsid w:val="006F1E80"/>
  </w:style>
  <w:style w:type="character" w:customStyle="1" w:styleId="xref">
    <w:name w:val="xref"/>
    <w:basedOn w:val="a0"/>
    <w:rsid w:val="006F1E80"/>
  </w:style>
  <w:style w:type="character" w:customStyle="1" w:styleId="versionmodified">
    <w:name w:val="versionmodified"/>
    <w:basedOn w:val="a0"/>
    <w:rsid w:val="00DA35D8"/>
  </w:style>
  <w:style w:type="paragraph" w:customStyle="1" w:styleId="first">
    <w:name w:val="first"/>
    <w:basedOn w:val="a"/>
    <w:rsid w:val="00DA35D8"/>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last">
    <w:name w:val="last"/>
    <w:basedOn w:val="a"/>
    <w:rsid w:val="00DA35D8"/>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261894">
      <w:bodyDiv w:val="1"/>
      <w:marLeft w:val="0"/>
      <w:marRight w:val="0"/>
      <w:marTop w:val="0"/>
      <w:marBottom w:val="0"/>
      <w:divBdr>
        <w:top w:val="none" w:sz="0" w:space="0" w:color="auto"/>
        <w:left w:val="none" w:sz="0" w:space="0" w:color="auto"/>
        <w:bottom w:val="none" w:sz="0" w:space="0" w:color="auto"/>
        <w:right w:val="none" w:sz="0" w:space="0" w:color="auto"/>
      </w:divBdr>
    </w:div>
    <w:div w:id="626621835">
      <w:bodyDiv w:val="1"/>
      <w:marLeft w:val="0"/>
      <w:marRight w:val="0"/>
      <w:marTop w:val="0"/>
      <w:marBottom w:val="0"/>
      <w:divBdr>
        <w:top w:val="none" w:sz="0" w:space="0" w:color="auto"/>
        <w:left w:val="none" w:sz="0" w:space="0" w:color="auto"/>
        <w:bottom w:val="none" w:sz="0" w:space="0" w:color="auto"/>
        <w:right w:val="none" w:sz="0" w:space="0" w:color="auto"/>
      </w:divBdr>
      <w:divsChild>
        <w:div w:id="1920019416">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797455126">
      <w:bodyDiv w:val="1"/>
      <w:marLeft w:val="0"/>
      <w:marRight w:val="0"/>
      <w:marTop w:val="0"/>
      <w:marBottom w:val="0"/>
      <w:divBdr>
        <w:top w:val="none" w:sz="0" w:space="0" w:color="auto"/>
        <w:left w:val="none" w:sz="0" w:space="0" w:color="auto"/>
        <w:bottom w:val="none" w:sz="0" w:space="0" w:color="auto"/>
        <w:right w:val="none" w:sz="0" w:space="0" w:color="auto"/>
      </w:divBdr>
      <w:divsChild>
        <w:div w:id="1734112482">
          <w:marLeft w:val="0"/>
          <w:marRight w:val="0"/>
          <w:marTop w:val="0"/>
          <w:marBottom w:val="0"/>
          <w:divBdr>
            <w:top w:val="none" w:sz="0" w:space="0" w:color="auto"/>
            <w:left w:val="none" w:sz="0" w:space="0" w:color="auto"/>
            <w:bottom w:val="none" w:sz="0" w:space="0" w:color="auto"/>
            <w:right w:val="none" w:sz="0" w:space="0" w:color="auto"/>
          </w:divBdr>
        </w:div>
      </w:divsChild>
    </w:div>
    <w:div w:id="844251766">
      <w:bodyDiv w:val="1"/>
      <w:marLeft w:val="0"/>
      <w:marRight w:val="0"/>
      <w:marTop w:val="0"/>
      <w:marBottom w:val="0"/>
      <w:divBdr>
        <w:top w:val="none" w:sz="0" w:space="0" w:color="auto"/>
        <w:left w:val="none" w:sz="0" w:space="0" w:color="auto"/>
        <w:bottom w:val="none" w:sz="0" w:space="0" w:color="auto"/>
        <w:right w:val="none" w:sz="0" w:space="0" w:color="auto"/>
      </w:divBdr>
    </w:div>
    <w:div w:id="1036809508">
      <w:bodyDiv w:val="1"/>
      <w:marLeft w:val="0"/>
      <w:marRight w:val="0"/>
      <w:marTop w:val="0"/>
      <w:marBottom w:val="0"/>
      <w:divBdr>
        <w:top w:val="none" w:sz="0" w:space="0" w:color="auto"/>
        <w:left w:val="none" w:sz="0" w:space="0" w:color="auto"/>
        <w:bottom w:val="none" w:sz="0" w:space="0" w:color="auto"/>
        <w:right w:val="none" w:sz="0" w:space="0" w:color="auto"/>
      </w:divBdr>
    </w:div>
    <w:div w:id="1113667623">
      <w:bodyDiv w:val="1"/>
      <w:marLeft w:val="0"/>
      <w:marRight w:val="0"/>
      <w:marTop w:val="0"/>
      <w:marBottom w:val="0"/>
      <w:divBdr>
        <w:top w:val="none" w:sz="0" w:space="0" w:color="auto"/>
        <w:left w:val="none" w:sz="0" w:space="0" w:color="auto"/>
        <w:bottom w:val="none" w:sz="0" w:space="0" w:color="auto"/>
        <w:right w:val="none" w:sz="0" w:space="0" w:color="auto"/>
      </w:divBdr>
    </w:div>
    <w:div w:id="1297417467">
      <w:bodyDiv w:val="1"/>
      <w:marLeft w:val="0"/>
      <w:marRight w:val="0"/>
      <w:marTop w:val="0"/>
      <w:marBottom w:val="0"/>
      <w:divBdr>
        <w:top w:val="none" w:sz="0" w:space="0" w:color="auto"/>
        <w:left w:val="none" w:sz="0" w:space="0" w:color="auto"/>
        <w:bottom w:val="none" w:sz="0" w:space="0" w:color="auto"/>
        <w:right w:val="none" w:sz="0" w:space="0" w:color="auto"/>
      </w:divBdr>
    </w:div>
    <w:div w:id="1444029841">
      <w:bodyDiv w:val="1"/>
      <w:marLeft w:val="0"/>
      <w:marRight w:val="0"/>
      <w:marTop w:val="0"/>
      <w:marBottom w:val="0"/>
      <w:divBdr>
        <w:top w:val="none" w:sz="0" w:space="0" w:color="auto"/>
        <w:left w:val="none" w:sz="0" w:space="0" w:color="auto"/>
        <w:bottom w:val="none" w:sz="0" w:space="0" w:color="auto"/>
        <w:right w:val="none" w:sz="0" w:space="0" w:color="auto"/>
      </w:divBdr>
    </w:div>
    <w:div w:id="197617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5/library/functions.html" TargetMode="External"/><Relationship Id="rId13" Type="http://schemas.openxmlformats.org/officeDocument/2006/relationships/hyperlink" Target="https://docs.python.org/3.5/library/json.html" TargetMode="External"/><Relationship Id="rId18" Type="http://schemas.openxmlformats.org/officeDocument/2006/relationships/hyperlink" Target="https://docs.python.org/3.5/library/json.html" TargetMode="External"/><Relationship Id="rId26" Type="http://schemas.openxmlformats.org/officeDocument/2006/relationships/hyperlink" Target="https://docs.python.org/3/library/html.parser.html" TargetMode="External"/><Relationship Id="rId3" Type="http://schemas.openxmlformats.org/officeDocument/2006/relationships/settings" Target="settings.xml"/><Relationship Id="rId21" Type="http://schemas.openxmlformats.org/officeDocument/2006/relationships/hyperlink" Target="https://docs.python.org/3.5/library/stdtypes.html" TargetMode="External"/><Relationship Id="rId7" Type="http://schemas.openxmlformats.org/officeDocument/2006/relationships/hyperlink" Target="https://docs.python.org/3.5/library/stdtypes.html" TargetMode="External"/><Relationship Id="rId12" Type="http://schemas.openxmlformats.org/officeDocument/2006/relationships/hyperlink" Target="https://docs.python.org/3.5/library/stdtypes.html" TargetMode="External"/><Relationship Id="rId17" Type="http://schemas.openxmlformats.org/officeDocument/2006/relationships/hyperlink" Target="https://docs.python.org/3.5/library/stdtypes.html" TargetMode="External"/><Relationship Id="rId25" Type="http://schemas.openxmlformats.org/officeDocument/2006/relationships/hyperlink" Target="https://docs.python.org/3/library/html.parser.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python.org/3.5/library/json.html" TargetMode="External"/><Relationship Id="rId20" Type="http://schemas.openxmlformats.org/officeDocument/2006/relationships/hyperlink" Target="https://docs.python.org/3.5/library/json.html" TargetMode="External"/><Relationship Id="rId29" Type="http://schemas.openxmlformats.org/officeDocument/2006/relationships/hyperlink" Target="https://docs.python.org/3/library/stdtypes.html" TargetMode="External"/><Relationship Id="rId1" Type="http://schemas.openxmlformats.org/officeDocument/2006/relationships/numbering" Target="numbering.xml"/><Relationship Id="rId6" Type="http://schemas.openxmlformats.org/officeDocument/2006/relationships/hyperlink" Target="https://docs.python.org/3.5/library/stdtypes.html" TargetMode="External"/><Relationship Id="rId11" Type="http://schemas.openxmlformats.org/officeDocument/2006/relationships/hyperlink" Target="https://docs.python.org/3.5/library/exceptions.html" TargetMode="External"/><Relationship Id="rId24" Type="http://schemas.openxmlformats.org/officeDocument/2006/relationships/hyperlink" Target="https://docs.python.org/3/library/html.entities.html" TargetMode="External"/><Relationship Id="rId32" Type="http://schemas.openxmlformats.org/officeDocument/2006/relationships/fontTable" Target="fontTable.xml"/><Relationship Id="rId5" Type="http://schemas.openxmlformats.org/officeDocument/2006/relationships/hyperlink" Target="https://docs.python.org/3.5/library/json.html" TargetMode="External"/><Relationship Id="rId15" Type="http://schemas.openxmlformats.org/officeDocument/2006/relationships/hyperlink" Target="https://docs.python.org/3.5/glossary.html" TargetMode="External"/><Relationship Id="rId23" Type="http://schemas.openxmlformats.org/officeDocument/2006/relationships/hyperlink" Target="https://docs.python.org/3.5/library/stdtypes.html" TargetMode="External"/><Relationship Id="rId28" Type="http://schemas.openxmlformats.org/officeDocument/2006/relationships/hyperlink" Target="https://docs.python.org/3/library/html.parser.html" TargetMode="External"/><Relationship Id="rId10" Type="http://schemas.openxmlformats.org/officeDocument/2006/relationships/hyperlink" Target="https://docs.python.org/3.5/library/functions.html" TargetMode="External"/><Relationship Id="rId19" Type="http://schemas.openxmlformats.org/officeDocument/2006/relationships/hyperlink" Target="https://docs.python.org/3.5/library/json.html" TargetMode="External"/><Relationship Id="rId31" Type="http://schemas.openxmlformats.org/officeDocument/2006/relationships/hyperlink" Target="https://docs.python.org/3/library/html.parser.html" TargetMode="External"/><Relationship Id="rId4" Type="http://schemas.openxmlformats.org/officeDocument/2006/relationships/webSettings" Target="webSettings.xml"/><Relationship Id="rId9" Type="http://schemas.openxmlformats.org/officeDocument/2006/relationships/hyperlink" Target="https://docs.python.org/3.5/library/functions.html" TargetMode="External"/><Relationship Id="rId14" Type="http://schemas.openxmlformats.org/officeDocument/2006/relationships/hyperlink" Target="https://docs.python.org/3.5/library/json.html" TargetMode="External"/><Relationship Id="rId22" Type="http://schemas.openxmlformats.org/officeDocument/2006/relationships/hyperlink" Target="https://docs.python.org/3.5/library/json.html" TargetMode="External"/><Relationship Id="rId27" Type="http://schemas.openxmlformats.org/officeDocument/2006/relationships/hyperlink" Target="https://docs.python.org/3/library/html.parser.html" TargetMode="External"/><Relationship Id="rId30" Type="http://schemas.openxmlformats.org/officeDocument/2006/relationships/hyperlink" Target="https://docs.python.org/3/library/html.pars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10289</TotalTime>
  <Pages>5</Pages>
  <Words>6186</Words>
  <Characters>3527</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Sofiya</dc:creator>
  <cp:keywords/>
  <dc:description/>
  <cp:lastModifiedBy>Sofiya</cp:lastModifiedBy>
  <cp:revision>7</cp:revision>
  <dcterms:created xsi:type="dcterms:W3CDTF">2018-04-13T14:04:00Z</dcterms:created>
  <dcterms:modified xsi:type="dcterms:W3CDTF">2018-05-27T13:29:00Z</dcterms:modified>
</cp:coreProperties>
</file>