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 по лабораторной работе №2</w:t>
      </w:r>
    </w:p>
    <w:p>
      <w:pPr>
        <w:pStyle w:val="Subtitle"/>
      </w:pPr>
      <w:r>
        <w:t xml:space="preserve">Система контроля версий git</w:t>
      </w:r>
    </w:p>
    <w:p>
      <w:pPr>
        <w:pStyle w:val="Author"/>
      </w:pPr>
      <w:r>
        <w:t xml:space="preserve">Мещерякова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ознакомление с системой контроля версий Git, приобретение практических навыков по работе с данной системой.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учетной записи и настроить github</w:t>
      </w:r>
      <w:r>
        <w:br/>
      </w:r>
      <w:r>
        <w:t xml:space="preserve">Создать SSH ключа</w:t>
      </w:r>
      <w:r>
        <w:br/>
      </w:r>
      <w:r>
        <w:t xml:space="preserve">Создать рабочее пространство и репозиторий курса на основе шаблона</w:t>
      </w:r>
      <w:r>
        <w:t xml:space="preserve"> </w:t>
      </w:r>
      <w:r>
        <w:t xml:space="preserve">Настроить каталог курса</w:t>
      </w:r>
      <w:r>
        <w:t xml:space="preserve"> </w:t>
      </w:r>
      <w:r>
        <w:t xml:space="preserve">Создать отчёт по лабораторной работе №2 и загрузить его на github</w:t>
      </w:r>
    </w:p>
    <w:bookmarkEnd w:id="21"/>
    <w:bookmarkStart w:id="5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Создадим учетную запись на сайте https://github.com/ и заполним основные данные.</w:t>
      </w:r>
    </w:p>
    <w:p>
      <w:pPr>
        <w:pStyle w:val="BodyText"/>
      </w:pPr>
      <w:r>
        <w:t xml:space="preserve">Сделаем предварительную конфигурацию git и настроим её.</w:t>
      </w:r>
    </w:p>
    <w:bookmarkStart w:id="25" w:name="fig:001"/>
    <w:p>
      <w:pPr>
        <w:pStyle w:val="CaptionedFigure"/>
      </w:pPr>
      <w:r>
        <w:drawing>
          <wp:inline>
            <wp:extent cx="3733800" cy="522071"/>
            <wp:effectExtent b="0" l="0" r="0" t="0"/>
            <wp:docPr descr="Создание и настройка конфигурации git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2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настройка конфигурации git</w:t>
      </w:r>
    </w:p>
    <w:bookmarkEnd w:id="25"/>
    <w:p>
      <w:pPr>
        <w:pStyle w:val="BodyText"/>
      </w:pPr>
      <w:r>
        <w:t xml:space="preserve">Для последующей идентификации пользователя на сервере репозиториев необходимо сгенерируем пару ключей. Чтобы загрузить сгенерированный открытый ключ необходимо скопировать его из локальной консоли в буфер обмена и вставить в появившееся на сайте поле для ключа.</w:t>
      </w:r>
    </w:p>
    <w:bookmarkStart w:id="29" w:name="fig:002"/>
    <w:p>
      <w:pPr>
        <w:pStyle w:val="CaptionedFigure"/>
      </w:pPr>
      <w:r>
        <w:drawing>
          <wp:inline>
            <wp:extent cx="3733800" cy="2096107"/>
            <wp:effectExtent b="0" l="0" r="0" t="0"/>
            <wp:docPr descr="Создание SSH ключ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SSH ключа</w:t>
      </w:r>
    </w:p>
    <w:bookmarkEnd w:id="29"/>
    <w:p>
      <w:pPr>
        <w:pStyle w:val="BodyText"/>
      </w:pPr>
      <w:r>
        <w:t xml:space="preserve">Заходим в свой аккаунт на сайте github и переходим в настройки. Добавляем скопированный ключ и указываем имя ключа – Title.</w:t>
      </w:r>
    </w:p>
    <w:bookmarkStart w:id="33" w:name="fig:003"/>
    <w:p>
      <w:pPr>
        <w:pStyle w:val="CaptionedFigure"/>
      </w:pPr>
      <w:r>
        <w:drawing>
          <wp:inline>
            <wp:extent cx="3733800" cy="2871116"/>
            <wp:effectExtent b="0" l="0" r="0" t="0"/>
            <wp:docPr descr="Добавление ключа в аккаунт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1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ключа в аккаунт</w:t>
      </w:r>
    </w:p>
    <w:bookmarkEnd w:id="33"/>
    <w:p>
      <w:pPr>
        <w:pStyle w:val="BodyText"/>
      </w:pPr>
      <w:r>
        <w:t xml:space="preserve">Проверим наличие ключа.</w:t>
      </w:r>
    </w:p>
    <w:bookmarkStart w:id="37" w:name="fig:004"/>
    <w:p>
      <w:pPr>
        <w:pStyle w:val="CaptionedFigure"/>
      </w:pPr>
      <w:r>
        <w:drawing>
          <wp:inline>
            <wp:extent cx="3733800" cy="1626777"/>
            <wp:effectExtent b="0" l="0" r="0" t="0"/>
            <wp:docPr descr="Проверка наличия ключ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6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ключа</w:t>
      </w:r>
    </w:p>
    <w:bookmarkEnd w:id="37"/>
    <w:p>
      <w:pPr>
        <w:pStyle w:val="BodyText"/>
      </w:pPr>
      <w:r>
        <w:t xml:space="preserve">Откроем терминал. Создадим каталог для предмета «Архитектура компьютера».</w:t>
      </w:r>
    </w:p>
    <w:bookmarkStart w:id="41" w:name="fig:005"/>
    <w:p>
      <w:pPr>
        <w:pStyle w:val="CaptionedFigure"/>
      </w:pPr>
      <w:r>
        <w:drawing>
          <wp:inline>
            <wp:extent cx="3733800" cy="196727"/>
            <wp:effectExtent b="0" l="0" r="0" t="0"/>
            <wp:docPr descr="Создание каталог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41"/>
    <w:p>
      <w:pPr>
        <w:pStyle w:val="BodyText"/>
      </w:pPr>
      <w:r>
        <w:t xml:space="preserve">Перейдем на страницу репозитория с шаблоном курса и создадим репозиторий.</w:t>
      </w:r>
    </w:p>
    <w:bookmarkStart w:id="45" w:name="fig:006"/>
    <w:p>
      <w:pPr>
        <w:pStyle w:val="CaptionedFigure"/>
      </w:pPr>
      <w:r>
        <w:drawing>
          <wp:inline>
            <wp:extent cx="3733800" cy="3914603"/>
            <wp:effectExtent b="0" l="0" r="0" t="0"/>
            <wp:docPr descr="Создание репозитория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4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45"/>
    <w:p>
      <w:pPr>
        <w:pStyle w:val="BodyText"/>
      </w:pPr>
      <w:r>
        <w:t xml:space="preserve">Переходим в каталог курса, создаем необходимые каталоги и Отслеживаем файл и записываем изменения в репозиотрий.</w:t>
      </w:r>
    </w:p>
    <w:bookmarkStart w:id="49" w:name="fig:007"/>
    <w:p>
      <w:pPr>
        <w:pStyle w:val="CaptionedFigure"/>
      </w:pPr>
      <w:r>
        <w:drawing>
          <wp:inline>
            <wp:extent cx="3733800" cy="2667421"/>
            <wp:effectExtent b="0" l="0" r="0" t="0"/>
            <wp:docPr descr="Клонирование репозитория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49"/>
    <w:p>
      <w:pPr>
        <w:pStyle w:val="BodyText"/>
      </w:pPr>
      <w:r>
        <w:t xml:space="preserve">Отправляем данные в репозиторий и проверяем выполнение команд.</w:t>
      </w:r>
    </w:p>
    <w:bookmarkStart w:id="53" w:name="fig:008"/>
    <w:p>
      <w:pPr>
        <w:pStyle w:val="CaptionedFigure"/>
      </w:pPr>
      <w:r>
        <w:drawing>
          <wp:inline>
            <wp:extent cx="3733800" cy="2667421"/>
            <wp:effectExtent b="0" l="0" r="0" t="0"/>
            <wp:docPr descr="Отправка данных в репозиторий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данных в репозиторий</w:t>
      </w:r>
    </w:p>
    <w:bookmarkEnd w:id="53"/>
    <w:bookmarkEnd w:id="54"/>
    <w:bookmarkStart w:id="67" w:name="задания-для-самостоятельной-работы"/>
    <w:p>
      <w:pPr>
        <w:pStyle w:val="Heading1"/>
      </w:pPr>
      <w:r>
        <w:t xml:space="preserve">4. Задания для самостоятельной работы</w:t>
      </w:r>
    </w:p>
    <w:p>
      <w:pPr>
        <w:pStyle w:val="FirstParagraph"/>
      </w:pPr>
      <w:r>
        <w:t xml:space="preserve">Создадим отчёт по выполнению лабораторной работы №2 в соответствующем каталоге labs/lab02/report.</w:t>
      </w:r>
    </w:p>
    <w:bookmarkStart w:id="58" w:name="fig:009"/>
    <w:p>
      <w:pPr>
        <w:pStyle w:val="CaptionedFigure"/>
      </w:pPr>
      <w:r>
        <w:drawing>
          <wp:inline>
            <wp:extent cx="3733800" cy="219635"/>
            <wp:effectExtent b="0" l="0" r="0" t="0"/>
            <wp:docPr descr="Создание отчета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отчета</w:t>
      </w:r>
    </w:p>
    <w:bookmarkEnd w:id="58"/>
    <w:p>
      <w:pPr>
        <w:pStyle w:val="BodyText"/>
      </w:pPr>
      <w:r>
        <w:t xml:space="preserve">Скопируем отчеты по выполнению предыдущих лабораторных работ в соответствующие каталоги созданного рабочего пространства.</w:t>
      </w:r>
    </w:p>
    <w:bookmarkStart w:id="62" w:name="fig:010"/>
    <w:p>
      <w:pPr>
        <w:pStyle w:val="CaptionedFigure"/>
      </w:pPr>
      <w:r>
        <w:drawing>
          <wp:inline>
            <wp:extent cx="3733800" cy="302060"/>
            <wp:effectExtent b="0" l="0" r="0" t="0"/>
            <wp:docPr descr="Копирование файлов в соответствующие каталоги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файлов в соответствующие каталоги</w:t>
      </w:r>
    </w:p>
    <w:bookmarkEnd w:id="62"/>
    <w:p>
      <w:pPr>
        <w:pStyle w:val="BodyText"/>
      </w:pPr>
      <w:r>
        <w:t xml:space="preserve">Загрузим файлы на github.</w:t>
      </w:r>
    </w:p>
    <w:bookmarkStart w:id="66" w:name="fig:011"/>
    <w:p>
      <w:pPr>
        <w:pStyle w:val="CaptionedFigure"/>
      </w:pPr>
      <w:r>
        <w:drawing>
          <wp:inline>
            <wp:extent cx="3733800" cy="1736741"/>
            <wp:effectExtent b="0" l="0" r="0" t="0"/>
            <wp:docPr descr="Загрузка файлов на github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6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файлов на github</w:t>
      </w:r>
    </w:p>
    <w:bookmarkEnd w:id="66"/>
    <w:bookmarkEnd w:id="67"/>
    <w:bookmarkStart w:id="6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познакомились с системой контроля git, выучили команды для работы с ним. А также создали репозиторий на платформе github, где в последствии будут храниться отчёты по лабораторным работам.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№2</dc:title>
  <dc:creator>Мещерякова София Андреевна</dc:creator>
  <dc:language>ru-RU</dc:language>
  <cp:keywords/>
  <dcterms:created xsi:type="dcterms:W3CDTF">2025-11-05T14:14:28Z</dcterms:created>
  <dcterms:modified xsi:type="dcterms:W3CDTF">2025-11-05T14:14:28Z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Система контроля версий git</vt:lpwstr>
  </property>
  <property fmtid="{D5CDD505-2E9C-101B-9397-08002B2CF9AE}" pid="15" name="toc-title">
    <vt:lpwstr>Содержание</vt:lpwstr>
  </property>
</Properties>
</file>