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Мещерякова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</w:t>
      </w:r>
      <w:r>
        <w:t xml:space="preserve"> </w:t>
      </w:r>
      <w:r>
        <w:t xml:space="preserve">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Задания лабораторной работы</w:t>
      </w:r>
    </w:p>
    <w:p>
      <w:pPr>
        <w:pStyle w:val="Compact"/>
        <w:numPr>
          <w:ilvl w:val="1"/>
          <w:numId w:val="1002"/>
        </w:numPr>
      </w:pPr>
      <w:r>
        <w:t xml:space="preserve">Обновить локальный репозиторий</w:t>
      </w:r>
    </w:p>
    <w:p>
      <w:pPr>
        <w:pStyle w:val="Compact"/>
        <w:numPr>
          <w:ilvl w:val="1"/>
          <w:numId w:val="1002"/>
        </w:numPr>
      </w:pPr>
      <w:r>
        <w:t xml:space="preserve">Провести компиляцию шаблона с использованием Makefile, затем удалить файлы</w:t>
      </w:r>
    </w:p>
    <w:p>
      <w:pPr>
        <w:pStyle w:val="Compact"/>
        <w:numPr>
          <w:ilvl w:val="1"/>
          <w:numId w:val="1002"/>
        </w:numPr>
      </w:pPr>
      <w:r>
        <w:t xml:space="preserve">Заполнить и скомпилировать отчет</w:t>
      </w:r>
    </w:p>
    <w:p>
      <w:pPr>
        <w:pStyle w:val="Compact"/>
        <w:numPr>
          <w:ilvl w:val="0"/>
          <w:numId w:val="1001"/>
        </w:numPr>
      </w:pPr>
      <w:r>
        <w:t xml:space="preserve">Задание для самостоятельной работы</w:t>
      </w:r>
    </w:p>
    <w:p>
      <w:pPr>
        <w:pStyle w:val="Compact"/>
        <w:numPr>
          <w:ilvl w:val="1"/>
          <w:numId w:val="1003"/>
        </w:numPr>
      </w:pPr>
      <w:r>
        <w:t xml:space="preserve">В соответствующем каталоге сделайте отчёт по лабораторной работе № 2 в формате</w:t>
      </w:r>
    </w:p>
    <w:p>
      <w:pPr>
        <w:pStyle w:val="Compact"/>
        <w:numPr>
          <w:ilvl w:val="1"/>
          <w:numId w:val="1003"/>
        </w:numPr>
      </w:pPr>
      <w:r>
        <w:t xml:space="preserve">Markdown.</w:t>
      </w:r>
    </w:p>
    <w:p>
      <w:pPr>
        <w:pStyle w:val="Compact"/>
        <w:numPr>
          <w:ilvl w:val="1"/>
          <w:numId w:val="1003"/>
        </w:numPr>
      </w:pPr>
      <w:r>
        <w:t xml:space="preserve">Загрузите файлы на github</w:t>
      </w:r>
    </w:p>
    <w:bookmarkEnd w:id="21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Переходим в каталог курса. С помощью команды git pull обновляем локальный репозиторий.</w:t>
      </w:r>
    </w:p>
    <w:bookmarkStart w:id="25" w:name="fig:1"/>
    <w:p>
      <w:pPr>
        <w:pStyle w:val="CaptionedFigure"/>
      </w:pPr>
      <w:r>
        <w:drawing>
          <wp:inline>
            <wp:extent cx="5334000" cy="700424"/>
            <wp:effectExtent b="0" l="0" r="0" t="0"/>
            <wp:docPr descr="Обновление локального репозитор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0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локального репозитория</w:t>
      </w:r>
    </w:p>
    <w:bookmarkEnd w:id="25"/>
    <w:p>
      <w:pPr>
        <w:pStyle w:val="BodyText"/>
      </w:pPr>
      <w:r>
        <w:t xml:space="preserve">Переходим в каталог labs03, где используем команду make, чтобы создать файлы отчетов.</w:t>
      </w:r>
    </w:p>
    <w:bookmarkStart w:id="29" w:name="fig:2"/>
    <w:p>
      <w:pPr>
        <w:pStyle w:val="CaptionedFigure"/>
      </w:pPr>
      <w:r>
        <w:drawing>
          <wp:inline>
            <wp:extent cx="5334000" cy="2145337"/>
            <wp:effectExtent b="0" l="0" r="0" t="0"/>
            <wp:docPr descr="Создание файлов отчет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5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 отчета</w:t>
      </w:r>
    </w:p>
    <w:bookmarkEnd w:id="29"/>
    <w:p>
      <w:pPr>
        <w:pStyle w:val="BodyText"/>
      </w:pPr>
      <w:r>
        <w:t xml:space="preserve">Проверим выполнение команды с помощью команды ls.</w:t>
      </w:r>
    </w:p>
    <w:bookmarkStart w:id="33" w:name="fig:3"/>
    <w:p>
      <w:pPr>
        <w:pStyle w:val="CaptionedFigure"/>
      </w:pPr>
      <w:r>
        <w:drawing>
          <wp:inline>
            <wp:extent cx="5334000" cy="736517"/>
            <wp:effectExtent b="0" l="0" r="0" t="0"/>
            <wp:docPr descr="Проверка выполнения команды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6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выполнения команды</w:t>
      </w:r>
    </w:p>
    <w:bookmarkEnd w:id="33"/>
    <w:p>
      <w:pPr>
        <w:pStyle w:val="BodyText"/>
      </w:pPr>
      <w:r>
        <w:t xml:space="preserve">Был создан каталог _output, который содержит созданные файлы.</w:t>
      </w:r>
    </w:p>
    <w:bookmarkStart w:id="37" w:name="fig:4"/>
    <w:p>
      <w:pPr>
        <w:pStyle w:val="CaptionedFigure"/>
      </w:pPr>
      <w:r>
        <w:drawing>
          <wp:inline>
            <wp:extent cx="5334000" cy="3314095"/>
            <wp:effectExtent b="0" l="0" r="0" t="0"/>
            <wp:docPr descr="Проверка выполнения команды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выполнения команды</w:t>
      </w:r>
    </w:p>
    <w:bookmarkEnd w:id="37"/>
    <w:p>
      <w:pPr>
        <w:pStyle w:val="BodyText"/>
      </w:pPr>
      <w:r>
        <w:t xml:space="preserve">Используем команду make clean, которая удаляет созданные документы.</w:t>
      </w:r>
    </w:p>
    <w:bookmarkStart w:id="41" w:name="fig:5"/>
    <w:p>
      <w:pPr>
        <w:pStyle w:val="CaptionedFigure"/>
      </w:pPr>
      <w:r>
        <w:drawing>
          <wp:inline>
            <wp:extent cx="5334000" cy="446432"/>
            <wp:effectExtent b="0" l="0" r="0" t="0"/>
            <wp:docPr descr="Использование команды make clean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команды make clean</w:t>
      </w:r>
    </w:p>
    <w:bookmarkEnd w:id="41"/>
    <w:p>
      <w:pPr>
        <w:pStyle w:val="BodyText"/>
      </w:pPr>
      <w:r>
        <w:t xml:space="preserve">Используем команду gedit, которая открывает редактор документа.</w:t>
      </w:r>
    </w:p>
    <w:bookmarkStart w:id="45" w:name="fig:6"/>
    <w:p>
      <w:pPr>
        <w:pStyle w:val="CaptionedFigure"/>
      </w:pPr>
      <w:r>
        <w:drawing>
          <wp:inline>
            <wp:extent cx="5334000" cy="3874233"/>
            <wp:effectExtent b="0" l="0" r="0" t="0"/>
            <wp:docPr descr="Открываем текстовый редактор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4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Открываем текстовый редактор</w:t>
      </w:r>
    </w:p>
    <w:bookmarkEnd w:id="45"/>
    <w:p>
      <w:pPr>
        <w:pStyle w:val="BodyText"/>
      </w:pPr>
      <w:r>
        <w:t xml:space="preserve">Изучаем и редактируем открытый файл.</w:t>
      </w:r>
    </w:p>
    <w:bookmarkStart w:id="48" w:name="fig:7"/>
    <w:p>
      <w:pPr>
        <w:pStyle w:val="CaptionedFigure"/>
      </w:pPr>
      <w:r>
        <w:drawing>
          <wp:inline>
            <wp:extent cx="5334000" cy="446432"/>
            <wp:effectExtent b="0" l="0" r="0" t="0"/>
            <wp:docPr descr="Создание отчета" title="" id="46" name="Picture"/>
            <a:graphic>
              <a:graphicData uri="http://schemas.openxmlformats.org/drawingml/2006/picture">
                <pic:pic>
                  <pic:nvPicPr>
                    <pic:cNvPr descr="image/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отчета</w:t>
      </w:r>
    </w:p>
    <w:bookmarkEnd w:id="48"/>
    <w:p>
      <w:pPr>
        <w:pStyle w:val="BodyText"/>
      </w:pPr>
      <w:r>
        <w:t xml:space="preserve">Загружаем файлы на github.</w:t>
      </w:r>
    </w:p>
    <w:bookmarkStart w:id="52" w:name="fig:8"/>
    <w:p>
      <w:pPr>
        <w:pStyle w:val="CaptionedFigure"/>
      </w:pPr>
      <w:r>
        <w:drawing>
          <wp:inline>
            <wp:extent cx="5334000" cy="4720962"/>
            <wp:effectExtent b="0" l="0" r="0" t="0"/>
            <wp:docPr descr="Загрузка файлов на github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0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файлов на github</w:t>
      </w:r>
    </w:p>
    <w:bookmarkEnd w:id="52"/>
    <w:bookmarkEnd w:id="53"/>
    <w:bookmarkStart w:id="5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познакомились с языком разметки Markdown и оформили отчет в ней и загрузили файлы на Github.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Мещерякова София Андреевна</dc:creator>
  <dc:language>ru-RU</dc:language>
  <cp:keywords/>
  <dcterms:created xsi:type="dcterms:W3CDTF">2025-11-05T14:12:37Z</dcterms:created>
  <dcterms:modified xsi:type="dcterms:W3CDTF">2025-11-05T14:12:37Z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Язык разметки Markdown</vt:lpwstr>
  </property>
  <property fmtid="{D5CDD505-2E9C-101B-9397-08002B2CF9AE}" pid="15" name="toc-title">
    <vt:lpwstr>Содержание</vt:lpwstr>
  </property>
</Properties>
</file>