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C9E1DA" w14:textId="52805AA2" w:rsidR="008B749F" w:rsidRDefault="00707DCC" w:rsidP="00707DCC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第三章 </w:t>
      </w:r>
      <w:r w:rsidR="00323338">
        <w:rPr>
          <w:rFonts w:hint="eastAsia"/>
          <w:sz w:val="44"/>
          <w:szCs w:val="44"/>
        </w:rPr>
        <w:t>企业与管理</w:t>
      </w:r>
    </w:p>
    <w:p w14:paraId="1A0B0D41" w14:textId="35083ACD" w:rsidR="00EA08F0" w:rsidRDefault="00EA08F0" w:rsidP="00EA08F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1.企业的定义：</w:t>
      </w:r>
      <w:r w:rsidRPr="00EA08F0">
        <w:rPr>
          <w:rFonts w:hint="eastAsia"/>
          <w:sz w:val="32"/>
          <w:szCs w:val="32"/>
        </w:rPr>
        <w:t>企业是指从事商品生产、流通及服务性活动，满</w:t>
      </w:r>
      <w:r w:rsidRPr="00EA08F0">
        <w:rPr>
          <w:sz w:val="32"/>
          <w:szCs w:val="32"/>
        </w:rPr>
        <w:t xml:space="preserve">足社会需要并获取利润，实现自主经营、自负盈亏、自我发展、自我约束，独立享受权利和承担义务的法人型或非法人型的基本经营单位。 </w:t>
      </w:r>
    </w:p>
    <w:p w14:paraId="17C48931" w14:textId="116C745E" w:rsidR="00EA08F0" w:rsidRPr="00867BB4" w:rsidRDefault="00EA08F0" w:rsidP="00EA08F0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867BB4">
        <w:rPr>
          <w:rFonts w:hint="eastAsia"/>
          <w:color w:val="FF0000"/>
          <w:sz w:val="28"/>
          <w:szCs w:val="28"/>
        </w:rPr>
        <w:t>记忆方法：自主经营、自负盈亏、自我发展、自我约束。</w:t>
      </w:r>
    </w:p>
    <w:p w14:paraId="2B1A8D83" w14:textId="62C0C7AE" w:rsidR="00EA08F0" w:rsidRDefault="00EA08F0" w:rsidP="00EA08F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2.公司分为股份有限公司和有限责任公司两类。</w:t>
      </w:r>
    </w:p>
    <w:p w14:paraId="18B95427" w14:textId="416894D9" w:rsidR="00EA08F0" w:rsidRDefault="00EA08F0" w:rsidP="00EA08F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3.企业的发展：工场手工业、工厂生产、企业生产</w:t>
      </w:r>
    </w:p>
    <w:p w14:paraId="40A50826" w14:textId="1390D9D4" w:rsidR="00EA08F0" w:rsidRDefault="00EA08F0" w:rsidP="00EA08F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4.企业法律形式分类：独资企业、合伙企业、公司制企业、合作制企业</w:t>
      </w:r>
    </w:p>
    <w:p w14:paraId="0E14258A" w14:textId="36F73083" w:rsidR="00EA08F0" w:rsidRPr="00BA03F7" w:rsidRDefault="00EA08F0" w:rsidP="00EA08F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5.公司三个利益方：股东、董事会、高层管理者。</w:t>
      </w:r>
    </w:p>
    <w:p w14:paraId="37015F66" w14:textId="3DF5E081" w:rsidR="00EA08F0" w:rsidRPr="00867BB4" w:rsidRDefault="00EA08F0" w:rsidP="00EA08F0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867BB4">
        <w:rPr>
          <w:rFonts w:hint="eastAsia"/>
          <w:color w:val="FF0000"/>
          <w:sz w:val="28"/>
          <w:szCs w:val="28"/>
        </w:rPr>
        <w:t>记忆方法：股东相当于人民代表大会，董事会相当于常务委员会、高层管理者相当于高级官员。</w:t>
      </w:r>
    </w:p>
    <w:p w14:paraId="1CB28590" w14:textId="33F69145" w:rsidR="00EA08F0" w:rsidRDefault="00EA08F0" w:rsidP="00EA08F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6.公司制好处：代表公司所有权的股份可随意转让、公司可以无限续存、实行有限责任制度。</w:t>
      </w:r>
    </w:p>
    <w:p w14:paraId="34B3B002" w14:textId="45C9C7E0" w:rsidR="00EA08F0" w:rsidRDefault="00EA08F0" w:rsidP="00EA08F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7.企业管理制度：企业产权制度、企业组织制度和企业管理制度。</w:t>
      </w:r>
    </w:p>
    <w:p w14:paraId="6905B8D6" w14:textId="7A89C23D" w:rsidR="00EA08F0" w:rsidRDefault="00EA08F0" w:rsidP="00EA08F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8.现代企业制度</w:t>
      </w:r>
    </w:p>
    <w:p w14:paraId="11EDA183" w14:textId="40E8628A" w:rsidR="00EA08F0" w:rsidRDefault="00EA08F0" w:rsidP="00EA08F0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（1）现代企业产权制度：公司法人产权制度，规定出资者的所有权和法人财产权相互分离，是现代企业制度的核心。</w:t>
      </w:r>
    </w:p>
    <w:p w14:paraId="2E191130" w14:textId="34DAA563" w:rsidR="00EA08F0" w:rsidRDefault="00EA08F0" w:rsidP="00EA08F0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（2）现代企业法人治理制度：保证企业所有权和经营权分离，包括：股东大会（重要人事和重大事项决定权）、董事</w:t>
      </w:r>
      <w:r>
        <w:rPr>
          <w:rFonts w:hint="eastAsia"/>
          <w:sz w:val="32"/>
          <w:szCs w:val="32"/>
        </w:rPr>
        <w:lastRenderedPageBreak/>
        <w:t>会（企业的法定代表和决策者，由股东大会选举）、监事会（与董事会并列，对股东大会负责）、管理层（以总经理为首的执行机构，对董事会负责）。</w:t>
      </w:r>
    </w:p>
    <w:p w14:paraId="18363305" w14:textId="20F0838B" w:rsidR="00EA08F0" w:rsidRDefault="00EA08F0" w:rsidP="00EA08F0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（3）现代企业有限责任制度：降低出资人财产风险，利于筹资。</w:t>
      </w:r>
    </w:p>
    <w:p w14:paraId="45F33873" w14:textId="7BC7BF3C" w:rsidR="00160FB4" w:rsidRPr="00160FB4" w:rsidRDefault="00160FB4" w:rsidP="00EA08F0">
      <w:pPr>
        <w:rPr>
          <w:rFonts w:hint="eastAsia"/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（4）现代企业管理制度</w:t>
      </w:r>
      <w:bookmarkStart w:id="0" w:name="_GoBack"/>
      <w:bookmarkEnd w:id="0"/>
    </w:p>
    <w:p w14:paraId="6C741943" w14:textId="154F406B" w:rsidR="00EA08F0" w:rsidRPr="00867BB4" w:rsidRDefault="00EA08F0" w:rsidP="00EA08F0">
      <w:pPr>
        <w:rPr>
          <w:color w:val="FF0000"/>
          <w:sz w:val="32"/>
          <w:szCs w:val="32"/>
        </w:rPr>
      </w:pPr>
      <w:r>
        <w:rPr>
          <w:rFonts w:hint="eastAsia"/>
          <w:sz w:val="32"/>
          <w:szCs w:val="32"/>
        </w:rPr>
        <w:t>9.现代企业制度的特点：</w:t>
      </w:r>
      <w:r w:rsidRPr="00867BB4">
        <w:rPr>
          <w:rFonts w:hint="eastAsia"/>
          <w:color w:val="FF0000"/>
          <w:sz w:val="32"/>
          <w:szCs w:val="32"/>
        </w:rPr>
        <w:t>产权清晰、权责明确、政企分开、管理科学。</w:t>
      </w:r>
    </w:p>
    <w:p w14:paraId="5DA35F2B" w14:textId="5404B7C4" w:rsidR="00EA08F0" w:rsidRDefault="00EA08F0" w:rsidP="00EA08F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10.企业主要管理活动：人力资源管理、财务管理、物资与设备管理、企业信息管理、生产与运作管理、质量管理、研发管理、营销管理。</w:t>
      </w:r>
    </w:p>
    <w:p w14:paraId="540AC606" w14:textId="0FCBE442" w:rsidR="00EA08F0" w:rsidRPr="00867BB4" w:rsidRDefault="00EA08F0" w:rsidP="00EA08F0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867BB4">
        <w:rPr>
          <w:rFonts w:hint="eastAsia"/>
          <w:color w:val="FF0000"/>
          <w:sz w:val="28"/>
          <w:szCs w:val="28"/>
        </w:rPr>
        <w:t>记忆方法：先要有人（人力资源），然后要有钱（财务），有了钱可以购买物资和设备（物资和设备），还要防止信息泄露（企业信息），之后可以生产了（生产和运作），</w:t>
      </w:r>
      <w:r w:rsidR="00087B0A" w:rsidRPr="00867BB4">
        <w:rPr>
          <w:rFonts w:hint="eastAsia"/>
          <w:color w:val="FF0000"/>
          <w:sz w:val="28"/>
          <w:szCs w:val="28"/>
        </w:rPr>
        <w:t>要看产品的质量（质量）、根据质量改进技术（研发）、产品推销（营销）</w:t>
      </w:r>
    </w:p>
    <w:p w14:paraId="229C3814" w14:textId="1C007EA3" w:rsidR="00707DCC" w:rsidRDefault="00707DCC" w:rsidP="00707DC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</w:t>
      </w:r>
      <w:r w:rsidR="00087B0A">
        <w:rPr>
          <w:rFonts w:hint="eastAsia"/>
          <w:sz w:val="32"/>
          <w:szCs w:val="32"/>
        </w:rPr>
        <w:t>1</w:t>
      </w:r>
      <w:r>
        <w:rPr>
          <w:rFonts w:hint="eastAsia"/>
          <w:sz w:val="32"/>
          <w:szCs w:val="32"/>
        </w:rPr>
        <w:t>.企业战略的定义：</w:t>
      </w:r>
      <w:r w:rsidRPr="00707DCC">
        <w:rPr>
          <w:rFonts w:hint="eastAsia"/>
          <w:sz w:val="32"/>
          <w:szCs w:val="32"/>
        </w:rPr>
        <w:t>企业战略是指企业为谋求生存和发展而做出的长远性、全局性的谋划或方案。</w:t>
      </w:r>
    </w:p>
    <w:p w14:paraId="0B2D7A00" w14:textId="3E746370" w:rsidR="00707DCC" w:rsidRPr="00867BB4" w:rsidRDefault="00707DCC" w:rsidP="00707DCC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867BB4">
        <w:rPr>
          <w:rFonts w:hint="eastAsia"/>
          <w:color w:val="FF0000"/>
          <w:sz w:val="28"/>
          <w:szCs w:val="28"/>
        </w:rPr>
        <w:t>记忆方法：谋求生存和发展、长远性、全局性。</w:t>
      </w:r>
    </w:p>
    <w:p w14:paraId="121795A2" w14:textId="5A06F1B4" w:rsidR="00707DCC" w:rsidRDefault="00087B0A" w:rsidP="00707DC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</w:t>
      </w:r>
      <w:r w:rsidR="00707DCC">
        <w:rPr>
          <w:rFonts w:hint="eastAsia"/>
          <w:sz w:val="32"/>
          <w:szCs w:val="32"/>
        </w:rPr>
        <w:t>2.战略环境分析</w:t>
      </w:r>
    </w:p>
    <w:p w14:paraId="754DDEF9" w14:textId="1938DEB0" w:rsidR="00707DCC" w:rsidRDefault="00707DCC" w:rsidP="00707DC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外部条件：</w:t>
      </w:r>
    </w:p>
    <w:p w14:paraId="3EF3A69D" w14:textId="620E7EDD" w:rsidR="00707DCC" w:rsidRPr="00867BB4" w:rsidRDefault="00707DCC" w:rsidP="00707DCC">
      <w:pPr>
        <w:rPr>
          <w:color w:val="FF0000"/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867BB4">
        <w:rPr>
          <w:rFonts w:hint="eastAsia"/>
          <w:color w:val="FF0000"/>
          <w:sz w:val="32"/>
          <w:szCs w:val="32"/>
        </w:rPr>
        <w:t>宏观外部环境：PEST原则</w:t>
      </w:r>
    </w:p>
    <w:p w14:paraId="6DE517CE" w14:textId="6125BD86" w:rsidR="00707DCC" w:rsidRPr="00867BB4" w:rsidRDefault="00707DCC" w:rsidP="00707DCC">
      <w:pPr>
        <w:rPr>
          <w:color w:val="FF0000"/>
          <w:sz w:val="32"/>
          <w:szCs w:val="32"/>
        </w:rPr>
      </w:pPr>
      <w:r w:rsidRPr="00867BB4">
        <w:rPr>
          <w:color w:val="FF0000"/>
          <w:sz w:val="32"/>
          <w:szCs w:val="32"/>
        </w:rPr>
        <w:tab/>
      </w:r>
      <w:r w:rsidRPr="00867BB4">
        <w:rPr>
          <w:color w:val="FF0000"/>
          <w:sz w:val="32"/>
          <w:szCs w:val="32"/>
        </w:rPr>
        <w:tab/>
      </w:r>
      <w:r w:rsidRPr="00867BB4">
        <w:rPr>
          <w:color w:val="FF0000"/>
          <w:sz w:val="32"/>
          <w:szCs w:val="32"/>
        </w:rPr>
        <w:tab/>
      </w:r>
      <w:r w:rsidRPr="00867BB4">
        <w:rPr>
          <w:rFonts w:hint="eastAsia"/>
          <w:color w:val="FF0000"/>
          <w:sz w:val="32"/>
          <w:szCs w:val="32"/>
        </w:rPr>
        <w:t>P（Politics）——政治与法律因素</w:t>
      </w:r>
    </w:p>
    <w:p w14:paraId="4D088A36" w14:textId="7FE4A454" w:rsidR="00707DCC" w:rsidRPr="00867BB4" w:rsidRDefault="00707DCC" w:rsidP="00707DCC">
      <w:pPr>
        <w:rPr>
          <w:color w:val="FF0000"/>
          <w:sz w:val="32"/>
          <w:szCs w:val="32"/>
        </w:rPr>
      </w:pPr>
      <w:r w:rsidRPr="00867BB4">
        <w:rPr>
          <w:color w:val="FF0000"/>
          <w:sz w:val="32"/>
          <w:szCs w:val="32"/>
        </w:rPr>
        <w:lastRenderedPageBreak/>
        <w:tab/>
      </w:r>
      <w:r w:rsidRPr="00867BB4">
        <w:rPr>
          <w:color w:val="FF0000"/>
          <w:sz w:val="32"/>
          <w:szCs w:val="32"/>
        </w:rPr>
        <w:tab/>
      </w:r>
      <w:r w:rsidRPr="00867BB4">
        <w:rPr>
          <w:color w:val="FF0000"/>
          <w:sz w:val="32"/>
          <w:szCs w:val="32"/>
        </w:rPr>
        <w:tab/>
      </w:r>
      <w:r w:rsidRPr="00867BB4">
        <w:rPr>
          <w:rFonts w:hint="eastAsia"/>
          <w:color w:val="FF0000"/>
          <w:sz w:val="32"/>
          <w:szCs w:val="32"/>
        </w:rPr>
        <w:t>E（</w:t>
      </w:r>
      <w:r w:rsidRPr="00867BB4">
        <w:rPr>
          <w:color w:val="FF0000"/>
          <w:sz w:val="32"/>
          <w:szCs w:val="32"/>
        </w:rPr>
        <w:t>Economy）</w:t>
      </w:r>
      <w:r w:rsidRPr="00867BB4">
        <w:rPr>
          <w:rFonts w:hint="eastAsia"/>
          <w:color w:val="FF0000"/>
          <w:sz w:val="32"/>
          <w:szCs w:val="32"/>
        </w:rPr>
        <w:t>——经济因素</w:t>
      </w:r>
    </w:p>
    <w:p w14:paraId="27431964" w14:textId="018124E1" w:rsidR="00707DCC" w:rsidRPr="00867BB4" w:rsidRDefault="00707DCC" w:rsidP="00707DCC">
      <w:pPr>
        <w:rPr>
          <w:color w:val="FF0000"/>
          <w:sz w:val="32"/>
          <w:szCs w:val="32"/>
        </w:rPr>
      </w:pPr>
      <w:r w:rsidRPr="00867BB4">
        <w:rPr>
          <w:color w:val="FF0000"/>
          <w:sz w:val="32"/>
          <w:szCs w:val="32"/>
        </w:rPr>
        <w:tab/>
      </w:r>
      <w:r w:rsidRPr="00867BB4">
        <w:rPr>
          <w:color w:val="FF0000"/>
          <w:sz w:val="32"/>
          <w:szCs w:val="32"/>
        </w:rPr>
        <w:tab/>
      </w:r>
      <w:r w:rsidRPr="00867BB4">
        <w:rPr>
          <w:color w:val="FF0000"/>
          <w:sz w:val="32"/>
          <w:szCs w:val="32"/>
        </w:rPr>
        <w:tab/>
      </w:r>
      <w:r w:rsidRPr="00867BB4">
        <w:rPr>
          <w:rFonts w:hint="eastAsia"/>
          <w:color w:val="FF0000"/>
          <w:sz w:val="32"/>
          <w:szCs w:val="32"/>
        </w:rPr>
        <w:t>S（Society）——社会因素</w:t>
      </w:r>
    </w:p>
    <w:p w14:paraId="70BA0B66" w14:textId="527070AD" w:rsidR="00707DCC" w:rsidRPr="00867BB4" w:rsidRDefault="00707DCC" w:rsidP="00707DCC">
      <w:pPr>
        <w:rPr>
          <w:color w:val="FF0000"/>
          <w:sz w:val="32"/>
          <w:szCs w:val="32"/>
        </w:rPr>
      </w:pPr>
      <w:r w:rsidRPr="00867BB4">
        <w:rPr>
          <w:color w:val="FF0000"/>
          <w:sz w:val="32"/>
          <w:szCs w:val="32"/>
        </w:rPr>
        <w:tab/>
      </w:r>
      <w:r w:rsidRPr="00867BB4">
        <w:rPr>
          <w:color w:val="FF0000"/>
          <w:sz w:val="32"/>
          <w:szCs w:val="32"/>
        </w:rPr>
        <w:tab/>
      </w:r>
      <w:r w:rsidRPr="00867BB4">
        <w:rPr>
          <w:color w:val="FF0000"/>
          <w:sz w:val="32"/>
          <w:szCs w:val="32"/>
        </w:rPr>
        <w:tab/>
      </w:r>
      <w:r w:rsidRPr="00867BB4">
        <w:rPr>
          <w:rFonts w:hint="eastAsia"/>
          <w:color w:val="FF0000"/>
          <w:sz w:val="32"/>
          <w:szCs w:val="32"/>
        </w:rPr>
        <w:t>T（Technology）——技术因素</w:t>
      </w:r>
    </w:p>
    <w:p w14:paraId="7BD2753D" w14:textId="3E9F8BBE" w:rsidR="00707DCC" w:rsidRDefault="00707DCC" w:rsidP="00707DC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微观外部环境：企业所处行业竞争状况</w:t>
      </w:r>
    </w:p>
    <w:p w14:paraId="684AB6D2" w14:textId="659D59CB" w:rsidR="00707DCC" w:rsidRDefault="00707DCC" w:rsidP="00707DC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内部条件：了解自身地位、分析自身条件和能力</w:t>
      </w:r>
    </w:p>
    <w:p w14:paraId="608AADEA" w14:textId="577372F6" w:rsidR="00707DCC" w:rsidRDefault="00087B0A" w:rsidP="00707DC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</w:t>
      </w:r>
      <w:r w:rsidR="00707DCC">
        <w:rPr>
          <w:rFonts w:hint="eastAsia"/>
          <w:sz w:val="32"/>
          <w:szCs w:val="32"/>
        </w:rPr>
        <w:t>3.企业战略层次：企业战略、经营战略、职能战略</w:t>
      </w:r>
    </w:p>
    <w:p w14:paraId="31D265A8" w14:textId="341369D8" w:rsidR="00707DCC" w:rsidRPr="00867BB4" w:rsidRDefault="00707DCC" w:rsidP="00707DCC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867BB4">
        <w:rPr>
          <w:rFonts w:hint="eastAsia"/>
          <w:color w:val="FF0000"/>
          <w:sz w:val="28"/>
          <w:szCs w:val="28"/>
        </w:rPr>
        <w:t>记忆方法：首先是企业战略，企业需要经营，而经营需要各部门行使相应职能共同努力。</w:t>
      </w:r>
    </w:p>
    <w:p w14:paraId="67D064B9" w14:textId="030E28C7" w:rsidR="00707DCC" w:rsidRDefault="00087B0A" w:rsidP="00707DC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</w:t>
      </w:r>
      <w:r w:rsidR="00707DCC">
        <w:rPr>
          <w:rFonts w:hint="eastAsia"/>
          <w:sz w:val="32"/>
          <w:szCs w:val="32"/>
        </w:rPr>
        <w:t>4.企业战略：增长型战略（集中、一体化、多元化）、稳定型战略、紧缩型战略（适应性、失败性、调整性）</w:t>
      </w:r>
    </w:p>
    <w:p w14:paraId="6E684B72" w14:textId="513F12DD" w:rsidR="00707DCC" w:rsidRDefault="00087B0A" w:rsidP="00707DC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</w:t>
      </w:r>
      <w:r w:rsidR="00707DCC">
        <w:rPr>
          <w:rFonts w:hint="eastAsia"/>
          <w:sz w:val="32"/>
          <w:szCs w:val="32"/>
        </w:rPr>
        <w:t>5.经营战略又叫竞争战略或事业层战略。</w:t>
      </w:r>
    </w:p>
    <w:p w14:paraId="254D33B9" w14:textId="69D4D5CE" w:rsidR="00707DCC" w:rsidRDefault="00707DCC" w:rsidP="00707DC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三种基本竞争战略：成本领先、差异化、集中一点。</w:t>
      </w:r>
    </w:p>
    <w:p w14:paraId="251B2152" w14:textId="7BC38771" w:rsidR="00707DCC" w:rsidRDefault="00087B0A" w:rsidP="00707DC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</w:t>
      </w:r>
      <w:r w:rsidR="00707DCC">
        <w:rPr>
          <w:rFonts w:hint="eastAsia"/>
          <w:sz w:val="32"/>
          <w:szCs w:val="32"/>
        </w:rPr>
        <w:t>6.产品战略：高质量、低成本、差异化、快速反应。</w:t>
      </w:r>
    </w:p>
    <w:p w14:paraId="7DB19BCB" w14:textId="57AE12A2" w:rsidR="00707DCC" w:rsidRPr="00867BB4" w:rsidRDefault="00707DCC" w:rsidP="00707DCC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867BB4">
        <w:rPr>
          <w:rFonts w:hint="eastAsia"/>
          <w:color w:val="FF0000"/>
          <w:sz w:val="28"/>
          <w:szCs w:val="28"/>
        </w:rPr>
        <w:t>记忆方法：质量肯定是前提，花钱越少越好</w:t>
      </w:r>
      <w:r w:rsidR="00643F37" w:rsidRPr="00867BB4">
        <w:rPr>
          <w:rFonts w:hint="eastAsia"/>
          <w:color w:val="FF0000"/>
          <w:sz w:val="28"/>
          <w:szCs w:val="28"/>
        </w:rPr>
        <w:t>，产品要多样，对突发情况要做好反应。</w:t>
      </w:r>
    </w:p>
    <w:p w14:paraId="4C0DBCF9" w14:textId="1730051F" w:rsidR="00643F37" w:rsidRDefault="00087B0A" w:rsidP="00707DC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</w:t>
      </w:r>
      <w:r w:rsidR="00643F37">
        <w:rPr>
          <w:rFonts w:hint="eastAsia"/>
          <w:sz w:val="32"/>
          <w:szCs w:val="32"/>
        </w:rPr>
        <w:t>7.生产运作战略：订单赢得要素、订单资格要素。</w:t>
      </w:r>
    </w:p>
    <w:p w14:paraId="0E00AABF" w14:textId="003C8334" w:rsidR="00643F37" w:rsidRPr="00867BB4" w:rsidRDefault="00643F37" w:rsidP="00707DCC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867BB4">
        <w:rPr>
          <w:rFonts w:hint="eastAsia"/>
          <w:color w:val="FF0000"/>
          <w:sz w:val="28"/>
          <w:szCs w:val="28"/>
        </w:rPr>
        <w:t>记忆方法：一个是和同行的竞争（赢得）、一个是对顾客的满足（资格）。</w:t>
      </w:r>
    </w:p>
    <w:p w14:paraId="2C820F13" w14:textId="28412E89" w:rsidR="00643F37" w:rsidRDefault="00087B0A" w:rsidP="00707DC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</w:t>
      </w:r>
      <w:r w:rsidR="00643F37">
        <w:rPr>
          <w:rFonts w:hint="eastAsia"/>
          <w:sz w:val="32"/>
          <w:szCs w:val="32"/>
        </w:rPr>
        <w:t>8.波特五种竞争力量模型：供方、买方、潜在的进入者、替代品、行业内的竞争。</w:t>
      </w:r>
    </w:p>
    <w:p w14:paraId="1017B88D" w14:textId="4CF45844" w:rsidR="00643F37" w:rsidRPr="00867BB4" w:rsidRDefault="00643F37" w:rsidP="00707DCC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867BB4">
        <w:rPr>
          <w:rFonts w:hint="eastAsia"/>
          <w:color w:val="FF0000"/>
          <w:sz w:val="28"/>
          <w:szCs w:val="28"/>
        </w:rPr>
        <w:t>记忆方法：供方提价、买方砍价、新进入市场的人、产品的替代品、行业内竞争者。</w:t>
      </w:r>
    </w:p>
    <w:p w14:paraId="54EB0DC8" w14:textId="67A3010E" w:rsidR="00643F37" w:rsidRDefault="00087B0A" w:rsidP="00707DC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1</w:t>
      </w:r>
      <w:r w:rsidR="00080355">
        <w:rPr>
          <w:rFonts w:hint="eastAsia"/>
          <w:sz w:val="32"/>
          <w:szCs w:val="32"/>
        </w:rPr>
        <w:t>9.价值链分析</w:t>
      </w:r>
    </w:p>
    <w:p w14:paraId="6EE75D97" w14:textId="6059EBA1" w:rsidR="00080355" w:rsidRDefault="00080355" w:rsidP="00707DC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（1）价值链定义：</w:t>
      </w:r>
      <w:r w:rsidRPr="00080355">
        <w:rPr>
          <w:rFonts w:hint="eastAsia"/>
          <w:sz w:val="32"/>
          <w:szCs w:val="32"/>
        </w:rPr>
        <w:t>企业用来进行设计、生产、营销、</w:t>
      </w:r>
      <w:r w:rsidRPr="00080355">
        <w:rPr>
          <w:sz w:val="32"/>
          <w:szCs w:val="32"/>
        </w:rPr>
        <w:t>交货以及对产品起辅助作用的各种活动的集合。</w:t>
      </w:r>
    </w:p>
    <w:p w14:paraId="51461459" w14:textId="5158BF18" w:rsidR="00080355" w:rsidRPr="00867BB4" w:rsidRDefault="00080355" w:rsidP="00707DCC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867BB4">
        <w:rPr>
          <w:rFonts w:hint="eastAsia"/>
          <w:color w:val="FF0000"/>
          <w:sz w:val="28"/>
          <w:szCs w:val="28"/>
        </w:rPr>
        <w:t>记忆方法：先设计商品，设计好了再生产、生产出来后要推销、推销成功后要送货，同时还要有各种辅助活动。</w:t>
      </w:r>
    </w:p>
    <w:p w14:paraId="54A7D269" w14:textId="2465A53B" w:rsidR="00080355" w:rsidRDefault="00080355" w:rsidP="00707DC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（2）价值链的逻辑关系：经营资源——价值活动——竞争优势。</w:t>
      </w:r>
    </w:p>
    <w:p w14:paraId="6A809861" w14:textId="5321D2B8" w:rsidR="00080355" w:rsidRPr="00867BB4" w:rsidRDefault="00080355" w:rsidP="00707DCC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867BB4">
        <w:rPr>
          <w:rFonts w:hint="eastAsia"/>
          <w:color w:val="FF0000"/>
          <w:sz w:val="28"/>
          <w:szCs w:val="28"/>
        </w:rPr>
        <w:t>记忆方法：先要找资源，再对资源进行各种增值活动，这样才能在竞争中占优势。</w:t>
      </w:r>
    </w:p>
    <w:p w14:paraId="539DB94E" w14:textId="1DE9C145" w:rsidR="00080355" w:rsidRDefault="00087B0A" w:rsidP="00707DC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</w:t>
      </w:r>
      <w:r w:rsidR="00080355">
        <w:rPr>
          <w:rFonts w:hint="eastAsia"/>
          <w:sz w:val="32"/>
          <w:szCs w:val="32"/>
        </w:rPr>
        <w:t>0.企业价值活动</w:t>
      </w:r>
    </w:p>
    <w:p w14:paraId="61F3DF28" w14:textId="03EBA8AD" w:rsidR="00080355" w:rsidRDefault="00080355" w:rsidP="00080355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（1）基本活动：</w:t>
      </w:r>
      <w:r w:rsidRPr="00080355">
        <w:rPr>
          <w:rFonts w:hint="eastAsia"/>
          <w:sz w:val="32"/>
          <w:szCs w:val="32"/>
        </w:rPr>
        <w:t>生产经营的实质性活动、客户的基本增值</w:t>
      </w:r>
      <w:r w:rsidRPr="00080355">
        <w:rPr>
          <w:sz w:val="32"/>
          <w:szCs w:val="32"/>
        </w:rPr>
        <w:t>活动；</w:t>
      </w:r>
      <w:r>
        <w:rPr>
          <w:rFonts w:hint="eastAsia"/>
          <w:sz w:val="32"/>
          <w:szCs w:val="32"/>
        </w:rPr>
        <w:t>包括原材料供应、生产加工、成品储运、市场营销和售后服务等。</w:t>
      </w:r>
    </w:p>
    <w:p w14:paraId="5341DC3C" w14:textId="7FB47F78" w:rsidR="00080355" w:rsidRPr="00867BB4" w:rsidRDefault="00080355" w:rsidP="00707DCC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867BB4">
        <w:rPr>
          <w:rFonts w:hint="eastAsia"/>
          <w:color w:val="FF0000"/>
          <w:sz w:val="28"/>
          <w:szCs w:val="28"/>
        </w:rPr>
        <w:t>记忆方法：先有原材料（供应）、之后要加工材料（生产加工），做好之后要存储或者运输（储运）、再通过推销卖出商品，最后进行售后的服务。</w:t>
      </w:r>
    </w:p>
    <w:p w14:paraId="4A8B1D26" w14:textId="1781F5AE" w:rsidR="00080355" w:rsidRDefault="00080355" w:rsidP="00080355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（2）支持活动：</w:t>
      </w:r>
      <w:r w:rsidRPr="00080355">
        <w:rPr>
          <w:rFonts w:hint="eastAsia"/>
          <w:sz w:val="32"/>
          <w:szCs w:val="32"/>
        </w:rPr>
        <w:t>用以支持基本活动并且内部之间互相</w:t>
      </w:r>
      <w:r w:rsidRPr="00080355">
        <w:rPr>
          <w:sz w:val="32"/>
          <w:szCs w:val="32"/>
        </w:rPr>
        <w:t>支持的活动；包括采购管理、技术开发、人力资源和客户基础结构。</w:t>
      </w:r>
    </w:p>
    <w:p w14:paraId="6FBAC24A" w14:textId="54A75DF5" w:rsidR="00080355" w:rsidRPr="00867BB4" w:rsidRDefault="00080355" w:rsidP="00080355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867BB4">
        <w:rPr>
          <w:rFonts w:hint="eastAsia"/>
          <w:color w:val="FF0000"/>
          <w:sz w:val="28"/>
          <w:szCs w:val="28"/>
        </w:rPr>
        <w:t>记忆方法：原材料的采购、生产的技术、运输的人力、推销的对象（客户）。</w:t>
      </w:r>
    </w:p>
    <w:p w14:paraId="33CC53B3" w14:textId="1C7AB597" w:rsidR="00080355" w:rsidRDefault="00087B0A" w:rsidP="00080355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</w:t>
      </w:r>
      <w:r w:rsidR="00080355">
        <w:rPr>
          <w:rFonts w:hint="eastAsia"/>
          <w:sz w:val="32"/>
          <w:szCs w:val="32"/>
        </w:rPr>
        <w:t>1.价值链微笑曲线</w:t>
      </w:r>
    </w:p>
    <w:p w14:paraId="2A952811" w14:textId="1D990952" w:rsidR="00087B0A" w:rsidRDefault="00087B0A" w:rsidP="00080355">
      <w:pPr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>
        <w:rPr>
          <w:rFonts w:hint="eastAsia"/>
          <w:sz w:val="32"/>
          <w:szCs w:val="32"/>
        </w:rPr>
        <w:t>从左到右为开口向上的抛物线，依次为：研发、设备、材料、零件、加工制造（最低点）、销售、传播、网络、品牌。</w:t>
      </w:r>
    </w:p>
    <w:p w14:paraId="13074EA2" w14:textId="3CDE24D3" w:rsidR="00087B0A" w:rsidRPr="00867BB4" w:rsidRDefault="00087B0A" w:rsidP="00080355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867BB4">
        <w:rPr>
          <w:rFonts w:hint="eastAsia"/>
          <w:color w:val="FF0000"/>
          <w:sz w:val="28"/>
          <w:szCs w:val="28"/>
        </w:rPr>
        <w:t>记忆方法：首先要研发产品，需要设备、原材料和零件、之后生产（加工制造），生产出产品后需要销售，销售需要打广告（传播），于是用网络来打广告（网络），最后形成品牌。</w:t>
      </w:r>
    </w:p>
    <w:p w14:paraId="26810410" w14:textId="3D63BF94" w:rsidR="00087B0A" w:rsidRDefault="00087B0A" w:rsidP="00080355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22.核心能力分析：市场和事业的开拓能力、对消费者福利贡献的能力、阻挡竞争者模仿的能力。</w:t>
      </w:r>
    </w:p>
    <w:p w14:paraId="36B95B2C" w14:textId="55BA2D84" w:rsidR="00087B0A" w:rsidRPr="00867BB4" w:rsidRDefault="00087B0A" w:rsidP="00080355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867BB4">
        <w:rPr>
          <w:rFonts w:hint="eastAsia"/>
          <w:color w:val="FF0000"/>
          <w:sz w:val="28"/>
          <w:szCs w:val="28"/>
        </w:rPr>
        <w:t>记忆方法：先要开拓市场做大事业，以满足消费者为主要目标，还要防止竞争者的竞争。</w:t>
      </w:r>
    </w:p>
    <w:p w14:paraId="6270F47F" w14:textId="0BD4E004" w:rsidR="00087B0A" w:rsidRDefault="00087B0A" w:rsidP="00080355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23.环境分析技术——SWOT分析法</w:t>
      </w:r>
    </w:p>
    <w:p w14:paraId="00A2BA32" w14:textId="303B01B8" w:rsidR="00087B0A" w:rsidRPr="00867BB4" w:rsidRDefault="00087B0A" w:rsidP="00080355">
      <w:pPr>
        <w:rPr>
          <w:color w:val="FF0000"/>
          <w:sz w:val="32"/>
          <w:szCs w:val="32"/>
        </w:rPr>
      </w:pPr>
      <w:r>
        <w:rPr>
          <w:sz w:val="32"/>
          <w:szCs w:val="32"/>
        </w:rPr>
        <w:tab/>
      </w:r>
      <w:r w:rsidRPr="00867BB4">
        <w:rPr>
          <w:rFonts w:hint="eastAsia"/>
          <w:color w:val="FF0000"/>
          <w:sz w:val="32"/>
          <w:szCs w:val="32"/>
        </w:rPr>
        <w:t>S（Strengths）——优势</w:t>
      </w:r>
    </w:p>
    <w:p w14:paraId="20FD3AF4" w14:textId="000813B4" w:rsidR="00087B0A" w:rsidRPr="00867BB4" w:rsidRDefault="00087B0A" w:rsidP="00087B0A">
      <w:pPr>
        <w:rPr>
          <w:color w:val="FF0000"/>
          <w:sz w:val="32"/>
          <w:szCs w:val="32"/>
        </w:rPr>
      </w:pPr>
      <w:r w:rsidRPr="00867BB4">
        <w:rPr>
          <w:color w:val="FF0000"/>
          <w:sz w:val="32"/>
          <w:szCs w:val="32"/>
        </w:rPr>
        <w:tab/>
      </w:r>
      <w:r w:rsidRPr="00867BB4">
        <w:rPr>
          <w:rFonts w:hint="eastAsia"/>
          <w:color w:val="FF0000"/>
          <w:sz w:val="32"/>
          <w:szCs w:val="32"/>
        </w:rPr>
        <w:t>W（Weakness）——弱点</w:t>
      </w:r>
    </w:p>
    <w:p w14:paraId="7684F6D1" w14:textId="01A67841" w:rsidR="00087B0A" w:rsidRPr="00867BB4" w:rsidRDefault="00087B0A" w:rsidP="00087B0A">
      <w:pPr>
        <w:rPr>
          <w:color w:val="FF0000"/>
          <w:sz w:val="32"/>
          <w:szCs w:val="32"/>
        </w:rPr>
      </w:pPr>
      <w:r w:rsidRPr="00867BB4">
        <w:rPr>
          <w:color w:val="FF0000"/>
          <w:sz w:val="32"/>
          <w:szCs w:val="32"/>
        </w:rPr>
        <w:tab/>
      </w:r>
      <w:r w:rsidRPr="00867BB4">
        <w:rPr>
          <w:rFonts w:hint="eastAsia"/>
          <w:color w:val="FF0000"/>
          <w:sz w:val="32"/>
          <w:szCs w:val="32"/>
        </w:rPr>
        <w:t>O（O</w:t>
      </w:r>
      <w:r w:rsidRPr="00867BB4">
        <w:rPr>
          <w:color w:val="FF0000"/>
          <w:sz w:val="32"/>
          <w:szCs w:val="32"/>
        </w:rPr>
        <w:t>pportunities</w:t>
      </w:r>
      <w:r w:rsidRPr="00867BB4">
        <w:rPr>
          <w:rFonts w:hint="eastAsia"/>
          <w:color w:val="FF0000"/>
          <w:sz w:val="32"/>
          <w:szCs w:val="32"/>
        </w:rPr>
        <w:t>）——机会</w:t>
      </w:r>
    </w:p>
    <w:p w14:paraId="6DFB0A57" w14:textId="0EAE903E" w:rsidR="00087B0A" w:rsidRPr="00867BB4" w:rsidRDefault="00087B0A" w:rsidP="00087B0A">
      <w:pPr>
        <w:rPr>
          <w:color w:val="FF0000"/>
          <w:sz w:val="32"/>
          <w:szCs w:val="32"/>
        </w:rPr>
      </w:pPr>
      <w:r w:rsidRPr="00867BB4">
        <w:rPr>
          <w:color w:val="FF0000"/>
          <w:sz w:val="32"/>
          <w:szCs w:val="32"/>
        </w:rPr>
        <w:tab/>
      </w:r>
      <w:r w:rsidRPr="00867BB4">
        <w:rPr>
          <w:rFonts w:hint="eastAsia"/>
          <w:color w:val="FF0000"/>
          <w:sz w:val="32"/>
          <w:szCs w:val="32"/>
        </w:rPr>
        <w:t>T（Threats）——威胁</w:t>
      </w:r>
    </w:p>
    <w:p w14:paraId="3B5C06FA" w14:textId="770FF9F4" w:rsidR="00087B0A" w:rsidRDefault="00087B0A" w:rsidP="00080355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24.SWOT矩阵图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87B0A" w14:paraId="2F491DE4" w14:textId="77777777" w:rsidTr="00087B0A">
        <w:tc>
          <w:tcPr>
            <w:tcW w:w="2765" w:type="dxa"/>
          </w:tcPr>
          <w:p w14:paraId="446CD7E1" w14:textId="77777777" w:rsidR="00087B0A" w:rsidRDefault="00087B0A" w:rsidP="00080355">
            <w:pPr>
              <w:rPr>
                <w:sz w:val="32"/>
                <w:szCs w:val="32"/>
              </w:rPr>
            </w:pPr>
          </w:p>
        </w:tc>
        <w:tc>
          <w:tcPr>
            <w:tcW w:w="2765" w:type="dxa"/>
          </w:tcPr>
          <w:p w14:paraId="1EA2A948" w14:textId="159355AC" w:rsidR="00087B0A" w:rsidRDefault="00087B0A" w:rsidP="00080355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O</w:t>
            </w:r>
          </w:p>
        </w:tc>
        <w:tc>
          <w:tcPr>
            <w:tcW w:w="2766" w:type="dxa"/>
          </w:tcPr>
          <w:p w14:paraId="61450120" w14:textId="6A783B30" w:rsidR="00087B0A" w:rsidRDefault="00087B0A" w:rsidP="00080355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T</w:t>
            </w:r>
          </w:p>
        </w:tc>
      </w:tr>
      <w:tr w:rsidR="00087B0A" w14:paraId="47411BE7" w14:textId="77777777" w:rsidTr="00087B0A">
        <w:tc>
          <w:tcPr>
            <w:tcW w:w="2765" w:type="dxa"/>
          </w:tcPr>
          <w:p w14:paraId="230C7192" w14:textId="56D8865D" w:rsidR="00087B0A" w:rsidRDefault="00087B0A" w:rsidP="00080355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S</w:t>
            </w:r>
          </w:p>
        </w:tc>
        <w:tc>
          <w:tcPr>
            <w:tcW w:w="2765" w:type="dxa"/>
          </w:tcPr>
          <w:p w14:paraId="2F6DBB4B" w14:textId="6D19AF64" w:rsidR="00087B0A" w:rsidRDefault="00087B0A" w:rsidP="00080355">
            <w:pPr>
              <w:rPr>
                <w:sz w:val="32"/>
                <w:szCs w:val="32"/>
              </w:rPr>
            </w:pPr>
            <w:r w:rsidRPr="00087B0A">
              <w:rPr>
                <w:rFonts w:hint="eastAsia"/>
                <w:sz w:val="32"/>
                <w:szCs w:val="32"/>
              </w:rPr>
              <w:t>发挥优势利用外部</w:t>
            </w:r>
            <w:r w:rsidRPr="00087B0A">
              <w:rPr>
                <w:sz w:val="32"/>
                <w:szCs w:val="32"/>
              </w:rPr>
              <w:t>机会-发展型战略</w:t>
            </w:r>
          </w:p>
        </w:tc>
        <w:tc>
          <w:tcPr>
            <w:tcW w:w="2766" w:type="dxa"/>
          </w:tcPr>
          <w:p w14:paraId="1FB6EA24" w14:textId="0DEAD345" w:rsidR="00087B0A" w:rsidRPr="00087B0A" w:rsidRDefault="00087B0A" w:rsidP="00080355">
            <w:pPr>
              <w:rPr>
                <w:sz w:val="32"/>
                <w:szCs w:val="32"/>
              </w:rPr>
            </w:pPr>
            <w:r w:rsidRPr="00087B0A">
              <w:rPr>
                <w:rFonts w:hint="eastAsia"/>
                <w:sz w:val="32"/>
                <w:szCs w:val="32"/>
              </w:rPr>
              <w:t>利用优势回避外部</w:t>
            </w:r>
            <w:r w:rsidRPr="00087B0A">
              <w:rPr>
                <w:sz w:val="32"/>
                <w:szCs w:val="32"/>
              </w:rPr>
              <w:t>威胁-转型战略</w:t>
            </w:r>
          </w:p>
        </w:tc>
      </w:tr>
      <w:tr w:rsidR="00087B0A" w14:paraId="5E394345" w14:textId="77777777" w:rsidTr="00087B0A">
        <w:tc>
          <w:tcPr>
            <w:tcW w:w="2765" w:type="dxa"/>
          </w:tcPr>
          <w:p w14:paraId="27D848EF" w14:textId="6968AC1F" w:rsidR="00087B0A" w:rsidRDefault="00087B0A" w:rsidP="00080355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W</w:t>
            </w:r>
          </w:p>
        </w:tc>
        <w:tc>
          <w:tcPr>
            <w:tcW w:w="2765" w:type="dxa"/>
          </w:tcPr>
          <w:p w14:paraId="2F72AE66" w14:textId="1BEF2EB6" w:rsidR="00087B0A" w:rsidRDefault="00087B0A" w:rsidP="00080355">
            <w:pPr>
              <w:rPr>
                <w:sz w:val="32"/>
                <w:szCs w:val="32"/>
              </w:rPr>
            </w:pPr>
            <w:r w:rsidRPr="00087B0A">
              <w:rPr>
                <w:rFonts w:hint="eastAsia"/>
                <w:sz w:val="32"/>
                <w:szCs w:val="32"/>
              </w:rPr>
              <w:t>利用外部机会弥补自</w:t>
            </w:r>
            <w:r w:rsidRPr="00087B0A">
              <w:rPr>
                <w:sz w:val="32"/>
                <w:szCs w:val="32"/>
              </w:rPr>
              <w:t>身不足-多样化战略</w:t>
            </w:r>
          </w:p>
        </w:tc>
        <w:tc>
          <w:tcPr>
            <w:tcW w:w="2766" w:type="dxa"/>
          </w:tcPr>
          <w:p w14:paraId="5D995406" w14:textId="5397E27D" w:rsidR="00087B0A" w:rsidRPr="00087B0A" w:rsidRDefault="00087B0A" w:rsidP="00080355">
            <w:pPr>
              <w:rPr>
                <w:sz w:val="32"/>
                <w:szCs w:val="32"/>
              </w:rPr>
            </w:pPr>
            <w:r w:rsidRPr="00087B0A">
              <w:rPr>
                <w:rFonts w:hint="eastAsia"/>
                <w:sz w:val="32"/>
                <w:szCs w:val="32"/>
              </w:rPr>
              <w:t>减少弱势回避外部威</w:t>
            </w:r>
            <w:r w:rsidRPr="00087B0A">
              <w:rPr>
                <w:sz w:val="32"/>
                <w:szCs w:val="32"/>
              </w:rPr>
              <w:t>胁-防御战略</w:t>
            </w:r>
          </w:p>
        </w:tc>
      </w:tr>
    </w:tbl>
    <w:p w14:paraId="3AF4F0CA" w14:textId="7EA5E08A" w:rsidR="00087B0A" w:rsidRDefault="00087B0A" w:rsidP="00080355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25.市场营销策略：产品策略、价格策略、分销渠道策略、促销策略</w:t>
      </w:r>
    </w:p>
    <w:p w14:paraId="3CA40B1D" w14:textId="653AEF7B" w:rsidR="00087B0A" w:rsidRPr="00867BB4" w:rsidRDefault="00087B0A" w:rsidP="00080355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867BB4">
        <w:rPr>
          <w:rFonts w:hint="eastAsia"/>
          <w:color w:val="FF0000"/>
          <w:sz w:val="28"/>
          <w:szCs w:val="28"/>
        </w:rPr>
        <w:t>记忆方法：产品</w:t>
      </w:r>
      <w:r w:rsidR="00867BB4" w:rsidRPr="00867BB4">
        <w:rPr>
          <w:rFonts w:hint="eastAsia"/>
          <w:color w:val="FF0000"/>
          <w:sz w:val="28"/>
          <w:szCs w:val="28"/>
        </w:rPr>
        <w:t>质量为主（产品），之后看价格（价格）、再然后研究如何销售（分销渠道和促销）。</w:t>
      </w:r>
    </w:p>
    <w:p w14:paraId="21023A2C" w14:textId="28D1AD42" w:rsidR="00867BB4" w:rsidRDefault="00867BB4" w:rsidP="00080355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26.营销过程管理：分析市场机会、选择目标市场、制定营销战略、拟定营销组合、实施与管理营销活动。</w:t>
      </w:r>
    </w:p>
    <w:p w14:paraId="0EF08DD4" w14:textId="21B3DBA3" w:rsidR="00867BB4" w:rsidRPr="00867BB4" w:rsidRDefault="00867BB4" w:rsidP="00080355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867BB4">
        <w:rPr>
          <w:rFonts w:hint="eastAsia"/>
          <w:color w:val="FF0000"/>
          <w:sz w:val="28"/>
          <w:szCs w:val="28"/>
        </w:rPr>
        <w:t>记忆方法：先分析市场里面的机会（分析机会），选择合适的市场进入（目标市场），制定策略（营销战略），根据不同导向确定组合（营销组合）、最后开展营销活动。</w:t>
      </w:r>
    </w:p>
    <w:p w14:paraId="3EBA54DE" w14:textId="5BB8CBB1" w:rsidR="00867BB4" w:rsidRDefault="00867BB4" w:rsidP="00080355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27.营销组合理论</w:t>
      </w:r>
    </w:p>
    <w:p w14:paraId="1168A5B6" w14:textId="77777777" w:rsidR="00867BB4" w:rsidRPr="00867BB4" w:rsidRDefault="00867BB4" w:rsidP="00080355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867BB4">
        <w:rPr>
          <w:rFonts w:hint="eastAsia"/>
          <w:color w:val="FF0000"/>
          <w:sz w:val="28"/>
          <w:szCs w:val="28"/>
        </w:rPr>
        <w:t>（1）4P：以市场为导向，静态组合。</w:t>
      </w:r>
    </w:p>
    <w:p w14:paraId="79C56261" w14:textId="5290A076" w:rsidR="00867BB4" w:rsidRPr="00867BB4" w:rsidRDefault="00867BB4" w:rsidP="00867BB4">
      <w:pPr>
        <w:ind w:left="420" w:firstLine="420"/>
        <w:rPr>
          <w:color w:val="FF0000"/>
          <w:sz w:val="28"/>
          <w:szCs w:val="28"/>
        </w:rPr>
      </w:pPr>
      <w:r w:rsidRPr="00867BB4">
        <w:rPr>
          <w:rFonts w:hint="eastAsia"/>
          <w:color w:val="FF0000"/>
          <w:sz w:val="28"/>
          <w:szCs w:val="28"/>
        </w:rPr>
        <w:t>产品</w:t>
      </w:r>
      <w:r w:rsidRPr="00867BB4">
        <w:rPr>
          <w:color w:val="FF0000"/>
          <w:sz w:val="28"/>
          <w:szCs w:val="28"/>
        </w:rPr>
        <w:t>(Product</w:t>
      </w:r>
      <w:r w:rsidRPr="00867BB4">
        <w:rPr>
          <w:rFonts w:hint="eastAsia"/>
          <w:color w:val="FF0000"/>
          <w:sz w:val="28"/>
          <w:szCs w:val="28"/>
        </w:rPr>
        <w:t>)、价格(</w:t>
      </w:r>
      <w:r w:rsidRPr="00867BB4">
        <w:rPr>
          <w:color w:val="FF0000"/>
          <w:sz w:val="28"/>
          <w:szCs w:val="28"/>
        </w:rPr>
        <w:t>Price)</w:t>
      </w:r>
      <w:r w:rsidRPr="00867BB4">
        <w:rPr>
          <w:rFonts w:hint="eastAsia"/>
          <w:color w:val="FF0000"/>
          <w:sz w:val="28"/>
          <w:szCs w:val="28"/>
        </w:rPr>
        <w:t>、地点(</w:t>
      </w:r>
      <w:r w:rsidRPr="00867BB4">
        <w:rPr>
          <w:color w:val="FF0000"/>
          <w:sz w:val="28"/>
          <w:szCs w:val="28"/>
        </w:rPr>
        <w:t>Place)</w:t>
      </w:r>
      <w:r w:rsidRPr="00867BB4">
        <w:rPr>
          <w:rFonts w:hint="eastAsia"/>
          <w:color w:val="FF0000"/>
          <w:sz w:val="28"/>
          <w:szCs w:val="28"/>
        </w:rPr>
        <w:t>、促销(</w:t>
      </w:r>
      <w:r w:rsidRPr="00867BB4">
        <w:rPr>
          <w:color w:val="FF0000"/>
          <w:sz w:val="28"/>
          <w:szCs w:val="28"/>
        </w:rPr>
        <w:t>Promotion)</w:t>
      </w:r>
      <w:r w:rsidRPr="00867BB4">
        <w:rPr>
          <w:rFonts w:hint="eastAsia"/>
          <w:color w:val="FF0000"/>
          <w:sz w:val="28"/>
          <w:szCs w:val="28"/>
        </w:rPr>
        <w:t>。</w:t>
      </w:r>
    </w:p>
    <w:p w14:paraId="12C85558" w14:textId="76A9FE99" w:rsidR="00867BB4" w:rsidRPr="00867BB4" w:rsidRDefault="00867BB4" w:rsidP="00080355">
      <w:pPr>
        <w:rPr>
          <w:color w:val="FF0000"/>
          <w:sz w:val="28"/>
          <w:szCs w:val="28"/>
        </w:rPr>
      </w:pPr>
      <w:r w:rsidRPr="00867BB4">
        <w:rPr>
          <w:color w:val="FF0000"/>
          <w:sz w:val="28"/>
          <w:szCs w:val="28"/>
        </w:rPr>
        <w:tab/>
      </w:r>
      <w:r w:rsidRPr="00867BB4">
        <w:rPr>
          <w:rFonts w:hint="eastAsia"/>
          <w:color w:val="FF0000"/>
          <w:sz w:val="28"/>
          <w:szCs w:val="28"/>
        </w:rPr>
        <w:t>（2）4C：以顾客为导向，建立新型企业-顾客的关系。</w:t>
      </w:r>
    </w:p>
    <w:p w14:paraId="7299185C" w14:textId="3D1658AE" w:rsidR="00867BB4" w:rsidRPr="00867BB4" w:rsidRDefault="00867BB4" w:rsidP="00080355">
      <w:pPr>
        <w:rPr>
          <w:color w:val="FF0000"/>
          <w:sz w:val="28"/>
          <w:szCs w:val="28"/>
        </w:rPr>
      </w:pPr>
      <w:r w:rsidRPr="00867BB4">
        <w:rPr>
          <w:color w:val="FF0000"/>
          <w:sz w:val="28"/>
          <w:szCs w:val="28"/>
        </w:rPr>
        <w:tab/>
      </w:r>
      <w:r w:rsidRPr="00867BB4">
        <w:rPr>
          <w:color w:val="FF0000"/>
          <w:sz w:val="28"/>
          <w:szCs w:val="28"/>
        </w:rPr>
        <w:tab/>
      </w:r>
      <w:r w:rsidRPr="00867BB4">
        <w:rPr>
          <w:rFonts w:hint="eastAsia"/>
          <w:color w:val="FF0000"/>
          <w:sz w:val="28"/>
          <w:szCs w:val="28"/>
        </w:rPr>
        <w:t>顾客的需要和欲望</w:t>
      </w:r>
      <w:r w:rsidRPr="00867BB4">
        <w:rPr>
          <w:color w:val="FF0000"/>
          <w:sz w:val="28"/>
          <w:szCs w:val="28"/>
        </w:rPr>
        <w:t xml:space="preserve">(Consumer needs and wants) </w:t>
      </w:r>
      <w:r w:rsidRPr="00867BB4">
        <w:rPr>
          <w:rFonts w:hint="eastAsia"/>
          <w:color w:val="FF0000"/>
          <w:sz w:val="28"/>
          <w:szCs w:val="28"/>
        </w:rPr>
        <w:t>、</w:t>
      </w:r>
      <w:r w:rsidRPr="00867BB4">
        <w:rPr>
          <w:color w:val="FF0000"/>
          <w:sz w:val="28"/>
          <w:szCs w:val="28"/>
        </w:rPr>
        <w:t>顾客的成本(Cost to consumer)</w:t>
      </w:r>
      <w:r w:rsidRPr="00867BB4">
        <w:rPr>
          <w:rFonts w:hint="eastAsia"/>
          <w:color w:val="FF0000"/>
          <w:sz w:val="28"/>
          <w:szCs w:val="28"/>
        </w:rPr>
        <w:t>、</w:t>
      </w:r>
      <w:r w:rsidRPr="00867BB4">
        <w:rPr>
          <w:color w:val="FF0000"/>
          <w:sz w:val="28"/>
          <w:szCs w:val="28"/>
        </w:rPr>
        <w:t xml:space="preserve">便利(Convenience) </w:t>
      </w:r>
      <w:r w:rsidRPr="00867BB4">
        <w:rPr>
          <w:rFonts w:hint="eastAsia"/>
          <w:color w:val="FF0000"/>
          <w:sz w:val="28"/>
          <w:szCs w:val="28"/>
        </w:rPr>
        <w:t>、</w:t>
      </w:r>
      <w:r w:rsidRPr="00867BB4">
        <w:rPr>
          <w:color w:val="FF0000"/>
          <w:sz w:val="28"/>
          <w:szCs w:val="28"/>
        </w:rPr>
        <w:t>沟通(Communication)</w:t>
      </w:r>
    </w:p>
    <w:p w14:paraId="1D54F204" w14:textId="08EF2663" w:rsidR="00867BB4" w:rsidRPr="00867BB4" w:rsidRDefault="00867BB4" w:rsidP="00080355">
      <w:pPr>
        <w:rPr>
          <w:color w:val="FF0000"/>
          <w:sz w:val="28"/>
          <w:szCs w:val="28"/>
        </w:rPr>
      </w:pPr>
      <w:r w:rsidRPr="00867BB4">
        <w:rPr>
          <w:color w:val="FF0000"/>
          <w:sz w:val="28"/>
          <w:szCs w:val="28"/>
        </w:rPr>
        <w:tab/>
      </w:r>
      <w:r w:rsidRPr="00867BB4">
        <w:rPr>
          <w:rFonts w:hint="eastAsia"/>
          <w:color w:val="FF0000"/>
          <w:sz w:val="28"/>
          <w:szCs w:val="28"/>
        </w:rPr>
        <w:t>（3）4R：强调企业与顾客在市场变化的动态环境中应建立长久互动的关系。</w:t>
      </w:r>
    </w:p>
    <w:p w14:paraId="59A05C89" w14:textId="60B04223" w:rsidR="00867BB4" w:rsidRPr="00867BB4" w:rsidRDefault="00867BB4" w:rsidP="00080355">
      <w:pPr>
        <w:rPr>
          <w:color w:val="FF0000"/>
          <w:sz w:val="28"/>
          <w:szCs w:val="28"/>
        </w:rPr>
      </w:pPr>
      <w:r w:rsidRPr="00867BB4">
        <w:rPr>
          <w:color w:val="FF0000"/>
          <w:sz w:val="28"/>
          <w:szCs w:val="28"/>
        </w:rPr>
        <w:tab/>
      </w:r>
      <w:r w:rsidRPr="00867BB4">
        <w:rPr>
          <w:color w:val="FF0000"/>
          <w:sz w:val="28"/>
          <w:szCs w:val="28"/>
        </w:rPr>
        <w:tab/>
      </w:r>
      <w:r w:rsidRPr="00867BB4">
        <w:rPr>
          <w:rFonts w:hint="eastAsia"/>
          <w:color w:val="FF0000"/>
          <w:sz w:val="28"/>
          <w:szCs w:val="28"/>
        </w:rPr>
        <w:t>关系</w:t>
      </w:r>
      <w:r w:rsidRPr="00867BB4">
        <w:rPr>
          <w:color w:val="FF0000"/>
          <w:sz w:val="28"/>
          <w:szCs w:val="28"/>
        </w:rPr>
        <w:t>(Relationship)</w:t>
      </w:r>
      <w:r w:rsidRPr="00867BB4">
        <w:rPr>
          <w:rFonts w:hint="eastAsia"/>
          <w:color w:val="FF0000"/>
          <w:sz w:val="28"/>
          <w:szCs w:val="28"/>
        </w:rPr>
        <w:t>、</w:t>
      </w:r>
      <w:r w:rsidRPr="00867BB4">
        <w:rPr>
          <w:color w:val="FF0000"/>
          <w:sz w:val="28"/>
          <w:szCs w:val="28"/>
        </w:rPr>
        <w:t>节省(retrenchment)</w:t>
      </w:r>
      <w:r w:rsidRPr="00867BB4">
        <w:rPr>
          <w:rFonts w:hint="eastAsia"/>
          <w:color w:val="FF0000"/>
          <w:sz w:val="28"/>
          <w:szCs w:val="28"/>
        </w:rPr>
        <w:t>、</w:t>
      </w:r>
      <w:r w:rsidRPr="00867BB4">
        <w:rPr>
          <w:color w:val="FF0000"/>
          <w:sz w:val="28"/>
          <w:szCs w:val="28"/>
        </w:rPr>
        <w:t>关联(Relativity)</w:t>
      </w:r>
      <w:r w:rsidRPr="00867BB4">
        <w:rPr>
          <w:rFonts w:hint="eastAsia"/>
          <w:color w:val="FF0000"/>
          <w:sz w:val="28"/>
          <w:szCs w:val="28"/>
        </w:rPr>
        <w:t>、</w:t>
      </w:r>
      <w:r w:rsidRPr="00867BB4">
        <w:rPr>
          <w:color w:val="FF0000"/>
          <w:sz w:val="28"/>
          <w:szCs w:val="28"/>
        </w:rPr>
        <w:t>回报(Retribution)</w:t>
      </w:r>
      <w:r w:rsidRPr="00867BB4">
        <w:rPr>
          <w:rFonts w:hint="eastAsia"/>
          <w:color w:val="FF0000"/>
          <w:sz w:val="28"/>
          <w:szCs w:val="28"/>
        </w:rPr>
        <w:t>。</w:t>
      </w:r>
    </w:p>
    <w:p w14:paraId="64E61A1F" w14:textId="6B0E309B" w:rsidR="00867BB4" w:rsidRDefault="00867BB4" w:rsidP="00867BB4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28.营销管理战略：</w:t>
      </w:r>
      <w:r w:rsidRPr="00867BB4">
        <w:rPr>
          <w:rFonts w:hint="eastAsia"/>
          <w:sz w:val="32"/>
          <w:szCs w:val="32"/>
        </w:rPr>
        <w:t>顾客驱动的营销策略</w:t>
      </w:r>
      <w:r>
        <w:rPr>
          <w:rFonts w:hint="eastAsia"/>
          <w:sz w:val="32"/>
          <w:szCs w:val="32"/>
        </w:rPr>
        <w:t>，</w:t>
      </w:r>
      <w:r w:rsidRPr="00867BB4">
        <w:rPr>
          <w:sz w:val="32"/>
          <w:szCs w:val="32"/>
        </w:rPr>
        <w:t>产品、服务和品牌战略</w:t>
      </w:r>
      <w:r>
        <w:rPr>
          <w:rFonts w:hint="eastAsia"/>
          <w:sz w:val="32"/>
          <w:szCs w:val="32"/>
        </w:rPr>
        <w:t>，</w:t>
      </w:r>
      <w:r w:rsidRPr="00867BB4">
        <w:rPr>
          <w:sz w:val="32"/>
          <w:szCs w:val="32"/>
        </w:rPr>
        <w:t>价格战略</w:t>
      </w:r>
      <w:r>
        <w:rPr>
          <w:rFonts w:hint="eastAsia"/>
          <w:sz w:val="32"/>
          <w:szCs w:val="32"/>
        </w:rPr>
        <w:t>，</w:t>
      </w:r>
      <w:r w:rsidRPr="00867BB4">
        <w:rPr>
          <w:sz w:val="32"/>
          <w:szCs w:val="32"/>
        </w:rPr>
        <w:t>整合营销战略</w:t>
      </w:r>
      <w:r>
        <w:rPr>
          <w:rFonts w:hint="eastAsia"/>
          <w:sz w:val="32"/>
          <w:szCs w:val="32"/>
        </w:rPr>
        <w:t>。</w:t>
      </w:r>
    </w:p>
    <w:p w14:paraId="1A6BA425" w14:textId="747669EE" w:rsidR="00867BB4" w:rsidRPr="00867BB4" w:rsidRDefault="00867BB4" w:rsidP="00867BB4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867BB4">
        <w:rPr>
          <w:rFonts w:hint="eastAsia"/>
          <w:color w:val="FF0000"/>
          <w:sz w:val="28"/>
          <w:szCs w:val="28"/>
        </w:rPr>
        <w:t>记忆方法：顾客至上（顾客驱动）、产品自身以及服务与品牌、价</w:t>
      </w:r>
      <w:r w:rsidRPr="00867BB4">
        <w:rPr>
          <w:rFonts w:hint="eastAsia"/>
          <w:color w:val="FF0000"/>
          <w:sz w:val="28"/>
          <w:szCs w:val="28"/>
        </w:rPr>
        <w:lastRenderedPageBreak/>
        <w:t>格、综合（整合营销）。</w:t>
      </w:r>
    </w:p>
    <w:sectPr w:rsidR="00867BB4" w:rsidRPr="00867B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3605F0" w14:textId="77777777" w:rsidR="002544F6" w:rsidRDefault="002544F6" w:rsidP="00160FB4">
      <w:r>
        <w:separator/>
      </w:r>
    </w:p>
  </w:endnote>
  <w:endnote w:type="continuationSeparator" w:id="0">
    <w:p w14:paraId="75B0E3C7" w14:textId="77777777" w:rsidR="002544F6" w:rsidRDefault="002544F6" w:rsidP="00160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131891" w14:textId="77777777" w:rsidR="002544F6" w:rsidRDefault="002544F6" w:rsidP="00160FB4">
      <w:r>
        <w:separator/>
      </w:r>
    </w:p>
  </w:footnote>
  <w:footnote w:type="continuationSeparator" w:id="0">
    <w:p w14:paraId="4304EE20" w14:textId="77777777" w:rsidR="002544F6" w:rsidRDefault="002544F6" w:rsidP="00160F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EA"/>
    <w:rsid w:val="00080355"/>
    <w:rsid w:val="00087B0A"/>
    <w:rsid w:val="00160FB4"/>
    <w:rsid w:val="002544F6"/>
    <w:rsid w:val="00323338"/>
    <w:rsid w:val="0036035D"/>
    <w:rsid w:val="006228B4"/>
    <w:rsid w:val="00643F37"/>
    <w:rsid w:val="00707DCC"/>
    <w:rsid w:val="00867BB4"/>
    <w:rsid w:val="00E84220"/>
    <w:rsid w:val="00E976EA"/>
    <w:rsid w:val="00EA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26CAD4"/>
  <w15:chartTrackingRefBased/>
  <w15:docId w15:val="{C4E67A38-ED78-4BF1-8992-657E2EFA4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87B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60F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0FB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0F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0F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419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Jinyun Hou</dc:creator>
  <cp:keywords/>
  <dc:description/>
  <cp:lastModifiedBy>乾 单</cp:lastModifiedBy>
  <cp:revision>5</cp:revision>
  <dcterms:created xsi:type="dcterms:W3CDTF">2020-01-10T16:47:00Z</dcterms:created>
  <dcterms:modified xsi:type="dcterms:W3CDTF">2020-06-20T03:53:00Z</dcterms:modified>
</cp:coreProperties>
</file>