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3920B" w14:textId="5D2AA512" w:rsidR="007C71C0" w:rsidRDefault="00004878" w:rsidP="00004878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第四章 产品设计</w:t>
      </w:r>
    </w:p>
    <w:p w14:paraId="480B8E29" w14:textId="2BBCB4BC" w:rsidR="00004878" w:rsidRDefault="00004878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产品：能给顾客带来期望利益的东西。</w:t>
      </w:r>
    </w:p>
    <w:p w14:paraId="016E4B32" w14:textId="480F3C6C" w:rsidR="00004878" w:rsidRDefault="00FB264B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2.产品设计的评价和原则：满足用户需要、满足质量要求、良好的可制造性、良好的鲁棒性/健壮性、绿色产品</w:t>
      </w:r>
    </w:p>
    <w:p w14:paraId="0B8DE244" w14:textId="06103659" w:rsidR="00FB264B" w:rsidRPr="00A67C2E" w:rsidRDefault="00FB264B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记忆方法：顾客至上（用户需要）、产品质量（质量要求）、然后看制造（良好制造性），再看危险情况下生存能力（鲁棒性），最后看对环境的影响（绿色）</w:t>
      </w:r>
    </w:p>
    <w:p w14:paraId="37019B12" w14:textId="7D06948F" w:rsidR="00FB264B" w:rsidRDefault="00FB264B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3.产品开发的驱动方式：市场拉动、技术推动、竞争驱动</w:t>
      </w:r>
    </w:p>
    <w:p w14:paraId="007E2E42" w14:textId="223C46CE" w:rsidR="00FB264B" w:rsidRPr="00A67C2E" w:rsidRDefault="00FB264B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记忆方法：市场需要，属于拉动作用；自身技术强大，属于推动作用；同行竞争的驱动作用。</w:t>
      </w:r>
    </w:p>
    <w:p w14:paraId="7D751DC1" w14:textId="69F52C8E" w:rsidR="00FB264B" w:rsidRDefault="00FB264B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4.产品开发流程：计划阶段、产品构思产生、产品选择、产品初步设计阶段、原型构造及检验、最终产品设计</w:t>
      </w:r>
    </w:p>
    <w:p w14:paraId="68942084" w14:textId="6EECF7C5" w:rsidR="00FB264B" w:rsidRPr="00A67C2E" w:rsidRDefault="00FB264B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记忆方法：首先制定计划（计划阶段），然后构思产品（产品构思），构思好了，开始选择；确定选择，开始初步设计；设计不能一次就弄好，先搞个原型用来检验；检验过关了，再进行最终设计。</w:t>
      </w:r>
    </w:p>
    <w:p w14:paraId="13EA21FA" w14:textId="4FD9B601" w:rsidR="00FB264B" w:rsidRDefault="00FB264B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5.产品开发方法：</w:t>
      </w:r>
      <w:r w:rsidR="007C71C0">
        <w:rPr>
          <w:rFonts w:hint="eastAsia"/>
          <w:sz w:val="32"/>
          <w:szCs w:val="32"/>
        </w:rPr>
        <w:t>循序渐进的产品开发方法、集成产品开发方法</w:t>
      </w:r>
      <w:r w:rsidR="002E561A">
        <w:rPr>
          <w:rFonts w:hint="eastAsia"/>
          <w:sz w:val="32"/>
          <w:szCs w:val="32"/>
        </w:rPr>
        <w:t>（IPD）</w:t>
      </w:r>
    </w:p>
    <w:p w14:paraId="681D056B" w14:textId="7E5E1112" w:rsidR="007C71C0" w:rsidRDefault="007C71C0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6.集成开发工具</w:t>
      </w:r>
      <w:r w:rsidR="00D33F8E">
        <w:rPr>
          <w:rFonts w:hint="eastAsia"/>
          <w:sz w:val="32"/>
          <w:szCs w:val="32"/>
        </w:rPr>
        <w:t>QFD</w:t>
      </w:r>
      <w:bookmarkStart w:id="0" w:name="_GoBack"/>
      <w:bookmarkEnd w:id="0"/>
    </w:p>
    <w:p w14:paraId="24A2106C" w14:textId="59934BE6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（1）质量屋</w:t>
      </w:r>
    </w:p>
    <w:p w14:paraId="02D3A873" w14:textId="47CDA986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①目的：</w:t>
      </w:r>
      <w:r w:rsidRPr="007C71C0">
        <w:rPr>
          <w:rFonts w:hint="eastAsia"/>
          <w:sz w:val="32"/>
          <w:szCs w:val="32"/>
        </w:rPr>
        <w:t>使设计团队充分收集和了解客户需求</w:t>
      </w:r>
      <w:r>
        <w:rPr>
          <w:rFonts w:hint="eastAsia"/>
          <w:sz w:val="32"/>
          <w:szCs w:val="32"/>
        </w:rPr>
        <w:t>，</w:t>
      </w:r>
      <w:r w:rsidRPr="007C71C0">
        <w:rPr>
          <w:sz w:val="32"/>
          <w:szCs w:val="32"/>
        </w:rPr>
        <w:t>并将客户需求转化为设计要求，促进市场、设计和运作等不同领域的跨职能合作</w:t>
      </w:r>
      <w:r>
        <w:rPr>
          <w:rFonts w:hint="eastAsia"/>
          <w:sz w:val="32"/>
          <w:szCs w:val="32"/>
        </w:rPr>
        <w:t>。</w:t>
      </w:r>
    </w:p>
    <w:p w14:paraId="0A84F7C0" w14:textId="37ED4CB3" w:rsidR="007C71C0" w:rsidRPr="00A67C2E" w:rsidRDefault="007C71C0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记忆方法：将客户需求转化为设计要求。</w:t>
      </w:r>
    </w:p>
    <w:p w14:paraId="64CE9064" w14:textId="4AB3FB86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②构成：</w:t>
      </w:r>
    </w:p>
    <w:p w14:paraId="75C515A6" w14:textId="3A293A03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A区：获取用户需求</w:t>
      </w:r>
    </w:p>
    <w:p w14:paraId="5AA3533D" w14:textId="43909A02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B区：需求的权重（相对重要性）</w:t>
      </w:r>
    </w:p>
    <w:p w14:paraId="1D71156C" w14:textId="56FB9F93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C区：竞争性评价</w:t>
      </w:r>
    </w:p>
    <w:p w14:paraId="0E25AFC9" w14:textId="6CFA4705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D区：技术特性</w:t>
      </w:r>
    </w:p>
    <w:p w14:paraId="5883731E" w14:textId="0B99E2C8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E区：关系矩阵</w:t>
      </w:r>
    </w:p>
    <w:p w14:paraId="299DC622" w14:textId="3CF13599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F区：技术方案相关性</w:t>
      </w:r>
    </w:p>
    <w:p w14:paraId="0CA1F039" w14:textId="12C465F4" w:rsidR="007C71C0" w:rsidRDefault="007C71C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G区：产品设计目标</w:t>
      </w:r>
    </w:p>
    <w:p w14:paraId="1387FC3D" w14:textId="1834FDB8" w:rsidR="007C71C0" w:rsidRPr="00A67C2E" w:rsidRDefault="007C71C0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记忆方法：先考虑用户需求；然后判断需求的重要性；之后看市场竞争；再观察自身技术特性；列一个整合的矩阵；有了方案，观察技术方案的相关性；都做好了，确定产品设计目标。</w:t>
      </w:r>
    </w:p>
    <w:p w14:paraId="43F631DE" w14:textId="0661018C" w:rsidR="0095745D" w:rsidRDefault="0095745D" w:rsidP="00004878">
      <w:pPr>
        <w:jc w:val="left"/>
        <w:rPr>
          <w:sz w:val="32"/>
          <w:szCs w:val="32"/>
        </w:rPr>
      </w:pPr>
      <w:r w:rsidRPr="0095745D">
        <w:rPr>
          <w:noProof/>
          <w:sz w:val="32"/>
          <w:szCs w:val="32"/>
        </w:rPr>
        <w:drawing>
          <wp:inline distT="0" distB="0" distL="0" distR="0" wp14:anchorId="2C78A47E" wp14:editId="22E6ABFE">
            <wp:extent cx="5274310" cy="2964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1C45" w14:textId="1AD08AB1" w:rsidR="0095745D" w:rsidRDefault="0095745D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（2）QFD——质量功能展开</w:t>
      </w:r>
    </w:p>
    <w:p w14:paraId="4D65588E" w14:textId="681A121C" w:rsidR="0095745D" w:rsidRDefault="0095745D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7.价值分析/价值工程：</w:t>
      </w:r>
      <w:r w:rsidRPr="0095745D">
        <w:rPr>
          <w:rFonts w:hint="eastAsia"/>
          <w:sz w:val="32"/>
          <w:szCs w:val="32"/>
        </w:rPr>
        <w:t>分析产品是否融入了顾客所</w:t>
      </w:r>
      <w:r w:rsidRPr="0095745D">
        <w:rPr>
          <w:sz w:val="32"/>
          <w:szCs w:val="32"/>
        </w:rPr>
        <w:t>需要的“价值”，其目的是在满足顾客需要的前提下，简化产品和业务过程，从而以较低的成本获得相同或更好的产品性能。</w:t>
      </w:r>
    </w:p>
    <w:p w14:paraId="4B35B7F4" w14:textId="71B66304" w:rsidR="0095745D" w:rsidRPr="00A67C2E" w:rsidRDefault="0095745D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记忆方法：满足顾客需要，简化过程，成本降低，不改变或提高性能。</w:t>
      </w:r>
    </w:p>
    <w:p w14:paraId="7D0176A7" w14:textId="7DDFC8B5" w:rsidR="0095745D" w:rsidRDefault="0095745D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8.</w:t>
      </w:r>
      <w:r w:rsidRPr="0095745D">
        <w:rPr>
          <w:rFonts w:hint="eastAsia"/>
        </w:rPr>
        <w:t xml:space="preserve"> </w:t>
      </w:r>
      <w:r w:rsidRPr="0095745D">
        <w:rPr>
          <w:rFonts w:hint="eastAsia"/>
          <w:sz w:val="32"/>
          <w:szCs w:val="32"/>
        </w:rPr>
        <w:t>价值分析方法用于分析处于生产过程中的产品价</w:t>
      </w:r>
      <w:r w:rsidRPr="0095745D">
        <w:rPr>
          <w:sz w:val="32"/>
          <w:szCs w:val="32"/>
        </w:rPr>
        <w:t>值与功能</w:t>
      </w:r>
      <w:r>
        <w:rPr>
          <w:rFonts w:hint="eastAsia"/>
          <w:sz w:val="32"/>
          <w:szCs w:val="32"/>
        </w:rPr>
        <w:t>；</w:t>
      </w:r>
      <w:r w:rsidRPr="0095745D">
        <w:rPr>
          <w:sz w:val="32"/>
          <w:szCs w:val="32"/>
        </w:rPr>
        <w:t>价值工程则主要用来在产品投产前削减成本。</w:t>
      </w:r>
    </w:p>
    <w:p w14:paraId="0D23BFDE" w14:textId="369127C2" w:rsidR="008D789C" w:rsidRPr="008D789C" w:rsidRDefault="008D789C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（往年题中的价值工程的定义：以最低寿命周期成本，可靠地实现必要功能，以功能分析为核心，以提高产品和作业价值为目的的有组织的技术经济活动）</w:t>
      </w:r>
    </w:p>
    <w:p w14:paraId="311A0EF2" w14:textId="5ADC2CEE" w:rsidR="0095745D" w:rsidRPr="00A67C2E" w:rsidRDefault="0095745D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记忆方法：价值分析，就是分析产品；价值工程就是节省成本。（怎么感觉像是废话）</w:t>
      </w:r>
    </w:p>
    <w:p w14:paraId="3DE479C6" w14:textId="58E1A259" w:rsidR="0095745D" w:rsidRDefault="0095745D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9.顾客满意度模型：基本需求、期望需求、兴奋需求。</w:t>
      </w:r>
    </w:p>
    <w:p w14:paraId="631E1449" w14:textId="0E5A4895" w:rsidR="0095745D" w:rsidRPr="00A67C2E" w:rsidRDefault="0095745D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记忆方法：打BOSS，通关是基本需求，</w:t>
      </w:r>
      <w:r w:rsidR="00864E03" w:rsidRPr="00A67C2E">
        <w:rPr>
          <w:rFonts w:hint="eastAsia"/>
          <w:color w:val="FF0000"/>
          <w:sz w:val="28"/>
          <w:szCs w:val="28"/>
        </w:rPr>
        <w:t>满星过关</w:t>
      </w:r>
      <w:r w:rsidRPr="00A67C2E">
        <w:rPr>
          <w:rFonts w:hint="eastAsia"/>
          <w:color w:val="FF0000"/>
          <w:sz w:val="28"/>
          <w:szCs w:val="28"/>
        </w:rPr>
        <w:t>是期望需求，吃到bonus是兴奋需求。</w:t>
      </w:r>
    </w:p>
    <w:p w14:paraId="70B89986" w14:textId="1772DFD8" w:rsidR="0095745D" w:rsidRDefault="00864E03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10.面向制造与装配的产品设计</w:t>
      </w:r>
    </w:p>
    <w:p w14:paraId="2D022907" w14:textId="2451BD9C" w:rsidR="00864E03" w:rsidRDefault="00864E03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（1）面向制造的产品设计：考虑产品可制造性</w:t>
      </w:r>
    </w:p>
    <w:p w14:paraId="6EE3C4A3" w14:textId="5FD7A70E" w:rsidR="00864E03" w:rsidRDefault="00864E03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方法：可使用材料、设计的简化和标准化、生产方法替换的灵活性、公差要求、专用设备和工装、供应链</w:t>
      </w:r>
    </w:p>
    <w:p w14:paraId="6F30B00E" w14:textId="5C12B10B" w:rsidR="00864E03" w:rsidRPr="00A67C2E" w:rsidRDefault="00864E03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记忆方法：先看材料，然后看设计，再看生产（方法），再看误差，最后看设备和供应</w:t>
      </w:r>
    </w:p>
    <w:p w14:paraId="541EDC58" w14:textId="19574071" w:rsidR="00864E03" w:rsidRDefault="00864E03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（2）面向装配的产品设计：简化产品设计、设计便于制</w:t>
      </w:r>
      <w:r>
        <w:rPr>
          <w:rFonts w:hint="eastAsia"/>
          <w:sz w:val="32"/>
          <w:szCs w:val="32"/>
        </w:rPr>
        <w:lastRenderedPageBreak/>
        <w:t>造的零部件、零部件标准化通用化、模块化设计</w:t>
      </w:r>
    </w:p>
    <w:p w14:paraId="434FE0E1" w14:textId="53B85C67" w:rsidR="00864E03" w:rsidRPr="00A67C2E" w:rsidRDefault="00864E03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记忆方法：先看设计，再看零部件的可制造性，制造好了考虑通用化，能通用之后构建各种模块（模块化）。</w:t>
      </w:r>
    </w:p>
    <w:p w14:paraId="62BDAD03" w14:textId="7A7C0E4C" w:rsidR="00321940" w:rsidRDefault="0032194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（3）零部件标准化和通用化</w:t>
      </w:r>
    </w:p>
    <w:p w14:paraId="043D7FA9" w14:textId="48021432" w:rsidR="00321940" w:rsidRDefault="00321940" w:rsidP="00004878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（4）模块化设计</w:t>
      </w:r>
    </w:p>
    <w:p w14:paraId="12CDA320" w14:textId="44D6234C" w:rsidR="00321940" w:rsidRDefault="00321940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11.面向环境的设计（DFE，</w:t>
      </w:r>
      <w:r w:rsidR="00254A51">
        <w:rPr>
          <w:rFonts w:hint="eastAsia"/>
          <w:sz w:val="32"/>
          <w:szCs w:val="32"/>
        </w:rPr>
        <w:t>知道</w:t>
      </w:r>
      <w:r>
        <w:rPr>
          <w:rFonts w:hint="eastAsia"/>
          <w:sz w:val="32"/>
          <w:szCs w:val="32"/>
        </w:rPr>
        <w:t>有这么个东西就可以）</w:t>
      </w:r>
    </w:p>
    <w:p w14:paraId="5A677A43" w14:textId="39D18CC5" w:rsidR="00321940" w:rsidRDefault="00321940" w:rsidP="00004878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12.为美设计：技术美、形式美、体验美</w:t>
      </w:r>
    </w:p>
    <w:p w14:paraId="37122B99" w14:textId="5FC02663" w:rsidR="00321940" w:rsidRPr="00A67C2E" w:rsidRDefault="00321940" w:rsidP="00004878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A67C2E">
        <w:rPr>
          <w:rFonts w:hint="eastAsia"/>
          <w:color w:val="FF0000"/>
          <w:sz w:val="28"/>
          <w:szCs w:val="28"/>
        </w:rPr>
        <w:t>记忆方法：产品自身看，先是内在（技术），然后是外表（形式），从顾客看，自然是体验。</w:t>
      </w:r>
    </w:p>
    <w:sectPr w:rsidR="00321940" w:rsidRPr="00A67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379B63" w14:textId="77777777" w:rsidR="000E6775" w:rsidRDefault="000E6775" w:rsidP="00A67C2E">
      <w:r>
        <w:separator/>
      </w:r>
    </w:p>
  </w:endnote>
  <w:endnote w:type="continuationSeparator" w:id="0">
    <w:p w14:paraId="5512BB9B" w14:textId="77777777" w:rsidR="000E6775" w:rsidRDefault="000E6775" w:rsidP="00A67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BDBBD" w14:textId="77777777" w:rsidR="000E6775" w:rsidRDefault="000E6775" w:rsidP="00A67C2E">
      <w:r>
        <w:separator/>
      </w:r>
    </w:p>
  </w:footnote>
  <w:footnote w:type="continuationSeparator" w:id="0">
    <w:p w14:paraId="72640B29" w14:textId="77777777" w:rsidR="000E6775" w:rsidRDefault="000E6775" w:rsidP="00A67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4E"/>
    <w:rsid w:val="00004878"/>
    <w:rsid w:val="000E6775"/>
    <w:rsid w:val="00254A51"/>
    <w:rsid w:val="002E561A"/>
    <w:rsid w:val="00321940"/>
    <w:rsid w:val="0036035D"/>
    <w:rsid w:val="004C72FE"/>
    <w:rsid w:val="00561B4E"/>
    <w:rsid w:val="007C71C0"/>
    <w:rsid w:val="008477CB"/>
    <w:rsid w:val="00864E03"/>
    <w:rsid w:val="008D789C"/>
    <w:rsid w:val="0095745D"/>
    <w:rsid w:val="00A67C2E"/>
    <w:rsid w:val="00B66809"/>
    <w:rsid w:val="00D33F8E"/>
    <w:rsid w:val="00E84220"/>
    <w:rsid w:val="00FB264B"/>
    <w:rsid w:val="00FF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6BD8B"/>
  <w15:chartTrackingRefBased/>
  <w15:docId w15:val="{A9D99B7A-FA85-4AEA-8A20-49ED3A24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C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C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C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乾 单</cp:lastModifiedBy>
  <cp:revision>7</cp:revision>
  <dcterms:created xsi:type="dcterms:W3CDTF">2020-01-11T03:47:00Z</dcterms:created>
  <dcterms:modified xsi:type="dcterms:W3CDTF">2020-06-20T07:45:00Z</dcterms:modified>
</cp:coreProperties>
</file>