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5A5E33" w14:textId="0BAA20AB" w:rsidR="008B749F" w:rsidRDefault="008708F1" w:rsidP="008708F1">
      <w:pPr>
        <w:jc w:val="center"/>
        <w:rPr>
          <w:sz w:val="44"/>
          <w:szCs w:val="44"/>
        </w:rPr>
      </w:pPr>
      <w:r w:rsidRPr="008708F1">
        <w:rPr>
          <w:rFonts w:hint="eastAsia"/>
          <w:sz w:val="44"/>
          <w:szCs w:val="44"/>
        </w:rPr>
        <w:t>第八章 质量管理</w:t>
      </w:r>
    </w:p>
    <w:p w14:paraId="18B3EAAF" w14:textId="467E3D19" w:rsidR="008708F1" w:rsidRDefault="008708F1" w:rsidP="008708F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1.质量：</w:t>
      </w:r>
      <w:r w:rsidRPr="008708F1">
        <w:rPr>
          <w:rFonts w:hint="eastAsia"/>
          <w:sz w:val="32"/>
          <w:szCs w:val="32"/>
        </w:rPr>
        <w:t>一组固</w:t>
      </w:r>
      <w:r w:rsidRPr="008708F1">
        <w:rPr>
          <w:sz w:val="32"/>
          <w:szCs w:val="32"/>
        </w:rPr>
        <w:t>有特性满足要求的程度</w:t>
      </w:r>
      <w:r>
        <w:rPr>
          <w:rFonts w:hint="eastAsia"/>
          <w:sz w:val="32"/>
          <w:szCs w:val="32"/>
        </w:rPr>
        <w:t>。</w:t>
      </w:r>
    </w:p>
    <w:p w14:paraId="73FAB242" w14:textId="6B46E660" w:rsidR="008708F1" w:rsidRPr="002F336A" w:rsidRDefault="008708F1" w:rsidP="008708F1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2F336A">
        <w:rPr>
          <w:rFonts w:hint="eastAsia"/>
          <w:color w:val="FF0000"/>
          <w:sz w:val="28"/>
          <w:szCs w:val="28"/>
        </w:rPr>
        <w:t>记忆方法：初中物理学过，质量是物体的固有属性；我们说一个东西的质量高不高，主要是看它满足我们要求的能力强不强。</w:t>
      </w:r>
    </w:p>
    <w:p w14:paraId="1A00CED6" w14:textId="4FC89678" w:rsidR="008708F1" w:rsidRDefault="008708F1" w:rsidP="008708F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2.现代质量管理发展阶段：质量检验</w:t>
      </w:r>
      <w:r w:rsidR="00A721DD">
        <w:rPr>
          <w:rFonts w:hint="eastAsia"/>
          <w:sz w:val="32"/>
          <w:szCs w:val="32"/>
        </w:rPr>
        <w:t>（泰勒）</w:t>
      </w:r>
      <w:r>
        <w:rPr>
          <w:rFonts w:hint="eastAsia"/>
          <w:sz w:val="32"/>
          <w:szCs w:val="32"/>
        </w:rPr>
        <w:t>——统计质量管理</w:t>
      </w:r>
      <w:r w:rsidR="00A721DD">
        <w:rPr>
          <w:rFonts w:hint="eastAsia"/>
          <w:sz w:val="32"/>
          <w:szCs w:val="32"/>
        </w:rPr>
        <w:t>（休哈特）</w:t>
      </w:r>
      <w:r>
        <w:rPr>
          <w:rFonts w:hint="eastAsia"/>
          <w:sz w:val="32"/>
          <w:szCs w:val="32"/>
        </w:rPr>
        <w:t>——全面质量管理</w:t>
      </w:r>
      <w:r w:rsidR="00A721DD">
        <w:rPr>
          <w:rFonts w:hint="eastAsia"/>
          <w:sz w:val="32"/>
          <w:szCs w:val="32"/>
        </w:rPr>
        <w:t>（费根堡姆）</w:t>
      </w:r>
      <w:r>
        <w:rPr>
          <w:rFonts w:hint="eastAsia"/>
          <w:sz w:val="32"/>
          <w:szCs w:val="32"/>
        </w:rPr>
        <w:t>——标准化质量管理</w:t>
      </w:r>
    </w:p>
    <w:p w14:paraId="3C62F5D8" w14:textId="453A6D2A" w:rsidR="008708F1" w:rsidRPr="002F336A" w:rsidRDefault="008708F1" w:rsidP="008708F1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2F336A">
        <w:rPr>
          <w:rFonts w:hint="eastAsia"/>
          <w:color w:val="FF0000"/>
          <w:sz w:val="28"/>
          <w:szCs w:val="28"/>
        </w:rPr>
        <w:t>记忆方法：看结果检验——用统计方法来管理——趋于全面——趋于标准化。</w:t>
      </w:r>
    </w:p>
    <w:p w14:paraId="6D7AB0C2" w14:textId="7B2DEF7E" w:rsidR="008708F1" w:rsidRDefault="008708F1" w:rsidP="008708F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3.质量管理大师</w:t>
      </w:r>
    </w:p>
    <w:p w14:paraId="2C49A16C" w14:textId="5200FA58" w:rsidR="008708F1" w:rsidRDefault="008708F1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（1）戴明：提出“十四要点”和戴明环</w:t>
      </w:r>
    </w:p>
    <w:p w14:paraId="0A90DA50" w14:textId="3EC4062F" w:rsidR="008708F1" w:rsidRDefault="008708F1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戴明环：PDCA循环</w:t>
      </w:r>
    </w:p>
    <w:p w14:paraId="012E1C5C" w14:textId="756F72F8" w:rsidR="008708F1" w:rsidRDefault="008708F1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P（Plan）——计划</w:t>
      </w:r>
    </w:p>
    <w:p w14:paraId="4F9A87B5" w14:textId="71BDEC58" w:rsidR="008708F1" w:rsidRDefault="008708F1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D（</w:t>
      </w:r>
      <w:r>
        <w:rPr>
          <w:sz w:val="32"/>
          <w:szCs w:val="32"/>
        </w:rPr>
        <w:t>Do</w:t>
      </w:r>
      <w:r>
        <w:rPr>
          <w:rFonts w:hint="eastAsia"/>
          <w:sz w:val="32"/>
          <w:szCs w:val="32"/>
        </w:rPr>
        <w:t>）——执行</w:t>
      </w:r>
    </w:p>
    <w:p w14:paraId="15FAFEDB" w14:textId="1BEEE780" w:rsidR="008708F1" w:rsidRDefault="008708F1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C（Check）——检查</w:t>
      </w:r>
    </w:p>
    <w:p w14:paraId="3733EA80" w14:textId="413F6BE1" w:rsidR="008708F1" w:rsidRDefault="008708F1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A（Action）——处理</w:t>
      </w:r>
    </w:p>
    <w:p w14:paraId="391A5AEC" w14:textId="2D708ACE" w:rsidR="008708F1" w:rsidRDefault="008708F1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（2）朱兰：</w:t>
      </w:r>
    </w:p>
    <w:p w14:paraId="5189C698" w14:textId="2C1F9D7E" w:rsidR="008708F1" w:rsidRDefault="008708F1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proofErr w:type="gramStart"/>
      <w:r>
        <w:rPr>
          <w:rFonts w:hint="eastAsia"/>
          <w:sz w:val="32"/>
          <w:szCs w:val="32"/>
        </w:rPr>
        <w:t>朱兰三部曲</w:t>
      </w:r>
      <w:proofErr w:type="gramEnd"/>
      <w:r>
        <w:rPr>
          <w:rFonts w:hint="eastAsia"/>
          <w:sz w:val="32"/>
          <w:szCs w:val="32"/>
        </w:rPr>
        <w:t>：质量计划、质量控制、质量改进</w:t>
      </w:r>
    </w:p>
    <w:p w14:paraId="53E9AB83" w14:textId="2CDC105E" w:rsidR="008708F1" w:rsidRPr="002F336A" w:rsidRDefault="008708F1" w:rsidP="008708F1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2F336A">
        <w:rPr>
          <w:rFonts w:hint="eastAsia"/>
          <w:color w:val="FF0000"/>
          <w:sz w:val="28"/>
          <w:szCs w:val="28"/>
        </w:rPr>
        <w:t>记忆方法：运作之前要计划，运作之中要控制，运作之后要改进。</w:t>
      </w:r>
    </w:p>
    <w:p w14:paraId="116CAAC9" w14:textId="1AA41127" w:rsidR="008708F1" w:rsidRDefault="008708F1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质量螺旋曲线（知道有这个东西就行了）</w:t>
      </w:r>
    </w:p>
    <w:p w14:paraId="2332C6F5" w14:textId="532D5D91" w:rsidR="008708F1" w:rsidRDefault="008708F1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（3）克劳斯比（</w:t>
      </w:r>
      <w:proofErr w:type="gramStart"/>
      <w:r>
        <w:rPr>
          <w:rFonts w:hint="eastAsia"/>
          <w:sz w:val="32"/>
          <w:szCs w:val="32"/>
        </w:rPr>
        <w:t>“</w:t>
      </w:r>
      <w:proofErr w:type="gramEnd"/>
      <w:r>
        <w:rPr>
          <w:rFonts w:hint="eastAsia"/>
          <w:sz w:val="32"/>
          <w:szCs w:val="32"/>
        </w:rPr>
        <w:t>零缺陷之父“）——零缺陷质量管理</w:t>
      </w:r>
    </w:p>
    <w:p w14:paraId="5884D83D" w14:textId="67DFFAC6" w:rsidR="008708F1" w:rsidRDefault="008708F1" w:rsidP="008708F1">
      <w:pPr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rFonts w:hint="eastAsia"/>
          <w:sz w:val="32"/>
          <w:szCs w:val="32"/>
        </w:rPr>
        <w:t>（4）费根堡姆——全面质量管理（TQM）</w:t>
      </w:r>
    </w:p>
    <w:p w14:paraId="16A45EF7" w14:textId="18386066" w:rsidR="008708F1" w:rsidRDefault="008708F1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定义：</w:t>
      </w:r>
      <w:r w:rsidRPr="008708F1">
        <w:rPr>
          <w:rFonts w:hint="eastAsia"/>
          <w:sz w:val="32"/>
          <w:szCs w:val="32"/>
        </w:rPr>
        <w:t>是指在全面社会的推动下，企业中所有部</w:t>
      </w:r>
      <w:r w:rsidRPr="008708F1">
        <w:rPr>
          <w:sz w:val="32"/>
          <w:szCs w:val="32"/>
        </w:rPr>
        <w:t>门、所有组织、所有人员都以产品质量为核心，把专业技术</w:t>
      </w:r>
      <w:r>
        <w:rPr>
          <w:rFonts w:hint="eastAsia"/>
          <w:sz w:val="32"/>
          <w:szCs w:val="32"/>
        </w:rPr>
        <w:t>，</w:t>
      </w:r>
      <w:r w:rsidRPr="008708F1">
        <w:rPr>
          <w:sz w:val="32"/>
          <w:szCs w:val="32"/>
        </w:rPr>
        <w:t>管理技术，数理统计技术集合在一起，建立起一套科学、严密、高效的质量保证体系，控制全部业务过程中影响质量的因素，以优质的工作、</w:t>
      </w:r>
      <w:proofErr w:type="gramStart"/>
      <w:r w:rsidRPr="008708F1">
        <w:rPr>
          <w:sz w:val="32"/>
          <w:szCs w:val="32"/>
        </w:rPr>
        <w:t>最</w:t>
      </w:r>
      <w:proofErr w:type="gramEnd"/>
      <w:r w:rsidRPr="008708F1">
        <w:rPr>
          <w:sz w:val="32"/>
          <w:szCs w:val="32"/>
        </w:rPr>
        <w:t xml:space="preserve">经济的办法提供满足用户所需要的产品。 </w:t>
      </w:r>
    </w:p>
    <w:p w14:paraId="45D6F94E" w14:textId="5307C9F2" w:rsidR="008708F1" w:rsidRPr="002F336A" w:rsidRDefault="008708F1" w:rsidP="008708F1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Pr="002F336A">
        <w:rPr>
          <w:rFonts w:hint="eastAsia"/>
          <w:color w:val="FF0000"/>
          <w:sz w:val="28"/>
          <w:szCs w:val="28"/>
        </w:rPr>
        <w:t>记忆方法：全面——所有部门、组织和人员以质量为核心，集合各种技术（专业+管理+数理），建立质量保证体系来控制影响质量的因素，用优质工作和少的钱来满足用户。</w:t>
      </w:r>
    </w:p>
    <w:p w14:paraId="6CDB1843" w14:textId="09F4BA56" w:rsidR="008708F1" w:rsidRDefault="008708F1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（5）石川馨：鱼骨图（也叫因果图、鱼刺图）</w:t>
      </w:r>
    </w:p>
    <w:p w14:paraId="0C9D2AF8" w14:textId="589F25D8" w:rsidR="008708F1" w:rsidRDefault="00A721DD" w:rsidP="008708F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4.质量管理体系（QMS）：在质量方面指挥和控制组织的管理体系，是组织管理体系的一部分。</w:t>
      </w:r>
    </w:p>
    <w:p w14:paraId="6C7BA329" w14:textId="5943135C" w:rsidR="00A721DD" w:rsidRPr="002F336A" w:rsidRDefault="00A721DD" w:rsidP="008708F1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2F336A">
        <w:rPr>
          <w:rFonts w:hint="eastAsia"/>
          <w:color w:val="FF0000"/>
          <w:sz w:val="28"/>
          <w:szCs w:val="28"/>
        </w:rPr>
        <w:t>记忆方法：在质量上指挥和控制组织</w:t>
      </w:r>
      <w:r w:rsidR="00EE326A" w:rsidRPr="002F336A">
        <w:rPr>
          <w:rFonts w:hint="eastAsia"/>
          <w:color w:val="FF0000"/>
          <w:sz w:val="28"/>
          <w:szCs w:val="28"/>
        </w:rPr>
        <w:t>。</w:t>
      </w:r>
    </w:p>
    <w:p w14:paraId="730B9266" w14:textId="74961818" w:rsidR="00EE326A" w:rsidRDefault="00EE326A" w:rsidP="008708F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5.质量管理工具：调查表、分层法、排列图、因果图、直方图、散布图、控制图。</w:t>
      </w:r>
    </w:p>
    <w:p w14:paraId="3D274469" w14:textId="720B7EB7" w:rsidR="00EE326A" w:rsidRDefault="00EE326A" w:rsidP="008708F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6.控制图</w:t>
      </w:r>
    </w:p>
    <w:p w14:paraId="3E0920DA" w14:textId="6AD8E181" w:rsidR="00943AA8" w:rsidRDefault="00943AA8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（1）3σ原理：上下控制线不是3σ线。</w:t>
      </w:r>
    </w:p>
    <w:p w14:paraId="1D500EC5" w14:textId="2A2E00DF" w:rsidR="00943AA8" w:rsidRDefault="00943AA8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（2）</w:t>
      </w:r>
      <w:proofErr w:type="gramStart"/>
      <w:r>
        <w:rPr>
          <w:rFonts w:hint="eastAsia"/>
          <w:sz w:val="32"/>
          <w:szCs w:val="32"/>
        </w:rPr>
        <w:t>判稳准则</w:t>
      </w:r>
      <w:proofErr w:type="gramEnd"/>
      <w:r>
        <w:rPr>
          <w:rFonts w:hint="eastAsia"/>
          <w:sz w:val="32"/>
          <w:szCs w:val="32"/>
        </w:rPr>
        <w:t>：控制图上的点没有越出控制界限，</w:t>
      </w:r>
      <w:proofErr w:type="gramStart"/>
      <w:r>
        <w:rPr>
          <w:rFonts w:hint="eastAsia"/>
          <w:sz w:val="32"/>
          <w:szCs w:val="32"/>
        </w:rPr>
        <w:t>且点的</w:t>
      </w:r>
      <w:proofErr w:type="gramEnd"/>
      <w:r>
        <w:rPr>
          <w:rFonts w:hint="eastAsia"/>
          <w:sz w:val="32"/>
          <w:szCs w:val="32"/>
        </w:rPr>
        <w:t>排列无缺陷</w:t>
      </w:r>
    </w:p>
    <w:p w14:paraId="41E4453A" w14:textId="63B04C26" w:rsidR="00943AA8" w:rsidRDefault="00943AA8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（3）</w:t>
      </w:r>
      <w:proofErr w:type="gramStart"/>
      <w:r>
        <w:rPr>
          <w:rFonts w:hint="eastAsia"/>
          <w:sz w:val="32"/>
          <w:szCs w:val="32"/>
        </w:rPr>
        <w:t>判异准则</w:t>
      </w:r>
      <w:proofErr w:type="gramEnd"/>
      <w:r>
        <w:rPr>
          <w:rFonts w:hint="eastAsia"/>
          <w:sz w:val="32"/>
          <w:szCs w:val="32"/>
        </w:rPr>
        <w:t>：PPT上的八个异常情况发生其一，则证明存在异常</w:t>
      </w:r>
    </w:p>
    <w:p w14:paraId="7D663846" w14:textId="048DBEA3" w:rsidR="00943AA8" w:rsidRDefault="00943AA8" w:rsidP="008708F1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rFonts w:hint="eastAsia"/>
          <w:sz w:val="32"/>
          <w:szCs w:val="32"/>
        </w:rPr>
        <w:t>（4）两类错误：</w:t>
      </w:r>
      <w:proofErr w:type="gramStart"/>
      <w:r>
        <w:rPr>
          <w:rFonts w:hint="eastAsia"/>
          <w:sz w:val="32"/>
          <w:szCs w:val="32"/>
        </w:rPr>
        <w:t>和概统中</w:t>
      </w:r>
      <w:proofErr w:type="gramEnd"/>
      <w:r>
        <w:rPr>
          <w:rFonts w:hint="eastAsia"/>
          <w:sz w:val="32"/>
          <w:szCs w:val="32"/>
        </w:rPr>
        <w:t>的假设检验两类错误有点像，</w:t>
      </w:r>
      <w:r>
        <w:rPr>
          <w:rFonts w:hint="eastAsia"/>
          <w:sz w:val="32"/>
          <w:szCs w:val="32"/>
        </w:rPr>
        <w:lastRenderedPageBreak/>
        <w:t>第一类错误为α错误，</w:t>
      </w:r>
      <w:r w:rsidR="009B287C">
        <w:rPr>
          <w:rFonts w:hint="eastAsia"/>
          <w:sz w:val="32"/>
          <w:szCs w:val="32"/>
        </w:rPr>
        <w:t>本来是真的结果误认为假的；第二类错误为β错误，本来是假的结果误认为真的。</w:t>
      </w:r>
    </w:p>
    <w:p w14:paraId="4CD72C03" w14:textId="54127B5E" w:rsidR="009B287C" w:rsidRDefault="009B287C" w:rsidP="008708F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7.质量成本：质量运行成本（质量鉴定成本、质量预防成本）、质量故障成本（内部损失成本、外部损失成本）</w:t>
      </w:r>
    </w:p>
    <w:p w14:paraId="6413A162" w14:textId="63CC80E2" w:rsidR="009B287C" w:rsidRPr="002F336A" w:rsidRDefault="009B287C" w:rsidP="008708F1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2F336A">
        <w:rPr>
          <w:rFonts w:hint="eastAsia"/>
          <w:color w:val="FF0000"/>
          <w:sz w:val="28"/>
          <w:szCs w:val="28"/>
        </w:rPr>
        <w:t>记忆方法：先鉴定是否有问题，没问题的话要预防；出了问题，从内外两方面分析。</w:t>
      </w:r>
    </w:p>
    <w:p w14:paraId="76A39EF4" w14:textId="47B5BB40" w:rsidR="009B287C" w:rsidRDefault="009B287C" w:rsidP="008708F1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8.六西格玛管理（DMAIC过程）：</w:t>
      </w:r>
    </w:p>
    <w:p w14:paraId="21DD5DC5" w14:textId="567E2087" w:rsidR="009B287C" w:rsidRPr="002F336A" w:rsidRDefault="009B287C" w:rsidP="008708F1">
      <w:pPr>
        <w:rPr>
          <w:color w:val="FF0000"/>
          <w:sz w:val="32"/>
          <w:szCs w:val="32"/>
        </w:rPr>
      </w:pPr>
      <w:r>
        <w:rPr>
          <w:sz w:val="32"/>
          <w:szCs w:val="32"/>
        </w:rPr>
        <w:tab/>
      </w:r>
      <w:r w:rsidRPr="002F336A">
        <w:rPr>
          <w:rFonts w:hint="eastAsia"/>
          <w:color w:val="FF0000"/>
          <w:sz w:val="32"/>
          <w:szCs w:val="32"/>
        </w:rPr>
        <w:t>D（Define）——定义</w:t>
      </w:r>
    </w:p>
    <w:p w14:paraId="3FB2C5AB" w14:textId="61A18D42" w:rsidR="009B287C" w:rsidRPr="002F336A" w:rsidRDefault="009B287C" w:rsidP="008708F1">
      <w:pPr>
        <w:rPr>
          <w:color w:val="FF0000"/>
          <w:sz w:val="32"/>
          <w:szCs w:val="32"/>
        </w:rPr>
      </w:pPr>
      <w:r w:rsidRPr="002F336A">
        <w:rPr>
          <w:color w:val="FF0000"/>
          <w:sz w:val="32"/>
          <w:szCs w:val="32"/>
        </w:rPr>
        <w:tab/>
      </w:r>
      <w:r w:rsidRPr="002F336A">
        <w:rPr>
          <w:rFonts w:hint="eastAsia"/>
          <w:color w:val="FF0000"/>
          <w:sz w:val="32"/>
          <w:szCs w:val="32"/>
        </w:rPr>
        <w:t>M（Measure）——测量</w:t>
      </w:r>
    </w:p>
    <w:p w14:paraId="0DB512C5" w14:textId="44BCCA8A" w:rsidR="009B287C" w:rsidRPr="002F336A" w:rsidRDefault="009B287C" w:rsidP="008708F1">
      <w:pPr>
        <w:rPr>
          <w:color w:val="FF0000"/>
          <w:sz w:val="32"/>
          <w:szCs w:val="32"/>
        </w:rPr>
      </w:pPr>
      <w:r w:rsidRPr="002F336A">
        <w:rPr>
          <w:color w:val="FF0000"/>
          <w:sz w:val="32"/>
          <w:szCs w:val="32"/>
        </w:rPr>
        <w:tab/>
      </w:r>
      <w:r w:rsidRPr="002F336A">
        <w:rPr>
          <w:rFonts w:hint="eastAsia"/>
          <w:color w:val="FF0000"/>
          <w:sz w:val="32"/>
          <w:szCs w:val="32"/>
        </w:rPr>
        <w:t>A（</w:t>
      </w:r>
      <w:r w:rsidR="00261B8F" w:rsidRPr="002F336A">
        <w:rPr>
          <w:rFonts w:hint="eastAsia"/>
          <w:color w:val="FF0000"/>
          <w:sz w:val="32"/>
          <w:szCs w:val="32"/>
        </w:rPr>
        <w:t>Analyze）——分析</w:t>
      </w:r>
      <w:bookmarkStart w:id="0" w:name="_GoBack"/>
      <w:bookmarkEnd w:id="0"/>
    </w:p>
    <w:p w14:paraId="19B2F85C" w14:textId="5C4EED1E" w:rsidR="00261B8F" w:rsidRPr="002F336A" w:rsidRDefault="00261B8F" w:rsidP="008708F1">
      <w:pPr>
        <w:rPr>
          <w:color w:val="FF0000"/>
          <w:sz w:val="32"/>
          <w:szCs w:val="32"/>
        </w:rPr>
      </w:pPr>
      <w:r w:rsidRPr="002F336A">
        <w:rPr>
          <w:color w:val="FF0000"/>
          <w:sz w:val="32"/>
          <w:szCs w:val="32"/>
        </w:rPr>
        <w:tab/>
      </w:r>
      <w:r w:rsidRPr="002F336A">
        <w:rPr>
          <w:rFonts w:hint="eastAsia"/>
          <w:color w:val="FF0000"/>
          <w:sz w:val="32"/>
          <w:szCs w:val="32"/>
        </w:rPr>
        <w:t>I（Improve）——改进</w:t>
      </w:r>
    </w:p>
    <w:p w14:paraId="5AEB8046" w14:textId="235C3F47" w:rsidR="00261B8F" w:rsidRPr="002F336A" w:rsidRDefault="00261B8F" w:rsidP="008708F1">
      <w:pPr>
        <w:rPr>
          <w:rFonts w:hint="eastAsia"/>
          <w:color w:val="FF0000"/>
          <w:sz w:val="32"/>
          <w:szCs w:val="32"/>
        </w:rPr>
      </w:pPr>
      <w:r w:rsidRPr="002F336A">
        <w:rPr>
          <w:color w:val="FF0000"/>
          <w:sz w:val="32"/>
          <w:szCs w:val="32"/>
        </w:rPr>
        <w:tab/>
      </w:r>
      <w:r w:rsidRPr="002F336A">
        <w:rPr>
          <w:rFonts w:hint="eastAsia"/>
          <w:color w:val="FF0000"/>
          <w:sz w:val="32"/>
          <w:szCs w:val="32"/>
        </w:rPr>
        <w:t>C（Control）——控制</w:t>
      </w:r>
    </w:p>
    <w:sectPr w:rsidR="00261B8F" w:rsidRPr="002F3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5F"/>
    <w:rsid w:val="00261B8F"/>
    <w:rsid w:val="002F336A"/>
    <w:rsid w:val="00354D35"/>
    <w:rsid w:val="0036035D"/>
    <w:rsid w:val="00662DFD"/>
    <w:rsid w:val="008708F1"/>
    <w:rsid w:val="00943AA8"/>
    <w:rsid w:val="009B287C"/>
    <w:rsid w:val="00A721DD"/>
    <w:rsid w:val="00DC6D5F"/>
    <w:rsid w:val="00E84220"/>
    <w:rsid w:val="00EE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81DA5"/>
  <w15:chartTrackingRefBased/>
  <w15:docId w15:val="{AC64311D-471F-4B45-B02F-38310CE52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3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Jinyun Hou</dc:creator>
  <cp:keywords/>
  <dc:description/>
  <cp:lastModifiedBy>Jinyun Hou</cp:lastModifiedBy>
  <cp:revision>4</cp:revision>
  <dcterms:created xsi:type="dcterms:W3CDTF">2020-01-11T11:04:00Z</dcterms:created>
  <dcterms:modified xsi:type="dcterms:W3CDTF">2020-01-11T16:07:00Z</dcterms:modified>
</cp:coreProperties>
</file>