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456" w:rsidRDefault="0052045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384385" cy="798441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rsecare ver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829" cy="8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456">
        <w:rPr>
          <w:lang w:val="es-ES"/>
        </w:rPr>
        <w:t xml:space="preserve"> </w:t>
      </w:r>
    </w:p>
    <w:p w:rsidR="00E0648B" w:rsidRDefault="00520456">
      <w:pPr>
        <w:rPr>
          <w:lang w:val="es-ES"/>
        </w:rPr>
      </w:pPr>
      <w:proofErr w:type="spellStart"/>
      <w:r>
        <w:rPr>
          <w:lang w:val="es-ES"/>
        </w:rPr>
        <w:t>Guión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del video pre</w:t>
      </w:r>
      <w:r w:rsidR="00E0648B">
        <w:rPr>
          <w:lang w:val="es-ES"/>
        </w:rPr>
        <w:t>sentación</w:t>
      </w:r>
      <w:proofErr w:type="gramEnd"/>
    </w:p>
    <w:p w:rsidR="00E0648B" w:rsidRDefault="00E0648B">
      <w:pPr>
        <w:rPr>
          <w:lang w:val="es-ES"/>
        </w:rPr>
      </w:pPr>
    </w:p>
    <w:p w:rsidR="00E0648B" w:rsidRDefault="00B059FC">
      <w:pPr>
        <w:rPr>
          <w:lang w:val="es-ES"/>
        </w:rPr>
      </w:pPr>
      <w:r>
        <w:rPr>
          <w:lang w:val="es-ES"/>
        </w:rPr>
        <w:t xml:space="preserve">Usamos la metodología de diseño centrado en el usuario </w:t>
      </w:r>
    </w:p>
    <w:p w:rsidR="00681F79" w:rsidRDefault="00681F79" w:rsidP="00681F79">
      <w:pPr>
        <w:rPr>
          <w:lang w:val="es-ES"/>
        </w:rPr>
      </w:pPr>
      <w:r>
        <w:rPr>
          <w:lang w:val="es-ES"/>
        </w:rPr>
        <w:t xml:space="preserve">Para ello nos basamos en 4 etapas que fueron iteradas al menos 2 veces antes de llegar al producto final </w:t>
      </w:r>
    </w:p>
    <w:p w:rsidR="00681F79" w:rsidRDefault="00681F79" w:rsidP="00681F79">
      <w:pPr>
        <w:rPr>
          <w:lang w:val="es-ES"/>
        </w:rPr>
      </w:pPr>
    </w:p>
    <w:p w:rsidR="00B059FC" w:rsidRDefault="00B059FC" w:rsidP="00FE051D">
      <w:pPr>
        <w:pStyle w:val="ListParagraph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FE051D">
        <w:rPr>
          <w:rFonts w:ascii="Calibri" w:hAnsi="Calibri" w:cs="Calibri"/>
          <w:lang w:val="es-ES"/>
        </w:rPr>
        <w:t xml:space="preserve">Identificar necesidades y establecer requisitos </w:t>
      </w:r>
    </w:p>
    <w:p w:rsidR="00E173E0" w:rsidRPr="00FE051D" w:rsidRDefault="00E173E0" w:rsidP="00E173E0">
      <w:pPr>
        <w:pStyle w:val="ListParagraph"/>
        <w:rPr>
          <w:rFonts w:ascii="Calibri" w:hAnsi="Calibri" w:cs="Calibri"/>
          <w:lang w:val="es-ES"/>
        </w:rPr>
      </w:pPr>
    </w:p>
    <w:p w:rsidR="00681F79" w:rsidRPr="00272937" w:rsidRDefault="00681F79" w:rsidP="00681F79">
      <w:pPr>
        <w:pStyle w:val="NormalWeb"/>
        <w:ind w:left="720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En esta fase del proceso hicimos un constante análisis de nuestros usuarios basándonos en documentos de análisis que obteníamos </w:t>
      </w:r>
      <w:r w:rsidR="00FE051D">
        <w:rPr>
          <w:rFonts w:ascii="Calibri" w:hAnsi="Calibri" w:cs="Calibri"/>
          <w:lang w:val="es-ES"/>
        </w:rPr>
        <w:t>con</w:t>
      </w:r>
      <w:r>
        <w:rPr>
          <w:rFonts w:ascii="Calibri" w:hAnsi="Calibri" w:cs="Calibri"/>
          <w:lang w:val="es-ES"/>
        </w:rPr>
        <w:t xml:space="preserve"> el uso de herramientas de educción, como por ejemplo la técnica de </w:t>
      </w:r>
      <w:r w:rsidR="00E173E0">
        <w:rPr>
          <w:rFonts w:ascii="Calibri" w:hAnsi="Calibri" w:cs="Calibri"/>
          <w:lang w:val="es-ES"/>
        </w:rPr>
        <w:t>“</w:t>
      </w:r>
      <w:r>
        <w:rPr>
          <w:rFonts w:ascii="Calibri" w:hAnsi="Calibri" w:cs="Calibri"/>
          <w:lang w:val="es-ES"/>
        </w:rPr>
        <w:t>personas</w:t>
      </w:r>
      <w:r w:rsidR="00E173E0">
        <w:rPr>
          <w:rFonts w:ascii="Calibri" w:hAnsi="Calibri" w:cs="Calibri"/>
          <w:lang w:val="es-ES"/>
        </w:rPr>
        <w:t>”</w:t>
      </w:r>
      <w:r>
        <w:rPr>
          <w:rFonts w:ascii="Calibri" w:hAnsi="Calibri" w:cs="Calibri"/>
          <w:lang w:val="es-ES"/>
        </w:rPr>
        <w:t xml:space="preserve"> que usamos para establecer nuestros tipos de usuarios , entrevistas que realizamos a los posibles cuidadores y personas de la tercera edad interesados en la aplicación y por ultimo las métricas KLM en las cuales calculamos que el proceso principal de nuestra app no debería durar mas de 1 m</w:t>
      </w:r>
      <w:r w:rsidR="005905E8">
        <w:rPr>
          <w:rFonts w:ascii="Calibri" w:hAnsi="Calibri" w:cs="Calibri"/>
          <w:lang w:val="es-ES"/>
        </w:rPr>
        <w:t>i</w:t>
      </w:r>
      <w:r>
        <w:rPr>
          <w:rFonts w:ascii="Calibri" w:hAnsi="Calibri" w:cs="Calibri"/>
          <w:lang w:val="es-ES"/>
        </w:rPr>
        <w:t>n</w:t>
      </w:r>
      <w:r w:rsidR="005905E8">
        <w:rPr>
          <w:rFonts w:ascii="Calibri" w:hAnsi="Calibri" w:cs="Calibri"/>
          <w:lang w:val="es-ES"/>
        </w:rPr>
        <w:t>uto</w:t>
      </w:r>
      <w:r>
        <w:rPr>
          <w:rFonts w:ascii="Calibri" w:hAnsi="Calibri" w:cs="Calibri"/>
          <w:lang w:val="es-ES"/>
        </w:rPr>
        <w:t xml:space="preserve"> sin embargo consideramos un tiempo extra </w:t>
      </w:r>
      <w:r w:rsidR="00FE051D">
        <w:rPr>
          <w:rFonts w:ascii="Calibri" w:hAnsi="Calibri" w:cs="Calibri"/>
          <w:lang w:val="es-ES"/>
        </w:rPr>
        <w:t xml:space="preserve">por las limitaciones que se presentan en el rango de edad </w:t>
      </w:r>
      <w:r w:rsidR="005905E8">
        <w:rPr>
          <w:rFonts w:ascii="Calibri" w:hAnsi="Calibri" w:cs="Calibri"/>
          <w:lang w:val="es-ES"/>
        </w:rPr>
        <w:t xml:space="preserve">que estudiamos y </w:t>
      </w:r>
      <w:r w:rsidR="00FE051D">
        <w:rPr>
          <w:rFonts w:ascii="Calibri" w:hAnsi="Calibri" w:cs="Calibri"/>
          <w:lang w:val="es-ES"/>
        </w:rPr>
        <w:t>que no son consideradas en esta métrica  , con toda esta información completamos el documento de requisitos donde nos centramos en describir la usabilidad que deberíamos lograr, al finalizar cada análisis y basándonos en una guía de patrones para diseñar interfaces para adultos mayores pasamos a la siguiente etapa</w:t>
      </w:r>
    </w:p>
    <w:p w:rsidR="00B059FC" w:rsidRDefault="00B059FC" w:rsidP="00FE051D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Desarrollar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diseños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alternativos</w:t>
      </w:r>
      <w:proofErr w:type="spellEnd"/>
      <w:r>
        <w:rPr>
          <w:rFonts w:ascii="Calibri" w:hAnsi="Calibri" w:cs="Calibri"/>
        </w:rPr>
        <w:t xml:space="preserve">. </w:t>
      </w:r>
    </w:p>
    <w:p w:rsidR="00FE051D" w:rsidRDefault="00EA4C78" w:rsidP="00FE051D">
      <w:pPr>
        <w:pStyle w:val="NormalWeb"/>
        <w:ind w:left="720"/>
        <w:rPr>
          <w:rFonts w:ascii="Calibri" w:hAnsi="Calibri" w:cs="Calibri"/>
          <w:lang w:val="es-ES"/>
        </w:rPr>
      </w:pPr>
      <w:r w:rsidRPr="00EA4C78">
        <w:rPr>
          <w:rFonts w:ascii="Calibri" w:hAnsi="Calibri" w:cs="Calibri"/>
          <w:lang w:val="es-ES"/>
        </w:rPr>
        <w:t xml:space="preserve">basándonos en una guía de patrones para diseñar interfaces para adultos </w:t>
      </w:r>
      <w:proofErr w:type="gramStart"/>
      <w:r w:rsidRPr="00EA4C78">
        <w:rPr>
          <w:rFonts w:ascii="Calibri" w:hAnsi="Calibri" w:cs="Calibri"/>
          <w:lang w:val="es-ES"/>
        </w:rPr>
        <w:t>mayores .</w:t>
      </w:r>
      <w:proofErr w:type="gramEnd"/>
      <w:r>
        <w:rPr>
          <w:rFonts w:ascii="Calibri" w:hAnsi="Calibri" w:cs="Calibri"/>
          <w:lang w:val="es-ES"/>
        </w:rPr>
        <w:t xml:space="preserve"> </w:t>
      </w:r>
      <w:r w:rsidR="00FE051D" w:rsidRPr="00FE051D">
        <w:rPr>
          <w:rFonts w:ascii="Calibri" w:hAnsi="Calibri" w:cs="Calibri"/>
          <w:lang w:val="es-ES"/>
        </w:rPr>
        <w:t xml:space="preserve">Con ayuda </w:t>
      </w:r>
      <w:r w:rsidR="0063022C">
        <w:rPr>
          <w:rFonts w:ascii="Calibri" w:hAnsi="Calibri" w:cs="Calibri"/>
          <w:lang w:val="es-ES"/>
        </w:rPr>
        <w:t xml:space="preserve">de la herramienta de Diseño </w:t>
      </w:r>
      <w:proofErr w:type="spellStart"/>
      <w:r w:rsidR="0063022C">
        <w:rPr>
          <w:rFonts w:ascii="Calibri" w:hAnsi="Calibri" w:cs="Calibri"/>
          <w:lang w:val="es-ES"/>
        </w:rPr>
        <w:t>MockFlow</w:t>
      </w:r>
      <w:proofErr w:type="spellEnd"/>
      <w:r w:rsidR="0063022C">
        <w:rPr>
          <w:rFonts w:ascii="Calibri" w:hAnsi="Calibri" w:cs="Calibri"/>
          <w:lang w:val="es-ES"/>
        </w:rPr>
        <w:t xml:space="preserve"> logramos representar en cada fase la información que recibíamos, generando cambios continuos en las interfaces como: eliminar </w:t>
      </w:r>
      <w:proofErr w:type="gramStart"/>
      <w:r w:rsidR="0063022C">
        <w:rPr>
          <w:rFonts w:ascii="Calibri" w:hAnsi="Calibri" w:cs="Calibri"/>
          <w:lang w:val="es-ES"/>
        </w:rPr>
        <w:t>elementos ,</w:t>
      </w:r>
      <w:proofErr w:type="gramEnd"/>
      <w:r w:rsidR="0063022C">
        <w:rPr>
          <w:rFonts w:ascii="Calibri" w:hAnsi="Calibri" w:cs="Calibri"/>
          <w:lang w:val="es-ES"/>
        </w:rPr>
        <w:t xml:space="preserve"> interacciones que generaban mas clics de los necesarios , cambios en los colores, modificar la posición de los elementos, botones para corregir acciones no deseadas </w:t>
      </w:r>
    </w:p>
    <w:p w:rsidR="0063022C" w:rsidRPr="00FE051D" w:rsidRDefault="0063022C" w:rsidP="0063022C">
      <w:pPr>
        <w:pStyle w:val="NormalWeb"/>
        <w:ind w:left="720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nuestros cambios más significativos fue</w:t>
      </w:r>
      <w:r w:rsidR="005905E8">
        <w:rPr>
          <w:rFonts w:ascii="Calibri" w:hAnsi="Calibri" w:cs="Calibri"/>
          <w:lang w:val="es-ES"/>
        </w:rPr>
        <w:t xml:space="preserve">ron: </w:t>
      </w:r>
      <w:r>
        <w:rPr>
          <w:rFonts w:ascii="Calibri" w:hAnsi="Calibri" w:cs="Calibri"/>
          <w:lang w:val="es-ES"/>
        </w:rPr>
        <w:t xml:space="preserve"> </w:t>
      </w:r>
      <w:r w:rsidR="005905E8">
        <w:rPr>
          <w:rFonts w:ascii="Calibri" w:hAnsi="Calibri" w:cs="Calibri"/>
          <w:lang w:val="es-ES"/>
        </w:rPr>
        <w:t>el</w:t>
      </w:r>
      <w:r>
        <w:rPr>
          <w:rFonts w:ascii="Calibri" w:hAnsi="Calibri" w:cs="Calibri"/>
          <w:lang w:val="es-ES"/>
        </w:rPr>
        <w:t xml:space="preserve"> registro que llevaba un proceso que pudimos acortar, el menú principal que ahora permite ver citas previas y recontratar cuidadores </w:t>
      </w:r>
      <w:proofErr w:type="gramStart"/>
      <w:r>
        <w:rPr>
          <w:rFonts w:ascii="Calibri" w:hAnsi="Calibri" w:cs="Calibri"/>
          <w:lang w:val="es-ES"/>
        </w:rPr>
        <w:t>anteriores ,</w:t>
      </w:r>
      <w:proofErr w:type="gramEnd"/>
      <w:r>
        <w:rPr>
          <w:rFonts w:ascii="Calibri" w:hAnsi="Calibri" w:cs="Calibri"/>
          <w:lang w:val="es-ES"/>
        </w:rPr>
        <w:t xml:space="preserve"> la implementación de una barra que permite ajustar el tamaño de fuente desde el inicio de la aplicación</w:t>
      </w:r>
      <w:r w:rsidR="005905E8">
        <w:rPr>
          <w:rFonts w:ascii="Calibri" w:hAnsi="Calibri" w:cs="Calibri"/>
          <w:lang w:val="es-ES"/>
        </w:rPr>
        <w:t xml:space="preserve">, </w:t>
      </w:r>
      <w:r>
        <w:rPr>
          <w:rFonts w:ascii="Calibri" w:hAnsi="Calibri" w:cs="Calibri"/>
          <w:lang w:val="es-ES"/>
        </w:rPr>
        <w:t>el uso de colores menos vibrantes para generar tranquilidad y confianza</w:t>
      </w:r>
      <w:r w:rsidR="005905E8">
        <w:rPr>
          <w:rFonts w:ascii="Calibri" w:hAnsi="Calibri" w:cs="Calibri"/>
          <w:lang w:val="es-ES"/>
        </w:rPr>
        <w:t xml:space="preserve"> y agregar constante retroalimentación grafica de lo que pasaba después de cada acción</w:t>
      </w:r>
    </w:p>
    <w:p w:rsidR="00FE051D" w:rsidRPr="00FE051D" w:rsidRDefault="0063022C" w:rsidP="00FE051D">
      <w:pPr>
        <w:pStyle w:val="NormalWeb"/>
        <w:ind w:left="720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Todo este proceso también fue </w:t>
      </w:r>
      <w:r w:rsidR="005905E8">
        <w:rPr>
          <w:rFonts w:ascii="Calibri" w:hAnsi="Calibri" w:cs="Calibri"/>
          <w:lang w:val="es-ES"/>
        </w:rPr>
        <w:t>apoyado por la siguiente fase</w:t>
      </w:r>
    </w:p>
    <w:p w:rsidR="00B059FC" w:rsidRDefault="00B059FC" w:rsidP="00FE051D">
      <w:pPr>
        <w:pStyle w:val="NormalWeb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B059FC">
        <w:rPr>
          <w:rFonts w:ascii="Calibri" w:hAnsi="Calibri" w:cs="Calibri"/>
          <w:lang w:val="es-ES"/>
        </w:rPr>
        <w:lastRenderedPageBreak/>
        <w:t xml:space="preserve">Construir versiones interactivas de los </w:t>
      </w:r>
      <w:proofErr w:type="spellStart"/>
      <w:r w:rsidRPr="00B059FC">
        <w:rPr>
          <w:rFonts w:ascii="Calibri" w:hAnsi="Calibri" w:cs="Calibri"/>
          <w:lang w:val="es-ES"/>
        </w:rPr>
        <w:t>diseños</w:t>
      </w:r>
      <w:proofErr w:type="spellEnd"/>
      <w:r w:rsidRPr="00B059FC">
        <w:rPr>
          <w:rFonts w:ascii="Calibri" w:hAnsi="Calibri" w:cs="Calibri"/>
          <w:lang w:val="es-ES"/>
        </w:rPr>
        <w:t xml:space="preserve">. </w:t>
      </w:r>
    </w:p>
    <w:p w:rsidR="005905E8" w:rsidRPr="00B059FC" w:rsidRDefault="005905E8" w:rsidP="005905E8">
      <w:pPr>
        <w:pStyle w:val="NormalWeb"/>
        <w:ind w:left="720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En este paso utilizamos la herramienta </w:t>
      </w:r>
      <w:proofErr w:type="spellStart"/>
      <w:r>
        <w:rPr>
          <w:rFonts w:ascii="Calibri" w:hAnsi="Calibri" w:cs="Calibri"/>
          <w:lang w:val="es-ES"/>
        </w:rPr>
        <w:t>Marvel</w:t>
      </w:r>
      <w:proofErr w:type="spellEnd"/>
      <w:r>
        <w:rPr>
          <w:rFonts w:ascii="Calibri" w:hAnsi="Calibri" w:cs="Calibri"/>
          <w:lang w:val="es-ES"/>
        </w:rPr>
        <w:t xml:space="preserve"> que nos permitió llevar cada uno de  nuestros diseños a un dispositivo móvil que permite  a nuestros sujetos de prueba simular el uso de la aplicación como si estuviera desarrollada y tomar datos para la siguiente etapa</w:t>
      </w:r>
    </w:p>
    <w:p w:rsidR="00B059FC" w:rsidRDefault="00B059FC" w:rsidP="00FE051D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Evaluar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diseños</w:t>
      </w:r>
      <w:proofErr w:type="spellEnd"/>
      <w:r>
        <w:rPr>
          <w:rFonts w:ascii="Calibri" w:hAnsi="Calibri" w:cs="Calibri"/>
        </w:rPr>
        <w:t>.</w:t>
      </w:r>
    </w:p>
    <w:p w:rsidR="005905E8" w:rsidRDefault="005905E8" w:rsidP="005905E8">
      <w:pPr>
        <w:pStyle w:val="NormalWeb"/>
        <w:ind w:left="720"/>
        <w:rPr>
          <w:rFonts w:ascii="Calibri" w:hAnsi="Calibri" w:cs="Calibri"/>
          <w:lang w:val="es-ES"/>
        </w:rPr>
      </w:pPr>
      <w:r w:rsidRPr="005905E8">
        <w:rPr>
          <w:rFonts w:ascii="Calibri" w:hAnsi="Calibri" w:cs="Calibri"/>
          <w:lang w:val="es-ES"/>
        </w:rPr>
        <w:t xml:space="preserve">Esta fase </w:t>
      </w:r>
      <w:r>
        <w:rPr>
          <w:rFonts w:ascii="Calibri" w:hAnsi="Calibri" w:cs="Calibri"/>
          <w:lang w:val="es-ES"/>
        </w:rPr>
        <w:t>fue</w:t>
      </w:r>
      <w:r w:rsidRPr="005905E8">
        <w:rPr>
          <w:rFonts w:ascii="Calibri" w:hAnsi="Calibri" w:cs="Calibri"/>
          <w:lang w:val="es-ES"/>
        </w:rPr>
        <w:t xml:space="preserve"> la de m</w:t>
      </w:r>
      <w:r>
        <w:rPr>
          <w:rFonts w:ascii="Calibri" w:hAnsi="Calibri" w:cs="Calibri"/>
          <w:lang w:val="es-ES"/>
        </w:rPr>
        <w:t xml:space="preserve">ás importancia que nos permitió identificar y contrastar lo que nosotros creemos, con el uso en la vida real y de la cual obtuvimos positiva  y útil retroalimentación para mejorar y hacer un nuevo análisis de los datos </w:t>
      </w:r>
      <w:proofErr w:type="gramStart"/>
      <w:r>
        <w:rPr>
          <w:rFonts w:ascii="Calibri" w:hAnsi="Calibri" w:cs="Calibri"/>
          <w:lang w:val="es-ES"/>
        </w:rPr>
        <w:t>obtenidos ,</w:t>
      </w:r>
      <w:proofErr w:type="gramEnd"/>
      <w:r>
        <w:rPr>
          <w:rFonts w:ascii="Calibri" w:hAnsi="Calibri" w:cs="Calibri"/>
          <w:lang w:val="es-ES"/>
        </w:rPr>
        <w:t xml:space="preserve"> para rehacer el ciclo de diseño hasta lograr el resultado deseado</w:t>
      </w:r>
    </w:p>
    <w:p w:rsidR="00BE7630" w:rsidRDefault="00BE7630" w:rsidP="005905E8">
      <w:pPr>
        <w:pStyle w:val="NormalWeb"/>
        <w:ind w:left="720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A </w:t>
      </w:r>
      <w:proofErr w:type="gramStart"/>
      <w:r>
        <w:rPr>
          <w:rFonts w:ascii="Calibri" w:hAnsi="Calibri" w:cs="Calibri"/>
          <w:lang w:val="es-ES"/>
        </w:rPr>
        <w:t>continuación</w:t>
      </w:r>
      <w:proofErr w:type="gramEnd"/>
      <w:r>
        <w:rPr>
          <w:rFonts w:ascii="Calibri" w:hAnsi="Calibri" w:cs="Calibri"/>
          <w:lang w:val="es-ES"/>
        </w:rPr>
        <w:t xml:space="preserve"> podrán observar evidencia de usuarios nos ayudaron a mejorar nuestros diseños </w:t>
      </w:r>
    </w:p>
    <w:p w:rsidR="00BE7630" w:rsidRDefault="00BE7630" w:rsidP="005905E8">
      <w:pPr>
        <w:pStyle w:val="NormalWeb"/>
        <w:ind w:left="720"/>
        <w:rPr>
          <w:rFonts w:ascii="Calibri" w:hAnsi="Calibri" w:cs="Calibri"/>
          <w:lang w:val="es-ES"/>
        </w:rPr>
      </w:pPr>
    </w:p>
    <w:p w:rsidR="00BE7630" w:rsidRDefault="00BE7630" w:rsidP="005905E8">
      <w:pPr>
        <w:pStyle w:val="NormalWeb"/>
        <w:ind w:left="720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El producto obtenido fue el siguiente</w:t>
      </w:r>
    </w:p>
    <w:p w:rsidR="00BE7630" w:rsidRDefault="00BE7630" w:rsidP="005905E8">
      <w:pPr>
        <w:pStyle w:val="NormalWeb"/>
        <w:ind w:left="720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Registro</w:t>
      </w:r>
    </w:p>
    <w:p w:rsidR="00BE7630" w:rsidRDefault="00BE7630" w:rsidP="005905E8">
      <w:pPr>
        <w:pStyle w:val="NormalWeb"/>
        <w:ind w:left="720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Solicitar un servicio</w:t>
      </w:r>
    </w:p>
    <w:p w:rsidR="00BE7630" w:rsidRDefault="00BE7630" w:rsidP="005905E8">
      <w:pPr>
        <w:pStyle w:val="NormalWeb"/>
        <w:ind w:left="720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Cancelar una cita </w:t>
      </w:r>
    </w:p>
    <w:p w:rsidR="00BE7630" w:rsidRDefault="00BE7630" w:rsidP="00BE7630">
      <w:pPr>
        <w:pStyle w:val="NormalWeb"/>
        <w:rPr>
          <w:rFonts w:ascii="Calibri" w:hAnsi="Calibri" w:cs="Calibri"/>
          <w:lang w:val="es-ES"/>
        </w:rPr>
      </w:pPr>
    </w:p>
    <w:p w:rsidR="005905E8" w:rsidRDefault="005905E8" w:rsidP="005905E8">
      <w:pPr>
        <w:pStyle w:val="NormalWeb"/>
        <w:ind w:left="720"/>
        <w:rPr>
          <w:rFonts w:ascii="Calibri" w:hAnsi="Calibri" w:cs="Calibri"/>
          <w:lang w:val="es-ES"/>
        </w:rPr>
      </w:pPr>
    </w:p>
    <w:p w:rsidR="005905E8" w:rsidRDefault="005905E8" w:rsidP="005905E8">
      <w:pPr>
        <w:pStyle w:val="NormalWeb"/>
        <w:ind w:left="720"/>
        <w:rPr>
          <w:rFonts w:ascii="Calibri" w:hAnsi="Calibri" w:cs="Calibri"/>
          <w:lang w:val="es-ES"/>
        </w:rPr>
      </w:pPr>
    </w:p>
    <w:p w:rsidR="005905E8" w:rsidRDefault="005905E8" w:rsidP="005905E8">
      <w:pPr>
        <w:pStyle w:val="NormalWeb"/>
        <w:ind w:left="720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Pero ¿como se aseguraron de seguir cada etapa?</w:t>
      </w:r>
    </w:p>
    <w:p w:rsidR="005905E8" w:rsidRDefault="005905E8" w:rsidP="005905E8">
      <w:pPr>
        <w:pStyle w:val="NormalWeb"/>
        <w:ind w:left="720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Usamos un método de inspección medianamente formal llamado Caminata en la cual por medio de llamadas y </w:t>
      </w:r>
      <w:proofErr w:type="spellStart"/>
      <w:r>
        <w:rPr>
          <w:rFonts w:ascii="Calibri" w:hAnsi="Calibri" w:cs="Calibri"/>
          <w:lang w:val="es-ES"/>
        </w:rPr>
        <w:t>videollamadas</w:t>
      </w:r>
      <w:proofErr w:type="spellEnd"/>
      <w:r>
        <w:rPr>
          <w:rFonts w:ascii="Calibri" w:hAnsi="Calibri" w:cs="Calibri"/>
          <w:lang w:val="es-ES"/>
        </w:rPr>
        <w:t xml:space="preserve"> en conferencia hacíamos el análisis y exponíamos nuestros puntos de vista acerca de los productos creados en cada fase, estos acuerdos eran documentados y nos permitía asignar nuevas tareas</w:t>
      </w:r>
      <w:r w:rsidR="00BE7630">
        <w:rPr>
          <w:rFonts w:ascii="Calibri" w:hAnsi="Calibri" w:cs="Calibri"/>
          <w:lang w:val="es-ES"/>
        </w:rPr>
        <w:t xml:space="preserve"> para la mejora de nuestro producto</w:t>
      </w:r>
    </w:p>
    <w:p w:rsidR="00520456" w:rsidRDefault="00520456" w:rsidP="00BE7630">
      <w:pPr>
        <w:rPr>
          <w:b/>
          <w:lang w:val="es-ES"/>
        </w:rPr>
      </w:pPr>
    </w:p>
    <w:p w:rsidR="00520456" w:rsidRDefault="00520456" w:rsidP="00BE7630">
      <w:pPr>
        <w:rPr>
          <w:b/>
          <w:lang w:val="es-ES"/>
        </w:rPr>
      </w:pPr>
    </w:p>
    <w:p w:rsidR="00520456" w:rsidRDefault="00520456" w:rsidP="00BE7630">
      <w:pPr>
        <w:rPr>
          <w:b/>
          <w:lang w:val="es-ES"/>
        </w:rPr>
      </w:pPr>
    </w:p>
    <w:p w:rsidR="00BE7630" w:rsidRPr="00BE7630" w:rsidRDefault="00BE7630" w:rsidP="00BE7630">
      <w:pPr>
        <w:rPr>
          <w:b/>
          <w:lang w:val="es-ES"/>
        </w:rPr>
      </w:pPr>
      <w:r w:rsidRPr="00BE7630">
        <w:rPr>
          <w:b/>
          <w:lang w:val="es-ES"/>
        </w:rPr>
        <w:lastRenderedPageBreak/>
        <w:t>Roles y responsabilidades:</w:t>
      </w:r>
    </w:p>
    <w:p w:rsidR="00BE7630" w:rsidRPr="00BE7630" w:rsidRDefault="00BE7630" w:rsidP="00BE7630">
      <w:pPr>
        <w:rPr>
          <w:b/>
          <w:lang w:val="es-ES"/>
        </w:rPr>
      </w:pPr>
      <w:proofErr w:type="gramStart"/>
      <w:r w:rsidRPr="00BE7630">
        <w:rPr>
          <w:b/>
          <w:lang w:val="es-ES"/>
        </w:rPr>
        <w:t>Cada q</w:t>
      </w:r>
      <w:r>
        <w:rPr>
          <w:b/>
          <w:lang w:val="es-ES"/>
        </w:rPr>
        <w:t>uien</w:t>
      </w:r>
      <w:proofErr w:type="gramEnd"/>
      <w:r>
        <w:rPr>
          <w:b/>
          <w:lang w:val="es-ES"/>
        </w:rPr>
        <w:t xml:space="preserve"> podía desempeñar cualquiera de las tareas sin embargo asignamos a </w:t>
      </w:r>
      <w:r w:rsidR="00A230D4">
        <w:rPr>
          <w:b/>
          <w:lang w:val="es-ES"/>
        </w:rPr>
        <w:t>miembros</w:t>
      </w:r>
      <w:r>
        <w:rPr>
          <w:b/>
          <w:lang w:val="es-ES"/>
        </w:rPr>
        <w:t xml:space="preserve"> de</w:t>
      </w:r>
      <w:r w:rsidR="00A230D4">
        <w:rPr>
          <w:b/>
          <w:lang w:val="es-ES"/>
        </w:rPr>
        <w:t xml:space="preserve">l equipo más experimentados en cada área para ayudar a solucionar problemas que tuviera algún otro miembro desarrollando alguna tarea </w:t>
      </w:r>
    </w:p>
    <w:p w:rsidR="00BE7630" w:rsidRPr="00BE7630" w:rsidRDefault="00BE7630" w:rsidP="00BE7630">
      <w:pPr>
        <w:rPr>
          <w:lang w:val="es-ES"/>
        </w:rPr>
      </w:pPr>
      <w:r w:rsidRPr="00BE7630">
        <w:rPr>
          <w:rFonts w:ascii="Calibri" w:eastAsia="Calibri" w:hAnsi="Calibri" w:cs="Calibri"/>
          <w:lang w:val="es-ES"/>
        </w:rPr>
        <w:t xml:space="preserve">Líder del equipo (Héctor), Diseñador </w:t>
      </w:r>
      <w:proofErr w:type="gramStart"/>
      <w:r w:rsidRPr="00BE7630">
        <w:rPr>
          <w:rFonts w:ascii="Calibri" w:eastAsia="Calibri" w:hAnsi="Calibri" w:cs="Calibri"/>
          <w:lang w:val="es-ES"/>
        </w:rPr>
        <w:t>Gráfico(</w:t>
      </w:r>
      <w:proofErr w:type="spellStart"/>
      <w:proofErr w:type="gramEnd"/>
      <w:r w:rsidRPr="00BE7630">
        <w:rPr>
          <w:rFonts w:ascii="Calibri" w:eastAsia="Calibri" w:hAnsi="Calibri" w:cs="Calibri"/>
          <w:lang w:val="es-ES"/>
        </w:rPr>
        <w:t>Esthefany</w:t>
      </w:r>
      <w:proofErr w:type="spellEnd"/>
      <w:r w:rsidRPr="00BE7630">
        <w:rPr>
          <w:rFonts w:ascii="Calibri" w:eastAsia="Calibri" w:hAnsi="Calibri" w:cs="Calibri"/>
          <w:lang w:val="es-ES"/>
        </w:rPr>
        <w:t xml:space="preserve">), Programador(Gerardo), </w:t>
      </w:r>
      <w:proofErr w:type="spellStart"/>
      <w:r w:rsidRPr="00BE7630">
        <w:rPr>
          <w:rFonts w:ascii="Calibri" w:eastAsia="Calibri" w:hAnsi="Calibri" w:cs="Calibri"/>
          <w:lang w:val="es-ES"/>
        </w:rPr>
        <w:t>Tester</w:t>
      </w:r>
      <w:proofErr w:type="spellEnd"/>
      <w:r w:rsidRPr="00BE7630">
        <w:rPr>
          <w:rFonts w:ascii="Calibri" w:eastAsia="Calibri" w:hAnsi="Calibri" w:cs="Calibri"/>
          <w:lang w:val="es-ES"/>
        </w:rPr>
        <w:t>(Erick).</w:t>
      </w:r>
    </w:p>
    <w:p w:rsidR="00BE7630" w:rsidRDefault="00BE7630" w:rsidP="005905E8">
      <w:pPr>
        <w:pStyle w:val="NormalWeb"/>
        <w:ind w:left="720"/>
        <w:rPr>
          <w:rFonts w:ascii="Calibri" w:hAnsi="Calibri" w:cs="Calibri"/>
          <w:lang w:val="es-ES"/>
        </w:rPr>
      </w:pPr>
    </w:p>
    <w:p w:rsidR="005905E8" w:rsidRPr="005905E8" w:rsidRDefault="005905E8" w:rsidP="005905E8">
      <w:pPr>
        <w:pStyle w:val="NormalWeb"/>
        <w:ind w:left="720"/>
        <w:rPr>
          <w:rFonts w:ascii="Calibri" w:hAnsi="Calibri" w:cs="Calibri"/>
          <w:lang w:val="es-ES"/>
        </w:rPr>
      </w:pPr>
      <w:bookmarkStart w:id="0" w:name="_GoBack"/>
      <w:bookmarkEnd w:id="0"/>
    </w:p>
    <w:p w:rsidR="00B059FC" w:rsidRPr="005905E8" w:rsidRDefault="00B059FC" w:rsidP="00B059FC">
      <w:pPr>
        <w:pStyle w:val="NormalWeb"/>
        <w:rPr>
          <w:rFonts w:ascii="Calibri" w:hAnsi="Calibri" w:cs="Calibri"/>
          <w:lang w:val="es-ES"/>
        </w:rPr>
      </w:pPr>
    </w:p>
    <w:p w:rsidR="00B059FC" w:rsidRDefault="00A230D4">
      <w:pPr>
        <w:rPr>
          <w:lang w:val="es-ES"/>
        </w:rPr>
      </w:pPr>
      <w:r>
        <w:rPr>
          <w:lang w:val="es-ES"/>
        </w:rPr>
        <w:t xml:space="preserve">En la descripción de este video les dejamos el enlace a nuestro repositorio en GitHub para más detalles de </w:t>
      </w:r>
      <w:proofErr w:type="spellStart"/>
      <w:r>
        <w:rPr>
          <w:lang w:val="es-ES"/>
        </w:rPr>
        <w:t>NurseCare</w:t>
      </w:r>
      <w:proofErr w:type="spellEnd"/>
    </w:p>
    <w:p w:rsidR="00A230D4" w:rsidRPr="00A230D4" w:rsidRDefault="00520456" w:rsidP="00A230D4">
      <w:pPr>
        <w:rPr>
          <w:rFonts w:ascii="Calibri" w:eastAsia="Calibri" w:hAnsi="Calibri" w:cs="Calibri"/>
          <w:lang w:val="es-ES"/>
        </w:rPr>
      </w:pPr>
      <w:hyperlink r:id="rId6">
        <w:r w:rsidR="00A230D4" w:rsidRPr="00A230D4">
          <w:rPr>
            <w:rFonts w:ascii="Calibri" w:eastAsia="Calibri" w:hAnsi="Calibri" w:cs="Calibri"/>
            <w:color w:val="1155CC"/>
            <w:u w:val="single"/>
            <w:lang w:val="es-ES"/>
          </w:rPr>
          <w:t>https://github.com/Soft-masta/HCI-NurseCare</w:t>
        </w:r>
      </w:hyperlink>
      <w:r w:rsidR="00A230D4" w:rsidRPr="00A230D4">
        <w:rPr>
          <w:rFonts w:ascii="Calibri" w:eastAsia="Calibri" w:hAnsi="Calibri" w:cs="Calibri"/>
          <w:lang w:val="es-ES"/>
        </w:rPr>
        <w:t xml:space="preserve"> </w:t>
      </w:r>
    </w:p>
    <w:p w:rsidR="00A230D4" w:rsidRDefault="00A230D4">
      <w:pPr>
        <w:rPr>
          <w:lang w:val="es-ES"/>
        </w:rPr>
      </w:pPr>
    </w:p>
    <w:p w:rsidR="00E173E0" w:rsidRDefault="00E173E0">
      <w:pPr>
        <w:rPr>
          <w:lang w:val="es-ES"/>
        </w:rPr>
      </w:pPr>
    </w:p>
    <w:p w:rsidR="00E173E0" w:rsidRPr="00520456" w:rsidRDefault="00E173E0" w:rsidP="00E173E0">
      <w:pPr>
        <w:rPr>
          <w:lang w:val="es-ES"/>
        </w:rPr>
      </w:pPr>
    </w:p>
    <w:sectPr w:rsidR="00E173E0" w:rsidRPr="00520456" w:rsidSect="000C2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663B0"/>
    <w:multiLevelType w:val="hybridMultilevel"/>
    <w:tmpl w:val="9FF63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420E1"/>
    <w:multiLevelType w:val="multilevel"/>
    <w:tmpl w:val="3F2A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A50818"/>
    <w:multiLevelType w:val="multilevel"/>
    <w:tmpl w:val="6998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8B"/>
    <w:rsid w:val="000C26DB"/>
    <w:rsid w:val="00272937"/>
    <w:rsid w:val="00520456"/>
    <w:rsid w:val="005905E8"/>
    <w:rsid w:val="0063022C"/>
    <w:rsid w:val="00681F79"/>
    <w:rsid w:val="009D00F3"/>
    <w:rsid w:val="00A230D4"/>
    <w:rsid w:val="00A364C0"/>
    <w:rsid w:val="00B059FC"/>
    <w:rsid w:val="00BE7630"/>
    <w:rsid w:val="00E0648B"/>
    <w:rsid w:val="00E173E0"/>
    <w:rsid w:val="00EA4C78"/>
    <w:rsid w:val="00FE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94840"/>
  <w15:chartTrackingRefBased/>
  <w15:docId w15:val="{9D9B6347-4580-0641-A886-0FD4D3D5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9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E05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4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45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ft-masta/HCI-NurseCa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ELIAS BURGOS AMAYA</dc:creator>
  <cp:keywords/>
  <dc:description/>
  <cp:lastModifiedBy>HECTOR ELIAS BURGOS AMAYA</cp:lastModifiedBy>
  <cp:revision>2</cp:revision>
  <dcterms:created xsi:type="dcterms:W3CDTF">2019-05-18T19:14:00Z</dcterms:created>
  <dcterms:modified xsi:type="dcterms:W3CDTF">2019-05-20T00:07:00Z</dcterms:modified>
</cp:coreProperties>
</file>