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6A2E72" w:rsidP="0066332F">
      <w:r>
        <w:rPr>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75795D7" w14:textId="118FF2EC" w:rsidR="00AA201E"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447804" w:history="1">
            <w:r w:rsidR="00AA201E" w:rsidRPr="00DA5E35">
              <w:rPr>
                <w:rStyle w:val="Hipervnculo"/>
                <w:noProof/>
              </w:rPr>
              <w:t>Resumen</w:t>
            </w:r>
            <w:r w:rsidR="00AA201E">
              <w:rPr>
                <w:noProof/>
                <w:webHidden/>
              </w:rPr>
              <w:tab/>
            </w:r>
            <w:r w:rsidR="00AA201E">
              <w:rPr>
                <w:noProof/>
                <w:webHidden/>
              </w:rPr>
              <w:fldChar w:fldCharType="begin"/>
            </w:r>
            <w:r w:rsidR="00AA201E">
              <w:rPr>
                <w:noProof/>
                <w:webHidden/>
              </w:rPr>
              <w:instrText xml:space="preserve"> PAGEREF _Toc99447804 \h </w:instrText>
            </w:r>
            <w:r w:rsidR="00AA201E">
              <w:rPr>
                <w:noProof/>
                <w:webHidden/>
              </w:rPr>
            </w:r>
            <w:r w:rsidR="00AA201E">
              <w:rPr>
                <w:noProof/>
                <w:webHidden/>
              </w:rPr>
              <w:fldChar w:fldCharType="separate"/>
            </w:r>
            <w:r w:rsidR="00AA201E">
              <w:rPr>
                <w:noProof/>
                <w:webHidden/>
              </w:rPr>
              <w:t>5</w:t>
            </w:r>
            <w:r w:rsidR="00AA201E">
              <w:rPr>
                <w:noProof/>
                <w:webHidden/>
              </w:rPr>
              <w:fldChar w:fldCharType="end"/>
            </w:r>
          </w:hyperlink>
        </w:p>
        <w:p w14:paraId="061C418F" w14:textId="73EEE82E"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05" w:history="1">
            <w:r w:rsidR="00AA201E" w:rsidRPr="00DA5E35">
              <w:rPr>
                <w:rStyle w:val="Hipervnculo"/>
                <w:noProof/>
              </w:rPr>
              <w:t>1.</w:t>
            </w:r>
            <w:r w:rsidR="00AA201E">
              <w:rPr>
                <w:rFonts w:asciiTheme="minorHAnsi" w:eastAsiaTheme="minorEastAsia" w:hAnsiTheme="minorHAnsi" w:cstheme="minorBidi"/>
                <w:noProof/>
                <w:lang w:eastAsia="es-ES"/>
              </w:rPr>
              <w:tab/>
            </w:r>
            <w:r w:rsidR="00AA201E" w:rsidRPr="00DA5E35">
              <w:rPr>
                <w:rStyle w:val="Hipervnculo"/>
                <w:noProof/>
              </w:rPr>
              <w:t>Introducción</w:t>
            </w:r>
            <w:r w:rsidR="00AA201E">
              <w:rPr>
                <w:noProof/>
                <w:webHidden/>
              </w:rPr>
              <w:tab/>
            </w:r>
            <w:r w:rsidR="00AA201E">
              <w:rPr>
                <w:noProof/>
                <w:webHidden/>
              </w:rPr>
              <w:fldChar w:fldCharType="begin"/>
            </w:r>
            <w:r w:rsidR="00AA201E">
              <w:rPr>
                <w:noProof/>
                <w:webHidden/>
              </w:rPr>
              <w:instrText xml:space="preserve"> PAGEREF _Toc99447805 \h </w:instrText>
            </w:r>
            <w:r w:rsidR="00AA201E">
              <w:rPr>
                <w:noProof/>
                <w:webHidden/>
              </w:rPr>
            </w:r>
            <w:r w:rsidR="00AA201E">
              <w:rPr>
                <w:noProof/>
                <w:webHidden/>
              </w:rPr>
              <w:fldChar w:fldCharType="separate"/>
            </w:r>
            <w:r w:rsidR="00AA201E">
              <w:rPr>
                <w:noProof/>
                <w:webHidden/>
              </w:rPr>
              <w:t>7</w:t>
            </w:r>
            <w:r w:rsidR="00AA201E">
              <w:rPr>
                <w:noProof/>
                <w:webHidden/>
              </w:rPr>
              <w:fldChar w:fldCharType="end"/>
            </w:r>
          </w:hyperlink>
        </w:p>
        <w:p w14:paraId="050BC65F" w14:textId="4A2726A8"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06" w:history="1">
            <w:r w:rsidR="00AA201E" w:rsidRPr="00DA5E35">
              <w:rPr>
                <w:rStyle w:val="Hipervnculo"/>
                <w:noProof/>
              </w:rPr>
              <w:t>2.</w:t>
            </w:r>
            <w:r w:rsidR="00AA201E">
              <w:rPr>
                <w:rFonts w:asciiTheme="minorHAnsi" w:eastAsiaTheme="minorEastAsia" w:hAnsiTheme="minorHAnsi" w:cstheme="minorBidi"/>
                <w:noProof/>
                <w:lang w:eastAsia="es-ES"/>
              </w:rPr>
              <w:tab/>
            </w:r>
            <w:r w:rsidR="00AA201E" w:rsidRPr="00DA5E35">
              <w:rPr>
                <w:rStyle w:val="Hipervnculo"/>
                <w:noProof/>
              </w:rPr>
              <w:t>Objetivos</w:t>
            </w:r>
            <w:r w:rsidR="00AA201E">
              <w:rPr>
                <w:noProof/>
                <w:webHidden/>
              </w:rPr>
              <w:tab/>
            </w:r>
            <w:r w:rsidR="00AA201E">
              <w:rPr>
                <w:noProof/>
                <w:webHidden/>
              </w:rPr>
              <w:fldChar w:fldCharType="begin"/>
            </w:r>
            <w:r w:rsidR="00AA201E">
              <w:rPr>
                <w:noProof/>
                <w:webHidden/>
              </w:rPr>
              <w:instrText xml:space="preserve"> PAGEREF _Toc99447806 \h </w:instrText>
            </w:r>
            <w:r w:rsidR="00AA201E">
              <w:rPr>
                <w:noProof/>
                <w:webHidden/>
              </w:rPr>
            </w:r>
            <w:r w:rsidR="00AA201E">
              <w:rPr>
                <w:noProof/>
                <w:webHidden/>
              </w:rPr>
              <w:fldChar w:fldCharType="separate"/>
            </w:r>
            <w:r w:rsidR="00AA201E">
              <w:rPr>
                <w:noProof/>
                <w:webHidden/>
              </w:rPr>
              <w:t>9</w:t>
            </w:r>
            <w:r w:rsidR="00AA201E">
              <w:rPr>
                <w:noProof/>
                <w:webHidden/>
              </w:rPr>
              <w:fldChar w:fldCharType="end"/>
            </w:r>
          </w:hyperlink>
        </w:p>
        <w:p w14:paraId="2FC5DF90" w14:textId="76F7579D"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07" w:history="1">
            <w:r w:rsidR="00AA201E" w:rsidRPr="00DA5E35">
              <w:rPr>
                <w:rStyle w:val="Hipervnculo"/>
                <w:noProof/>
                <w:lang w:eastAsia="es-ES"/>
              </w:rPr>
              <w:t>3.</w:t>
            </w:r>
            <w:r w:rsidR="00AA201E">
              <w:rPr>
                <w:rFonts w:asciiTheme="minorHAnsi" w:eastAsiaTheme="minorEastAsia" w:hAnsiTheme="minorHAnsi" w:cstheme="minorBidi"/>
                <w:noProof/>
                <w:lang w:eastAsia="es-ES"/>
              </w:rPr>
              <w:tab/>
            </w:r>
            <w:r w:rsidR="00AA201E" w:rsidRPr="00DA5E35">
              <w:rPr>
                <w:rStyle w:val="Hipervnculo"/>
                <w:noProof/>
                <w:lang w:eastAsia="es-ES"/>
              </w:rPr>
              <w:t>Estado del Arte y Marco teórico</w:t>
            </w:r>
            <w:r w:rsidR="00AA201E">
              <w:rPr>
                <w:noProof/>
                <w:webHidden/>
              </w:rPr>
              <w:tab/>
            </w:r>
            <w:r w:rsidR="00AA201E">
              <w:rPr>
                <w:noProof/>
                <w:webHidden/>
              </w:rPr>
              <w:fldChar w:fldCharType="begin"/>
            </w:r>
            <w:r w:rsidR="00AA201E">
              <w:rPr>
                <w:noProof/>
                <w:webHidden/>
              </w:rPr>
              <w:instrText xml:space="preserve"> PAGEREF _Toc99447807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551E61DD" w14:textId="6322E89C"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08" w:history="1">
            <w:r w:rsidR="00AA201E" w:rsidRPr="00DA5E35">
              <w:rPr>
                <w:rStyle w:val="Hipervnculo"/>
                <w:noProof/>
              </w:rPr>
              <w:t>3.1.</w:t>
            </w:r>
            <w:r w:rsidR="00AA201E">
              <w:rPr>
                <w:rFonts w:asciiTheme="minorHAnsi" w:eastAsiaTheme="minorEastAsia" w:hAnsiTheme="minorHAnsi" w:cstheme="minorBidi"/>
                <w:noProof/>
                <w:lang w:eastAsia="es-ES"/>
              </w:rPr>
              <w:tab/>
            </w:r>
            <w:r w:rsidR="00AA201E" w:rsidRPr="00DA5E35">
              <w:rPr>
                <w:rStyle w:val="Hipervnculo"/>
                <w:noProof/>
              </w:rPr>
              <w:t>Estado del Arte.</w:t>
            </w:r>
            <w:r w:rsidR="00AA201E">
              <w:rPr>
                <w:noProof/>
                <w:webHidden/>
              </w:rPr>
              <w:tab/>
            </w:r>
            <w:r w:rsidR="00AA201E">
              <w:rPr>
                <w:noProof/>
                <w:webHidden/>
              </w:rPr>
              <w:fldChar w:fldCharType="begin"/>
            </w:r>
            <w:r w:rsidR="00AA201E">
              <w:rPr>
                <w:noProof/>
                <w:webHidden/>
              </w:rPr>
              <w:instrText xml:space="preserve"> PAGEREF _Toc99447808 \h </w:instrText>
            </w:r>
            <w:r w:rsidR="00AA201E">
              <w:rPr>
                <w:noProof/>
                <w:webHidden/>
              </w:rPr>
            </w:r>
            <w:r w:rsidR="00AA201E">
              <w:rPr>
                <w:noProof/>
                <w:webHidden/>
              </w:rPr>
              <w:fldChar w:fldCharType="separate"/>
            </w:r>
            <w:r w:rsidR="00AA201E">
              <w:rPr>
                <w:noProof/>
                <w:webHidden/>
              </w:rPr>
              <w:t>10</w:t>
            </w:r>
            <w:r w:rsidR="00AA201E">
              <w:rPr>
                <w:noProof/>
                <w:webHidden/>
              </w:rPr>
              <w:fldChar w:fldCharType="end"/>
            </w:r>
          </w:hyperlink>
        </w:p>
        <w:p w14:paraId="099D513A" w14:textId="3EA1D9EE"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09" w:history="1">
            <w:r w:rsidR="00AA201E" w:rsidRPr="00DA5E35">
              <w:rPr>
                <w:rStyle w:val="Hipervnculo"/>
                <w:noProof/>
                <w:bdr w:val="none" w:sz="0" w:space="0" w:color="auto" w:frame="1"/>
              </w:rPr>
              <w:t>3.2.</w:t>
            </w:r>
            <w:r w:rsidR="00AA201E">
              <w:rPr>
                <w:rFonts w:asciiTheme="minorHAnsi" w:eastAsiaTheme="minorEastAsia" w:hAnsiTheme="minorHAnsi" w:cstheme="minorBidi"/>
                <w:noProof/>
                <w:lang w:eastAsia="es-ES"/>
              </w:rPr>
              <w:tab/>
            </w:r>
            <w:r w:rsidR="00AA201E" w:rsidRPr="00DA5E35">
              <w:rPr>
                <w:rStyle w:val="Hipervnculo"/>
                <w:noProof/>
                <w:bdr w:val="none" w:sz="0" w:space="0" w:color="auto" w:frame="1"/>
              </w:rPr>
              <w:t>Marco teórico</w:t>
            </w:r>
            <w:r w:rsidR="00AA201E">
              <w:rPr>
                <w:noProof/>
                <w:webHidden/>
              </w:rPr>
              <w:tab/>
            </w:r>
            <w:r w:rsidR="00AA201E">
              <w:rPr>
                <w:noProof/>
                <w:webHidden/>
              </w:rPr>
              <w:fldChar w:fldCharType="begin"/>
            </w:r>
            <w:r w:rsidR="00AA201E">
              <w:rPr>
                <w:noProof/>
                <w:webHidden/>
              </w:rPr>
              <w:instrText xml:space="preserve"> PAGEREF _Toc99447809 \h </w:instrText>
            </w:r>
            <w:r w:rsidR="00AA201E">
              <w:rPr>
                <w:noProof/>
                <w:webHidden/>
              </w:rPr>
            </w:r>
            <w:r w:rsidR="00AA201E">
              <w:rPr>
                <w:noProof/>
                <w:webHidden/>
              </w:rPr>
              <w:fldChar w:fldCharType="separate"/>
            </w:r>
            <w:r w:rsidR="00AA201E">
              <w:rPr>
                <w:noProof/>
                <w:webHidden/>
              </w:rPr>
              <w:t>11</w:t>
            </w:r>
            <w:r w:rsidR="00AA201E">
              <w:rPr>
                <w:noProof/>
                <w:webHidden/>
              </w:rPr>
              <w:fldChar w:fldCharType="end"/>
            </w:r>
          </w:hyperlink>
        </w:p>
        <w:p w14:paraId="7341CDCC" w14:textId="1F806F20"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0" w:history="1">
            <w:r w:rsidR="00AA201E" w:rsidRPr="00DA5E35">
              <w:rPr>
                <w:rStyle w:val="Hipervnculo"/>
                <w:noProof/>
              </w:rPr>
              <w:t>3.2.1.</w:t>
            </w:r>
            <w:r w:rsidR="00AA201E">
              <w:rPr>
                <w:rFonts w:asciiTheme="minorHAnsi" w:eastAsiaTheme="minorEastAsia" w:hAnsiTheme="minorHAnsi" w:cstheme="minorBidi"/>
                <w:noProof/>
                <w:lang w:eastAsia="es-ES"/>
              </w:rPr>
              <w:tab/>
            </w:r>
            <w:r w:rsidR="00AA201E" w:rsidRPr="00DA5E35">
              <w:rPr>
                <w:rStyle w:val="Hipervnculo"/>
                <w:noProof/>
              </w:rPr>
              <w:t>Jupyter notebook</w:t>
            </w:r>
            <w:r w:rsidR="00AA201E">
              <w:rPr>
                <w:noProof/>
                <w:webHidden/>
              </w:rPr>
              <w:tab/>
            </w:r>
            <w:r w:rsidR="00AA201E">
              <w:rPr>
                <w:noProof/>
                <w:webHidden/>
              </w:rPr>
              <w:fldChar w:fldCharType="begin"/>
            </w:r>
            <w:r w:rsidR="00AA201E">
              <w:rPr>
                <w:noProof/>
                <w:webHidden/>
              </w:rPr>
              <w:instrText xml:space="preserve"> PAGEREF _Toc99447810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3E80FFFF" w14:textId="54B94170"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1" w:history="1">
            <w:r w:rsidR="00AA201E" w:rsidRPr="00DA5E35">
              <w:rPr>
                <w:rStyle w:val="Hipervnculo"/>
                <w:noProof/>
              </w:rPr>
              <w:t>3.2.2.</w:t>
            </w:r>
            <w:r w:rsidR="00AA201E">
              <w:rPr>
                <w:rFonts w:asciiTheme="minorHAnsi" w:eastAsiaTheme="minorEastAsia" w:hAnsiTheme="minorHAnsi" w:cstheme="minorBidi"/>
                <w:noProof/>
                <w:lang w:eastAsia="es-ES"/>
              </w:rPr>
              <w:tab/>
            </w:r>
            <w:r w:rsidR="00AA201E" w:rsidRPr="00DA5E35">
              <w:rPr>
                <w:rStyle w:val="Hipervnculo"/>
                <w:noProof/>
              </w:rPr>
              <w:t>Python</w:t>
            </w:r>
            <w:r w:rsidR="00AA201E">
              <w:rPr>
                <w:noProof/>
                <w:webHidden/>
              </w:rPr>
              <w:tab/>
            </w:r>
            <w:r w:rsidR="00AA201E">
              <w:rPr>
                <w:noProof/>
                <w:webHidden/>
              </w:rPr>
              <w:fldChar w:fldCharType="begin"/>
            </w:r>
            <w:r w:rsidR="00AA201E">
              <w:rPr>
                <w:noProof/>
                <w:webHidden/>
              </w:rPr>
              <w:instrText xml:space="preserve"> PAGEREF _Toc99447811 \h </w:instrText>
            </w:r>
            <w:r w:rsidR="00AA201E">
              <w:rPr>
                <w:noProof/>
                <w:webHidden/>
              </w:rPr>
            </w:r>
            <w:r w:rsidR="00AA201E">
              <w:rPr>
                <w:noProof/>
                <w:webHidden/>
              </w:rPr>
              <w:fldChar w:fldCharType="separate"/>
            </w:r>
            <w:r w:rsidR="00AA201E">
              <w:rPr>
                <w:noProof/>
                <w:webHidden/>
              </w:rPr>
              <w:t>12</w:t>
            </w:r>
            <w:r w:rsidR="00AA201E">
              <w:rPr>
                <w:noProof/>
                <w:webHidden/>
              </w:rPr>
              <w:fldChar w:fldCharType="end"/>
            </w:r>
          </w:hyperlink>
        </w:p>
        <w:p w14:paraId="75E9C142" w14:textId="0845CE54"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2" w:history="1">
            <w:r w:rsidR="00AA201E" w:rsidRPr="00DA5E35">
              <w:rPr>
                <w:rStyle w:val="Hipervnculo"/>
                <w:noProof/>
              </w:rPr>
              <w:t>3.2.3.</w:t>
            </w:r>
            <w:r w:rsidR="00AA201E">
              <w:rPr>
                <w:rFonts w:asciiTheme="minorHAnsi" w:eastAsiaTheme="minorEastAsia" w:hAnsiTheme="minorHAnsi" w:cstheme="minorBidi"/>
                <w:noProof/>
                <w:lang w:eastAsia="es-ES"/>
              </w:rPr>
              <w:tab/>
            </w:r>
            <w:r w:rsidR="00AA201E" w:rsidRPr="00DA5E35">
              <w:rPr>
                <w:rStyle w:val="Hipervnculo"/>
                <w:noProof/>
              </w:rPr>
              <w:t>Pandas</w:t>
            </w:r>
            <w:r w:rsidR="00AA201E">
              <w:rPr>
                <w:noProof/>
                <w:webHidden/>
              </w:rPr>
              <w:tab/>
            </w:r>
            <w:r w:rsidR="00AA201E">
              <w:rPr>
                <w:noProof/>
                <w:webHidden/>
              </w:rPr>
              <w:fldChar w:fldCharType="begin"/>
            </w:r>
            <w:r w:rsidR="00AA201E">
              <w:rPr>
                <w:noProof/>
                <w:webHidden/>
              </w:rPr>
              <w:instrText xml:space="preserve"> PAGEREF _Toc99447812 \h </w:instrText>
            </w:r>
            <w:r w:rsidR="00AA201E">
              <w:rPr>
                <w:noProof/>
                <w:webHidden/>
              </w:rPr>
            </w:r>
            <w:r w:rsidR="00AA201E">
              <w:rPr>
                <w:noProof/>
                <w:webHidden/>
              </w:rPr>
              <w:fldChar w:fldCharType="separate"/>
            </w:r>
            <w:r w:rsidR="00AA201E">
              <w:rPr>
                <w:noProof/>
                <w:webHidden/>
              </w:rPr>
              <w:t>13</w:t>
            </w:r>
            <w:r w:rsidR="00AA201E">
              <w:rPr>
                <w:noProof/>
                <w:webHidden/>
              </w:rPr>
              <w:fldChar w:fldCharType="end"/>
            </w:r>
          </w:hyperlink>
        </w:p>
        <w:p w14:paraId="23A80933" w14:textId="5C30B837"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3" w:history="1">
            <w:r w:rsidR="00AA201E" w:rsidRPr="00DA5E35">
              <w:rPr>
                <w:rStyle w:val="Hipervnculo"/>
                <w:noProof/>
              </w:rPr>
              <w:t>3.2.4.</w:t>
            </w:r>
            <w:r w:rsidR="00AA201E">
              <w:rPr>
                <w:rFonts w:asciiTheme="minorHAnsi" w:eastAsiaTheme="minorEastAsia" w:hAnsiTheme="minorHAnsi" w:cstheme="minorBidi"/>
                <w:noProof/>
                <w:lang w:eastAsia="es-ES"/>
              </w:rPr>
              <w:tab/>
            </w:r>
            <w:r w:rsidR="00AA201E" w:rsidRPr="00DA5E35">
              <w:rPr>
                <w:rStyle w:val="Hipervnculo"/>
                <w:noProof/>
              </w:rPr>
              <w:t>Numpy</w:t>
            </w:r>
            <w:r w:rsidR="00AA201E">
              <w:rPr>
                <w:noProof/>
                <w:webHidden/>
              </w:rPr>
              <w:tab/>
            </w:r>
            <w:r w:rsidR="00AA201E">
              <w:rPr>
                <w:noProof/>
                <w:webHidden/>
              </w:rPr>
              <w:fldChar w:fldCharType="begin"/>
            </w:r>
            <w:r w:rsidR="00AA201E">
              <w:rPr>
                <w:noProof/>
                <w:webHidden/>
              </w:rPr>
              <w:instrText xml:space="preserve"> PAGEREF _Toc99447813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0075A5B3" w14:textId="5B9C5751"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4" w:history="1">
            <w:r w:rsidR="00AA201E" w:rsidRPr="00DA5E35">
              <w:rPr>
                <w:rStyle w:val="Hipervnculo"/>
                <w:noProof/>
              </w:rPr>
              <w:t>3.2.5.</w:t>
            </w:r>
            <w:r w:rsidR="00AA201E">
              <w:rPr>
                <w:rFonts w:asciiTheme="minorHAnsi" w:eastAsiaTheme="minorEastAsia" w:hAnsiTheme="minorHAnsi" w:cstheme="minorBidi"/>
                <w:noProof/>
                <w:lang w:eastAsia="es-ES"/>
              </w:rPr>
              <w:tab/>
            </w:r>
            <w:r w:rsidR="00AA201E" w:rsidRPr="00DA5E35">
              <w:rPr>
                <w:rStyle w:val="Hipervnculo"/>
                <w:noProof/>
              </w:rPr>
              <w:t>Matplotlib</w:t>
            </w:r>
            <w:r w:rsidR="00AA201E">
              <w:rPr>
                <w:noProof/>
                <w:webHidden/>
              </w:rPr>
              <w:tab/>
            </w:r>
            <w:r w:rsidR="00AA201E">
              <w:rPr>
                <w:noProof/>
                <w:webHidden/>
              </w:rPr>
              <w:fldChar w:fldCharType="begin"/>
            </w:r>
            <w:r w:rsidR="00AA201E">
              <w:rPr>
                <w:noProof/>
                <w:webHidden/>
              </w:rPr>
              <w:instrText xml:space="preserve"> PAGEREF _Toc99447814 \h </w:instrText>
            </w:r>
            <w:r w:rsidR="00AA201E">
              <w:rPr>
                <w:noProof/>
                <w:webHidden/>
              </w:rPr>
            </w:r>
            <w:r w:rsidR="00AA201E">
              <w:rPr>
                <w:noProof/>
                <w:webHidden/>
              </w:rPr>
              <w:fldChar w:fldCharType="separate"/>
            </w:r>
            <w:r w:rsidR="00AA201E">
              <w:rPr>
                <w:noProof/>
                <w:webHidden/>
              </w:rPr>
              <w:t>14</w:t>
            </w:r>
            <w:r w:rsidR="00AA201E">
              <w:rPr>
                <w:noProof/>
                <w:webHidden/>
              </w:rPr>
              <w:fldChar w:fldCharType="end"/>
            </w:r>
          </w:hyperlink>
        </w:p>
        <w:p w14:paraId="3C627209" w14:textId="76BBEEBD"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5" w:history="1">
            <w:r w:rsidR="00AA201E" w:rsidRPr="00DA5E35">
              <w:rPr>
                <w:rStyle w:val="Hipervnculo"/>
                <w:noProof/>
              </w:rPr>
              <w:t>3.2.6.</w:t>
            </w:r>
            <w:r w:rsidR="00AA201E">
              <w:rPr>
                <w:rFonts w:asciiTheme="minorHAnsi" w:eastAsiaTheme="minorEastAsia" w:hAnsiTheme="minorHAnsi" w:cstheme="minorBidi"/>
                <w:noProof/>
                <w:lang w:eastAsia="es-ES"/>
              </w:rPr>
              <w:tab/>
            </w:r>
            <w:r w:rsidR="00AA201E" w:rsidRPr="00DA5E35">
              <w:rPr>
                <w:rStyle w:val="Hipervnculo"/>
                <w:noProof/>
              </w:rPr>
              <w:t>Seaborn</w:t>
            </w:r>
            <w:r w:rsidR="00AA201E">
              <w:rPr>
                <w:noProof/>
                <w:webHidden/>
              </w:rPr>
              <w:tab/>
            </w:r>
            <w:r w:rsidR="00AA201E">
              <w:rPr>
                <w:noProof/>
                <w:webHidden/>
              </w:rPr>
              <w:fldChar w:fldCharType="begin"/>
            </w:r>
            <w:r w:rsidR="00AA201E">
              <w:rPr>
                <w:noProof/>
                <w:webHidden/>
              </w:rPr>
              <w:instrText xml:space="preserve"> PAGEREF _Toc99447815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7BD8AFB" w14:textId="7FBE8914"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6" w:history="1">
            <w:r w:rsidR="00AA201E" w:rsidRPr="00DA5E35">
              <w:rPr>
                <w:rStyle w:val="Hipervnculo"/>
                <w:noProof/>
              </w:rPr>
              <w:t>3.2.7.</w:t>
            </w:r>
            <w:r w:rsidR="00AA201E">
              <w:rPr>
                <w:rFonts w:asciiTheme="minorHAnsi" w:eastAsiaTheme="minorEastAsia" w:hAnsiTheme="minorHAnsi" w:cstheme="minorBidi"/>
                <w:noProof/>
                <w:lang w:eastAsia="es-ES"/>
              </w:rPr>
              <w:tab/>
            </w:r>
            <w:r w:rsidR="00AA201E" w:rsidRPr="00DA5E35">
              <w:rPr>
                <w:rStyle w:val="Hipervnculo"/>
                <w:noProof/>
              </w:rPr>
              <w:t>Feature Selector</w:t>
            </w:r>
            <w:r w:rsidR="00AA201E">
              <w:rPr>
                <w:noProof/>
                <w:webHidden/>
              </w:rPr>
              <w:tab/>
            </w:r>
            <w:r w:rsidR="00AA201E">
              <w:rPr>
                <w:noProof/>
                <w:webHidden/>
              </w:rPr>
              <w:fldChar w:fldCharType="begin"/>
            </w:r>
            <w:r w:rsidR="00AA201E">
              <w:rPr>
                <w:noProof/>
                <w:webHidden/>
              </w:rPr>
              <w:instrText xml:space="preserve"> PAGEREF _Toc99447816 \h </w:instrText>
            </w:r>
            <w:r w:rsidR="00AA201E">
              <w:rPr>
                <w:noProof/>
                <w:webHidden/>
              </w:rPr>
            </w:r>
            <w:r w:rsidR="00AA201E">
              <w:rPr>
                <w:noProof/>
                <w:webHidden/>
              </w:rPr>
              <w:fldChar w:fldCharType="separate"/>
            </w:r>
            <w:r w:rsidR="00AA201E">
              <w:rPr>
                <w:noProof/>
                <w:webHidden/>
              </w:rPr>
              <w:t>15</w:t>
            </w:r>
            <w:r w:rsidR="00AA201E">
              <w:rPr>
                <w:noProof/>
                <w:webHidden/>
              </w:rPr>
              <w:fldChar w:fldCharType="end"/>
            </w:r>
          </w:hyperlink>
        </w:p>
        <w:p w14:paraId="2D89779B" w14:textId="1DA10FCD"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7" w:history="1">
            <w:r w:rsidR="00AA201E" w:rsidRPr="00DA5E35">
              <w:rPr>
                <w:rStyle w:val="Hipervnculo"/>
                <w:noProof/>
              </w:rPr>
              <w:t>3.2.8.</w:t>
            </w:r>
            <w:r w:rsidR="00AA201E">
              <w:rPr>
                <w:rFonts w:asciiTheme="minorHAnsi" w:eastAsiaTheme="minorEastAsia" w:hAnsiTheme="minorHAnsi" w:cstheme="minorBidi"/>
                <w:noProof/>
                <w:lang w:eastAsia="es-ES"/>
              </w:rPr>
              <w:tab/>
            </w:r>
            <w:r w:rsidR="00AA201E" w:rsidRPr="00DA5E35">
              <w:rPr>
                <w:rStyle w:val="Hipervnculo"/>
                <w:noProof/>
              </w:rPr>
              <w:t>Scikit learn</w:t>
            </w:r>
            <w:r w:rsidR="00AA201E">
              <w:rPr>
                <w:noProof/>
                <w:webHidden/>
              </w:rPr>
              <w:tab/>
            </w:r>
            <w:r w:rsidR="00AA201E">
              <w:rPr>
                <w:noProof/>
                <w:webHidden/>
              </w:rPr>
              <w:fldChar w:fldCharType="begin"/>
            </w:r>
            <w:r w:rsidR="00AA201E">
              <w:rPr>
                <w:noProof/>
                <w:webHidden/>
              </w:rPr>
              <w:instrText xml:space="preserve"> PAGEREF _Toc99447817 \h </w:instrText>
            </w:r>
            <w:r w:rsidR="00AA201E">
              <w:rPr>
                <w:noProof/>
                <w:webHidden/>
              </w:rPr>
            </w:r>
            <w:r w:rsidR="00AA201E">
              <w:rPr>
                <w:noProof/>
                <w:webHidden/>
              </w:rPr>
              <w:fldChar w:fldCharType="separate"/>
            </w:r>
            <w:r w:rsidR="00AA201E">
              <w:rPr>
                <w:noProof/>
                <w:webHidden/>
              </w:rPr>
              <w:t>16</w:t>
            </w:r>
            <w:r w:rsidR="00AA201E">
              <w:rPr>
                <w:noProof/>
                <w:webHidden/>
              </w:rPr>
              <w:fldChar w:fldCharType="end"/>
            </w:r>
          </w:hyperlink>
        </w:p>
        <w:p w14:paraId="0DBE4689" w14:textId="2E9172CE"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18" w:history="1">
            <w:r w:rsidR="00AA201E" w:rsidRPr="00DA5E35">
              <w:rPr>
                <w:rStyle w:val="Hipervnculo"/>
                <w:noProof/>
              </w:rPr>
              <w:t>3.2.9.</w:t>
            </w:r>
            <w:r w:rsidR="00AA201E">
              <w:rPr>
                <w:rFonts w:asciiTheme="minorHAnsi" w:eastAsiaTheme="minorEastAsia" w:hAnsiTheme="minorHAnsi" w:cstheme="minorBidi"/>
                <w:noProof/>
                <w:lang w:eastAsia="es-ES"/>
              </w:rPr>
              <w:tab/>
            </w:r>
            <w:r w:rsidR="00AA201E" w:rsidRPr="00DA5E35">
              <w:rPr>
                <w:rStyle w:val="Hipervnculo"/>
                <w:noProof/>
              </w:rPr>
              <w:t>Imbalanced Learn</w:t>
            </w:r>
            <w:r w:rsidR="00AA201E">
              <w:rPr>
                <w:noProof/>
                <w:webHidden/>
              </w:rPr>
              <w:tab/>
            </w:r>
            <w:r w:rsidR="00AA201E">
              <w:rPr>
                <w:noProof/>
                <w:webHidden/>
              </w:rPr>
              <w:fldChar w:fldCharType="begin"/>
            </w:r>
            <w:r w:rsidR="00AA201E">
              <w:rPr>
                <w:noProof/>
                <w:webHidden/>
              </w:rPr>
              <w:instrText xml:space="preserve"> PAGEREF _Toc99447818 \h </w:instrText>
            </w:r>
            <w:r w:rsidR="00AA201E">
              <w:rPr>
                <w:noProof/>
                <w:webHidden/>
              </w:rPr>
            </w:r>
            <w:r w:rsidR="00AA201E">
              <w:rPr>
                <w:noProof/>
                <w:webHidden/>
              </w:rPr>
              <w:fldChar w:fldCharType="separate"/>
            </w:r>
            <w:r w:rsidR="00AA201E">
              <w:rPr>
                <w:noProof/>
                <w:webHidden/>
              </w:rPr>
              <w:t>17</w:t>
            </w:r>
            <w:r w:rsidR="00AA201E">
              <w:rPr>
                <w:noProof/>
                <w:webHidden/>
              </w:rPr>
              <w:fldChar w:fldCharType="end"/>
            </w:r>
          </w:hyperlink>
        </w:p>
        <w:p w14:paraId="57A4A559" w14:textId="37A131C2" w:rsidR="00AA201E" w:rsidRDefault="006A2E72">
          <w:pPr>
            <w:pStyle w:val="TDC3"/>
            <w:tabs>
              <w:tab w:val="left" w:pos="1540"/>
              <w:tab w:val="right" w:leader="dot" w:pos="8494"/>
            </w:tabs>
            <w:rPr>
              <w:rFonts w:asciiTheme="minorHAnsi" w:eastAsiaTheme="minorEastAsia" w:hAnsiTheme="minorHAnsi" w:cstheme="minorBidi"/>
              <w:noProof/>
              <w:lang w:eastAsia="es-ES"/>
            </w:rPr>
          </w:pPr>
          <w:hyperlink w:anchor="_Toc99447819" w:history="1">
            <w:r w:rsidR="00AA201E" w:rsidRPr="00DA5E35">
              <w:rPr>
                <w:rStyle w:val="Hipervnculo"/>
                <w:noProof/>
              </w:rPr>
              <w:t>3.2.10.</w:t>
            </w:r>
            <w:r w:rsidR="00AA201E">
              <w:rPr>
                <w:rFonts w:asciiTheme="minorHAnsi" w:eastAsiaTheme="minorEastAsia" w:hAnsiTheme="minorHAnsi" w:cstheme="minorBidi"/>
                <w:noProof/>
                <w:lang w:eastAsia="es-ES"/>
              </w:rPr>
              <w:tab/>
            </w:r>
            <w:r w:rsidR="00AA201E" w:rsidRPr="00DA5E35">
              <w:rPr>
                <w:rStyle w:val="Hipervnculo"/>
                <w:noProof/>
              </w:rPr>
              <w:t>Power BI</w:t>
            </w:r>
            <w:r w:rsidR="00AA201E">
              <w:rPr>
                <w:noProof/>
                <w:webHidden/>
              </w:rPr>
              <w:tab/>
            </w:r>
            <w:r w:rsidR="00AA201E">
              <w:rPr>
                <w:noProof/>
                <w:webHidden/>
              </w:rPr>
              <w:fldChar w:fldCharType="begin"/>
            </w:r>
            <w:r w:rsidR="00AA201E">
              <w:rPr>
                <w:noProof/>
                <w:webHidden/>
              </w:rPr>
              <w:instrText xml:space="preserve"> PAGEREF _Toc99447819 \h </w:instrText>
            </w:r>
            <w:r w:rsidR="00AA201E">
              <w:rPr>
                <w:noProof/>
                <w:webHidden/>
              </w:rPr>
            </w:r>
            <w:r w:rsidR="00AA201E">
              <w:rPr>
                <w:noProof/>
                <w:webHidden/>
              </w:rPr>
              <w:fldChar w:fldCharType="separate"/>
            </w:r>
            <w:r w:rsidR="00AA201E">
              <w:rPr>
                <w:noProof/>
                <w:webHidden/>
              </w:rPr>
              <w:t>18</w:t>
            </w:r>
            <w:r w:rsidR="00AA201E">
              <w:rPr>
                <w:noProof/>
                <w:webHidden/>
              </w:rPr>
              <w:fldChar w:fldCharType="end"/>
            </w:r>
          </w:hyperlink>
        </w:p>
        <w:p w14:paraId="62682E48" w14:textId="0A697EA0"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20" w:history="1">
            <w:r w:rsidR="00AA201E" w:rsidRPr="00DA5E35">
              <w:rPr>
                <w:rStyle w:val="Hipervnculo"/>
                <w:noProof/>
              </w:rPr>
              <w:t>4.</w:t>
            </w:r>
            <w:r w:rsidR="00AA201E">
              <w:rPr>
                <w:rFonts w:asciiTheme="minorHAnsi" w:eastAsiaTheme="minorEastAsia" w:hAnsiTheme="minorHAnsi" w:cstheme="minorBidi"/>
                <w:noProof/>
                <w:lang w:eastAsia="es-ES"/>
              </w:rPr>
              <w:tab/>
            </w:r>
            <w:r w:rsidR="00AA201E" w:rsidRPr="00DA5E35">
              <w:rPr>
                <w:rStyle w:val="Hipervnculo"/>
                <w:noProof/>
              </w:rPr>
              <w:t>Desarrollo del proyecto y resultados</w:t>
            </w:r>
            <w:r w:rsidR="00AA201E">
              <w:rPr>
                <w:noProof/>
                <w:webHidden/>
              </w:rPr>
              <w:tab/>
            </w:r>
            <w:r w:rsidR="00AA201E">
              <w:rPr>
                <w:noProof/>
                <w:webHidden/>
              </w:rPr>
              <w:fldChar w:fldCharType="begin"/>
            </w:r>
            <w:r w:rsidR="00AA201E">
              <w:rPr>
                <w:noProof/>
                <w:webHidden/>
              </w:rPr>
              <w:instrText xml:space="preserve"> PAGEREF _Toc99447820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51C47006" w14:textId="3936AAED"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21" w:history="1">
            <w:r w:rsidR="00AA201E" w:rsidRPr="00DA5E35">
              <w:rPr>
                <w:rStyle w:val="Hipervnculo"/>
                <w:noProof/>
              </w:rPr>
              <w:t>4.1.</w:t>
            </w:r>
            <w:r w:rsidR="00AA201E">
              <w:rPr>
                <w:rFonts w:asciiTheme="minorHAnsi" w:eastAsiaTheme="minorEastAsia" w:hAnsiTheme="minorHAnsi" w:cstheme="minorBidi"/>
                <w:noProof/>
                <w:lang w:eastAsia="es-ES"/>
              </w:rPr>
              <w:tab/>
            </w:r>
            <w:r w:rsidR="00AA201E" w:rsidRPr="00DA5E35">
              <w:rPr>
                <w:rStyle w:val="Hipervnculo"/>
                <w:noProof/>
              </w:rPr>
              <w:t>Metodología</w:t>
            </w:r>
            <w:r w:rsidR="00AA201E">
              <w:rPr>
                <w:noProof/>
                <w:webHidden/>
              </w:rPr>
              <w:tab/>
            </w:r>
            <w:r w:rsidR="00AA201E">
              <w:rPr>
                <w:noProof/>
                <w:webHidden/>
              </w:rPr>
              <w:fldChar w:fldCharType="begin"/>
            </w:r>
            <w:r w:rsidR="00AA201E">
              <w:rPr>
                <w:noProof/>
                <w:webHidden/>
              </w:rPr>
              <w:instrText xml:space="preserve"> PAGEREF _Toc99447821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780A7749" w14:textId="3CF71A57"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22" w:history="1">
            <w:r w:rsidR="00AA201E" w:rsidRPr="00DA5E35">
              <w:rPr>
                <w:rStyle w:val="Hipervnculo"/>
                <w:noProof/>
              </w:rPr>
              <w:t>4.2.</w:t>
            </w:r>
            <w:r w:rsidR="00AA201E">
              <w:rPr>
                <w:rFonts w:asciiTheme="minorHAnsi" w:eastAsiaTheme="minorEastAsia" w:hAnsiTheme="minorHAnsi" w:cstheme="minorBidi"/>
                <w:noProof/>
                <w:lang w:eastAsia="es-ES"/>
              </w:rPr>
              <w:tab/>
            </w:r>
            <w:r w:rsidR="00AA201E" w:rsidRPr="00DA5E35">
              <w:rPr>
                <w:rStyle w:val="Hipervnculo"/>
                <w:noProof/>
              </w:rPr>
              <w:t>Desarrollo técnico</w:t>
            </w:r>
            <w:r w:rsidR="00AA201E">
              <w:rPr>
                <w:noProof/>
                <w:webHidden/>
              </w:rPr>
              <w:tab/>
            </w:r>
            <w:r w:rsidR="00AA201E">
              <w:rPr>
                <w:noProof/>
                <w:webHidden/>
              </w:rPr>
              <w:fldChar w:fldCharType="begin"/>
            </w:r>
            <w:r w:rsidR="00AA201E">
              <w:rPr>
                <w:noProof/>
                <w:webHidden/>
              </w:rPr>
              <w:instrText xml:space="preserve"> PAGEREF _Toc99447822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48F14F2" w14:textId="13A4E240"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23" w:history="1">
            <w:r w:rsidR="00AA201E" w:rsidRPr="00DA5E35">
              <w:rPr>
                <w:rStyle w:val="Hipervnculo"/>
                <w:noProof/>
              </w:rPr>
              <w:t>4.2.1.</w:t>
            </w:r>
            <w:r w:rsidR="00AA201E">
              <w:rPr>
                <w:rFonts w:asciiTheme="minorHAnsi" w:eastAsiaTheme="minorEastAsia" w:hAnsiTheme="minorHAnsi" w:cstheme="minorBidi"/>
                <w:noProof/>
                <w:lang w:eastAsia="es-ES"/>
              </w:rPr>
              <w:tab/>
            </w:r>
            <w:r w:rsidR="00AA201E" w:rsidRPr="00DA5E35">
              <w:rPr>
                <w:rStyle w:val="Hipervnculo"/>
                <w:noProof/>
              </w:rPr>
              <w:t>Recuperación y procesado de datos</w:t>
            </w:r>
            <w:r w:rsidR="00AA201E">
              <w:rPr>
                <w:noProof/>
                <w:webHidden/>
              </w:rPr>
              <w:tab/>
            </w:r>
            <w:r w:rsidR="00AA201E">
              <w:rPr>
                <w:noProof/>
                <w:webHidden/>
              </w:rPr>
              <w:fldChar w:fldCharType="begin"/>
            </w:r>
            <w:r w:rsidR="00AA201E">
              <w:rPr>
                <w:noProof/>
                <w:webHidden/>
              </w:rPr>
              <w:instrText xml:space="preserve"> PAGEREF _Toc99447823 \h </w:instrText>
            </w:r>
            <w:r w:rsidR="00AA201E">
              <w:rPr>
                <w:noProof/>
                <w:webHidden/>
              </w:rPr>
            </w:r>
            <w:r w:rsidR="00AA201E">
              <w:rPr>
                <w:noProof/>
                <w:webHidden/>
              </w:rPr>
              <w:fldChar w:fldCharType="separate"/>
            </w:r>
            <w:r w:rsidR="00AA201E">
              <w:rPr>
                <w:noProof/>
                <w:webHidden/>
              </w:rPr>
              <w:t>19</w:t>
            </w:r>
            <w:r w:rsidR="00AA201E">
              <w:rPr>
                <w:noProof/>
                <w:webHidden/>
              </w:rPr>
              <w:fldChar w:fldCharType="end"/>
            </w:r>
          </w:hyperlink>
        </w:p>
        <w:p w14:paraId="40235145" w14:textId="0EAEB58F"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24" w:history="1">
            <w:r w:rsidR="00AA201E" w:rsidRPr="00DA5E35">
              <w:rPr>
                <w:rStyle w:val="Hipervnculo"/>
                <w:noProof/>
              </w:rPr>
              <w:t>4.2.2.</w:t>
            </w:r>
            <w:r w:rsidR="00AA201E">
              <w:rPr>
                <w:rFonts w:asciiTheme="minorHAnsi" w:eastAsiaTheme="minorEastAsia" w:hAnsiTheme="minorHAnsi" w:cstheme="minorBidi"/>
                <w:noProof/>
                <w:lang w:eastAsia="es-ES"/>
              </w:rPr>
              <w:tab/>
            </w:r>
            <w:r w:rsidR="00AA201E" w:rsidRPr="00DA5E35">
              <w:rPr>
                <w:rStyle w:val="Hipervnculo"/>
                <w:noProof/>
              </w:rPr>
              <w:t>Aplicación de técnicas Machine Learning</w:t>
            </w:r>
            <w:r w:rsidR="00AA201E">
              <w:rPr>
                <w:noProof/>
                <w:webHidden/>
              </w:rPr>
              <w:tab/>
            </w:r>
            <w:r w:rsidR="00AA201E">
              <w:rPr>
                <w:noProof/>
                <w:webHidden/>
              </w:rPr>
              <w:fldChar w:fldCharType="begin"/>
            </w:r>
            <w:r w:rsidR="00AA201E">
              <w:rPr>
                <w:noProof/>
                <w:webHidden/>
              </w:rPr>
              <w:instrText xml:space="preserve"> PAGEREF _Toc99447824 \h </w:instrText>
            </w:r>
            <w:r w:rsidR="00AA201E">
              <w:rPr>
                <w:noProof/>
                <w:webHidden/>
              </w:rPr>
            </w:r>
            <w:r w:rsidR="00AA201E">
              <w:rPr>
                <w:noProof/>
                <w:webHidden/>
              </w:rPr>
              <w:fldChar w:fldCharType="separate"/>
            </w:r>
            <w:r w:rsidR="00AA201E">
              <w:rPr>
                <w:noProof/>
                <w:webHidden/>
              </w:rPr>
              <w:t>28</w:t>
            </w:r>
            <w:r w:rsidR="00AA201E">
              <w:rPr>
                <w:noProof/>
                <w:webHidden/>
              </w:rPr>
              <w:fldChar w:fldCharType="end"/>
            </w:r>
          </w:hyperlink>
        </w:p>
        <w:p w14:paraId="25F1973D" w14:textId="4CE4DB90" w:rsidR="00AA201E" w:rsidRDefault="006A2E72">
          <w:pPr>
            <w:pStyle w:val="TDC3"/>
            <w:tabs>
              <w:tab w:val="left" w:pos="1320"/>
              <w:tab w:val="right" w:leader="dot" w:pos="8494"/>
            </w:tabs>
            <w:rPr>
              <w:rFonts w:asciiTheme="minorHAnsi" w:eastAsiaTheme="minorEastAsia" w:hAnsiTheme="minorHAnsi" w:cstheme="minorBidi"/>
              <w:noProof/>
              <w:lang w:eastAsia="es-ES"/>
            </w:rPr>
          </w:pPr>
          <w:hyperlink w:anchor="_Toc99447825" w:history="1">
            <w:r w:rsidR="00AA201E" w:rsidRPr="00DA5E35">
              <w:rPr>
                <w:rStyle w:val="Hipervnculo"/>
                <w:noProof/>
              </w:rPr>
              <w:t>4.2.3.</w:t>
            </w:r>
            <w:r w:rsidR="00AA201E">
              <w:rPr>
                <w:rFonts w:asciiTheme="minorHAnsi" w:eastAsiaTheme="minorEastAsia" w:hAnsiTheme="minorHAnsi" w:cstheme="minorBidi"/>
                <w:noProof/>
                <w:lang w:eastAsia="es-ES"/>
              </w:rPr>
              <w:tab/>
            </w:r>
            <w:r w:rsidR="00AA201E" w:rsidRPr="00DA5E35">
              <w:rPr>
                <w:rStyle w:val="Hipervnculo"/>
                <w:noProof/>
              </w:rPr>
              <w:t>Validación/construcción del modelo</w:t>
            </w:r>
            <w:r w:rsidR="00AA201E">
              <w:rPr>
                <w:noProof/>
                <w:webHidden/>
              </w:rPr>
              <w:tab/>
            </w:r>
            <w:r w:rsidR="00AA201E">
              <w:rPr>
                <w:noProof/>
                <w:webHidden/>
              </w:rPr>
              <w:fldChar w:fldCharType="begin"/>
            </w:r>
            <w:r w:rsidR="00AA201E">
              <w:rPr>
                <w:noProof/>
                <w:webHidden/>
              </w:rPr>
              <w:instrText xml:space="preserve"> PAGEREF _Toc99447825 \h </w:instrText>
            </w:r>
            <w:r w:rsidR="00AA201E">
              <w:rPr>
                <w:noProof/>
                <w:webHidden/>
              </w:rPr>
            </w:r>
            <w:r w:rsidR="00AA201E">
              <w:rPr>
                <w:noProof/>
                <w:webHidden/>
              </w:rPr>
              <w:fldChar w:fldCharType="separate"/>
            </w:r>
            <w:r w:rsidR="00AA201E">
              <w:rPr>
                <w:noProof/>
                <w:webHidden/>
              </w:rPr>
              <w:t>41</w:t>
            </w:r>
            <w:r w:rsidR="00AA201E">
              <w:rPr>
                <w:noProof/>
                <w:webHidden/>
              </w:rPr>
              <w:fldChar w:fldCharType="end"/>
            </w:r>
          </w:hyperlink>
        </w:p>
        <w:p w14:paraId="4043CA77" w14:textId="59E8EB81"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26" w:history="1">
            <w:r w:rsidR="00AA201E" w:rsidRPr="00DA5E35">
              <w:rPr>
                <w:rStyle w:val="Hipervnculo"/>
                <w:noProof/>
              </w:rPr>
              <w:t>4.3.</w:t>
            </w:r>
            <w:r w:rsidR="00AA201E">
              <w:rPr>
                <w:rFonts w:asciiTheme="minorHAnsi" w:eastAsiaTheme="minorEastAsia" w:hAnsiTheme="minorHAnsi" w:cstheme="minorBidi"/>
                <w:noProof/>
                <w:lang w:eastAsia="es-ES"/>
              </w:rPr>
              <w:tab/>
            </w:r>
            <w:r w:rsidR="00AA201E" w:rsidRPr="00DA5E35">
              <w:rPr>
                <w:rStyle w:val="Hipervnculo"/>
                <w:noProof/>
              </w:rPr>
              <w:t>Monitoreo mediante cuadros de mandos</w:t>
            </w:r>
            <w:r w:rsidR="00AA201E">
              <w:rPr>
                <w:noProof/>
                <w:webHidden/>
              </w:rPr>
              <w:tab/>
            </w:r>
            <w:r w:rsidR="00AA201E">
              <w:rPr>
                <w:noProof/>
                <w:webHidden/>
              </w:rPr>
              <w:fldChar w:fldCharType="begin"/>
            </w:r>
            <w:r w:rsidR="00AA201E">
              <w:rPr>
                <w:noProof/>
                <w:webHidden/>
              </w:rPr>
              <w:instrText xml:space="preserve"> PAGEREF _Toc99447826 \h </w:instrText>
            </w:r>
            <w:r w:rsidR="00AA201E">
              <w:rPr>
                <w:noProof/>
                <w:webHidden/>
              </w:rPr>
            </w:r>
            <w:r w:rsidR="00AA201E">
              <w:rPr>
                <w:noProof/>
                <w:webHidden/>
              </w:rPr>
              <w:fldChar w:fldCharType="separate"/>
            </w:r>
            <w:r w:rsidR="00AA201E">
              <w:rPr>
                <w:noProof/>
                <w:webHidden/>
              </w:rPr>
              <w:t>44</w:t>
            </w:r>
            <w:r w:rsidR="00AA201E">
              <w:rPr>
                <w:noProof/>
                <w:webHidden/>
              </w:rPr>
              <w:fldChar w:fldCharType="end"/>
            </w:r>
          </w:hyperlink>
        </w:p>
        <w:p w14:paraId="03BAFFC4" w14:textId="1EBA12E5" w:rsidR="00AA201E" w:rsidRDefault="006A2E72">
          <w:pPr>
            <w:pStyle w:val="TDC2"/>
            <w:tabs>
              <w:tab w:val="left" w:pos="880"/>
              <w:tab w:val="right" w:leader="dot" w:pos="8494"/>
            </w:tabs>
            <w:rPr>
              <w:rFonts w:asciiTheme="minorHAnsi" w:eastAsiaTheme="minorEastAsia" w:hAnsiTheme="minorHAnsi" w:cstheme="minorBidi"/>
              <w:noProof/>
              <w:lang w:eastAsia="es-ES"/>
            </w:rPr>
          </w:pPr>
          <w:hyperlink w:anchor="_Toc99447827" w:history="1">
            <w:r w:rsidR="00AA201E" w:rsidRPr="00DA5E35">
              <w:rPr>
                <w:rStyle w:val="Hipervnculo"/>
                <w:noProof/>
              </w:rPr>
              <w:t>4.4.</w:t>
            </w:r>
            <w:r w:rsidR="00AA201E">
              <w:rPr>
                <w:rFonts w:asciiTheme="minorHAnsi" w:eastAsiaTheme="minorEastAsia" w:hAnsiTheme="minorHAnsi" w:cstheme="minorBidi"/>
                <w:noProof/>
                <w:lang w:eastAsia="es-ES"/>
              </w:rPr>
              <w:tab/>
            </w:r>
            <w:r w:rsidR="00AA201E" w:rsidRPr="00DA5E35">
              <w:rPr>
                <w:rStyle w:val="Hipervnculo"/>
                <w:noProof/>
              </w:rPr>
              <w:t>Resultados</w:t>
            </w:r>
            <w:r w:rsidR="00AA201E">
              <w:rPr>
                <w:noProof/>
                <w:webHidden/>
              </w:rPr>
              <w:tab/>
            </w:r>
            <w:r w:rsidR="00AA201E">
              <w:rPr>
                <w:noProof/>
                <w:webHidden/>
              </w:rPr>
              <w:fldChar w:fldCharType="begin"/>
            </w:r>
            <w:r w:rsidR="00AA201E">
              <w:rPr>
                <w:noProof/>
                <w:webHidden/>
              </w:rPr>
              <w:instrText xml:space="preserve"> PAGEREF _Toc99447827 \h </w:instrText>
            </w:r>
            <w:r w:rsidR="00AA201E">
              <w:rPr>
                <w:noProof/>
                <w:webHidden/>
              </w:rPr>
            </w:r>
            <w:r w:rsidR="00AA201E">
              <w:rPr>
                <w:noProof/>
                <w:webHidden/>
              </w:rPr>
              <w:fldChar w:fldCharType="separate"/>
            </w:r>
            <w:r w:rsidR="00AA201E">
              <w:rPr>
                <w:noProof/>
                <w:webHidden/>
              </w:rPr>
              <w:t>49</w:t>
            </w:r>
            <w:r w:rsidR="00AA201E">
              <w:rPr>
                <w:noProof/>
                <w:webHidden/>
              </w:rPr>
              <w:fldChar w:fldCharType="end"/>
            </w:r>
          </w:hyperlink>
        </w:p>
        <w:p w14:paraId="37F2AF16" w14:textId="31C9444A"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28" w:history="1">
            <w:r w:rsidR="00AA201E" w:rsidRPr="00DA5E35">
              <w:rPr>
                <w:rStyle w:val="Hipervnculo"/>
                <w:noProof/>
                <w:lang w:eastAsia="es-ES"/>
              </w:rPr>
              <w:t>5.</w:t>
            </w:r>
            <w:r w:rsidR="00AA201E">
              <w:rPr>
                <w:rFonts w:asciiTheme="minorHAnsi" w:eastAsiaTheme="minorEastAsia" w:hAnsiTheme="minorHAnsi" w:cstheme="minorBidi"/>
                <w:noProof/>
                <w:lang w:eastAsia="es-ES"/>
              </w:rPr>
              <w:tab/>
            </w:r>
            <w:r w:rsidR="00AA201E" w:rsidRPr="00DA5E35">
              <w:rPr>
                <w:rStyle w:val="Hipervnculo"/>
                <w:noProof/>
                <w:lang w:eastAsia="es-ES"/>
              </w:rPr>
              <w:t>Conclusiones y trabajo futuro</w:t>
            </w:r>
            <w:r w:rsidR="00AA201E">
              <w:rPr>
                <w:noProof/>
                <w:webHidden/>
              </w:rPr>
              <w:tab/>
            </w:r>
            <w:r w:rsidR="00AA201E">
              <w:rPr>
                <w:noProof/>
                <w:webHidden/>
              </w:rPr>
              <w:fldChar w:fldCharType="begin"/>
            </w:r>
            <w:r w:rsidR="00AA201E">
              <w:rPr>
                <w:noProof/>
                <w:webHidden/>
              </w:rPr>
              <w:instrText xml:space="preserve"> PAGEREF _Toc99447828 \h </w:instrText>
            </w:r>
            <w:r w:rsidR="00AA201E">
              <w:rPr>
                <w:noProof/>
                <w:webHidden/>
              </w:rPr>
            </w:r>
            <w:r w:rsidR="00AA201E">
              <w:rPr>
                <w:noProof/>
                <w:webHidden/>
              </w:rPr>
              <w:fldChar w:fldCharType="separate"/>
            </w:r>
            <w:r w:rsidR="00AA201E">
              <w:rPr>
                <w:noProof/>
                <w:webHidden/>
              </w:rPr>
              <w:t>51</w:t>
            </w:r>
            <w:r w:rsidR="00AA201E">
              <w:rPr>
                <w:noProof/>
                <w:webHidden/>
              </w:rPr>
              <w:fldChar w:fldCharType="end"/>
            </w:r>
          </w:hyperlink>
        </w:p>
        <w:p w14:paraId="7433B143" w14:textId="22E49802"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29" w:history="1">
            <w:r w:rsidR="00AA201E" w:rsidRPr="00DA5E35">
              <w:rPr>
                <w:rStyle w:val="Hipervnculo"/>
                <w:noProof/>
                <w:lang w:eastAsia="es-ES"/>
              </w:rPr>
              <w:t>6.</w:t>
            </w:r>
            <w:r w:rsidR="00AA201E">
              <w:rPr>
                <w:rFonts w:asciiTheme="minorHAnsi" w:eastAsiaTheme="minorEastAsia" w:hAnsiTheme="minorHAnsi" w:cstheme="minorBidi"/>
                <w:noProof/>
                <w:lang w:eastAsia="es-ES"/>
              </w:rPr>
              <w:tab/>
            </w:r>
            <w:r w:rsidR="00AA201E" w:rsidRPr="00DA5E35">
              <w:rPr>
                <w:rStyle w:val="Hipervnculo"/>
                <w:noProof/>
                <w:lang w:eastAsia="es-ES"/>
              </w:rPr>
              <w:t>Referencias y Bibliografía.</w:t>
            </w:r>
            <w:r w:rsidR="00AA201E">
              <w:rPr>
                <w:noProof/>
                <w:webHidden/>
              </w:rPr>
              <w:tab/>
            </w:r>
            <w:r w:rsidR="00AA201E">
              <w:rPr>
                <w:noProof/>
                <w:webHidden/>
              </w:rPr>
              <w:fldChar w:fldCharType="begin"/>
            </w:r>
            <w:r w:rsidR="00AA201E">
              <w:rPr>
                <w:noProof/>
                <w:webHidden/>
              </w:rPr>
              <w:instrText xml:space="preserve"> PAGEREF _Toc99447829 \h </w:instrText>
            </w:r>
            <w:r w:rsidR="00AA201E">
              <w:rPr>
                <w:noProof/>
                <w:webHidden/>
              </w:rPr>
            </w:r>
            <w:r w:rsidR="00AA201E">
              <w:rPr>
                <w:noProof/>
                <w:webHidden/>
              </w:rPr>
              <w:fldChar w:fldCharType="separate"/>
            </w:r>
            <w:r w:rsidR="00AA201E">
              <w:rPr>
                <w:noProof/>
                <w:webHidden/>
              </w:rPr>
              <w:t>52</w:t>
            </w:r>
            <w:r w:rsidR="00AA201E">
              <w:rPr>
                <w:noProof/>
                <w:webHidden/>
              </w:rPr>
              <w:fldChar w:fldCharType="end"/>
            </w:r>
          </w:hyperlink>
        </w:p>
        <w:p w14:paraId="7E24421C" w14:textId="340121B6" w:rsidR="00AA201E" w:rsidRDefault="006A2E72">
          <w:pPr>
            <w:pStyle w:val="TDC1"/>
            <w:tabs>
              <w:tab w:val="left" w:pos="440"/>
              <w:tab w:val="right" w:leader="dot" w:pos="8494"/>
            </w:tabs>
            <w:rPr>
              <w:rFonts w:asciiTheme="minorHAnsi" w:eastAsiaTheme="minorEastAsia" w:hAnsiTheme="minorHAnsi" w:cstheme="minorBidi"/>
              <w:noProof/>
              <w:lang w:eastAsia="es-ES"/>
            </w:rPr>
          </w:pPr>
          <w:hyperlink w:anchor="_Toc99447830" w:history="1">
            <w:r w:rsidR="00AA201E" w:rsidRPr="00DA5E35">
              <w:rPr>
                <w:rStyle w:val="Hipervnculo"/>
                <w:noProof/>
                <w:lang w:val="en-US" w:eastAsia="es-ES"/>
              </w:rPr>
              <w:t>7.</w:t>
            </w:r>
            <w:r w:rsidR="00AA201E">
              <w:rPr>
                <w:rFonts w:asciiTheme="minorHAnsi" w:eastAsiaTheme="minorEastAsia" w:hAnsiTheme="minorHAnsi" w:cstheme="minorBidi"/>
                <w:noProof/>
                <w:lang w:eastAsia="es-ES"/>
              </w:rPr>
              <w:tab/>
            </w:r>
            <w:r w:rsidR="00AA201E" w:rsidRPr="00DA5E35">
              <w:rPr>
                <w:rStyle w:val="Hipervnculo"/>
                <w:noProof/>
                <w:lang w:val="en-US" w:eastAsia="es-ES"/>
              </w:rPr>
              <w:t>Anexos</w:t>
            </w:r>
            <w:r w:rsidR="00AA201E">
              <w:rPr>
                <w:noProof/>
                <w:webHidden/>
              </w:rPr>
              <w:tab/>
            </w:r>
            <w:r w:rsidR="00AA201E">
              <w:rPr>
                <w:noProof/>
                <w:webHidden/>
              </w:rPr>
              <w:fldChar w:fldCharType="begin"/>
            </w:r>
            <w:r w:rsidR="00AA201E">
              <w:rPr>
                <w:noProof/>
                <w:webHidden/>
              </w:rPr>
              <w:instrText xml:space="preserve"> PAGEREF _Toc99447830 \h </w:instrText>
            </w:r>
            <w:r w:rsidR="00AA201E">
              <w:rPr>
                <w:noProof/>
                <w:webHidden/>
              </w:rPr>
            </w:r>
            <w:r w:rsidR="00AA201E">
              <w:rPr>
                <w:noProof/>
                <w:webHidden/>
              </w:rPr>
              <w:fldChar w:fldCharType="separate"/>
            </w:r>
            <w:r w:rsidR="00AA201E">
              <w:rPr>
                <w:noProof/>
                <w:webHidden/>
              </w:rPr>
              <w:t>56</w:t>
            </w:r>
            <w:r w:rsidR="00AA201E">
              <w:rPr>
                <w:noProof/>
                <w:webHidden/>
              </w:rPr>
              <w:fldChar w:fldCharType="end"/>
            </w:r>
          </w:hyperlink>
        </w:p>
        <w:p w14:paraId="6C2D955F" w14:textId="5009263B"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6A2E72">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447804"/>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Softour </w:t>
      </w:r>
      <w:r w:rsidR="008E2179" w:rsidRPr="006F0381">
        <w:rPr>
          <w:lang w:eastAsia="es-ES"/>
        </w:rPr>
        <w:t>S</w:t>
      </w:r>
      <w:r w:rsidR="00307AC0" w:rsidRPr="006F0381">
        <w:rPr>
          <w:lang w:eastAsia="es-ES"/>
        </w:rPr>
        <w:t>istems</w:t>
      </w:r>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datawarehouse</w:t>
      </w:r>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r w:rsidR="006B7B9F" w:rsidRPr="006F0381">
        <w:rPr>
          <w:lang w:eastAsia="es-ES"/>
        </w:rPr>
        <w:t>Jupyter</w:t>
      </w:r>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5460BCB2" w:rsidR="009E34E2" w:rsidRPr="006F0381" w:rsidRDefault="009E34E2" w:rsidP="00493323">
      <w:pPr>
        <w:rPr>
          <w:lang w:eastAsia="es-ES"/>
        </w:rPr>
      </w:pPr>
      <w:r w:rsidRPr="006F0381">
        <w:rPr>
          <w:lang w:eastAsia="es-ES"/>
        </w:rPr>
        <w:t xml:space="preserve">Generar el subconjunto de datos que contenga solo la </w:t>
      </w:r>
      <w:r w:rsidR="00AA201E"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Estudio de si outlayers pueden ser eliminados o aportan información.</w:t>
      </w:r>
    </w:p>
    <w:p w14:paraId="2EFAC8B0" w14:textId="73469914" w:rsidR="00817CB4" w:rsidRPr="006F0381" w:rsidRDefault="00817CB4" w:rsidP="00493323">
      <w:pPr>
        <w:rPr>
          <w:lang w:eastAsia="es-ES"/>
        </w:rPr>
      </w:pPr>
      <w:r w:rsidRPr="006F0381">
        <w:rPr>
          <w:lang w:eastAsia="es-ES"/>
        </w:rPr>
        <w:t xml:space="preserve">Creación de tablas para mantener la interpretabilidad entre </w:t>
      </w:r>
      <w:r w:rsidR="004A683B" w:rsidRPr="006F0381">
        <w:rPr>
          <w:lang w:eastAsia="es-ES"/>
        </w:rPr>
        <w:t xml:space="preserve">el conjunto de datos </w:t>
      </w:r>
      <w:r w:rsidR="004A683B" w:rsidRPr="006F0381">
        <w:rPr>
          <w:lang w:eastAsia="es-ES"/>
        </w:rPr>
        <w:lastRenderedPageBreak/>
        <w:t xml:space="preserve">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Feature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r w:rsidRPr="006F0381">
        <w:rPr>
          <w:lang w:eastAsia="es-ES"/>
        </w:rPr>
        <w:t>Cl</w:t>
      </w:r>
      <w:r w:rsidR="00457C62" w:rsidRPr="006F0381">
        <w:rPr>
          <w:lang w:eastAsia="es-ES"/>
        </w:rPr>
        <w:t>u</w:t>
      </w:r>
      <w:r w:rsidRPr="006F0381">
        <w:rPr>
          <w:lang w:eastAsia="es-ES"/>
        </w:rPr>
        <w:t>sterización mediante Kmeans,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Random </w:t>
      </w:r>
      <w:r w:rsidR="00094CD7" w:rsidRPr="006F0381">
        <w:rPr>
          <w:lang w:eastAsia="es-ES"/>
        </w:rPr>
        <w:t>F</w:t>
      </w:r>
      <w:r w:rsidR="00106715" w:rsidRPr="006F0381">
        <w:rPr>
          <w:lang w:eastAsia="es-ES"/>
        </w:rPr>
        <w:t>orest, Adaboost, GradienBoosting</w:t>
      </w:r>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penalización para compensar, implementados en el propio modelo, oversampling de las clases minoritarias y mediante una combinación de oversample y subsample de los datos.</w:t>
      </w:r>
    </w:p>
    <w:p w14:paraId="0EF33305" w14:textId="575D55AC" w:rsidR="00C146F0" w:rsidRPr="006F0381" w:rsidRDefault="00C146F0" w:rsidP="00C146F0">
      <w:pPr>
        <w:rPr>
          <w:lang w:eastAsia="es-ES"/>
        </w:rPr>
      </w:pPr>
      <w:r w:rsidRPr="006F0381">
        <w:rPr>
          <w:lang w:eastAsia="es-ES"/>
        </w:rPr>
        <w:t>Selección del Modelo Random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r w:rsidR="00073FE2" w:rsidRPr="006F0381">
        <w:rPr>
          <w:lang w:eastAsia="es-ES"/>
        </w:rPr>
        <w:t>I</w:t>
      </w:r>
      <w:r w:rsidRPr="006F0381">
        <w:rPr>
          <w:lang w:eastAsia="es-ES"/>
        </w:rPr>
        <w:t>ntelligence con Power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447805"/>
      <w:r w:rsidRPr="006F0381">
        <w:lastRenderedPageBreak/>
        <w:t>Introducción</w:t>
      </w:r>
      <w:bookmarkEnd w:id="1"/>
    </w:p>
    <w:p w14:paraId="443197D4" w14:textId="77777777" w:rsidR="0047639E"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Softour Sistemas. Su problema actual es que se necesita reducir gastos, y una línea en la que están trabajando y en la cual podrían ahorrar costes es en la de las reparaciones de los autobuses</w:t>
      </w:r>
      <w:r w:rsidR="0047639E">
        <w:t xml:space="preserve"> y así aumentar los niveles de productividad y seguridad de sus activos</w:t>
      </w:r>
      <w:r w:rsidRPr="006F0381">
        <w:t>.</w:t>
      </w:r>
    </w:p>
    <w:p w14:paraId="70AEA91E" w14:textId="00176FF2" w:rsidR="0099430D" w:rsidRDefault="00493323" w:rsidP="00493323">
      <w:pPr>
        <w:spacing w:line="360" w:lineRule="auto"/>
      </w:pPr>
      <w:r w:rsidRPr="006F0381">
        <w:t>Actualmente</w:t>
      </w:r>
      <w:r w:rsidR="0047639E">
        <w:t xml:space="preserve">, </w:t>
      </w:r>
      <w:r w:rsidR="009453A9">
        <w:t>la empresa ya ha</w:t>
      </w:r>
      <w:r w:rsidR="0047639E">
        <w:t xml:space="preserve"> </w:t>
      </w:r>
      <w:r w:rsidR="00D4691B">
        <w:t>adoptado y</w:t>
      </w:r>
      <w:r w:rsidR="0047639E">
        <w:t xml:space="preserve"> entiende los </w:t>
      </w:r>
      <w:r w:rsidR="009453A9">
        <w:t>beneficios de</w:t>
      </w:r>
      <w:r w:rsidR="0047639E">
        <w:t xml:space="preserve"> practicar actividades de mantenimiento preventivo, ya que no tener disponi</w:t>
      </w:r>
      <w:r w:rsidR="0099430D">
        <w:t>bilidad de los autobuses genera que se reduzca la productividad, por lo que elabora</w:t>
      </w:r>
      <w:r w:rsidR="00725C88">
        <w:t>r</w:t>
      </w:r>
      <w:r w:rsidR="0099430D">
        <w:t xml:space="preserve"> planes </w:t>
      </w:r>
      <w:r w:rsidR="009453A9">
        <w:t>preventivos</w:t>
      </w:r>
      <w:r w:rsidR="001D5212">
        <w:t xml:space="preserve">, </w:t>
      </w:r>
      <w:r w:rsidR="009453A9">
        <w:t>es</w:t>
      </w:r>
      <w:r w:rsidR="0099430D">
        <w:t xml:space="preserve"> una forma </w:t>
      </w:r>
      <w:r w:rsidR="009453A9">
        <w:t>de evitar</w:t>
      </w:r>
      <w:r w:rsidR="0099430D">
        <w:t xml:space="preserve"> paradas </w:t>
      </w:r>
      <w:r w:rsidR="00D4691B">
        <w:t>de</w:t>
      </w:r>
      <w:r w:rsidR="0099430D">
        <w:t xml:space="preserve"> los autobuses innecesarias, y mejorar la salud de </w:t>
      </w:r>
      <w:r w:rsidR="00D4691B">
        <w:t xml:space="preserve">los autobuses. Como su propio nombre indica el mantenimiento preventivo previene los </w:t>
      </w:r>
      <w:r w:rsidR="009453A9">
        <w:t>fallos al</w:t>
      </w:r>
      <w:r w:rsidR="00D4691B">
        <w:t xml:space="preserve"> realizar </w:t>
      </w:r>
      <w:r w:rsidR="009453A9">
        <w:t>sistemáticamente el</w:t>
      </w:r>
      <w:r w:rsidR="00D4691B">
        <w:t xml:space="preserve"> mantenimiento revisando, incluso si no ha habido ningún tipo de avería, evitando de este </w:t>
      </w:r>
      <w:r w:rsidR="009453A9">
        <w:t>modo gran parte de las averías, aumentando así la fiabilidad de los autobuses.</w:t>
      </w:r>
      <w:r w:rsidR="001C44AF">
        <w:t xml:space="preserve"> Además,</w:t>
      </w:r>
      <w:r w:rsidR="001D5212">
        <w:t xml:space="preserve"> </w:t>
      </w:r>
      <w:r w:rsidR="001C44AF">
        <w:t xml:space="preserve">se puede planificar </w:t>
      </w:r>
      <w:r w:rsidR="001D5212">
        <w:t>cuando se va a dete</w:t>
      </w:r>
      <w:r w:rsidR="001C44AF">
        <w:t>ne</w:t>
      </w:r>
      <w:r w:rsidR="001D5212">
        <w:t xml:space="preserve">r un autobús, evitando de este modo </w:t>
      </w:r>
      <w:r w:rsidR="001C44AF">
        <w:t>que</w:t>
      </w:r>
      <w:r w:rsidR="00725C88">
        <w:t xml:space="preserve"> las</w:t>
      </w:r>
      <w:r w:rsidR="001C44AF">
        <w:t xml:space="preserve"> interrupciones en los </w:t>
      </w:r>
      <w:r w:rsidR="00725C88">
        <w:t>servicios sean inesperadas.</w:t>
      </w:r>
      <w:r w:rsidR="001C44AF">
        <w:t xml:space="preserve"> </w:t>
      </w:r>
      <w:r w:rsidR="00725C88">
        <w:t>Logrando evitar</w:t>
      </w:r>
      <w:r w:rsidR="001C44AF">
        <w:t xml:space="preserve"> de este modo u</w:t>
      </w:r>
      <w:r w:rsidR="001C44AF">
        <w:t>n porcentaje significativo de mantenimiento correctivo</w:t>
      </w:r>
      <w:r w:rsidR="001C44AF">
        <w:t>.</w:t>
      </w:r>
    </w:p>
    <w:p w14:paraId="1D5828FF" w14:textId="1DD247BB" w:rsidR="009453A9" w:rsidRDefault="009453A9" w:rsidP="00493323">
      <w:pPr>
        <w:spacing w:line="360" w:lineRule="auto"/>
      </w:pPr>
      <w:r>
        <w:t xml:space="preserve">Por otro lado, otro tipo </w:t>
      </w:r>
      <w:r w:rsidR="001D5212">
        <w:t xml:space="preserve">de </w:t>
      </w:r>
      <w:r w:rsidR="001C44AF">
        <w:t>mantenimiento que</w:t>
      </w:r>
      <w:r>
        <w:t xml:space="preserve"> </w:t>
      </w:r>
      <w:r w:rsidR="001D5212">
        <w:t xml:space="preserve">es necesario en todas las </w:t>
      </w:r>
      <w:r w:rsidR="00725C88">
        <w:t>empresas, que se ha nombrado previamente,</w:t>
      </w:r>
      <w:r w:rsidR="001D5212">
        <w:t xml:space="preserve"> es </w:t>
      </w:r>
      <w:r>
        <w:t xml:space="preserve">el mantenimiento </w:t>
      </w:r>
      <w:r w:rsidR="001D5212">
        <w:t>correctivo,</w:t>
      </w:r>
      <w:r w:rsidR="00725C88" w:rsidRPr="00725C88">
        <w:t xml:space="preserve"> </w:t>
      </w:r>
      <w:r w:rsidR="00725C88">
        <w:t>ya que en algunos casos es inevitable</w:t>
      </w:r>
      <w:r w:rsidR="00725C88">
        <w:t>.</w:t>
      </w:r>
      <w:r>
        <w:t xml:space="preserve"> </w:t>
      </w:r>
      <w:r w:rsidR="00725C88">
        <w:t>E</w:t>
      </w:r>
      <w:r>
        <w:t>s en un conjunto de acciones que tienen como propósito reparar o sustituir componentes</w:t>
      </w:r>
      <w:r w:rsidR="001D5212">
        <w:t xml:space="preserve"> o la totalidad de los autobuses</w:t>
      </w:r>
      <w:r>
        <w:t xml:space="preserve"> que sufren </w:t>
      </w:r>
      <w:r w:rsidR="001D5212">
        <w:t>averías. Normalmente tiene un fuerte impacto económico, ya que puede ocasionar interrupciones de largos periodos de tiempo en los servicios de los autobuses,</w:t>
      </w:r>
      <w:r w:rsidR="001C44AF">
        <w:t xml:space="preserve"> sin estar estos planificados,</w:t>
      </w:r>
      <w:r w:rsidR="001D5212">
        <w:t xml:space="preserve"> además del propio </w:t>
      </w:r>
      <w:r w:rsidR="001C44AF">
        <w:t>coste de los componentes y la reparación</w:t>
      </w:r>
    </w:p>
    <w:p w14:paraId="1F853CCA" w14:textId="7A899A8F" w:rsidR="00493323" w:rsidRDefault="001C44AF" w:rsidP="00493323">
      <w:pPr>
        <w:spacing w:line="360" w:lineRule="auto"/>
      </w:pPr>
      <w:r>
        <w:t xml:space="preserve">Actualmente, en la empresa, </w:t>
      </w:r>
      <w:r w:rsidR="00493323" w:rsidRPr="006F0381">
        <w:t>disponen de mantenimiento correctivo y de mantenimiento preventivo, y están interesados en incluir mantenimiento predictivo, utilizando los datos</w:t>
      </w:r>
      <w:r w:rsidR="003F213A">
        <w:t xml:space="preserve"> que tiene almacenados</w:t>
      </w:r>
      <w:r w:rsidR="00493323" w:rsidRPr="006F0381">
        <w:t>.</w:t>
      </w:r>
    </w:p>
    <w:p w14:paraId="30A3EB6B" w14:textId="133B0CAC" w:rsidR="00731A9E" w:rsidRDefault="003F213A" w:rsidP="00493323">
      <w:pPr>
        <w:spacing w:line="360" w:lineRule="auto"/>
      </w:pPr>
      <w:r>
        <w:t xml:space="preserve">Para este caso concreto, el </w:t>
      </w:r>
      <w:r w:rsidR="00731A9E">
        <w:t>mantenimiento predictivo</w:t>
      </w:r>
      <w:r>
        <w:t xml:space="preserve"> se quiere enfocar,</w:t>
      </w:r>
      <w:r w:rsidR="00731A9E">
        <w:t xml:space="preserve"> utiliza</w:t>
      </w:r>
      <w:r>
        <w:t>ndo</w:t>
      </w:r>
      <w:r w:rsidR="00731A9E">
        <w:t xml:space="preserve"> los datos </w:t>
      </w:r>
      <w:r w:rsidR="00CC1DD8">
        <w:t>históricos para</w:t>
      </w:r>
      <w:r w:rsidR="00731A9E">
        <w:t xml:space="preserve"> detectar </w:t>
      </w:r>
      <w:r w:rsidR="00CC1DD8">
        <w:t>anomalías, analizando</w:t>
      </w:r>
      <w:r w:rsidR="00731A9E">
        <w:t xml:space="preserve"> dichos datos y utilizando diversas herramientas,</w:t>
      </w:r>
      <w:r>
        <w:t xml:space="preserve"> encontrando </w:t>
      </w:r>
      <w:r w:rsidR="00192565">
        <w:t>informaciones importantes</w:t>
      </w:r>
      <w:r w:rsidR="00731A9E">
        <w:t xml:space="preserve"> para así detectar anomalías o fallos de funcionamiento en los autobuses, evitando de este modo que estos fallos o anomalías lleguen a manifestarse</w:t>
      </w:r>
      <w:r w:rsidR="00CC1DD8">
        <w:t xml:space="preserve">, consiguiendo así que no se ocasiones interrupciones de los servicios lo que causa un impacto económico negativo. De este </w:t>
      </w:r>
      <w:r w:rsidR="00CC1DD8">
        <w:lastRenderedPageBreak/>
        <w:t xml:space="preserve">modo aplicar un nivel de atención en las revisiones de los autobuses adecuado, en el momento más oportuno. </w:t>
      </w:r>
      <w:r>
        <w:t>Interviniendo,</w:t>
      </w:r>
      <w:r w:rsidR="00CC1DD8">
        <w:t xml:space="preserve"> aunque el autobús no tenga síntomas de </w:t>
      </w:r>
      <w:r w:rsidR="00725C88">
        <w:t>averías.</w:t>
      </w:r>
    </w:p>
    <w:p w14:paraId="79348664" w14:textId="72A44054" w:rsidR="00B5611D" w:rsidRPr="006F0381" w:rsidRDefault="00B5611D" w:rsidP="00493323">
      <w:pPr>
        <w:spacing w:line="360" w:lineRule="auto"/>
      </w:pPr>
      <w:r>
        <w:t xml:space="preserve">A diferencia del mantenimiento preventivo, que implementa medidas sistemáticas para la revisión o sustitución de piezas, el mantenimiento predictivo analiza los datos relacionados con los autobuses y sus averías para </w:t>
      </w:r>
      <w:r w:rsidR="00192565">
        <w:t>predecir el</w:t>
      </w:r>
      <w:r>
        <w:t xml:space="preserve"> próximo fallo generando mayor precisión y efectividad  con la consecuente reducción de los costes de mantenimiento.</w:t>
      </w:r>
    </w:p>
    <w:p w14:paraId="31040BE7" w14:textId="44C49F1B"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Lo que supondría que en vez de </w:t>
      </w:r>
      <w:r w:rsidR="00192565">
        <w:rPr>
          <w:rFonts w:ascii="Arial" w:hAnsi="Arial" w:cs="Arial"/>
          <w:color w:val="000000"/>
          <w:sz w:val="22"/>
          <w:szCs w:val="22"/>
        </w:rPr>
        <w:t>reparaciones</w:t>
      </w:r>
      <w:r w:rsidRPr="006F0381">
        <w:rPr>
          <w:rFonts w:ascii="Arial" w:hAnsi="Arial" w:cs="Arial"/>
          <w:color w:val="000000"/>
          <w:sz w:val="22"/>
          <w:szCs w:val="22"/>
        </w:rPr>
        <w:t xml:space="preserve"> cuando se estropean</w:t>
      </w:r>
      <w:r w:rsidR="00192565">
        <w:rPr>
          <w:rFonts w:ascii="Arial" w:hAnsi="Arial" w:cs="Arial"/>
          <w:color w:val="000000"/>
          <w:sz w:val="22"/>
          <w:szCs w:val="22"/>
        </w:rPr>
        <w:t xml:space="preserve"> los autobuses</w:t>
      </w:r>
      <w:r w:rsidRPr="006F0381">
        <w:rPr>
          <w:rFonts w:ascii="Arial" w:hAnsi="Arial" w:cs="Arial"/>
          <w:color w:val="000000"/>
          <w:sz w:val="22"/>
          <w:szCs w:val="22"/>
        </w:rPr>
        <w:t>, se revisará el autobús previo a sufrir una avería y no tendrían que ir</w:t>
      </w:r>
      <w:r w:rsidR="00192565">
        <w:rPr>
          <w:rFonts w:ascii="Arial" w:hAnsi="Arial" w:cs="Arial"/>
          <w:color w:val="000000"/>
          <w:sz w:val="22"/>
          <w:szCs w:val="22"/>
        </w:rPr>
        <w:t>, de forma sistemática</w:t>
      </w:r>
      <w:r w:rsidR="00B5611D">
        <w:rPr>
          <w:rFonts w:ascii="Arial" w:hAnsi="Arial" w:cs="Arial"/>
          <w:color w:val="000000"/>
          <w:sz w:val="22"/>
          <w:szCs w:val="22"/>
        </w:rPr>
        <w:t xml:space="preserve"> y </w:t>
      </w:r>
      <w:r w:rsidRPr="006F0381">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447806"/>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0AAF4AD9" w14:textId="42B73DDE" w:rsidR="00C95C62" w:rsidRDefault="00C6335B" w:rsidP="008E2179">
      <w:pPr>
        <w:ind w:right="-1"/>
      </w:pPr>
      <w:r w:rsidRPr="006F0381">
        <w:t xml:space="preserve">Los objetivos </w:t>
      </w:r>
      <w:r w:rsidR="00C95C62">
        <w:t xml:space="preserve">generales: </w:t>
      </w:r>
    </w:p>
    <w:p w14:paraId="7ED22860" w14:textId="77777777" w:rsidR="00C95C62" w:rsidRPr="006F0381" w:rsidRDefault="00C95C62" w:rsidP="00C95C62">
      <w:pPr>
        <w:pStyle w:val="Prrafodelista"/>
        <w:numPr>
          <w:ilvl w:val="0"/>
          <w:numId w:val="26"/>
        </w:numPr>
        <w:spacing w:after="0"/>
        <w:ind w:right="-1"/>
      </w:pPr>
      <w:r w:rsidRPr="006F0381">
        <w:t>Previsión de las piezas necesarias en los talleres, para pedirlas con el tiempo suficiente al llevar a cabo de si próximamente un autobús va a ir a taller por una avería de motor.</w:t>
      </w:r>
    </w:p>
    <w:p w14:paraId="5F63D8CB" w14:textId="77777777" w:rsidR="00C95C62" w:rsidRPr="006F0381" w:rsidRDefault="00C95C62" w:rsidP="00C95C62">
      <w:pPr>
        <w:spacing w:after="0"/>
        <w:ind w:right="-1"/>
      </w:pPr>
    </w:p>
    <w:p w14:paraId="1480CF92" w14:textId="77777777" w:rsidR="00C95C62" w:rsidRPr="006F0381" w:rsidRDefault="00C95C62" w:rsidP="00C95C62">
      <w:pPr>
        <w:pStyle w:val="Prrafodelista"/>
        <w:numPr>
          <w:ilvl w:val="0"/>
          <w:numId w:val="26"/>
        </w:numPr>
        <w:spacing w:after="0"/>
        <w:ind w:right="-1"/>
      </w:pPr>
      <w:r w:rsidRPr="006F0381">
        <w:t>Poder ahorrar costes en piezas que no habrían sufrido deterioro al haberse hecho un mantenimiento previo a la avería.</w:t>
      </w:r>
    </w:p>
    <w:p w14:paraId="2CA7D621" w14:textId="77777777" w:rsidR="00C95C62" w:rsidRPr="006F0381" w:rsidRDefault="00C95C62" w:rsidP="00C95C62">
      <w:pPr>
        <w:spacing w:after="0"/>
        <w:ind w:right="-1"/>
      </w:pPr>
    </w:p>
    <w:p w14:paraId="3DCE6B68" w14:textId="77777777" w:rsidR="00C95C62" w:rsidRPr="006F0381" w:rsidRDefault="00C95C62" w:rsidP="00C95C62">
      <w:pPr>
        <w:pStyle w:val="Prrafodelista"/>
        <w:numPr>
          <w:ilvl w:val="0"/>
          <w:numId w:val="26"/>
        </w:numPr>
        <w:spacing w:after="0"/>
        <w:ind w:right="-1"/>
      </w:pPr>
      <w:r w:rsidRPr="006F0381">
        <w:t>Poder ahorrar costes por un menor tiempo de reparación e inmovilización de los vehículos, lo que aumenta las horas de producción</w:t>
      </w:r>
      <w:r>
        <w:t>.</w:t>
      </w:r>
    </w:p>
    <w:p w14:paraId="0ACD3E0D" w14:textId="77777777" w:rsidR="00C95C62" w:rsidRDefault="00C95C62" w:rsidP="008E2179">
      <w:pPr>
        <w:ind w:right="-1"/>
      </w:pPr>
    </w:p>
    <w:p w14:paraId="2B5C32FE" w14:textId="54CBDB09" w:rsidR="00C6335B" w:rsidRPr="006F0381" w:rsidRDefault="00C95C62" w:rsidP="008E2179">
      <w:pPr>
        <w:ind w:right="-1"/>
      </w:pPr>
      <w:r>
        <w:t xml:space="preserve">Los objetivos específicos, </w:t>
      </w:r>
      <w:r w:rsidR="00C6335B" w:rsidRPr="006F0381">
        <w:t xml:space="preserve">marcados para alcanzar dicho objetivo </w:t>
      </w:r>
      <w:r>
        <w:t xml:space="preserve">generales </w:t>
      </w:r>
      <w:r w:rsidR="00C6335B" w:rsidRPr="006F0381">
        <w:t>se pueden resumir en los siguientes:</w:t>
      </w:r>
    </w:p>
    <w:p w14:paraId="0B1CF8EB" w14:textId="50E82B96" w:rsidR="00C6335B" w:rsidRPr="006F0381" w:rsidRDefault="00C6335B" w:rsidP="00C95C62">
      <w:pPr>
        <w:pStyle w:val="Prrafodelista"/>
        <w:numPr>
          <w:ilvl w:val="0"/>
          <w:numId w:val="25"/>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C95C62">
      <w:pPr>
        <w:pStyle w:val="Prrafodelista"/>
        <w:spacing w:before="100" w:beforeAutospacing="1" w:after="100" w:afterAutospacing="1"/>
        <w:ind w:left="1065" w:right="-1"/>
      </w:pPr>
    </w:p>
    <w:p w14:paraId="7440E66F" w14:textId="3116915F" w:rsidR="002E0426" w:rsidRPr="006F0381" w:rsidRDefault="00C6335B" w:rsidP="00C95C62">
      <w:pPr>
        <w:pStyle w:val="Prrafodelista"/>
        <w:numPr>
          <w:ilvl w:val="0"/>
          <w:numId w:val="25"/>
        </w:numPr>
        <w:spacing w:before="100" w:beforeAutospacing="1" w:after="100" w:afterAutospacing="1"/>
      </w:pPr>
      <w:r w:rsidRPr="006F0381">
        <w:t>Realizar la limpieza de datos, para que podamos realizar predicciones y usar esos datos con mayor fiabilidad.</w:t>
      </w:r>
    </w:p>
    <w:p w14:paraId="60AD5273" w14:textId="77777777" w:rsidR="002E0426" w:rsidRPr="006F0381" w:rsidRDefault="002E0426" w:rsidP="00C95C62">
      <w:pPr>
        <w:pStyle w:val="Prrafodelista"/>
        <w:spacing w:after="0"/>
        <w:ind w:left="1060"/>
      </w:pPr>
    </w:p>
    <w:p w14:paraId="3C4D9A55" w14:textId="1B3CB461" w:rsidR="00C6335B" w:rsidRPr="006F0381" w:rsidRDefault="00C6335B" w:rsidP="00C95C62">
      <w:pPr>
        <w:pStyle w:val="Prrafodelista"/>
        <w:numPr>
          <w:ilvl w:val="0"/>
          <w:numId w:val="25"/>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C95C62">
      <w:pPr>
        <w:pStyle w:val="Prrafodelista"/>
        <w:spacing w:after="0"/>
        <w:ind w:left="1065" w:right="-1"/>
      </w:pPr>
    </w:p>
    <w:p w14:paraId="08268EB7" w14:textId="49D3BCAF" w:rsidR="00C6335B" w:rsidRPr="006F0381" w:rsidRDefault="00C6335B" w:rsidP="00C95C62">
      <w:pPr>
        <w:pStyle w:val="Prrafodelista"/>
        <w:numPr>
          <w:ilvl w:val="0"/>
          <w:numId w:val="25"/>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C95C62">
      <w:pPr>
        <w:spacing w:after="0"/>
        <w:ind w:right="-1"/>
      </w:pPr>
    </w:p>
    <w:p w14:paraId="4A3DC22B" w14:textId="0D01C975" w:rsidR="00C6335B" w:rsidRPr="006F0381" w:rsidRDefault="00C6335B" w:rsidP="00C95C62">
      <w:pPr>
        <w:pStyle w:val="Prrafodelista"/>
        <w:numPr>
          <w:ilvl w:val="0"/>
          <w:numId w:val="25"/>
        </w:numPr>
        <w:spacing w:after="0"/>
        <w:ind w:right="-1"/>
      </w:pPr>
      <w:r w:rsidRPr="006F0381">
        <w:t>Analizar e investigar diferentes modelos de Machine Learning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C95C62">
      <w:pPr>
        <w:spacing w:after="0"/>
        <w:ind w:right="-1"/>
      </w:pPr>
    </w:p>
    <w:p w14:paraId="3E4ED499" w14:textId="68F4D4F5" w:rsidR="00C6335B" w:rsidRPr="006F0381" w:rsidRDefault="00C6335B" w:rsidP="00C95C62">
      <w:pPr>
        <w:pStyle w:val="Prrafodelista"/>
        <w:numPr>
          <w:ilvl w:val="0"/>
          <w:numId w:val="25"/>
        </w:numPr>
        <w:spacing w:after="0"/>
        <w:ind w:right="-1"/>
      </w:pPr>
      <w:r w:rsidRPr="006F0381">
        <w:t>Utilizar métodos de visualización vistas a lo largo del Máster para una mejor interpretabilidad para el lector.</w:t>
      </w:r>
    </w:p>
    <w:p w14:paraId="570FF960" w14:textId="2B9EC69B" w:rsidR="00B01166" w:rsidRPr="0035450B" w:rsidRDefault="00B01166">
      <w:pPr>
        <w:jc w:val="left"/>
        <w:rPr>
          <w:color w:val="FF0000"/>
          <w:lang w:eastAsia="es-ES"/>
        </w:rPr>
      </w:pPr>
      <w:r w:rsidRPr="0035450B">
        <w:rPr>
          <w:color w:val="FF0000"/>
          <w:lang w:eastAsia="es-ES"/>
        </w:rPr>
        <w:br w:type="page"/>
      </w:r>
    </w:p>
    <w:p w14:paraId="1ADEBDB5" w14:textId="77777777" w:rsidR="00A12F5C" w:rsidRPr="006F0381" w:rsidRDefault="00A12F5C" w:rsidP="001A3E64">
      <w:pPr>
        <w:rPr>
          <w:lang w:eastAsia="es-ES"/>
        </w:rPr>
      </w:pPr>
    </w:p>
    <w:p w14:paraId="6E207675" w14:textId="7FEFE809" w:rsidR="00C34DDE" w:rsidRDefault="0035450B" w:rsidP="00C34DDE">
      <w:pPr>
        <w:pStyle w:val="Ttulo1"/>
        <w:rPr>
          <w:lang w:eastAsia="es-ES"/>
        </w:rPr>
      </w:pPr>
      <w:r>
        <w:rPr>
          <w:lang w:eastAsia="es-ES"/>
        </w:rPr>
        <w:t xml:space="preserve"> </w:t>
      </w:r>
      <w:bookmarkStart w:id="3" w:name="_Toc99447807"/>
      <w:r>
        <w:rPr>
          <w:lang w:eastAsia="es-ES"/>
        </w:rPr>
        <w:t xml:space="preserve">Estado del Arte y </w:t>
      </w:r>
      <w:r w:rsidR="00C940BF" w:rsidRPr="006F0381">
        <w:rPr>
          <w:lang w:eastAsia="es-ES"/>
        </w:rPr>
        <w:t>M</w:t>
      </w:r>
      <w:r w:rsidR="00493323" w:rsidRPr="006F0381">
        <w:rPr>
          <w:lang w:eastAsia="es-ES"/>
        </w:rPr>
        <w:t>arco teórico</w:t>
      </w:r>
      <w:bookmarkEnd w:id="3"/>
      <w:r>
        <w:rPr>
          <w:lang w:eastAsia="es-ES"/>
        </w:rPr>
        <w:t xml:space="preserve"> </w:t>
      </w:r>
    </w:p>
    <w:p w14:paraId="25DF9719" w14:textId="1804EEDE" w:rsidR="00AA201E" w:rsidRDefault="00F13B4A" w:rsidP="00AA201E">
      <w:pPr>
        <w:rPr>
          <w:rStyle w:val="titulo"/>
          <w:color w:val="000000"/>
          <w:bdr w:val="none" w:sz="0" w:space="0" w:color="auto" w:frame="1"/>
        </w:rPr>
      </w:pPr>
      <w:r>
        <w:rPr>
          <w:rStyle w:val="titulo"/>
          <w:color w:val="000000"/>
          <w:bdr w:val="none" w:sz="0" w:space="0" w:color="auto" w:frame="1"/>
        </w:rPr>
        <w:t>En el presente punto s</w:t>
      </w:r>
      <w:r w:rsidR="00AA201E">
        <w:rPr>
          <w:rStyle w:val="titulo"/>
          <w:color w:val="000000"/>
          <w:bdr w:val="none" w:sz="0" w:space="0" w:color="auto" w:frame="1"/>
        </w:rPr>
        <w:t xml:space="preserve">e van a analizar distintas </w:t>
      </w:r>
      <w:r>
        <w:rPr>
          <w:rStyle w:val="titulo"/>
          <w:color w:val="000000"/>
          <w:bdr w:val="none" w:sz="0" w:space="0" w:color="auto" w:frame="1"/>
        </w:rPr>
        <w:t>técnicas</w:t>
      </w:r>
      <w:r w:rsidR="00AA201E">
        <w:rPr>
          <w:rStyle w:val="titulo"/>
          <w:color w:val="000000"/>
          <w:bdr w:val="none" w:sz="0" w:space="0" w:color="auto" w:frame="1"/>
        </w:rPr>
        <w:t xml:space="preserve"> que se han utilizado para resolver problemas de clasificación similares en distintos artículos</w:t>
      </w:r>
      <w:r w:rsidR="00667DEB">
        <w:rPr>
          <w:rStyle w:val="titulo"/>
          <w:color w:val="000000"/>
          <w:bdr w:val="none" w:sz="0" w:space="0" w:color="auto" w:frame="1"/>
        </w:rPr>
        <w:t xml:space="preserve"> y</w:t>
      </w:r>
      <w:r>
        <w:rPr>
          <w:rStyle w:val="titulo"/>
          <w:color w:val="000000"/>
          <w:bdr w:val="none" w:sz="0" w:space="0" w:color="auto" w:frame="1"/>
        </w:rPr>
        <w:t xml:space="preserve"> </w:t>
      </w:r>
      <w:r w:rsidR="00667DEB">
        <w:rPr>
          <w:rStyle w:val="titulo"/>
          <w:color w:val="000000"/>
          <w:bdr w:val="none" w:sz="0" w:space="0" w:color="auto" w:frame="1"/>
        </w:rPr>
        <w:t>c</w:t>
      </w:r>
      <w:r>
        <w:rPr>
          <w:rStyle w:val="titulo"/>
          <w:color w:val="000000"/>
          <w:bdr w:val="none" w:sz="0" w:space="0" w:color="auto" w:frame="1"/>
        </w:rPr>
        <w:t>uales han funcionado mejor.</w:t>
      </w:r>
    </w:p>
    <w:p w14:paraId="0420CCCA" w14:textId="562BBEFD" w:rsidR="00F13B4A" w:rsidRDefault="00F13B4A" w:rsidP="00AA201E">
      <w:pPr>
        <w:rPr>
          <w:rStyle w:val="titulo"/>
          <w:color w:val="000000"/>
          <w:bdr w:val="none" w:sz="0" w:space="0" w:color="auto" w:frame="1"/>
        </w:rPr>
      </w:pPr>
      <w:r>
        <w:rPr>
          <w:rStyle w:val="titulo"/>
          <w:color w:val="000000"/>
          <w:bdr w:val="none" w:sz="0" w:space="0" w:color="auto" w:frame="1"/>
        </w:rPr>
        <w:t>Por otro lado, se van a explicar las distintas tecnologías empleadas para poder resolver el problema de clasificación del presente TFM</w:t>
      </w:r>
    </w:p>
    <w:p w14:paraId="1E4DB32D" w14:textId="77777777" w:rsidR="00AA201E" w:rsidRDefault="00AA201E" w:rsidP="00775BD6">
      <w:pPr>
        <w:rPr>
          <w:color w:val="FF0000"/>
          <w:lang w:eastAsia="es-ES"/>
        </w:rPr>
      </w:pPr>
    </w:p>
    <w:p w14:paraId="37593180" w14:textId="7F453D4D" w:rsidR="00775BD6" w:rsidRDefault="00775BD6" w:rsidP="00775BD6">
      <w:pPr>
        <w:rPr>
          <w:color w:val="FF0000"/>
          <w:lang w:eastAsia="es-ES"/>
        </w:rPr>
      </w:pPr>
      <w:r w:rsidRPr="0035450B">
        <w:rPr>
          <w:color w:val="FF0000"/>
          <w:lang w:eastAsia="es-ES"/>
        </w:rPr>
        <w:t>Ampliar el estado del arte</w:t>
      </w:r>
      <w:r>
        <w:rPr>
          <w:color w:val="FF0000"/>
          <w:lang w:eastAsia="es-ES"/>
        </w:rPr>
        <w:t xml:space="preserve"> 2 mas) cambiar el orden y poner primero</w:t>
      </w:r>
    </w:p>
    <w:p w14:paraId="73CCC347" w14:textId="77777777" w:rsidR="00775BD6" w:rsidRPr="0035450B" w:rsidRDefault="00775BD6" w:rsidP="00775BD6">
      <w:pPr>
        <w:rPr>
          <w:color w:val="FF0000"/>
          <w:lang w:eastAsia="es-ES"/>
        </w:rPr>
      </w:pPr>
      <w:r>
        <w:rPr>
          <w:color w:val="FF0000"/>
          <w:lang w:eastAsia="es-ES"/>
        </w:rPr>
        <w:t>Añadir resumen del resumen</w:t>
      </w:r>
    </w:p>
    <w:p w14:paraId="6FB9BD4D" w14:textId="77777777" w:rsidR="00775BD6" w:rsidRPr="0035450B" w:rsidRDefault="00775BD6" w:rsidP="00775BD6">
      <w:pPr>
        <w:rPr>
          <w:rStyle w:val="titulo"/>
          <w:color w:val="FF0000"/>
          <w:bdr w:val="none" w:sz="0" w:space="0" w:color="auto" w:frame="1"/>
        </w:rPr>
      </w:pPr>
      <w:r w:rsidRPr="0035450B">
        <w:rPr>
          <w:rStyle w:val="titulo"/>
          <w:color w:val="FF0000"/>
          <w:bdr w:val="none" w:sz="0" w:space="0" w:color="auto" w:frame="1"/>
        </w:rPr>
        <w:t>Recientes investigaciones centrada en … (Barreno,2012)</w:t>
      </w:r>
    </w:p>
    <w:p w14:paraId="31A58E84" w14:textId="77777777" w:rsidR="00775BD6" w:rsidRPr="00775BD6" w:rsidRDefault="00775BD6" w:rsidP="00775BD6">
      <w:pPr>
        <w:rPr>
          <w:lang w:eastAsia="es-ES"/>
        </w:rPr>
      </w:pPr>
    </w:p>
    <w:p w14:paraId="48F04945" w14:textId="17CC5EF1" w:rsidR="00775BD6" w:rsidRDefault="00775BD6" w:rsidP="00775BD6">
      <w:pPr>
        <w:pStyle w:val="Ttulo2"/>
        <w:numPr>
          <w:ilvl w:val="1"/>
          <w:numId w:val="11"/>
        </w:numPr>
        <w:ind w:left="1440" w:hanging="360"/>
      </w:pPr>
      <w:bookmarkStart w:id="4" w:name="_Toc99447808"/>
      <w:r>
        <w:t>Estado del Arte.</w:t>
      </w:r>
      <w:bookmarkEnd w:id="4"/>
    </w:p>
    <w:p w14:paraId="79954310" w14:textId="661B9372" w:rsidR="00F13B4A" w:rsidRDefault="00667DEB" w:rsidP="00F13B4A">
      <w:pPr>
        <w:rPr>
          <w:rStyle w:val="titulo"/>
          <w:color w:val="000000"/>
          <w:bdr w:val="none" w:sz="0" w:space="0" w:color="auto" w:frame="1"/>
        </w:rPr>
      </w:pPr>
      <w:r>
        <w:rPr>
          <w:rStyle w:val="titulo"/>
          <w:color w:val="000000"/>
          <w:bdr w:val="none" w:sz="0" w:space="0" w:color="auto" w:frame="1"/>
        </w:rPr>
        <w:t xml:space="preserve">A </w:t>
      </w:r>
      <w:r w:rsidR="00DF2C5A">
        <w:rPr>
          <w:rStyle w:val="titulo"/>
          <w:color w:val="000000"/>
          <w:bdr w:val="none" w:sz="0" w:space="0" w:color="auto" w:frame="1"/>
        </w:rPr>
        <w:t>continuación,</w:t>
      </w:r>
      <w:r>
        <w:rPr>
          <w:rStyle w:val="titulo"/>
          <w:color w:val="000000"/>
          <w:bdr w:val="none" w:sz="0" w:space="0" w:color="auto" w:frame="1"/>
        </w:rPr>
        <w:t xml:space="preserve"> se resumen la información obtenida de los diversos artículos analizados.</w:t>
      </w:r>
    </w:p>
    <w:p w14:paraId="57CC21E4" w14:textId="3E8FD3B9" w:rsidR="00E957E1" w:rsidRPr="00667DEB" w:rsidRDefault="008A5CBA" w:rsidP="00775BD6">
      <w:pPr>
        <w:rPr>
          <w:b/>
          <w:bCs/>
        </w:rPr>
      </w:pPr>
      <w:r w:rsidRPr="008A5CBA">
        <w:t>En el</w:t>
      </w:r>
      <w:r>
        <w:t xml:space="preserve"> análisis de Emma V. Barrero</w:t>
      </w:r>
      <w:r w:rsidRPr="008A5CBA">
        <w:t xml:space="preserve"> (Barrero, 2012)</w:t>
      </w:r>
      <w:r>
        <w:rPr>
          <w:b/>
          <w:bCs/>
        </w:rPr>
        <w:t xml:space="preserve"> </w:t>
      </w:r>
      <w:r w:rsidR="00775BD6">
        <w:t>nos presenta</w:t>
      </w:r>
      <w:r w:rsidR="00EC19D2">
        <w:t xml:space="preserve"> una metodología para poder comparar modelos de clasificación</w:t>
      </w:r>
      <w:r w:rsidR="00E957E1">
        <w:t>. Basado en el estudio de la deserción universitaria con el objetivo de determinar si un alumno dado podría ser clasificado como un desertor potencial</w:t>
      </w:r>
    </w:p>
    <w:p w14:paraId="41176804" w14:textId="430A9F14" w:rsidR="00775BD6" w:rsidRDefault="00E957E1" w:rsidP="00775BD6">
      <w:r>
        <w:t>En concreto compara el modelo de regresión</w:t>
      </w:r>
      <w:r w:rsidR="00775BD6">
        <w:t xml:space="preserve"> logística que permite estimar la probabilidad de un suceso que depende de los valores de ciertas covariables como una de las opciones para </w:t>
      </w:r>
      <w:r>
        <w:t>clasificar, con</w:t>
      </w:r>
      <w:r w:rsidR="00775BD6">
        <w:t xml:space="preserve"> árboles de clasificación</w:t>
      </w:r>
      <w:r>
        <w:t>.</w:t>
      </w:r>
      <w:r w:rsidR="00775BD6">
        <w:t xml:space="preserve"> </w:t>
      </w:r>
      <w:r>
        <w:t>E</w:t>
      </w:r>
      <w:r w:rsidR="00775BD6">
        <w:t>ntre otras formas de evaluar los resultados</w:t>
      </w:r>
      <w:r>
        <w:t xml:space="preserve"> de estos modelos,</w:t>
      </w:r>
      <w:r w:rsidR="00775BD6">
        <w:t xml:space="preserve"> se ha usado la matriz de confusión y la curva ROC.</w:t>
      </w:r>
    </w:p>
    <w:p w14:paraId="09859823" w14:textId="5AB0823A" w:rsidR="00E957E1" w:rsidRDefault="00E957E1" w:rsidP="00775BD6">
      <w:r>
        <w:t xml:space="preserve">En ambos casos </w:t>
      </w:r>
      <w:r w:rsidR="00DF2C5A">
        <w:t>se usaron</w:t>
      </w:r>
      <w:r>
        <w:t xml:space="preserve"> los mismos datos de entrada </w:t>
      </w:r>
      <w:r w:rsidR="00E170E5">
        <w:t>y los</w:t>
      </w:r>
      <w:r>
        <w:t xml:space="preserve"> datos de prueba para su evaluación.</w:t>
      </w:r>
    </w:p>
    <w:p w14:paraId="39FE4449" w14:textId="77777777" w:rsidR="00775BD6" w:rsidRPr="00362092" w:rsidRDefault="00775BD6" w:rsidP="00775BD6">
      <w:pPr>
        <w:rPr>
          <w:rStyle w:val="titulo"/>
        </w:rPr>
      </w:pPr>
      <w:r>
        <w:t>Ambos métodos brindaron similares resultados en este caso, siendo el modelo de regresión logista el más fácil de implementar</w:t>
      </w:r>
    </w:p>
    <w:p w14:paraId="6A8E6E66" w14:textId="2EBA3FD2" w:rsidR="00775BD6" w:rsidRDefault="00775BD6" w:rsidP="00775BD6">
      <w:pPr>
        <w:rPr>
          <w:rStyle w:val="titulo"/>
          <w:b/>
          <w:bCs/>
          <w:color w:val="000000"/>
          <w:bdr w:val="none" w:sz="0" w:space="0" w:color="auto" w:frame="1"/>
        </w:rPr>
      </w:pPr>
    </w:p>
    <w:p w14:paraId="3A2F1476" w14:textId="3B30BD0C" w:rsidR="00667DEB" w:rsidRDefault="00667DEB" w:rsidP="00775BD6">
      <w:pPr>
        <w:rPr>
          <w:rStyle w:val="titulo"/>
          <w:b/>
          <w:bCs/>
          <w:color w:val="000000"/>
          <w:bdr w:val="none" w:sz="0" w:space="0" w:color="auto" w:frame="1"/>
        </w:rPr>
      </w:pPr>
    </w:p>
    <w:p w14:paraId="57D14874" w14:textId="12D574D7" w:rsidR="00667DEB" w:rsidRDefault="00667DEB" w:rsidP="00775BD6">
      <w:pPr>
        <w:rPr>
          <w:rStyle w:val="titulo"/>
          <w:b/>
          <w:bCs/>
          <w:color w:val="000000"/>
          <w:bdr w:val="none" w:sz="0" w:space="0" w:color="auto" w:frame="1"/>
        </w:rPr>
      </w:pPr>
    </w:p>
    <w:p w14:paraId="21F028C2" w14:textId="3F5B23C5" w:rsidR="00667DEB" w:rsidRDefault="00667DEB" w:rsidP="00775BD6">
      <w:pPr>
        <w:rPr>
          <w:rStyle w:val="titulo"/>
          <w:b/>
          <w:bCs/>
          <w:color w:val="000000"/>
          <w:bdr w:val="none" w:sz="0" w:space="0" w:color="auto" w:frame="1"/>
        </w:rPr>
      </w:pPr>
    </w:p>
    <w:p w14:paraId="26781057" w14:textId="77777777" w:rsidR="00667DEB" w:rsidRDefault="00667DEB" w:rsidP="00775BD6">
      <w:pPr>
        <w:rPr>
          <w:rStyle w:val="titulo"/>
          <w:b/>
          <w:bCs/>
          <w:color w:val="000000"/>
          <w:bdr w:val="none" w:sz="0" w:space="0" w:color="auto" w:frame="1"/>
        </w:rPr>
      </w:pPr>
    </w:p>
    <w:p w14:paraId="7502D834" w14:textId="621493E0" w:rsidR="00775BD6" w:rsidRDefault="00775BD6" w:rsidP="00E71B9F">
      <w:r w:rsidRPr="00DF60E2">
        <w:t>En el</w:t>
      </w:r>
      <w:r w:rsidR="00667DEB">
        <w:t xml:space="preserve"> reciente</w:t>
      </w:r>
      <w:r w:rsidRPr="00DF60E2">
        <w:t xml:space="preserve"> </w:t>
      </w:r>
      <w:r w:rsidR="00667DEB">
        <w:t xml:space="preserve">estudio de </w:t>
      </w:r>
      <w:r w:rsidR="00DF2C5A">
        <w:t>José Antonio Cardenas</w:t>
      </w:r>
      <w:r w:rsidR="00E71B9F">
        <w:t xml:space="preserve"> </w:t>
      </w:r>
      <w:r w:rsidR="00667DEB">
        <w:t>(</w:t>
      </w:r>
      <w:r w:rsidR="00DF2C5A">
        <w:t>Cárdenas</w:t>
      </w:r>
      <w:r w:rsidR="00667DEB">
        <w:t>, 2019</w:t>
      </w:r>
      <w:r w:rsidR="009567FB">
        <w:t>)</w:t>
      </w:r>
      <w:r w:rsidR="009567FB" w:rsidRPr="00DF60E2">
        <w:t xml:space="preserve"> </w:t>
      </w:r>
      <w:r w:rsidR="009567FB">
        <w:t>que</w:t>
      </w:r>
      <w:r w:rsidR="00DF2C5A">
        <w:t xml:space="preserve"> se centra en la clasificación de aceptación de campañas para una entidad financiera, </w:t>
      </w:r>
      <w:r w:rsidRPr="00DF60E2">
        <w:t>se planteó abordar un enfoque de model</w:t>
      </w:r>
      <w:r w:rsidR="00DF2C5A">
        <w:t>ización</w:t>
      </w:r>
      <w:r w:rsidRPr="00DF60E2">
        <w:t xml:space="preserve"> de aprendizaje supervisado de clasificación mediante el modelo de </w:t>
      </w:r>
      <w:r>
        <w:t>R</w:t>
      </w:r>
      <w:r w:rsidRPr="00DF60E2">
        <w:t xml:space="preserve">andom </w:t>
      </w:r>
      <w:r>
        <w:t>F</w:t>
      </w:r>
      <w:r w:rsidRPr="00DF60E2">
        <w:t>orest</w:t>
      </w:r>
      <w:r>
        <w:t>,</w:t>
      </w:r>
      <w:r>
        <w:rPr>
          <w:rFonts w:ascii="Helvetica" w:hAnsi="Helvetica"/>
          <w:color w:val="333333"/>
          <w:shd w:val="clear" w:color="auto" w:fill="FFFFFF"/>
        </w:rPr>
        <w:t xml:space="preserve"> </w:t>
      </w:r>
      <w:r w:rsidRPr="00DF60E2">
        <w:t xml:space="preserve">que permitió tener una comparación de los modelos planteados dando un </w:t>
      </w:r>
      <w:r w:rsidR="00AA201E" w:rsidRPr="00DF60E2">
        <w:t>balance</w:t>
      </w:r>
      <w:r w:rsidR="00AA201E">
        <w:t>o</w:t>
      </w:r>
      <w:r w:rsidRPr="00DF60E2">
        <w:t xml:space="preserve"> de la variable </w:t>
      </w:r>
      <w:r>
        <w:t>objetivo</w:t>
      </w:r>
      <w:r w:rsidRPr="00DF60E2">
        <w:t xml:space="preserve"> y sin balancear</w:t>
      </w:r>
      <w:r>
        <w:t>.</w:t>
      </w:r>
    </w:p>
    <w:p w14:paraId="092D4A37" w14:textId="70081BD1" w:rsidR="00775BD6" w:rsidRDefault="00775BD6" w:rsidP="00754EBA">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642612">
        <w:rPr>
          <w:rFonts w:ascii="Helvetica" w:hAnsi="Helvetica"/>
          <w:color w:val="333333"/>
          <w:shd w:val="clear" w:color="auto" w:fill="FFFFFF"/>
        </w:rPr>
        <w:t xml:space="preserve"> AUC, es decir el área bajo la curva ROC</w:t>
      </w:r>
      <w:r>
        <w:rPr>
          <w:rFonts w:ascii="Helvetica" w:hAnsi="Helvetica"/>
          <w:color w:val="333333"/>
          <w:shd w:val="clear" w:color="auto" w:fill="FFFFFF"/>
        </w:rPr>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50C94B48" w:rsidR="00642612" w:rsidRDefault="00642612" w:rsidP="00775BD6">
      <w:pPr>
        <w:rPr>
          <w:rFonts w:ascii="Helvetica" w:hAnsi="Helvetica"/>
          <w:color w:val="333333"/>
          <w:shd w:val="clear" w:color="auto" w:fill="FFFFFF"/>
        </w:rPr>
      </w:pPr>
      <w:r>
        <w:rPr>
          <w:rFonts w:ascii="Helvetica" w:hAnsi="Helvetica"/>
          <w:color w:val="333333"/>
          <w:shd w:val="clear" w:color="auto" w:fill="FFFFFF"/>
        </w:rPr>
        <w:t>Los modelos utilizados son:</w:t>
      </w:r>
    </w:p>
    <w:p w14:paraId="6BA74366" w14:textId="1C926226" w:rsidR="00642612" w:rsidRDefault="00642612" w:rsidP="00775BD6">
      <w:r>
        <w:t xml:space="preserve">Modelo 1: se modeló sin que </w:t>
      </w:r>
      <w:r w:rsidR="009567FB">
        <w:t>el target</w:t>
      </w:r>
      <w:r>
        <w:t xml:space="preserve"> este balanceado y utilizando los parámetros del random forest por defecto. </w:t>
      </w:r>
    </w:p>
    <w:p w14:paraId="4D556D6A" w14:textId="2CABC407" w:rsidR="00642612" w:rsidRDefault="00642612" w:rsidP="00775BD6">
      <w:r>
        <w:t xml:space="preserve">Modelo 2: se modeló balanceando en base </w:t>
      </w:r>
      <w:r w:rsidR="009567FB">
        <w:t>al target</w:t>
      </w:r>
      <w:r>
        <w:t xml:space="preserve"> mediante un tipo de balanceo de oversampling (SMOTE) y utilizando parámetros del random forest por defecto. </w:t>
      </w:r>
    </w:p>
    <w:p w14:paraId="4B2DA4A9" w14:textId="36CC0C65" w:rsidR="00642612" w:rsidRDefault="00642612" w:rsidP="00754EBA">
      <w:r>
        <w:t xml:space="preserve">Modelo 3: se modeló sin balancear en base </w:t>
      </w:r>
      <w:r w:rsidR="009567FB">
        <w:t>al target</w:t>
      </w:r>
      <w:r>
        <w:t xml:space="preserve"> y utilizando un tuning de parámetros mediante un grid search para encontrar los mejores parámetros del random forest. </w:t>
      </w:r>
    </w:p>
    <w:p w14:paraId="7961E7D9" w14:textId="5F1222B7" w:rsidR="00E170E5" w:rsidRDefault="00642612" w:rsidP="00754EBA">
      <w:r>
        <w:t xml:space="preserve">Modelo 4: se modeló balanceando en base </w:t>
      </w:r>
      <w:r w:rsidR="009567FB">
        <w:t>al target</w:t>
      </w:r>
      <w:r>
        <w:t xml:space="preserve"> y utilizando un tuning de parámetros mediante un grid search para encontrar los mejores parámetros del random forest.</w:t>
      </w:r>
    </w:p>
    <w:p w14:paraId="7B495308" w14:textId="77777777" w:rsidR="00E170E5" w:rsidRDefault="009567FB" w:rsidP="00754EBA">
      <w:pPr>
        <w:rPr>
          <w:rFonts w:ascii="Helvetica" w:hAnsi="Helvetica"/>
          <w:color w:val="333333"/>
          <w:shd w:val="clear" w:color="auto" w:fill="FFFFFF"/>
        </w:rPr>
      </w:pPr>
      <w:r>
        <w:rPr>
          <w:rFonts w:ascii="Helvetica" w:hAnsi="Helvetica"/>
          <w:color w:val="333333"/>
          <w:shd w:val="clear" w:color="auto" w:fill="FFFFFF"/>
        </w:rPr>
        <w:t xml:space="preserve">Otro reciente estudio el de Alejandro Barón (Barón 2020), con el objetivo </w:t>
      </w:r>
      <w:r w:rsidR="00900C3C">
        <w:rPr>
          <w:rFonts w:ascii="Helvetica" w:hAnsi="Helvetica"/>
          <w:color w:val="333333"/>
          <w:shd w:val="clear" w:color="auto" w:fill="FFFFFF"/>
        </w:rPr>
        <w:t>de detectar</w:t>
      </w:r>
      <w:r>
        <w:rPr>
          <w:rFonts w:ascii="Helvetica" w:hAnsi="Helvetica"/>
          <w:color w:val="333333"/>
          <w:shd w:val="clear" w:color="auto" w:fill="FFFFFF"/>
        </w:rPr>
        <w:t xml:space="preserve"> y clasificar fallos en </w:t>
      </w:r>
      <w:r w:rsidR="00293FC0">
        <w:rPr>
          <w:rFonts w:ascii="Helvetica" w:hAnsi="Helvetica"/>
          <w:color w:val="333333"/>
          <w:shd w:val="clear" w:color="auto" w:fill="FFFFFF"/>
        </w:rPr>
        <w:t>motores,</w:t>
      </w:r>
      <w:r w:rsidR="00293FC0" w:rsidRPr="00C651D2">
        <w:rPr>
          <w:rFonts w:ascii="Helvetica" w:hAnsi="Helvetica"/>
          <w:color w:val="333333"/>
          <w:shd w:val="clear" w:color="auto" w:fill="FFFFFF"/>
        </w:rPr>
        <w:t xml:space="preserve"> </w:t>
      </w:r>
      <w:r w:rsidR="00293FC0">
        <w:rPr>
          <w:rFonts w:ascii="Helvetica" w:hAnsi="Helvetica"/>
          <w:color w:val="333333"/>
          <w:shd w:val="clear" w:color="auto" w:fill="FFFFFF"/>
        </w:rPr>
        <w:t xml:space="preserve">contemplando la imposibilidad de parar un motor </w:t>
      </w:r>
      <w:r w:rsidR="00E170E5">
        <w:rPr>
          <w:rFonts w:ascii="Helvetica" w:hAnsi="Helvetica"/>
          <w:color w:val="333333"/>
          <w:shd w:val="clear" w:color="auto" w:fill="FFFFFF"/>
        </w:rPr>
        <w:t>para su</w:t>
      </w:r>
      <w:r w:rsidR="00293FC0">
        <w:rPr>
          <w:rFonts w:ascii="Helvetica" w:hAnsi="Helvetica"/>
          <w:color w:val="333333"/>
          <w:shd w:val="clear" w:color="auto" w:fill="FFFFFF"/>
        </w:rPr>
        <w:t xml:space="preserve"> inspección, mediante la toma de medidas de una corriente inducida en el variador del motor por vibraciones debidas a fallos en el rotor.</w:t>
      </w:r>
    </w:p>
    <w:p w14:paraId="5BF8B1E9" w14:textId="1F086B62" w:rsidR="00754EBA" w:rsidRPr="00754EBA" w:rsidRDefault="00E170E5" w:rsidP="00754EBA">
      <w:r>
        <w:rPr>
          <w:rFonts w:ascii="Helvetica" w:hAnsi="Helvetica"/>
          <w:color w:val="333333"/>
          <w:shd w:val="clear" w:color="auto" w:fill="FFFFFF"/>
        </w:rPr>
        <w:t>P</w:t>
      </w:r>
      <w:r w:rsidRPr="00C651D2">
        <w:rPr>
          <w:rFonts w:ascii="Helvetica" w:hAnsi="Helvetica"/>
          <w:color w:val="333333"/>
          <w:shd w:val="clear" w:color="auto" w:fill="FFFFFF"/>
        </w:rPr>
        <w:t>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cnicas de Boosting para clasificar los motores en un estado de deterioro</w:t>
      </w:r>
      <w:r>
        <w:rPr>
          <w:rFonts w:ascii="Helvetica" w:hAnsi="Helvetica"/>
          <w:color w:val="333333"/>
          <w:shd w:val="clear" w:color="auto" w:fill="FFFFFF"/>
        </w:rPr>
        <w:t>. Se ha determinado que en función de los inversores se requieren modelos diferentes. El mejor algoritmo de boosting para este problema es XGBoost, siendo más rápido LightGBM pero con peores resultado, y dando los peores resultados AdaBoost en cualquier situación.</w:t>
      </w:r>
    </w:p>
    <w:p w14:paraId="2F0E3998" w14:textId="36E4B4A0" w:rsidR="009633FE" w:rsidRDefault="00775BD6" w:rsidP="00775BD6">
      <w:r>
        <w:t xml:space="preserve">El </w:t>
      </w:r>
      <w:r w:rsidR="00C2084F">
        <w:t>estudio de Jose Luis Contreras (Contreras, 2020)</w:t>
      </w:r>
      <w:r w:rsidR="009633FE">
        <w:t xml:space="preserve"> plantea el </w:t>
      </w:r>
      <w:r w:rsidR="009633FE" w:rsidRPr="009633FE">
        <w:t>Diseño de un modelo para mantenimiento predictivo en motores de inducción utilizando técnicas de la Industria 4.0</w:t>
      </w:r>
      <w:r w:rsidR="00C2084F">
        <w:t xml:space="preserve"> </w:t>
      </w:r>
      <w:r w:rsidR="009633FE">
        <w:t xml:space="preserve">el </w:t>
      </w:r>
      <w:r>
        <w:t>cual tiene como objetivo utilizar las técnicas predictivas para el diseño y desarrollo de un modelo de mantenimiento predictivo para motores de inducción.</w:t>
      </w:r>
      <w:r w:rsidR="009633FE">
        <w:t xml:space="preserve"> Utilizando aprendizaje supervbisado para predecir el estadod e los rodamientos del motor de inducción, utilizando datos obtenidos en laboratorio.</w:t>
      </w:r>
    </w:p>
    <w:p w14:paraId="10B9EA27" w14:textId="4DEABD02" w:rsidR="00775BD6" w:rsidRDefault="00775BD6" w:rsidP="00775BD6">
      <w:r>
        <w:t>Se obtuv</w:t>
      </w:r>
      <w:r w:rsidR="009633FE">
        <w:t>ieron</w:t>
      </w:r>
      <w:r>
        <w:t xml:space="preserve"> los mejores resultados con tres algoritmos de clasificación: K vecinos más cercanos, Maquina de Vector de Soporte y Random Forest, siendo este último el </w:t>
      </w:r>
      <w:r>
        <w:lastRenderedPageBreak/>
        <w:t>que obtuvo el mayor grado de predicción, para evaluar fallos cuando se realiza mantenimiento preventivo.</w:t>
      </w:r>
    </w:p>
    <w:p w14:paraId="2CD35DC4" w14:textId="423DB265" w:rsidR="00BC632E" w:rsidRDefault="00E71B9F" w:rsidP="00775BD6">
      <w:r>
        <w:t xml:space="preserve">Jorge Luis Borges </w:t>
      </w:r>
      <w:r w:rsidR="009633FE">
        <w:t xml:space="preserve">plantea otro estudio </w:t>
      </w:r>
      <w:r>
        <w:t>(Borges, 2015) utiliz</w:t>
      </w:r>
      <w:r w:rsidR="00BC632E">
        <w:t>ando</w:t>
      </w:r>
      <w:r>
        <w:t xml:space="preserve"> métodos </w:t>
      </w:r>
      <w:r w:rsidRPr="00E71B9F">
        <w:t>avanzados de preprocesamiento de datos para maximizar el problema de clases desbalanceadas en la clasificación multinstancia</w:t>
      </w:r>
      <w:r w:rsidR="00775BD6">
        <w:t>.</w:t>
      </w:r>
      <w:r w:rsidR="00BC632E" w:rsidRPr="00BC632E">
        <w:t xml:space="preserve"> </w:t>
      </w:r>
      <w:r w:rsidR="00BC632E">
        <w:t xml:space="preserve">Lo que </w:t>
      </w:r>
      <w:r w:rsidR="00BC632E">
        <w:t xml:space="preserve">resulta muy interesante </w:t>
      </w:r>
      <w:r w:rsidR="00BC632E">
        <w:t>debido a la capacidad de la clasificación multinstancia para modelar problemas con datos ambiguos y con relaciones uno a mucho.</w:t>
      </w:r>
      <w:r w:rsidR="00BC632E" w:rsidRPr="00BC632E">
        <w:rPr>
          <w:rFonts w:ascii="Helvetica" w:hAnsi="Helvetica" w:cs="Helvetica"/>
          <w:color w:val="333333"/>
          <w:sz w:val="21"/>
          <w:szCs w:val="21"/>
          <w:shd w:val="clear" w:color="auto" w:fill="FFFFFF"/>
        </w:rPr>
        <w:t xml:space="preserve"> </w:t>
      </w:r>
      <w:r w:rsidR="00EC211C">
        <w:rPr>
          <w:rFonts w:ascii="Helvetica" w:hAnsi="Helvetica" w:cs="Helvetica"/>
          <w:color w:val="333333"/>
          <w:sz w:val="21"/>
          <w:szCs w:val="21"/>
          <w:shd w:val="clear" w:color="auto" w:fill="FFFFFF"/>
        </w:rPr>
        <w:t xml:space="preserve">El desbalanceo de clases es </w:t>
      </w:r>
      <w:r w:rsidR="00EC211C">
        <w:t>u</w:t>
      </w:r>
      <w:r w:rsidR="00BC632E" w:rsidRPr="00BC632E">
        <w:t>no de los problemas que afecta a la clasificación multinstancia</w:t>
      </w:r>
      <w:r w:rsidR="00EC211C">
        <w:t>,</w:t>
      </w:r>
      <w:r w:rsidR="00BC632E" w:rsidRPr="00BC632E">
        <w:t xml:space="preserve"> </w:t>
      </w:r>
      <w:r w:rsidR="00EC211C">
        <w:t>qu</w:t>
      </w:r>
      <w:r w:rsidR="00BC632E" w:rsidRPr="00BC632E">
        <w:t>e</w:t>
      </w:r>
      <w:r w:rsidR="00EC211C">
        <w:t xml:space="preserve"> se da</w:t>
      </w:r>
      <w:r w:rsidR="00BC632E" w:rsidRPr="00BC632E">
        <w:t xml:space="preserve"> cuando </w:t>
      </w:r>
      <w:r w:rsidR="00EC211C" w:rsidRPr="00BC632E">
        <w:t xml:space="preserve">hay </w:t>
      </w:r>
      <w:r w:rsidR="00EC211C">
        <w:t>una gran</w:t>
      </w:r>
      <w:r w:rsidR="00BC632E" w:rsidRPr="00BC632E">
        <w:t xml:space="preserve"> diferencia en el tamaño de las clases, provocando </w:t>
      </w:r>
      <w:r w:rsidR="00EC211C">
        <w:t>un aprendizaje erróneo de modelo</w:t>
      </w:r>
      <w:r w:rsidR="00BC632E" w:rsidRPr="00BC632E">
        <w:t xml:space="preserve"> a partir de los datos</w:t>
      </w:r>
      <w:r w:rsidR="00BC632E">
        <w:t>.</w:t>
      </w:r>
    </w:p>
    <w:p w14:paraId="28740A0E" w14:textId="77777777" w:rsidR="001704B1" w:rsidRDefault="00EC211C" w:rsidP="00775BD6">
      <w:r>
        <w:t xml:space="preserve">Para solucionar este </w:t>
      </w:r>
      <w:r w:rsidR="001704B1">
        <w:t>problema, utilizó uno de los métodos más usados en la clasificación tradicional,</w:t>
      </w:r>
      <w:r>
        <w:t xml:space="preserve"> c</w:t>
      </w:r>
      <w:r w:rsidR="00775BD6" w:rsidRPr="0063366E">
        <w:t>ombina</w:t>
      </w:r>
      <w:r w:rsidR="001704B1">
        <w:t>ndo</w:t>
      </w:r>
      <w:r w:rsidR="00775BD6" w:rsidRPr="0063366E">
        <w:t xml:space="preserve"> sobremuestreo de la clase minoritaria y submuestreo de la clase mayoritaria en la clasificación multinstancia</w:t>
      </w:r>
      <w:r w:rsidR="001704B1">
        <w:t xml:space="preserve">, </w:t>
      </w:r>
      <w:r w:rsidR="001704B1" w:rsidRPr="001704B1">
        <w:t>equilibran</w:t>
      </w:r>
      <w:r w:rsidR="001704B1" w:rsidRPr="001704B1">
        <w:t>do</w:t>
      </w:r>
      <w:r w:rsidR="001704B1" w:rsidRPr="001704B1">
        <w:t xml:space="preserve"> el tamaño de las clases extrayendo y agregando datos respectivamente en conjuntos desbalanceados</w:t>
      </w:r>
      <w:r w:rsidR="001704B1" w:rsidRPr="001704B1">
        <w:t>.</w:t>
      </w:r>
      <w:r w:rsidR="00775BD6" w:rsidRPr="0063366E">
        <w:t xml:space="preserve"> </w:t>
      </w:r>
    </w:p>
    <w:p w14:paraId="17AD545C" w14:textId="2C007422" w:rsidR="00775BD6" w:rsidRDefault="00775BD6" w:rsidP="00775BD6">
      <w:r w:rsidRPr="0063366E">
        <w:t>La evidencia experimental mostró que hay mejoras en la calidad de la clasificación. Se modificó un algoritmo de preprocesamiento en concreto MISMOTE y se obtuvieron mejoras en el proceso de clasificación en algunos conjuntos de datos.</w:t>
      </w:r>
    </w:p>
    <w:p w14:paraId="085C2410" w14:textId="12D8FF66" w:rsidR="001704B1" w:rsidRPr="00775BD6" w:rsidRDefault="001704B1" w:rsidP="00775BD6">
      <w:r w:rsidRPr="00CA14AB">
        <w:t>En el presente trabajo combina</w:t>
      </w:r>
      <w:r w:rsidR="00CA14AB" w:rsidRPr="00CA14AB">
        <w:t>n</w:t>
      </w:r>
      <w:r w:rsidRPr="00CA14AB">
        <w:t xml:space="preserve"> varias </w:t>
      </w:r>
      <w:r w:rsidR="00CA14AB" w:rsidRPr="00CA14AB">
        <w:t>técnicas expuestas</w:t>
      </w:r>
      <w:r w:rsidRPr="00CA14AB">
        <w:t xml:space="preserve"> por los diferentes autores, comparando los resultados de</w:t>
      </w:r>
      <w:r w:rsidR="00CA14AB" w:rsidRPr="00CA14AB">
        <w:t xml:space="preserve"> l</w:t>
      </w:r>
      <w:r w:rsidRPr="00CA14AB">
        <w:t xml:space="preserve">as diferentes </w:t>
      </w:r>
      <w:r w:rsidR="00CA14AB" w:rsidRPr="00CA14AB">
        <w:t>modelos</w:t>
      </w:r>
      <w:r w:rsidR="00770B02">
        <w:t xml:space="preserve">, </w:t>
      </w:r>
      <w:r w:rsidRPr="00CA14AB">
        <w:t xml:space="preserve">arboles de </w:t>
      </w:r>
      <w:r w:rsidR="00CA14AB">
        <w:t>clasificación</w:t>
      </w:r>
      <w:r w:rsidR="00CA14AB" w:rsidRPr="00CA14AB">
        <w:t>,</w:t>
      </w:r>
      <w:r w:rsidRPr="00CA14AB">
        <w:t xml:space="preserve"> </w:t>
      </w:r>
      <w:r w:rsidR="00CA14AB" w:rsidRPr="00CA14AB">
        <w:t>R</w:t>
      </w:r>
      <w:r w:rsidRPr="00CA14AB">
        <w:t>andomfore</w:t>
      </w:r>
      <w:r w:rsidR="00CA14AB" w:rsidRPr="00CA14AB">
        <w:t>t</w:t>
      </w:r>
      <w:r w:rsidRPr="00CA14AB">
        <w:t xml:space="preserve">s y </w:t>
      </w:r>
      <w:r w:rsidR="00CA14AB" w:rsidRPr="00CA14AB">
        <w:t>A</w:t>
      </w:r>
      <w:r w:rsidRPr="00CA14AB">
        <w:t xml:space="preserve">daboost, </w:t>
      </w:r>
      <w:r w:rsidR="00CA14AB">
        <w:t xml:space="preserve">atendiendo a la importancia de cada una de las características </w:t>
      </w:r>
      <w:r w:rsidR="00CA14AB" w:rsidRPr="00CA14AB">
        <w:t xml:space="preserve">aplicando </w:t>
      </w:r>
      <w:r w:rsidR="00770B02" w:rsidRPr="00CA14AB">
        <w:t>diferentes tipos</w:t>
      </w:r>
      <w:r w:rsidRPr="00CA14AB">
        <w:t xml:space="preserve"> de balenaceo de </w:t>
      </w:r>
      <w:r w:rsidR="00CA14AB" w:rsidRPr="00CA14AB">
        <w:t>las clases,</w:t>
      </w:r>
      <w:r w:rsidR="00CA14AB">
        <w:t xml:space="preserve"> penalización de la clase mayoritaria, sobremuestreo de</w:t>
      </w:r>
      <w:r w:rsidR="00770B02">
        <w:t xml:space="preserve"> </w:t>
      </w:r>
      <w:r w:rsidR="00CA14AB">
        <w:t>la clase minoritaria, y una combinación de submuestro de la clase mayoritaria y sobremuestreso de la clase minoritaria.</w:t>
      </w:r>
      <w:r w:rsidR="00CA14AB" w:rsidRPr="00CA14AB">
        <w:t xml:space="preserve"> para obtener el modelo que más anteponga la seguridad de los autobuses. Con el fin de </w:t>
      </w:r>
      <w:r w:rsidR="00770B02" w:rsidRPr="00CA14AB">
        <w:t>predecir en</w:t>
      </w:r>
      <w:r w:rsidR="00CA14AB" w:rsidRPr="00CA14AB">
        <w:t xml:space="preserve"> </w:t>
      </w:r>
      <w:r w:rsidR="00770B02" w:rsidRPr="00CA14AB">
        <w:t>qué</w:t>
      </w:r>
      <w:r w:rsidR="00CA14AB" w:rsidRPr="00CA14AB">
        <w:t xml:space="preserve"> periodo de tiempo un autobús volverá a taller</w:t>
      </w:r>
      <w:r w:rsidR="00770B02">
        <w:t xml:space="preserve"> por que el motor falle.</w:t>
      </w:r>
    </w:p>
    <w:p w14:paraId="4460E468" w14:textId="3069E219" w:rsidR="00AA201E" w:rsidRDefault="00AA201E" w:rsidP="00AA201E">
      <w:pPr>
        <w:pStyle w:val="Ttulo2"/>
        <w:rPr>
          <w:rStyle w:val="titulo"/>
          <w:color w:val="000000"/>
          <w:bdr w:val="none" w:sz="0" w:space="0" w:color="auto" w:frame="1"/>
        </w:rPr>
      </w:pPr>
      <w:bookmarkStart w:id="5" w:name="_Toc99447809"/>
      <w:r>
        <w:rPr>
          <w:rStyle w:val="titulo"/>
          <w:color w:val="000000"/>
          <w:bdr w:val="none" w:sz="0" w:space="0" w:color="auto" w:frame="1"/>
        </w:rPr>
        <w:t>Marco teórico</w:t>
      </w:r>
      <w:bookmarkEnd w:id="5"/>
    </w:p>
    <w:p w14:paraId="27529C6C" w14:textId="5F621E8A" w:rsidR="005A2459" w:rsidRPr="005A2459" w:rsidRDefault="00F13B4A" w:rsidP="005A2459">
      <w:pPr>
        <w:rPr>
          <w:lang w:eastAsia="es-ES"/>
        </w:rPr>
      </w:pPr>
      <w:r>
        <w:rPr>
          <w:lang w:eastAsia="es-ES"/>
        </w:rPr>
        <w:t xml:space="preserve">Para </w:t>
      </w:r>
      <w:r w:rsidR="00770B02">
        <w:rPr>
          <w:lang w:eastAsia="es-ES"/>
        </w:rPr>
        <w:t>desarrollar el</w:t>
      </w:r>
      <w:r>
        <w:rPr>
          <w:lang w:eastAsia="es-ES"/>
        </w:rPr>
        <w:t xml:space="preserve"> análisis  perteneciente al presente TFM, se pueden utilizar diversas tecnologías a continuación se explican que tecnologías se han escogido y porque.</w:t>
      </w:r>
    </w:p>
    <w:p w14:paraId="7C7C863A" w14:textId="338974A4" w:rsidR="00005713" w:rsidRPr="006F0381" w:rsidRDefault="00005713" w:rsidP="00AA201E">
      <w:pPr>
        <w:pStyle w:val="Ttulo3"/>
      </w:pPr>
      <w:bookmarkStart w:id="6" w:name="_Toc99447810"/>
      <w:r w:rsidRPr="006F0381">
        <w:t>Jupyter notebook</w:t>
      </w:r>
      <w:bookmarkEnd w:id="6"/>
    </w:p>
    <w:p w14:paraId="3B4C8129" w14:textId="1A4E27B2" w:rsidR="00F5305E" w:rsidRPr="006F0381" w:rsidRDefault="004F58A2" w:rsidP="00FE2833">
      <w:pPr>
        <w:spacing w:line="23" w:lineRule="atLeast"/>
        <w:rPr>
          <w:lang w:eastAsia="es-ES"/>
        </w:rPr>
      </w:pPr>
      <w:r w:rsidRPr="006F0381">
        <w:rPr>
          <w:lang w:eastAsia="es-ES"/>
        </w:rPr>
        <w:t xml:space="preserve">Jupyter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kernel</w:t>
      </w:r>
      <w:r w:rsidR="0041496D" w:rsidRPr="006F0381">
        <w:rPr>
          <w:lang w:eastAsia="es-ES"/>
        </w:rPr>
        <w:t>s</w:t>
      </w:r>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El kernel por defecto es IPython,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Al ser de código abierto hay nuevos kernel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r w:rsidR="00571D3F" w:rsidRPr="006F0381">
        <w:rPr>
          <w:lang w:eastAsia="es-ES"/>
        </w:rPr>
        <w:lastRenderedPageBreak/>
        <w:t xml:space="preserve">kernels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Algunos de los principales usos que se da a Jupyter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00461D99" w14:textId="238BEE72" w:rsidR="00D817FB" w:rsidRPr="00B97BDD" w:rsidRDefault="00F255C9" w:rsidP="00B97BDD">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7" w:name="_Ref97897033"/>
      <w:bookmarkStart w:id="8" w:name="_Toc98775484"/>
      <w:bookmarkStart w:id="9" w:name="_Toc98793120"/>
      <w:bookmarkStart w:id="10" w:name="_Toc98793400"/>
      <w:bookmarkStart w:id="11" w:name="_Toc99117366"/>
      <w:bookmarkStart w:id="12" w:name="_Ref97897010"/>
      <w:r w:rsidRPr="006F0381">
        <w:t xml:space="preserve">Figura </w:t>
      </w:r>
      <w:fldSimple w:instr=" SEQ Figura \* ARABIC ">
        <w:r w:rsidR="002554DC">
          <w:rPr>
            <w:noProof/>
          </w:rPr>
          <w:t>1</w:t>
        </w:r>
      </w:fldSimple>
      <w:bookmarkEnd w:id="7"/>
      <w:r w:rsidRPr="006F0381">
        <w:t xml:space="preserve">. Logo Jupyter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8"/>
        <w:bookmarkEnd w:id="9"/>
        <w:bookmarkEnd w:id="10"/>
        <w:bookmarkEnd w:id="11"/>
      </w:hyperlink>
      <w:bookmarkEnd w:id="12"/>
    </w:p>
    <w:p w14:paraId="6AA0250A" w14:textId="732D70B8" w:rsidR="002634FB" w:rsidRDefault="002634FB" w:rsidP="0006114C"/>
    <w:p w14:paraId="314A43DF" w14:textId="77777777" w:rsidR="00770B02" w:rsidRPr="006F0381" w:rsidRDefault="00770B02" w:rsidP="0006114C"/>
    <w:p w14:paraId="230022EF" w14:textId="75C3CCC9" w:rsidR="002634FB" w:rsidRPr="006F0381" w:rsidRDefault="00005713" w:rsidP="00AA201E">
      <w:pPr>
        <w:pStyle w:val="Ttulo3"/>
      </w:pPr>
      <w:bookmarkStart w:id="13" w:name="_Toc99447811"/>
      <w:r w:rsidRPr="006F0381">
        <w:t>Python</w:t>
      </w:r>
      <w:bookmarkEnd w:id="13"/>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1A070898"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w:t>
      </w:r>
      <w:r w:rsidR="00B97BDD">
        <w:rPr>
          <w:lang w:eastAsia="es-ES"/>
        </w:rPr>
        <w:t xml:space="preserve">, </w:t>
      </w:r>
      <w:r w:rsidR="00D97318" w:rsidRPr="006F0381">
        <w:rPr>
          <w:lang w:eastAsia="es-ES"/>
        </w:rPr>
        <w:t>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Finalmente, el lenguaje tiene un código legible, que ayuda a la fácil comprensión de las bases del código lo que permite explorar los campos de big data y ciencia de datos, sin grandes conocimientos de programación.</w:t>
      </w:r>
    </w:p>
    <w:p w14:paraId="5A420EDC" w14:textId="7B6A6890"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w:t>
      </w:r>
      <w:r w:rsidR="00B97BDD">
        <w:rPr>
          <w:lang w:eastAsia="es-ES"/>
        </w:rPr>
        <w:t>se ha</w:t>
      </w:r>
      <w:r w:rsidRPr="006F0381">
        <w:rPr>
          <w:lang w:eastAsia="es-ES"/>
        </w:rPr>
        <w:t xml:space="preserve">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enfocadas al campo de big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Numpy, Scikit-learn, </w:t>
      </w:r>
      <w:r w:rsidR="00425C64" w:rsidRPr="006F0381">
        <w:rPr>
          <w:lang w:eastAsia="es-ES"/>
        </w:rPr>
        <w:lastRenderedPageBreak/>
        <w:t>Imbalanced-learn y paquetes de visualización como Matplotlib y Seaborn,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4" w:name="_Ref98329263"/>
      <w:bookmarkStart w:id="15" w:name="_Toc98775485"/>
      <w:bookmarkStart w:id="16" w:name="_Toc98793121"/>
      <w:bookmarkStart w:id="17" w:name="_Toc98793401"/>
      <w:bookmarkStart w:id="18" w:name="_Toc99117367"/>
      <w:r w:rsidRPr="006F0381">
        <w:t xml:space="preserve">Figura </w:t>
      </w:r>
      <w:fldSimple w:instr=" SEQ Figura \* ARABIC ">
        <w:r w:rsidR="002554DC">
          <w:rPr>
            <w:noProof/>
          </w:rPr>
          <w:t>2</w:t>
        </w:r>
      </w:fldSimple>
      <w:bookmarkEnd w:id="14"/>
      <w:r w:rsidRPr="006F0381">
        <w:t xml:space="preserve">. Logo Python. Fuente: </w:t>
      </w:r>
      <w:hyperlink r:id="rId12" w:history="1">
        <w:r w:rsidR="00425C64" w:rsidRPr="006F0381">
          <w:rPr>
            <w:rStyle w:val="Hipervnculo"/>
            <w:color w:val="000000" w:themeColor="text1"/>
            <w:u w:val="none"/>
          </w:rPr>
          <w:t>https://www.python.org</w:t>
        </w:r>
        <w:bookmarkEnd w:id="15"/>
        <w:bookmarkEnd w:id="16"/>
        <w:bookmarkEnd w:id="17"/>
        <w:bookmarkEnd w:id="18"/>
      </w:hyperlink>
    </w:p>
    <w:p w14:paraId="34F15C21" w14:textId="77777777" w:rsidR="00005713" w:rsidRPr="006F0381" w:rsidRDefault="00005713" w:rsidP="00770B02">
      <w:pPr>
        <w:rPr>
          <w:noProof/>
        </w:rPr>
      </w:pPr>
    </w:p>
    <w:p w14:paraId="78AEAEA7" w14:textId="3C3A5E2A" w:rsidR="00005713" w:rsidRDefault="00005713" w:rsidP="002634FB">
      <w:pPr>
        <w:jc w:val="center"/>
        <w:rPr>
          <w:noProof/>
        </w:rPr>
      </w:pPr>
    </w:p>
    <w:p w14:paraId="263B42DB" w14:textId="77777777" w:rsidR="00B97BDD" w:rsidRPr="006F0381" w:rsidRDefault="00B97BDD" w:rsidP="002634FB">
      <w:pPr>
        <w:jc w:val="center"/>
        <w:rPr>
          <w:noProof/>
        </w:rPr>
      </w:pPr>
    </w:p>
    <w:p w14:paraId="26C9C566" w14:textId="7540A3A3" w:rsidR="00005713" w:rsidRPr="006F0381" w:rsidRDefault="00005713" w:rsidP="00AA201E">
      <w:pPr>
        <w:pStyle w:val="Ttulo3"/>
        <w:rPr>
          <w:noProof/>
        </w:rPr>
      </w:pPr>
      <w:bookmarkStart w:id="19" w:name="_Toc99447812"/>
      <w:r w:rsidRPr="006F0381">
        <w:rPr>
          <w:noProof/>
        </w:rPr>
        <w:t>Pandas</w:t>
      </w:r>
      <w:bookmarkEnd w:id="19"/>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20" w:name="OLE_LINK1"/>
      <w:bookmarkStart w:id="21" w:name="OLE_LINK2"/>
      <w:r w:rsidRPr="006F0381">
        <w:rPr>
          <w:lang w:eastAsia="es-ES"/>
        </w:rPr>
        <w:t xml:space="preserve">Podemos ver su logotipo en la </w:t>
      </w:r>
      <w:bookmarkEnd w:id="20"/>
      <w:bookmarkEnd w:id="21"/>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61A42500">
            <wp:extent cx="2447925" cy="990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285" cy="997903"/>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2" w:name="_Ref98412724"/>
      <w:bookmarkStart w:id="23" w:name="_Toc98775486"/>
      <w:bookmarkStart w:id="24" w:name="_Toc98793122"/>
      <w:bookmarkStart w:id="25" w:name="_Toc98793402"/>
      <w:bookmarkStart w:id="26" w:name="_Toc99117368"/>
      <w:r w:rsidRPr="006F0381">
        <w:t xml:space="preserve">Figura </w:t>
      </w:r>
      <w:fldSimple w:instr=" SEQ Figura \* ARABIC ">
        <w:r w:rsidR="002554DC">
          <w:rPr>
            <w:noProof/>
          </w:rPr>
          <w:t>3</w:t>
        </w:r>
      </w:fldSimple>
      <w:bookmarkEnd w:id="22"/>
      <w:r w:rsidRPr="006F0381">
        <w:t>. Logo Pandas. Fuente: https://pandas.pydata.org</w:t>
      </w:r>
      <w:bookmarkEnd w:id="23"/>
      <w:bookmarkEnd w:id="24"/>
      <w:bookmarkEnd w:id="25"/>
      <w:bookmarkEnd w:id="26"/>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AA201E">
      <w:pPr>
        <w:pStyle w:val="Ttulo3"/>
      </w:pPr>
      <w:bookmarkStart w:id="27" w:name="_Toc99447813"/>
      <w:r w:rsidRPr="006F0381">
        <w:t>Numpy</w:t>
      </w:r>
      <w:bookmarkEnd w:id="27"/>
    </w:p>
    <w:p w14:paraId="363411A8" w14:textId="43397888"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w:t>
      </w:r>
      <w:r w:rsidRPr="006F0381">
        <w:rPr>
          <w:lang w:eastAsia="es-ES"/>
        </w:rPr>
        <w:lastRenderedPageBreak/>
        <w:t>para extra</w:t>
      </w:r>
      <w:r w:rsidR="004F2170" w:rsidRPr="006F0381">
        <w:rPr>
          <w:lang w:eastAsia="es-ES"/>
        </w:rPr>
        <w:t>e</w:t>
      </w:r>
      <w:r w:rsidRPr="006F0381">
        <w:rPr>
          <w:lang w:eastAsia="es-ES"/>
        </w:rPr>
        <w:t>r información útil</w:t>
      </w:r>
      <w:r w:rsidR="004F2170" w:rsidRPr="006F0381">
        <w:rPr>
          <w:lang w:eastAsia="es-ES"/>
        </w:rPr>
        <w:t xml:space="preserve">. Las matrices de Numpy son </w:t>
      </w:r>
      <w:r w:rsidR="00B97BDD" w:rsidRPr="006F0381">
        <w:rPr>
          <w:lang w:eastAsia="es-ES"/>
        </w:rPr>
        <w:t>más</w:t>
      </w:r>
      <w:r w:rsidR="004F2170" w:rsidRPr="006F0381">
        <w:rPr>
          <w:lang w:eastAsia="es-ES"/>
        </w:rPr>
        <w:t xml:space="preserve"> rápidas que las listas de Python, aunque estas ultimas son más flexibles ya que las matrices de Numpy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Default="00AA228F" w:rsidP="00AA228F">
      <w:pPr>
        <w:pStyle w:val="Descripcin"/>
      </w:pPr>
      <w:bookmarkStart w:id="28" w:name="_Ref98491439"/>
      <w:bookmarkStart w:id="29" w:name="_Toc98775487"/>
      <w:bookmarkStart w:id="30" w:name="_Toc98793123"/>
      <w:bookmarkStart w:id="31" w:name="_Toc98793403"/>
      <w:bookmarkStart w:id="32" w:name="_Toc99117369"/>
      <w:r w:rsidRPr="006F0381">
        <w:t xml:space="preserve">Figura </w:t>
      </w:r>
      <w:fldSimple w:instr=" SEQ Figura \* ARABIC ">
        <w:r w:rsidR="002554DC">
          <w:rPr>
            <w:noProof/>
          </w:rPr>
          <w:t>4</w:t>
        </w:r>
      </w:fldSimple>
      <w:bookmarkEnd w:id="28"/>
      <w:r w:rsidR="00F6656F">
        <w:t>.</w:t>
      </w:r>
      <w:r w:rsidRPr="006F0381">
        <w:t xml:space="preserve"> Logo Numpy. Fuente: </w:t>
      </w:r>
      <w:hyperlink r:id="rId16" w:history="1">
        <w:r w:rsidR="00770B02" w:rsidRPr="00F36A07">
          <w:rPr>
            <w:rStyle w:val="Hipervnculo"/>
          </w:rPr>
          <w:t>https://numpy.org</w:t>
        </w:r>
      </w:hyperlink>
      <w:bookmarkEnd w:id="29"/>
      <w:bookmarkEnd w:id="30"/>
      <w:bookmarkEnd w:id="31"/>
      <w:bookmarkEnd w:id="32"/>
    </w:p>
    <w:p w14:paraId="37EF2B91" w14:textId="0DC8AE3B" w:rsidR="00770B02" w:rsidRDefault="00770B02" w:rsidP="00770B02"/>
    <w:p w14:paraId="66D0D5D0" w14:textId="77777777" w:rsidR="00770B02" w:rsidRPr="00770B02" w:rsidRDefault="00770B02" w:rsidP="00770B02"/>
    <w:p w14:paraId="18911EC4" w14:textId="1B4038D5" w:rsidR="00AA228F" w:rsidRPr="006F0381" w:rsidRDefault="00005713" w:rsidP="00AA201E">
      <w:pPr>
        <w:pStyle w:val="Ttulo3"/>
      </w:pPr>
      <w:bookmarkStart w:id="33" w:name="_Toc99447814"/>
      <w:r w:rsidRPr="006F0381">
        <w:t>Matplotlib</w:t>
      </w:r>
      <w:bookmarkEnd w:id="33"/>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7746C1DA">
            <wp:extent cx="3019425" cy="88267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3549" cy="889730"/>
                    </a:xfrm>
                    <a:prstGeom prst="rect">
                      <a:avLst/>
                    </a:prstGeom>
                    <a:noFill/>
                    <a:ln>
                      <a:noFill/>
                    </a:ln>
                  </pic:spPr>
                </pic:pic>
              </a:graphicData>
            </a:graphic>
          </wp:inline>
        </w:drawing>
      </w:r>
    </w:p>
    <w:p w14:paraId="0A97A765" w14:textId="523A7EC1" w:rsidR="00005713" w:rsidRPr="006F0381" w:rsidRDefault="00AA228F" w:rsidP="00770B02">
      <w:pPr>
        <w:pStyle w:val="Descripcin"/>
      </w:pPr>
      <w:bookmarkStart w:id="34" w:name="_Ref98491459"/>
      <w:bookmarkStart w:id="35" w:name="_Toc98775488"/>
      <w:bookmarkStart w:id="36" w:name="_Toc98793124"/>
      <w:bookmarkStart w:id="37" w:name="_Toc98793404"/>
      <w:bookmarkStart w:id="38" w:name="_Toc99117370"/>
      <w:r w:rsidRPr="006F0381">
        <w:t xml:space="preserve">Figura </w:t>
      </w:r>
      <w:fldSimple w:instr=" SEQ Figura \* ARABIC ">
        <w:r w:rsidR="002554DC">
          <w:rPr>
            <w:noProof/>
          </w:rPr>
          <w:t>5</w:t>
        </w:r>
      </w:fldSimple>
      <w:bookmarkEnd w:id="34"/>
      <w:r w:rsidRPr="006F0381">
        <w:t>. Logo Matplotlib. Fuente: https://matplotlib.org</w:t>
      </w:r>
      <w:bookmarkEnd w:id="35"/>
      <w:bookmarkEnd w:id="36"/>
      <w:bookmarkEnd w:id="37"/>
      <w:bookmarkEnd w:id="38"/>
    </w:p>
    <w:p w14:paraId="704961E2" w14:textId="4A3D16E2" w:rsidR="00005713" w:rsidRPr="006F0381" w:rsidRDefault="00770B02" w:rsidP="00770B02">
      <w:pPr>
        <w:jc w:val="left"/>
      </w:pPr>
      <w:r>
        <w:br w:type="page"/>
      </w:r>
    </w:p>
    <w:p w14:paraId="35A85171" w14:textId="5A49882C" w:rsidR="00005713" w:rsidRPr="006F0381" w:rsidRDefault="0040177C" w:rsidP="00AA201E">
      <w:pPr>
        <w:pStyle w:val="Ttulo3"/>
      </w:pPr>
      <w:bookmarkStart w:id="39" w:name="_Toc99447815"/>
      <w:r w:rsidRPr="006F0381">
        <w:lastRenderedPageBreak/>
        <w:t>Seaborn</w:t>
      </w:r>
      <w:bookmarkEnd w:id="39"/>
    </w:p>
    <w:p w14:paraId="51F9DAF2" w14:textId="4DB0BB60" w:rsidR="00733797" w:rsidRPr="006F0381" w:rsidRDefault="00733797" w:rsidP="00733797">
      <w:pPr>
        <w:rPr>
          <w:lang w:eastAsia="es-ES"/>
        </w:rPr>
      </w:pPr>
      <w:r w:rsidRPr="006F0381">
        <w:rPr>
          <w:lang w:eastAsia="es-ES"/>
        </w:rPr>
        <w:t xml:space="preserve">Es una librería basada en matplotlib,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matplotlib. Las funciones de </w:t>
      </w:r>
      <w:r w:rsidR="00835963">
        <w:rPr>
          <w:lang w:eastAsia="es-ES"/>
        </w:rPr>
        <w:t>S</w:t>
      </w:r>
      <w:r w:rsidR="007C00D3" w:rsidRPr="006F0381">
        <w:rPr>
          <w:lang w:eastAsia="es-ES"/>
        </w:rPr>
        <w:t>e</w:t>
      </w:r>
      <w:r w:rsidR="00835963">
        <w:rPr>
          <w:lang w:eastAsia="es-ES"/>
        </w:rPr>
        <w:t>a</w:t>
      </w:r>
      <w:r w:rsidR="007C00D3" w:rsidRPr="006F0381">
        <w:rPr>
          <w:lang w:eastAsia="es-ES"/>
        </w:rPr>
        <w:t>born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40" w:name="_Ref98491471"/>
      <w:bookmarkStart w:id="41" w:name="_Toc98775489"/>
      <w:bookmarkStart w:id="42" w:name="_Toc98793125"/>
      <w:bookmarkStart w:id="43" w:name="_Toc98793405"/>
      <w:bookmarkStart w:id="44" w:name="_Toc99117371"/>
      <w:r w:rsidRPr="006F0381">
        <w:t xml:space="preserve">Figura </w:t>
      </w:r>
      <w:fldSimple w:instr=" SEQ Figura \* ARABIC ">
        <w:r w:rsidR="002554DC">
          <w:rPr>
            <w:noProof/>
          </w:rPr>
          <w:t>6</w:t>
        </w:r>
      </w:fldSimple>
      <w:bookmarkEnd w:id="40"/>
      <w:r w:rsidRPr="006F0381">
        <w:t xml:space="preserve">. Logo Seaborn. Fuente: </w:t>
      </w:r>
      <w:hyperlink r:id="rId19" w:history="1">
        <w:r w:rsidRPr="006F0381">
          <w:rPr>
            <w:rStyle w:val="Hipervnculo"/>
            <w:color w:val="000000" w:themeColor="text1"/>
            <w:u w:val="none"/>
          </w:rPr>
          <w:t>https://seaborn.pydata.org</w:t>
        </w:r>
        <w:bookmarkEnd w:id="41"/>
        <w:bookmarkEnd w:id="42"/>
        <w:bookmarkEnd w:id="43"/>
        <w:bookmarkEnd w:id="44"/>
      </w:hyperlink>
    </w:p>
    <w:p w14:paraId="15F0C0F6" w14:textId="77777777" w:rsidR="00770B02" w:rsidRPr="006F0381" w:rsidRDefault="00770B02" w:rsidP="0096429F"/>
    <w:p w14:paraId="68FBE69D" w14:textId="72D6833F" w:rsidR="0096429F" w:rsidRPr="006F0381" w:rsidRDefault="0040177C" w:rsidP="00AA201E">
      <w:pPr>
        <w:pStyle w:val="Ttulo3"/>
      </w:pPr>
      <w:bookmarkStart w:id="45" w:name="_Toc99447816"/>
      <w:r w:rsidRPr="006F0381">
        <w:t>Feature Selector</w:t>
      </w:r>
      <w:bookmarkEnd w:id="45"/>
    </w:p>
    <w:p w14:paraId="1BBBF318" w14:textId="745C7488" w:rsidR="00E52FB1" w:rsidRPr="006F0381" w:rsidRDefault="001B457A" w:rsidP="007F6831">
      <w:r w:rsidRPr="006F0381">
        <w:t xml:space="preserve">Feature Selector </w:t>
      </w:r>
      <w:r w:rsidR="00D25D95" w:rsidRPr="006F0381">
        <w:t xml:space="preserve">es una </w:t>
      </w:r>
      <w:r w:rsidR="00E52FB1" w:rsidRPr="006F0381">
        <w:t>librería</w:t>
      </w:r>
      <w:r w:rsidR="00D25D95" w:rsidRPr="006F0381">
        <w:t xml:space="preserve"> de Will Koehrsen </w:t>
      </w:r>
      <w:r w:rsidR="00682C9E">
        <w:t xml:space="preserve">(Koehrsen. 2019) </w:t>
      </w:r>
      <w:r w:rsidR="00D25D95" w:rsidRPr="006F0381">
        <w:t>para reducir la dimensionalidad en los conjuntos de datos para machine learning</w:t>
      </w:r>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Gradientboosting</w:t>
      </w:r>
    </w:p>
    <w:p w14:paraId="19BBF3CB" w14:textId="1A8803A3" w:rsidR="00E52FB1" w:rsidRPr="006F0381" w:rsidRDefault="00E52FB1" w:rsidP="00770B02">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Gradientbo</w:t>
      </w:r>
      <w:r w:rsidR="00C738C3">
        <w:t>o</w:t>
      </w:r>
      <w:r w:rsidR="00B31080" w:rsidRPr="006F0381">
        <w:t>sting</w:t>
      </w:r>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6764C0FF" w14:textId="6F36785F" w:rsidR="00D25D95" w:rsidRPr="006F0381" w:rsidRDefault="0040177C" w:rsidP="00AA201E">
      <w:pPr>
        <w:pStyle w:val="Ttulo3"/>
      </w:pPr>
      <w:bookmarkStart w:id="46" w:name="_Toc99447817"/>
      <w:r w:rsidRPr="006F0381">
        <w:lastRenderedPageBreak/>
        <w:t>Scikit learn</w:t>
      </w:r>
      <w:bookmarkEnd w:id="46"/>
    </w:p>
    <w:p w14:paraId="17B4C189" w14:textId="32EE1064" w:rsidR="00B82B90" w:rsidRDefault="009A57D0" w:rsidP="007F6831">
      <w:pPr>
        <w:rPr>
          <w:lang w:eastAsia="es-ES"/>
        </w:rPr>
      </w:pPr>
      <w:r w:rsidRPr="006F0381">
        <w:rPr>
          <w:lang w:eastAsia="es-ES"/>
        </w:rPr>
        <w:t>Es una librería para el análisis predictivo de datos en Python. Proporciona herramientas para el aprendizaje automático, el modelado estadístico de clasificación y regresión, clustering</w:t>
      </w:r>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7" w:name="_Ref98491499"/>
      <w:bookmarkStart w:id="48" w:name="_Toc98775490"/>
      <w:bookmarkStart w:id="49" w:name="_Toc98793126"/>
      <w:bookmarkStart w:id="50" w:name="_Toc98793406"/>
      <w:bookmarkStart w:id="51" w:name="_Toc99117372"/>
      <w:r w:rsidRPr="006F0381">
        <w:t xml:space="preserve">Figura </w:t>
      </w:r>
      <w:fldSimple w:instr=" SEQ Figura \* ARABIC ">
        <w:r w:rsidR="002554DC">
          <w:rPr>
            <w:noProof/>
          </w:rPr>
          <w:t>7</w:t>
        </w:r>
      </w:fldSimple>
      <w:bookmarkEnd w:id="47"/>
      <w:r w:rsidRPr="006F0381">
        <w:t xml:space="preserve">. Logo Scikit learn. Fuente: </w:t>
      </w:r>
      <w:hyperlink r:id="rId21" w:history="1">
        <w:r w:rsidRPr="006F0381">
          <w:rPr>
            <w:rStyle w:val="Hipervnculo"/>
            <w:color w:val="000000" w:themeColor="text1"/>
            <w:u w:val="none"/>
          </w:rPr>
          <w:t>https://scikit-learn.org</w:t>
        </w:r>
        <w:bookmarkEnd w:id="48"/>
        <w:bookmarkEnd w:id="49"/>
        <w:bookmarkEnd w:id="50"/>
        <w:bookmarkEnd w:id="51"/>
      </w:hyperlink>
    </w:p>
    <w:p w14:paraId="7F116924" w14:textId="43895E7C" w:rsidR="009A57D0" w:rsidRPr="006F0381" w:rsidRDefault="009A57D0" w:rsidP="00B82B90">
      <w:pPr>
        <w:rPr>
          <w:lang w:eastAsia="es-ES"/>
        </w:rPr>
      </w:pPr>
      <w:r w:rsidRPr="006F0381">
        <w:rPr>
          <w:lang w:eastAsia="es-ES"/>
        </w:rPr>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6F0381" w:rsidRDefault="007A1F17" w:rsidP="00B82B90">
      <w:pPr>
        <w:rPr>
          <w:lang w:eastAsia="es-ES"/>
        </w:rPr>
      </w:pPr>
      <w:r w:rsidRPr="006F0381">
        <w:rPr>
          <w:lang w:eastAsia="es-ES"/>
        </w:rPr>
        <w:t xml:space="preserve">Se ha utilizado </w:t>
      </w:r>
      <w:r w:rsidR="00615D41" w:rsidRPr="006F0381">
        <w:rPr>
          <w:lang w:eastAsia="es-ES"/>
        </w:rPr>
        <w:t xml:space="preserve">Kmeans para crear un variable sintética en función de </w:t>
      </w:r>
      <w:r w:rsidR="00682C9E" w:rsidRPr="006F0381">
        <w:rPr>
          <w:lang w:eastAsia="es-ES"/>
        </w:rPr>
        <w:t>cómo</w:t>
      </w:r>
      <w:r w:rsidR="00615D41" w:rsidRPr="006F0381">
        <w:rPr>
          <w:lang w:eastAsia="es-ES"/>
        </w:rPr>
        <w:t xml:space="preserve"> se clusterizan con este método, obteniendo la mejor clusterización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AA201E" w:rsidRDefault="0011015A" w:rsidP="00AA201E">
      <w:pPr>
        <w:pStyle w:val="Ttulo4"/>
      </w:pPr>
      <w:r w:rsidRPr="00AA201E">
        <w:t>Modelos</w:t>
      </w:r>
    </w:p>
    <w:p w14:paraId="037B6A52" w14:textId="07FA92CB" w:rsidR="00E05A70" w:rsidRPr="006F0381" w:rsidRDefault="00C871F0" w:rsidP="0035450B">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EBC7BC6" w:rsidR="00C871F0" w:rsidRPr="006F0381" w:rsidRDefault="00E05A70" w:rsidP="0035450B">
      <w:pPr>
        <w:pStyle w:val="NormalWeb"/>
        <w:shd w:val="clear" w:color="auto" w:fill="FFFFFF"/>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w:t>
      </w:r>
      <w:r w:rsidR="002E2FDE" w:rsidRPr="002E2FDE">
        <w:rPr>
          <w:rFonts w:ascii="Arial" w:eastAsiaTheme="minorHAnsi" w:hAnsi="Arial" w:cs="Arial"/>
          <w:sz w:val="22"/>
          <w:szCs w:val="22"/>
        </w:rPr>
        <w:t xml:space="preserve"> (Scikit Learn, tree, Decision Tree Cla</w:t>
      </w:r>
      <w:r w:rsidR="00B637EB">
        <w:rPr>
          <w:rFonts w:ascii="Arial" w:eastAsiaTheme="minorHAnsi" w:hAnsi="Arial" w:cs="Arial"/>
          <w:sz w:val="22"/>
          <w:szCs w:val="22"/>
        </w:rPr>
        <w:t>s</w:t>
      </w:r>
      <w:r w:rsidR="002E2FDE" w:rsidRPr="002E2FDE">
        <w:rPr>
          <w:rFonts w:ascii="Arial" w:eastAsiaTheme="minorHAnsi" w:hAnsi="Arial" w:cs="Arial"/>
          <w:sz w:val="22"/>
          <w:szCs w:val="22"/>
        </w:rPr>
        <w:t>sifier)</w:t>
      </w:r>
      <w:r w:rsidR="00C738C3">
        <w:rPr>
          <w:rFonts w:ascii="Arial" w:eastAsiaTheme="minorHAnsi" w:hAnsi="Arial" w:cs="Arial"/>
          <w:sz w:val="22"/>
          <w:szCs w:val="22"/>
        </w:rPr>
        <w:t xml:space="preserve">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E9D9726" w:rsidR="00C871F0" w:rsidRPr="006F0381" w:rsidRDefault="00C871F0" w:rsidP="0035450B">
      <w:pPr>
        <w:pStyle w:val="NormalWeb"/>
        <w:jc w:val="both"/>
        <w:rPr>
          <w:rFonts w:ascii="Arial" w:eastAsiaTheme="minorHAnsi" w:hAnsi="Arial" w:cs="Arial"/>
          <w:sz w:val="22"/>
          <w:szCs w:val="22"/>
        </w:rPr>
      </w:pPr>
      <w:r w:rsidRPr="006F0381">
        <w:rPr>
          <w:rFonts w:ascii="Arial" w:eastAsiaTheme="minorHAnsi" w:hAnsi="Arial" w:cs="Arial"/>
          <w:sz w:val="22"/>
          <w:szCs w:val="22"/>
        </w:rPr>
        <w:t xml:space="preserve">Random Forest para </w:t>
      </w:r>
      <w:r w:rsidR="002E2FDE" w:rsidRPr="006F0381">
        <w:rPr>
          <w:rFonts w:ascii="Arial" w:eastAsiaTheme="minorHAnsi" w:hAnsi="Arial" w:cs="Arial"/>
          <w:sz w:val="22"/>
          <w:szCs w:val="22"/>
        </w:rPr>
        <w:t>clasificación</w:t>
      </w:r>
      <w:r w:rsidR="002E2FDE">
        <w:rPr>
          <w:rFonts w:ascii="Arial" w:eastAsiaTheme="minorHAnsi" w:hAnsi="Arial" w:cs="Arial"/>
          <w:sz w:val="22"/>
          <w:szCs w:val="22"/>
        </w:rPr>
        <w:t>. (</w:t>
      </w:r>
      <w:r w:rsidR="002E2FDE" w:rsidRPr="00B637EB">
        <w:rPr>
          <w:rFonts w:ascii="Arial" w:eastAsiaTheme="minorHAnsi" w:hAnsi="Arial" w:cs="Arial"/>
          <w:sz w:val="22"/>
          <w:szCs w:val="22"/>
        </w:rPr>
        <w:t>Scikit Learn, ensemble, Random Forest Classifier</w:t>
      </w:r>
      <w:r w:rsidR="00B637EB" w:rsidRPr="00B637EB">
        <w:rPr>
          <w:rFonts w:ascii="Arial" w:eastAsiaTheme="minorHAnsi" w:hAnsi="Arial" w:cs="Arial"/>
          <w:sz w:val="22"/>
          <w:szCs w:val="22"/>
        </w:rPr>
        <w:t>.)</w:t>
      </w:r>
      <w:r w:rsidR="00C738C3">
        <w:rPr>
          <w:rFonts w:ascii="Arial" w:eastAsiaTheme="minorHAnsi" w:hAnsi="Arial" w:cs="Arial"/>
          <w:sz w:val="22"/>
          <w:szCs w:val="22"/>
        </w:rPr>
        <w:t xml:space="preserve"> 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Random Forest</w:t>
      </w:r>
      <w:r w:rsidR="00C738C3">
        <w:rPr>
          <w:rFonts w:ascii="Arial" w:eastAsiaTheme="minorHAnsi" w:hAnsi="Arial" w:cs="Arial"/>
          <w:sz w:val="22"/>
          <w:szCs w:val="22"/>
        </w:rPr>
        <w:t>. A</w:t>
      </w:r>
      <w:r w:rsidR="00E05A70" w:rsidRPr="006F0381">
        <w:rPr>
          <w:rFonts w:ascii="Arial" w:eastAsiaTheme="minorHAnsi" w:hAnsi="Arial" w:cs="Arial"/>
          <w:sz w:val="22"/>
          <w:szCs w:val="22"/>
        </w:rPr>
        <w:t>l utilizar múltiples árboles se reduce considerablemente el riesgo de overfiting</w:t>
      </w:r>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clasificación, aunque no funciona tan bien con pocos datos. </w:t>
      </w:r>
    </w:p>
    <w:p w14:paraId="6B216421" w14:textId="74320E35" w:rsidR="0063764B" w:rsidRPr="006F0381" w:rsidRDefault="0063764B" w:rsidP="0035450B">
      <w:pPr>
        <w:rPr>
          <w:rFonts w:eastAsia="Times New Roman"/>
          <w:sz w:val="24"/>
          <w:szCs w:val="24"/>
          <w:lang w:eastAsia="es-ES_tradnl"/>
        </w:rPr>
      </w:pPr>
      <w:r w:rsidRPr="006F0381">
        <w:rPr>
          <w:lang w:eastAsia="es-ES"/>
        </w:rPr>
        <w:t xml:space="preserve">Boosting </w:t>
      </w:r>
      <w:r w:rsidR="00C871F0" w:rsidRPr="006F0381">
        <w:rPr>
          <w:lang w:eastAsia="es-ES"/>
        </w:rPr>
        <w:t>Adaboost para Clasificación</w:t>
      </w:r>
      <w:r w:rsidRPr="006F0381">
        <w:rPr>
          <w:lang w:eastAsia="es-ES"/>
        </w:rPr>
        <w:t>.</w:t>
      </w:r>
      <w:r w:rsidR="002E2FDE" w:rsidRPr="002E2FDE">
        <w:rPr>
          <w:rFonts w:eastAsia="Times New Roman"/>
          <w:lang w:val="en-US" w:eastAsia="es-ES_tradnl"/>
        </w:rPr>
        <w:t xml:space="preserve"> </w:t>
      </w:r>
      <w:r w:rsidR="002E2FDE">
        <w:rPr>
          <w:rFonts w:eastAsia="Times New Roman"/>
          <w:lang w:val="en-US" w:eastAsia="es-ES_tradnl"/>
        </w:rPr>
        <w:t>(Scikit Learn, ensemble, Ada Boost Classifier</w:t>
      </w:r>
      <w:r w:rsidR="00B637EB">
        <w:rPr>
          <w:rFonts w:eastAsia="Times New Roman"/>
          <w:lang w:val="en-US" w:eastAsia="es-ES_tradnl"/>
        </w:rPr>
        <w:t>.</w:t>
      </w:r>
      <w:r w:rsidR="002E2FDE">
        <w:rPr>
          <w:rFonts w:eastAsia="Times New Roman"/>
          <w:lang w:val="en-US" w:eastAsia="es-ES_tradnl"/>
        </w:rPr>
        <w:t>)</w:t>
      </w:r>
      <w:r w:rsidRPr="006F0381">
        <w:rPr>
          <w:lang w:eastAsia="es-ES"/>
        </w:rPr>
        <w:t xml:space="preserve"> </w:t>
      </w:r>
      <w:r w:rsidR="00C738C3">
        <w:rPr>
          <w:lang w:eastAsia="es-ES"/>
        </w:rPr>
        <w:t>E</w:t>
      </w:r>
      <w:r w:rsidRPr="006F0381">
        <w:rPr>
          <w:lang w:eastAsia="es-ES"/>
        </w:rPr>
        <w:t xml:space="preserve">n este caso el algoritmo construye secuencialmente un conjunto de árboles de </w:t>
      </w:r>
      <w:r w:rsidRPr="006F0381">
        <w:rPr>
          <w:lang w:eastAsia="es-ES"/>
        </w:rPr>
        <w:lastRenderedPageBreak/>
        <w:t>decisión que supone modelos débiles (weak learners).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(Freund, 1999)</w:t>
      </w:r>
    </w:p>
    <w:p w14:paraId="5D898228" w14:textId="7F531643" w:rsidR="00E05A70" w:rsidRPr="006F0381" w:rsidRDefault="00E05A70" w:rsidP="0035450B">
      <w:pPr>
        <w:rPr>
          <w:lang w:eastAsia="es-ES"/>
        </w:rPr>
      </w:pPr>
    </w:p>
    <w:p w14:paraId="7CAA7AB5" w14:textId="6F00439A" w:rsidR="007656E0" w:rsidRDefault="00E05A70" w:rsidP="0035450B">
      <w:pPr>
        <w:pStyle w:val="NormalWeb"/>
        <w:shd w:val="clear" w:color="auto" w:fill="FFFFFF"/>
        <w:jc w:val="both"/>
        <w:rPr>
          <w:rFonts w:ascii="Arial" w:eastAsiaTheme="minorHAnsi" w:hAnsi="Arial" w:cs="Arial"/>
          <w:sz w:val="22"/>
          <w:szCs w:val="22"/>
        </w:rPr>
      </w:pPr>
      <w:r w:rsidRPr="00E05A70">
        <w:rPr>
          <w:rFonts w:ascii="Arial" w:eastAsiaTheme="minorHAnsi" w:hAnsi="Arial" w:cs="Arial"/>
          <w:sz w:val="22"/>
          <w:szCs w:val="22"/>
        </w:rPr>
        <w:t>Para encontrar los hiperparámetros se ha usado RandomizedSearchCV</w:t>
      </w:r>
      <w:r w:rsidR="00376AA5">
        <w:rPr>
          <w:rFonts w:ascii="Arial" w:eastAsiaTheme="minorHAnsi" w:hAnsi="Arial" w:cs="Arial"/>
          <w:sz w:val="22"/>
          <w:szCs w:val="22"/>
        </w:rPr>
        <w:t xml:space="preserve"> (</w:t>
      </w:r>
      <w:r w:rsidR="00376AA5" w:rsidRPr="00376AA5">
        <w:rPr>
          <w:rFonts w:ascii="Arial" w:eastAsiaTheme="minorHAnsi" w:hAnsi="Arial" w:cs="Arial"/>
          <w:sz w:val="22"/>
          <w:szCs w:val="22"/>
        </w:rPr>
        <w:t>Scikit Learn, model selection, Randomized Search CV)</w:t>
      </w:r>
      <w:r w:rsidRPr="00E05A70">
        <w:rPr>
          <w:rFonts w:ascii="Arial" w:eastAsiaTheme="minorHAnsi" w:hAnsi="Arial" w:cs="Arial"/>
          <w:sz w:val="22"/>
          <w:szCs w:val="22"/>
        </w:rPr>
        <w:t xml:space="preserve"> y GridSearchCV,</w:t>
      </w:r>
      <w:r w:rsidR="00376AA5" w:rsidRPr="00376AA5">
        <w:rPr>
          <w:rFonts w:ascii="Arial" w:eastAsiaTheme="minorHAnsi" w:hAnsi="Arial" w:cs="Arial"/>
          <w:sz w:val="22"/>
          <w:szCs w:val="22"/>
        </w:rPr>
        <w:t xml:space="preserve"> </w:t>
      </w:r>
      <w:r w:rsidR="00376AA5">
        <w:rPr>
          <w:rFonts w:ascii="Arial" w:eastAsiaTheme="minorHAnsi" w:hAnsi="Arial" w:cs="Arial"/>
          <w:sz w:val="22"/>
          <w:szCs w:val="22"/>
        </w:rPr>
        <w:t>(</w:t>
      </w:r>
      <w:r w:rsidR="00376AA5" w:rsidRPr="00376AA5">
        <w:rPr>
          <w:rFonts w:ascii="Arial" w:eastAsiaTheme="minorHAnsi" w:hAnsi="Arial" w:cs="Arial"/>
          <w:sz w:val="22"/>
          <w:szCs w:val="22"/>
        </w:rPr>
        <w:t xml:space="preserve">Scikit Learn, model selection, </w:t>
      </w:r>
      <w:r w:rsidR="00376AA5">
        <w:rPr>
          <w:rFonts w:ascii="Arial" w:eastAsiaTheme="minorHAnsi" w:hAnsi="Arial" w:cs="Arial"/>
          <w:sz w:val="22"/>
          <w:szCs w:val="22"/>
        </w:rPr>
        <w:t>Grid Search CV</w:t>
      </w:r>
      <w:r w:rsidR="00376AA5" w:rsidRPr="00376AA5">
        <w:rPr>
          <w:rFonts w:ascii="Arial" w:eastAsiaTheme="minorHAnsi" w:hAnsi="Arial" w:cs="Arial"/>
          <w:sz w:val="22"/>
          <w:szCs w:val="22"/>
        </w:rPr>
        <w:t>)</w:t>
      </w:r>
      <w:r w:rsidR="00376AA5" w:rsidRPr="00E05A70">
        <w:rPr>
          <w:rFonts w:ascii="Arial" w:eastAsiaTheme="minorHAnsi" w:hAnsi="Arial" w:cs="Arial"/>
          <w:sz w:val="22"/>
          <w:szCs w:val="22"/>
        </w:rPr>
        <w:t xml:space="preserve"> </w:t>
      </w:r>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RandomizedSearchCV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r w:rsidRPr="006F0381">
        <w:rPr>
          <w:rFonts w:ascii="Arial" w:eastAsiaTheme="minorHAnsi" w:hAnsi="Arial" w:cs="Arial"/>
          <w:sz w:val="22"/>
          <w:szCs w:val="22"/>
        </w:rPr>
        <w:t xml:space="preserve">GridSearchCV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búsqueda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RandomizedSearchCV. Además se ha </w:t>
      </w:r>
      <w:r w:rsidR="0011015A" w:rsidRPr="006F0381">
        <w:rPr>
          <w:rFonts w:ascii="Arial" w:eastAsiaTheme="minorHAnsi" w:hAnsi="Arial" w:cs="Arial"/>
          <w:sz w:val="22"/>
          <w:szCs w:val="22"/>
        </w:rPr>
        <w:t xml:space="preserve">utilizado </w:t>
      </w:r>
      <w:r w:rsidRPr="006F0381">
        <w:rPr>
          <w:rFonts w:ascii="Arial" w:eastAsiaTheme="minorHAnsi" w:hAnsi="Arial" w:cs="Arial"/>
          <w:sz w:val="22"/>
          <w:szCs w:val="22"/>
        </w:rPr>
        <w:t>cross validation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validación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C738C3" w:rsidRDefault="00770B02" w:rsidP="0035450B">
      <w:pPr>
        <w:pStyle w:val="NormalWeb"/>
        <w:shd w:val="clear" w:color="auto" w:fill="FFFFFF"/>
        <w:jc w:val="both"/>
        <w:rPr>
          <w:rFonts w:ascii="Arial" w:eastAsiaTheme="minorHAnsi" w:hAnsi="Arial" w:cs="Arial"/>
          <w:sz w:val="22"/>
          <w:szCs w:val="22"/>
        </w:rPr>
      </w:pPr>
    </w:p>
    <w:p w14:paraId="2D9D4B0F" w14:textId="67C53F64" w:rsidR="006548D8" w:rsidRPr="006F0381" w:rsidRDefault="007656E0" w:rsidP="00AA201E">
      <w:pPr>
        <w:pStyle w:val="Ttulo3"/>
      </w:pPr>
      <w:bookmarkStart w:id="52" w:name="_Toc99447818"/>
      <w:r w:rsidRPr="006F0381">
        <w:t>Imbalanced Learn</w:t>
      </w:r>
      <w:bookmarkEnd w:id="52"/>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des</w:t>
      </w:r>
      <w:r w:rsidR="00B32C23">
        <w:rPr>
          <w:lang w:eastAsia="es-ES"/>
        </w:rPr>
        <w:t>balanceos</w:t>
      </w:r>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r w:rsidR="002E0FB1" w:rsidRPr="006F0381">
        <w:rPr>
          <w:lang w:eastAsia="es-ES"/>
        </w:rPr>
        <w:t xml:space="preserve">sobremuestreo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79B3C55B"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datos se ha utilizado en el sobremuestreo y la combinación de sobremuestreo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Randomoversampler </w:t>
      </w:r>
      <w:r w:rsidR="00B637EB">
        <w:rPr>
          <w:lang w:eastAsia="es-ES"/>
        </w:rPr>
        <w:t>(</w:t>
      </w:r>
      <w:r w:rsidR="00B637EB">
        <w:rPr>
          <w:rFonts w:eastAsia="Times New Roman"/>
          <w:lang w:val="en-US" w:eastAsia="es-ES_tradnl"/>
        </w:rPr>
        <w:t xml:space="preserve">Imbalanced Learn, Over-sampling methods, Random Over Sampler.) </w:t>
      </w:r>
      <w:r w:rsidR="002E0FB1" w:rsidRPr="006F0381">
        <w:rPr>
          <w:lang w:eastAsia="es-ES"/>
        </w:rPr>
        <w:t xml:space="preserve">para sobremuestrear </w:t>
      </w:r>
      <w:r w:rsidR="00E4515B" w:rsidRPr="006F0381">
        <w:rPr>
          <w:lang w:eastAsia="es-ES"/>
        </w:rPr>
        <w:t>las clases</w:t>
      </w:r>
      <w:r w:rsidRPr="006F0381">
        <w:rPr>
          <w:lang w:eastAsia="es-ES"/>
        </w:rPr>
        <w:t xml:space="preserve"> minoritaria</w:t>
      </w:r>
      <w:r w:rsidR="002E0FB1" w:rsidRPr="006F0381">
        <w:rPr>
          <w:lang w:eastAsia="es-ES"/>
        </w:rPr>
        <w:t xml:space="preserve"> y con Smotetomek </w:t>
      </w:r>
      <w:r w:rsidR="00ED304B">
        <w:rPr>
          <w:lang w:eastAsia="es-ES"/>
        </w:rPr>
        <w:t>(</w:t>
      </w:r>
      <w:r w:rsidR="00ED304B">
        <w:rPr>
          <w:rFonts w:eastAsia="Times New Roman"/>
          <w:lang w:val="en-US" w:eastAsia="es-ES_tradnl"/>
        </w:rPr>
        <w:t>Imbalanced Learn, Combination of over- and under-sampling methods SMOTETomek</w:t>
      </w:r>
      <w:r w:rsidR="00ED304B">
        <w:rPr>
          <w:lang w:eastAsia="es-ES"/>
        </w:rPr>
        <w:t xml:space="preserve">) </w:t>
      </w:r>
      <w:r w:rsidR="002E0FB1" w:rsidRPr="006F0381">
        <w:rPr>
          <w:lang w:eastAsia="es-ES"/>
        </w:rPr>
        <w:t>para la combinar submuestreo y sobremuestreo.</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1CE79F66" w:rsidR="00E52FB1" w:rsidRPr="006F0381" w:rsidRDefault="007656E0" w:rsidP="00770B02">
      <w:pPr>
        <w:pStyle w:val="Descripcin"/>
      </w:pPr>
      <w:bookmarkStart w:id="53" w:name="_Ref98675926"/>
      <w:bookmarkStart w:id="54" w:name="_Toc98775491"/>
      <w:bookmarkStart w:id="55" w:name="_Toc98793127"/>
      <w:bookmarkStart w:id="56" w:name="_Toc98793407"/>
      <w:bookmarkStart w:id="57" w:name="_Toc99117373"/>
      <w:r w:rsidRPr="006F0381">
        <w:t xml:space="preserve">Figura </w:t>
      </w:r>
      <w:fldSimple w:instr=" SEQ Figura \* ARABIC ">
        <w:r w:rsidR="002554DC">
          <w:rPr>
            <w:noProof/>
          </w:rPr>
          <w:t>8</w:t>
        </w:r>
      </w:fldSimple>
      <w:bookmarkEnd w:id="53"/>
      <w:r w:rsidRPr="006F0381">
        <w:t>. Logo Imbalanced learn. Fuente: https://imbalanced-learn.org</w:t>
      </w:r>
      <w:bookmarkEnd w:id="54"/>
      <w:bookmarkEnd w:id="55"/>
      <w:bookmarkEnd w:id="56"/>
      <w:bookmarkEnd w:id="57"/>
    </w:p>
    <w:p w14:paraId="7209A07A" w14:textId="58BD7181" w:rsidR="00376966" w:rsidRPr="006F0381" w:rsidRDefault="0040177C" w:rsidP="00AA201E">
      <w:pPr>
        <w:pStyle w:val="Ttulo3"/>
      </w:pPr>
      <w:bookmarkStart w:id="58" w:name="_Toc99447819"/>
      <w:r w:rsidRPr="006F0381">
        <w:lastRenderedPageBreak/>
        <w:t>Power BI</w:t>
      </w:r>
      <w:bookmarkEnd w:id="58"/>
    </w:p>
    <w:p w14:paraId="28D406A6" w14:textId="5060F82E" w:rsidR="004B3E46" w:rsidRPr="006F0381" w:rsidRDefault="00F548E7" w:rsidP="00F548E7">
      <w:pPr>
        <w:rPr>
          <w:lang w:eastAsia="es-ES"/>
        </w:rPr>
      </w:pPr>
      <w:r w:rsidRPr="006F0381">
        <w:rPr>
          <w:lang w:eastAsia="es-ES"/>
        </w:rPr>
        <w:t>Es un conjunto de herramientas Business intelligence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9" w:name="_Ref98675951"/>
      <w:bookmarkStart w:id="60" w:name="_Toc99117374"/>
      <w:bookmarkStart w:id="61" w:name="_Toc98775492"/>
      <w:bookmarkStart w:id="62" w:name="_Toc98793128"/>
      <w:bookmarkStart w:id="63" w:name="_Toc98793408"/>
      <w:r w:rsidRPr="006F0381">
        <w:t xml:space="preserve">Figura </w:t>
      </w:r>
      <w:fldSimple w:instr=" SEQ Figura \* ARABIC ">
        <w:r w:rsidR="002554DC">
          <w:rPr>
            <w:noProof/>
          </w:rPr>
          <w:t>9</w:t>
        </w:r>
      </w:fldSimple>
      <w:bookmarkEnd w:id="59"/>
      <w:r w:rsidRPr="006F0381">
        <w:t xml:space="preserve">. Logo Power BI. Fuente: </w:t>
      </w:r>
      <w:hyperlink r:id="rId24" w:history="1">
        <w:r w:rsidR="0063366E" w:rsidRPr="001A54A6">
          <w:rPr>
            <w:rStyle w:val="Hipervnculo"/>
          </w:rPr>
          <w:t>https://powerbi.microsoft.com/es-es/</w:t>
        </w:r>
        <w:bookmarkEnd w:id="60"/>
      </w:hyperlink>
      <w:bookmarkEnd w:id="61"/>
      <w:bookmarkEnd w:id="62"/>
      <w:bookmarkEnd w:id="63"/>
    </w:p>
    <w:p w14:paraId="04BD666F" w14:textId="2CDC2EE7" w:rsidR="0063366E" w:rsidRPr="0035450B" w:rsidRDefault="002D3188" w:rsidP="002D3188">
      <w:pPr>
        <w:jc w:val="left"/>
        <w:rPr>
          <w:color w:val="FF0000"/>
        </w:rPr>
      </w:pPr>
      <w:r w:rsidRPr="0035450B">
        <w:rPr>
          <w:color w:val="FF0000"/>
        </w:rPr>
        <w:br w:type="page"/>
      </w:r>
    </w:p>
    <w:p w14:paraId="380CFAA5" w14:textId="4EFB72D3" w:rsidR="00C34DDE" w:rsidRDefault="00493323" w:rsidP="00C940BF">
      <w:pPr>
        <w:pStyle w:val="Ttulo1"/>
      </w:pPr>
      <w:bookmarkStart w:id="64" w:name="_Toc99447820"/>
      <w:r w:rsidRPr="006F0381">
        <w:lastRenderedPageBreak/>
        <w:t>Desarrollo del proyecto y resultados</w:t>
      </w:r>
      <w:bookmarkEnd w:id="64"/>
    </w:p>
    <w:p w14:paraId="1F70EE42" w14:textId="7DB6A470" w:rsidR="0035450B" w:rsidRPr="0035450B" w:rsidRDefault="0035450B" w:rsidP="0035450B">
      <w:pPr>
        <w:rPr>
          <w:color w:val="FF0000"/>
        </w:rPr>
      </w:pPr>
      <w:r w:rsidRPr="0035450B">
        <w:rPr>
          <w:color w:val="FF0000"/>
        </w:rPr>
        <w:t>(meter rollo) 5 parrafos</w:t>
      </w:r>
    </w:p>
    <w:p w14:paraId="2B4A3837" w14:textId="62CF4609" w:rsidR="00493323" w:rsidRDefault="00F37C5E" w:rsidP="00493323">
      <w:pPr>
        <w:pStyle w:val="Ttulo2"/>
      </w:pPr>
      <w:bookmarkStart w:id="65" w:name="_Toc99447821"/>
      <w:r w:rsidRPr="006F0381">
        <w:t>Metodología</w:t>
      </w:r>
      <w:bookmarkEnd w:id="65"/>
    </w:p>
    <w:p w14:paraId="5AEB592F" w14:textId="041A60EE" w:rsidR="008A5CBA" w:rsidRDefault="00BA5418" w:rsidP="0035450B">
      <w:pPr>
        <w:rPr>
          <w:lang w:eastAsia="es-ES"/>
        </w:rPr>
      </w:pPr>
      <w:r w:rsidRPr="00A550C0">
        <w:rPr>
          <w:lang w:eastAsia="es-ES"/>
        </w:rPr>
        <w:t>Se ha empl</w:t>
      </w:r>
      <w:r w:rsidR="0059237C" w:rsidRPr="00A550C0">
        <w:rPr>
          <w:lang w:eastAsia="es-ES"/>
        </w:rPr>
        <w:t xml:space="preserve">eado </w:t>
      </w:r>
      <w:r w:rsidR="002F258E" w:rsidRPr="00A550C0">
        <w:rPr>
          <w:lang w:eastAsia="es-ES"/>
        </w:rPr>
        <w:t>la metodología</w:t>
      </w:r>
      <w:r w:rsidR="0059237C" w:rsidRPr="00A550C0">
        <w:rPr>
          <w:lang w:eastAsia="es-ES"/>
        </w:rPr>
        <w:t xml:space="preserve"> scrum</w:t>
      </w:r>
      <w:r w:rsidR="002F258E">
        <w:rPr>
          <w:lang w:eastAsia="es-ES"/>
        </w:rPr>
        <w:t xml:space="preserve"> de trabajo,</w:t>
      </w:r>
      <w:r w:rsidR="0059237C" w:rsidRPr="00A550C0">
        <w:rPr>
          <w:lang w:eastAsia="es-ES"/>
        </w:rPr>
        <w:t xml:space="preserve"> </w:t>
      </w:r>
      <w:r w:rsidR="002F258E">
        <w:rPr>
          <w:lang w:eastAsia="es-ES"/>
        </w:rPr>
        <w:t xml:space="preserve">para el desarrollo del </w:t>
      </w:r>
      <w:r w:rsidR="008A5CBA">
        <w:rPr>
          <w:lang w:eastAsia="es-ES"/>
        </w:rPr>
        <w:t>TFM, ya</w:t>
      </w:r>
      <w:r w:rsidR="002F258E">
        <w:rPr>
          <w:lang w:eastAsia="es-ES"/>
        </w:rPr>
        <w:t xml:space="preserve"> que es una de las metodologías agiles más utilizadas en la actualidad siendo sus principios fácilmente adaptables a cualquier contexto</w:t>
      </w:r>
      <w:r w:rsidR="008A5CBA">
        <w:rPr>
          <w:lang w:eastAsia="es-ES"/>
        </w:rPr>
        <w:t>.</w:t>
      </w:r>
    </w:p>
    <w:p w14:paraId="0FD869FF" w14:textId="36BAF40A" w:rsidR="00BA5418" w:rsidRPr="00A550C0" w:rsidRDefault="008A5CBA" w:rsidP="0035450B">
      <w:pPr>
        <w:rPr>
          <w:lang w:eastAsia="es-ES"/>
        </w:rPr>
      </w:pPr>
      <w:r>
        <w:rPr>
          <w:lang w:eastAsia="es-ES"/>
        </w:rPr>
        <w:t>Se han</w:t>
      </w:r>
      <w:r w:rsidR="002F258E">
        <w:rPr>
          <w:lang w:eastAsia="es-ES"/>
        </w:rPr>
        <w:t xml:space="preserve"> </w:t>
      </w:r>
      <w:r w:rsidRPr="00A550C0">
        <w:rPr>
          <w:lang w:eastAsia="es-ES"/>
        </w:rPr>
        <w:t>seguido</w:t>
      </w:r>
      <w:r w:rsidR="00A550C0" w:rsidRPr="00A550C0">
        <w:rPr>
          <w:lang w:eastAsia="es-ES"/>
        </w:rPr>
        <w:t xml:space="preserve"> una serie de criterios establecidos</w:t>
      </w:r>
      <w:r>
        <w:rPr>
          <w:lang w:eastAsia="es-ES"/>
        </w:rPr>
        <w:t xml:space="preserve"> por el Tutor del TFM,</w:t>
      </w:r>
      <w:r w:rsidR="00A550C0" w:rsidRPr="00A550C0">
        <w:rPr>
          <w:lang w:eastAsia="es-ES"/>
        </w:rPr>
        <w:t xml:space="preserve"> para obtener los mejores resultados,</w:t>
      </w:r>
      <w:r w:rsidR="0059237C" w:rsidRPr="00A550C0">
        <w:rPr>
          <w:lang w:eastAsia="es-ES"/>
        </w:rPr>
        <w:t xml:space="preserve"> </w:t>
      </w:r>
      <w:r w:rsidR="00A550C0" w:rsidRPr="00A550C0">
        <w:rPr>
          <w:lang w:eastAsia="es-ES"/>
        </w:rPr>
        <w:t xml:space="preserve">de esta forma se han </w:t>
      </w:r>
      <w:r w:rsidR="002F258E">
        <w:rPr>
          <w:lang w:eastAsia="es-ES"/>
        </w:rPr>
        <w:t xml:space="preserve">desarrollado las </w:t>
      </w:r>
      <w:r w:rsidR="0059237C" w:rsidRPr="00A550C0">
        <w:rPr>
          <w:lang w:eastAsia="es-ES"/>
        </w:rPr>
        <w:t>distintas fases</w:t>
      </w:r>
      <w:r w:rsidR="00A550C0" w:rsidRPr="00A550C0">
        <w:rPr>
          <w:lang w:eastAsia="es-ES"/>
        </w:rPr>
        <w:t xml:space="preserve"> de la metodología scrum:</w:t>
      </w:r>
      <w:r w:rsidR="0059237C" w:rsidRPr="00A550C0">
        <w:rPr>
          <w:lang w:eastAsia="es-ES"/>
        </w:rPr>
        <w:t xml:space="preserve"> </w:t>
      </w:r>
    </w:p>
    <w:p w14:paraId="0F6AAB61" w14:textId="733388CF" w:rsidR="0059237C" w:rsidRPr="00A550C0" w:rsidRDefault="002F258E" w:rsidP="0035450B">
      <w:pPr>
        <w:rPr>
          <w:lang w:eastAsia="es-ES"/>
        </w:rPr>
      </w:pPr>
      <w:r w:rsidRPr="00A550C0">
        <w:rPr>
          <w:lang w:eastAsia="es-ES"/>
        </w:rPr>
        <w:t>Planificación</w:t>
      </w:r>
      <w:r w:rsidR="0059237C" w:rsidRPr="00A550C0">
        <w:rPr>
          <w:lang w:eastAsia="es-ES"/>
        </w:rPr>
        <w:t>:  estableciendo las tareas prioritarias</w:t>
      </w:r>
      <w:r w:rsidR="008A5CBA">
        <w:rPr>
          <w:lang w:eastAsia="es-ES"/>
        </w:rPr>
        <w:t>.</w:t>
      </w:r>
    </w:p>
    <w:p w14:paraId="4C1BD777" w14:textId="1A596990" w:rsidR="0059237C" w:rsidRPr="00A550C0" w:rsidRDefault="0059237C" w:rsidP="0035450B">
      <w:pPr>
        <w:rPr>
          <w:lang w:eastAsia="es-ES"/>
        </w:rPr>
      </w:pPr>
      <w:r w:rsidRPr="00A550C0">
        <w:rPr>
          <w:lang w:eastAsia="es-ES"/>
        </w:rPr>
        <w:t xml:space="preserve">Ejecución:   desarrollando </w:t>
      </w:r>
      <w:r w:rsidR="00A550C0" w:rsidRPr="00A550C0">
        <w:rPr>
          <w:lang w:eastAsia="es-ES"/>
        </w:rPr>
        <w:t>el análisis con</w:t>
      </w:r>
      <w:r w:rsidRPr="00A550C0">
        <w:rPr>
          <w:lang w:eastAsia="es-ES"/>
        </w:rPr>
        <w:t xml:space="preserve"> </w:t>
      </w:r>
      <w:r w:rsidR="00A550C0" w:rsidRPr="00A550C0">
        <w:rPr>
          <w:lang w:eastAsia="es-ES"/>
        </w:rPr>
        <w:t>la</w:t>
      </w:r>
      <w:r w:rsidRPr="00A550C0">
        <w:rPr>
          <w:lang w:eastAsia="es-ES"/>
        </w:rPr>
        <w:t xml:space="preserve"> </w:t>
      </w:r>
      <w:r w:rsidR="00A550C0" w:rsidRPr="00A550C0">
        <w:rPr>
          <w:lang w:eastAsia="es-ES"/>
        </w:rPr>
        <w:t xml:space="preserve">finalidad </w:t>
      </w:r>
      <w:r w:rsidR="002F258E" w:rsidRPr="00A550C0">
        <w:rPr>
          <w:lang w:eastAsia="es-ES"/>
        </w:rPr>
        <w:t>de ser</w:t>
      </w:r>
      <w:r w:rsidRPr="00A550C0">
        <w:rPr>
          <w:lang w:eastAsia="es-ES"/>
        </w:rPr>
        <w:t xml:space="preserve"> potencialmente entregable</w:t>
      </w:r>
      <w:r w:rsidR="008A5CBA">
        <w:rPr>
          <w:lang w:eastAsia="es-ES"/>
        </w:rPr>
        <w:t>.</w:t>
      </w:r>
    </w:p>
    <w:p w14:paraId="2B5DDA1C" w14:textId="3D30F5FB" w:rsidR="0059237C" w:rsidRPr="00A550C0" w:rsidRDefault="0059237C" w:rsidP="0035450B">
      <w:pPr>
        <w:rPr>
          <w:lang w:eastAsia="es-ES"/>
        </w:rPr>
      </w:pPr>
      <w:r w:rsidRPr="00A550C0">
        <w:rPr>
          <w:lang w:eastAsia="es-ES"/>
        </w:rPr>
        <w:t>Control:</w:t>
      </w:r>
      <w:r w:rsidR="00A550C0" w:rsidRPr="00A550C0">
        <w:rPr>
          <w:lang w:eastAsia="es-ES"/>
        </w:rPr>
        <w:t xml:space="preserve"> donde se mide el progreso del trabajo</w:t>
      </w:r>
      <w:r w:rsidR="008A5CBA">
        <w:rPr>
          <w:lang w:eastAsia="es-ES"/>
        </w:rPr>
        <w:t>.</w:t>
      </w:r>
    </w:p>
    <w:p w14:paraId="62FBD66D" w14:textId="1F3AFC43" w:rsidR="0034001D" w:rsidRPr="0034001D" w:rsidRDefault="00775BD6" w:rsidP="00775BD6">
      <w:pPr>
        <w:pStyle w:val="Ttulo2"/>
      </w:pPr>
      <w:bookmarkStart w:id="66" w:name="_Toc99447822"/>
      <w:r w:rsidRPr="0034001D">
        <w:t>Desarrollo</w:t>
      </w:r>
      <w:r w:rsidR="0034001D" w:rsidRPr="0034001D">
        <w:t xml:space="preserve"> técnico</w:t>
      </w:r>
      <w:bookmarkEnd w:id="66"/>
    </w:p>
    <w:p w14:paraId="3AD627CE" w14:textId="7378504A" w:rsidR="0034001D" w:rsidRPr="00775BD6" w:rsidRDefault="0034001D" w:rsidP="00775BD6">
      <w:pPr>
        <w:pStyle w:val="Ttulo3"/>
      </w:pPr>
      <w:bookmarkStart w:id="67" w:name="_Toc99447823"/>
      <w:r w:rsidRPr="00775BD6">
        <w:t>Recuperación y procesado de datos</w:t>
      </w:r>
      <w:bookmarkEnd w:id="67"/>
    </w:p>
    <w:p w14:paraId="31F61BFF" w14:textId="0F8B71DE" w:rsidR="0024631D" w:rsidRPr="006F0381" w:rsidRDefault="0024631D" w:rsidP="00775BD6">
      <w:pPr>
        <w:pStyle w:val="Ttulo4"/>
      </w:pPr>
      <w:r w:rsidRPr="006F0381">
        <w:t>Carga de los datos</w:t>
      </w:r>
    </w:p>
    <w:p w14:paraId="42721A53" w14:textId="7965E3F6" w:rsidR="00FB224E" w:rsidRPr="006F0381" w:rsidRDefault="00FB224E" w:rsidP="00FB224E">
      <w:pPr>
        <w:spacing w:line="240" w:lineRule="auto"/>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.csv, se ha utilizado ‘pandas.read_csv’ que nos ha permitido cargar los datos desde una ruta interna del ordenador, aunque  permite cargarlos de diferentes URLs</w:t>
      </w:r>
      <w:r w:rsidR="00362092">
        <w:t>. A</w:t>
      </w:r>
      <w:r w:rsidRPr="006F0381">
        <w:t>demás para conseguir un formato adecuado</w:t>
      </w:r>
      <w:r w:rsidR="00362092">
        <w:t>,</w:t>
      </w:r>
      <w:r w:rsidRPr="006F0381">
        <w:t xml:space="preserve"> se ha indicado </w:t>
      </w:r>
      <w:r w:rsidR="002F258E" w:rsidRPr="006F0381">
        <w:t>que el</w:t>
      </w:r>
      <w:r w:rsidRPr="006F0381">
        <w:t xml:space="preserve"> separador </w:t>
      </w:r>
      <w:r w:rsidR="002009E0" w:rsidRPr="006F0381">
        <w:t>entre características</w:t>
      </w:r>
      <w:r w:rsidRPr="006F0381">
        <w:t xml:space="preserve"> es un ‘ ; ’, ya que read_csv también nos permite pasarle este parámetro</w:t>
      </w:r>
      <w:r w:rsidR="00E05A70" w:rsidRPr="006F0381">
        <w:t>.</w:t>
      </w:r>
    </w:p>
    <w:p w14:paraId="3BBA489D" w14:textId="18720E03" w:rsidR="00F80CC1" w:rsidRPr="006F0381" w:rsidRDefault="00F80CC1" w:rsidP="00775BD6">
      <w:pPr>
        <w:pStyle w:val="Ttulo4"/>
      </w:pPr>
      <w:r w:rsidRPr="006F0381">
        <w:t>Descripción del conjunto de Datos</w:t>
      </w:r>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.csv. Es con este .csv con el que hemos llevado a cabo nuestro análisis.</w:t>
      </w:r>
    </w:p>
    <w:p w14:paraId="4EB955E4" w14:textId="6160E189" w:rsidR="00543E50" w:rsidRPr="006F0381" w:rsidRDefault="00543E50" w:rsidP="00543E50">
      <w:pPr>
        <w:rPr>
          <w:lang w:eastAsia="es-ES"/>
        </w:rPr>
      </w:pPr>
      <w:r w:rsidRPr="006F0381">
        <w:rPr>
          <w:lang w:eastAsia="es-ES"/>
        </w:rPr>
        <w:t xml:space="preserve">El .csv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lastRenderedPageBreak/>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Subtipo de cada uno de los autobuses: normal, microbús, midibus</w:t>
      </w:r>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0EF75919" w:rsidR="00E4515B" w:rsidRDefault="00E4515B" w:rsidP="00FF64FE">
      <w:pPr>
        <w:ind w:left="705" w:hanging="705"/>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reparación, ndias_ant desde cual</w:t>
      </w:r>
      <w:r w:rsidR="00362092">
        <w:rPr>
          <w:lang w:eastAsia="es-ES"/>
        </w:rPr>
        <w:t>qu</w:t>
      </w:r>
      <w:r w:rsidR="00C90176">
        <w:rPr>
          <w:lang w:eastAsia="es-ES"/>
        </w:rPr>
        <w:t>ier tipo de reparación, ndias_ant_tip desde reparaciones del mismo tipo, ndias_ant_subarea desde reparaciones dentro de la misma subárea</w:t>
      </w:r>
      <w:r w:rsidR="00362092">
        <w:rPr>
          <w:lang w:eastAsia="es-ES"/>
        </w:rPr>
        <w:t>. E</w:t>
      </w:r>
      <w:r w:rsidR="00C90176">
        <w:rPr>
          <w:lang w:eastAsia="es-ES"/>
        </w:rPr>
        <w:t>sta ultima es</w:t>
      </w:r>
      <w:r w:rsidR="00362092">
        <w:rPr>
          <w:lang w:eastAsia="es-ES"/>
        </w:rPr>
        <w:t xml:space="preserve"> </w:t>
      </w:r>
      <w:r w:rsidR="00C90176">
        <w:rPr>
          <w:lang w:eastAsia="es-ES"/>
        </w:rPr>
        <w:t>la que m</w:t>
      </w:r>
      <w:r w:rsidR="00362092">
        <w:rPr>
          <w:lang w:eastAsia="es-ES"/>
        </w:rPr>
        <w:t>á</w:t>
      </w:r>
      <w:r w:rsidR="00C90176">
        <w:rPr>
          <w:lang w:eastAsia="es-ES"/>
        </w:rPr>
        <w:t xml:space="preserve">s nos interesa ya que una de estas subáreas </w:t>
      </w:r>
      <w:r w:rsidR="00770B02">
        <w:rPr>
          <w:lang w:eastAsia="es-ES"/>
        </w:rPr>
        <w:t>es Motor</w:t>
      </w:r>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missing perdíamos muchos registros ya que el grueso </w:t>
      </w:r>
      <w:r w:rsidR="00C90176">
        <w:rPr>
          <w:lang w:eastAsia="es-ES"/>
        </w:rPr>
        <w:t>de los datos</w:t>
      </w:r>
      <w:r>
        <w:rPr>
          <w:lang w:eastAsia="es-ES"/>
        </w:rPr>
        <w:t xml:space="preserve"> son del dispositivo 480</w:t>
      </w:r>
    </w:p>
    <w:p w14:paraId="6A90488D" w14:textId="653087EC" w:rsidR="00543E50" w:rsidRDefault="0034001D" w:rsidP="00543E50">
      <w:pPr>
        <w:rPr>
          <w:color w:val="FF0000"/>
          <w:lang w:eastAsia="es-ES"/>
        </w:rPr>
      </w:pPr>
      <w:r w:rsidRPr="0034001D">
        <w:rPr>
          <w:color w:val="FF0000"/>
          <w:lang w:eastAsia="es-ES"/>
        </w:rPr>
        <w:t>(eliminar detalles de conjuntos</w:t>
      </w:r>
      <w:r>
        <w:rPr>
          <w:color w:val="FF0000"/>
          <w:lang w:eastAsia="es-ES"/>
        </w:rPr>
        <w:t xml:space="preserve"> como titulo</w:t>
      </w:r>
      <w:r w:rsidRPr="0034001D">
        <w:rPr>
          <w:color w:val="FF0000"/>
          <w:lang w:eastAsia="es-ES"/>
        </w:rPr>
        <w:t>)</w:t>
      </w:r>
    </w:p>
    <w:p w14:paraId="11DB50D0" w14:textId="0E8471ED" w:rsidR="0034001D" w:rsidRPr="0034001D" w:rsidRDefault="0034001D" w:rsidP="00543E50">
      <w:pPr>
        <w:rPr>
          <w:color w:val="FF0000"/>
          <w:lang w:eastAsia="es-ES"/>
        </w:rPr>
      </w:pPr>
      <w:r>
        <w:rPr>
          <w:color w:val="FF0000"/>
          <w:lang w:eastAsia="es-ES"/>
        </w:rPr>
        <w:t>(reducciones de puntos de metodología)</w:t>
      </w:r>
    </w:p>
    <w:p w14:paraId="622B0C17" w14:textId="25C0DA19" w:rsidR="00FB224E" w:rsidRPr="006F0381" w:rsidRDefault="00FB224E" w:rsidP="00775BD6">
      <w:pPr>
        <w:pStyle w:val="Ttulo4"/>
      </w:pPr>
      <w:r w:rsidRPr="006F0381">
        <w:t>Detalles del conjunto de datos</w:t>
      </w:r>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r w:rsidRPr="006F0381">
        <w:rPr>
          <w:b/>
          <w:bCs/>
        </w:rPr>
        <w:t>ide_ope</w:t>
      </w:r>
      <w:r w:rsidRPr="006F0381">
        <w:t>: id operación </w:t>
      </w:r>
    </w:p>
    <w:p w14:paraId="74738598" w14:textId="4E218DF9" w:rsidR="00FB224E" w:rsidRPr="006F0381" w:rsidRDefault="00FB224E" w:rsidP="00FB224E">
      <w:pPr>
        <w:spacing w:after="0" w:line="240" w:lineRule="auto"/>
        <w:jc w:val="left"/>
      </w:pPr>
      <w:r w:rsidRPr="006F0381">
        <w:rPr>
          <w:b/>
          <w:bCs/>
        </w:rPr>
        <w:t>nomopera</w:t>
      </w:r>
      <w:r w:rsidRPr="006F0381">
        <w:t>: nombre de la operación que se realiza en la reparación</w:t>
      </w:r>
      <w:r w:rsidRPr="006F0381">
        <w:br/>
      </w:r>
      <w:r w:rsidRPr="006F0381">
        <w:rPr>
          <w:b/>
          <w:bCs/>
        </w:rPr>
        <w:t>aliasemp</w:t>
      </w:r>
      <w:r w:rsidRPr="006F0381">
        <w:t>: nombre del empleado que hizo la reparación</w:t>
      </w:r>
      <w:r w:rsidRPr="006F0381">
        <w:br/>
      </w:r>
      <w:r w:rsidRPr="006F0381">
        <w:rPr>
          <w:b/>
          <w:bCs/>
        </w:rPr>
        <w:t>v_codibud</w:t>
      </w:r>
      <w:r w:rsidRPr="006F0381">
        <w:t xml:space="preserve">: </w:t>
      </w:r>
      <w:r w:rsidR="00202F39">
        <w:t>c</w:t>
      </w:r>
      <w:r w:rsidRPr="006F0381">
        <w:t>ódigo del autobús</w:t>
      </w:r>
      <w:r w:rsidRPr="006F0381">
        <w:br/>
      </w:r>
      <w:r w:rsidRPr="006F0381">
        <w:rPr>
          <w:b/>
          <w:bCs/>
        </w:rPr>
        <w:t>v_edad</w:t>
      </w:r>
      <w:r w:rsidRPr="006F0381">
        <w:t xml:space="preserve">: </w:t>
      </w:r>
      <w:r w:rsidR="00202F39">
        <w:t>e</w:t>
      </w:r>
      <w:r w:rsidRPr="006F0381">
        <w:t>dad del autobús</w:t>
      </w:r>
      <w:r w:rsidRPr="006F0381">
        <w:br/>
      </w:r>
      <w:r w:rsidRPr="006F0381">
        <w:rPr>
          <w:b/>
          <w:bCs/>
        </w:rPr>
        <w:t>ndias_ant</w:t>
      </w:r>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r w:rsidRPr="006F0381">
        <w:rPr>
          <w:b/>
          <w:bCs/>
        </w:rPr>
        <w:t>subarea</w:t>
      </w:r>
      <w:r w:rsidRPr="006F0381">
        <w:t>: agrupación de operaciones relacionadas por el área de reparación</w:t>
      </w:r>
    </w:p>
    <w:p w14:paraId="4F2BE6E7" w14:textId="77777777" w:rsidR="00FB224E" w:rsidRPr="006F0381" w:rsidRDefault="00FB224E" w:rsidP="00FB224E">
      <w:pPr>
        <w:spacing w:after="0" w:line="240" w:lineRule="auto"/>
        <w:jc w:val="left"/>
      </w:pPr>
      <w:r w:rsidRPr="006F0381">
        <w:rPr>
          <w:b/>
          <w:bCs/>
        </w:rPr>
        <w:t>fechaope</w:t>
      </w:r>
      <w:r w:rsidRPr="006F0381">
        <w:t>: fecha de la operación </w:t>
      </w:r>
    </w:p>
    <w:p w14:paraId="624603CF" w14:textId="77777777" w:rsidR="00FB224E" w:rsidRPr="006F0381" w:rsidRDefault="00FB224E" w:rsidP="00FB224E">
      <w:pPr>
        <w:spacing w:after="0" w:line="240" w:lineRule="auto"/>
        <w:jc w:val="left"/>
      </w:pPr>
      <w:r w:rsidRPr="006F0381">
        <w:rPr>
          <w:b/>
          <w:bCs/>
        </w:rPr>
        <w:t>fecha_ent</w:t>
      </w:r>
      <w:r w:rsidRPr="006F0381">
        <w:t>: fecha entrada en taller</w:t>
      </w:r>
    </w:p>
    <w:p w14:paraId="330CF883" w14:textId="785063F8" w:rsidR="00FB224E" w:rsidRPr="006F0381" w:rsidRDefault="00FB224E" w:rsidP="00FB224E">
      <w:pPr>
        <w:spacing w:after="0" w:line="240" w:lineRule="auto"/>
        <w:jc w:val="left"/>
      </w:pPr>
      <w:r w:rsidRPr="006F0381">
        <w:rPr>
          <w:b/>
          <w:bCs/>
        </w:rPr>
        <w:t>ndias_ant</w:t>
      </w:r>
      <w:r w:rsidRPr="006F0381">
        <w:t>: número de días desde la anterior averia</w:t>
      </w:r>
      <w:r w:rsidR="00202F39">
        <w:t xml:space="preserve"> </w:t>
      </w:r>
      <w:r w:rsidRPr="006F0381">
        <w:t>de cualquier tipo</w:t>
      </w:r>
    </w:p>
    <w:p w14:paraId="13A68B0A" w14:textId="186F58A4" w:rsidR="00FB224E" w:rsidRPr="006F0381" w:rsidRDefault="00FB224E" w:rsidP="00FB224E">
      <w:pPr>
        <w:spacing w:after="0" w:line="240" w:lineRule="auto"/>
        <w:jc w:val="left"/>
      </w:pPr>
      <w:r w:rsidRPr="006F0381">
        <w:rPr>
          <w:b/>
          <w:bCs/>
        </w:rPr>
        <w:t>ndias_ant_tipo</w:t>
      </w:r>
      <w:r w:rsidRPr="006F0381">
        <w:t xml:space="preserve">: </w:t>
      </w:r>
      <w:r w:rsidR="00202F39">
        <w:t>n</w:t>
      </w:r>
      <w:r w:rsidRPr="006F0381">
        <w:t>úmero de días desde la anterior avería del mismo tipo</w:t>
      </w:r>
    </w:p>
    <w:p w14:paraId="7730C31D" w14:textId="77777777" w:rsidR="00FB224E" w:rsidRPr="006F0381" w:rsidRDefault="00FB224E" w:rsidP="00FB224E">
      <w:pPr>
        <w:spacing w:after="0" w:line="240" w:lineRule="auto"/>
        <w:jc w:val="left"/>
      </w:pPr>
      <w:r w:rsidRPr="006F0381">
        <w:rPr>
          <w:b/>
          <w:bCs/>
        </w:rPr>
        <w:t>ndias_ant subarea</w:t>
      </w:r>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lastRenderedPageBreak/>
        <w:t xml:space="preserve">sum(c.`distancia`):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sum(c.`litros_totales`):</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 xml:space="preserve">sum(c.`frenazos`):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sum(c.`exc_rpm`):</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sum(c.`exc_temp`):</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 xml:space="preserve">sum(c.`metros_asc`):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sum(c.`metros_desc`):</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sum(c.`min_ral`):</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sum(c.`acel_bruscas`):</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sum(c.`decel_bruscas`):</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 xml:space="preserve">AVG(c.`inercia`):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sum(c.`kickdown`)</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E01682">
      <w:pPr>
        <w:pStyle w:val="Ttulo4"/>
      </w:pPr>
      <w:r w:rsidRPr="006F0381">
        <w:t xml:space="preserve">Creación </w:t>
      </w:r>
      <w:r w:rsidR="00F6656F">
        <w:t>de la</w:t>
      </w:r>
      <w:r w:rsidRPr="006F0381">
        <w:t xml:space="preserve"> variable objetivo</w:t>
      </w:r>
    </w:p>
    <w:p w14:paraId="6F2E4E10" w14:textId="57846066" w:rsidR="009856CB" w:rsidRPr="006F0381" w:rsidRDefault="009859F7" w:rsidP="009859F7">
      <w:pPr>
        <w:spacing w:line="240" w:lineRule="auto"/>
      </w:pPr>
      <w:r w:rsidRPr="006F0381">
        <w:t xml:space="preserve">Para crear la variable objetivo se ha tomado la columna ‘ndias_ant_subarea’, que indica el número de días que han pasado desde la anterior </w:t>
      </w:r>
      <w:r w:rsidR="00FF64FE" w:rsidRPr="006F0381">
        <w:t>avería con la misma subárea</w:t>
      </w:r>
      <w:r w:rsidRPr="006F0381">
        <w:t>.  Y mediante la librería Numpy</w:t>
      </w:r>
      <w:r w:rsidR="00202F39">
        <w:t xml:space="preserve">, </w:t>
      </w:r>
      <w:r w:rsidRPr="006F0381">
        <w:t>que está orientada a operar con grandes conjuntos de vectores y matrices, en concreto con numpy.where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‘ndias_ant_subarea’, por cada observación, es menor o igual a 60 días se devolverá en la columna ‘tiempo’ una cadena de caracteres con el valor ’de 0 a 2 meses’ en caso contrario devolverá un 0.</w:t>
      </w:r>
    </w:p>
    <w:p w14:paraId="52298C4B" w14:textId="77777777" w:rsidR="009859F7" w:rsidRPr="006F0381" w:rsidRDefault="009859F7" w:rsidP="009859F7">
      <w:pPr>
        <w:spacing w:line="240" w:lineRule="auto"/>
      </w:pPr>
      <w:r w:rsidRPr="006F0381">
        <w:t>Si el valor de ‘ndias_ant_subarea’,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‘ndias_ant_subarea’,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8" w:name="_Ref97806139"/>
      <w:bookmarkStart w:id="69" w:name="_Ref97806117"/>
      <w:bookmarkStart w:id="70" w:name="_Toc98775493"/>
      <w:bookmarkStart w:id="71" w:name="_Toc98793129"/>
      <w:bookmarkStart w:id="72" w:name="_Toc98793409"/>
      <w:bookmarkStart w:id="73" w:name="_Toc99117375"/>
      <w:r w:rsidRPr="006F0381">
        <w:t xml:space="preserve">Figura </w:t>
      </w:r>
      <w:fldSimple w:instr=" SEQ Figura \* ARABIC ">
        <w:r w:rsidR="002554DC">
          <w:rPr>
            <w:noProof/>
          </w:rPr>
          <w:t>10</w:t>
        </w:r>
      </w:fldSimple>
      <w:bookmarkEnd w:id="68"/>
      <w:r w:rsidRPr="006F0381">
        <w:t>. Observaciones en función la variable objetivo. Figura propia</w:t>
      </w:r>
      <w:bookmarkEnd w:id="69"/>
      <w:bookmarkEnd w:id="70"/>
      <w:bookmarkEnd w:id="71"/>
      <w:bookmarkEnd w:id="72"/>
      <w:bookmarkEnd w:id="73"/>
    </w:p>
    <w:p w14:paraId="785E5928" w14:textId="77777777" w:rsidR="009859F7" w:rsidRPr="006F0381" w:rsidRDefault="009859F7" w:rsidP="009859F7">
      <w:pPr>
        <w:rPr>
          <w:lang w:eastAsia="es-ES"/>
        </w:rPr>
      </w:pPr>
    </w:p>
    <w:p w14:paraId="210B2A72" w14:textId="1B5CE0B1" w:rsidR="0024631D" w:rsidRPr="006F0381" w:rsidRDefault="0024631D" w:rsidP="00E01682">
      <w:pPr>
        <w:pStyle w:val="Ttulo4"/>
      </w:pPr>
      <w:r w:rsidRPr="006F0381">
        <w:t>Estudio mediante estadística descriptiva</w:t>
      </w:r>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Analizando dichos datos se observa que hay valores que no son consistentes como ndias_ant ndias_ant_tipo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2A2C21AF" w:rsidR="009859F7" w:rsidRPr="006F0381" w:rsidRDefault="009859F7" w:rsidP="009859F7">
      <w:pPr>
        <w:spacing w:after="0" w:line="240" w:lineRule="auto"/>
      </w:pPr>
      <w:r w:rsidRPr="006F0381">
        <w:t>Por lo que estas columnas se vas a desechar calculando mediante las fechas de entrada días_ant, que corresponderá a la columna ndias_ant, pe</w:t>
      </w:r>
      <w:r w:rsidR="003A03E0">
        <w:t>ro</w:t>
      </w:r>
      <w:r w:rsidRPr="006F0381">
        <w:t xml:space="preserve"> sin valores que comprometan la consistencia de los datos.</w:t>
      </w:r>
    </w:p>
    <w:p w14:paraId="540BC42D" w14:textId="77777777" w:rsidR="009859F7" w:rsidRPr="006F0381" w:rsidRDefault="009859F7" w:rsidP="009859F7">
      <w:pPr>
        <w:spacing w:after="0" w:line="240" w:lineRule="auto"/>
      </w:pPr>
    </w:p>
    <w:p w14:paraId="6271DD91" w14:textId="545AE83D"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5D37C6DD" w:rsidR="009859F7" w:rsidRPr="006F0381" w:rsidRDefault="009859F7" w:rsidP="009859F7">
      <w:pPr>
        <w:spacing w:after="0" w:line="240" w:lineRule="auto"/>
      </w:pPr>
      <w:r w:rsidRPr="006F0381">
        <w:t xml:space="preserve">Se comprueban los outlayers,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01682">
      <w:pPr>
        <w:pStyle w:val="Ttulo4"/>
      </w:pPr>
      <w:r w:rsidRPr="006F0381">
        <w:t>Creación de variable</w:t>
      </w:r>
      <w:r w:rsidR="00EB50C6" w:rsidRPr="006F0381">
        <w:t>s</w:t>
      </w:r>
      <w:r w:rsidRPr="006F0381">
        <w:t xml:space="preserve"> </w:t>
      </w:r>
    </w:p>
    <w:p w14:paraId="3A1AE2DB" w14:textId="014999B2"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326D51">
      <w:pPr>
        <w:spacing w:line="240" w:lineRule="auto"/>
      </w:pPr>
      <w:r w:rsidRPr="006F0381">
        <w:lastRenderedPageBreak/>
        <w:t xml:space="preserve">Para ello se usará </w:t>
      </w:r>
      <w:r w:rsidR="00EC6AAF" w:rsidRPr="006F0381">
        <w:t>el</w:t>
      </w:r>
      <w:r w:rsidRPr="006F0381">
        <w:t xml:space="preserve"> atributo sort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pPr>
        <w:spacing w:line="240" w:lineRule="auto"/>
      </w:pPr>
      <w:r w:rsidRPr="006F0381">
        <w:t>Para reiniciar el índice se ha usado rest_index .</w:t>
      </w:r>
    </w:p>
    <w:p w14:paraId="7F945486" w14:textId="04CC6B86" w:rsidR="00326D51" w:rsidRPr="006F0381" w:rsidRDefault="00326D51" w:rsidP="00326D51">
      <w:pPr>
        <w:spacing w:line="240" w:lineRule="auto"/>
      </w:pPr>
      <w:r w:rsidRPr="006F0381">
        <w:t>Para poder crear la variable necesitamos de variables de apoyo</w:t>
      </w:r>
      <w:r w:rsidR="003A03E0">
        <w:t>,</w:t>
      </w:r>
    </w:p>
    <w:p w14:paraId="787BA551" w14:textId="05741D0A" w:rsidR="00326D51" w:rsidRPr="006F0381" w:rsidRDefault="00326D51" w:rsidP="00326D51">
      <w:pPr>
        <w:spacing w:line="240" w:lineRule="auto"/>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w:t>
      </w:r>
      <w:r w:rsidR="003A03E0">
        <w:t>. Esto</w:t>
      </w:r>
      <w:r w:rsidRPr="006F0381">
        <w:t xml:space="preserve">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2DA45D0D" w:rsidR="00326D51" w:rsidRPr="006F0381" w:rsidRDefault="00326D51" w:rsidP="00326D51">
      <w:pPr>
        <w:spacing w:line="240" w:lineRule="auto"/>
      </w:pPr>
      <w:r w:rsidRPr="006F0381">
        <w:t>Creamos otra variable auxiliar de tipo bool que llamaremos ‘match’</w:t>
      </w:r>
      <w:r w:rsidR="008B18DC">
        <w:t>. E</w:t>
      </w:r>
      <w:r w:rsidRPr="006F0381">
        <w:t>l objetivo de esta variables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e este modo con esta variable podemos asignar los días anteriores si que afecte la fecha de otro autobús.</w:t>
      </w:r>
    </w:p>
    <w:p w14:paraId="26C6F7BD" w14:textId="6EA21EE6" w:rsidR="00326D51" w:rsidRPr="006F0381" w:rsidRDefault="00326D51" w:rsidP="00326D51">
      <w:pPr>
        <w:spacing w:line="240" w:lineRule="auto"/>
      </w:pPr>
      <w:r w:rsidRPr="006F0381">
        <w:t>Para crear la variable días_ant se crea una condición para no cometer errores si dos observaciones tienen  la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pPr>
        <w:spacing w:line="240" w:lineRule="auto"/>
      </w:pPr>
      <w:r w:rsidRPr="006F0381">
        <w:t>Para crear la variable de la subárea anterior afectada, para cada registro</w:t>
      </w:r>
      <w:r w:rsidR="008B18DC">
        <w:t xml:space="preserve"> </w:t>
      </w:r>
      <w:r w:rsidRPr="006F0381">
        <w:t>antes de tener una reparación por motor, agrupamos por código de autobús y rellenamos la columna ‘subarea_ant’ con el valor de la ‘</w:t>
      </w:r>
      <w:r w:rsidR="00EC6AAF" w:rsidRPr="006F0381">
        <w:t>subáreas</w:t>
      </w:r>
      <w:r w:rsidRPr="006F0381">
        <w:t>’ de la observación anterior.</w:t>
      </w:r>
    </w:p>
    <w:p w14:paraId="1F7EA46E" w14:textId="094509D3" w:rsidR="009859F7" w:rsidRPr="006F0381" w:rsidRDefault="009859F7" w:rsidP="009859F7">
      <w:pPr>
        <w:spacing w:line="240" w:lineRule="auto"/>
      </w:pPr>
      <w:r w:rsidRPr="006F0381">
        <w:t>Realizamos el mismo proceso para asignar el empleado que reparo la subárea anterior, creando de este modo, ‘aliasemp_ant’</w:t>
      </w:r>
      <w:r w:rsidR="003A03E0">
        <w:t>. Nos</w:t>
      </w:r>
      <w:r w:rsidRPr="006F0381">
        <w:t xml:space="preserve"> indica el empleado que reparo la avería anterior</w:t>
      </w:r>
      <w:r w:rsidR="008B18DC">
        <w:t>. A</w:t>
      </w:r>
      <w:r w:rsidRPr="006F0381">
        <w:t>grupamos por código de autobús y rellenamos la columna ‘aliasemp_ant’ con el valor de ‘aliasemp’ de la observación anterior.</w:t>
      </w:r>
    </w:p>
    <w:p w14:paraId="0C3A29D0" w14:textId="77777777" w:rsidR="009859F7" w:rsidRPr="006F0381" w:rsidRDefault="009859F7" w:rsidP="000D7C50">
      <w:pPr>
        <w:ind w:left="708" w:hanging="708"/>
        <w:rPr>
          <w:lang w:eastAsia="es-ES"/>
        </w:rPr>
      </w:pPr>
    </w:p>
    <w:p w14:paraId="3508D23B" w14:textId="2E75FF53" w:rsidR="0042313F" w:rsidRPr="0042313F" w:rsidRDefault="0024631D" w:rsidP="0042313F">
      <w:pPr>
        <w:pStyle w:val="Ttulo4"/>
      </w:pPr>
      <w:r w:rsidRPr="006F0381">
        <w:t>Limpieza de los datos</w:t>
      </w:r>
      <w:r w:rsidR="0042313F">
        <w:t xml:space="preserve"> </w:t>
      </w:r>
    </w:p>
    <w:p w14:paraId="4F5EEA37" w14:textId="1B9E69F2" w:rsidR="0042313F" w:rsidRPr="00770B02" w:rsidRDefault="0042313F" w:rsidP="0042313F">
      <w:r>
        <w:t xml:space="preserve">Para tener una fuente </w:t>
      </w:r>
      <w:r>
        <w:t>de información</w:t>
      </w:r>
      <w:r>
        <w:t xml:space="preserve"> fiable y que los sistemas de aprendizaje automático puedan obtener correctamente la información que le pasamos, y así acercarnos al éxito en las predicciones, </w:t>
      </w:r>
      <w:r>
        <w:t>obteniendo</w:t>
      </w:r>
      <w:r>
        <w:t xml:space="preserve"> información valiosa para ser utilizada en la toma de decisiones, es </w:t>
      </w:r>
      <w:r>
        <w:t>preciso la</w:t>
      </w:r>
      <w:r>
        <w:t xml:space="preserve"> limpieza de los datos </w:t>
      </w:r>
    </w:p>
    <w:p w14:paraId="212F7BFE" w14:textId="58DBFCBD" w:rsidR="0042313F" w:rsidRPr="0042313F" w:rsidRDefault="0042313F" w:rsidP="0042313F">
      <w:r>
        <w:t>Para cada conjunto de datos se debe determinar que acciones tomar, a continuación se explica que  acciones se han tomado para  el conjunto de datos suministrado por la empresa.</w:t>
      </w:r>
    </w:p>
    <w:p w14:paraId="74F88916" w14:textId="77777777" w:rsidR="00326D51" w:rsidRPr="006F0381" w:rsidRDefault="00326D51" w:rsidP="00E01682">
      <w:pPr>
        <w:pStyle w:val="Ttulo5"/>
        <w:rPr>
          <w:lang w:eastAsia="es-ES"/>
        </w:rPr>
      </w:pPr>
      <w:r w:rsidRPr="006F0381">
        <w:rPr>
          <w:lang w:eastAsia="es-ES"/>
        </w:rPr>
        <w:t xml:space="preserve">Eliminar columnas </w:t>
      </w:r>
    </w:p>
    <w:p w14:paraId="7DAFFEE9" w14:textId="5B4F1A5D"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Pr>
        <w:spacing w:line="240" w:lineRule="auto"/>
      </w:pPr>
      <w:r w:rsidRPr="006F0381">
        <w:t>id_ope: ya que es el valor de identificación de cada operación</w:t>
      </w:r>
    </w:p>
    <w:p w14:paraId="0CCB2583" w14:textId="64513F6E" w:rsidR="0042313F" w:rsidRPr="006F0381" w:rsidRDefault="00326D51" w:rsidP="00326D51">
      <w:pPr>
        <w:spacing w:line="240" w:lineRule="auto"/>
      </w:pPr>
      <w:r w:rsidRPr="006F0381">
        <w:t xml:space="preserve">fechaope: ya que es el valor de la fecha de operación y a nosotros nos interesa el </w:t>
      </w:r>
      <w:r w:rsidRPr="006F0381">
        <w:lastRenderedPageBreak/>
        <w:t>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r w:rsidRPr="006F0381">
        <w:t>ndias_ant y ndias_ant_tipo: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E01682">
      <w:pPr>
        <w:pStyle w:val="Ttulo5"/>
      </w:pPr>
      <w:r w:rsidRPr="006F0381">
        <w:t>Imputación y modificación de erratas en variables</w:t>
      </w:r>
    </w:p>
    <w:p w14:paraId="5886B421" w14:textId="77777777" w:rsidR="009859F7" w:rsidRPr="006F0381" w:rsidRDefault="009859F7" w:rsidP="009859F7">
      <w:pPr>
        <w:spacing w:line="240" w:lineRule="auto"/>
      </w:pPr>
      <w:r w:rsidRPr="006F0381">
        <w:t xml:space="preserve">En la variable ‘aliasemp’ tenemos varios problemas ya que tenemos valores vacíos, espacios en blanco y nombres mal escritos. </w:t>
      </w:r>
    </w:p>
    <w:p w14:paraId="42B93A78" w14:textId="5F2C5F99" w:rsidR="009859F7" w:rsidRPr="006F0381" w:rsidRDefault="009859F7" w:rsidP="009859F7">
      <w:pPr>
        <w:spacing w:line="240" w:lineRule="auto"/>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1598E198" w14:textId="6ECF9510" w:rsidR="008B18DC" w:rsidRDefault="009859F7" w:rsidP="00E01682">
      <w:pPr>
        <w:spacing w:line="240" w:lineRule="auto"/>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esta variable es object, modificamos ‘480 top’ por ‘480’, ahora podemos asignarle el tipo int</w:t>
      </w:r>
    </w:p>
    <w:p w14:paraId="2C967D80" w14:textId="77777777" w:rsidR="00E01682" w:rsidRDefault="00E01682" w:rsidP="00E01682">
      <w:pPr>
        <w:spacing w:line="240" w:lineRule="auto"/>
      </w:pPr>
    </w:p>
    <w:p w14:paraId="72D0D7DD" w14:textId="6A2E845D" w:rsidR="000D7C50" w:rsidRPr="006F0381" w:rsidRDefault="000D7C50" w:rsidP="00E01682">
      <w:pPr>
        <w:pStyle w:val="Ttulo5"/>
      </w:pPr>
      <w:r w:rsidRPr="006F0381">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4" w:name="_Ref98703343"/>
      <w:bookmarkStart w:id="75" w:name="_Ref98703313"/>
      <w:bookmarkStart w:id="76" w:name="_Toc99118301"/>
      <w:r w:rsidRPr="006F0381">
        <w:t xml:space="preserve">Tabla </w:t>
      </w:r>
      <w:fldSimple w:instr=" SEQ Tabla \* ARABIC ">
        <w:r w:rsidR="0078730E">
          <w:rPr>
            <w:noProof/>
          </w:rPr>
          <w:t>1</w:t>
        </w:r>
      </w:fldSimple>
      <w:bookmarkEnd w:id="74"/>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5"/>
      <w:bookmarkEnd w:id="76"/>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‘dropna’ de pandas para eliminar todas las observaciones que contengan valores nulos.</w:t>
      </w:r>
    </w:p>
    <w:p w14:paraId="28ED93FB" w14:textId="253A6BF3" w:rsidR="000D7C50" w:rsidRPr="006F0381" w:rsidRDefault="000D7C50" w:rsidP="000D7C50">
      <w:r w:rsidRPr="006F0381">
        <w:lastRenderedPageBreak/>
        <w:t>Quedando 10621 registros y 19 filas</w:t>
      </w:r>
    </w:p>
    <w:p w14:paraId="3D52C838" w14:textId="77777777" w:rsidR="000D7C50" w:rsidRPr="006F0381" w:rsidRDefault="000D7C50" w:rsidP="000D7C50">
      <w:r w:rsidRPr="006F0381">
        <w:t>Definimos el tipo de las variables modicicando:</w:t>
      </w:r>
    </w:p>
    <w:p w14:paraId="2BD7E37D" w14:textId="77777777" w:rsidR="000D7C50" w:rsidRPr="006F0381" w:rsidRDefault="000D7C50" w:rsidP="000D7C50">
      <w:r w:rsidRPr="006F0381">
        <w:t>‘dias_ant’ como int</w:t>
      </w:r>
    </w:p>
    <w:p w14:paraId="143EEF68" w14:textId="77777777" w:rsidR="000D7C50" w:rsidRPr="006F0381" w:rsidRDefault="000D7C50" w:rsidP="000D7C50">
      <w:r w:rsidRPr="006F0381">
        <w:t>Capacidad como int</w:t>
      </w:r>
    </w:p>
    <w:p w14:paraId="4D7316B6" w14:textId="77777777" w:rsidR="000D7C50" w:rsidRPr="006F0381" w:rsidRDefault="000D7C50" w:rsidP="000D7C50">
      <w:r w:rsidRPr="006F0381">
        <w:t>Potencia como int</w:t>
      </w:r>
    </w:p>
    <w:p w14:paraId="533B2B38" w14:textId="4D4C1CE6" w:rsidR="000D7C50" w:rsidRPr="006F0381" w:rsidRDefault="000D7C50" w:rsidP="000D7C50">
      <w:r w:rsidRPr="006F0381">
        <w:t>ndias_ant_subarea como int</w:t>
      </w:r>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FF5DACA" w14:textId="736416B5" w:rsidR="000D7C50" w:rsidRPr="006F0381" w:rsidRDefault="000D7C50" w:rsidP="00E01682">
      <w:pPr>
        <w:pStyle w:val="Ttulo5"/>
      </w:pPr>
      <w:r w:rsidRPr="006F0381">
        <w:t>Outlayers</w:t>
      </w:r>
    </w:p>
    <w:p w14:paraId="35D729E3" w14:textId="36515DF4" w:rsidR="000D7C50" w:rsidRPr="006F0381" w:rsidRDefault="000D7C50" w:rsidP="000D7C50">
      <w:r w:rsidRPr="006F0381">
        <w:t>Comprobar si hay outlayers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‘días_ant’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Boxplot caracteristica días_ant</w:t>
      </w:r>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7">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77" w:name="_Ref98703422"/>
      <w:bookmarkStart w:id="78" w:name="_Toc98775494"/>
      <w:bookmarkStart w:id="79" w:name="_Toc98793130"/>
      <w:bookmarkStart w:id="80" w:name="_Toc98793410"/>
      <w:bookmarkStart w:id="81" w:name="_Toc99117376"/>
      <w:r w:rsidRPr="006F0381">
        <w:t xml:space="preserve">Figura </w:t>
      </w:r>
      <w:fldSimple w:instr=" SEQ Figura \* ARABIC ">
        <w:r w:rsidR="002554DC">
          <w:rPr>
            <w:noProof/>
          </w:rPr>
          <w:t>11</w:t>
        </w:r>
      </w:fldSimple>
      <w:r w:rsidRPr="006F0381">
        <w:t>. Boxplot caracter</w:t>
      </w:r>
      <w:r w:rsidR="00E240F8">
        <w:t>í</w:t>
      </w:r>
      <w:r w:rsidRPr="006F0381">
        <w:t>stica días_ant</w:t>
      </w:r>
      <w:bookmarkEnd w:id="77"/>
      <w:bookmarkEnd w:id="78"/>
      <w:bookmarkEnd w:id="79"/>
      <w:bookmarkEnd w:id="80"/>
      <w:bookmarkEnd w:id="81"/>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lastRenderedPageBreak/>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2" w:name="_Ref97806798"/>
      <w:bookmarkStart w:id="83" w:name="_Toc98775495"/>
      <w:bookmarkStart w:id="84" w:name="_Toc98793131"/>
      <w:bookmarkStart w:id="85" w:name="_Toc98793411"/>
      <w:bookmarkStart w:id="86" w:name="_Toc99117377"/>
      <w:r w:rsidRPr="006F0381">
        <w:t xml:space="preserve">Figura </w:t>
      </w:r>
      <w:fldSimple w:instr=" SEQ Figura \* ARABIC ">
        <w:r w:rsidR="002554DC">
          <w:rPr>
            <w:noProof/>
          </w:rPr>
          <w:t>12</w:t>
        </w:r>
      </w:fldSimple>
      <w:bookmarkEnd w:id="82"/>
      <w:r w:rsidRPr="006F0381">
        <w:t>. Boxplot variables categóricas. Figura propia</w:t>
      </w:r>
      <w:bookmarkEnd w:id="83"/>
      <w:bookmarkEnd w:id="84"/>
      <w:bookmarkEnd w:id="85"/>
      <w:bookmarkEnd w:id="86"/>
    </w:p>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87" w:name="_Ref97806822"/>
      <w:bookmarkStart w:id="88" w:name="_Toc98775496"/>
      <w:bookmarkStart w:id="89" w:name="_Toc98793132"/>
      <w:bookmarkStart w:id="90" w:name="_Toc98793412"/>
      <w:bookmarkStart w:id="91" w:name="_Toc99117378"/>
      <w:r w:rsidRPr="006F0381">
        <w:t xml:space="preserve">Figura </w:t>
      </w:r>
      <w:fldSimple w:instr=" SEQ Figura \* ARABIC ">
        <w:r w:rsidR="002554DC">
          <w:rPr>
            <w:noProof/>
          </w:rPr>
          <w:t>13</w:t>
        </w:r>
      </w:fldSimple>
      <w:bookmarkEnd w:id="87"/>
      <w:r w:rsidRPr="006F0381">
        <w:t>. Boxplot variables</w:t>
      </w:r>
      <w:r w:rsidR="00E35BEF" w:rsidRPr="006F0381">
        <w:t xml:space="preserve"> numéricas</w:t>
      </w:r>
      <w:r w:rsidRPr="006F0381">
        <w:t xml:space="preserve"> estandarizadas. Figura propia</w:t>
      </w:r>
      <w:bookmarkEnd w:id="88"/>
      <w:bookmarkEnd w:id="89"/>
      <w:bookmarkEnd w:id="90"/>
      <w:bookmarkEnd w:id="91"/>
    </w:p>
    <w:p w14:paraId="4105F8DF" w14:textId="77777777" w:rsidR="00A52E0F" w:rsidRPr="00A52E0F" w:rsidRDefault="00A52E0F" w:rsidP="00A52E0F"/>
    <w:p w14:paraId="2D1542AE" w14:textId="4570CA86" w:rsidR="0024631D" w:rsidRPr="006F0381" w:rsidRDefault="00EB50C6" w:rsidP="00E01682">
      <w:pPr>
        <w:pStyle w:val="Ttulo4"/>
      </w:pPr>
      <w:r w:rsidRPr="006F0381">
        <w:t>S</w:t>
      </w:r>
      <w:r w:rsidR="0024631D" w:rsidRPr="006F0381">
        <w:t xml:space="preserve">ubconjunto de datos </w:t>
      </w:r>
      <w:r w:rsidRPr="006F0381">
        <w:t xml:space="preserve">para </w:t>
      </w:r>
      <w:r w:rsidR="00C90176" w:rsidRPr="006F0381">
        <w:t>subáreas</w:t>
      </w:r>
      <w:r w:rsidR="0024631D" w:rsidRPr="006F0381">
        <w:t xml:space="preserve"> motor</w:t>
      </w:r>
    </w:p>
    <w:p w14:paraId="3F9BBA5B" w14:textId="7EBF92CB"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1F4CDA">
        <w:rPr>
          <w:lang w:eastAsia="es-ES"/>
        </w:rPr>
        <w:t>:</w:t>
      </w:r>
    </w:p>
    <w:p w14:paraId="248865C3" w14:textId="0A6B1C32" w:rsidR="0018156E" w:rsidRPr="006F0381" w:rsidRDefault="0018156E" w:rsidP="0018156E">
      <w:pPr>
        <w:pStyle w:val="Descripcin"/>
        <w:keepNext/>
      </w:pPr>
      <w:bookmarkStart w:id="92" w:name="_Toc99118302"/>
      <w:r w:rsidRPr="006F0381">
        <w:lastRenderedPageBreak/>
        <w:t xml:space="preserve">Tabla </w:t>
      </w:r>
      <w:fldSimple w:instr=" SEQ Tabla \* ARABIC ">
        <w:r w:rsidR="0078730E">
          <w:rPr>
            <w:noProof/>
          </w:rPr>
          <w:t>2</w:t>
        </w:r>
      </w:fldSimple>
      <w:r w:rsidRPr="006F0381">
        <w:t xml:space="preserve">. </w:t>
      </w:r>
      <w:r w:rsidR="003769DE" w:rsidRPr="006F0381">
        <w:t>N</w:t>
      </w:r>
      <w:r w:rsidRPr="006F0381">
        <w:t xml:space="preserve">úmero de observaciones por </w:t>
      </w:r>
      <w:r w:rsidR="0078730E" w:rsidRPr="006F0381">
        <w:t>subáreas</w:t>
      </w:r>
      <w:r w:rsidRPr="006F0381">
        <w:t>. Tabla propia</w:t>
      </w:r>
      <w:bookmarkEnd w:id="92"/>
    </w:p>
    <w:p w14:paraId="018C7390" w14:textId="166F6C5C" w:rsidR="009859F7" w:rsidRPr="006F0381" w:rsidRDefault="009859F7" w:rsidP="001F4CDA">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414894" cy="3743399"/>
                    </a:xfrm>
                    <a:prstGeom prst="rect">
                      <a:avLst/>
                    </a:prstGeom>
                  </pic:spPr>
                </pic:pic>
              </a:graphicData>
            </a:graphic>
          </wp:inline>
        </w:drawing>
      </w:r>
    </w:p>
    <w:p w14:paraId="043A1084" w14:textId="15D02C31" w:rsidR="009859F7" w:rsidRPr="006F0381" w:rsidRDefault="009859F7" w:rsidP="009859F7">
      <w:r w:rsidRPr="006F0381">
        <w:t>Sacamos el número de repeticiones por subárea</w:t>
      </w:r>
      <w:r w:rsidR="001F4CDA">
        <w:t>. V</w:t>
      </w:r>
      <w:r w:rsidRPr="006F0381">
        <w:t>emos que por subárea motor tenemos 1446 observaciones</w:t>
      </w:r>
    </w:p>
    <w:p w14:paraId="42984A15" w14:textId="6E3C0134"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3" w:name="_Ref98833888"/>
      <w:bookmarkStart w:id="94" w:name="_Toc98775497"/>
      <w:bookmarkStart w:id="95" w:name="_Toc98793133"/>
      <w:bookmarkStart w:id="96" w:name="_Toc98793413"/>
      <w:bookmarkStart w:id="97" w:name="_Toc99117379"/>
      <w:r w:rsidRPr="006F0381">
        <w:t xml:space="preserve">Figura </w:t>
      </w:r>
      <w:fldSimple w:instr=" SEQ Figura \* ARABIC ">
        <w:r w:rsidR="002554DC">
          <w:rPr>
            <w:noProof/>
          </w:rPr>
          <w:t>14</w:t>
        </w:r>
      </w:fldSimple>
      <w:bookmarkEnd w:id="93"/>
      <w:r w:rsidRPr="006F0381">
        <w:t>.</w:t>
      </w:r>
      <w:r w:rsidR="00E240F8">
        <w:t xml:space="preserve"> </w:t>
      </w:r>
      <w:r w:rsidRPr="006F0381">
        <w:t>Representación del número de observaciones por subárea. Figura Propia</w:t>
      </w:r>
      <w:bookmarkEnd w:id="94"/>
      <w:bookmarkEnd w:id="95"/>
      <w:bookmarkEnd w:id="96"/>
      <w:bookmarkEnd w:id="97"/>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70A46C55" w14:textId="167B6215" w:rsidR="00E51CF7" w:rsidRPr="0034001D" w:rsidRDefault="00E51CF7" w:rsidP="00E51CF7">
      <w:pPr>
        <w:pStyle w:val="Ttulo3"/>
      </w:pPr>
      <w:bookmarkStart w:id="98" w:name="_Toc99447824"/>
      <w:r w:rsidRPr="0034001D">
        <w:t>Aplicación de técnicas Machine Learning</w:t>
      </w:r>
      <w:bookmarkEnd w:id="98"/>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51CF7">
      <w:pPr>
        <w:pStyle w:val="Ttulo4"/>
      </w:pPr>
      <w:r w:rsidRPr="006F0381">
        <w:t xml:space="preserve">Codificación </w:t>
      </w:r>
      <w:r w:rsidR="00EB50C6" w:rsidRPr="006F0381">
        <w:t xml:space="preserve">y </w:t>
      </w:r>
      <w:r w:rsidRPr="006F0381">
        <w:t>estandarización.</w:t>
      </w:r>
    </w:p>
    <w:p w14:paraId="3FD94ED2" w14:textId="34827209" w:rsidR="0051592F" w:rsidRPr="006F0381" w:rsidRDefault="0051592F" w:rsidP="0051592F">
      <w:r w:rsidRPr="006F0381">
        <w:t xml:space="preserve">Para poder aplicar modelos en concreto de la librería de scikit learn,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r w:rsidRPr="006F0381">
        <w:rPr>
          <w:b/>
          <w:bCs/>
        </w:rPr>
        <w:t>category_encoders</w:t>
      </w:r>
      <w:r w:rsidR="00D17080" w:rsidRPr="00D17080">
        <w:t xml:space="preserve"> (Will McGinnis., 2016)</w:t>
      </w:r>
      <w:r w:rsidR="00D17080">
        <w:t xml:space="preserve"> </w:t>
      </w:r>
      <w:r w:rsidRPr="006F0381">
        <w:t xml:space="preserve">que contiene diversas herramientas, en este caso se ha elegido </w:t>
      </w:r>
      <w:r w:rsidRPr="006F0381">
        <w:rPr>
          <w:b/>
          <w:bCs/>
        </w:rPr>
        <w:t xml:space="preserve">ce.OrdinalEncoder </w:t>
      </w:r>
      <w:r w:rsidRPr="006F0381">
        <w:t xml:space="preserve"> que categoriza  como ordinales  y utilizando números enteros, pudiendo pasarle un diccionario para indicar el orden de la </w:t>
      </w:r>
      <w:r w:rsidRPr="006F0381">
        <w:lastRenderedPageBreak/>
        <w:t>categoría</w:t>
      </w:r>
      <w:r w:rsidR="001F4CDA">
        <w:t>. E</w:t>
      </w:r>
      <w:r w:rsidRPr="006F0381">
        <w:t xml:space="preserve">n este </w:t>
      </w:r>
      <w:r w:rsidR="00E01682" w:rsidRPr="006F0381">
        <w:t>caso las</w:t>
      </w:r>
      <w:r w:rsidRPr="006F0381">
        <w:t xml:space="preserve"> clases no tiene un orden concreto por lo que los números enteros se seleccionan al azar.</w:t>
      </w:r>
    </w:p>
    <w:p w14:paraId="21AAB758" w14:textId="77777777" w:rsidR="00D17080" w:rsidRPr="00D17080" w:rsidRDefault="00D17080" w:rsidP="0051592F"/>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99" w:name="_Ref98774123"/>
      <w:bookmarkStart w:id="100" w:name="_Toc99118303"/>
      <w:r w:rsidRPr="006F0381">
        <w:t xml:space="preserve">Tabla </w:t>
      </w:r>
      <w:fldSimple w:instr=" SEQ Tabla \* ARABIC ">
        <w:r w:rsidR="0078730E">
          <w:rPr>
            <w:noProof/>
          </w:rPr>
          <w:t>3</w:t>
        </w:r>
      </w:fldSimple>
      <w:bookmarkEnd w:id="99"/>
      <w:r w:rsidR="0078730E">
        <w:rPr>
          <w:noProof/>
        </w:rPr>
        <w:t>. Codificación variables categ</w:t>
      </w:r>
      <w:r w:rsidR="00E240F8">
        <w:rPr>
          <w:noProof/>
        </w:rPr>
        <w:t>ó</w:t>
      </w:r>
      <w:r w:rsidR="0078730E">
        <w:rPr>
          <w:noProof/>
        </w:rPr>
        <w:t>ricas. Tabla propia</w:t>
      </w:r>
      <w:bookmarkEnd w:id="100"/>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5DD100EB" w:rsidR="001F4CDA" w:rsidRDefault="0051592F" w:rsidP="0051592F">
      <w:r w:rsidRPr="006F0381">
        <w:t xml:space="preserve">Para que las variables con valores más altos no tomen más importancia se decide estandarizar las variables numéricas </w:t>
      </w:r>
      <w:r w:rsidR="00D0150A">
        <w:rPr>
          <w:rFonts w:eastAsia="Times New Roman"/>
          <w:lang w:val="en-US" w:eastAsia="es-ES_tradnl"/>
        </w:rPr>
        <w:t>(Scikit Learn preprocessing Standar Scaler)</w:t>
      </w:r>
      <w:r w:rsidR="00D0150A">
        <w:t xml:space="preserve"> </w:t>
      </w:r>
      <w:r w:rsidR="003E4434" w:rsidRPr="006F0381">
        <w:t>para igualar</w:t>
      </w:r>
      <w:r w:rsidRPr="006F0381">
        <w:t xml:space="preserve"> la escala utilizando de la librería slearn.prepocessing la hermienta StandaScales eliminando  ‘días_ant’, ‘ndias_ant_subarea’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410FB7AC" w14:textId="5E47FF24" w:rsidR="003769DE" w:rsidRPr="006F0381" w:rsidRDefault="003769DE" w:rsidP="00FD4D28">
      <w:pPr>
        <w:pStyle w:val="Descripcin"/>
        <w:keepNext/>
      </w:pPr>
      <w:bookmarkStart w:id="101" w:name="_Ref98774189"/>
      <w:bookmarkStart w:id="102" w:name="_Toc99118304"/>
      <w:r w:rsidRPr="006F0381">
        <w:t xml:space="preserve">Tabla </w:t>
      </w:r>
      <w:fldSimple w:instr=" SEQ Tabla \* ARABIC ">
        <w:r w:rsidR="0078730E">
          <w:rPr>
            <w:noProof/>
          </w:rPr>
          <w:t>4</w:t>
        </w:r>
      </w:fldSimple>
      <w:bookmarkEnd w:id="101"/>
      <w:r w:rsidR="0078730E">
        <w:rPr>
          <w:noProof/>
        </w:rPr>
        <w:t>. Estadarización valores numéricos. Tabla propia</w:t>
      </w:r>
      <w:bookmarkEnd w:id="102"/>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DA77BE">
      <w:pPr>
        <w:pStyle w:val="Ttulo4"/>
      </w:pPr>
      <w:r w:rsidRPr="006F0381">
        <w:t>T</w:t>
      </w:r>
      <w:r w:rsidR="0024631D" w:rsidRPr="006F0381">
        <w:t xml:space="preserve">ablas </w:t>
      </w:r>
      <w:r w:rsidRPr="006F0381">
        <w:t>de</w:t>
      </w:r>
      <w:r w:rsidR="0024631D" w:rsidRPr="006F0381">
        <w:t xml:space="preserve"> interpretabilidad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03" w:name="_Toc99118305"/>
      <w:r w:rsidRPr="006F0381">
        <w:t xml:space="preserve">Tabla </w:t>
      </w:r>
      <w:fldSimple w:instr=" SEQ Tabla \* ARABIC ">
        <w:r w:rsidR="0078730E">
          <w:rPr>
            <w:noProof/>
          </w:rPr>
          <w:t>5</w:t>
        </w:r>
      </w:fldSimple>
      <w:r w:rsidRPr="006F0381">
        <w:t>.</w:t>
      </w:r>
      <w:r w:rsidR="00F12799">
        <w:t xml:space="preserve"> </w:t>
      </w:r>
      <w:r w:rsidRPr="006F0381">
        <w:t>Variable objetivo y código correspondiente. Tabla propia</w:t>
      </w:r>
      <w:bookmarkEnd w:id="103"/>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51CF7">
      <w:pPr>
        <w:pStyle w:val="Ttulo4"/>
      </w:pPr>
      <w:r w:rsidRPr="006F0381">
        <w:t>Análisis de las correlaciones</w:t>
      </w:r>
    </w:p>
    <w:p w14:paraId="765867FA" w14:textId="10E64B19"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244671EE"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r w:rsidR="00E51CF7">
        <w:t>A</w:t>
      </w:r>
      <w:r w:rsidR="00E51CF7" w:rsidRPr="00FD7122">
        <w:t>demás,</w:t>
      </w:r>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r w:rsidR="002A581B" w:rsidRPr="006F0381">
        <w:t>dias_ant’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Feature Selector.</w:t>
      </w:r>
    </w:p>
    <w:p w14:paraId="3E0AB1BA" w14:textId="77777777" w:rsidR="00317310" w:rsidRPr="00FD7122" w:rsidRDefault="00317310" w:rsidP="00FD7122">
      <w:pPr>
        <w:spacing w:before="100" w:beforeAutospacing="1" w:after="100" w:afterAutospacing="1" w:line="240" w:lineRule="auto"/>
        <w:jc w:val="left"/>
      </w:pPr>
    </w:p>
    <w:p w14:paraId="21C342E3" w14:textId="77777777" w:rsidR="00A27EF2" w:rsidRPr="006F0381" w:rsidRDefault="00FD7122" w:rsidP="00A27EF2">
      <w:pPr>
        <w:keepNext/>
      </w:pPr>
      <w:r w:rsidRPr="006F0381">
        <w:rPr>
          <w:noProof/>
          <w:lang w:eastAsia="es-ES"/>
        </w:rPr>
        <w:lastRenderedPageBreak/>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04" w:name="_Ref98694511"/>
      <w:bookmarkStart w:id="105" w:name="_Toc98775498"/>
      <w:bookmarkStart w:id="106" w:name="_Toc98793134"/>
      <w:bookmarkStart w:id="107" w:name="_Toc98793414"/>
      <w:bookmarkStart w:id="108" w:name="_Toc99117380"/>
      <w:r w:rsidRPr="006F0381">
        <w:t xml:space="preserve">Figura </w:t>
      </w:r>
      <w:fldSimple w:instr=" SEQ Figura \* ARABIC ">
        <w:r w:rsidR="002554DC">
          <w:rPr>
            <w:noProof/>
          </w:rPr>
          <w:t>15</w:t>
        </w:r>
      </w:fldSimple>
      <w:bookmarkEnd w:id="104"/>
      <w:r w:rsidRPr="006F0381">
        <w:t>. Heatmap Correlaciones. Figura propia</w:t>
      </w:r>
      <w:bookmarkEnd w:id="105"/>
      <w:bookmarkEnd w:id="106"/>
      <w:bookmarkEnd w:id="107"/>
      <w:bookmarkEnd w:id="108"/>
    </w:p>
    <w:p w14:paraId="70EFE1DB" w14:textId="5F2CB380" w:rsidR="00FD7122" w:rsidRDefault="00FD7122" w:rsidP="00FD7122">
      <w:pPr>
        <w:rPr>
          <w:lang w:eastAsia="es-ES"/>
        </w:rPr>
      </w:pPr>
    </w:p>
    <w:p w14:paraId="50EF0D9D" w14:textId="7DEA3140" w:rsidR="00E01682" w:rsidRDefault="00E01682" w:rsidP="00FD7122">
      <w:pPr>
        <w:rPr>
          <w:lang w:eastAsia="es-ES"/>
        </w:rPr>
      </w:pPr>
    </w:p>
    <w:p w14:paraId="1C704FB3" w14:textId="1BAE4BCA" w:rsidR="00E01682" w:rsidRDefault="00E01682" w:rsidP="00FD7122">
      <w:pPr>
        <w:rPr>
          <w:lang w:eastAsia="es-ES"/>
        </w:rPr>
      </w:pPr>
    </w:p>
    <w:p w14:paraId="089E3BFC" w14:textId="396FDD7B" w:rsidR="00E01682" w:rsidRDefault="00E01682" w:rsidP="00FD7122">
      <w:pPr>
        <w:rPr>
          <w:lang w:eastAsia="es-ES"/>
        </w:rPr>
      </w:pPr>
    </w:p>
    <w:p w14:paraId="13909499" w14:textId="77777777" w:rsidR="00E01682" w:rsidRDefault="00E01682" w:rsidP="00FD7122">
      <w:pPr>
        <w:rPr>
          <w:lang w:eastAsia="es-ES"/>
        </w:rPr>
      </w:pPr>
    </w:p>
    <w:p w14:paraId="6FAF993C" w14:textId="0DDAB298" w:rsidR="0024631D" w:rsidRDefault="00EB50C6" w:rsidP="00E51CF7">
      <w:pPr>
        <w:pStyle w:val="Ttulo4"/>
      </w:pPr>
      <w:r w:rsidRPr="006F0381">
        <w:t>H</w:t>
      </w:r>
      <w:r w:rsidR="0024631D" w:rsidRPr="006F0381">
        <w:t xml:space="preserve">erramientas </w:t>
      </w:r>
      <w:r w:rsidRPr="006F0381">
        <w:t xml:space="preserve">de </w:t>
      </w:r>
      <w:r w:rsidR="0024631D" w:rsidRPr="006F0381">
        <w:t>Feature Selector.</w:t>
      </w:r>
    </w:p>
    <w:p w14:paraId="1623DDC9" w14:textId="77777777" w:rsidR="00E01682" w:rsidRPr="00E01682" w:rsidRDefault="00E01682" w:rsidP="00E01682"/>
    <w:p w14:paraId="5D8BC0DF" w14:textId="77777777" w:rsidR="00D0150A"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feature selector</w:t>
      </w:r>
      <w:r w:rsidR="00317310">
        <w:t>.</w:t>
      </w:r>
      <w:r w:rsidR="00D0150A" w:rsidRPr="00D0150A">
        <w:t xml:space="preserve"> </w:t>
      </w:r>
      <w:r w:rsidR="00D0150A">
        <w:t xml:space="preserve">(Will Koehrsen, 2019).  </w:t>
      </w:r>
    </w:p>
    <w:p w14:paraId="1050AC79" w14:textId="18A3C365" w:rsidR="0051592F" w:rsidRPr="006F0381" w:rsidRDefault="00D0150A" w:rsidP="0051592F">
      <w:r>
        <w:t xml:space="preserve">Nos permite mediante un conjunto de </w:t>
      </w:r>
      <w:r w:rsidR="0051592F" w:rsidRPr="006F0381">
        <w:t xml:space="preserve"> herramienta</w:t>
      </w:r>
      <w:r>
        <w:t>s</w:t>
      </w:r>
      <w:r w:rsidR="0051592F" w:rsidRPr="006F0381">
        <w:t xml:space="preserve">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lastRenderedPageBreak/>
        <w:t>Características de baja importancia</w:t>
      </w:r>
    </w:p>
    <w:p w14:paraId="5047F088" w14:textId="32E34421" w:rsidR="0051592F" w:rsidRPr="006F0381" w:rsidRDefault="0051592F" w:rsidP="00317310">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el valor de los missi</w:t>
      </w:r>
      <w:r w:rsidR="00526BAA">
        <w:t>ngs</w:t>
      </w:r>
      <w:r w:rsidR="00663070">
        <w:t xml:space="preserve"> es de 0.0</w:t>
      </w:r>
    </w:p>
    <w:p w14:paraId="11B8E247" w14:textId="77777777" w:rsidR="003769DE" w:rsidRPr="006F0381" w:rsidRDefault="0051592F" w:rsidP="003769DE">
      <w:pPr>
        <w:keepNext/>
      </w:pPr>
      <w:r w:rsidRPr="006F0381">
        <w:rPr>
          <w:noProof/>
        </w:rPr>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09" w:name="_Ref98762431"/>
      <w:bookmarkStart w:id="110" w:name="_Toc98775499"/>
      <w:bookmarkStart w:id="111" w:name="_Toc98793135"/>
      <w:bookmarkStart w:id="112" w:name="_Toc98793415"/>
      <w:bookmarkStart w:id="113" w:name="_Toc99117381"/>
      <w:r w:rsidRPr="006F0381">
        <w:t xml:space="preserve">Figura </w:t>
      </w:r>
      <w:fldSimple w:instr=" SEQ Figura \* ARABIC ">
        <w:r w:rsidR="002554DC">
          <w:rPr>
            <w:noProof/>
          </w:rPr>
          <w:t>16</w:t>
        </w:r>
      </w:fldSimple>
      <w:bookmarkEnd w:id="109"/>
      <w:r w:rsidR="00663070">
        <w:rPr>
          <w:noProof/>
        </w:rPr>
        <w:t>. Valores faltantes. Figura propia</w:t>
      </w:r>
      <w:bookmarkEnd w:id="110"/>
      <w:bookmarkEnd w:id="111"/>
      <w:bookmarkEnd w:id="112"/>
      <w:bookmarkEnd w:id="113"/>
    </w:p>
    <w:p w14:paraId="083C82A7" w14:textId="05B20DDA" w:rsidR="0051592F" w:rsidRPr="006F0381" w:rsidRDefault="0051592F" w:rsidP="0051592F"/>
    <w:p w14:paraId="146D05AE" w14:textId="08633896" w:rsidR="0051592F" w:rsidRPr="006F0381" w:rsidRDefault="0051592F" w:rsidP="0051592F">
      <w:r w:rsidRPr="006F0381">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6A2E72">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lastRenderedPageBreak/>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14" w:name="_Ref98762186"/>
      <w:bookmarkStart w:id="115" w:name="_Ref98762149"/>
      <w:bookmarkStart w:id="116" w:name="_Toc98775500"/>
      <w:bookmarkStart w:id="117" w:name="_Toc98793136"/>
      <w:bookmarkStart w:id="118" w:name="_Toc98793416"/>
      <w:bookmarkStart w:id="119" w:name="_Toc99117382"/>
      <w:r w:rsidRPr="006F0381">
        <w:t xml:space="preserve">Figura </w:t>
      </w:r>
      <w:fldSimple w:instr=" SEQ Figura \* ARABIC ">
        <w:r w:rsidR="002554DC">
          <w:rPr>
            <w:noProof/>
          </w:rPr>
          <w:t>17</w:t>
        </w:r>
      </w:fldSimple>
      <w:bookmarkEnd w:id="114"/>
      <w:r w:rsidR="00721F3D">
        <w:rPr>
          <w:noProof/>
        </w:rPr>
        <w:t xml:space="preserve">. Frecuencia valores </w:t>
      </w:r>
      <w:r w:rsidR="00E240F8">
        <w:rPr>
          <w:noProof/>
        </w:rPr>
        <w:t>ú</w:t>
      </w:r>
      <w:r w:rsidR="00721F3D">
        <w:rPr>
          <w:noProof/>
        </w:rPr>
        <w:t>nicos. Figura propia</w:t>
      </w:r>
      <w:bookmarkEnd w:id="115"/>
      <w:bookmarkEnd w:id="116"/>
      <w:bookmarkEnd w:id="117"/>
      <w:bookmarkEnd w:id="118"/>
      <w:bookmarkEnd w:id="119"/>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0" w:name="_Ref98774007"/>
      <w:bookmarkStart w:id="121" w:name="_Toc99118306"/>
      <w:r>
        <w:t xml:space="preserve">Tabla </w:t>
      </w:r>
      <w:fldSimple w:instr=" SEQ Tabla \* ARABIC ">
        <w:r>
          <w:rPr>
            <w:noProof/>
          </w:rPr>
          <w:t>6</w:t>
        </w:r>
      </w:fldSimple>
      <w:bookmarkEnd w:id="120"/>
      <w:r>
        <w:t xml:space="preserve">. Valores </w:t>
      </w:r>
      <w:r w:rsidR="00E240F8">
        <w:t>ú</w:t>
      </w:r>
      <w:r>
        <w:t>nicos. Tabla propia</w:t>
      </w:r>
      <w:bookmarkEnd w:id="121"/>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lastRenderedPageBreak/>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22" w:name="_Toc98775501"/>
      <w:bookmarkStart w:id="123" w:name="_Ref98792273"/>
      <w:bookmarkStart w:id="124" w:name="_Toc98793137"/>
      <w:bookmarkStart w:id="125" w:name="_Toc98793417"/>
      <w:bookmarkStart w:id="126" w:name="_Toc99117383"/>
      <w:r w:rsidRPr="006F0381">
        <w:t xml:space="preserve">Figura </w:t>
      </w:r>
      <w:fldSimple w:instr=" SEQ Figura \* ARABIC ">
        <w:r w:rsidR="002554DC">
          <w:rPr>
            <w:noProof/>
          </w:rPr>
          <w:t>18</w:t>
        </w:r>
        <w:bookmarkEnd w:id="122"/>
      </w:fldSimple>
      <w:r w:rsidR="0058313E">
        <w:rPr>
          <w:noProof/>
        </w:rPr>
        <w:t>. Correlaciones por encima del humbral</w:t>
      </w:r>
      <w:bookmarkEnd w:id="123"/>
      <w:bookmarkEnd w:id="124"/>
      <w:bookmarkEnd w:id="125"/>
      <w:bookmarkEnd w:id="126"/>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herramienta </w:t>
      </w:r>
      <w:r w:rsidRPr="006F0381">
        <w:t>, en función de la correlación.</w:t>
      </w:r>
      <w:r w:rsidR="0058313E">
        <w:t xml:space="preserve"> Como se puede ver en la </w:t>
      </w:r>
      <w:r w:rsidR="0058313E">
        <w:fldChar w:fldCharType="begin"/>
      </w:r>
      <w:r w:rsidR="0058313E">
        <w:instrText xml:space="preserve"> REF _Ref98792191 \h </w:instrText>
      </w:r>
      <w:r w:rsidR="006A2E72">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27" w:name="_Ref98792209"/>
      <w:bookmarkStart w:id="128" w:name="_Ref98792191"/>
      <w:bookmarkStart w:id="129" w:name="_Toc99118307"/>
      <w:r w:rsidRPr="006F0381">
        <w:t xml:space="preserve">Tabla </w:t>
      </w:r>
      <w:fldSimple w:instr=" SEQ Tabla \* ARABIC ">
        <w:r w:rsidR="0078730E">
          <w:rPr>
            <w:noProof/>
          </w:rPr>
          <w:t>7</w:t>
        </w:r>
      </w:fldSimple>
      <w:bookmarkEnd w:id="127"/>
      <w:r w:rsidR="00DF5864">
        <w:rPr>
          <w:noProof/>
        </w:rPr>
        <w:t>. Variables para eliminar por correlación</w:t>
      </w:r>
      <w:r w:rsidR="00E240F8">
        <w:rPr>
          <w:noProof/>
        </w:rPr>
        <w:t>.</w:t>
      </w:r>
      <w:r w:rsidR="00DF5864">
        <w:rPr>
          <w:noProof/>
        </w:rPr>
        <w:t xml:space="preserve"> Tabla propia</w:t>
      </w:r>
      <w:bookmarkEnd w:id="128"/>
      <w:bookmarkEnd w:id="129"/>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Gradientboosting implementado en la biblioteca LightGBM. Para reducir la variación en las importancias de las características calculadas, el modelo se entrena por defecto 10 </w:t>
      </w:r>
      <w:r w:rsidRPr="006F0381">
        <w:lastRenderedPageBreak/>
        <w:t>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98536" cy="4762726"/>
                    </a:xfrm>
                    <a:prstGeom prst="rect">
                      <a:avLst/>
                    </a:prstGeom>
                  </pic:spPr>
                </pic:pic>
              </a:graphicData>
            </a:graphic>
          </wp:inline>
        </w:drawing>
      </w:r>
    </w:p>
    <w:p w14:paraId="2833093B" w14:textId="58E725F2" w:rsidR="0051592F" w:rsidRPr="006F0381" w:rsidRDefault="003769DE" w:rsidP="0058313E">
      <w:pPr>
        <w:pStyle w:val="Descripcin"/>
      </w:pPr>
      <w:bookmarkStart w:id="130" w:name="_Toc98775502"/>
      <w:bookmarkStart w:id="131" w:name="_Ref98792662"/>
      <w:bookmarkStart w:id="132" w:name="_Ref98792640"/>
      <w:bookmarkStart w:id="133" w:name="_Toc98793138"/>
      <w:bookmarkStart w:id="134" w:name="_Toc98793418"/>
      <w:bookmarkStart w:id="135" w:name="_Toc99117384"/>
      <w:r w:rsidRPr="006F0381">
        <w:t xml:space="preserve">Figura </w:t>
      </w:r>
      <w:fldSimple w:instr=" SEQ Figura \* ARABIC ">
        <w:r w:rsidR="002554DC">
          <w:rPr>
            <w:noProof/>
          </w:rPr>
          <w:t>19</w:t>
        </w:r>
        <w:bookmarkEnd w:id="130"/>
      </w:fldSimple>
      <w:bookmarkEnd w:id="131"/>
      <w:r w:rsidR="0058313E">
        <w:rPr>
          <w:noProof/>
        </w:rPr>
        <w:t>. Importancia de las caractristicas e importancia acumulada. Figura propia</w:t>
      </w:r>
      <w:bookmarkEnd w:id="132"/>
      <w:bookmarkEnd w:id="133"/>
      <w:bookmarkEnd w:id="134"/>
      <w:bookmarkEnd w:id="135"/>
    </w:p>
    <w:p w14:paraId="48F5D48E" w14:textId="3A80B4B6" w:rsidR="0051592F" w:rsidRPr="006F0381" w:rsidRDefault="00526BAA" w:rsidP="0058313E">
      <w:r w:rsidRPr="006F0381">
        <w:t xml:space="preserve">Dando como características más importantes el número de días anterior, el empleado que reparó la anterior avería la subárea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w:t>
      </w:r>
      <w:r w:rsidRPr="006F0381">
        <w:lastRenderedPageBreak/>
        <w:t xml:space="preserve">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36" w:name="_Ref98792813"/>
      <w:bookmarkStart w:id="137" w:name="_Ref98792799"/>
    </w:p>
    <w:p w14:paraId="6C979ACE" w14:textId="4729874E" w:rsidR="003769DE" w:rsidRPr="006F0381" w:rsidRDefault="003769DE" w:rsidP="003769DE">
      <w:pPr>
        <w:pStyle w:val="Descripcin"/>
        <w:keepNext/>
      </w:pPr>
      <w:bookmarkStart w:id="138" w:name="_Toc99118308"/>
      <w:r w:rsidRPr="006F0381">
        <w:t xml:space="preserve">Tabla </w:t>
      </w:r>
      <w:fldSimple w:instr=" SEQ Tabla \* ARABIC ">
        <w:r w:rsidR="0078730E">
          <w:rPr>
            <w:noProof/>
          </w:rPr>
          <w:t>8</w:t>
        </w:r>
      </w:fldSimple>
      <w:bookmarkEnd w:id="136"/>
      <w:r w:rsidR="002554DC">
        <w:rPr>
          <w:noProof/>
        </w:rPr>
        <w:t>. Importancia</w:t>
      </w:r>
      <w:r w:rsidR="00713047">
        <w:rPr>
          <w:noProof/>
        </w:rPr>
        <w:t xml:space="preserve"> de características</w:t>
      </w:r>
      <w:r w:rsidR="002554DC">
        <w:rPr>
          <w:noProof/>
        </w:rPr>
        <w:t xml:space="preserve"> e importancia acumulada</w:t>
      </w:r>
      <w:bookmarkEnd w:id="137"/>
      <w:bookmarkEnd w:id="138"/>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Gradientbossting,</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Se decide no eliminar subtipo ya que en pruebas previas se ha visto que los datos se distribuyen en clusters por subtipo</w:t>
      </w:r>
      <w:r w:rsidR="00902F76">
        <w:t>. A</w:t>
      </w:r>
      <w:r w:rsidRPr="006F0381">
        <w:t>unque los cluster tengan muy pocas observaciones para poderlos separar y generar modelos independientes, se considera que de esta forma el modelo tendrá una escalabilidad mejor al aumentar los datos en un futuro, aunque se conoce que la importancia actual según hemos visto con feature 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'v_codigbus', 'aliasemp_ant', 'modelo', 'subarea_ant', 'v_edad', 'capacidad', 'dias_ant’,’subtipo’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07B6669F" w:rsidR="0024631D" w:rsidRDefault="0024631D" w:rsidP="00E51CF7">
      <w:pPr>
        <w:pStyle w:val="Ttulo4"/>
      </w:pPr>
      <w:r w:rsidRPr="006F0381">
        <w:t>PCA</w:t>
      </w:r>
      <w:r w:rsidR="00EB50C6" w:rsidRPr="006F0381">
        <w:t xml:space="preserve"> para características</w:t>
      </w:r>
      <w:r w:rsidR="0051592F" w:rsidRPr="006F0381">
        <w:t>.</w:t>
      </w:r>
    </w:p>
    <w:p w14:paraId="7B8B86C6" w14:textId="77777777" w:rsidR="00E01682" w:rsidRPr="00E01682" w:rsidRDefault="00E01682" w:rsidP="00E01682"/>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39" w:name="_Toc98775503"/>
      <w:bookmarkStart w:id="140" w:name="_Ref98792968"/>
      <w:bookmarkStart w:id="141" w:name="_Toc98793139"/>
      <w:bookmarkStart w:id="142" w:name="_Toc98793419"/>
      <w:bookmarkStart w:id="143" w:name="_Toc99117385"/>
      <w:r w:rsidRPr="006F0381">
        <w:t xml:space="preserve">Figura </w:t>
      </w:r>
      <w:fldSimple w:instr=" SEQ Figura \* ARABIC ">
        <w:r w:rsidR="002554DC">
          <w:rPr>
            <w:noProof/>
          </w:rPr>
          <w:t>20</w:t>
        </w:r>
        <w:bookmarkEnd w:id="139"/>
      </w:fldSimple>
      <w:bookmarkEnd w:id="140"/>
      <w:r w:rsidR="002554DC">
        <w:rPr>
          <w:noProof/>
        </w:rPr>
        <w:t>. Compenentes para explicar 99% de varianza</w:t>
      </w:r>
      <w:bookmarkEnd w:id="141"/>
      <w:bookmarkEnd w:id="142"/>
      <w:bookmarkEnd w:id="143"/>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44" w:name="_Toc98775504"/>
      <w:bookmarkStart w:id="145" w:name="_Ref98793014"/>
      <w:bookmarkStart w:id="146" w:name="_Toc98793140"/>
      <w:bookmarkStart w:id="147" w:name="_Toc98793420"/>
      <w:bookmarkStart w:id="148" w:name="_Toc99117386"/>
      <w:r w:rsidRPr="006F0381">
        <w:t xml:space="preserve">Figura </w:t>
      </w:r>
      <w:fldSimple w:instr=" SEQ Figura \* ARABIC ">
        <w:r w:rsidR="002554DC">
          <w:rPr>
            <w:noProof/>
          </w:rPr>
          <w:t>21</w:t>
        </w:r>
        <w:bookmarkEnd w:id="144"/>
      </w:fldSimple>
      <w:bookmarkEnd w:id="145"/>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46"/>
      <w:bookmarkEnd w:id="147"/>
      <w:bookmarkEnd w:id="148"/>
    </w:p>
    <w:p w14:paraId="5DB75603" w14:textId="77777777" w:rsidR="0051592F" w:rsidRPr="006F0381" w:rsidRDefault="0051592F" w:rsidP="0051592F">
      <w:r w:rsidRPr="006F0381">
        <w:br/>
        <w:t>Y que las variables subtipo, v_edad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79001340" w:rsidR="0024631D" w:rsidRDefault="0024631D" w:rsidP="00E51CF7">
      <w:pPr>
        <w:pStyle w:val="Ttulo4"/>
      </w:pPr>
      <w:r w:rsidRPr="006F0381">
        <w:t>PCA</w:t>
      </w:r>
      <w:r w:rsidR="00EB50C6" w:rsidRPr="006F0381">
        <w:t xml:space="preserve"> para </w:t>
      </w:r>
      <w:r w:rsidRPr="006F0381">
        <w:t>reducir la dimensionalidad.</w:t>
      </w:r>
    </w:p>
    <w:p w14:paraId="12EF770A" w14:textId="77777777" w:rsidR="00E01682" w:rsidRPr="00E01682" w:rsidRDefault="00E01682" w:rsidP="00E01682"/>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49" w:name="_Ref98683941"/>
      <w:bookmarkStart w:id="150" w:name="_Toc98775505"/>
      <w:bookmarkStart w:id="151" w:name="_Toc98793141"/>
      <w:bookmarkStart w:id="152" w:name="_Toc98793421"/>
      <w:bookmarkStart w:id="153" w:name="_Toc99117387"/>
      <w:r w:rsidRPr="006F0381">
        <w:t xml:space="preserve">Figura </w:t>
      </w:r>
      <w:fldSimple w:instr=" SEQ Figura \* ARABIC ">
        <w:r w:rsidR="002554DC">
          <w:rPr>
            <w:noProof/>
          </w:rPr>
          <w:t>22</w:t>
        </w:r>
      </w:fldSimple>
      <w:bookmarkEnd w:id="149"/>
      <w:r w:rsidRPr="006F0381">
        <w:t>. N</w:t>
      </w:r>
      <w:r w:rsidR="00E240F8">
        <w:t>ú</w:t>
      </w:r>
      <w:r w:rsidRPr="006F0381">
        <w:t>mero variables sintéticas que representan el 95% de la varianza. Figura propia</w:t>
      </w:r>
      <w:bookmarkEnd w:id="150"/>
      <w:bookmarkEnd w:id="151"/>
      <w:bookmarkEnd w:id="152"/>
      <w:bookmarkEnd w:id="153"/>
    </w:p>
    <w:p w14:paraId="193E542A" w14:textId="763FA54B"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clusters</w:t>
      </w:r>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54" w:name="_Ref98684205"/>
      <w:bookmarkStart w:id="155" w:name="_Toc98775506"/>
      <w:bookmarkStart w:id="156" w:name="_Toc98793142"/>
      <w:bookmarkStart w:id="157" w:name="_Toc98793422"/>
      <w:bookmarkStart w:id="158" w:name="_Toc99117388"/>
      <w:r w:rsidRPr="006F0381">
        <w:t xml:space="preserve">Figura </w:t>
      </w:r>
      <w:fldSimple w:instr=" SEQ Figura \* ARABIC ">
        <w:r w:rsidR="002554DC">
          <w:rPr>
            <w:noProof/>
          </w:rPr>
          <w:t>23</w:t>
        </w:r>
      </w:fldSimple>
      <w:bookmarkEnd w:id="154"/>
      <w:r w:rsidRPr="006F0381">
        <w:t>. Distribución PCA. Figura propia</w:t>
      </w:r>
      <w:bookmarkEnd w:id="155"/>
      <w:bookmarkEnd w:id="156"/>
      <w:bookmarkEnd w:id="157"/>
      <w:bookmarkEnd w:id="158"/>
    </w:p>
    <w:p w14:paraId="3C5E7B16" w14:textId="77777777" w:rsidR="009A490B" w:rsidRPr="006F0381" w:rsidRDefault="009A490B" w:rsidP="009A490B">
      <w:pPr>
        <w:rPr>
          <w:lang w:eastAsia="es-ES"/>
        </w:rPr>
      </w:pPr>
    </w:p>
    <w:p w14:paraId="2D8B42DE" w14:textId="72CB4394" w:rsidR="009859F7" w:rsidRPr="006F0381" w:rsidRDefault="0024631D" w:rsidP="00E51CF7">
      <w:pPr>
        <w:pStyle w:val="Ttulo4"/>
      </w:pPr>
      <w:r w:rsidRPr="006F0381">
        <w:lastRenderedPageBreak/>
        <w:t>Clusterización mediante Kmeans</w:t>
      </w:r>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clusters de Kmeans sirve para dividir un conjunto de datos en K clusters distintos que no se superponen. Para realizar el agrupamiento de Kmeans, se debe especificar el </w:t>
      </w:r>
      <w:r w:rsidRPr="006F0381">
        <w:t>número</w:t>
      </w:r>
      <w:r w:rsidRPr="00615D41">
        <w:t xml:space="preserve"> deseado de agrupamientos K, luego, el algoritmo de Kmeans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jc w:val="left"/>
      </w:pPr>
      <w:r w:rsidRPr="00615D41">
        <w:t xml:space="preserve">Se prueba a implementar Kmeans con distinta cantidad de clusters, </w:t>
      </w:r>
      <w:r w:rsidR="0024535B" w:rsidRPr="006F0381">
        <w:t xml:space="preserve">observando </w:t>
      </w:r>
      <w:r w:rsidRPr="00615D41">
        <w:t xml:space="preserve">que con </w:t>
      </w:r>
      <w:r w:rsidRPr="006F0381">
        <w:t xml:space="preserve">4 </w:t>
      </w:r>
      <w:r w:rsidRPr="00615D41">
        <w:t xml:space="preserve">clusters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clusterizar</w:t>
      </w:r>
      <w:r w:rsidR="00A85E22">
        <w:t>. A</w:t>
      </w:r>
      <w:r w:rsidR="0024535B" w:rsidRPr="006F0381">
        <w:t xml:space="preserve">lgunas clusterizaciones se  pueden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clusters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59" w:name="_Ref98682888"/>
      <w:bookmarkStart w:id="160" w:name="_Toc98775507"/>
      <w:bookmarkStart w:id="161" w:name="_Toc98793143"/>
      <w:bookmarkStart w:id="162" w:name="_Toc98793423"/>
      <w:bookmarkStart w:id="163" w:name="_Toc99117389"/>
      <w:r w:rsidRPr="006F0381">
        <w:t xml:space="preserve">Figura </w:t>
      </w:r>
      <w:fldSimple w:instr=" SEQ Figura \* ARABIC ">
        <w:r w:rsidR="002554DC">
          <w:rPr>
            <w:noProof/>
          </w:rPr>
          <w:t>24</w:t>
        </w:r>
      </w:fldSimple>
      <w:bookmarkEnd w:id="159"/>
      <w:r w:rsidRPr="006F0381">
        <w:t>. Valores de coeficiente de silueta por número de clusters. Figura propia</w:t>
      </w:r>
      <w:bookmarkEnd w:id="160"/>
      <w:bookmarkEnd w:id="161"/>
      <w:bookmarkEnd w:id="162"/>
      <w:bookmarkEnd w:id="163"/>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64" w:name="_Ref98683204"/>
      <w:bookmarkStart w:id="165" w:name="_Toc98775508"/>
      <w:bookmarkStart w:id="166" w:name="_Toc98793144"/>
      <w:bookmarkStart w:id="167" w:name="_Toc98793424"/>
      <w:bookmarkStart w:id="168" w:name="_Toc99117390"/>
      <w:r w:rsidRPr="006F0381">
        <w:t xml:space="preserve">Figura </w:t>
      </w:r>
      <w:fldSimple w:instr=" SEQ Figura \* ARABIC ">
        <w:r w:rsidR="002554DC">
          <w:rPr>
            <w:noProof/>
          </w:rPr>
          <w:t>25</w:t>
        </w:r>
      </w:fldSimple>
      <w:bookmarkEnd w:id="164"/>
      <w:r w:rsidRPr="006F0381">
        <w:t>. Visualización de clusters Kmeans. Figura propia</w:t>
      </w:r>
      <w:bookmarkEnd w:id="165"/>
      <w:bookmarkEnd w:id="166"/>
      <w:bookmarkEnd w:id="167"/>
      <w:bookmarkEnd w:id="168"/>
    </w:p>
    <w:p w14:paraId="15AE97F4" w14:textId="26E3A4EA" w:rsidR="00E05A70" w:rsidRDefault="00E05A70" w:rsidP="0078730E">
      <w:pPr>
        <w:jc w:val="left"/>
      </w:pPr>
    </w:p>
    <w:p w14:paraId="063A7BDB" w14:textId="04140129" w:rsidR="0078730E" w:rsidRDefault="0078730E" w:rsidP="0078730E">
      <w:pPr>
        <w:jc w:val="left"/>
      </w:pPr>
    </w:p>
    <w:p w14:paraId="0E7D4329" w14:textId="77777777" w:rsidR="00E51CF7" w:rsidRDefault="00E51CF7" w:rsidP="0078730E">
      <w:pPr>
        <w:jc w:val="left"/>
      </w:pPr>
    </w:p>
    <w:p w14:paraId="7543F744" w14:textId="7B76810C" w:rsidR="00AE47EC" w:rsidRDefault="00E51CF7" w:rsidP="00AE47EC">
      <w:pPr>
        <w:pStyle w:val="Ttulo3"/>
      </w:pPr>
      <w:bookmarkStart w:id="169" w:name="_Toc99447825"/>
      <w:r w:rsidRPr="0034001D">
        <w:lastRenderedPageBreak/>
        <w:t>Validación/construcción del modelo</w:t>
      </w:r>
      <w:bookmarkEnd w:id="169"/>
    </w:p>
    <w:p w14:paraId="33CB712B" w14:textId="77777777" w:rsidR="00AE47EC" w:rsidRDefault="00AE47EC" w:rsidP="00AE47EC">
      <w:pPr>
        <w:pStyle w:val="Ttulo4"/>
      </w:pPr>
      <w:r>
        <w:t>Selección del modelo y balanceo</w:t>
      </w:r>
    </w:p>
    <w:p w14:paraId="76A0AB0E" w14:textId="049719F5" w:rsidR="00E05A70" w:rsidRPr="006F0381" w:rsidRDefault="00E05A70" w:rsidP="00AE47EC">
      <w:pPr>
        <w:spacing w:before="100" w:beforeAutospacing="1" w:after="100" w:afterAutospacing="1"/>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E51CF7">
      <w:pPr>
        <w:pStyle w:val="Ttulo5"/>
      </w:pPr>
      <w:r w:rsidRPr="006F0381">
        <w:t xml:space="preserve">Selección de </w:t>
      </w:r>
      <w:r w:rsidR="00A85E22" w:rsidRPr="006F0381">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2A49342D" w14:textId="4807B29A" w:rsidR="009A13F0" w:rsidRDefault="00032DE4"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'v_codigbus', 'aliasemp_ant', 'modelo', 'subarea_ant', 'v_edad', 'capacidad', 'dias_ant’,’subtipo’</w:t>
      </w:r>
      <w:r>
        <w:t>, Kmeans_cluster</w:t>
      </w:r>
    </w:p>
    <w:p w14:paraId="6A5B9B87" w14:textId="576A8539"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2C85CD3A" w14:textId="77777777" w:rsidR="00E01682" w:rsidRDefault="00E01682" w:rsidP="00E01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CEC4467" w14:textId="1995FE4B" w:rsidR="009A13F0" w:rsidRPr="00E309B0" w:rsidRDefault="009A13F0" w:rsidP="00E51CF7">
      <w:pPr>
        <w:pStyle w:val="Ttulo5"/>
      </w:pPr>
      <w:r w:rsidRPr="00E309B0">
        <w:t>Modelos</w:t>
      </w:r>
    </w:p>
    <w:p w14:paraId="1EC535BD" w14:textId="22DFB310" w:rsidR="00CE15AE" w:rsidRDefault="007308FD" w:rsidP="00CE15AE">
      <w:r>
        <w:t>Para la búsqueda del modelo que m</w:t>
      </w:r>
      <w:r w:rsidR="00CE15AE">
        <w:t>á</w:t>
      </w:r>
      <w:r>
        <w:t xml:space="preserve">s se adapte a nuestras </w:t>
      </w:r>
      <w:r w:rsidR="00742C22">
        <w:t>necesidades se</w:t>
      </w:r>
      <w:r>
        <w:t xml:space="preserve"> ha </w:t>
      </w:r>
      <w:r w:rsidR="00742C22">
        <w:t>utilizado RandomizedSearch</w:t>
      </w:r>
      <w:r>
        <w:t xml:space="preserve"> </w:t>
      </w:r>
      <w:r w:rsidR="00032DE4">
        <w:t xml:space="preserve"> de la librería sklearn.model_selection, de skcikit learn</w:t>
      </w:r>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class_weight </w:t>
      </w:r>
      <w:r w:rsidR="009A13F0">
        <w:t>en</w:t>
      </w:r>
      <w:r w:rsidR="00742C22">
        <w:t xml:space="preserve"> </w:t>
      </w:r>
      <w:r w:rsidR="00B32C23">
        <w:t>balanceado</w:t>
      </w:r>
      <w:r w:rsidR="009A13F0">
        <w:t>,</w:t>
      </w:r>
      <w:r w:rsidR="00742C22">
        <w:t xml:space="preserve"> que penaliza para compensar, con sobremuestreo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imbalanced learn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Random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días_an</w:t>
      </w:r>
      <w:r w:rsidR="003A23E9">
        <w:rPr>
          <w:lang w:eastAsia="es-ES"/>
        </w:rPr>
        <w:t>y</w:t>
      </w:r>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lastRenderedPageBreak/>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70" w:name="_Ref98780349"/>
      <w:bookmarkStart w:id="171" w:name="_Ref98780327"/>
      <w:bookmarkStart w:id="172" w:name="_Toc98793145"/>
      <w:bookmarkStart w:id="173" w:name="_Toc98793425"/>
      <w:bookmarkStart w:id="174" w:name="_Toc99117391"/>
      <w:r>
        <w:t xml:space="preserve">Figura </w:t>
      </w:r>
      <w:fldSimple w:instr=" SEQ Figura \* ARABIC ">
        <w:r w:rsidR="002554DC">
          <w:rPr>
            <w:noProof/>
          </w:rPr>
          <w:t>26</w:t>
        </w:r>
      </w:fldSimple>
      <w:bookmarkEnd w:id="170"/>
      <w:r>
        <w:t>. Importancia de las características</w:t>
      </w:r>
      <w:r w:rsidR="000F4173">
        <w:t xml:space="preserve"> DT</w:t>
      </w:r>
      <w:r>
        <w:t>. Figura propia</w:t>
      </w:r>
      <w:bookmarkEnd w:id="171"/>
      <w:bookmarkEnd w:id="172"/>
      <w:bookmarkEnd w:id="173"/>
      <w:bookmarkEnd w:id="174"/>
    </w:p>
    <w:p w14:paraId="055501DB" w14:textId="77777777" w:rsidR="00A85E22" w:rsidRPr="00A85E22" w:rsidRDefault="00A85E22" w:rsidP="00A85E22"/>
    <w:p w14:paraId="6B1ACCB1" w14:textId="76267173" w:rsidR="00B103C6" w:rsidRDefault="00B103C6" w:rsidP="00B103C6">
      <w:r>
        <w:t>En comparación con el Adaboost</w:t>
      </w:r>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Randomforest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75" w:name="_Ref98784421"/>
      <w:bookmarkStart w:id="176" w:name="_Toc98793146"/>
      <w:bookmarkStart w:id="177" w:name="_Toc98793426"/>
      <w:bookmarkStart w:id="178" w:name="_Toc99117392"/>
      <w:r>
        <w:t xml:space="preserve">Figura </w:t>
      </w:r>
      <w:fldSimple w:instr=" SEQ Figura \* ARABIC ">
        <w:r w:rsidR="002554DC">
          <w:rPr>
            <w:noProof/>
          </w:rPr>
          <w:t>27</w:t>
        </w:r>
      </w:fldSimple>
      <w:bookmarkEnd w:id="175"/>
      <w:r>
        <w:t>. Importancia de las características AB. Figura propia</w:t>
      </w:r>
      <w:bookmarkEnd w:id="176"/>
      <w:bookmarkEnd w:id="177"/>
      <w:bookmarkEnd w:id="178"/>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w:t>
      </w:r>
      <w:r w:rsidR="0060195F">
        <w:rPr>
          <w:lang w:eastAsia="es-ES"/>
        </w:rPr>
        <w:t xml:space="preserve"> </w:t>
      </w:r>
      <w:r w:rsidR="00CE15AE" w:rsidRPr="00CE15AE">
        <w:rPr>
          <w:lang w:eastAsia="es-ES"/>
        </w:rPr>
        <w:t>Random Forest</w:t>
      </w:r>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ove</w:t>
      </w:r>
      <w:r w:rsidR="00981CDF">
        <w:rPr>
          <w:lang w:eastAsia="es-ES"/>
        </w:rPr>
        <w:t>r</w:t>
      </w:r>
      <w:r w:rsidR="00CE15AE" w:rsidRPr="00CE15AE">
        <w:rPr>
          <w:lang w:eastAsia="es-ES"/>
        </w:rPr>
        <w:t xml:space="preserve">fiting,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79" w:name="_Ref98785248"/>
      <w:bookmarkStart w:id="180" w:name="_Toc98793147"/>
      <w:bookmarkStart w:id="181" w:name="_Toc98793427"/>
      <w:bookmarkStart w:id="182" w:name="_Toc99117393"/>
      <w:r>
        <w:t xml:space="preserve">Figura </w:t>
      </w:r>
      <w:fldSimple w:instr=" SEQ Figura \* ARABIC ">
        <w:r w:rsidR="002554DC">
          <w:rPr>
            <w:noProof/>
          </w:rPr>
          <w:t>28</w:t>
        </w:r>
      </w:fldSimple>
      <w:bookmarkEnd w:id="179"/>
      <w:r>
        <w:t>. Importancia de las características RF. Figura propia</w:t>
      </w:r>
      <w:bookmarkEnd w:id="180"/>
      <w:bookmarkEnd w:id="181"/>
      <w:bookmarkEnd w:id="182"/>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hiperparámetros se ha usado RandomizedSearchCV y GridSearchCV,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RandomizedSearchCV ya que con un </w:t>
      </w:r>
      <w:r w:rsidR="008C4DC1" w:rsidRPr="00CE15AE">
        <w:rPr>
          <w:lang w:eastAsia="es-ES"/>
        </w:rPr>
        <w:t>número</w:t>
      </w:r>
      <w:r w:rsidRPr="00CE15AE">
        <w:rPr>
          <w:lang w:eastAsia="es-ES"/>
        </w:rPr>
        <w:t xml:space="preserve"> considerable de iteraciones se consigue valores muy similares a los de GridSearchCV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RandomizedSearchCV. </w:t>
      </w:r>
      <w:r w:rsidR="008C4DC1" w:rsidRPr="00CE15AE">
        <w:rPr>
          <w:lang w:eastAsia="es-ES"/>
        </w:rPr>
        <w:t>Además</w:t>
      </w:r>
      <w:r w:rsidRPr="00CE15AE">
        <w:rPr>
          <w:lang w:eastAsia="es-ES"/>
        </w:rPr>
        <w:t xml:space="preserve"> de que se ha implementado cross validation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157B025A" w14:textId="77777777" w:rsidR="007B112B" w:rsidRDefault="007B112B" w:rsidP="006942E3">
      <w:pPr>
        <w:pStyle w:val="Ttulo1"/>
        <w:rPr>
          <w:lang w:eastAsia="es-ES"/>
        </w:rPr>
        <w:sectPr w:rsidR="007B112B" w:rsidSect="00CB5E49">
          <w:headerReference w:type="default" r:id="rId52"/>
          <w:footerReference w:type="even" r:id="rId53"/>
          <w:footerReference w:type="default" r:id="rId54"/>
          <w:headerReference w:type="first" r:id="rId55"/>
          <w:pgSz w:w="11906" w:h="16838"/>
          <w:pgMar w:top="1417" w:right="1701" w:bottom="1417" w:left="1701" w:header="708" w:footer="708" w:gutter="0"/>
          <w:pgNumType w:start="1"/>
          <w:cols w:space="708"/>
          <w:titlePg/>
          <w:docGrid w:linePitch="360"/>
        </w:sectPr>
      </w:pPr>
    </w:p>
    <w:p w14:paraId="5C1F7FB2" w14:textId="5849F2A6" w:rsidR="006942E3" w:rsidRDefault="00763379" w:rsidP="00DA77BE">
      <w:pPr>
        <w:pStyle w:val="Ttulo2"/>
      </w:pPr>
      <w:bookmarkStart w:id="183" w:name="_Toc99447826"/>
      <w:r w:rsidRPr="00763379">
        <w:lastRenderedPageBreak/>
        <w:t>Monitor</w:t>
      </w:r>
      <w:r w:rsidR="00AA201E">
        <w:t>e</w:t>
      </w:r>
      <w:r w:rsidRPr="00763379">
        <w:t>o mediante cuadros de mandos</w:t>
      </w:r>
      <w:bookmarkEnd w:id="183"/>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Scania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6">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184" w:name="_Ref98786963"/>
      <w:bookmarkStart w:id="185" w:name="_Toc98793150"/>
      <w:bookmarkStart w:id="186" w:name="_Toc98793430"/>
      <w:bookmarkStart w:id="187" w:name="_Toc99117396"/>
      <w:r>
        <w:t xml:space="preserve">Figura </w:t>
      </w:r>
      <w:fldSimple w:instr=" SEQ Figura \* ARABIC ">
        <w:r w:rsidR="002554DC">
          <w:rPr>
            <w:noProof/>
          </w:rPr>
          <w:t>31</w:t>
        </w:r>
      </w:fldSimple>
      <w:bookmarkEnd w:id="184"/>
      <w:r>
        <w:t>. Porcentaje de vehículos reparados por edad y marca. Figura propia</w:t>
      </w:r>
      <w:bookmarkEnd w:id="185"/>
      <w:bookmarkEnd w:id="186"/>
      <w:bookmarkEnd w:id="187"/>
    </w:p>
    <w:p w14:paraId="37C6AC64" w14:textId="6EC91316" w:rsidR="007B112B"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188" w:name="_Ref98787663"/>
      <w:r>
        <w:t xml:space="preserve"> </w:t>
      </w:r>
      <w:bookmarkStart w:id="189" w:name="_Toc98793151"/>
      <w:bookmarkStart w:id="190" w:name="_Toc98793431"/>
      <w:bookmarkStart w:id="191" w:name="_Toc99117397"/>
      <w:r>
        <w:t xml:space="preserve">Figura </w:t>
      </w:r>
      <w:fldSimple w:instr=" SEQ Figura \* ARABIC ">
        <w:r w:rsidR="002554DC">
          <w:rPr>
            <w:noProof/>
          </w:rPr>
          <w:t>32</w:t>
        </w:r>
      </w:fldSimple>
      <w:bookmarkEnd w:id="188"/>
      <w:r>
        <w:t>. Cuadro de mando recuento de varias por marca. Figura propi</w:t>
      </w:r>
      <w:bookmarkEnd w:id="189"/>
      <w:bookmarkEnd w:id="190"/>
      <w:bookmarkEnd w:id="191"/>
    </w:p>
    <w:p w14:paraId="593282A6" w14:textId="3CD20005" w:rsidR="008A48A4" w:rsidRDefault="002554DC" w:rsidP="006942E3">
      <w:pPr>
        <w:rPr>
          <w:lang w:eastAsia="es-ES"/>
        </w:rPr>
      </w:pPr>
      <w:r>
        <w:rPr>
          <w:lang w:eastAsia="es-ES"/>
        </w:rPr>
        <w:lastRenderedPageBreak/>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192" w:name="_Ref98793346"/>
      <w:bookmarkStart w:id="193" w:name="_Toc98793432"/>
      <w:bookmarkStart w:id="194" w:name="_Toc99117398"/>
      <w:r>
        <w:t xml:space="preserve">Figura </w:t>
      </w:r>
      <w:fldSimple w:instr=" SEQ Figura \* ARABIC ">
        <w:r>
          <w:rPr>
            <w:noProof/>
          </w:rPr>
          <w:t>33</w:t>
        </w:r>
      </w:fldSimple>
      <w:bookmarkEnd w:id="192"/>
      <w:r>
        <w:t>. Cuadro de mandos subáreas anteriores. Figura propia</w:t>
      </w:r>
      <w:bookmarkEnd w:id="193"/>
      <w:bookmarkEnd w:id="194"/>
    </w:p>
    <w:p w14:paraId="3ED9B1C3" w14:textId="527CD39E" w:rsidR="008F5144"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r w:rsidR="00AF72EF">
        <w:rPr>
          <w:lang w:eastAsia="es-ES"/>
        </w:rPr>
        <w:t>capacidad de</w:t>
      </w:r>
      <w:r w:rsidR="00371912">
        <w:rPr>
          <w:lang w:eastAsia="es-ES"/>
        </w:rPr>
        <w:t xml:space="preserve"> autobús que mas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195" w:name="_Ref98791302"/>
      <w:bookmarkStart w:id="196" w:name="_Toc98793152"/>
      <w:bookmarkStart w:id="197" w:name="_Toc98793433"/>
      <w:bookmarkStart w:id="198" w:name="_Toc99117399"/>
      <w:r>
        <w:t xml:space="preserve">Figura </w:t>
      </w:r>
      <w:fldSimple w:instr=" SEQ Figura \* ARABIC ">
        <w:r w:rsidR="002554DC">
          <w:rPr>
            <w:noProof/>
          </w:rPr>
          <w:t>34</w:t>
        </w:r>
      </w:fldSimple>
      <w:bookmarkEnd w:id="195"/>
      <w:r>
        <w:t>. Cuadro de mando capacidades</w:t>
      </w:r>
      <w:bookmarkEnd w:id="196"/>
      <w:bookmarkEnd w:id="197"/>
      <w:bookmarkEnd w:id="198"/>
    </w:p>
    <w:p w14:paraId="5721BD9E" w14:textId="26FFD24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199" w:name="_Ref98788067"/>
      <w:bookmarkStart w:id="200" w:name="_Toc98793153"/>
      <w:bookmarkStart w:id="201" w:name="_Toc98793434"/>
      <w:bookmarkStart w:id="202" w:name="_Toc99117400"/>
      <w:r>
        <w:t xml:space="preserve">Figura </w:t>
      </w:r>
      <w:fldSimple w:instr=" SEQ Figura \* ARABIC ">
        <w:r w:rsidR="002554DC">
          <w:rPr>
            <w:noProof/>
          </w:rPr>
          <w:t>35</w:t>
        </w:r>
      </w:fldSimple>
      <w:bookmarkEnd w:id="199"/>
      <w:r>
        <w:t>. Cuadro de mando filtrado de características. Figura Propia</w:t>
      </w:r>
      <w:bookmarkEnd w:id="200"/>
      <w:bookmarkEnd w:id="201"/>
      <w:bookmarkEnd w:id="202"/>
    </w:p>
    <w:p w14:paraId="58593DBE" w14:textId="02B6EF26" w:rsidR="00E51CF7" w:rsidRPr="00E51CF7" w:rsidRDefault="00E51CF7" w:rsidP="00E51CF7">
      <w:pPr>
        <w:pStyle w:val="Ttulo1"/>
        <w:rPr>
          <w:lang w:eastAsia="es-ES"/>
        </w:rPr>
        <w:sectPr w:rsidR="00E51CF7" w:rsidRPr="00E51CF7" w:rsidSect="00D95193">
          <w:footerReference w:type="even" r:id="rId61"/>
          <w:footerReference w:type="default" r:id="rId62"/>
          <w:footerReference w:type="first" r:id="rId63"/>
          <w:pgSz w:w="16817" w:h="11901" w:orient="landscape"/>
          <w:pgMar w:top="1701" w:right="1418" w:bottom="1701" w:left="1418" w:header="709" w:footer="709" w:gutter="0"/>
          <w:cols w:space="708"/>
          <w:titlePg/>
          <w:docGrid w:linePitch="360"/>
        </w:sectPr>
      </w:pPr>
    </w:p>
    <w:p w14:paraId="09B84B2E" w14:textId="77777777" w:rsidR="00D173BE" w:rsidRDefault="00D173BE" w:rsidP="00D173BE">
      <w:pPr>
        <w:pStyle w:val="Ttulo2"/>
      </w:pPr>
      <w:bookmarkStart w:id="203" w:name="_Toc99447827"/>
      <w:r w:rsidRPr="006F0381">
        <w:lastRenderedPageBreak/>
        <w:t>Resultados</w:t>
      </w:r>
      <w:bookmarkEnd w:id="203"/>
    </w:p>
    <w:p w14:paraId="7E28EA37" w14:textId="77777777" w:rsidR="00D173BE" w:rsidRPr="00E51CF7" w:rsidRDefault="00D173BE" w:rsidP="00D173BE">
      <w:pPr>
        <w:rPr>
          <w:lang w:eastAsia="es-ES"/>
        </w:rPr>
      </w:pPr>
    </w:p>
    <w:p w14:paraId="02AE3D44" w14:textId="77777777" w:rsidR="00D173BE" w:rsidRPr="006F0381" w:rsidRDefault="00D173BE" w:rsidP="00D173BE">
      <w:pPr>
        <w:spacing w:line="240" w:lineRule="auto"/>
      </w:pPr>
      <w:bookmarkStart w:id="204" w:name="OLE_LINK89"/>
      <w:bookmarkStart w:id="205"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6F0381" w:rsidRDefault="00D173BE" w:rsidP="00D173BE">
      <w:pPr>
        <w:spacing w:line="240" w:lineRule="auto"/>
      </w:pPr>
      <w:r w:rsidRPr="006F0381">
        <w:t>De este modo</w:t>
      </w:r>
      <w:r>
        <w:t>,</w:t>
      </w:r>
      <w:r w:rsidRPr="006F0381">
        <w:t xml:space="preserve"> se puede ver que la sensibilidad nos indica numéricamente cu</w:t>
      </w:r>
      <w:r>
        <w:t>á</w:t>
      </w:r>
      <w:r w:rsidRPr="006F0381">
        <w:t>ndo el modelo se decanta por una de las clases y la precisión</w:t>
      </w:r>
      <w:r>
        <w:t>,</w:t>
      </w:r>
      <w:r w:rsidRPr="006F0381">
        <w:t xml:space="preserve"> nos indica numéricamente como acierta dentro de esa clase.</w:t>
      </w:r>
    </w:p>
    <w:p w14:paraId="175E830C" w14:textId="77777777" w:rsidR="00D173BE" w:rsidRPr="006F0381" w:rsidRDefault="00D173BE" w:rsidP="00D173BE">
      <w:pPr>
        <w:spacing w:line="240" w:lineRule="auto"/>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1FD613B1" w14:textId="77777777" w:rsidR="00D173BE" w:rsidRPr="006F0381" w:rsidRDefault="00D173BE" w:rsidP="00D173BE">
      <w:pPr>
        <w:spacing w:line="240" w:lineRule="auto"/>
      </w:pPr>
      <w:bookmarkStart w:id="206" w:name="OLE_LINK3"/>
      <w:bookmarkStart w:id="207" w:name="OLE_LINK4"/>
      <w:r w:rsidRPr="006F0381">
        <w:t>Por tanto</w:t>
      </w:r>
      <w:r>
        <w:t>,</w:t>
      </w:r>
      <w:r w:rsidRPr="006F0381">
        <w:t xml:space="preserve"> al haber realizado varios modelos y comprobar que la precisión de los modelos  con mejor f1-score no es muy alta en las clases que más tiempo tarda el autobús en ir a taller, se ha buscado un modelo que anteponga la seguridad de los autobuses a la precisión</w:t>
      </w:r>
      <w:r>
        <w:t>.</w:t>
      </w:r>
      <w:r w:rsidRPr="006F0381">
        <w:t xml:space="preserve"> </w:t>
      </w:r>
      <w:r>
        <w:t>E</w:t>
      </w:r>
      <w:r w:rsidRPr="006F0381">
        <w:t>sto quiere decir, que  se ha priorizado que prediga con más frecuencia el rango de tiempo entre ‘entre 0 y 2 meses’ aunque sea erróneamente, ya que es más seguro para el autobús al predecir que habrá una avería antes  de lo que en realidad sucedería, ya que al contrario sería catastrófico, al averiarse antes de haber sido revisado.</w:t>
      </w:r>
    </w:p>
    <w:bookmarkEnd w:id="206"/>
    <w:bookmarkEnd w:id="207"/>
    <w:p w14:paraId="72BE26D8" w14:textId="77777777" w:rsidR="00D173BE" w:rsidRPr="006F0381" w:rsidRDefault="00D173BE" w:rsidP="00D173BE">
      <w:pPr>
        <w:spacing w:line="240" w:lineRule="auto"/>
      </w:pPr>
      <w:r w:rsidRPr="006F0381">
        <w:t xml:space="preserve">El mejor resultado que hemos obtenidos con esta premisa ha sido con un modelo Random Forest, sin balancear los datos. Como se puede ver en la </w:t>
      </w:r>
      <w:r w:rsidRPr="006F0381">
        <w:fldChar w:fldCharType="begin"/>
      </w:r>
      <w:r w:rsidRPr="006F0381">
        <w:instrText xml:space="preserve"> REF _Ref98695426 \h  \* MERGEFORMAT </w:instrText>
      </w:r>
      <w:r w:rsidRPr="006F0381">
        <w:fldChar w:fldCharType="separate"/>
      </w:r>
      <w:r w:rsidRPr="006F0381">
        <w:t xml:space="preserve">Figura </w:t>
      </w:r>
      <w:r>
        <w:t>29</w:t>
      </w:r>
      <w:r w:rsidRPr="006F0381">
        <w:fldChar w:fldCharType="end"/>
      </w:r>
    </w:p>
    <w:p w14:paraId="03E5197E" w14:textId="77777777" w:rsidR="00D173BE" w:rsidRPr="006F0381" w:rsidRDefault="00D173BE" w:rsidP="00D173BE">
      <w:pPr>
        <w:keepNext/>
        <w:spacing w:line="240" w:lineRule="auto"/>
      </w:pPr>
      <w:r w:rsidRPr="006F0381">
        <w:rPr>
          <w:noProof/>
        </w:rPr>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4"/>
                    <a:stretch>
                      <a:fillRect/>
                    </a:stretch>
                  </pic:blipFill>
                  <pic:spPr>
                    <a:xfrm>
                      <a:off x="0" y="0"/>
                      <a:ext cx="4810796" cy="1895740"/>
                    </a:xfrm>
                    <a:prstGeom prst="rect">
                      <a:avLst/>
                    </a:prstGeom>
                  </pic:spPr>
                </pic:pic>
              </a:graphicData>
            </a:graphic>
          </wp:inline>
        </w:drawing>
      </w:r>
    </w:p>
    <w:p w14:paraId="070FB558" w14:textId="77777777" w:rsidR="00D173BE" w:rsidRPr="006F0381" w:rsidRDefault="00D173BE" w:rsidP="00D173BE">
      <w:pPr>
        <w:pStyle w:val="Descripcin"/>
      </w:pPr>
      <w:bookmarkStart w:id="208" w:name="_Ref98695426"/>
      <w:bookmarkStart w:id="209" w:name="_Ref97719584"/>
      <w:bookmarkStart w:id="210" w:name="_Toc98775509"/>
      <w:bookmarkStart w:id="211" w:name="_Toc98793148"/>
      <w:bookmarkStart w:id="212" w:name="_Toc98793428"/>
      <w:bookmarkStart w:id="213" w:name="_Toc99117394"/>
      <w:r w:rsidRPr="006F0381">
        <w:t xml:space="preserve">Figura </w:t>
      </w:r>
      <w:fldSimple w:instr=" SEQ Figura \* ARABIC ">
        <w:r>
          <w:rPr>
            <w:noProof/>
          </w:rPr>
          <w:t>29</w:t>
        </w:r>
      </w:fldSimple>
      <w:bookmarkEnd w:id="208"/>
      <w:r w:rsidRPr="006F0381">
        <w:t>. Informe de clasificación RF sin balancear</w:t>
      </w:r>
      <w:bookmarkEnd w:id="209"/>
      <w:bookmarkEnd w:id="210"/>
      <w:bookmarkEnd w:id="211"/>
      <w:bookmarkEnd w:id="212"/>
      <w:bookmarkEnd w:id="213"/>
    </w:p>
    <w:p w14:paraId="00AC97C9" w14:textId="77777777" w:rsidR="00D173BE" w:rsidRPr="006F0381" w:rsidRDefault="00D173BE" w:rsidP="00D173BE">
      <w:pPr>
        <w:spacing w:line="240" w:lineRule="auto"/>
      </w:pPr>
      <w:r w:rsidRPr="006F0381">
        <w:t>Como se puede observar en la</w:t>
      </w:r>
      <w:r>
        <w:t xml:space="preserve"> </w:t>
      </w:r>
      <w:r>
        <w:fldChar w:fldCharType="begin"/>
      </w:r>
      <w:r>
        <w:instrText xml:space="preserve"> REF _Ref98695426 \h </w:instrText>
      </w:r>
      <w:r>
        <w:fldChar w:fldCharType="separate"/>
      </w:r>
      <w:r w:rsidRPr="006F0381">
        <w:t xml:space="preserve">Figura </w:t>
      </w:r>
      <w:r>
        <w:rPr>
          <w:noProof/>
        </w:rPr>
        <w:t>29</w:t>
      </w:r>
      <w:r>
        <w:fldChar w:fldCharType="end"/>
      </w:r>
      <w:r>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t xml:space="preserve"> </w:t>
      </w:r>
      <w:r>
        <w:fldChar w:fldCharType="begin"/>
      </w:r>
      <w:r>
        <w:instrText xml:space="preserve"> REF _Ref98836016 \h </w:instrText>
      </w:r>
      <w:r>
        <w:fldChar w:fldCharType="separate"/>
      </w:r>
      <w:r w:rsidRPr="006F0381">
        <w:t xml:space="preserve">Figura </w:t>
      </w:r>
      <w:r>
        <w:rPr>
          <w:noProof/>
        </w:rPr>
        <w:t>30</w:t>
      </w:r>
      <w:r>
        <w:fldChar w:fldCharType="end"/>
      </w:r>
      <w:r>
        <w:t>,</w:t>
      </w:r>
      <w:r w:rsidRPr="006F0381">
        <w:t xml:space="preserve"> teniendo en cuenta que los valores </w:t>
      </w:r>
      <w:r w:rsidRPr="006F0381">
        <w:lastRenderedPageBreak/>
        <w:t>predichos se representan en el eje de las x (abscisas) y los reales en el eje y (ordenadas):</w:t>
      </w:r>
    </w:p>
    <w:p w14:paraId="7847B0F0" w14:textId="77777777" w:rsidR="00D173BE" w:rsidRPr="006F0381" w:rsidRDefault="00D173BE" w:rsidP="00D173BE">
      <w:pPr>
        <w:keepNext/>
        <w:spacing w:line="240" w:lineRule="auto"/>
        <w:jc w:val="center"/>
      </w:pPr>
      <w:r w:rsidRPr="006F0381">
        <w:rPr>
          <w:noProof/>
        </w:rPr>
        <w:drawing>
          <wp:inline distT="0" distB="0" distL="0" distR="0" wp14:anchorId="1D84A4AB" wp14:editId="04AE04F9">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5"/>
                    <a:stretch>
                      <a:fillRect/>
                    </a:stretch>
                  </pic:blipFill>
                  <pic:spPr>
                    <a:xfrm>
                      <a:off x="0" y="0"/>
                      <a:ext cx="4720688" cy="4921084"/>
                    </a:xfrm>
                    <a:prstGeom prst="rect">
                      <a:avLst/>
                    </a:prstGeom>
                  </pic:spPr>
                </pic:pic>
              </a:graphicData>
            </a:graphic>
          </wp:inline>
        </w:drawing>
      </w:r>
    </w:p>
    <w:p w14:paraId="715BECDC" w14:textId="77777777" w:rsidR="00D173BE" w:rsidRPr="006F0381" w:rsidRDefault="00D173BE" w:rsidP="00D173BE">
      <w:pPr>
        <w:pStyle w:val="Descripcin"/>
      </w:pPr>
      <w:bookmarkStart w:id="214" w:name="_Ref98836016"/>
      <w:bookmarkStart w:id="215" w:name="_Toc97719104"/>
      <w:bookmarkStart w:id="216" w:name="_Ref97719773"/>
      <w:bookmarkStart w:id="217" w:name="_Ref97719776"/>
      <w:bookmarkStart w:id="218" w:name="_Toc98775510"/>
      <w:bookmarkStart w:id="219" w:name="_Toc98793149"/>
      <w:bookmarkStart w:id="220" w:name="_Toc98793429"/>
      <w:bookmarkStart w:id="221" w:name="_Toc99117395"/>
      <w:r w:rsidRPr="006F0381">
        <w:t xml:space="preserve">Figura </w:t>
      </w:r>
      <w:fldSimple w:instr=" SEQ Figura \* ARABIC ">
        <w:r>
          <w:rPr>
            <w:noProof/>
          </w:rPr>
          <w:t>30</w:t>
        </w:r>
      </w:fldSimple>
      <w:bookmarkEnd w:id="214"/>
      <w:r w:rsidRPr="006F0381">
        <w:t>.</w:t>
      </w:r>
      <w:bookmarkEnd w:id="215"/>
      <w:r w:rsidRPr="006F0381">
        <w:t xml:space="preserve"> Matriz de confusión RF sin balancear</w:t>
      </w:r>
      <w:bookmarkEnd w:id="216"/>
      <w:bookmarkEnd w:id="217"/>
      <w:bookmarkEnd w:id="218"/>
      <w:bookmarkEnd w:id="219"/>
      <w:bookmarkEnd w:id="220"/>
      <w:bookmarkEnd w:id="221"/>
    </w:p>
    <w:p w14:paraId="6E9A9B18" w14:textId="77777777" w:rsidR="00D173BE" w:rsidRPr="006F0381" w:rsidRDefault="00D173BE" w:rsidP="00D173BE">
      <w:pPr>
        <w:spacing w:line="240" w:lineRule="auto"/>
      </w:pPr>
    </w:p>
    <w:p w14:paraId="3C3CEC91" w14:textId="77777777" w:rsidR="00D173BE" w:rsidRPr="006F0381" w:rsidRDefault="00D173BE" w:rsidP="00D173BE">
      <w:pPr>
        <w:spacing w:line="240" w:lineRule="auto"/>
      </w:pPr>
      <w:r w:rsidRPr="006F0381">
        <w:t>Se puede ver como el modelo se decanta más por la clase 3, ‘de 0 a 2 meses’ aunque falla más</w:t>
      </w:r>
      <w:r>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6F0381" w:rsidRDefault="00D173BE" w:rsidP="00D173BE">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6F0381" w:rsidRDefault="00D173BE" w:rsidP="00D173BE">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4"/>
    <w:bookmarkEnd w:id="205"/>
    <w:p w14:paraId="0AD3F9AD" w14:textId="77777777" w:rsidR="00D173BE" w:rsidRPr="006F0381" w:rsidRDefault="00D173BE" w:rsidP="00D173BE">
      <w:pPr>
        <w:jc w:val="left"/>
        <w:rPr>
          <w:rFonts w:eastAsiaTheme="majorEastAsia"/>
          <w:color w:val="000000" w:themeColor="text1"/>
          <w:sz w:val="44"/>
          <w:szCs w:val="36"/>
          <w:lang w:eastAsia="es-ES"/>
        </w:rPr>
      </w:pPr>
      <w:r w:rsidRPr="006F0381">
        <w:rPr>
          <w:lang w:eastAsia="es-ES"/>
        </w:rPr>
        <w:br w:type="page"/>
      </w:r>
    </w:p>
    <w:p w14:paraId="45F9582B" w14:textId="77777777" w:rsidR="00D173BE" w:rsidRDefault="00D173BE" w:rsidP="00D173BE">
      <w:pPr>
        <w:pStyle w:val="Ttulo1"/>
        <w:numPr>
          <w:ilvl w:val="0"/>
          <w:numId w:val="0"/>
        </w:numPr>
        <w:ind w:left="360"/>
        <w:rPr>
          <w:lang w:eastAsia="es-ES"/>
        </w:rPr>
      </w:pPr>
    </w:p>
    <w:p w14:paraId="287CEF6E" w14:textId="1FF2F04C" w:rsidR="000C0251" w:rsidRDefault="0058655B" w:rsidP="000C0251">
      <w:pPr>
        <w:pStyle w:val="Ttulo1"/>
        <w:rPr>
          <w:lang w:eastAsia="es-ES"/>
        </w:rPr>
      </w:pPr>
      <w:bookmarkStart w:id="222" w:name="_Toc99447828"/>
      <w:r w:rsidRPr="006F0381">
        <w:rPr>
          <w:lang w:eastAsia="es-ES"/>
        </w:rPr>
        <w:t>Conclusiones</w:t>
      </w:r>
      <w:r w:rsidR="0034001D">
        <w:rPr>
          <w:lang w:eastAsia="es-ES"/>
        </w:rPr>
        <w:t xml:space="preserve"> y trabajo futuro</w:t>
      </w:r>
      <w:bookmarkEnd w:id="222"/>
    </w:p>
    <w:p w14:paraId="6F4E8C79" w14:textId="40C50EFA" w:rsidR="0034001D" w:rsidRDefault="0034001D" w:rsidP="0034001D">
      <w:pPr>
        <w:rPr>
          <w:color w:val="FF0000"/>
          <w:lang w:eastAsia="es-ES"/>
        </w:rPr>
      </w:pPr>
      <w:r w:rsidRPr="0034001D">
        <w:rPr>
          <w:color w:val="FF0000"/>
          <w:lang w:eastAsia="es-ES"/>
        </w:rPr>
        <w:t>( añadir conclusiones relacionados con los objetivos)</w:t>
      </w:r>
      <w:r>
        <w:rPr>
          <w:color w:val="FF0000"/>
          <w:lang w:eastAsia="es-ES"/>
        </w:rPr>
        <w:t xml:space="preserve"> un párrafo para cada  objetivo especifico)</w:t>
      </w:r>
    </w:p>
    <w:p w14:paraId="62DC6A08" w14:textId="17B4ADE6" w:rsidR="0034001D" w:rsidRDefault="0034001D" w:rsidP="0034001D">
      <w:pPr>
        <w:rPr>
          <w:color w:val="FF0000"/>
          <w:lang w:eastAsia="es-ES"/>
        </w:rPr>
      </w:pPr>
      <w:r>
        <w:rPr>
          <w:color w:val="FF0000"/>
          <w:lang w:eastAsia="es-ES"/>
        </w:rPr>
        <w:t>3 o 4 parrafos introductorios</w:t>
      </w:r>
    </w:p>
    <w:p w14:paraId="0980066F" w14:textId="7438353C" w:rsidR="0034001D" w:rsidRDefault="0034001D" w:rsidP="0034001D">
      <w:pPr>
        <w:rPr>
          <w:color w:val="FF0000"/>
          <w:lang w:eastAsia="es-ES"/>
        </w:rPr>
      </w:pPr>
      <w:r>
        <w:rPr>
          <w:color w:val="FF0000"/>
          <w:lang w:eastAsia="es-ES"/>
        </w:rPr>
        <w:t>Un párrafo por objetivo</w:t>
      </w:r>
      <w:r w:rsidR="002D0557">
        <w:rPr>
          <w:color w:val="FF0000"/>
          <w:lang w:eastAsia="es-ES"/>
        </w:rPr>
        <w:t xml:space="preserve"> explicando que se ha cumplido (8 parrafos</w:t>
      </w:r>
    </w:p>
    <w:p w14:paraId="2B5F2FF1" w14:textId="6FE2E34E" w:rsidR="002D0557" w:rsidRDefault="002D0557" w:rsidP="0034001D">
      <w:pPr>
        <w:rPr>
          <w:color w:val="FF0000"/>
          <w:lang w:eastAsia="es-ES"/>
        </w:rPr>
      </w:pPr>
      <w:r>
        <w:rPr>
          <w:color w:val="FF0000"/>
          <w:lang w:eastAsia="es-ES"/>
        </w:rPr>
        <w:t>1 o dos párrafos mas de resumen (alcanzado todo muy bien y asido estupendo)</w:t>
      </w:r>
    </w:p>
    <w:p w14:paraId="2CBA6C0D" w14:textId="2F1F7B8A" w:rsidR="002D0557" w:rsidRDefault="002D0557" w:rsidP="0034001D">
      <w:pPr>
        <w:rPr>
          <w:color w:val="FF0000"/>
          <w:lang w:eastAsia="es-ES"/>
        </w:rPr>
      </w:pPr>
      <w:r>
        <w:rPr>
          <w:color w:val="FF0000"/>
          <w:lang w:eastAsia="es-ES"/>
        </w:rPr>
        <w:t>3 o 4 parrafos trabajo futuro</w:t>
      </w:r>
    </w:p>
    <w:p w14:paraId="3582C95B" w14:textId="77777777" w:rsidR="0034001D" w:rsidRPr="0034001D" w:rsidRDefault="0034001D" w:rsidP="0034001D">
      <w:pPr>
        <w:rPr>
          <w:color w:val="FF0000"/>
          <w:lang w:eastAsia="es-ES"/>
        </w:rPr>
      </w:pPr>
    </w:p>
    <w:p w14:paraId="79D9A8F5" w14:textId="15BBB405" w:rsidR="00C561BF" w:rsidRDefault="00C561BF" w:rsidP="00C561BF">
      <w:pPr>
        <w:spacing w:line="240" w:lineRule="auto"/>
      </w:pPr>
      <w:r w:rsidRPr="00C561BF">
        <w:t xml:space="preserve">Como </w:t>
      </w:r>
      <w:r w:rsidRPr="006F0381">
        <w:t>conclusión</w:t>
      </w:r>
      <w:r w:rsidR="008F5144">
        <w:t>,</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8F5144">
        <w:t xml:space="preserve">, </w:t>
      </w:r>
      <w:r w:rsidR="006342A3" w:rsidRPr="006F0381">
        <w:t>ya que</w:t>
      </w:r>
      <w:r w:rsidRPr="00C561BF">
        <w:t xml:space="preserve"> no era muy alto. </w:t>
      </w:r>
    </w:p>
    <w:p w14:paraId="77B108B3" w14:textId="5CF5E407"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w:t>
      </w:r>
      <w:r w:rsidR="008F5144">
        <w:t>,</w:t>
      </w:r>
      <w:r>
        <w:t xml:space="preserv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5873D08F"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8F5144">
        <w:t xml:space="preserve"> c</w:t>
      </w:r>
      <w:r w:rsidR="006942E3">
        <w:t>on el modelo Random Forest</w:t>
      </w:r>
    </w:p>
    <w:p w14:paraId="04A5AB3B" w14:textId="04F8FF88" w:rsidR="0045483C" w:rsidRPr="006F0381" w:rsidRDefault="0045483C" w:rsidP="0045483C">
      <w:pPr>
        <w:spacing w:line="240" w:lineRule="auto"/>
      </w:pPr>
      <w:r>
        <w:t>Como se ha explicado en el apartado de resultados</w:t>
      </w:r>
      <w:r w:rsidR="008F5144">
        <w:t xml:space="preserve">, </w:t>
      </w:r>
      <w:r>
        <w:t xml:space="preserve">el modelo Random </w:t>
      </w:r>
      <w:r w:rsidR="00900C3C">
        <w:t>Forest</w:t>
      </w:r>
      <w:r w:rsidR="00900C3C" w:rsidRPr="006F0381">
        <w:t xml:space="preserve">, </w:t>
      </w:r>
      <w:r w:rsidR="00900C3C">
        <w:t>para</w:t>
      </w:r>
      <w:r>
        <w:t xml:space="preserve"> este caso particular</w:t>
      </w:r>
      <w:r w:rsidR="000B1E4C">
        <w:t>,</w:t>
      </w:r>
      <w:r>
        <w:t xml:space="preserve"> es similar en precisión a los otros modelos</w:t>
      </w:r>
      <w:r w:rsidRPr="006F0381">
        <w:t>,</w:t>
      </w:r>
      <w:r>
        <w:t xml:space="preserve"> y </w:t>
      </w:r>
      <w:r w:rsidRPr="006F0381">
        <w:t xml:space="preserve"> no es muy alta en las clases que más tiempo tarda el autobús en ir a taller</w:t>
      </w:r>
      <w:r w:rsidR="000B1E4C">
        <w:t>. D</w:t>
      </w:r>
      <w:r>
        <w:t>e la variable ‘tiempos’,</w:t>
      </w:r>
      <w:r w:rsidRPr="006F0381">
        <w:t xml:space="preserve"> se ha </w:t>
      </w:r>
      <w:r>
        <w:t xml:space="preserve">elegido </w:t>
      </w:r>
      <w:r w:rsidRPr="006F0381">
        <w:t>un modelo que anteponga la seguridad de los autobuses a la precisión</w:t>
      </w:r>
      <w:r w:rsidR="000B1E4C">
        <w:t>. E</w:t>
      </w:r>
      <w:r w:rsidRPr="006F0381">
        <w:t xml:space="preserve">sto quiere decir, </w:t>
      </w:r>
      <w:r w:rsidR="00900C3C" w:rsidRPr="006F0381">
        <w:t>que se</w:t>
      </w:r>
      <w:r w:rsidRPr="006F0381">
        <w:t xml:space="preserv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w:t>
      </w:r>
      <w:r w:rsidR="00900C3C" w:rsidRPr="006F0381">
        <w:t>antes de</w:t>
      </w:r>
      <w:r w:rsidRPr="006F0381">
        <w:t xml:space="preserv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5200C57" w:rsidR="0058655B" w:rsidRPr="006F0381" w:rsidRDefault="0058655B" w:rsidP="0058655B">
      <w:pPr>
        <w:pStyle w:val="Ttulo1"/>
        <w:rPr>
          <w:lang w:eastAsia="es-ES"/>
        </w:rPr>
      </w:pPr>
      <w:bookmarkStart w:id="223" w:name="_Toc99447829"/>
      <w:r w:rsidRPr="006F0381">
        <w:rPr>
          <w:lang w:eastAsia="es-ES"/>
        </w:rPr>
        <w:lastRenderedPageBreak/>
        <w:t>Referencias</w:t>
      </w:r>
      <w:r w:rsidR="005A17A0">
        <w:rPr>
          <w:lang w:eastAsia="es-ES"/>
        </w:rPr>
        <w:t xml:space="preserve"> y Bibliografía.</w:t>
      </w:r>
      <w:bookmarkEnd w:id="223"/>
    </w:p>
    <w:p w14:paraId="3E40FA8F" w14:textId="114CF422" w:rsidR="008A5CBA" w:rsidRDefault="00A86250" w:rsidP="008A5CBA">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Freund, Y., Schapire, R., &amp; Abe, N. (1999). A Short Introduction to Boosting. Journal-Japanese Society for Artificial Intelligence, 14(771-780), 1612. Doi:10.1.1.124.5117</w:t>
      </w:r>
    </w:p>
    <w:p w14:paraId="503E69D5" w14:textId="77777777" w:rsidR="008A5CBA" w:rsidRDefault="008A5CBA" w:rsidP="008A5CBA">
      <w:pPr>
        <w:pStyle w:val="Prrafodelista"/>
        <w:spacing w:after="0" w:line="23" w:lineRule="atLeast"/>
        <w:rPr>
          <w:rFonts w:eastAsia="Times New Roman"/>
          <w:lang w:val="en-US" w:eastAsia="es-ES_tradnl"/>
        </w:rPr>
      </w:pPr>
    </w:p>
    <w:p w14:paraId="497C4805" w14:textId="225B56A9" w:rsidR="00D17080" w:rsidRDefault="008A5CBA" w:rsidP="00D17080">
      <w:pPr>
        <w:pStyle w:val="Prrafodelista"/>
        <w:numPr>
          <w:ilvl w:val="0"/>
          <w:numId w:val="23"/>
        </w:numPr>
        <w:rPr>
          <w:rFonts w:eastAsia="Times New Roman"/>
          <w:lang w:val="en-US" w:eastAsia="es-ES_tradnl"/>
        </w:rPr>
      </w:pPr>
      <w:r w:rsidRPr="008A5CBA">
        <w:rPr>
          <w:rFonts w:eastAsia="Times New Roman"/>
          <w:lang w:val="en-US" w:eastAsia="es-ES_tradnl"/>
        </w:rPr>
        <w:t>Emma V. Barreno Vereau. (2012). Análisis Comparativo de modelos de clasificación en el estudio de la deserción universitaria. https://dialnet.unirioja.es/servlet/articulo?codigo=6043123. Lima</w:t>
      </w:r>
    </w:p>
    <w:p w14:paraId="31729587" w14:textId="77777777" w:rsidR="00667DEB" w:rsidRPr="00667DEB" w:rsidRDefault="00667DEB" w:rsidP="00667DEB">
      <w:pPr>
        <w:pStyle w:val="Prrafodelista"/>
        <w:rPr>
          <w:rFonts w:eastAsia="Times New Roman"/>
          <w:lang w:val="en-US" w:eastAsia="es-ES_tradnl"/>
        </w:rPr>
      </w:pPr>
    </w:p>
    <w:p w14:paraId="09D0E872" w14:textId="5A052E4B" w:rsidR="00667DEB" w:rsidRDefault="00667DEB" w:rsidP="00667DEB">
      <w:pPr>
        <w:pStyle w:val="Prrafodelista"/>
        <w:numPr>
          <w:ilvl w:val="0"/>
          <w:numId w:val="23"/>
        </w:numPr>
        <w:rPr>
          <w:rFonts w:eastAsia="Times New Roman"/>
          <w:lang w:val="en-US" w:eastAsia="es-ES_tradnl"/>
        </w:rPr>
      </w:pPr>
      <w:r w:rsidRPr="00667DEB">
        <w:rPr>
          <w:rFonts w:eastAsia="Times New Roman"/>
          <w:lang w:val="en-US" w:eastAsia="es-ES_tradnl"/>
        </w:rPr>
        <w:t xml:space="preserve">Cárdenas Garro José Antonio. (2019) Clasificación de aceptación de campañas para una entidad financiera, usando random forest con datos balanceados y datos no balanceados. </w:t>
      </w:r>
      <w:hyperlink r:id="rId66" w:history="1">
        <w:r w:rsidRPr="00667DEB">
          <w:rPr>
            <w:rFonts w:eastAsia="Times New Roman"/>
            <w:lang w:val="en-US" w:eastAsia="es-ES_tradnl"/>
          </w:rPr>
          <w:t>http://repositorio.urp.edu.pe/handle/URP/2307</w:t>
        </w:r>
      </w:hyperlink>
      <w:r w:rsidRPr="00667DEB">
        <w:rPr>
          <w:rFonts w:eastAsia="Times New Roman"/>
          <w:lang w:val="en-US" w:eastAsia="es-ES_tradnl"/>
        </w:rPr>
        <w:t>.</w:t>
      </w:r>
      <w:r>
        <w:rPr>
          <w:rFonts w:eastAsia="Times New Roman"/>
          <w:lang w:val="en-US" w:eastAsia="es-ES_tradnl"/>
        </w:rPr>
        <w:t xml:space="preserve"> </w:t>
      </w:r>
      <w:r w:rsidRPr="00667DEB">
        <w:rPr>
          <w:rFonts w:eastAsia="Times New Roman"/>
          <w:lang w:val="en-US" w:eastAsia="es-ES_tradnl"/>
        </w:rPr>
        <w:t>Lima, Perú</w:t>
      </w:r>
    </w:p>
    <w:p w14:paraId="5B49DF41" w14:textId="77777777" w:rsidR="009567FB" w:rsidRPr="009567FB" w:rsidRDefault="009567FB" w:rsidP="009567FB">
      <w:pPr>
        <w:pStyle w:val="Prrafodelista"/>
        <w:rPr>
          <w:rFonts w:eastAsia="Times New Roman"/>
          <w:lang w:val="en-US" w:eastAsia="es-ES_tradnl"/>
        </w:rPr>
      </w:pPr>
    </w:p>
    <w:p w14:paraId="13CDDAA6" w14:textId="77777777" w:rsidR="009567FB" w:rsidRPr="00667DEB" w:rsidRDefault="009567FB" w:rsidP="009567FB">
      <w:pPr>
        <w:pStyle w:val="Prrafodelista"/>
        <w:rPr>
          <w:rFonts w:eastAsia="Times New Roman"/>
          <w:lang w:val="en-US" w:eastAsia="es-ES_tradnl"/>
        </w:rPr>
      </w:pPr>
    </w:p>
    <w:p w14:paraId="2518549B" w14:textId="713967C6" w:rsidR="00667DEB" w:rsidRDefault="009567FB" w:rsidP="00D17080">
      <w:pPr>
        <w:pStyle w:val="Prrafodelista"/>
        <w:numPr>
          <w:ilvl w:val="0"/>
          <w:numId w:val="23"/>
        </w:numPr>
        <w:rPr>
          <w:rFonts w:eastAsia="Times New Roman"/>
          <w:lang w:val="en-US" w:eastAsia="es-ES_tradnl"/>
        </w:rPr>
      </w:pPr>
      <w:r w:rsidRPr="009567FB">
        <w:rPr>
          <w:rFonts w:eastAsia="Times New Roman"/>
          <w:lang w:val="en-US" w:eastAsia="es-ES_tradnl"/>
        </w:rPr>
        <w:t xml:space="preserve">Barón García, Alejandro. (2020). Detección y clasificación de fallos en motores mediante procedimientos Boosting. </w:t>
      </w:r>
      <w:hyperlink r:id="rId67" w:history="1">
        <w:r w:rsidRPr="009567FB">
          <w:rPr>
            <w:rFonts w:eastAsia="Times New Roman"/>
            <w:lang w:val="en-US" w:eastAsia="es-ES_tradnl"/>
          </w:rPr>
          <w:t>https://uvadoc.uva.es/handle/10324/43777</w:t>
        </w:r>
      </w:hyperlink>
      <w:r w:rsidRPr="009567FB">
        <w:rPr>
          <w:rFonts w:eastAsia="Times New Roman"/>
          <w:lang w:val="en-US" w:eastAsia="es-ES_tradnl"/>
        </w:rPr>
        <w:t>. Valladolid, España</w:t>
      </w:r>
    </w:p>
    <w:p w14:paraId="424F09F2" w14:textId="77777777" w:rsidR="00C2084F" w:rsidRDefault="00C2084F" w:rsidP="00C2084F">
      <w:pPr>
        <w:pStyle w:val="Prrafodelista"/>
        <w:rPr>
          <w:rFonts w:eastAsia="Times New Roman"/>
          <w:lang w:val="en-US" w:eastAsia="es-ES_tradnl"/>
        </w:rPr>
      </w:pPr>
    </w:p>
    <w:p w14:paraId="5DA0C2ED" w14:textId="65BA5360" w:rsidR="00C2084F" w:rsidRDefault="00C2084F" w:rsidP="00C2084F">
      <w:pPr>
        <w:pStyle w:val="Prrafodelista"/>
        <w:numPr>
          <w:ilvl w:val="0"/>
          <w:numId w:val="23"/>
        </w:numPr>
        <w:rPr>
          <w:rFonts w:eastAsia="Times New Roman"/>
          <w:lang w:val="en-US" w:eastAsia="es-ES_tradnl"/>
        </w:rPr>
      </w:pPr>
      <w:r w:rsidRPr="00C2084F">
        <w:rPr>
          <w:rFonts w:eastAsia="Times New Roman"/>
          <w:lang w:val="en-US" w:eastAsia="es-ES_tradnl"/>
        </w:rPr>
        <w:t>Jose Luis Contreras Alvarez. (2020). Diseño de un modelo para mantenimiento predictivo en motores de inducción utilizando técnicas de la Industria 4.0.</w:t>
      </w:r>
      <w:r w:rsidRPr="00C2084F">
        <w:rPr>
          <w:rFonts w:eastAsia="Times New Roman"/>
          <w:lang w:val="en-US" w:eastAsia="es-ES_tradnl"/>
        </w:rPr>
        <w:t xml:space="preserve"> </w:t>
      </w:r>
      <w:hyperlink r:id="rId68" w:history="1">
        <w:r w:rsidRPr="00C2084F">
          <w:rPr>
            <w:rFonts w:eastAsia="Times New Roman"/>
            <w:lang w:val="en-US" w:eastAsia="es-ES_tradnl"/>
          </w:rPr>
          <w:t>https://repositorio.utp.edu.pe/handle/20.500.12867/4275</w:t>
        </w:r>
      </w:hyperlink>
      <w:r w:rsidRPr="00C2084F">
        <w:rPr>
          <w:rFonts w:eastAsia="Times New Roman"/>
          <w:lang w:val="en-US" w:eastAsia="es-ES_tradnl"/>
        </w:rPr>
        <w:t xml:space="preserve">. </w:t>
      </w:r>
      <w:r w:rsidRPr="00C2084F">
        <w:rPr>
          <w:rFonts w:eastAsia="Times New Roman"/>
          <w:lang w:val="en-US" w:eastAsia="es-ES_tradnl"/>
        </w:rPr>
        <w:t>Lima Perú</w:t>
      </w:r>
    </w:p>
    <w:p w14:paraId="5E83A73D" w14:textId="77777777" w:rsidR="00C2084F" w:rsidRPr="00C2084F" w:rsidRDefault="00C2084F" w:rsidP="00C2084F">
      <w:pPr>
        <w:pStyle w:val="Prrafodelista"/>
        <w:rPr>
          <w:rFonts w:eastAsia="Times New Roman"/>
          <w:lang w:val="en-US" w:eastAsia="es-ES_tradnl"/>
        </w:rPr>
      </w:pPr>
    </w:p>
    <w:p w14:paraId="381D7E50" w14:textId="77777777" w:rsidR="00C2084F" w:rsidRPr="00C2084F" w:rsidRDefault="00C2084F" w:rsidP="00C2084F">
      <w:pPr>
        <w:pStyle w:val="Prrafodelista"/>
        <w:rPr>
          <w:rFonts w:eastAsia="Times New Roman"/>
          <w:lang w:val="en-US" w:eastAsia="es-ES_tradnl"/>
        </w:rPr>
      </w:pPr>
    </w:p>
    <w:p w14:paraId="05F3769E" w14:textId="607F009C" w:rsidR="00C2084F" w:rsidRPr="00C2084F" w:rsidRDefault="00C2084F" w:rsidP="00C2084F">
      <w:pPr>
        <w:pStyle w:val="Prrafodelista"/>
        <w:numPr>
          <w:ilvl w:val="0"/>
          <w:numId w:val="23"/>
        </w:numPr>
        <w:rPr>
          <w:rFonts w:eastAsia="Times New Roman"/>
          <w:lang w:val="en-US" w:eastAsia="es-ES_tradnl"/>
        </w:rPr>
      </w:pPr>
      <w:r w:rsidRPr="00C2084F">
        <w:rPr>
          <w:rFonts w:eastAsia="Times New Roman"/>
          <w:lang w:val="en-US" w:eastAsia="es-ES_tradnl"/>
        </w:rPr>
        <w:t xml:space="preserve">Jorge Luis Borges Jiménez. (2015). Métodos avanzados de preprocesamiento de datos para maximizar el problema de clases desbalanceadas en la clasificación multinstancia. </w:t>
      </w:r>
      <w:hyperlink r:id="rId69" w:history="1">
        <w:r w:rsidRPr="00C2084F">
          <w:rPr>
            <w:rFonts w:eastAsia="Times New Roman"/>
            <w:lang w:val="en-US" w:eastAsia="es-ES_tradnl"/>
          </w:rPr>
          <w:t>https://dspace.uclv.edu.cu/handle/123456789/7624</w:t>
        </w:r>
      </w:hyperlink>
      <w:r w:rsidRPr="00C2084F">
        <w:rPr>
          <w:rFonts w:eastAsia="Times New Roman"/>
          <w:lang w:val="en-US" w:eastAsia="es-ES_tradnl"/>
        </w:rPr>
        <w:t xml:space="preserve">. </w:t>
      </w:r>
      <w:r w:rsidRPr="00C2084F">
        <w:rPr>
          <w:rFonts w:eastAsia="Times New Roman"/>
          <w:lang w:val="en-US" w:eastAsia="es-ES_tradnl"/>
        </w:rPr>
        <w:t>Santa Clara</w:t>
      </w:r>
    </w:p>
    <w:p w14:paraId="5AA095D4" w14:textId="77777777" w:rsidR="00C2084F" w:rsidRDefault="00C2084F" w:rsidP="00D17080">
      <w:pPr>
        <w:pStyle w:val="Prrafodelista"/>
        <w:numPr>
          <w:ilvl w:val="0"/>
          <w:numId w:val="23"/>
        </w:numPr>
        <w:rPr>
          <w:rFonts w:eastAsia="Times New Roman"/>
          <w:lang w:val="en-US" w:eastAsia="es-ES_tradnl"/>
        </w:rPr>
      </w:pPr>
    </w:p>
    <w:p w14:paraId="3FE3BF7C" w14:textId="77777777" w:rsidR="00D17080" w:rsidRPr="00D17080" w:rsidRDefault="00D17080" w:rsidP="00D17080">
      <w:pPr>
        <w:pStyle w:val="Prrafodelista"/>
        <w:rPr>
          <w:rFonts w:eastAsia="Times New Roman"/>
          <w:lang w:val="en-US" w:eastAsia="es-ES_tradnl"/>
        </w:rPr>
      </w:pPr>
    </w:p>
    <w:p w14:paraId="3997BDD8" w14:textId="604B72B4" w:rsidR="00D17080" w:rsidRPr="00D17080" w:rsidRDefault="00D17080" w:rsidP="00D17080">
      <w:pPr>
        <w:pStyle w:val="Prrafodelista"/>
        <w:numPr>
          <w:ilvl w:val="0"/>
          <w:numId w:val="23"/>
        </w:numPr>
        <w:rPr>
          <w:rFonts w:eastAsia="Times New Roman"/>
          <w:lang w:val="en-US" w:eastAsia="es-ES_tradnl"/>
        </w:rPr>
      </w:pPr>
      <w:r w:rsidRPr="00D17080">
        <w:rPr>
          <w:rFonts w:eastAsia="Times New Roman"/>
          <w:lang w:val="en-US" w:eastAsia="es-ES_tradnl"/>
        </w:rPr>
        <w:t>Will McGinnis. (2016) Scikit Learn. Encoders. https://contrib.scikit-learn.org/category_encoders/ordinal.html</w:t>
      </w:r>
    </w:p>
    <w:p w14:paraId="5E563251" w14:textId="55ABD4E1" w:rsidR="00376AA5" w:rsidRDefault="00D17080" w:rsidP="00376AA5">
      <w:pPr>
        <w:pStyle w:val="Prrafodelista"/>
        <w:numPr>
          <w:ilvl w:val="0"/>
          <w:numId w:val="23"/>
        </w:numPr>
        <w:rPr>
          <w:rFonts w:eastAsia="Times New Roman"/>
          <w:lang w:val="en-US" w:eastAsia="es-ES_tradnl"/>
        </w:rPr>
      </w:pPr>
      <w:r>
        <w:rPr>
          <w:rFonts w:eastAsia="Times New Roman"/>
          <w:lang w:val="en-US" w:eastAsia="es-ES_tradnl"/>
        </w:rPr>
        <w:t>Scikit Learn</w:t>
      </w:r>
      <w:r w:rsidR="00376AA5">
        <w:rPr>
          <w:rFonts w:eastAsia="Times New Roman"/>
          <w:lang w:val="en-US" w:eastAsia="es-ES_tradnl"/>
        </w:rPr>
        <w:t>,</w:t>
      </w:r>
      <w:r>
        <w:rPr>
          <w:rFonts w:eastAsia="Times New Roman"/>
          <w:lang w:val="en-US" w:eastAsia="es-ES_tradnl"/>
        </w:rPr>
        <w:t xml:space="preserve"> pr</w:t>
      </w:r>
      <w:r w:rsidR="00D0150A">
        <w:rPr>
          <w:rFonts w:eastAsia="Times New Roman"/>
          <w:lang w:val="en-US" w:eastAsia="es-ES_tradnl"/>
        </w:rPr>
        <w:t>eprocessing</w:t>
      </w:r>
      <w:r w:rsidR="00376AA5">
        <w:rPr>
          <w:rFonts w:eastAsia="Times New Roman"/>
          <w:lang w:val="en-US" w:eastAsia="es-ES_tradnl"/>
        </w:rPr>
        <w:t>,</w:t>
      </w:r>
      <w:r w:rsidR="00D0150A">
        <w:rPr>
          <w:rFonts w:eastAsia="Times New Roman"/>
          <w:lang w:val="en-US" w:eastAsia="es-ES_tradnl"/>
        </w:rPr>
        <w:t xml:space="preserve"> Standar Scaler. </w:t>
      </w:r>
      <w:hyperlink r:id="rId70" w:history="1">
        <w:r w:rsidR="00376AA5" w:rsidRPr="00ED304B">
          <w:rPr>
            <w:lang w:val="en-US" w:eastAsia="es-ES_tradnl"/>
          </w:rPr>
          <w:t>https://scikit-learn.org/stable/modules/generated/sklearn.preprocessing.StandardScaler.html</w:t>
        </w:r>
      </w:hyperlink>
    </w:p>
    <w:p w14:paraId="3C129521" w14:textId="77777777" w:rsidR="00376AA5" w:rsidRDefault="00376AA5" w:rsidP="00376AA5">
      <w:pPr>
        <w:pStyle w:val="Prrafodelista"/>
        <w:rPr>
          <w:rFonts w:eastAsia="Times New Roman"/>
          <w:lang w:val="en-US" w:eastAsia="es-ES_tradnl"/>
        </w:rPr>
      </w:pPr>
    </w:p>
    <w:p w14:paraId="690F3EFF" w14:textId="4FCE2125" w:rsidR="00376AA5" w:rsidRDefault="00376AA5" w:rsidP="00376AA5">
      <w:pPr>
        <w:pStyle w:val="Prrafodelista"/>
        <w:numPr>
          <w:ilvl w:val="0"/>
          <w:numId w:val="23"/>
        </w:numPr>
        <w:rPr>
          <w:rFonts w:eastAsia="Times New Roman"/>
          <w:lang w:val="en-US" w:eastAsia="es-ES_tradnl"/>
        </w:rPr>
      </w:pPr>
      <w:r w:rsidRPr="00ED304B">
        <w:rPr>
          <w:rFonts w:eastAsia="Times New Roman"/>
          <w:lang w:val="en-US" w:eastAsia="es-ES_tradnl"/>
        </w:rPr>
        <w:t>Scikit Learn, model selection, Grid Search CV. https://scikit-learn.org/stable/modules/generated/sklearn.model_selection.GridSearchCV.html</w:t>
      </w:r>
    </w:p>
    <w:p w14:paraId="7A5BE081" w14:textId="77777777" w:rsidR="00376AA5" w:rsidRDefault="00376AA5" w:rsidP="00376AA5">
      <w:pPr>
        <w:pStyle w:val="Prrafodelista"/>
        <w:rPr>
          <w:rFonts w:eastAsia="Times New Roman"/>
          <w:lang w:val="en-US" w:eastAsia="es-ES_tradnl"/>
        </w:rPr>
      </w:pPr>
    </w:p>
    <w:p w14:paraId="7033BFD3" w14:textId="1BF2544E" w:rsidR="00D17080" w:rsidRDefault="00376AA5"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model selection, Randomized Search CV. </w:t>
      </w:r>
      <w:hyperlink r:id="rId71" w:history="1">
        <w:r w:rsidRPr="00ED304B">
          <w:rPr>
            <w:lang w:val="en-US" w:eastAsia="es-ES_tradnl"/>
          </w:rPr>
          <w:t>https://scikit-learn.org/stable/modules/generated/sklearn.model_selection.RandomizedSearchCV.html</w:t>
        </w:r>
      </w:hyperlink>
    </w:p>
    <w:p w14:paraId="1A774068" w14:textId="77777777" w:rsidR="002E2FDE" w:rsidRPr="002E2FDE" w:rsidRDefault="002E2FDE" w:rsidP="002E2FDE">
      <w:pPr>
        <w:pStyle w:val="Prrafodelista"/>
        <w:rPr>
          <w:rFonts w:eastAsia="Times New Roman"/>
          <w:lang w:val="en-US" w:eastAsia="es-ES_tradnl"/>
        </w:rPr>
      </w:pPr>
    </w:p>
    <w:p w14:paraId="3A98FEE4" w14:textId="4C8A7415" w:rsidR="002E2FDE" w:rsidRDefault="002E2FDE"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ensemble, Random Forest Classifier. </w:t>
      </w:r>
      <w:r w:rsidRPr="002E2FDE">
        <w:rPr>
          <w:rFonts w:eastAsia="Times New Roman"/>
          <w:lang w:val="en-US" w:eastAsia="es-ES_tradnl"/>
        </w:rPr>
        <w:t>https://scikit-learn.org/stable/modules/generated/sklearn.ensemble.RandomForestClassifier.html</w:t>
      </w:r>
    </w:p>
    <w:p w14:paraId="4E7E5C6F" w14:textId="77777777" w:rsidR="00376AA5" w:rsidRPr="00376AA5" w:rsidRDefault="00376AA5" w:rsidP="00376AA5">
      <w:pPr>
        <w:pStyle w:val="Prrafodelista"/>
        <w:rPr>
          <w:rFonts w:eastAsia="Times New Roman"/>
          <w:lang w:val="en-US" w:eastAsia="es-ES_tradnl"/>
        </w:rPr>
      </w:pPr>
    </w:p>
    <w:p w14:paraId="24F5D36E" w14:textId="252CA11E" w:rsidR="00376AA5" w:rsidRDefault="00376AA5" w:rsidP="00376AA5">
      <w:pPr>
        <w:pStyle w:val="Prrafodelista"/>
        <w:numPr>
          <w:ilvl w:val="0"/>
          <w:numId w:val="23"/>
        </w:numPr>
        <w:rPr>
          <w:rFonts w:eastAsia="Times New Roman"/>
          <w:lang w:val="en-US" w:eastAsia="es-ES_tradnl"/>
        </w:rPr>
      </w:pPr>
      <w:r>
        <w:rPr>
          <w:rFonts w:eastAsia="Times New Roman"/>
          <w:lang w:val="en-US" w:eastAsia="es-ES_tradnl"/>
        </w:rPr>
        <w:t>Scikit Learn, tree</w:t>
      </w:r>
      <w:r w:rsidR="002E2FDE">
        <w:rPr>
          <w:rFonts w:eastAsia="Times New Roman"/>
          <w:lang w:val="en-US" w:eastAsia="es-ES_tradnl"/>
        </w:rPr>
        <w:t>, Decision Tree Classifier.</w:t>
      </w:r>
      <w:r w:rsidRPr="00376AA5">
        <w:rPr>
          <w:rFonts w:eastAsia="Times New Roman"/>
          <w:lang w:val="en-US" w:eastAsia="es-ES_tradnl"/>
        </w:rPr>
        <w:t xml:space="preserve"> </w:t>
      </w:r>
      <w:hyperlink r:id="rId72" w:history="1">
        <w:r w:rsidR="002E2FDE" w:rsidRPr="00ED304B">
          <w:rPr>
            <w:lang w:val="en-US" w:eastAsia="es-ES_tradnl"/>
          </w:rPr>
          <w:t>https://scikit-learn.org/stable/modules/generated/sklearn.tree.DecisionTreeClassifier.html</w:t>
        </w:r>
      </w:hyperlink>
    </w:p>
    <w:p w14:paraId="5495F70D" w14:textId="77777777" w:rsidR="002E2FDE" w:rsidRPr="002E2FDE" w:rsidRDefault="002E2FDE" w:rsidP="002E2FDE">
      <w:pPr>
        <w:pStyle w:val="Prrafodelista"/>
        <w:rPr>
          <w:rFonts w:eastAsia="Times New Roman"/>
          <w:lang w:val="en-US" w:eastAsia="es-ES_tradnl"/>
        </w:rPr>
      </w:pPr>
    </w:p>
    <w:p w14:paraId="581EF836" w14:textId="15D1AB08" w:rsidR="002E2FDE" w:rsidRPr="00376AA5" w:rsidRDefault="002E2FDE" w:rsidP="00376AA5">
      <w:pPr>
        <w:pStyle w:val="Prrafodelista"/>
        <w:numPr>
          <w:ilvl w:val="0"/>
          <w:numId w:val="23"/>
        </w:numPr>
        <w:rPr>
          <w:rFonts w:eastAsia="Times New Roman"/>
          <w:lang w:val="en-US" w:eastAsia="es-ES_tradnl"/>
        </w:rPr>
      </w:pPr>
      <w:r>
        <w:rPr>
          <w:rFonts w:eastAsia="Times New Roman"/>
          <w:lang w:val="en-US" w:eastAsia="es-ES_tradnl"/>
        </w:rPr>
        <w:t xml:space="preserve">Scikit Learn, ensemble, Ada Boost Classifier. </w:t>
      </w:r>
      <w:r w:rsidRPr="002E2FDE">
        <w:rPr>
          <w:rFonts w:eastAsia="Times New Roman"/>
          <w:lang w:val="en-US" w:eastAsia="es-ES_tradnl"/>
        </w:rPr>
        <w:t>https://scikit-learn.org/stable/modules/generated/sklearn.ensemble.AdaBoostClassifier.html</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050A0CAB" w:rsidR="005D46E1" w:rsidRDefault="005D46E1" w:rsidP="005D46E1">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 xml:space="preserve">Will Koehrsen. (2019).  Feature-selector. </w:t>
      </w:r>
      <w:hyperlink r:id="rId73" w:history="1">
        <w:r w:rsidRPr="00850262">
          <w:rPr>
            <w:rFonts w:eastAsia="Times New Roman"/>
            <w:lang w:val="en-US" w:eastAsia="es-ES_tradnl"/>
          </w:rPr>
          <w:t>https://github.com/WillKoehrsen/feature-selector</w:t>
        </w:r>
      </w:hyperlink>
    </w:p>
    <w:p w14:paraId="7C9A0CD2" w14:textId="77777777" w:rsidR="00B637EB" w:rsidRPr="00B637EB" w:rsidRDefault="00B637EB" w:rsidP="00B637EB">
      <w:pPr>
        <w:pStyle w:val="Prrafodelista"/>
        <w:rPr>
          <w:rFonts w:eastAsia="Times New Roman"/>
          <w:lang w:val="en-US" w:eastAsia="es-ES_tradnl"/>
        </w:rPr>
      </w:pPr>
    </w:p>
    <w:p w14:paraId="05B180BA" w14:textId="7B66BB64" w:rsidR="00B637EB" w:rsidRDefault="00B637EB" w:rsidP="00B637E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 xml:space="preserve">Imbalanced Learn, Over-sampling methods, Random Over Sampler. </w:t>
      </w:r>
      <w:hyperlink r:id="rId74" w:history="1">
        <w:r w:rsidRPr="00ED304B">
          <w:rPr>
            <w:lang w:val="en-US" w:eastAsia="es-ES_tradnl"/>
          </w:rPr>
          <w:t>https://imbalanced-learn.org/stable/references/generated/imblearn.over_sampling.RandomOverSampler.html</w:t>
        </w:r>
      </w:hyperlink>
    </w:p>
    <w:p w14:paraId="5AD64476" w14:textId="77777777" w:rsidR="00ED304B" w:rsidRPr="00ED304B" w:rsidRDefault="00ED304B" w:rsidP="00ED304B">
      <w:pPr>
        <w:pStyle w:val="Prrafodelista"/>
        <w:rPr>
          <w:rFonts w:eastAsia="Times New Roman"/>
          <w:lang w:val="en-US" w:eastAsia="es-ES_tradnl"/>
        </w:rPr>
      </w:pPr>
    </w:p>
    <w:p w14:paraId="05A41419" w14:textId="77777777" w:rsidR="00B637EB" w:rsidRPr="00B637EB" w:rsidRDefault="00B637EB" w:rsidP="00B637EB">
      <w:pPr>
        <w:pStyle w:val="Prrafodelista"/>
        <w:rPr>
          <w:rFonts w:eastAsia="Times New Roman"/>
          <w:lang w:val="en-US" w:eastAsia="es-ES_tradnl"/>
        </w:rPr>
      </w:pPr>
    </w:p>
    <w:p w14:paraId="290A39A7" w14:textId="05F21BBD" w:rsidR="00ED304B" w:rsidRDefault="00B637EB" w:rsidP="00ED304B">
      <w:pPr>
        <w:pStyle w:val="Prrafodelista"/>
        <w:numPr>
          <w:ilvl w:val="0"/>
          <w:numId w:val="23"/>
        </w:numPr>
        <w:spacing w:after="0" w:line="23" w:lineRule="atLeast"/>
        <w:jc w:val="left"/>
        <w:rPr>
          <w:rFonts w:eastAsia="Times New Roman"/>
          <w:lang w:val="en-US" w:eastAsia="es-ES_tradnl"/>
        </w:rPr>
      </w:pPr>
      <w:r w:rsidRPr="00B637EB">
        <w:rPr>
          <w:rFonts w:eastAsia="Times New Roman"/>
          <w:lang w:val="en-US" w:eastAsia="es-ES_tradnl"/>
        </w:rPr>
        <w:t>G Menardi, N. Torelli</w:t>
      </w:r>
      <w:r>
        <w:rPr>
          <w:rFonts w:eastAsia="Times New Roman"/>
          <w:lang w:val="en-US" w:eastAsia="es-ES_tradnl"/>
        </w:rPr>
        <w:t>. (</w:t>
      </w:r>
      <w:r w:rsidRPr="00B637EB">
        <w:rPr>
          <w:rFonts w:eastAsia="Times New Roman"/>
          <w:lang w:val="en-US" w:eastAsia="es-ES_tradnl"/>
        </w:rPr>
        <w:t xml:space="preserve"> 2014</w:t>
      </w:r>
      <w:r>
        <w:rPr>
          <w:rFonts w:eastAsia="Times New Roman"/>
          <w:lang w:val="en-US" w:eastAsia="es-ES_tradnl"/>
        </w:rPr>
        <w:t>).</w:t>
      </w:r>
      <w:r w:rsidRPr="00B637EB">
        <w:rPr>
          <w:rFonts w:eastAsia="Times New Roman"/>
          <w:lang w:val="en-US" w:eastAsia="es-ES_tradnl"/>
        </w:rPr>
        <w:t xml:space="preserve"> “Training and assessing classification rules with imbalanced data,” Data Mining and Knowledge Discovery, 28(1), pp.92-122</w:t>
      </w:r>
      <w:r w:rsidR="00ED304B">
        <w:rPr>
          <w:rFonts w:eastAsia="Times New Roman"/>
          <w:lang w:val="en-US" w:eastAsia="es-ES_tradnl"/>
        </w:rPr>
        <w:t>.</w:t>
      </w:r>
    </w:p>
    <w:p w14:paraId="341ECD1F" w14:textId="77777777" w:rsidR="00ED304B" w:rsidRDefault="00ED304B" w:rsidP="00ED304B">
      <w:pPr>
        <w:pStyle w:val="Prrafodelista"/>
        <w:spacing w:after="0" w:line="23" w:lineRule="atLeast"/>
        <w:jc w:val="left"/>
        <w:rPr>
          <w:rFonts w:eastAsia="Times New Roman"/>
          <w:lang w:val="en-US" w:eastAsia="es-ES_tradnl"/>
        </w:rPr>
      </w:pPr>
    </w:p>
    <w:p w14:paraId="015A8AD6" w14:textId="77777777" w:rsidR="00ED304B" w:rsidRDefault="00ED304B" w:rsidP="00ED304B">
      <w:pPr>
        <w:pStyle w:val="Prrafodelista"/>
        <w:numPr>
          <w:ilvl w:val="0"/>
          <w:numId w:val="23"/>
        </w:numPr>
        <w:spacing w:after="0" w:line="23" w:lineRule="atLeast"/>
        <w:jc w:val="left"/>
        <w:rPr>
          <w:rFonts w:eastAsia="Times New Roman"/>
          <w:lang w:val="en-US" w:eastAsia="es-ES_tradnl"/>
        </w:rPr>
      </w:pPr>
      <w:r>
        <w:rPr>
          <w:rFonts w:eastAsia="Times New Roman"/>
          <w:lang w:val="en-US" w:eastAsia="es-ES_tradnl"/>
        </w:rPr>
        <w:t>Imbalanced Learn, Combination of over- and under-sampling methods SMOTETomek.</w:t>
      </w:r>
      <w:r w:rsidRPr="00ED304B">
        <w:rPr>
          <w:rFonts w:eastAsia="Times New Roman"/>
          <w:lang w:val="en-US" w:eastAsia="es-ES_tradnl"/>
        </w:rPr>
        <w:t xml:space="preserve"> https://imbalanced-learn.org/stable/references/generated/imblearn.combine.SMOTETomek.html</w:t>
      </w:r>
    </w:p>
    <w:p w14:paraId="3BCB4D20" w14:textId="5D3C0548" w:rsidR="00ED304B" w:rsidRPr="00ED304B" w:rsidRDefault="00ED304B" w:rsidP="00ED304B">
      <w:pPr>
        <w:pStyle w:val="Prrafodelista"/>
        <w:numPr>
          <w:ilvl w:val="0"/>
          <w:numId w:val="23"/>
        </w:numPr>
        <w:spacing w:after="0" w:line="23" w:lineRule="atLeast"/>
        <w:jc w:val="left"/>
        <w:rPr>
          <w:rFonts w:eastAsia="Times New Roman"/>
          <w:lang w:val="en-US" w:eastAsia="es-ES_tradnl"/>
        </w:rPr>
      </w:pPr>
      <w:r w:rsidRPr="00ED304B">
        <w:rPr>
          <w:rFonts w:eastAsia="Times New Roman"/>
          <w:lang w:val="en-US" w:eastAsia="es-ES_tradnl"/>
        </w:rPr>
        <w:t>G. Batista, B. Bazzan, M. Monard</w:t>
      </w:r>
      <w:r>
        <w:rPr>
          <w:rFonts w:eastAsia="Times New Roman"/>
          <w:lang w:val="en-US" w:eastAsia="es-ES_tradnl"/>
        </w:rPr>
        <w:t>. (2003).</w:t>
      </w:r>
      <w:r w:rsidRPr="00ED304B">
        <w:rPr>
          <w:rFonts w:eastAsia="Times New Roman"/>
          <w:lang w:val="en-US" w:eastAsia="es-ES_tradnl"/>
        </w:rPr>
        <w:t xml:space="preserve"> “Balancing Training Data for Automated Annotation of Keywords: a Case Study,” In WOB, 10-18</w:t>
      </w:r>
      <w:r>
        <w:rPr>
          <w:rFonts w:eastAsia="Times New Roman"/>
          <w:lang w:val="en-US" w:eastAsia="es-ES_tradnl"/>
        </w:rPr>
        <w:t>.</w:t>
      </w:r>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F6656F">
        <w:rPr>
          <w:rFonts w:eastAsia="Times New Roman"/>
          <w:lang w:eastAsia="es-ES_tradnl"/>
        </w:rPr>
        <w:t xml:space="preserve">De Oliveira, J. V., &amp; Pedrycz, W. (Eds.). </w:t>
      </w:r>
      <w:r w:rsidRPr="00A86250">
        <w:rPr>
          <w:rFonts w:eastAsia="Times New Roman"/>
          <w:lang w:val="en-US" w:eastAsia="es-ES_tradnl"/>
        </w:rPr>
        <w:t>(2007).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r w:rsidRPr="00F6656F">
        <w:rPr>
          <w:lang w:val="en-US"/>
        </w:rPr>
        <w:t xml:space="preserve">Leek, J. (2015). The Elements of Data Analytic Style. </w:t>
      </w:r>
      <w:r w:rsidRPr="00A86250">
        <w:t xml:space="preserve">J. Leek. —Amazon Digital Services,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r w:rsidRPr="00F6656F">
        <w:rPr>
          <w:lang w:val="en-US"/>
        </w:rPr>
        <w:t xml:space="preserve">Shalev-Shwartz, S., &amp; Ben-David, S. (2014). Understanding machine learning: From theory to algorithms. </w:t>
      </w:r>
      <w:r w:rsidRPr="00A86250">
        <w:t xml:space="preserve">Cambridge university press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r w:rsidRPr="00F6656F">
        <w:rPr>
          <w:lang w:val="en-US"/>
        </w:rPr>
        <w:t xml:space="preserve">VanderPlas, J. (2016). Python data science handbook: essential tools for working with data. </w:t>
      </w:r>
      <w:r w:rsidRPr="00A86250">
        <w:t>O'Reilly Media, Inc</w:t>
      </w:r>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r w:rsidRPr="00F6656F">
        <w:rPr>
          <w:lang w:val="en-US"/>
        </w:rPr>
        <w:t xml:space="preserve">Fayyad, U., Piatetsky-Shapiro, G., Smyth, P. (1996). The KDD Process for Extracting Useful Knowledge from Volumes of Data. </w:t>
      </w:r>
      <w:r w:rsidRPr="00A86250">
        <w:t xml:space="preserve">Communications of the ACM, November 1996/ Vol 39, Nº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F6656F">
        <w:rPr>
          <w:lang w:val="en-US"/>
        </w:rPr>
        <w:t xml:space="preserve">Mayer-Schönberger, V., Cukier, K. (2013). </w:t>
      </w:r>
      <w:r w:rsidRPr="00A86250">
        <w:t>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lastRenderedPageBreak/>
        <w:t>Alfaro Cortez, Esteban; Gamez Martinez, Matias; Garcia Rubio, Noelia;.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F6656F" w:rsidRDefault="00A86250" w:rsidP="00A86250">
      <w:pPr>
        <w:pStyle w:val="Prrafodelista"/>
        <w:numPr>
          <w:ilvl w:val="0"/>
          <w:numId w:val="23"/>
        </w:numPr>
        <w:spacing w:after="0" w:line="23" w:lineRule="atLeast"/>
        <w:rPr>
          <w:lang w:val="en-US"/>
        </w:rPr>
      </w:pPr>
      <w:r w:rsidRPr="00F6656F">
        <w:rPr>
          <w:lang w:val="en-US"/>
        </w:rPr>
        <w:t>Breiman, L. (2001). Random Forest. California: Statistics Department</w:t>
      </w:r>
    </w:p>
    <w:p w14:paraId="5BC7A450" w14:textId="77777777" w:rsidR="00A86250" w:rsidRPr="00F6656F" w:rsidRDefault="00A86250" w:rsidP="00A86250">
      <w:pPr>
        <w:spacing w:after="0" w:line="23" w:lineRule="atLeast"/>
        <w:rPr>
          <w:lang w:val="en-US"/>
        </w:rPr>
      </w:pPr>
    </w:p>
    <w:p w14:paraId="14F77731" w14:textId="77777777" w:rsidR="00A86250" w:rsidRPr="00A86250" w:rsidRDefault="00A86250" w:rsidP="00A86250">
      <w:pPr>
        <w:pStyle w:val="Prrafodelista"/>
        <w:numPr>
          <w:ilvl w:val="0"/>
          <w:numId w:val="23"/>
        </w:numPr>
        <w:spacing w:after="0" w:line="23" w:lineRule="atLeast"/>
      </w:pPr>
      <w:r w:rsidRPr="00F6656F">
        <w:rPr>
          <w:lang w:val="en-US"/>
        </w:rPr>
        <w:t xml:space="preserve">Brownlee, J. (Agosto de 2015). Tactics to Combat Imbalanced Classes in Your Machine Learning Dataset. </w:t>
      </w:r>
      <w:r w:rsidRPr="00A86250">
        <w:t xml:space="preserve">Obtenido de </w:t>
      </w:r>
      <w:hyperlink r:id="rId75"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t>Cánovas García, F., Alonso Sarría, F., &amp; Gomariz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Cortez, E. A. (2006). Combinación de clasificadores mediante el método boosting,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Rosa ;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López Pineda, A. (2008). Algoritmos de balanceo de clases en problemas de clasificación binaria de conjuntos altamente desproporcionados. Mexico.</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r w:rsidRPr="00F6656F">
        <w:rPr>
          <w:lang w:val="en-US"/>
        </w:rPr>
        <w:t xml:space="preserve">Xie, Y., Li, X., Ngai, E., &amp; Ying, W. (2008). Customer churn prediction using improved balanced random forests. </w:t>
      </w:r>
      <w:r w:rsidRPr="00A86250">
        <w:t>Hong Kong: Department of Management and Marketing,.</w:t>
      </w:r>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Jose Aifredo F. Costa. </w:t>
      </w:r>
      <w:r w:rsidRPr="00F6656F">
        <w:rPr>
          <w:lang w:val="en-US"/>
        </w:rPr>
        <w:t xml:space="preserve">(2008). “A comparison between hybrid and nonhybrid classifiers in diagnosis of induction motor faults”. Proceedings. IEEE 11th International Conference on Computational Science and Engineering, CSE 2008. </w:t>
      </w:r>
      <w:r w:rsidRPr="00A86250">
        <w:t>2008. isbn: 9780769531939. doi: 10.1109/CSE.2008.60.</w:t>
      </w:r>
    </w:p>
    <w:p w14:paraId="6C869E29" w14:textId="77777777" w:rsidR="00A86250" w:rsidRPr="00A86250" w:rsidRDefault="00A86250" w:rsidP="00A86250">
      <w:pPr>
        <w:spacing w:after="0" w:line="23" w:lineRule="atLeast"/>
      </w:pPr>
    </w:p>
    <w:p w14:paraId="036E7752" w14:textId="77777777" w:rsidR="00A86250" w:rsidRPr="00F6656F" w:rsidRDefault="00A86250" w:rsidP="00A86250">
      <w:pPr>
        <w:pStyle w:val="Prrafodelista"/>
        <w:numPr>
          <w:ilvl w:val="0"/>
          <w:numId w:val="23"/>
        </w:numPr>
        <w:spacing w:after="0" w:line="23" w:lineRule="atLeast"/>
        <w:rPr>
          <w:lang w:val="en-US"/>
        </w:rPr>
      </w:pPr>
      <w:r w:rsidRPr="00F6656F">
        <w:rPr>
          <w:lang w:val="en-US"/>
        </w:rPr>
        <w:t>Gareth James et al. An introduction to Statistical Learning. 2000. isbn: 978-1-4614-7137- 0. doi: 10.1007/978-1-4614-7138-7. arXiv: arXiv:1011.1669v3.</w:t>
      </w:r>
    </w:p>
    <w:p w14:paraId="3FE431F9" w14:textId="77777777" w:rsidR="00A86250" w:rsidRPr="00F6656F" w:rsidRDefault="00A86250" w:rsidP="00A86250">
      <w:pPr>
        <w:spacing w:after="0" w:line="23" w:lineRule="atLeast"/>
        <w:rPr>
          <w:lang w:val="en-US"/>
        </w:rPr>
      </w:pPr>
    </w:p>
    <w:p w14:paraId="305DE53D" w14:textId="77777777" w:rsidR="00A86250" w:rsidRPr="00A86250" w:rsidRDefault="00A86250" w:rsidP="00A86250">
      <w:pPr>
        <w:pStyle w:val="Prrafodelista"/>
        <w:numPr>
          <w:ilvl w:val="0"/>
          <w:numId w:val="23"/>
        </w:numPr>
        <w:spacing w:after="0" w:line="23" w:lineRule="atLeast"/>
      </w:pPr>
      <w:r w:rsidRPr="00F6656F">
        <w:rPr>
          <w:lang w:val="en-US"/>
        </w:rPr>
        <w:t xml:space="preserve">Yoav Freund and Robert E. Schapire. “A decision-theoretic generalization of on-line learning and an application to boosting”. Lecture Notes in Computer Science (including subseries Lecture Notes in Artificial Intelligence and Lecture Notes in Bioinformatics). </w:t>
      </w:r>
      <w:r w:rsidRPr="00A86250">
        <w:t>Vol. 904. Springer Verlag, 1995, pp. 23–37. isbn: 9783540591191. doi: 10.1006/jcss.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r w:rsidRPr="00F6656F">
        <w:rPr>
          <w:lang w:val="en-US"/>
        </w:rPr>
        <w:t xml:space="preserve">Guolin Ke et al. (2017). “LightGBM: A highly efficient gradient boosting decision tree”. </w:t>
      </w:r>
      <w:r w:rsidRPr="00A86250">
        <w:t>Advances in Neural Information Processing Systems.</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F6656F">
        <w:rPr>
          <w:lang w:val="en-US"/>
        </w:rPr>
        <w:lastRenderedPageBreak/>
        <w:t xml:space="preserve">Erik Strumbelj and Igor Kononenko. (2014).  “Explaining prediction models and individual pre- ˇ dictions with feature contributions”. </w:t>
      </w:r>
      <w:r w:rsidRPr="00A86250">
        <w:t>Knowledge and Information Systems issn: 02193116. doi: 10.1007/s10115-013-0679-x.</w:t>
      </w:r>
    </w:p>
    <w:p w14:paraId="5F58BA0F" w14:textId="77777777" w:rsidR="00A86250" w:rsidRPr="00A86250" w:rsidRDefault="00A86250" w:rsidP="00A86250">
      <w:pPr>
        <w:spacing w:after="0" w:line="23" w:lineRule="atLeast"/>
      </w:pPr>
    </w:p>
    <w:p w14:paraId="69E6C92F" w14:textId="77777777" w:rsidR="00A86250" w:rsidRPr="00F6656F" w:rsidRDefault="00A86250" w:rsidP="00A86250">
      <w:pPr>
        <w:pStyle w:val="Prrafodelista"/>
        <w:numPr>
          <w:ilvl w:val="0"/>
          <w:numId w:val="23"/>
        </w:numPr>
        <w:spacing w:after="0" w:line="23" w:lineRule="atLeast"/>
        <w:rPr>
          <w:lang w:val="en-US"/>
        </w:rPr>
      </w:pPr>
      <w:r w:rsidRPr="00F6656F">
        <w:rPr>
          <w:lang w:val="en-US"/>
        </w:rPr>
        <w:t>David Conde et al. “Isotonic boosting classification rules”. Accepted for publication Advances in Data Analysis and Classification (2020). doi: 10.1007/s11634-020-00404-9.</w:t>
      </w:r>
    </w:p>
    <w:p w14:paraId="55C0F3F4" w14:textId="77777777" w:rsidR="00A86250" w:rsidRPr="00F6656F" w:rsidRDefault="00A86250" w:rsidP="00A86250">
      <w:pPr>
        <w:spacing w:after="0" w:line="23" w:lineRule="atLeast"/>
        <w:rPr>
          <w:lang w:val="en-US"/>
        </w:rPr>
      </w:pPr>
    </w:p>
    <w:p w14:paraId="665BB659" w14:textId="77777777" w:rsidR="00A86250" w:rsidRPr="00F6656F" w:rsidRDefault="00A86250" w:rsidP="00A86250">
      <w:pPr>
        <w:spacing w:after="0" w:line="23" w:lineRule="atLeast"/>
        <w:rPr>
          <w:lang w:val="en-US"/>
        </w:rPr>
      </w:pPr>
    </w:p>
    <w:p w14:paraId="676F64F2"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M. ;, Sendra, A. ;, Ruiz, L., Ramón, J., Roldán, C., … Manuel, C. : (2019). </w:t>
      </w:r>
      <w:r w:rsidRPr="0035450B">
        <w:t xml:space="preserve">Mantenimiento Predictivo Mediante Tecnicas de Machine Learninig. </w:t>
      </w:r>
      <w:r w:rsidRPr="00F6656F">
        <w:rPr>
          <w:lang w:val="en-US"/>
        </w:rPr>
        <w:t xml:space="preserve">AEIPRO, 23 International Congress on Project Management and Engineering, 03(020), 721–730. Retrieved from </w:t>
      </w:r>
      <w:hyperlink r:id="rId76" w:history="1">
        <w:r w:rsidRPr="00F6656F">
          <w:rPr>
            <w:rStyle w:val="Hipervnculo"/>
            <w:color w:val="auto"/>
            <w:u w:val="none"/>
            <w:lang w:val="en-US"/>
          </w:rPr>
          <w:t>http://dspace.aeipro.com/xmlui/handle/123456789/2293</w:t>
        </w:r>
      </w:hyperlink>
    </w:p>
    <w:p w14:paraId="37809858" w14:textId="77777777" w:rsidR="00A86250" w:rsidRPr="00F6656F" w:rsidRDefault="00A86250" w:rsidP="00A86250">
      <w:pPr>
        <w:spacing w:after="0" w:line="23" w:lineRule="atLeast"/>
        <w:rPr>
          <w:lang w:val="en-US"/>
        </w:rPr>
      </w:pPr>
    </w:p>
    <w:p w14:paraId="5B61282E"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M. ;, Sendra, A. ;, Ruiz, L., Ramón, J., Roldán, C., … Manuel, C. : (2019). </w:t>
      </w:r>
      <w:r w:rsidRPr="0035450B">
        <w:t xml:space="preserve">Mantenimiento Predictivo Mediante Tecnicas de Machine Learninig. </w:t>
      </w:r>
      <w:r w:rsidRPr="00F6656F">
        <w:rPr>
          <w:lang w:val="en-US"/>
        </w:rPr>
        <w:t xml:space="preserve">AEIPRO, 23 International Congress on Project Management and Engineering, 03(020), 721–730. Retrieved from </w:t>
      </w:r>
      <w:hyperlink r:id="rId77" w:history="1">
        <w:r w:rsidRPr="00F6656F">
          <w:rPr>
            <w:rStyle w:val="Hipervnculo"/>
            <w:color w:val="auto"/>
            <w:u w:val="none"/>
            <w:lang w:val="en-US"/>
          </w:rPr>
          <w:t>http://dspace.aeipro.com/xmlui/handle/123456789/2293</w:t>
        </w:r>
      </w:hyperlink>
    </w:p>
    <w:p w14:paraId="394F601A" w14:textId="77777777" w:rsidR="00A86250" w:rsidRPr="00F6656F" w:rsidRDefault="00A86250" w:rsidP="00A86250">
      <w:pPr>
        <w:spacing w:after="0" w:line="23" w:lineRule="atLeast"/>
        <w:rPr>
          <w:lang w:val="en-US"/>
        </w:rPr>
      </w:pPr>
    </w:p>
    <w:p w14:paraId="352694CC"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Janitza, S., Tutz, G., &amp; Boulesteix, A.-L. (2014). Random Forests for Ordinal Response Data: Prediction and Variable Selection. In Elsevier. Retrieved from </w:t>
      </w:r>
      <w:hyperlink r:id="rId78" w:history="1">
        <w:r w:rsidRPr="00F6656F">
          <w:rPr>
            <w:rStyle w:val="Hipervnculo"/>
            <w:color w:val="auto"/>
            <w:u w:val="none"/>
            <w:lang w:val="en-US"/>
          </w:rPr>
          <w:t>http://www.stat.unimuenchen.dehttp//www.ibe.med.uni</w:t>
        </w:r>
      </w:hyperlink>
    </w:p>
    <w:p w14:paraId="2427174D" w14:textId="77777777" w:rsidR="00A86250" w:rsidRPr="00F6656F" w:rsidRDefault="00A86250" w:rsidP="00A86250">
      <w:pPr>
        <w:spacing w:after="0" w:line="23" w:lineRule="atLeast"/>
        <w:rPr>
          <w:lang w:val="en-US"/>
        </w:rPr>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09789D"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09789D" w:rsidRDefault="00A86250" w:rsidP="00A86250">
      <w:pPr>
        <w:spacing w:before="100" w:beforeAutospacing="1" w:after="100" w:afterAutospacing="1" w:line="23" w:lineRule="atLeast"/>
        <w:rPr>
          <w:rFonts w:eastAsia="Times New Roman"/>
          <w:lang w:val="en-US"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09789D">
        <w:rPr>
          <w:rFonts w:eastAsia="Times New Roman"/>
          <w:lang w:val="en-US" w:eastAsia="es-ES_tradnl"/>
        </w:rPr>
        <w:t xml:space="preserve"> </w:t>
      </w:r>
      <w:r w:rsidRPr="00F6656F">
        <w:rPr>
          <w:rFonts w:eastAsia="Times New Roman"/>
          <w:lang w:eastAsia="es-ES_tradnl"/>
        </w:rPr>
        <w:t>ABC.</w:t>
      </w:r>
      <w:r w:rsidRPr="00A86250">
        <w:rPr>
          <w:rFonts w:eastAsia="Times New Roman"/>
          <w:lang w:eastAsia="es-ES_tradnl"/>
        </w:rPr>
        <w:t xml:space="preserve"> (2016, febrero)</w:t>
      </w:r>
      <w:r w:rsidRPr="00F6656F">
        <w:rPr>
          <w:rFonts w:eastAsia="Times New Roman"/>
          <w:lang w:eastAsia="es-ES_tradnl"/>
        </w:rPr>
        <w:t xml:space="preserve"> </w:t>
      </w:r>
      <w:r w:rsidRPr="00A86250">
        <w:rPr>
          <w:rFonts w:eastAsia="Times New Roman"/>
          <w:lang w:eastAsia="es-ES_tradnl"/>
        </w:rPr>
        <w:t xml:space="preserve">Big data: ¿vidas privadas al alcance de todos?.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febrero), Proyecto Big Data. </w:t>
      </w:r>
      <w:r w:rsidRPr="00A86250">
        <w:rPr>
          <w:rFonts w:eastAsia="Times New Roman"/>
          <w:lang w:eastAsia="es-ES_tradnl"/>
        </w:rPr>
        <w:t>URL: http://www.centrodeinnova- cionbbva.com/proyectos/big-data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SALMERON, J. (2016, enero). "¿Qué herramientas necesitas para iniciarte en Big Data?". Recuperado el 21 de Septiembre de 2018, de inLabFIB: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F6656F">
        <w:rPr>
          <w:rFonts w:eastAsia="Times New Roman"/>
          <w:lang w:val="en-US" w:eastAsia="es-ES_tradnl"/>
        </w:rPr>
        <w:t xml:space="preserve">Richard Szeliski. (2010). </w:t>
      </w:r>
      <w:r w:rsidRPr="00A86250">
        <w:rPr>
          <w:rFonts w:eastAsia="Times New Roman"/>
          <w:lang w:val="en-US" w:eastAsia="es-ES_tradnl"/>
        </w:rPr>
        <w:t>Computer Vision: Algorithms and Applications. SpringerVerlag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Pedregosa, F., Varoquaux, Ga"el, Gramfort, A., Michel, V., Thirion, B., Grisel, O., ... others. (2011). Scikit-learn: Machine learning in Python. Journal of </w:t>
      </w:r>
      <w:r w:rsidRPr="00A86250">
        <w:rPr>
          <w:rFonts w:eastAsia="Times New Roman"/>
          <w:lang w:val="en-US" w:eastAsia="es-ES_tradnl"/>
        </w:rPr>
        <w:lastRenderedPageBreak/>
        <w:t>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Sylvain Arlot and Alain Celisse. (2009). A survey of cross-validation procedures for model selection. 4, 40–79. DOI:https://doi.org/10.1214/09-SS054</w:t>
      </w:r>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W Hu, W Hu, and S Maybank. (2008). AdaBoost-Based Algorithm for Network Intrusion Detection. IEEE Trans. Syst. Man, Cybern. Part B 38, 2 (2008), 577–583. DOI:https://doi.org/10.1109/TSMCB.2007.914695</w:t>
      </w:r>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Palei and Samir Kumar Das. (2009, enero). Logistic regression model for pre- diction of roof fall risks in bord and pillar workings in coal mines: An approach. Saf. Sci. 47,88–96. DOI:https://doi.org/10.1016/J.SSCI.2008.01.002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24" w:name="_Toc99447830"/>
      <w:r>
        <w:rPr>
          <w:lang w:val="en-US" w:eastAsia="es-ES"/>
        </w:rPr>
        <w:lastRenderedPageBreak/>
        <w:t>Anexos</w:t>
      </w:r>
      <w:bookmarkEnd w:id="224"/>
    </w:p>
    <w:p w14:paraId="30C6040F" w14:textId="58F07469" w:rsidR="00AC56AC" w:rsidRPr="00050F70" w:rsidRDefault="00AC56AC" w:rsidP="00050F70">
      <w:pPr>
        <w:rPr>
          <w:b/>
          <w:bCs/>
          <w:lang w:val="en-US" w:eastAsia="es-ES"/>
        </w:rPr>
      </w:pPr>
      <w:r w:rsidRPr="00050F70">
        <w:rPr>
          <w:b/>
          <w:bCs/>
          <w:lang w:val="en-US" w:eastAsia="es-ES"/>
        </w:rPr>
        <w:t>Conjunto de Datos:</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6A2E72" w:rsidP="00050F70">
      <w:pPr>
        <w:rPr>
          <w:lang w:eastAsia="es-ES"/>
        </w:rPr>
      </w:pPr>
      <w:hyperlink r:id="rId79"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6A2E72" w:rsidP="00050F70">
      <w:pPr>
        <w:rPr>
          <w:lang w:eastAsia="es-ES"/>
        </w:rPr>
      </w:pPr>
      <w:hyperlink r:id="rId80"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6A2E72" w:rsidP="00050F70">
      <w:pPr>
        <w:rPr>
          <w:lang w:eastAsia="es-ES"/>
        </w:rPr>
      </w:pPr>
      <w:hyperlink r:id="rId81"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6A2E72" w:rsidP="00050F70">
      <w:pPr>
        <w:rPr>
          <w:lang w:eastAsia="es-ES"/>
        </w:rPr>
      </w:pPr>
      <w:hyperlink r:id="rId82"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6A2E72" w:rsidP="00050F70">
      <w:pPr>
        <w:rPr>
          <w:lang w:eastAsia="es-ES"/>
        </w:rPr>
      </w:pPr>
      <w:hyperlink r:id="rId83"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6A2E72" w:rsidP="00050F70">
      <w:pPr>
        <w:rPr>
          <w:lang w:eastAsia="es-ES"/>
        </w:rPr>
      </w:pPr>
      <w:hyperlink r:id="rId84"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r w:rsidRPr="00F6656F">
        <w:rPr>
          <w:b/>
          <w:bCs/>
          <w:lang w:eastAsia="es-ES"/>
        </w:rPr>
        <w:t>Codigo final:</w:t>
      </w:r>
    </w:p>
    <w:p w14:paraId="6CAB94A5" w14:textId="692EC7DE" w:rsidR="00AC56AC" w:rsidRPr="00F6656F" w:rsidRDefault="006A2E72" w:rsidP="00050F70">
      <w:pPr>
        <w:rPr>
          <w:lang w:eastAsia="es-ES"/>
        </w:rPr>
      </w:pPr>
      <w:hyperlink r:id="rId85"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6A2E72" w:rsidP="00050F70">
      <w:pPr>
        <w:rPr>
          <w:lang w:eastAsia="es-ES"/>
        </w:rPr>
      </w:pPr>
      <w:hyperlink r:id="rId86"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B0CB7" w14:textId="77777777" w:rsidR="006A2E72" w:rsidRDefault="006A2E72" w:rsidP="0066332F">
      <w:r>
        <w:separator/>
      </w:r>
    </w:p>
  </w:endnote>
  <w:endnote w:type="continuationSeparator" w:id="0">
    <w:p w14:paraId="4BCE6227" w14:textId="77777777" w:rsidR="006A2E72" w:rsidRDefault="006A2E72"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6A2E72">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34" type="#_x0000_t202" alt="" style="position:absolute;left:0;text-align:left;margin-left:.45pt;margin-top:1.45pt;width:306.3pt;height:30.4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Maestría Oficial en Big Data y Data Science</w:t>
                </w:r>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4272FFD5">
            <v:group id="_x0000_s1030" style="width:43.2pt;height:18.7pt;mso-position-horizontal-relative:char;mso-position-vertical-relative:line" coordorigin="614,660" coordsize="864,374">
              <o:lock v:ext="edit" aspectratio="t"/>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6A2E72">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29" type="#_x0000_t202" alt="" style="position:absolute;left:0;text-align:left;margin-left:279.45pt;margin-top:.4pt;width:146.25pt;height:30.4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25" style="width:43.2pt;height:18.7pt;mso-position-horizontal-relative:char;mso-position-vertical-relative:line" coordorigin="614,660" coordsize="864,374">
              <o:lock v:ext="edit" aspectratio="t"/>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27" style="position:absolute;left:898;top:451;width:296;height:792;rotation:-90;visibility:visible;mso-wrap-style:square;v-text-anchor:top" arcsize="10923f" fillcolor="#e4be84" strokecolor="#e4be84">
                <o:lock v:ext="edit" aspectratio="t"/>
              </v:roundrect>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6A2E72">
    <w:pPr>
      <w:pStyle w:val="Mapadeldocumento"/>
      <w:ind w:left="-864"/>
    </w:pPr>
    <w:r>
      <w:rPr>
        <w:noProof/>
      </w:rPr>
      <w:pict w14:anchorId="53CC4AD3">
        <v:shapetype id="_x0000_t202" coordsize="21600,21600" o:spt="202" path="m,l,21600r21600,l21600,xe">
          <v:stroke joinstyle="miter"/>
          <v:path gradientshapeok="t" o:connecttype="rect"/>
        </v:shapetype>
        <v:shape id="_x0000_s1041" type="#_x0000_t202" alt="" style="position:absolute;left:0;text-align:left;margin-left:.45pt;margin-top:1.45pt;width:306.3pt;height:30.4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41;mso-fit-shape-to-text:t">
            <w:txbxContent>
              <w:p w14:paraId="1DF0ED4A" w14:textId="77777777" w:rsidR="0068064B" w:rsidRPr="00F438E0" w:rsidRDefault="0068064B">
                <w:pPr>
                  <w:rPr>
                    <w:sz w:val="20"/>
                  </w:rPr>
                </w:pPr>
                <w:r w:rsidRPr="005F36B9">
                  <w:rPr>
                    <w:sz w:val="20"/>
                  </w:rPr>
                  <w:t>Maestría Oficial en Big Data y Data Science</w:t>
                </w:r>
                <w:r w:rsidRPr="00F438E0">
                  <w:rPr>
                    <w:sz w:val="20"/>
                  </w:rPr>
                  <w:t xml:space="preserve"> | Edición </w:t>
                </w:r>
                <w:r>
                  <w:rPr>
                    <w:sz w:val="20"/>
                  </w:rPr>
                  <w:t>Abril 2021</w:t>
                </w:r>
              </w:p>
            </w:txbxContent>
          </v:textbox>
          <w10:wrap type="square"/>
        </v:shape>
      </w:pict>
    </w:r>
    <w:sdt>
      <w:sdtPr>
        <w:id w:val="-855423071"/>
        <w:docPartObj>
          <w:docPartGallery w:val="Page Numbers (Bottom of Page)"/>
          <w:docPartUnique/>
        </w:docPartObj>
      </w:sdtPr>
      <w:sdtEndPr/>
      <w:sdtContent>
        <w:r>
          <w:pict w14:anchorId="66C674F6">
            <v:group id="Group 51" o:spid="_x0000_s1037" style="width:43.2pt;height:18.7pt;mso-position-horizontal-relative:char;mso-position-vertical-relative:line" coordorigin="614,660" coordsize="864,374">
              <o:lock v:ext="edit" aspectratio="t"/>
              <v:roundrect id="AutoShape 52" o:spid="_x0000_s103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" strokecolor="#e4be84">
                <o:lock v:ext="edit" aspectratio="t"/>
              </v:roundrect>
              <v:roundrect id="AutoShape 53" o:spid="_x0000_s103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" fillcolor="#e4be84" strokecolor="#e4be84">
                <o:lock v:ext="edit" aspectratio="t"/>
              </v:roundrect>
              <v:shape id="Text Box 54" o:spid="_x0000_s104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"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6A2E72">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46" type="#_x0000_t202" alt="" style="position:absolute;left:0;text-align:left;margin-left:279.45pt;margin-top:.4pt;width:146.25pt;height:30.4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46;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1042" style="width:43.2pt;height:18.7pt;mso-position-horizontal-relative:char;mso-position-vertical-relative:line" coordorigin="614,660" coordsize="864,374">
              <o:lock v:ext="edit" aspectratio="t"/>
              <v:roundrect id="AutoShape 47" o:spid="_x0000_s104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44" style="position:absolute;left:898;top:451;width:296;height:792;rotation:-90;visibility:visible;mso-wrap-style:square;v-text-anchor:top" arcsize="10923f" fillcolor="#e4be84" strokecolor="#e4be84">
                <o:lock v:ext="edit" aspectratio="t"/>
              </v:roundrect>
              <v:shape id="Text Box 49" o:spid="_x0000_s104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6A2E72"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56" type="#_x0000_t202" alt="" style="position:absolute;left:0;text-align:left;margin-left:279.45pt;margin-top:.4pt;width:146.25pt;height:30.4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56;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1052" style="width:43.2pt;height:18.7pt;mso-position-horizontal-relative:char;mso-position-vertical-relative:line" coordorigin="614,660" coordsize="864,374">
              <o:lock v:ext="edit" aspectratio="t"/>
              <v:roundrect id="AutoShape 47" o:spid="_x0000_s1053"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" strokecolor="#e4be84">
                <o:lock v:ext="edit" aspectratio="t"/>
              </v:roundrect>
              <v:roundrect id="AutoShape 48" o:spid="_x0000_s1054" style="position:absolute;left:898;top:451;width:296;height:792;rotation:-90;visibility:visible;mso-wrap-style:square;v-text-anchor:top" arcsize="10923f" fillcolor="#e4be84" strokecolor="#e4be84">
                <o:lock v:ext="edit" aspectratio="t"/>
              </v:roundrect>
              <v:shape id="Text Box 49" o:spid="_x0000_s1055"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"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D0D21" w14:textId="77777777" w:rsidR="006A2E72" w:rsidRDefault="006A2E72" w:rsidP="0066332F">
      <w:r>
        <w:separator/>
      </w:r>
    </w:p>
  </w:footnote>
  <w:footnote w:type="continuationSeparator" w:id="0">
    <w:p w14:paraId="25EE9854" w14:textId="77777777" w:rsidR="006A2E72" w:rsidRDefault="006A2E72"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60800"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66944"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3"/>
  </w:num>
  <w:num w:numId="3">
    <w:abstractNumId w:val="13"/>
  </w:num>
  <w:num w:numId="4">
    <w:abstractNumId w:val="8"/>
  </w:num>
  <w:num w:numId="5">
    <w:abstractNumId w:val="9"/>
  </w:num>
  <w:num w:numId="6">
    <w:abstractNumId w:val="5"/>
  </w:num>
  <w:num w:numId="7">
    <w:abstractNumId w:val="7"/>
  </w:num>
  <w:num w:numId="8">
    <w:abstractNumId w:val="8"/>
  </w:num>
  <w:num w:numId="9">
    <w:abstractNumId w:val="8"/>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11"/>
  </w:num>
  <w:num w:numId="15">
    <w:abstractNumId w:val="2"/>
  </w:num>
  <w:num w:numId="16">
    <w:abstractNumId w:val="12"/>
  </w:num>
  <w:num w:numId="17">
    <w:abstractNumId w:val="4"/>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3"/>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4"/>
  </w:num>
  <w:num w:numId="25">
    <w:abstractNumId w:val="1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27D55"/>
    <w:rsid w:val="00027D7B"/>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5D1E"/>
    <w:rsid w:val="00371912"/>
    <w:rsid w:val="00372F4C"/>
    <w:rsid w:val="00376966"/>
    <w:rsid w:val="003769DE"/>
    <w:rsid w:val="00376AA5"/>
    <w:rsid w:val="003933F1"/>
    <w:rsid w:val="00395526"/>
    <w:rsid w:val="00395E06"/>
    <w:rsid w:val="0039685C"/>
    <w:rsid w:val="003A03E0"/>
    <w:rsid w:val="003A23E9"/>
    <w:rsid w:val="003A3C90"/>
    <w:rsid w:val="003B22E6"/>
    <w:rsid w:val="003D305D"/>
    <w:rsid w:val="003E3357"/>
    <w:rsid w:val="003E4434"/>
    <w:rsid w:val="003E6157"/>
    <w:rsid w:val="003F213A"/>
    <w:rsid w:val="003F629A"/>
    <w:rsid w:val="003F7FDF"/>
    <w:rsid w:val="0040177C"/>
    <w:rsid w:val="00403A37"/>
    <w:rsid w:val="00405A4A"/>
    <w:rsid w:val="0041496D"/>
    <w:rsid w:val="0042313F"/>
    <w:rsid w:val="00423E84"/>
    <w:rsid w:val="00425C64"/>
    <w:rsid w:val="00434661"/>
    <w:rsid w:val="004426BB"/>
    <w:rsid w:val="0045483C"/>
    <w:rsid w:val="00457C62"/>
    <w:rsid w:val="00462D4A"/>
    <w:rsid w:val="004708AE"/>
    <w:rsid w:val="00470F98"/>
    <w:rsid w:val="0047639E"/>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26BAA"/>
    <w:rsid w:val="00543E50"/>
    <w:rsid w:val="00546DA1"/>
    <w:rsid w:val="00554374"/>
    <w:rsid w:val="00571D3F"/>
    <w:rsid w:val="0058313E"/>
    <w:rsid w:val="0058655B"/>
    <w:rsid w:val="0059131F"/>
    <w:rsid w:val="0059237C"/>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25C88"/>
    <w:rsid w:val="007307E8"/>
    <w:rsid w:val="007308FD"/>
    <w:rsid w:val="00731A9E"/>
    <w:rsid w:val="00733797"/>
    <w:rsid w:val="00742C22"/>
    <w:rsid w:val="00754EBA"/>
    <w:rsid w:val="007625FB"/>
    <w:rsid w:val="00763379"/>
    <w:rsid w:val="007656E0"/>
    <w:rsid w:val="00770B02"/>
    <w:rsid w:val="0077429A"/>
    <w:rsid w:val="00775BD6"/>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744D9"/>
    <w:rsid w:val="0088631E"/>
    <w:rsid w:val="008876D3"/>
    <w:rsid w:val="00897FCE"/>
    <w:rsid w:val="008A18D8"/>
    <w:rsid w:val="008A48A4"/>
    <w:rsid w:val="008A5CBA"/>
    <w:rsid w:val="008A71A5"/>
    <w:rsid w:val="008A746B"/>
    <w:rsid w:val="008B18DC"/>
    <w:rsid w:val="008B2796"/>
    <w:rsid w:val="008B6849"/>
    <w:rsid w:val="008C4DC1"/>
    <w:rsid w:val="008D0D65"/>
    <w:rsid w:val="008D6DE9"/>
    <w:rsid w:val="008E2179"/>
    <w:rsid w:val="008F13B9"/>
    <w:rsid w:val="008F5144"/>
    <w:rsid w:val="00900C3C"/>
    <w:rsid w:val="00902F76"/>
    <w:rsid w:val="009051B6"/>
    <w:rsid w:val="0090558E"/>
    <w:rsid w:val="0090624E"/>
    <w:rsid w:val="00910CD8"/>
    <w:rsid w:val="009214B3"/>
    <w:rsid w:val="0093009F"/>
    <w:rsid w:val="009347C3"/>
    <w:rsid w:val="009359DF"/>
    <w:rsid w:val="00941445"/>
    <w:rsid w:val="00943B50"/>
    <w:rsid w:val="00944BDA"/>
    <w:rsid w:val="009453A9"/>
    <w:rsid w:val="009531CF"/>
    <w:rsid w:val="00953917"/>
    <w:rsid w:val="009567FB"/>
    <w:rsid w:val="00957771"/>
    <w:rsid w:val="0096248A"/>
    <w:rsid w:val="009633FE"/>
    <w:rsid w:val="0096429F"/>
    <w:rsid w:val="00967B12"/>
    <w:rsid w:val="00981CDF"/>
    <w:rsid w:val="009822B7"/>
    <w:rsid w:val="009831B7"/>
    <w:rsid w:val="009856CB"/>
    <w:rsid w:val="009859F7"/>
    <w:rsid w:val="0099430D"/>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550C0"/>
    <w:rsid w:val="00A64A1C"/>
    <w:rsid w:val="00A805F4"/>
    <w:rsid w:val="00A85782"/>
    <w:rsid w:val="00A85E22"/>
    <w:rsid w:val="00A86250"/>
    <w:rsid w:val="00A91714"/>
    <w:rsid w:val="00AA201E"/>
    <w:rsid w:val="00AA228F"/>
    <w:rsid w:val="00AB4CE5"/>
    <w:rsid w:val="00AC0280"/>
    <w:rsid w:val="00AC09EB"/>
    <w:rsid w:val="00AC56AC"/>
    <w:rsid w:val="00AE2E74"/>
    <w:rsid w:val="00AE332B"/>
    <w:rsid w:val="00AE47EC"/>
    <w:rsid w:val="00AE4C4C"/>
    <w:rsid w:val="00AF2D52"/>
    <w:rsid w:val="00AF72EF"/>
    <w:rsid w:val="00B01166"/>
    <w:rsid w:val="00B05208"/>
    <w:rsid w:val="00B103C6"/>
    <w:rsid w:val="00B24C95"/>
    <w:rsid w:val="00B31080"/>
    <w:rsid w:val="00B32C23"/>
    <w:rsid w:val="00B4618B"/>
    <w:rsid w:val="00B5611D"/>
    <w:rsid w:val="00B56E7D"/>
    <w:rsid w:val="00B637EB"/>
    <w:rsid w:val="00B73998"/>
    <w:rsid w:val="00B742BD"/>
    <w:rsid w:val="00B757A7"/>
    <w:rsid w:val="00B81FB6"/>
    <w:rsid w:val="00B82A95"/>
    <w:rsid w:val="00B82B90"/>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4690"/>
    <w:rsid w:val="00C5480E"/>
    <w:rsid w:val="00C561BF"/>
    <w:rsid w:val="00C5742E"/>
    <w:rsid w:val="00C6335B"/>
    <w:rsid w:val="00C651D2"/>
    <w:rsid w:val="00C65DEF"/>
    <w:rsid w:val="00C710DC"/>
    <w:rsid w:val="00C738C3"/>
    <w:rsid w:val="00C74823"/>
    <w:rsid w:val="00C871F0"/>
    <w:rsid w:val="00C90176"/>
    <w:rsid w:val="00C90D82"/>
    <w:rsid w:val="00C940BF"/>
    <w:rsid w:val="00C959CA"/>
    <w:rsid w:val="00C95C62"/>
    <w:rsid w:val="00CA063A"/>
    <w:rsid w:val="00CA14AB"/>
    <w:rsid w:val="00CA3373"/>
    <w:rsid w:val="00CA7BF7"/>
    <w:rsid w:val="00CB35D6"/>
    <w:rsid w:val="00CB5E49"/>
    <w:rsid w:val="00CC1DD8"/>
    <w:rsid w:val="00CD0D40"/>
    <w:rsid w:val="00CE15AE"/>
    <w:rsid w:val="00CF2643"/>
    <w:rsid w:val="00CF2AB9"/>
    <w:rsid w:val="00D00C3D"/>
    <w:rsid w:val="00D0150A"/>
    <w:rsid w:val="00D17080"/>
    <w:rsid w:val="00D173BE"/>
    <w:rsid w:val="00D210BC"/>
    <w:rsid w:val="00D25D95"/>
    <w:rsid w:val="00D4691B"/>
    <w:rsid w:val="00D61ACE"/>
    <w:rsid w:val="00D62FC3"/>
    <w:rsid w:val="00D74099"/>
    <w:rsid w:val="00D765F5"/>
    <w:rsid w:val="00D817FB"/>
    <w:rsid w:val="00D921B3"/>
    <w:rsid w:val="00D935F7"/>
    <w:rsid w:val="00D95193"/>
    <w:rsid w:val="00D95D76"/>
    <w:rsid w:val="00D97318"/>
    <w:rsid w:val="00DA5ADA"/>
    <w:rsid w:val="00DA77BE"/>
    <w:rsid w:val="00DB096F"/>
    <w:rsid w:val="00DC32A9"/>
    <w:rsid w:val="00DC3AC2"/>
    <w:rsid w:val="00DF2C5A"/>
    <w:rsid w:val="00DF5170"/>
    <w:rsid w:val="00DF5864"/>
    <w:rsid w:val="00DF60E2"/>
    <w:rsid w:val="00E01682"/>
    <w:rsid w:val="00E0413A"/>
    <w:rsid w:val="00E05A70"/>
    <w:rsid w:val="00E07CC6"/>
    <w:rsid w:val="00E140FA"/>
    <w:rsid w:val="00E143BA"/>
    <w:rsid w:val="00E170E5"/>
    <w:rsid w:val="00E205C1"/>
    <w:rsid w:val="00E240F8"/>
    <w:rsid w:val="00E27FE7"/>
    <w:rsid w:val="00E309B0"/>
    <w:rsid w:val="00E35BEF"/>
    <w:rsid w:val="00E414FE"/>
    <w:rsid w:val="00E4515B"/>
    <w:rsid w:val="00E50E69"/>
    <w:rsid w:val="00E51CF7"/>
    <w:rsid w:val="00E52B3A"/>
    <w:rsid w:val="00E52FB1"/>
    <w:rsid w:val="00E537B3"/>
    <w:rsid w:val="00E656BB"/>
    <w:rsid w:val="00E71B9F"/>
    <w:rsid w:val="00E75DF6"/>
    <w:rsid w:val="00E826AD"/>
    <w:rsid w:val="00E94A7C"/>
    <w:rsid w:val="00E957E1"/>
    <w:rsid w:val="00E96427"/>
    <w:rsid w:val="00EB3717"/>
    <w:rsid w:val="00EB50C6"/>
    <w:rsid w:val="00EB779D"/>
    <w:rsid w:val="00EC19D2"/>
    <w:rsid w:val="00EC211C"/>
    <w:rsid w:val="00EC4A90"/>
    <w:rsid w:val="00EC6AAF"/>
    <w:rsid w:val="00ED304B"/>
    <w:rsid w:val="00ED426F"/>
    <w:rsid w:val="00EF4930"/>
    <w:rsid w:val="00F0356E"/>
    <w:rsid w:val="00F04750"/>
    <w:rsid w:val="00F04D25"/>
    <w:rsid w:val="00F06FCC"/>
    <w:rsid w:val="00F12799"/>
    <w:rsid w:val="00F13B4A"/>
    <w:rsid w:val="00F255C9"/>
    <w:rsid w:val="00F26C9F"/>
    <w:rsid w:val="00F37C5E"/>
    <w:rsid w:val="00F418BA"/>
    <w:rsid w:val="00F438E0"/>
    <w:rsid w:val="00F5305E"/>
    <w:rsid w:val="00F548E7"/>
    <w:rsid w:val="00F61BB9"/>
    <w:rsid w:val="00F636EA"/>
    <w:rsid w:val="00F663CC"/>
    <w:rsid w:val="00F6656F"/>
    <w:rsid w:val="00F76D32"/>
    <w:rsid w:val="00F7790B"/>
    <w:rsid w:val="00F805C7"/>
    <w:rsid w:val="00F80CC1"/>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84F"/>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cikit-learn.or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hyperlink" Target="https://repositorio.utp.edu.pe/handle/20.500.12867/4275" TargetMode="External"/><Relationship Id="rId84" Type="http://schemas.openxmlformats.org/officeDocument/2006/relationships/hyperlink" Target="https://github.com/SoftDani/Notebooks/blob/main/TFM/TFM_560_480_%20rangos_v2.ipynb" TargetMode="Externa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footer" Target="footer1.xml"/><Relationship Id="rId58" Type="http://schemas.openxmlformats.org/officeDocument/2006/relationships/image" Target="media/image41.png"/><Relationship Id="rId74" Type="http://schemas.openxmlformats.org/officeDocument/2006/relationships/hyperlink" Target="https://imbalanced-learn.org/stable/references/generated/imblearn.over_sampling.RandomOverSampler.html" TargetMode="External"/><Relationship Id="rId79" Type="http://schemas.openxmlformats.org/officeDocument/2006/relationships/hyperlink" Target="https://github.com/SoftDani/Notebooks/blob/main/TFM/df_codificacion.xlsx" TargetMode="External"/><Relationship Id="rId5" Type="http://schemas.openxmlformats.org/officeDocument/2006/relationships/webSettings" Target="webSettings.xml"/><Relationship Id="rId19" Type="http://schemas.openxmlformats.org/officeDocument/2006/relationships/hyperlink" Target="https://seaborn.pydata.org"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yperlink" Target="https://dspace.uclv.edu.cu/handle/123456789/7624" TargetMode="External"/><Relationship Id="rId77" Type="http://schemas.openxmlformats.org/officeDocument/2006/relationships/hyperlink" Target="http://dspace.aeipro.com/xmlui/handle/123456789/2293"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scikit-learn.org/stable/modules/generated/sklearn.tree.DecisionTreeClassifier.html" TargetMode="External"/><Relationship Id="rId80" Type="http://schemas.openxmlformats.org/officeDocument/2006/relationships/hyperlink" Target="https://github.com/SoftDani/Notebooks/blob/main/TFM/TFM_560_v2.ipynb" TargetMode="External"/><Relationship Id="rId85" Type="http://schemas.openxmlformats.org/officeDocument/2006/relationships/hyperlink" Target="https://github.com/SoftDani/Notebooks/blob/main/TFM/TFM_560_480_%20rangos_v3.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uvadoc.uva.es/handle/10324/43777"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2.xml"/><Relationship Id="rId62" Type="http://schemas.openxmlformats.org/officeDocument/2006/relationships/footer" Target="footer4.xml"/><Relationship Id="rId70" Type="http://schemas.openxmlformats.org/officeDocument/2006/relationships/hyperlink" Target="https://scikit-learn.org/stable/modules/generated/sklearn.preprocessing.StandardScaler.html" TargetMode="External"/><Relationship Id="rId75" Type="http://schemas.openxmlformats.org/officeDocument/2006/relationships/hyperlink" Target="http://machinelearningmastery.com/tactics-to-combatimbalanced-classes-in-your-machine-learning-dataset/" TargetMode="External"/><Relationship Id="rId83" Type="http://schemas.openxmlformats.org/officeDocument/2006/relationships/hyperlink" Target="https://github.com/SoftDani/Notebooks/blob/main/TFM/TFM_560_480_%20rangos.ipynb"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yperlink" Target="https://jupyter.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60" Type="http://schemas.openxmlformats.org/officeDocument/2006/relationships/image" Target="media/image43.png"/><Relationship Id="rId65" Type="http://schemas.openxmlformats.org/officeDocument/2006/relationships/image" Target="media/image45.png"/><Relationship Id="rId73" Type="http://schemas.openxmlformats.org/officeDocument/2006/relationships/hyperlink" Target="https://github.com/WillKoehrsen/feature-selector" TargetMode="External"/><Relationship Id="rId78" Type="http://schemas.openxmlformats.org/officeDocument/2006/relationships/hyperlink" Target="http://www.stat.unimuenchen.dehttp//www.ibe.med.uni" TargetMode="External"/><Relationship Id="rId81" Type="http://schemas.openxmlformats.org/officeDocument/2006/relationships/hyperlink" Target="https://github.com/SoftDani/Notebooks/blob/main/TFM/TFM_560_480_v6.ipynb" TargetMode="External"/><Relationship Id="rId86" Type="http://schemas.openxmlformats.org/officeDocument/2006/relationships/hyperlink" Target="https://github.com/SoftDani/Notebooks/blob/main/TFM/CMI.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eader" Target="header2.xml"/><Relationship Id="rId76" Type="http://schemas.openxmlformats.org/officeDocument/2006/relationships/hyperlink" Target="http://dspace.aeipro.com/xmlui/handle/123456789/2293" TargetMode="External"/><Relationship Id="rId7" Type="http://schemas.openxmlformats.org/officeDocument/2006/relationships/endnotes" Target="endnotes.xml"/><Relationship Id="rId71" Type="http://schemas.openxmlformats.org/officeDocument/2006/relationships/hyperlink" Target="https://scikit-learn.org/stable/modules/generated/sklearn.model_selection.RandomizedSearchCV.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powerbi.microsoft.com/es-es/"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repositorio.urp.edu.pe/handle/URP/2307" TargetMode="External"/><Relationship Id="rId87" Type="http://schemas.openxmlformats.org/officeDocument/2006/relationships/fontTable" Target="fontTable.xml"/><Relationship Id="rId61" Type="http://schemas.openxmlformats.org/officeDocument/2006/relationships/footer" Target="footer3.xml"/><Relationship Id="rId82" Type="http://schemas.openxmlformats.org/officeDocument/2006/relationships/hyperlink" Target="https://github.com/SoftDani/Notebooks/blob/main/TFM/TFM_560_480_v5.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59</Pages>
  <Words>13848</Words>
  <Characters>76164</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10</cp:revision>
  <dcterms:created xsi:type="dcterms:W3CDTF">2022-03-29T06:40:00Z</dcterms:created>
  <dcterms:modified xsi:type="dcterms:W3CDTF">2022-03-30T11:26:00Z</dcterms:modified>
</cp:coreProperties>
</file>